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8203A" w14:textId="4C135489" w:rsidR="009A0098" w:rsidRPr="009A0098" w:rsidRDefault="009A0098" w:rsidP="009A0098">
      <w:pPr>
        <w:spacing w:after="200"/>
        <w:jc w:val="center"/>
        <w:rPr>
          <w:b/>
        </w:rPr>
      </w:pPr>
    </w:p>
    <w:p w14:paraId="4FD99C67" w14:textId="77777777" w:rsidR="009A0098" w:rsidRDefault="009A0098" w:rsidP="009A0098">
      <w:pPr>
        <w:spacing w:after="200"/>
        <w:jc w:val="center"/>
        <w:rPr>
          <w:b/>
        </w:rPr>
      </w:pPr>
    </w:p>
    <w:p w14:paraId="6A51F495" w14:textId="77777777" w:rsidR="009A0098" w:rsidRDefault="009A0098" w:rsidP="009A0098">
      <w:pPr>
        <w:spacing w:after="200"/>
        <w:jc w:val="center"/>
        <w:rPr>
          <w:b/>
        </w:rPr>
      </w:pPr>
    </w:p>
    <w:p w14:paraId="6520D7CF" w14:textId="77777777" w:rsidR="009A0098" w:rsidRDefault="009A0098" w:rsidP="009A0098">
      <w:pPr>
        <w:spacing w:after="200"/>
        <w:jc w:val="center"/>
        <w:rPr>
          <w:b/>
        </w:rPr>
      </w:pPr>
    </w:p>
    <w:p w14:paraId="19FD8941" w14:textId="77777777" w:rsidR="009A0098" w:rsidRDefault="009A0098" w:rsidP="009A0098">
      <w:pPr>
        <w:spacing w:after="200"/>
        <w:jc w:val="center"/>
        <w:rPr>
          <w:b/>
        </w:rPr>
      </w:pPr>
    </w:p>
    <w:p w14:paraId="3B62F140" w14:textId="77777777" w:rsidR="009A0098" w:rsidRDefault="009A0098" w:rsidP="009A0098">
      <w:pPr>
        <w:spacing w:after="200"/>
        <w:jc w:val="center"/>
        <w:rPr>
          <w:b/>
        </w:rPr>
      </w:pPr>
    </w:p>
    <w:p w14:paraId="41C3242C" w14:textId="77777777" w:rsidR="009A0098" w:rsidRDefault="009A0098" w:rsidP="009A0098">
      <w:pPr>
        <w:spacing w:after="200"/>
        <w:jc w:val="center"/>
        <w:rPr>
          <w:b/>
        </w:rPr>
      </w:pPr>
    </w:p>
    <w:p w14:paraId="6251985A" w14:textId="77777777" w:rsidR="009A0098" w:rsidRDefault="009A0098" w:rsidP="009A0098">
      <w:pPr>
        <w:spacing w:after="200"/>
        <w:jc w:val="center"/>
        <w:rPr>
          <w:b/>
        </w:rPr>
      </w:pPr>
    </w:p>
    <w:p w14:paraId="6F1B7DCC" w14:textId="0D8DBEDD" w:rsidR="009A0098" w:rsidRPr="00FC0320" w:rsidRDefault="00997220" w:rsidP="009A0098">
      <w:pPr>
        <w:spacing w:after="200"/>
        <w:jc w:val="center"/>
        <w:rPr>
          <w:b/>
          <w:sz w:val="48"/>
          <w:lang w:val="en-US"/>
        </w:rPr>
      </w:pPr>
      <w:r w:rsidRPr="00FC0320">
        <w:rPr>
          <w:b/>
          <w:sz w:val="48"/>
          <w:lang w:val="en-US"/>
        </w:rPr>
        <w:t>Democracy Matrix</w:t>
      </w:r>
    </w:p>
    <w:p w14:paraId="5868DEE9" w14:textId="77777777" w:rsidR="009A0098" w:rsidRPr="00FC0320" w:rsidRDefault="009A0098" w:rsidP="009A0098">
      <w:pPr>
        <w:spacing w:after="200"/>
        <w:jc w:val="center"/>
        <w:rPr>
          <w:b/>
          <w:sz w:val="44"/>
          <w:lang w:val="en-US"/>
        </w:rPr>
      </w:pPr>
    </w:p>
    <w:p w14:paraId="4A3C7C17" w14:textId="77777777" w:rsidR="009A0098" w:rsidRPr="00FC0320" w:rsidRDefault="009A0098" w:rsidP="009A0098">
      <w:pPr>
        <w:spacing w:after="200"/>
        <w:jc w:val="center"/>
        <w:rPr>
          <w:b/>
          <w:sz w:val="44"/>
          <w:lang w:val="en-US"/>
        </w:rPr>
      </w:pPr>
    </w:p>
    <w:p w14:paraId="6F4E9460" w14:textId="349F255B" w:rsidR="009A0098" w:rsidRPr="00FC0320" w:rsidRDefault="009A0098" w:rsidP="009A0098">
      <w:pPr>
        <w:spacing w:after="200"/>
        <w:jc w:val="center"/>
        <w:rPr>
          <w:b/>
          <w:sz w:val="36"/>
          <w:lang w:val="en-US"/>
        </w:rPr>
      </w:pPr>
      <w:r w:rsidRPr="00FC0320">
        <w:rPr>
          <w:b/>
          <w:sz w:val="36"/>
          <w:lang w:val="en-US"/>
        </w:rPr>
        <w:t>Codebook</w:t>
      </w:r>
    </w:p>
    <w:p w14:paraId="0D716A55" w14:textId="77777777" w:rsidR="009A0098" w:rsidRPr="00FC0320" w:rsidRDefault="009A0098" w:rsidP="009A0098">
      <w:pPr>
        <w:spacing w:after="200"/>
        <w:jc w:val="center"/>
        <w:rPr>
          <w:b/>
          <w:lang w:val="en-US"/>
        </w:rPr>
      </w:pPr>
    </w:p>
    <w:p w14:paraId="5308E88A" w14:textId="77777777" w:rsidR="009A0098" w:rsidRPr="00FC0320" w:rsidRDefault="009A0098" w:rsidP="009A0098">
      <w:pPr>
        <w:spacing w:after="200"/>
        <w:jc w:val="center"/>
        <w:rPr>
          <w:b/>
          <w:lang w:val="en-US"/>
        </w:rPr>
      </w:pPr>
    </w:p>
    <w:p w14:paraId="43F0A6F2" w14:textId="77777777" w:rsidR="009A0098" w:rsidRPr="00FC0320" w:rsidRDefault="009A0098" w:rsidP="009A0098">
      <w:pPr>
        <w:spacing w:after="200"/>
        <w:jc w:val="center"/>
        <w:rPr>
          <w:b/>
          <w:lang w:val="en-US"/>
        </w:rPr>
      </w:pPr>
    </w:p>
    <w:p w14:paraId="02416038" w14:textId="77777777" w:rsidR="009A0098" w:rsidRPr="00FC0320" w:rsidRDefault="009A0098" w:rsidP="009A0098">
      <w:pPr>
        <w:spacing w:after="200"/>
        <w:jc w:val="center"/>
        <w:rPr>
          <w:b/>
          <w:lang w:val="en-US"/>
        </w:rPr>
      </w:pPr>
    </w:p>
    <w:p w14:paraId="2114F0B4" w14:textId="77777777" w:rsidR="009A0098" w:rsidRPr="00FC0320" w:rsidRDefault="009A0098" w:rsidP="009A0098">
      <w:pPr>
        <w:spacing w:after="200"/>
        <w:jc w:val="center"/>
        <w:rPr>
          <w:b/>
          <w:lang w:val="en-US"/>
        </w:rPr>
      </w:pPr>
    </w:p>
    <w:p w14:paraId="5DCDF625" w14:textId="37748E67" w:rsidR="009A0098" w:rsidRPr="00002D10" w:rsidRDefault="009A0098" w:rsidP="009A0098">
      <w:pPr>
        <w:spacing w:after="200"/>
        <w:jc w:val="center"/>
        <w:rPr>
          <w:b/>
          <w:sz w:val="28"/>
          <w:lang w:val="en-US"/>
        </w:rPr>
      </w:pPr>
      <w:r w:rsidRPr="00002D10">
        <w:rPr>
          <w:b/>
          <w:sz w:val="28"/>
          <w:lang w:val="en-US"/>
        </w:rPr>
        <w:t xml:space="preserve">Version </w:t>
      </w:r>
      <w:r w:rsidR="00172231">
        <w:rPr>
          <w:b/>
          <w:sz w:val="28"/>
          <w:lang w:val="en-US"/>
        </w:rPr>
        <w:t>3</w:t>
      </w:r>
    </w:p>
    <w:p w14:paraId="4751011A" w14:textId="05F464E9" w:rsidR="00CE2760" w:rsidRPr="00FC0320" w:rsidRDefault="00CE2760" w:rsidP="009A0098">
      <w:pPr>
        <w:spacing w:after="200"/>
        <w:jc w:val="center"/>
        <w:rPr>
          <w:b/>
          <w:lang w:val="en-US"/>
        </w:rPr>
      </w:pPr>
    </w:p>
    <w:p w14:paraId="0BCFE157" w14:textId="77777777" w:rsidR="00CE2760" w:rsidRPr="00FC0320" w:rsidRDefault="00CE2760" w:rsidP="009A0098">
      <w:pPr>
        <w:spacing w:after="200"/>
        <w:jc w:val="center"/>
        <w:rPr>
          <w:b/>
          <w:lang w:val="en-US"/>
        </w:rPr>
      </w:pPr>
    </w:p>
    <w:p w14:paraId="4D307921" w14:textId="75CE4D2A" w:rsidR="00AA09B1" w:rsidRPr="007511F9" w:rsidRDefault="00AA09B1" w:rsidP="007511F9">
      <w:pPr>
        <w:jc w:val="center"/>
        <w:rPr>
          <w:i/>
          <w:lang w:val="en-US"/>
        </w:rPr>
      </w:pPr>
      <w:r w:rsidRPr="00AA09B1">
        <w:rPr>
          <w:i/>
          <w:lang w:val="en-US"/>
        </w:rPr>
        <w:t>Recommended citation style</w:t>
      </w:r>
      <w:r w:rsidR="00CE2760" w:rsidRPr="00CE2760">
        <w:rPr>
          <w:lang w:val="en-US"/>
        </w:rPr>
        <w:t xml:space="preserve">: </w:t>
      </w:r>
      <w:r w:rsidR="00CE2760" w:rsidRPr="00AA09B1">
        <w:rPr>
          <w:i/>
          <w:lang w:val="en-US"/>
        </w:rPr>
        <w:t xml:space="preserve">Lauth, Hans-Joachim and Oliver Schlenkrich. </w:t>
      </w:r>
      <w:r w:rsidR="00997220" w:rsidRPr="00AA09B1">
        <w:rPr>
          <w:i/>
          <w:lang w:val="en-US"/>
        </w:rPr>
        <w:t>20</w:t>
      </w:r>
      <w:r w:rsidR="00322EF7">
        <w:rPr>
          <w:i/>
          <w:lang w:val="en-US"/>
        </w:rPr>
        <w:t>20</w:t>
      </w:r>
      <w:r w:rsidR="00997220" w:rsidRPr="00AA09B1">
        <w:rPr>
          <w:i/>
          <w:lang w:val="en-US"/>
        </w:rPr>
        <w:t xml:space="preserve">. </w:t>
      </w:r>
      <w:r w:rsidR="00CE2760" w:rsidRPr="00AA09B1">
        <w:rPr>
          <w:i/>
          <w:lang w:val="en-US"/>
        </w:rPr>
        <w:t>Democracy Matrix Codebook V.</w:t>
      </w:r>
      <w:r w:rsidR="00172231">
        <w:rPr>
          <w:i/>
          <w:lang w:val="en-US"/>
        </w:rPr>
        <w:t>3</w:t>
      </w:r>
      <w:r w:rsidR="00CE2760" w:rsidRPr="00AA09B1">
        <w:rPr>
          <w:i/>
          <w:lang w:val="en-US"/>
        </w:rPr>
        <w:t xml:space="preserve">. URL: </w:t>
      </w:r>
      <w:hyperlink r:id="rId8" w:history="1">
        <w:r w:rsidR="00CE2760" w:rsidRPr="00AA09B1">
          <w:rPr>
            <w:rStyle w:val="Hyperlink"/>
            <w:i/>
            <w:lang w:val="en-US"/>
          </w:rPr>
          <w:t>www.democracymatrix.com</w:t>
        </w:r>
      </w:hyperlink>
      <w:r w:rsidR="00CE2760" w:rsidRPr="00AA09B1">
        <w:rPr>
          <w:i/>
          <w:lang w:val="en-US"/>
        </w:rPr>
        <w:t xml:space="preserve">. </w:t>
      </w:r>
      <w:r w:rsidRPr="007511F9">
        <w:rPr>
          <w:i/>
          <w:lang w:val="en-US"/>
        </w:rPr>
        <w:t xml:space="preserve">Consulted on </w:t>
      </w:r>
      <w:r w:rsidR="00172231">
        <w:rPr>
          <w:i/>
          <w:lang w:val="en-US"/>
        </w:rPr>
        <w:t>01</w:t>
      </w:r>
      <w:r w:rsidRPr="007511F9">
        <w:rPr>
          <w:i/>
          <w:lang w:val="en-US"/>
        </w:rPr>
        <w:t>/</w:t>
      </w:r>
      <w:r w:rsidR="00D60F1F">
        <w:rPr>
          <w:i/>
          <w:lang w:val="en-US"/>
        </w:rPr>
        <w:t>0</w:t>
      </w:r>
      <w:r w:rsidR="00172231">
        <w:rPr>
          <w:i/>
          <w:lang w:val="en-US"/>
        </w:rPr>
        <w:t>7</w:t>
      </w:r>
      <w:r w:rsidRPr="007511F9">
        <w:rPr>
          <w:i/>
          <w:lang w:val="en-US"/>
        </w:rPr>
        <w:t>/20</w:t>
      </w:r>
      <w:r w:rsidR="00322EF7">
        <w:rPr>
          <w:i/>
          <w:lang w:val="en-US"/>
        </w:rPr>
        <w:t>20</w:t>
      </w:r>
      <w:r w:rsidRPr="007511F9">
        <w:rPr>
          <w:i/>
          <w:lang w:val="en-US"/>
        </w:rPr>
        <w:t>.</w:t>
      </w:r>
    </w:p>
    <w:p w14:paraId="78E6624A" w14:textId="78980D81" w:rsidR="00CE2760" w:rsidRPr="00CE2760" w:rsidRDefault="00CE2760" w:rsidP="009A0098">
      <w:pPr>
        <w:spacing w:after="200"/>
        <w:jc w:val="center"/>
        <w:rPr>
          <w:b/>
          <w:lang w:val="en-US"/>
        </w:rPr>
      </w:pPr>
    </w:p>
    <w:p w14:paraId="60992B35" w14:textId="77777777" w:rsidR="009A0098" w:rsidRPr="00CE2760" w:rsidRDefault="009A0098">
      <w:pPr>
        <w:spacing w:after="200"/>
        <w:jc w:val="left"/>
        <w:rPr>
          <w:lang w:val="en-US"/>
        </w:rPr>
      </w:pPr>
    </w:p>
    <w:p w14:paraId="751CABFB" w14:textId="77777777" w:rsidR="009767DE" w:rsidRPr="00CE2760" w:rsidRDefault="009A0098">
      <w:pPr>
        <w:spacing w:after="200"/>
        <w:jc w:val="left"/>
        <w:rPr>
          <w:lang w:val="en-US"/>
        </w:rPr>
        <w:sectPr w:rsidR="009767DE" w:rsidRPr="00CE2760" w:rsidSect="0042634B">
          <w:headerReference w:type="default" r:id="rId9"/>
          <w:footerReference w:type="default" r:id="rId10"/>
          <w:headerReference w:type="first" r:id="rId11"/>
          <w:pgSz w:w="11906" w:h="16838"/>
          <w:pgMar w:top="2098" w:right="1417" w:bottom="1134" w:left="1417" w:header="708" w:footer="708" w:gutter="0"/>
          <w:cols w:space="708"/>
          <w:titlePg/>
          <w:docGrid w:linePitch="360"/>
        </w:sectPr>
      </w:pPr>
      <w:r w:rsidRPr="00CE2760">
        <w:rPr>
          <w:lang w:val="en-US"/>
        </w:rPr>
        <w:br w:type="page"/>
      </w:r>
    </w:p>
    <w:p w14:paraId="468F0A75" w14:textId="3F09D39B" w:rsidR="00327968" w:rsidRPr="00312F36" w:rsidRDefault="003E1F0D" w:rsidP="00312F36">
      <w:pPr>
        <w:jc w:val="center"/>
        <w:rPr>
          <w:b/>
          <w:bCs/>
          <w:lang w:val="en-US"/>
        </w:rPr>
      </w:pPr>
      <w:r w:rsidRPr="00312F36">
        <w:rPr>
          <w:b/>
          <w:bCs/>
          <w:sz w:val="28"/>
          <w:szCs w:val="28"/>
          <w:lang w:val="en-US"/>
        </w:rPr>
        <w:lastRenderedPageBreak/>
        <w:t>Contents</w:t>
      </w:r>
    </w:p>
    <w:bookmarkStart w:id="0" w:name="_Toc529273012" w:displacedByCustomXml="next"/>
    <w:bookmarkStart w:id="1" w:name="_Toc529271700" w:displacedByCustomXml="next"/>
    <w:sdt>
      <w:sdtPr>
        <w:id w:val="666836522"/>
        <w:docPartObj>
          <w:docPartGallery w:val="Table of Contents"/>
          <w:docPartUnique/>
        </w:docPartObj>
      </w:sdtPr>
      <w:sdtEndPr/>
      <w:sdtContent>
        <w:bookmarkEnd w:id="1" w:displacedByCustomXml="prev"/>
        <w:bookmarkEnd w:id="0" w:displacedByCustomXml="prev"/>
        <w:p w14:paraId="3D18C452" w14:textId="189A96FC" w:rsidR="00FB55A7" w:rsidRPr="003E1F0D" w:rsidRDefault="00FB55A7" w:rsidP="003E1F0D">
          <w:pPr>
            <w:rPr>
              <w:rStyle w:val="berschrift1Zchn"/>
              <w:sz w:val="2"/>
            </w:rPr>
          </w:pPr>
        </w:p>
        <w:p w14:paraId="76892E55" w14:textId="28A4BCEB" w:rsidR="00312F36" w:rsidRPr="00312F36" w:rsidRDefault="00BD42CE">
          <w:pPr>
            <w:pStyle w:val="Verzeichnis1"/>
            <w:tabs>
              <w:tab w:val="right" w:leader="dot" w:pos="9060"/>
            </w:tabs>
            <w:rPr>
              <w:rFonts w:asciiTheme="minorHAnsi" w:eastAsiaTheme="minorEastAsia" w:hAnsiTheme="minorHAnsi"/>
              <w:b/>
              <w:noProof/>
              <w:lang w:eastAsia="de-DE"/>
            </w:rPr>
          </w:pPr>
          <w:r>
            <w:fldChar w:fldCharType="begin"/>
          </w:r>
          <w:r>
            <w:instrText xml:space="preserve"> TOC \o "1-3" \h \z \u </w:instrText>
          </w:r>
          <w:r>
            <w:fldChar w:fldCharType="separate"/>
          </w:r>
          <w:hyperlink w:anchor="_Toc33030054" w:history="1">
            <w:r w:rsidR="00312F36" w:rsidRPr="00312F36">
              <w:rPr>
                <w:rStyle w:val="Hyperlink"/>
                <w:b/>
                <w:noProof/>
                <w:lang w:val="en-US"/>
              </w:rPr>
              <w:t>Overview: Democracy Matrix</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_Toc33030054 \h </w:instrText>
            </w:r>
            <w:r w:rsidR="00312F36" w:rsidRPr="00312F36">
              <w:rPr>
                <w:b/>
                <w:noProof/>
                <w:webHidden/>
              </w:rPr>
            </w:r>
            <w:r w:rsidR="00312F36" w:rsidRPr="00312F36">
              <w:rPr>
                <w:b/>
                <w:noProof/>
                <w:webHidden/>
              </w:rPr>
              <w:fldChar w:fldCharType="separate"/>
            </w:r>
            <w:r w:rsidR="00312F36" w:rsidRPr="00312F36">
              <w:rPr>
                <w:b/>
                <w:noProof/>
                <w:webHidden/>
              </w:rPr>
              <w:t>4</w:t>
            </w:r>
            <w:r w:rsidR="00312F36" w:rsidRPr="00312F36">
              <w:rPr>
                <w:b/>
                <w:noProof/>
                <w:webHidden/>
              </w:rPr>
              <w:fldChar w:fldCharType="end"/>
            </w:r>
          </w:hyperlink>
        </w:p>
        <w:p w14:paraId="07C35809" w14:textId="3E9F91CD" w:rsidR="00312F36" w:rsidRPr="00312F36" w:rsidRDefault="00746470">
          <w:pPr>
            <w:pStyle w:val="Verzeichnis1"/>
            <w:tabs>
              <w:tab w:val="right" w:leader="dot" w:pos="9060"/>
            </w:tabs>
            <w:rPr>
              <w:rFonts w:asciiTheme="minorHAnsi" w:eastAsiaTheme="minorEastAsia" w:hAnsiTheme="minorHAnsi"/>
              <w:b/>
              <w:noProof/>
              <w:lang w:eastAsia="de-DE"/>
            </w:rPr>
          </w:pPr>
          <w:hyperlink w:anchor="_Toc33030055" w:history="1">
            <w:r w:rsidR="00312F36" w:rsidRPr="00312F36">
              <w:rPr>
                <w:rStyle w:val="Hyperlink"/>
                <w:b/>
                <w:noProof/>
                <w:lang w:val="en-US"/>
              </w:rPr>
              <w:t>Changelog</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_Toc33030055 \h </w:instrText>
            </w:r>
            <w:r w:rsidR="00312F36" w:rsidRPr="00312F36">
              <w:rPr>
                <w:b/>
                <w:noProof/>
                <w:webHidden/>
              </w:rPr>
            </w:r>
            <w:r w:rsidR="00312F36" w:rsidRPr="00312F36">
              <w:rPr>
                <w:b/>
                <w:noProof/>
                <w:webHidden/>
              </w:rPr>
              <w:fldChar w:fldCharType="separate"/>
            </w:r>
            <w:r w:rsidR="00312F36" w:rsidRPr="00312F36">
              <w:rPr>
                <w:b/>
                <w:noProof/>
                <w:webHidden/>
              </w:rPr>
              <w:t>5</w:t>
            </w:r>
            <w:r w:rsidR="00312F36" w:rsidRPr="00312F36">
              <w:rPr>
                <w:b/>
                <w:noProof/>
                <w:webHidden/>
              </w:rPr>
              <w:fldChar w:fldCharType="end"/>
            </w:r>
          </w:hyperlink>
        </w:p>
        <w:p w14:paraId="6C150D23" w14:textId="6C14CDAE" w:rsidR="00312F36" w:rsidRPr="00312F36" w:rsidRDefault="00746470">
          <w:pPr>
            <w:pStyle w:val="Verzeichnis1"/>
            <w:tabs>
              <w:tab w:val="right" w:leader="dot" w:pos="9060"/>
            </w:tabs>
            <w:rPr>
              <w:rFonts w:asciiTheme="minorHAnsi" w:eastAsiaTheme="minorEastAsia" w:hAnsiTheme="minorHAnsi"/>
              <w:b/>
              <w:noProof/>
              <w:lang w:eastAsia="de-DE"/>
            </w:rPr>
          </w:pPr>
          <w:hyperlink w:anchor="_Toc33030056" w:history="1">
            <w:r w:rsidR="00312F36" w:rsidRPr="00312F36">
              <w:rPr>
                <w:rStyle w:val="Hyperlink"/>
                <w:b/>
                <w:noProof/>
              </w:rPr>
              <w:t>General</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_Toc33030056 \h </w:instrText>
            </w:r>
            <w:r w:rsidR="00312F36" w:rsidRPr="00312F36">
              <w:rPr>
                <w:b/>
                <w:noProof/>
                <w:webHidden/>
              </w:rPr>
            </w:r>
            <w:r w:rsidR="00312F36" w:rsidRPr="00312F36">
              <w:rPr>
                <w:b/>
                <w:noProof/>
                <w:webHidden/>
              </w:rPr>
              <w:fldChar w:fldCharType="separate"/>
            </w:r>
            <w:r w:rsidR="00312F36" w:rsidRPr="00312F36">
              <w:rPr>
                <w:b/>
                <w:noProof/>
                <w:webHidden/>
              </w:rPr>
              <w:t>6</w:t>
            </w:r>
            <w:r w:rsidR="00312F36" w:rsidRPr="00312F36">
              <w:rPr>
                <w:b/>
                <w:noProof/>
                <w:webHidden/>
              </w:rPr>
              <w:fldChar w:fldCharType="end"/>
            </w:r>
          </w:hyperlink>
        </w:p>
        <w:p w14:paraId="7EA5D692" w14:textId="13479E25" w:rsidR="00312F36" w:rsidRPr="00312F36" w:rsidRDefault="00746470">
          <w:pPr>
            <w:pStyle w:val="Verzeichnis1"/>
            <w:tabs>
              <w:tab w:val="right" w:leader="dot" w:pos="9060"/>
            </w:tabs>
            <w:rPr>
              <w:rFonts w:asciiTheme="minorHAnsi" w:eastAsiaTheme="minorEastAsia" w:hAnsiTheme="minorHAnsi"/>
              <w:b/>
              <w:noProof/>
              <w:lang w:eastAsia="de-DE"/>
            </w:rPr>
          </w:pPr>
          <w:hyperlink w:anchor="_Toc33030057" w:history="1">
            <w:r w:rsidR="00312F36" w:rsidRPr="00312F36">
              <w:rPr>
                <w:rStyle w:val="Hyperlink"/>
                <w:b/>
                <w:noProof/>
              </w:rPr>
              <w:t>Core Measurement</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_Toc33030057 \h </w:instrText>
            </w:r>
            <w:r w:rsidR="00312F36" w:rsidRPr="00312F36">
              <w:rPr>
                <w:b/>
                <w:noProof/>
                <w:webHidden/>
              </w:rPr>
            </w:r>
            <w:r w:rsidR="00312F36" w:rsidRPr="00312F36">
              <w:rPr>
                <w:b/>
                <w:noProof/>
                <w:webHidden/>
              </w:rPr>
              <w:fldChar w:fldCharType="separate"/>
            </w:r>
            <w:r w:rsidR="00312F36" w:rsidRPr="00312F36">
              <w:rPr>
                <w:b/>
                <w:noProof/>
                <w:webHidden/>
              </w:rPr>
              <w:t>7</w:t>
            </w:r>
            <w:r w:rsidR="00312F36" w:rsidRPr="00312F36">
              <w:rPr>
                <w:b/>
                <w:noProof/>
                <w:webHidden/>
              </w:rPr>
              <w:fldChar w:fldCharType="end"/>
            </w:r>
          </w:hyperlink>
        </w:p>
        <w:p w14:paraId="3B259DBE" w14:textId="1068012E" w:rsidR="00312F36" w:rsidRDefault="00746470">
          <w:pPr>
            <w:pStyle w:val="Verzeichnis1"/>
            <w:tabs>
              <w:tab w:val="left" w:pos="440"/>
              <w:tab w:val="right" w:leader="dot" w:pos="9060"/>
            </w:tabs>
            <w:rPr>
              <w:rFonts w:asciiTheme="minorHAnsi" w:eastAsiaTheme="minorEastAsia" w:hAnsiTheme="minorHAnsi"/>
              <w:noProof/>
              <w:lang w:eastAsia="de-DE"/>
            </w:rPr>
          </w:pPr>
          <w:hyperlink w:anchor="_Toc33030058" w:history="1">
            <w:r w:rsidR="00312F36" w:rsidRPr="00193A16">
              <w:rPr>
                <w:rStyle w:val="Hyperlink"/>
                <w:noProof/>
              </w:rPr>
              <w:t>1</w:t>
            </w:r>
            <w:r w:rsidR="00312F36">
              <w:rPr>
                <w:rFonts w:asciiTheme="minorHAnsi" w:eastAsiaTheme="minorEastAsia" w:hAnsiTheme="minorHAnsi"/>
                <w:noProof/>
                <w:lang w:eastAsia="de-DE"/>
              </w:rPr>
              <w:tab/>
            </w:r>
            <w:r w:rsidR="00312F36" w:rsidRPr="00193A16">
              <w:rPr>
                <w:rStyle w:val="Hyperlink"/>
                <w:noProof/>
              </w:rPr>
              <w:t>Procedures of Decision</w:t>
            </w:r>
            <w:r w:rsidR="00312F36">
              <w:rPr>
                <w:noProof/>
                <w:webHidden/>
              </w:rPr>
              <w:tab/>
            </w:r>
            <w:r w:rsidR="00312F36">
              <w:rPr>
                <w:noProof/>
                <w:webHidden/>
              </w:rPr>
              <w:fldChar w:fldCharType="begin"/>
            </w:r>
            <w:r w:rsidR="00312F36">
              <w:rPr>
                <w:noProof/>
                <w:webHidden/>
              </w:rPr>
              <w:instrText xml:space="preserve"> PAGEREF _Toc33030058 \h </w:instrText>
            </w:r>
            <w:r w:rsidR="00312F36">
              <w:rPr>
                <w:noProof/>
                <w:webHidden/>
              </w:rPr>
            </w:r>
            <w:r w:rsidR="00312F36">
              <w:rPr>
                <w:noProof/>
                <w:webHidden/>
              </w:rPr>
              <w:fldChar w:fldCharType="separate"/>
            </w:r>
            <w:r w:rsidR="00312F36">
              <w:rPr>
                <w:noProof/>
                <w:webHidden/>
              </w:rPr>
              <w:t>7</w:t>
            </w:r>
            <w:r w:rsidR="00312F36">
              <w:rPr>
                <w:noProof/>
                <w:webHidden/>
              </w:rPr>
              <w:fldChar w:fldCharType="end"/>
            </w:r>
          </w:hyperlink>
        </w:p>
        <w:p w14:paraId="2D2161DC" w14:textId="1D22F590" w:rsidR="00312F36" w:rsidRDefault="00746470">
          <w:pPr>
            <w:pStyle w:val="Verzeichnis2"/>
            <w:tabs>
              <w:tab w:val="left" w:pos="880"/>
              <w:tab w:val="right" w:leader="dot" w:pos="9060"/>
            </w:tabs>
            <w:rPr>
              <w:rFonts w:asciiTheme="minorHAnsi" w:eastAsiaTheme="minorEastAsia" w:hAnsiTheme="minorHAnsi"/>
              <w:noProof/>
              <w:lang w:eastAsia="de-DE"/>
            </w:rPr>
          </w:pPr>
          <w:hyperlink w:anchor="_Toc33030059" w:history="1">
            <w:r w:rsidR="00312F36" w:rsidRPr="00193A16">
              <w:rPr>
                <w:rStyle w:val="Hyperlink"/>
                <w:noProof/>
                <w:lang w:val="en-US"/>
              </w:rPr>
              <w:t>1.1</w:t>
            </w:r>
            <w:r w:rsidR="00312F36">
              <w:rPr>
                <w:rFonts w:asciiTheme="minorHAnsi" w:eastAsiaTheme="minorEastAsia" w:hAnsiTheme="minorHAnsi"/>
                <w:noProof/>
                <w:lang w:eastAsia="de-DE"/>
              </w:rPr>
              <w:tab/>
            </w:r>
            <w:r w:rsidR="00312F36" w:rsidRPr="00193A16">
              <w:rPr>
                <w:rStyle w:val="Hyperlink"/>
                <w:noProof/>
                <w:lang w:val="en-US"/>
              </w:rPr>
              <w:t>Freedom of Procedures of Decision</w:t>
            </w:r>
            <w:r w:rsidR="00312F36">
              <w:rPr>
                <w:noProof/>
                <w:webHidden/>
              </w:rPr>
              <w:tab/>
            </w:r>
            <w:r w:rsidR="00312F36">
              <w:rPr>
                <w:noProof/>
                <w:webHidden/>
              </w:rPr>
              <w:fldChar w:fldCharType="begin"/>
            </w:r>
            <w:r w:rsidR="00312F36">
              <w:rPr>
                <w:noProof/>
                <w:webHidden/>
              </w:rPr>
              <w:instrText xml:space="preserve"> PAGEREF _Toc33030059 \h </w:instrText>
            </w:r>
            <w:r w:rsidR="00312F36">
              <w:rPr>
                <w:noProof/>
                <w:webHidden/>
              </w:rPr>
            </w:r>
            <w:r w:rsidR="00312F36">
              <w:rPr>
                <w:noProof/>
                <w:webHidden/>
              </w:rPr>
              <w:fldChar w:fldCharType="separate"/>
            </w:r>
            <w:r w:rsidR="00312F36">
              <w:rPr>
                <w:noProof/>
                <w:webHidden/>
              </w:rPr>
              <w:t>7</w:t>
            </w:r>
            <w:r w:rsidR="00312F36">
              <w:rPr>
                <w:noProof/>
                <w:webHidden/>
              </w:rPr>
              <w:fldChar w:fldCharType="end"/>
            </w:r>
          </w:hyperlink>
        </w:p>
        <w:p w14:paraId="74B3F49C" w14:textId="5DEADE73" w:rsidR="00312F36" w:rsidRDefault="00746470">
          <w:pPr>
            <w:pStyle w:val="Verzeichnis2"/>
            <w:tabs>
              <w:tab w:val="left" w:pos="880"/>
              <w:tab w:val="right" w:leader="dot" w:pos="9060"/>
            </w:tabs>
            <w:rPr>
              <w:rFonts w:asciiTheme="minorHAnsi" w:eastAsiaTheme="minorEastAsia" w:hAnsiTheme="minorHAnsi"/>
              <w:noProof/>
              <w:lang w:eastAsia="de-DE"/>
            </w:rPr>
          </w:pPr>
          <w:hyperlink w:anchor="_Toc33030060" w:history="1">
            <w:r w:rsidR="00312F36" w:rsidRPr="00193A16">
              <w:rPr>
                <w:rStyle w:val="Hyperlink"/>
                <w:noProof/>
                <w:lang w:val="en-US"/>
              </w:rPr>
              <w:t>1.2</w:t>
            </w:r>
            <w:r w:rsidR="00312F36">
              <w:rPr>
                <w:rFonts w:asciiTheme="minorHAnsi" w:eastAsiaTheme="minorEastAsia" w:hAnsiTheme="minorHAnsi"/>
                <w:noProof/>
                <w:lang w:eastAsia="de-DE"/>
              </w:rPr>
              <w:tab/>
            </w:r>
            <w:r w:rsidR="00312F36" w:rsidRPr="00193A16">
              <w:rPr>
                <w:rStyle w:val="Hyperlink"/>
                <w:noProof/>
                <w:lang w:val="en-US"/>
              </w:rPr>
              <w:t>Equality of Procedures of Decision</w:t>
            </w:r>
            <w:r w:rsidR="00312F36">
              <w:rPr>
                <w:noProof/>
                <w:webHidden/>
              </w:rPr>
              <w:tab/>
            </w:r>
            <w:r w:rsidR="00312F36">
              <w:rPr>
                <w:noProof/>
                <w:webHidden/>
              </w:rPr>
              <w:fldChar w:fldCharType="begin"/>
            </w:r>
            <w:r w:rsidR="00312F36">
              <w:rPr>
                <w:noProof/>
                <w:webHidden/>
              </w:rPr>
              <w:instrText xml:space="preserve"> PAGEREF _Toc33030060 \h </w:instrText>
            </w:r>
            <w:r w:rsidR="00312F36">
              <w:rPr>
                <w:noProof/>
                <w:webHidden/>
              </w:rPr>
            </w:r>
            <w:r w:rsidR="00312F36">
              <w:rPr>
                <w:noProof/>
                <w:webHidden/>
              </w:rPr>
              <w:fldChar w:fldCharType="separate"/>
            </w:r>
            <w:r w:rsidR="00312F36">
              <w:rPr>
                <w:noProof/>
                <w:webHidden/>
              </w:rPr>
              <w:t>12</w:t>
            </w:r>
            <w:r w:rsidR="00312F36">
              <w:rPr>
                <w:noProof/>
                <w:webHidden/>
              </w:rPr>
              <w:fldChar w:fldCharType="end"/>
            </w:r>
          </w:hyperlink>
        </w:p>
        <w:p w14:paraId="36BBEDA6" w14:textId="36A65A88" w:rsidR="00312F36" w:rsidRDefault="00746470">
          <w:pPr>
            <w:pStyle w:val="Verzeichnis2"/>
            <w:tabs>
              <w:tab w:val="left" w:pos="880"/>
              <w:tab w:val="right" w:leader="dot" w:pos="9060"/>
            </w:tabs>
            <w:rPr>
              <w:rFonts w:asciiTheme="minorHAnsi" w:eastAsiaTheme="minorEastAsia" w:hAnsiTheme="minorHAnsi"/>
              <w:noProof/>
              <w:lang w:eastAsia="de-DE"/>
            </w:rPr>
          </w:pPr>
          <w:hyperlink w:anchor="_Toc33030061" w:history="1">
            <w:r w:rsidR="00312F36" w:rsidRPr="00193A16">
              <w:rPr>
                <w:rStyle w:val="Hyperlink"/>
                <w:noProof/>
                <w:lang w:val="en-US"/>
              </w:rPr>
              <w:t>1.3</w:t>
            </w:r>
            <w:r w:rsidR="00312F36">
              <w:rPr>
                <w:rFonts w:asciiTheme="minorHAnsi" w:eastAsiaTheme="minorEastAsia" w:hAnsiTheme="minorHAnsi"/>
                <w:noProof/>
                <w:lang w:eastAsia="de-DE"/>
              </w:rPr>
              <w:tab/>
            </w:r>
            <w:r w:rsidR="00312F36" w:rsidRPr="00193A16">
              <w:rPr>
                <w:rStyle w:val="Hyperlink"/>
                <w:noProof/>
                <w:lang w:val="en-US"/>
              </w:rPr>
              <w:t>Control of Procedures of Decision</w:t>
            </w:r>
            <w:r w:rsidR="00312F36">
              <w:rPr>
                <w:noProof/>
                <w:webHidden/>
              </w:rPr>
              <w:tab/>
            </w:r>
            <w:r w:rsidR="00312F36">
              <w:rPr>
                <w:noProof/>
                <w:webHidden/>
              </w:rPr>
              <w:fldChar w:fldCharType="begin"/>
            </w:r>
            <w:r w:rsidR="00312F36">
              <w:rPr>
                <w:noProof/>
                <w:webHidden/>
              </w:rPr>
              <w:instrText xml:space="preserve"> PAGEREF _Toc33030061 \h </w:instrText>
            </w:r>
            <w:r w:rsidR="00312F36">
              <w:rPr>
                <w:noProof/>
                <w:webHidden/>
              </w:rPr>
            </w:r>
            <w:r w:rsidR="00312F36">
              <w:rPr>
                <w:noProof/>
                <w:webHidden/>
              </w:rPr>
              <w:fldChar w:fldCharType="separate"/>
            </w:r>
            <w:r w:rsidR="00312F36">
              <w:rPr>
                <w:noProof/>
                <w:webHidden/>
              </w:rPr>
              <w:t>16</w:t>
            </w:r>
            <w:r w:rsidR="00312F36">
              <w:rPr>
                <w:noProof/>
                <w:webHidden/>
              </w:rPr>
              <w:fldChar w:fldCharType="end"/>
            </w:r>
          </w:hyperlink>
        </w:p>
        <w:p w14:paraId="6298BF36" w14:textId="312B3BB7" w:rsidR="00312F36" w:rsidRDefault="00746470">
          <w:pPr>
            <w:pStyle w:val="Verzeichnis1"/>
            <w:tabs>
              <w:tab w:val="left" w:pos="440"/>
              <w:tab w:val="right" w:leader="dot" w:pos="9060"/>
            </w:tabs>
            <w:rPr>
              <w:rFonts w:asciiTheme="minorHAnsi" w:eastAsiaTheme="minorEastAsia" w:hAnsiTheme="minorHAnsi"/>
              <w:noProof/>
              <w:lang w:eastAsia="de-DE"/>
            </w:rPr>
          </w:pPr>
          <w:hyperlink w:anchor="_Toc33030062" w:history="1">
            <w:r w:rsidR="00312F36" w:rsidRPr="00193A16">
              <w:rPr>
                <w:rStyle w:val="Hyperlink"/>
                <w:noProof/>
                <w:lang w:val="en-US"/>
              </w:rPr>
              <w:t>2</w:t>
            </w:r>
            <w:r w:rsidR="00312F36">
              <w:rPr>
                <w:rFonts w:asciiTheme="minorHAnsi" w:eastAsiaTheme="minorEastAsia" w:hAnsiTheme="minorHAnsi"/>
                <w:noProof/>
                <w:lang w:eastAsia="de-DE"/>
              </w:rPr>
              <w:tab/>
            </w:r>
            <w:r w:rsidR="00312F36" w:rsidRPr="00193A16">
              <w:rPr>
                <w:rStyle w:val="Hyperlink"/>
                <w:noProof/>
                <w:lang w:val="en-US"/>
              </w:rPr>
              <w:t>Regulation of the Intermediate Sphere</w:t>
            </w:r>
            <w:r w:rsidR="00312F36">
              <w:rPr>
                <w:noProof/>
                <w:webHidden/>
              </w:rPr>
              <w:tab/>
            </w:r>
            <w:r w:rsidR="00312F36">
              <w:rPr>
                <w:noProof/>
                <w:webHidden/>
              </w:rPr>
              <w:fldChar w:fldCharType="begin"/>
            </w:r>
            <w:r w:rsidR="00312F36">
              <w:rPr>
                <w:noProof/>
                <w:webHidden/>
              </w:rPr>
              <w:instrText xml:space="preserve"> PAGEREF _Toc33030062 \h </w:instrText>
            </w:r>
            <w:r w:rsidR="00312F36">
              <w:rPr>
                <w:noProof/>
                <w:webHidden/>
              </w:rPr>
            </w:r>
            <w:r w:rsidR="00312F36">
              <w:rPr>
                <w:noProof/>
                <w:webHidden/>
              </w:rPr>
              <w:fldChar w:fldCharType="separate"/>
            </w:r>
            <w:r w:rsidR="00312F36">
              <w:rPr>
                <w:noProof/>
                <w:webHidden/>
              </w:rPr>
              <w:t>22</w:t>
            </w:r>
            <w:r w:rsidR="00312F36">
              <w:rPr>
                <w:noProof/>
                <w:webHidden/>
              </w:rPr>
              <w:fldChar w:fldCharType="end"/>
            </w:r>
          </w:hyperlink>
        </w:p>
        <w:p w14:paraId="18EC6684" w14:textId="60653291" w:rsidR="00312F36" w:rsidRDefault="00746470">
          <w:pPr>
            <w:pStyle w:val="Verzeichnis2"/>
            <w:tabs>
              <w:tab w:val="left" w:pos="880"/>
              <w:tab w:val="right" w:leader="dot" w:pos="9060"/>
            </w:tabs>
            <w:rPr>
              <w:rFonts w:asciiTheme="minorHAnsi" w:eastAsiaTheme="minorEastAsia" w:hAnsiTheme="minorHAnsi"/>
              <w:noProof/>
              <w:lang w:eastAsia="de-DE"/>
            </w:rPr>
          </w:pPr>
          <w:hyperlink w:anchor="_Toc33030063" w:history="1">
            <w:r w:rsidR="00312F36" w:rsidRPr="00193A16">
              <w:rPr>
                <w:rStyle w:val="Hyperlink"/>
                <w:noProof/>
                <w:lang w:val="en-US"/>
              </w:rPr>
              <w:t>2.1</w:t>
            </w:r>
            <w:r w:rsidR="00312F36">
              <w:rPr>
                <w:rFonts w:asciiTheme="minorHAnsi" w:eastAsiaTheme="minorEastAsia" w:hAnsiTheme="minorHAnsi"/>
                <w:noProof/>
                <w:lang w:eastAsia="de-DE"/>
              </w:rPr>
              <w:tab/>
            </w:r>
            <w:r w:rsidR="00312F36" w:rsidRPr="00193A16">
              <w:rPr>
                <w:rStyle w:val="Hyperlink"/>
                <w:noProof/>
                <w:lang w:val="en-US"/>
              </w:rPr>
              <w:t>Freedom of Regulation of the Intermediate Sphere</w:t>
            </w:r>
            <w:r w:rsidR="00312F36">
              <w:rPr>
                <w:noProof/>
                <w:webHidden/>
              </w:rPr>
              <w:tab/>
            </w:r>
            <w:r w:rsidR="00312F36">
              <w:rPr>
                <w:noProof/>
                <w:webHidden/>
              </w:rPr>
              <w:fldChar w:fldCharType="begin"/>
            </w:r>
            <w:r w:rsidR="00312F36">
              <w:rPr>
                <w:noProof/>
                <w:webHidden/>
              </w:rPr>
              <w:instrText xml:space="preserve"> PAGEREF _Toc33030063 \h </w:instrText>
            </w:r>
            <w:r w:rsidR="00312F36">
              <w:rPr>
                <w:noProof/>
                <w:webHidden/>
              </w:rPr>
            </w:r>
            <w:r w:rsidR="00312F36">
              <w:rPr>
                <w:noProof/>
                <w:webHidden/>
              </w:rPr>
              <w:fldChar w:fldCharType="separate"/>
            </w:r>
            <w:r w:rsidR="00312F36">
              <w:rPr>
                <w:noProof/>
                <w:webHidden/>
              </w:rPr>
              <w:t>22</w:t>
            </w:r>
            <w:r w:rsidR="00312F36">
              <w:rPr>
                <w:noProof/>
                <w:webHidden/>
              </w:rPr>
              <w:fldChar w:fldCharType="end"/>
            </w:r>
          </w:hyperlink>
        </w:p>
        <w:p w14:paraId="40259F02" w14:textId="3A12D051" w:rsidR="00312F36" w:rsidRDefault="00746470">
          <w:pPr>
            <w:pStyle w:val="Verzeichnis2"/>
            <w:tabs>
              <w:tab w:val="left" w:pos="880"/>
              <w:tab w:val="right" w:leader="dot" w:pos="9060"/>
            </w:tabs>
            <w:rPr>
              <w:rFonts w:asciiTheme="minorHAnsi" w:eastAsiaTheme="minorEastAsia" w:hAnsiTheme="minorHAnsi"/>
              <w:noProof/>
              <w:lang w:eastAsia="de-DE"/>
            </w:rPr>
          </w:pPr>
          <w:hyperlink w:anchor="_Toc33030064" w:history="1">
            <w:r w:rsidR="00312F36" w:rsidRPr="00193A16">
              <w:rPr>
                <w:rStyle w:val="Hyperlink"/>
                <w:noProof/>
                <w:lang w:val="en-US"/>
              </w:rPr>
              <w:t>2.2</w:t>
            </w:r>
            <w:r w:rsidR="00312F36">
              <w:rPr>
                <w:rFonts w:asciiTheme="minorHAnsi" w:eastAsiaTheme="minorEastAsia" w:hAnsiTheme="minorHAnsi"/>
                <w:noProof/>
                <w:lang w:eastAsia="de-DE"/>
              </w:rPr>
              <w:tab/>
            </w:r>
            <w:r w:rsidR="00312F36" w:rsidRPr="00193A16">
              <w:rPr>
                <w:rStyle w:val="Hyperlink"/>
                <w:noProof/>
                <w:lang w:val="en-US"/>
              </w:rPr>
              <w:t>Equality of Regulation of the Intermediate Sphere</w:t>
            </w:r>
            <w:r w:rsidR="00312F36">
              <w:rPr>
                <w:noProof/>
                <w:webHidden/>
              </w:rPr>
              <w:tab/>
            </w:r>
            <w:r w:rsidR="00312F36">
              <w:rPr>
                <w:noProof/>
                <w:webHidden/>
              </w:rPr>
              <w:fldChar w:fldCharType="begin"/>
            </w:r>
            <w:r w:rsidR="00312F36">
              <w:rPr>
                <w:noProof/>
                <w:webHidden/>
              </w:rPr>
              <w:instrText xml:space="preserve"> PAGEREF _Toc33030064 \h </w:instrText>
            </w:r>
            <w:r w:rsidR="00312F36">
              <w:rPr>
                <w:noProof/>
                <w:webHidden/>
              </w:rPr>
            </w:r>
            <w:r w:rsidR="00312F36">
              <w:rPr>
                <w:noProof/>
                <w:webHidden/>
              </w:rPr>
              <w:fldChar w:fldCharType="separate"/>
            </w:r>
            <w:r w:rsidR="00312F36">
              <w:rPr>
                <w:noProof/>
                <w:webHidden/>
              </w:rPr>
              <w:t>25</w:t>
            </w:r>
            <w:r w:rsidR="00312F36">
              <w:rPr>
                <w:noProof/>
                <w:webHidden/>
              </w:rPr>
              <w:fldChar w:fldCharType="end"/>
            </w:r>
          </w:hyperlink>
        </w:p>
        <w:p w14:paraId="7E51ED62" w14:textId="75D3685C" w:rsidR="00312F36" w:rsidRDefault="00746470">
          <w:pPr>
            <w:pStyle w:val="Verzeichnis2"/>
            <w:tabs>
              <w:tab w:val="left" w:pos="880"/>
              <w:tab w:val="right" w:leader="dot" w:pos="9060"/>
            </w:tabs>
            <w:rPr>
              <w:rFonts w:asciiTheme="minorHAnsi" w:eastAsiaTheme="minorEastAsia" w:hAnsiTheme="minorHAnsi"/>
              <w:noProof/>
              <w:lang w:eastAsia="de-DE"/>
            </w:rPr>
          </w:pPr>
          <w:hyperlink w:anchor="_Toc33030065" w:history="1">
            <w:r w:rsidR="00312F36" w:rsidRPr="00193A16">
              <w:rPr>
                <w:rStyle w:val="Hyperlink"/>
                <w:noProof/>
                <w:lang w:val="en-US"/>
              </w:rPr>
              <w:t>2.3</w:t>
            </w:r>
            <w:r w:rsidR="00312F36">
              <w:rPr>
                <w:rFonts w:asciiTheme="minorHAnsi" w:eastAsiaTheme="minorEastAsia" w:hAnsiTheme="minorHAnsi"/>
                <w:noProof/>
                <w:lang w:eastAsia="de-DE"/>
              </w:rPr>
              <w:tab/>
            </w:r>
            <w:r w:rsidR="00312F36" w:rsidRPr="00193A16">
              <w:rPr>
                <w:rStyle w:val="Hyperlink"/>
                <w:noProof/>
                <w:lang w:val="en-US"/>
              </w:rPr>
              <w:t>Control of Regulation of the Intermediate Sphere</w:t>
            </w:r>
            <w:r w:rsidR="00312F36">
              <w:rPr>
                <w:noProof/>
                <w:webHidden/>
              </w:rPr>
              <w:tab/>
            </w:r>
            <w:r w:rsidR="00312F36">
              <w:rPr>
                <w:noProof/>
                <w:webHidden/>
              </w:rPr>
              <w:fldChar w:fldCharType="begin"/>
            </w:r>
            <w:r w:rsidR="00312F36">
              <w:rPr>
                <w:noProof/>
                <w:webHidden/>
              </w:rPr>
              <w:instrText xml:space="preserve"> PAGEREF _Toc33030065 \h </w:instrText>
            </w:r>
            <w:r w:rsidR="00312F36">
              <w:rPr>
                <w:noProof/>
                <w:webHidden/>
              </w:rPr>
            </w:r>
            <w:r w:rsidR="00312F36">
              <w:rPr>
                <w:noProof/>
                <w:webHidden/>
              </w:rPr>
              <w:fldChar w:fldCharType="separate"/>
            </w:r>
            <w:r w:rsidR="00312F36">
              <w:rPr>
                <w:noProof/>
                <w:webHidden/>
              </w:rPr>
              <w:t>27</w:t>
            </w:r>
            <w:r w:rsidR="00312F36">
              <w:rPr>
                <w:noProof/>
                <w:webHidden/>
              </w:rPr>
              <w:fldChar w:fldCharType="end"/>
            </w:r>
          </w:hyperlink>
        </w:p>
        <w:p w14:paraId="280CCAC1" w14:textId="3E28065B" w:rsidR="00312F36" w:rsidRDefault="00746470">
          <w:pPr>
            <w:pStyle w:val="Verzeichnis1"/>
            <w:tabs>
              <w:tab w:val="left" w:pos="440"/>
              <w:tab w:val="right" w:leader="dot" w:pos="9060"/>
            </w:tabs>
            <w:rPr>
              <w:rFonts w:asciiTheme="minorHAnsi" w:eastAsiaTheme="minorEastAsia" w:hAnsiTheme="minorHAnsi"/>
              <w:noProof/>
              <w:lang w:eastAsia="de-DE"/>
            </w:rPr>
          </w:pPr>
          <w:hyperlink w:anchor="_Toc33030066" w:history="1">
            <w:r w:rsidR="00312F36" w:rsidRPr="00193A16">
              <w:rPr>
                <w:rStyle w:val="Hyperlink"/>
                <w:noProof/>
              </w:rPr>
              <w:t>3</w:t>
            </w:r>
            <w:r w:rsidR="00312F36">
              <w:rPr>
                <w:rFonts w:asciiTheme="minorHAnsi" w:eastAsiaTheme="minorEastAsia" w:hAnsiTheme="minorHAnsi"/>
                <w:noProof/>
                <w:lang w:eastAsia="de-DE"/>
              </w:rPr>
              <w:tab/>
            </w:r>
            <w:r w:rsidR="00312F36" w:rsidRPr="00193A16">
              <w:rPr>
                <w:rStyle w:val="Hyperlink"/>
                <w:rFonts w:eastAsia="Calibri"/>
                <w:noProof/>
              </w:rPr>
              <w:t>Public Communication</w:t>
            </w:r>
            <w:r w:rsidR="00312F36">
              <w:rPr>
                <w:noProof/>
                <w:webHidden/>
              </w:rPr>
              <w:tab/>
            </w:r>
            <w:r w:rsidR="00312F36">
              <w:rPr>
                <w:noProof/>
                <w:webHidden/>
              </w:rPr>
              <w:fldChar w:fldCharType="begin"/>
            </w:r>
            <w:r w:rsidR="00312F36">
              <w:rPr>
                <w:noProof/>
                <w:webHidden/>
              </w:rPr>
              <w:instrText xml:space="preserve"> PAGEREF _Toc33030066 \h </w:instrText>
            </w:r>
            <w:r w:rsidR="00312F36">
              <w:rPr>
                <w:noProof/>
                <w:webHidden/>
              </w:rPr>
            </w:r>
            <w:r w:rsidR="00312F36">
              <w:rPr>
                <w:noProof/>
                <w:webHidden/>
              </w:rPr>
              <w:fldChar w:fldCharType="separate"/>
            </w:r>
            <w:r w:rsidR="00312F36">
              <w:rPr>
                <w:noProof/>
                <w:webHidden/>
              </w:rPr>
              <w:t>29</w:t>
            </w:r>
            <w:r w:rsidR="00312F36">
              <w:rPr>
                <w:noProof/>
                <w:webHidden/>
              </w:rPr>
              <w:fldChar w:fldCharType="end"/>
            </w:r>
          </w:hyperlink>
        </w:p>
        <w:p w14:paraId="0DCB1539" w14:textId="643486DB" w:rsidR="00312F36" w:rsidRDefault="00746470">
          <w:pPr>
            <w:pStyle w:val="Verzeichnis2"/>
            <w:tabs>
              <w:tab w:val="left" w:pos="880"/>
              <w:tab w:val="right" w:leader="dot" w:pos="9060"/>
            </w:tabs>
            <w:rPr>
              <w:rFonts w:asciiTheme="minorHAnsi" w:eastAsiaTheme="minorEastAsia" w:hAnsiTheme="minorHAnsi"/>
              <w:noProof/>
              <w:lang w:eastAsia="de-DE"/>
            </w:rPr>
          </w:pPr>
          <w:hyperlink w:anchor="_Toc33030067" w:history="1">
            <w:r w:rsidR="00312F36" w:rsidRPr="00193A16">
              <w:rPr>
                <w:rStyle w:val="Hyperlink"/>
                <w:noProof/>
              </w:rPr>
              <w:t>3.1</w:t>
            </w:r>
            <w:r w:rsidR="00312F36">
              <w:rPr>
                <w:rFonts w:asciiTheme="minorHAnsi" w:eastAsiaTheme="minorEastAsia" w:hAnsiTheme="minorHAnsi"/>
                <w:noProof/>
                <w:lang w:eastAsia="de-DE"/>
              </w:rPr>
              <w:tab/>
            </w:r>
            <w:r w:rsidR="00312F36" w:rsidRPr="00193A16">
              <w:rPr>
                <w:rStyle w:val="Hyperlink"/>
                <w:noProof/>
              </w:rPr>
              <w:t>Freedom of Public Communication</w:t>
            </w:r>
            <w:r w:rsidR="00312F36">
              <w:rPr>
                <w:noProof/>
                <w:webHidden/>
              </w:rPr>
              <w:tab/>
            </w:r>
            <w:r w:rsidR="00312F36">
              <w:rPr>
                <w:noProof/>
                <w:webHidden/>
              </w:rPr>
              <w:fldChar w:fldCharType="begin"/>
            </w:r>
            <w:r w:rsidR="00312F36">
              <w:rPr>
                <w:noProof/>
                <w:webHidden/>
              </w:rPr>
              <w:instrText xml:space="preserve"> PAGEREF _Toc33030067 \h </w:instrText>
            </w:r>
            <w:r w:rsidR="00312F36">
              <w:rPr>
                <w:noProof/>
                <w:webHidden/>
              </w:rPr>
            </w:r>
            <w:r w:rsidR="00312F36">
              <w:rPr>
                <w:noProof/>
                <w:webHidden/>
              </w:rPr>
              <w:fldChar w:fldCharType="separate"/>
            </w:r>
            <w:r w:rsidR="00312F36">
              <w:rPr>
                <w:noProof/>
                <w:webHidden/>
              </w:rPr>
              <w:t>29</w:t>
            </w:r>
            <w:r w:rsidR="00312F36">
              <w:rPr>
                <w:noProof/>
                <w:webHidden/>
              </w:rPr>
              <w:fldChar w:fldCharType="end"/>
            </w:r>
          </w:hyperlink>
        </w:p>
        <w:p w14:paraId="42F9EDA5" w14:textId="79C1388D" w:rsidR="00312F36" w:rsidRDefault="00746470">
          <w:pPr>
            <w:pStyle w:val="Verzeichnis2"/>
            <w:tabs>
              <w:tab w:val="left" w:pos="880"/>
              <w:tab w:val="right" w:leader="dot" w:pos="9060"/>
            </w:tabs>
            <w:rPr>
              <w:rFonts w:asciiTheme="minorHAnsi" w:eastAsiaTheme="minorEastAsia" w:hAnsiTheme="minorHAnsi"/>
              <w:noProof/>
              <w:lang w:eastAsia="de-DE"/>
            </w:rPr>
          </w:pPr>
          <w:hyperlink w:anchor="_Toc33030068" w:history="1">
            <w:r w:rsidR="00312F36" w:rsidRPr="00193A16">
              <w:rPr>
                <w:rStyle w:val="Hyperlink"/>
                <w:noProof/>
              </w:rPr>
              <w:t>3.2</w:t>
            </w:r>
            <w:r w:rsidR="00312F36">
              <w:rPr>
                <w:rFonts w:asciiTheme="minorHAnsi" w:eastAsiaTheme="minorEastAsia" w:hAnsiTheme="minorHAnsi"/>
                <w:noProof/>
                <w:lang w:eastAsia="de-DE"/>
              </w:rPr>
              <w:tab/>
            </w:r>
            <w:r w:rsidR="00312F36" w:rsidRPr="00193A16">
              <w:rPr>
                <w:rStyle w:val="Hyperlink"/>
                <w:noProof/>
              </w:rPr>
              <w:t>Equality of Public Communication</w:t>
            </w:r>
            <w:r w:rsidR="00312F36">
              <w:rPr>
                <w:noProof/>
                <w:webHidden/>
              </w:rPr>
              <w:tab/>
            </w:r>
            <w:r w:rsidR="00312F36">
              <w:rPr>
                <w:noProof/>
                <w:webHidden/>
              </w:rPr>
              <w:fldChar w:fldCharType="begin"/>
            </w:r>
            <w:r w:rsidR="00312F36">
              <w:rPr>
                <w:noProof/>
                <w:webHidden/>
              </w:rPr>
              <w:instrText xml:space="preserve"> PAGEREF _Toc33030068 \h </w:instrText>
            </w:r>
            <w:r w:rsidR="00312F36">
              <w:rPr>
                <w:noProof/>
                <w:webHidden/>
              </w:rPr>
            </w:r>
            <w:r w:rsidR="00312F36">
              <w:rPr>
                <w:noProof/>
                <w:webHidden/>
              </w:rPr>
              <w:fldChar w:fldCharType="separate"/>
            </w:r>
            <w:r w:rsidR="00312F36">
              <w:rPr>
                <w:noProof/>
                <w:webHidden/>
              </w:rPr>
              <w:t>34</w:t>
            </w:r>
            <w:r w:rsidR="00312F36">
              <w:rPr>
                <w:noProof/>
                <w:webHidden/>
              </w:rPr>
              <w:fldChar w:fldCharType="end"/>
            </w:r>
          </w:hyperlink>
        </w:p>
        <w:p w14:paraId="091EA6CA" w14:textId="341D7303" w:rsidR="00312F36" w:rsidRDefault="00746470">
          <w:pPr>
            <w:pStyle w:val="Verzeichnis2"/>
            <w:tabs>
              <w:tab w:val="left" w:pos="880"/>
              <w:tab w:val="right" w:leader="dot" w:pos="9060"/>
            </w:tabs>
            <w:rPr>
              <w:rFonts w:asciiTheme="minorHAnsi" w:eastAsiaTheme="minorEastAsia" w:hAnsiTheme="minorHAnsi"/>
              <w:noProof/>
              <w:lang w:eastAsia="de-DE"/>
            </w:rPr>
          </w:pPr>
          <w:hyperlink w:anchor="_Toc33030069" w:history="1">
            <w:r w:rsidR="00312F36" w:rsidRPr="00193A16">
              <w:rPr>
                <w:rStyle w:val="Hyperlink"/>
                <w:noProof/>
              </w:rPr>
              <w:t>3.3</w:t>
            </w:r>
            <w:r w:rsidR="00312F36">
              <w:rPr>
                <w:rFonts w:asciiTheme="minorHAnsi" w:eastAsiaTheme="minorEastAsia" w:hAnsiTheme="minorHAnsi"/>
                <w:noProof/>
                <w:lang w:eastAsia="de-DE"/>
              </w:rPr>
              <w:tab/>
            </w:r>
            <w:r w:rsidR="00312F36" w:rsidRPr="00193A16">
              <w:rPr>
                <w:rStyle w:val="Hyperlink"/>
                <w:noProof/>
              </w:rPr>
              <w:t>Control of Public Communication</w:t>
            </w:r>
            <w:r w:rsidR="00312F36">
              <w:rPr>
                <w:noProof/>
                <w:webHidden/>
              </w:rPr>
              <w:tab/>
            </w:r>
            <w:r w:rsidR="00312F36">
              <w:rPr>
                <w:noProof/>
                <w:webHidden/>
              </w:rPr>
              <w:fldChar w:fldCharType="begin"/>
            </w:r>
            <w:r w:rsidR="00312F36">
              <w:rPr>
                <w:noProof/>
                <w:webHidden/>
              </w:rPr>
              <w:instrText xml:space="preserve"> PAGEREF _Toc33030069 \h </w:instrText>
            </w:r>
            <w:r w:rsidR="00312F36">
              <w:rPr>
                <w:noProof/>
                <w:webHidden/>
              </w:rPr>
            </w:r>
            <w:r w:rsidR="00312F36">
              <w:rPr>
                <w:noProof/>
                <w:webHidden/>
              </w:rPr>
              <w:fldChar w:fldCharType="separate"/>
            </w:r>
            <w:r w:rsidR="00312F36">
              <w:rPr>
                <w:noProof/>
                <w:webHidden/>
              </w:rPr>
              <w:t>35</w:t>
            </w:r>
            <w:r w:rsidR="00312F36">
              <w:rPr>
                <w:noProof/>
                <w:webHidden/>
              </w:rPr>
              <w:fldChar w:fldCharType="end"/>
            </w:r>
          </w:hyperlink>
        </w:p>
        <w:p w14:paraId="77F150AC" w14:textId="06DB65F7" w:rsidR="00312F36" w:rsidRDefault="00746470">
          <w:pPr>
            <w:pStyle w:val="Verzeichnis1"/>
            <w:tabs>
              <w:tab w:val="left" w:pos="440"/>
              <w:tab w:val="right" w:leader="dot" w:pos="9060"/>
            </w:tabs>
            <w:rPr>
              <w:rFonts w:asciiTheme="minorHAnsi" w:eastAsiaTheme="minorEastAsia" w:hAnsiTheme="minorHAnsi"/>
              <w:noProof/>
              <w:lang w:eastAsia="de-DE"/>
            </w:rPr>
          </w:pPr>
          <w:hyperlink w:anchor="_Toc33030070" w:history="1">
            <w:r w:rsidR="00312F36" w:rsidRPr="00193A16">
              <w:rPr>
                <w:rStyle w:val="Hyperlink"/>
                <w:noProof/>
              </w:rPr>
              <w:t>4</w:t>
            </w:r>
            <w:r w:rsidR="00312F36">
              <w:rPr>
                <w:rFonts w:asciiTheme="minorHAnsi" w:eastAsiaTheme="minorEastAsia" w:hAnsiTheme="minorHAnsi"/>
                <w:noProof/>
                <w:lang w:eastAsia="de-DE"/>
              </w:rPr>
              <w:tab/>
            </w:r>
            <w:r w:rsidR="00312F36" w:rsidRPr="00193A16">
              <w:rPr>
                <w:rStyle w:val="Hyperlink"/>
                <w:rFonts w:eastAsia="Calibri"/>
                <w:noProof/>
              </w:rPr>
              <w:t>Guarantee of Rights</w:t>
            </w:r>
            <w:r w:rsidR="00312F36">
              <w:rPr>
                <w:noProof/>
                <w:webHidden/>
              </w:rPr>
              <w:tab/>
            </w:r>
            <w:r w:rsidR="00312F36">
              <w:rPr>
                <w:noProof/>
                <w:webHidden/>
              </w:rPr>
              <w:fldChar w:fldCharType="begin"/>
            </w:r>
            <w:r w:rsidR="00312F36">
              <w:rPr>
                <w:noProof/>
                <w:webHidden/>
              </w:rPr>
              <w:instrText xml:space="preserve"> PAGEREF _Toc33030070 \h </w:instrText>
            </w:r>
            <w:r w:rsidR="00312F36">
              <w:rPr>
                <w:noProof/>
                <w:webHidden/>
              </w:rPr>
            </w:r>
            <w:r w:rsidR="00312F36">
              <w:rPr>
                <w:noProof/>
                <w:webHidden/>
              </w:rPr>
              <w:fldChar w:fldCharType="separate"/>
            </w:r>
            <w:r w:rsidR="00312F36">
              <w:rPr>
                <w:noProof/>
                <w:webHidden/>
              </w:rPr>
              <w:t>36</w:t>
            </w:r>
            <w:r w:rsidR="00312F36">
              <w:rPr>
                <w:noProof/>
                <w:webHidden/>
              </w:rPr>
              <w:fldChar w:fldCharType="end"/>
            </w:r>
          </w:hyperlink>
        </w:p>
        <w:p w14:paraId="7FB0C6A6" w14:textId="31E2F20A" w:rsidR="00312F36" w:rsidRDefault="00746470">
          <w:pPr>
            <w:pStyle w:val="Verzeichnis2"/>
            <w:tabs>
              <w:tab w:val="left" w:pos="880"/>
              <w:tab w:val="right" w:leader="dot" w:pos="9060"/>
            </w:tabs>
            <w:rPr>
              <w:rFonts w:asciiTheme="minorHAnsi" w:eastAsiaTheme="minorEastAsia" w:hAnsiTheme="minorHAnsi"/>
              <w:noProof/>
              <w:lang w:eastAsia="de-DE"/>
            </w:rPr>
          </w:pPr>
          <w:hyperlink w:anchor="_Toc33030071" w:history="1">
            <w:r w:rsidR="00312F36" w:rsidRPr="00193A16">
              <w:rPr>
                <w:rStyle w:val="Hyperlink"/>
                <w:noProof/>
                <w:lang w:val="en-US"/>
              </w:rPr>
              <w:t>4.1</w:t>
            </w:r>
            <w:r w:rsidR="00312F36">
              <w:rPr>
                <w:rFonts w:asciiTheme="minorHAnsi" w:eastAsiaTheme="minorEastAsia" w:hAnsiTheme="minorHAnsi"/>
                <w:noProof/>
                <w:lang w:eastAsia="de-DE"/>
              </w:rPr>
              <w:tab/>
            </w:r>
            <w:r w:rsidR="00312F36" w:rsidRPr="00193A16">
              <w:rPr>
                <w:rStyle w:val="Hyperlink"/>
                <w:noProof/>
                <w:lang w:val="en-US"/>
              </w:rPr>
              <w:t>Freedom of Guarantee of Rights</w:t>
            </w:r>
            <w:r w:rsidR="00312F36">
              <w:rPr>
                <w:noProof/>
                <w:webHidden/>
              </w:rPr>
              <w:tab/>
            </w:r>
            <w:r w:rsidR="00312F36">
              <w:rPr>
                <w:noProof/>
                <w:webHidden/>
              </w:rPr>
              <w:fldChar w:fldCharType="begin"/>
            </w:r>
            <w:r w:rsidR="00312F36">
              <w:rPr>
                <w:noProof/>
                <w:webHidden/>
              </w:rPr>
              <w:instrText xml:space="preserve"> PAGEREF _Toc33030071 \h </w:instrText>
            </w:r>
            <w:r w:rsidR="00312F36">
              <w:rPr>
                <w:noProof/>
                <w:webHidden/>
              </w:rPr>
            </w:r>
            <w:r w:rsidR="00312F36">
              <w:rPr>
                <w:noProof/>
                <w:webHidden/>
              </w:rPr>
              <w:fldChar w:fldCharType="separate"/>
            </w:r>
            <w:r w:rsidR="00312F36">
              <w:rPr>
                <w:noProof/>
                <w:webHidden/>
              </w:rPr>
              <w:t>36</w:t>
            </w:r>
            <w:r w:rsidR="00312F36">
              <w:rPr>
                <w:noProof/>
                <w:webHidden/>
              </w:rPr>
              <w:fldChar w:fldCharType="end"/>
            </w:r>
          </w:hyperlink>
        </w:p>
        <w:p w14:paraId="3BC1CB5C" w14:textId="4AD0A4D1" w:rsidR="00312F36" w:rsidRDefault="00746470">
          <w:pPr>
            <w:pStyle w:val="Verzeichnis2"/>
            <w:tabs>
              <w:tab w:val="left" w:pos="880"/>
              <w:tab w:val="right" w:leader="dot" w:pos="9060"/>
            </w:tabs>
            <w:rPr>
              <w:rFonts w:asciiTheme="minorHAnsi" w:eastAsiaTheme="minorEastAsia" w:hAnsiTheme="minorHAnsi"/>
              <w:noProof/>
              <w:lang w:eastAsia="de-DE"/>
            </w:rPr>
          </w:pPr>
          <w:hyperlink w:anchor="_Toc33030072" w:history="1">
            <w:r w:rsidR="00312F36" w:rsidRPr="00193A16">
              <w:rPr>
                <w:rStyle w:val="Hyperlink"/>
                <w:noProof/>
                <w:lang w:val="en-US"/>
              </w:rPr>
              <w:t>4.2</w:t>
            </w:r>
            <w:r w:rsidR="00312F36">
              <w:rPr>
                <w:rFonts w:asciiTheme="minorHAnsi" w:eastAsiaTheme="minorEastAsia" w:hAnsiTheme="minorHAnsi"/>
                <w:noProof/>
                <w:lang w:eastAsia="de-DE"/>
              </w:rPr>
              <w:tab/>
            </w:r>
            <w:r w:rsidR="00312F36" w:rsidRPr="00193A16">
              <w:rPr>
                <w:rStyle w:val="Hyperlink"/>
                <w:noProof/>
                <w:lang w:val="en-US"/>
              </w:rPr>
              <w:t>Equality of Guarantee of Rights</w:t>
            </w:r>
            <w:r w:rsidR="00312F36">
              <w:rPr>
                <w:noProof/>
                <w:webHidden/>
              </w:rPr>
              <w:tab/>
            </w:r>
            <w:r w:rsidR="00312F36">
              <w:rPr>
                <w:noProof/>
                <w:webHidden/>
              </w:rPr>
              <w:fldChar w:fldCharType="begin"/>
            </w:r>
            <w:r w:rsidR="00312F36">
              <w:rPr>
                <w:noProof/>
                <w:webHidden/>
              </w:rPr>
              <w:instrText xml:space="preserve"> PAGEREF _Toc33030072 \h </w:instrText>
            </w:r>
            <w:r w:rsidR="00312F36">
              <w:rPr>
                <w:noProof/>
                <w:webHidden/>
              </w:rPr>
            </w:r>
            <w:r w:rsidR="00312F36">
              <w:rPr>
                <w:noProof/>
                <w:webHidden/>
              </w:rPr>
              <w:fldChar w:fldCharType="separate"/>
            </w:r>
            <w:r w:rsidR="00312F36">
              <w:rPr>
                <w:noProof/>
                <w:webHidden/>
              </w:rPr>
              <w:t>38</w:t>
            </w:r>
            <w:r w:rsidR="00312F36">
              <w:rPr>
                <w:noProof/>
                <w:webHidden/>
              </w:rPr>
              <w:fldChar w:fldCharType="end"/>
            </w:r>
          </w:hyperlink>
        </w:p>
        <w:p w14:paraId="14A36868" w14:textId="555B073B" w:rsidR="00312F36" w:rsidRDefault="00746470">
          <w:pPr>
            <w:pStyle w:val="Verzeichnis2"/>
            <w:tabs>
              <w:tab w:val="left" w:pos="880"/>
              <w:tab w:val="right" w:leader="dot" w:pos="9060"/>
            </w:tabs>
            <w:rPr>
              <w:rFonts w:asciiTheme="minorHAnsi" w:eastAsiaTheme="minorEastAsia" w:hAnsiTheme="minorHAnsi"/>
              <w:noProof/>
              <w:lang w:eastAsia="de-DE"/>
            </w:rPr>
          </w:pPr>
          <w:hyperlink w:anchor="_Toc33030073" w:history="1">
            <w:r w:rsidR="00312F36" w:rsidRPr="00193A16">
              <w:rPr>
                <w:rStyle w:val="Hyperlink"/>
                <w:noProof/>
                <w:lang w:val="en-US"/>
              </w:rPr>
              <w:t>4.3</w:t>
            </w:r>
            <w:r w:rsidR="00312F36">
              <w:rPr>
                <w:rFonts w:asciiTheme="minorHAnsi" w:eastAsiaTheme="minorEastAsia" w:hAnsiTheme="minorHAnsi"/>
                <w:noProof/>
                <w:lang w:eastAsia="de-DE"/>
              </w:rPr>
              <w:tab/>
            </w:r>
            <w:r w:rsidR="00312F36" w:rsidRPr="00193A16">
              <w:rPr>
                <w:rStyle w:val="Hyperlink"/>
                <w:noProof/>
                <w:lang w:val="en-US"/>
              </w:rPr>
              <w:t>Control of Guarantee of Rights</w:t>
            </w:r>
            <w:r w:rsidR="00312F36">
              <w:rPr>
                <w:noProof/>
                <w:webHidden/>
              </w:rPr>
              <w:tab/>
            </w:r>
            <w:r w:rsidR="00312F36">
              <w:rPr>
                <w:noProof/>
                <w:webHidden/>
              </w:rPr>
              <w:fldChar w:fldCharType="begin"/>
            </w:r>
            <w:r w:rsidR="00312F36">
              <w:rPr>
                <w:noProof/>
                <w:webHidden/>
              </w:rPr>
              <w:instrText xml:space="preserve"> PAGEREF _Toc33030073 \h </w:instrText>
            </w:r>
            <w:r w:rsidR="00312F36">
              <w:rPr>
                <w:noProof/>
                <w:webHidden/>
              </w:rPr>
            </w:r>
            <w:r w:rsidR="00312F36">
              <w:rPr>
                <w:noProof/>
                <w:webHidden/>
              </w:rPr>
              <w:fldChar w:fldCharType="separate"/>
            </w:r>
            <w:r w:rsidR="00312F36">
              <w:rPr>
                <w:noProof/>
                <w:webHidden/>
              </w:rPr>
              <w:t>40</w:t>
            </w:r>
            <w:r w:rsidR="00312F36">
              <w:rPr>
                <w:noProof/>
                <w:webHidden/>
              </w:rPr>
              <w:fldChar w:fldCharType="end"/>
            </w:r>
          </w:hyperlink>
        </w:p>
        <w:p w14:paraId="5BE92B68" w14:textId="55073D69" w:rsidR="00312F36" w:rsidRDefault="00746470">
          <w:pPr>
            <w:pStyle w:val="Verzeichnis1"/>
            <w:tabs>
              <w:tab w:val="left" w:pos="440"/>
              <w:tab w:val="right" w:leader="dot" w:pos="9060"/>
            </w:tabs>
            <w:rPr>
              <w:rFonts w:asciiTheme="minorHAnsi" w:eastAsiaTheme="minorEastAsia" w:hAnsiTheme="minorHAnsi"/>
              <w:noProof/>
              <w:lang w:eastAsia="de-DE"/>
            </w:rPr>
          </w:pPr>
          <w:hyperlink w:anchor="_Toc33030074" w:history="1">
            <w:r w:rsidR="00312F36" w:rsidRPr="00193A16">
              <w:rPr>
                <w:rStyle w:val="Hyperlink"/>
                <w:noProof/>
              </w:rPr>
              <w:t>5</w:t>
            </w:r>
            <w:r w:rsidR="00312F36">
              <w:rPr>
                <w:rFonts w:asciiTheme="minorHAnsi" w:eastAsiaTheme="minorEastAsia" w:hAnsiTheme="minorHAnsi"/>
                <w:noProof/>
                <w:lang w:eastAsia="de-DE"/>
              </w:rPr>
              <w:tab/>
            </w:r>
            <w:r w:rsidR="00312F36" w:rsidRPr="00193A16">
              <w:rPr>
                <w:rStyle w:val="Hyperlink"/>
                <w:rFonts w:eastAsia="Calibri"/>
                <w:noProof/>
              </w:rPr>
              <w:t>Rules Settlement and Implementation</w:t>
            </w:r>
            <w:r w:rsidR="00312F36">
              <w:rPr>
                <w:noProof/>
                <w:webHidden/>
              </w:rPr>
              <w:tab/>
            </w:r>
            <w:r w:rsidR="00312F36">
              <w:rPr>
                <w:noProof/>
                <w:webHidden/>
              </w:rPr>
              <w:fldChar w:fldCharType="begin"/>
            </w:r>
            <w:r w:rsidR="00312F36">
              <w:rPr>
                <w:noProof/>
                <w:webHidden/>
              </w:rPr>
              <w:instrText xml:space="preserve"> PAGEREF _Toc33030074 \h </w:instrText>
            </w:r>
            <w:r w:rsidR="00312F36">
              <w:rPr>
                <w:noProof/>
                <w:webHidden/>
              </w:rPr>
            </w:r>
            <w:r w:rsidR="00312F36">
              <w:rPr>
                <w:noProof/>
                <w:webHidden/>
              </w:rPr>
              <w:fldChar w:fldCharType="separate"/>
            </w:r>
            <w:r w:rsidR="00312F36">
              <w:rPr>
                <w:noProof/>
                <w:webHidden/>
              </w:rPr>
              <w:t>42</w:t>
            </w:r>
            <w:r w:rsidR="00312F36">
              <w:rPr>
                <w:noProof/>
                <w:webHidden/>
              </w:rPr>
              <w:fldChar w:fldCharType="end"/>
            </w:r>
          </w:hyperlink>
        </w:p>
        <w:p w14:paraId="1B331584" w14:textId="0EF349ED" w:rsidR="00312F36" w:rsidRDefault="00746470">
          <w:pPr>
            <w:pStyle w:val="Verzeichnis2"/>
            <w:tabs>
              <w:tab w:val="left" w:pos="880"/>
              <w:tab w:val="right" w:leader="dot" w:pos="9060"/>
            </w:tabs>
            <w:rPr>
              <w:rFonts w:asciiTheme="minorHAnsi" w:eastAsiaTheme="minorEastAsia" w:hAnsiTheme="minorHAnsi"/>
              <w:noProof/>
              <w:lang w:eastAsia="de-DE"/>
            </w:rPr>
          </w:pPr>
          <w:hyperlink w:anchor="_Toc33030075" w:history="1">
            <w:r w:rsidR="00312F36" w:rsidRPr="00193A16">
              <w:rPr>
                <w:rStyle w:val="Hyperlink"/>
                <w:noProof/>
                <w:lang w:val="en-US"/>
              </w:rPr>
              <w:t>5.1</w:t>
            </w:r>
            <w:r w:rsidR="00312F36">
              <w:rPr>
                <w:rFonts w:asciiTheme="minorHAnsi" w:eastAsiaTheme="minorEastAsia" w:hAnsiTheme="minorHAnsi"/>
                <w:noProof/>
                <w:lang w:eastAsia="de-DE"/>
              </w:rPr>
              <w:tab/>
            </w:r>
            <w:r w:rsidR="00312F36" w:rsidRPr="00193A16">
              <w:rPr>
                <w:rStyle w:val="Hyperlink"/>
                <w:noProof/>
                <w:lang w:val="en-US"/>
              </w:rPr>
              <w:t>Freedom of Rules Settlement and Implementation</w:t>
            </w:r>
            <w:r w:rsidR="00312F36">
              <w:rPr>
                <w:noProof/>
                <w:webHidden/>
              </w:rPr>
              <w:tab/>
            </w:r>
            <w:r w:rsidR="00312F36">
              <w:rPr>
                <w:noProof/>
                <w:webHidden/>
              </w:rPr>
              <w:fldChar w:fldCharType="begin"/>
            </w:r>
            <w:r w:rsidR="00312F36">
              <w:rPr>
                <w:noProof/>
                <w:webHidden/>
              </w:rPr>
              <w:instrText xml:space="preserve"> PAGEREF _Toc33030075 \h </w:instrText>
            </w:r>
            <w:r w:rsidR="00312F36">
              <w:rPr>
                <w:noProof/>
                <w:webHidden/>
              </w:rPr>
            </w:r>
            <w:r w:rsidR="00312F36">
              <w:rPr>
                <w:noProof/>
                <w:webHidden/>
              </w:rPr>
              <w:fldChar w:fldCharType="separate"/>
            </w:r>
            <w:r w:rsidR="00312F36">
              <w:rPr>
                <w:noProof/>
                <w:webHidden/>
              </w:rPr>
              <w:t>42</w:t>
            </w:r>
            <w:r w:rsidR="00312F36">
              <w:rPr>
                <w:noProof/>
                <w:webHidden/>
              </w:rPr>
              <w:fldChar w:fldCharType="end"/>
            </w:r>
          </w:hyperlink>
        </w:p>
        <w:p w14:paraId="11CD2F8A" w14:textId="5027B14D" w:rsidR="00312F36" w:rsidRDefault="00746470">
          <w:pPr>
            <w:pStyle w:val="Verzeichnis2"/>
            <w:tabs>
              <w:tab w:val="left" w:pos="880"/>
              <w:tab w:val="right" w:leader="dot" w:pos="9060"/>
            </w:tabs>
            <w:rPr>
              <w:rFonts w:asciiTheme="minorHAnsi" w:eastAsiaTheme="minorEastAsia" w:hAnsiTheme="minorHAnsi"/>
              <w:noProof/>
              <w:lang w:eastAsia="de-DE"/>
            </w:rPr>
          </w:pPr>
          <w:hyperlink w:anchor="_Toc33030076" w:history="1">
            <w:r w:rsidR="00312F36" w:rsidRPr="00193A16">
              <w:rPr>
                <w:rStyle w:val="Hyperlink"/>
                <w:noProof/>
                <w:lang w:val="en-US"/>
              </w:rPr>
              <w:t>5.2</w:t>
            </w:r>
            <w:r w:rsidR="00312F36">
              <w:rPr>
                <w:rFonts w:asciiTheme="minorHAnsi" w:eastAsiaTheme="minorEastAsia" w:hAnsiTheme="minorHAnsi"/>
                <w:noProof/>
                <w:lang w:eastAsia="de-DE"/>
              </w:rPr>
              <w:tab/>
            </w:r>
            <w:r w:rsidR="00312F36" w:rsidRPr="00193A16">
              <w:rPr>
                <w:rStyle w:val="Hyperlink"/>
                <w:noProof/>
                <w:lang w:val="en-US"/>
              </w:rPr>
              <w:t>Equality of Rules Settlement and Implementation</w:t>
            </w:r>
            <w:r w:rsidR="00312F36">
              <w:rPr>
                <w:noProof/>
                <w:webHidden/>
              </w:rPr>
              <w:tab/>
            </w:r>
            <w:r w:rsidR="00312F36">
              <w:rPr>
                <w:noProof/>
                <w:webHidden/>
              </w:rPr>
              <w:fldChar w:fldCharType="begin"/>
            </w:r>
            <w:r w:rsidR="00312F36">
              <w:rPr>
                <w:noProof/>
                <w:webHidden/>
              </w:rPr>
              <w:instrText xml:space="preserve"> PAGEREF _Toc33030076 \h </w:instrText>
            </w:r>
            <w:r w:rsidR="00312F36">
              <w:rPr>
                <w:noProof/>
                <w:webHidden/>
              </w:rPr>
            </w:r>
            <w:r w:rsidR="00312F36">
              <w:rPr>
                <w:noProof/>
                <w:webHidden/>
              </w:rPr>
              <w:fldChar w:fldCharType="separate"/>
            </w:r>
            <w:r w:rsidR="00312F36">
              <w:rPr>
                <w:noProof/>
                <w:webHidden/>
              </w:rPr>
              <w:t>47</w:t>
            </w:r>
            <w:r w:rsidR="00312F36">
              <w:rPr>
                <w:noProof/>
                <w:webHidden/>
              </w:rPr>
              <w:fldChar w:fldCharType="end"/>
            </w:r>
          </w:hyperlink>
        </w:p>
        <w:p w14:paraId="07A578A9" w14:textId="3CE4C5F1" w:rsidR="00312F36" w:rsidRDefault="00746470">
          <w:pPr>
            <w:pStyle w:val="Verzeichnis2"/>
            <w:tabs>
              <w:tab w:val="left" w:pos="880"/>
              <w:tab w:val="right" w:leader="dot" w:pos="9060"/>
            </w:tabs>
            <w:rPr>
              <w:rFonts w:asciiTheme="minorHAnsi" w:eastAsiaTheme="minorEastAsia" w:hAnsiTheme="minorHAnsi"/>
              <w:noProof/>
              <w:lang w:eastAsia="de-DE"/>
            </w:rPr>
          </w:pPr>
          <w:hyperlink w:anchor="_Toc33030077" w:history="1">
            <w:r w:rsidR="00312F36" w:rsidRPr="00193A16">
              <w:rPr>
                <w:rStyle w:val="Hyperlink"/>
                <w:noProof/>
                <w:lang w:val="en-US"/>
              </w:rPr>
              <w:t>5.3</w:t>
            </w:r>
            <w:r w:rsidR="00312F36">
              <w:rPr>
                <w:rFonts w:asciiTheme="minorHAnsi" w:eastAsiaTheme="minorEastAsia" w:hAnsiTheme="minorHAnsi"/>
                <w:noProof/>
                <w:lang w:eastAsia="de-DE"/>
              </w:rPr>
              <w:tab/>
            </w:r>
            <w:r w:rsidR="00312F36" w:rsidRPr="00193A16">
              <w:rPr>
                <w:rStyle w:val="Hyperlink"/>
                <w:noProof/>
                <w:lang w:val="en-US"/>
              </w:rPr>
              <w:t>Control of Rules Settlement and Implementation</w:t>
            </w:r>
            <w:r w:rsidR="00312F36">
              <w:rPr>
                <w:noProof/>
                <w:webHidden/>
              </w:rPr>
              <w:tab/>
            </w:r>
            <w:r w:rsidR="00312F36">
              <w:rPr>
                <w:noProof/>
                <w:webHidden/>
              </w:rPr>
              <w:fldChar w:fldCharType="begin"/>
            </w:r>
            <w:r w:rsidR="00312F36">
              <w:rPr>
                <w:noProof/>
                <w:webHidden/>
              </w:rPr>
              <w:instrText xml:space="preserve"> PAGEREF _Toc33030077 \h </w:instrText>
            </w:r>
            <w:r w:rsidR="00312F36">
              <w:rPr>
                <w:noProof/>
                <w:webHidden/>
              </w:rPr>
            </w:r>
            <w:r w:rsidR="00312F36">
              <w:rPr>
                <w:noProof/>
                <w:webHidden/>
              </w:rPr>
              <w:fldChar w:fldCharType="separate"/>
            </w:r>
            <w:r w:rsidR="00312F36">
              <w:rPr>
                <w:noProof/>
                <w:webHidden/>
              </w:rPr>
              <w:t>49</w:t>
            </w:r>
            <w:r w:rsidR="00312F36">
              <w:rPr>
                <w:noProof/>
                <w:webHidden/>
              </w:rPr>
              <w:fldChar w:fldCharType="end"/>
            </w:r>
          </w:hyperlink>
        </w:p>
        <w:p w14:paraId="72128F5B" w14:textId="69B3A802" w:rsidR="00312F36" w:rsidRDefault="00746470">
          <w:pPr>
            <w:pStyle w:val="Verzeichnis1"/>
            <w:tabs>
              <w:tab w:val="left" w:pos="440"/>
              <w:tab w:val="right" w:leader="dot" w:pos="9060"/>
            </w:tabs>
            <w:rPr>
              <w:rFonts w:asciiTheme="minorHAnsi" w:eastAsiaTheme="minorEastAsia" w:hAnsiTheme="minorHAnsi"/>
              <w:noProof/>
              <w:lang w:eastAsia="de-DE"/>
            </w:rPr>
          </w:pPr>
          <w:hyperlink w:anchor="_Toc33030078" w:history="1">
            <w:r w:rsidR="00312F36" w:rsidRPr="00193A16">
              <w:rPr>
                <w:rStyle w:val="Hyperlink"/>
                <w:rFonts w:eastAsia="Calibri"/>
                <w:noProof/>
              </w:rPr>
              <w:t>6</w:t>
            </w:r>
            <w:r w:rsidR="00312F36">
              <w:rPr>
                <w:rFonts w:asciiTheme="minorHAnsi" w:eastAsiaTheme="minorEastAsia" w:hAnsiTheme="minorHAnsi"/>
                <w:noProof/>
                <w:lang w:eastAsia="de-DE"/>
              </w:rPr>
              <w:tab/>
            </w:r>
            <w:r w:rsidR="00312F36" w:rsidRPr="00193A16">
              <w:rPr>
                <w:rStyle w:val="Hyperlink"/>
                <w:rFonts w:eastAsia="Calibri"/>
                <w:noProof/>
              </w:rPr>
              <w:t>Aggregated Indices (Core Measurement)</w:t>
            </w:r>
            <w:r w:rsidR="00312F36">
              <w:rPr>
                <w:noProof/>
                <w:webHidden/>
              </w:rPr>
              <w:tab/>
            </w:r>
            <w:r w:rsidR="00312F36">
              <w:rPr>
                <w:noProof/>
                <w:webHidden/>
              </w:rPr>
              <w:fldChar w:fldCharType="begin"/>
            </w:r>
            <w:r w:rsidR="00312F36">
              <w:rPr>
                <w:noProof/>
                <w:webHidden/>
              </w:rPr>
              <w:instrText xml:space="preserve"> PAGEREF _Toc33030078 \h </w:instrText>
            </w:r>
            <w:r w:rsidR="00312F36">
              <w:rPr>
                <w:noProof/>
                <w:webHidden/>
              </w:rPr>
            </w:r>
            <w:r w:rsidR="00312F36">
              <w:rPr>
                <w:noProof/>
                <w:webHidden/>
              </w:rPr>
              <w:fldChar w:fldCharType="separate"/>
            </w:r>
            <w:r w:rsidR="00312F36">
              <w:rPr>
                <w:noProof/>
                <w:webHidden/>
              </w:rPr>
              <w:t>51</w:t>
            </w:r>
            <w:r w:rsidR="00312F36">
              <w:rPr>
                <w:noProof/>
                <w:webHidden/>
              </w:rPr>
              <w:fldChar w:fldCharType="end"/>
            </w:r>
          </w:hyperlink>
        </w:p>
        <w:p w14:paraId="4D129D74" w14:textId="568E4D18" w:rsidR="00312F36" w:rsidRDefault="00746470">
          <w:pPr>
            <w:pStyle w:val="Verzeichnis2"/>
            <w:tabs>
              <w:tab w:val="left" w:pos="880"/>
              <w:tab w:val="right" w:leader="dot" w:pos="9060"/>
            </w:tabs>
            <w:rPr>
              <w:rFonts w:asciiTheme="minorHAnsi" w:eastAsiaTheme="minorEastAsia" w:hAnsiTheme="minorHAnsi"/>
              <w:noProof/>
              <w:lang w:eastAsia="de-DE"/>
            </w:rPr>
          </w:pPr>
          <w:hyperlink w:anchor="_Toc33030079" w:history="1">
            <w:r w:rsidR="00312F36" w:rsidRPr="00193A16">
              <w:rPr>
                <w:rStyle w:val="Hyperlink"/>
                <w:noProof/>
                <w:lang w:val="en-US"/>
              </w:rPr>
              <w:t>6.1</w:t>
            </w:r>
            <w:r w:rsidR="00312F36">
              <w:rPr>
                <w:rFonts w:asciiTheme="minorHAnsi" w:eastAsiaTheme="minorEastAsia" w:hAnsiTheme="minorHAnsi"/>
                <w:noProof/>
                <w:lang w:eastAsia="de-DE"/>
              </w:rPr>
              <w:tab/>
            </w:r>
            <w:r w:rsidR="00312F36" w:rsidRPr="00193A16">
              <w:rPr>
                <w:rStyle w:val="Hyperlink"/>
                <w:noProof/>
                <w:lang w:val="en-US"/>
              </w:rPr>
              <w:t>Dimensional Indices and Total Value Index</w:t>
            </w:r>
            <w:r w:rsidR="00312F36">
              <w:rPr>
                <w:noProof/>
                <w:webHidden/>
              </w:rPr>
              <w:tab/>
            </w:r>
            <w:r w:rsidR="00312F36">
              <w:rPr>
                <w:noProof/>
                <w:webHidden/>
              </w:rPr>
              <w:fldChar w:fldCharType="begin"/>
            </w:r>
            <w:r w:rsidR="00312F36">
              <w:rPr>
                <w:noProof/>
                <w:webHidden/>
              </w:rPr>
              <w:instrText xml:space="preserve"> PAGEREF _Toc33030079 \h </w:instrText>
            </w:r>
            <w:r w:rsidR="00312F36">
              <w:rPr>
                <w:noProof/>
                <w:webHidden/>
              </w:rPr>
            </w:r>
            <w:r w:rsidR="00312F36">
              <w:rPr>
                <w:noProof/>
                <w:webHidden/>
              </w:rPr>
              <w:fldChar w:fldCharType="separate"/>
            </w:r>
            <w:r w:rsidR="00312F36">
              <w:rPr>
                <w:noProof/>
                <w:webHidden/>
              </w:rPr>
              <w:t>51</w:t>
            </w:r>
            <w:r w:rsidR="00312F36">
              <w:rPr>
                <w:noProof/>
                <w:webHidden/>
              </w:rPr>
              <w:fldChar w:fldCharType="end"/>
            </w:r>
          </w:hyperlink>
        </w:p>
        <w:p w14:paraId="5E2F4DAB" w14:textId="4A529B7A" w:rsidR="00312F36" w:rsidRDefault="00746470">
          <w:pPr>
            <w:pStyle w:val="Verzeichnis2"/>
            <w:tabs>
              <w:tab w:val="left" w:pos="880"/>
              <w:tab w:val="right" w:leader="dot" w:pos="9060"/>
            </w:tabs>
            <w:rPr>
              <w:rFonts w:asciiTheme="minorHAnsi" w:eastAsiaTheme="minorEastAsia" w:hAnsiTheme="minorHAnsi"/>
              <w:noProof/>
              <w:lang w:eastAsia="de-DE"/>
            </w:rPr>
          </w:pPr>
          <w:hyperlink w:anchor="_Toc33030080" w:history="1">
            <w:r w:rsidR="00312F36" w:rsidRPr="00193A16">
              <w:rPr>
                <w:rStyle w:val="Hyperlink"/>
                <w:noProof/>
              </w:rPr>
              <w:t>6.2</w:t>
            </w:r>
            <w:r w:rsidR="00312F36">
              <w:rPr>
                <w:rFonts w:asciiTheme="minorHAnsi" w:eastAsiaTheme="minorEastAsia" w:hAnsiTheme="minorHAnsi"/>
                <w:noProof/>
                <w:lang w:eastAsia="de-DE"/>
              </w:rPr>
              <w:tab/>
            </w:r>
            <w:r w:rsidR="00312F36" w:rsidRPr="00193A16">
              <w:rPr>
                <w:rStyle w:val="Hyperlink"/>
                <w:noProof/>
              </w:rPr>
              <w:t>Institutional Indices</w:t>
            </w:r>
            <w:r w:rsidR="00312F36">
              <w:rPr>
                <w:noProof/>
                <w:webHidden/>
              </w:rPr>
              <w:tab/>
            </w:r>
            <w:r w:rsidR="00312F36">
              <w:rPr>
                <w:noProof/>
                <w:webHidden/>
              </w:rPr>
              <w:fldChar w:fldCharType="begin"/>
            </w:r>
            <w:r w:rsidR="00312F36">
              <w:rPr>
                <w:noProof/>
                <w:webHidden/>
              </w:rPr>
              <w:instrText xml:space="preserve"> PAGEREF _Toc33030080 \h </w:instrText>
            </w:r>
            <w:r w:rsidR="00312F36">
              <w:rPr>
                <w:noProof/>
                <w:webHidden/>
              </w:rPr>
            </w:r>
            <w:r w:rsidR="00312F36">
              <w:rPr>
                <w:noProof/>
                <w:webHidden/>
              </w:rPr>
              <w:fldChar w:fldCharType="separate"/>
            </w:r>
            <w:r w:rsidR="00312F36">
              <w:rPr>
                <w:noProof/>
                <w:webHidden/>
              </w:rPr>
              <w:t>52</w:t>
            </w:r>
            <w:r w:rsidR="00312F36">
              <w:rPr>
                <w:noProof/>
                <w:webHidden/>
              </w:rPr>
              <w:fldChar w:fldCharType="end"/>
            </w:r>
          </w:hyperlink>
        </w:p>
        <w:p w14:paraId="57C393DA" w14:textId="1EF5489A" w:rsidR="00312F36" w:rsidRPr="00312F36" w:rsidRDefault="00746470">
          <w:pPr>
            <w:pStyle w:val="Verzeichnis1"/>
            <w:tabs>
              <w:tab w:val="right" w:leader="dot" w:pos="9060"/>
            </w:tabs>
            <w:rPr>
              <w:rFonts w:asciiTheme="minorHAnsi" w:eastAsiaTheme="minorEastAsia" w:hAnsiTheme="minorHAnsi"/>
              <w:b/>
              <w:noProof/>
              <w:lang w:eastAsia="de-DE"/>
            </w:rPr>
          </w:pPr>
          <w:hyperlink w:anchor="_Toc33030081" w:history="1">
            <w:r w:rsidR="00312F36" w:rsidRPr="00312F36">
              <w:rPr>
                <w:rStyle w:val="Hyperlink"/>
                <w:b/>
                <w:noProof/>
                <w:lang w:val="en-US"/>
              </w:rPr>
              <w:t>Context Measurement</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_Toc33030081 \h </w:instrText>
            </w:r>
            <w:r w:rsidR="00312F36" w:rsidRPr="00312F36">
              <w:rPr>
                <w:b/>
                <w:noProof/>
                <w:webHidden/>
              </w:rPr>
            </w:r>
            <w:r w:rsidR="00312F36" w:rsidRPr="00312F36">
              <w:rPr>
                <w:b/>
                <w:noProof/>
                <w:webHidden/>
              </w:rPr>
              <w:fldChar w:fldCharType="separate"/>
            </w:r>
            <w:r w:rsidR="00312F36" w:rsidRPr="00312F36">
              <w:rPr>
                <w:b/>
                <w:noProof/>
                <w:webHidden/>
              </w:rPr>
              <w:t>55</w:t>
            </w:r>
            <w:r w:rsidR="00312F36" w:rsidRPr="00312F36">
              <w:rPr>
                <w:b/>
                <w:noProof/>
                <w:webHidden/>
              </w:rPr>
              <w:fldChar w:fldCharType="end"/>
            </w:r>
          </w:hyperlink>
        </w:p>
        <w:p w14:paraId="050C0045" w14:textId="3B6D8367" w:rsidR="00312F36" w:rsidRDefault="00746470">
          <w:pPr>
            <w:pStyle w:val="Verzeichnis1"/>
            <w:tabs>
              <w:tab w:val="left" w:pos="440"/>
              <w:tab w:val="right" w:leader="dot" w:pos="9060"/>
            </w:tabs>
            <w:rPr>
              <w:rFonts w:asciiTheme="minorHAnsi" w:eastAsiaTheme="minorEastAsia" w:hAnsiTheme="minorHAnsi"/>
              <w:noProof/>
              <w:lang w:eastAsia="de-DE"/>
            </w:rPr>
          </w:pPr>
          <w:hyperlink w:anchor="_Toc33030082" w:history="1">
            <w:r w:rsidR="00312F36" w:rsidRPr="00193A16">
              <w:rPr>
                <w:rStyle w:val="Hyperlink"/>
                <w:rFonts w:eastAsia="Calibri"/>
                <w:noProof/>
              </w:rPr>
              <w:t>1</w:t>
            </w:r>
            <w:r w:rsidR="00312F36">
              <w:rPr>
                <w:rFonts w:asciiTheme="minorHAnsi" w:eastAsiaTheme="minorEastAsia" w:hAnsiTheme="minorHAnsi"/>
                <w:noProof/>
                <w:lang w:eastAsia="de-DE"/>
              </w:rPr>
              <w:tab/>
            </w:r>
            <w:r w:rsidR="00312F36" w:rsidRPr="00193A16">
              <w:rPr>
                <w:rStyle w:val="Hyperlink"/>
                <w:rFonts w:eastAsia="Calibri"/>
                <w:noProof/>
              </w:rPr>
              <w:t>Context Factors</w:t>
            </w:r>
            <w:r w:rsidR="00312F36">
              <w:rPr>
                <w:noProof/>
                <w:webHidden/>
              </w:rPr>
              <w:tab/>
            </w:r>
            <w:r w:rsidR="00312F36">
              <w:rPr>
                <w:noProof/>
                <w:webHidden/>
              </w:rPr>
              <w:fldChar w:fldCharType="begin"/>
            </w:r>
            <w:r w:rsidR="00312F36">
              <w:rPr>
                <w:noProof/>
                <w:webHidden/>
              </w:rPr>
              <w:instrText xml:space="preserve"> PAGEREF _Toc33030082 \h </w:instrText>
            </w:r>
            <w:r w:rsidR="00312F36">
              <w:rPr>
                <w:noProof/>
                <w:webHidden/>
              </w:rPr>
            </w:r>
            <w:r w:rsidR="00312F36">
              <w:rPr>
                <w:noProof/>
                <w:webHidden/>
              </w:rPr>
              <w:fldChar w:fldCharType="separate"/>
            </w:r>
            <w:r w:rsidR="00312F36">
              <w:rPr>
                <w:noProof/>
                <w:webHidden/>
              </w:rPr>
              <w:t>55</w:t>
            </w:r>
            <w:r w:rsidR="00312F36">
              <w:rPr>
                <w:noProof/>
                <w:webHidden/>
              </w:rPr>
              <w:fldChar w:fldCharType="end"/>
            </w:r>
          </w:hyperlink>
        </w:p>
        <w:p w14:paraId="38730406" w14:textId="6963F225" w:rsidR="00312F36" w:rsidRDefault="00746470">
          <w:pPr>
            <w:pStyle w:val="Verzeichnis1"/>
            <w:tabs>
              <w:tab w:val="left" w:pos="440"/>
              <w:tab w:val="right" w:leader="dot" w:pos="9060"/>
            </w:tabs>
            <w:rPr>
              <w:rFonts w:asciiTheme="minorHAnsi" w:eastAsiaTheme="minorEastAsia" w:hAnsiTheme="minorHAnsi"/>
              <w:noProof/>
              <w:lang w:eastAsia="de-DE"/>
            </w:rPr>
          </w:pPr>
          <w:hyperlink w:anchor="_Toc33030083" w:history="1">
            <w:r w:rsidR="00312F36" w:rsidRPr="00193A16">
              <w:rPr>
                <w:rStyle w:val="Hyperlink"/>
                <w:rFonts w:eastAsia="Calibri"/>
                <w:noProof/>
                <w:lang w:val="en-US"/>
              </w:rPr>
              <w:t>2</w:t>
            </w:r>
            <w:r w:rsidR="00312F36">
              <w:rPr>
                <w:rFonts w:asciiTheme="minorHAnsi" w:eastAsiaTheme="minorEastAsia" w:hAnsiTheme="minorHAnsi"/>
                <w:noProof/>
                <w:lang w:eastAsia="de-DE"/>
              </w:rPr>
              <w:tab/>
            </w:r>
            <w:r w:rsidR="00312F36" w:rsidRPr="00193A16">
              <w:rPr>
                <w:rStyle w:val="Hyperlink"/>
                <w:rFonts w:eastAsia="Calibri"/>
                <w:noProof/>
                <w:lang w:val="en-US"/>
              </w:rPr>
              <w:t>Combination of Core Measurement with Context Measurement</w:t>
            </w:r>
            <w:r w:rsidR="00312F36">
              <w:rPr>
                <w:noProof/>
                <w:webHidden/>
              </w:rPr>
              <w:tab/>
            </w:r>
            <w:r w:rsidR="00312F36">
              <w:rPr>
                <w:noProof/>
                <w:webHidden/>
              </w:rPr>
              <w:fldChar w:fldCharType="begin"/>
            </w:r>
            <w:r w:rsidR="00312F36">
              <w:rPr>
                <w:noProof/>
                <w:webHidden/>
              </w:rPr>
              <w:instrText xml:space="preserve"> PAGEREF _Toc33030083 \h </w:instrText>
            </w:r>
            <w:r w:rsidR="00312F36">
              <w:rPr>
                <w:noProof/>
                <w:webHidden/>
              </w:rPr>
            </w:r>
            <w:r w:rsidR="00312F36">
              <w:rPr>
                <w:noProof/>
                <w:webHidden/>
              </w:rPr>
              <w:fldChar w:fldCharType="separate"/>
            </w:r>
            <w:r w:rsidR="00312F36">
              <w:rPr>
                <w:noProof/>
                <w:webHidden/>
              </w:rPr>
              <w:t>61</w:t>
            </w:r>
            <w:r w:rsidR="00312F36">
              <w:rPr>
                <w:noProof/>
                <w:webHidden/>
              </w:rPr>
              <w:fldChar w:fldCharType="end"/>
            </w:r>
          </w:hyperlink>
        </w:p>
        <w:p w14:paraId="2F6E336C" w14:textId="2869A340" w:rsidR="00312F36" w:rsidRDefault="00746470">
          <w:pPr>
            <w:pStyle w:val="Verzeichnis1"/>
            <w:tabs>
              <w:tab w:val="left" w:pos="440"/>
              <w:tab w:val="right" w:leader="dot" w:pos="9060"/>
            </w:tabs>
            <w:rPr>
              <w:rFonts w:asciiTheme="minorHAnsi" w:eastAsiaTheme="minorEastAsia" w:hAnsiTheme="minorHAnsi"/>
              <w:noProof/>
              <w:lang w:eastAsia="de-DE"/>
            </w:rPr>
          </w:pPr>
          <w:hyperlink w:anchor="_Toc33030084" w:history="1">
            <w:r w:rsidR="00312F36" w:rsidRPr="00193A16">
              <w:rPr>
                <w:rStyle w:val="Hyperlink"/>
                <w:rFonts w:eastAsia="Calibri"/>
                <w:noProof/>
              </w:rPr>
              <w:t>3</w:t>
            </w:r>
            <w:r w:rsidR="00312F36">
              <w:rPr>
                <w:rFonts w:asciiTheme="minorHAnsi" w:eastAsiaTheme="minorEastAsia" w:hAnsiTheme="minorHAnsi"/>
                <w:noProof/>
                <w:lang w:eastAsia="de-DE"/>
              </w:rPr>
              <w:tab/>
            </w:r>
            <w:r w:rsidR="00312F36" w:rsidRPr="00193A16">
              <w:rPr>
                <w:rStyle w:val="Hyperlink"/>
                <w:rFonts w:eastAsia="Calibri"/>
                <w:noProof/>
              </w:rPr>
              <w:t>Aggregated Indices (Context Measurement)</w:t>
            </w:r>
            <w:r w:rsidR="00312F36">
              <w:rPr>
                <w:noProof/>
                <w:webHidden/>
              </w:rPr>
              <w:tab/>
            </w:r>
            <w:r w:rsidR="00312F36">
              <w:rPr>
                <w:noProof/>
                <w:webHidden/>
              </w:rPr>
              <w:fldChar w:fldCharType="begin"/>
            </w:r>
            <w:r w:rsidR="00312F36">
              <w:rPr>
                <w:noProof/>
                <w:webHidden/>
              </w:rPr>
              <w:instrText xml:space="preserve"> PAGEREF _Toc33030084 \h </w:instrText>
            </w:r>
            <w:r w:rsidR="00312F36">
              <w:rPr>
                <w:noProof/>
                <w:webHidden/>
              </w:rPr>
            </w:r>
            <w:r w:rsidR="00312F36">
              <w:rPr>
                <w:noProof/>
                <w:webHidden/>
              </w:rPr>
              <w:fldChar w:fldCharType="separate"/>
            </w:r>
            <w:r w:rsidR="00312F36">
              <w:rPr>
                <w:noProof/>
                <w:webHidden/>
              </w:rPr>
              <w:t>65</w:t>
            </w:r>
            <w:r w:rsidR="00312F36">
              <w:rPr>
                <w:noProof/>
                <w:webHidden/>
              </w:rPr>
              <w:fldChar w:fldCharType="end"/>
            </w:r>
          </w:hyperlink>
        </w:p>
        <w:p w14:paraId="31B77686" w14:textId="36B0EB08" w:rsidR="00312F36" w:rsidRDefault="00746470">
          <w:pPr>
            <w:pStyle w:val="Verzeichnis2"/>
            <w:tabs>
              <w:tab w:val="left" w:pos="880"/>
              <w:tab w:val="right" w:leader="dot" w:pos="9060"/>
            </w:tabs>
            <w:rPr>
              <w:rFonts w:asciiTheme="minorHAnsi" w:eastAsiaTheme="minorEastAsia" w:hAnsiTheme="minorHAnsi"/>
              <w:noProof/>
              <w:lang w:eastAsia="de-DE"/>
            </w:rPr>
          </w:pPr>
          <w:hyperlink w:anchor="_Toc33030085" w:history="1">
            <w:r w:rsidR="00312F36" w:rsidRPr="00193A16">
              <w:rPr>
                <w:rStyle w:val="Hyperlink"/>
                <w:noProof/>
                <w:lang w:val="en-US"/>
              </w:rPr>
              <w:t>3.1</w:t>
            </w:r>
            <w:r w:rsidR="00312F36">
              <w:rPr>
                <w:rFonts w:asciiTheme="minorHAnsi" w:eastAsiaTheme="minorEastAsia" w:hAnsiTheme="minorHAnsi"/>
                <w:noProof/>
                <w:lang w:eastAsia="de-DE"/>
              </w:rPr>
              <w:tab/>
            </w:r>
            <w:r w:rsidR="00312F36" w:rsidRPr="00193A16">
              <w:rPr>
                <w:rStyle w:val="Hyperlink"/>
                <w:noProof/>
                <w:lang w:val="en-US"/>
              </w:rPr>
              <w:t>Dimensional Indices and Total Value Index</w:t>
            </w:r>
            <w:r w:rsidR="00312F36">
              <w:rPr>
                <w:noProof/>
                <w:webHidden/>
              </w:rPr>
              <w:tab/>
            </w:r>
            <w:r w:rsidR="00312F36">
              <w:rPr>
                <w:noProof/>
                <w:webHidden/>
              </w:rPr>
              <w:fldChar w:fldCharType="begin"/>
            </w:r>
            <w:r w:rsidR="00312F36">
              <w:rPr>
                <w:noProof/>
                <w:webHidden/>
              </w:rPr>
              <w:instrText xml:space="preserve"> PAGEREF _Toc33030085 \h </w:instrText>
            </w:r>
            <w:r w:rsidR="00312F36">
              <w:rPr>
                <w:noProof/>
                <w:webHidden/>
              </w:rPr>
            </w:r>
            <w:r w:rsidR="00312F36">
              <w:rPr>
                <w:noProof/>
                <w:webHidden/>
              </w:rPr>
              <w:fldChar w:fldCharType="separate"/>
            </w:r>
            <w:r w:rsidR="00312F36">
              <w:rPr>
                <w:noProof/>
                <w:webHidden/>
              </w:rPr>
              <w:t>65</w:t>
            </w:r>
            <w:r w:rsidR="00312F36">
              <w:rPr>
                <w:noProof/>
                <w:webHidden/>
              </w:rPr>
              <w:fldChar w:fldCharType="end"/>
            </w:r>
          </w:hyperlink>
        </w:p>
        <w:p w14:paraId="664AC6AC" w14:textId="14FCD15D" w:rsidR="00312F36" w:rsidRDefault="00746470">
          <w:pPr>
            <w:pStyle w:val="Verzeichnis2"/>
            <w:tabs>
              <w:tab w:val="left" w:pos="880"/>
              <w:tab w:val="right" w:leader="dot" w:pos="9060"/>
            </w:tabs>
            <w:rPr>
              <w:rFonts w:asciiTheme="minorHAnsi" w:eastAsiaTheme="minorEastAsia" w:hAnsiTheme="minorHAnsi"/>
              <w:noProof/>
              <w:lang w:eastAsia="de-DE"/>
            </w:rPr>
          </w:pPr>
          <w:hyperlink w:anchor="_Toc33030086" w:history="1">
            <w:r w:rsidR="00312F36" w:rsidRPr="00193A16">
              <w:rPr>
                <w:rStyle w:val="Hyperlink"/>
                <w:noProof/>
              </w:rPr>
              <w:t>3.2</w:t>
            </w:r>
            <w:r w:rsidR="00312F36">
              <w:rPr>
                <w:rFonts w:asciiTheme="minorHAnsi" w:eastAsiaTheme="minorEastAsia" w:hAnsiTheme="minorHAnsi"/>
                <w:noProof/>
                <w:lang w:eastAsia="de-DE"/>
              </w:rPr>
              <w:tab/>
            </w:r>
            <w:r w:rsidR="00312F36" w:rsidRPr="00193A16">
              <w:rPr>
                <w:rStyle w:val="Hyperlink"/>
                <w:noProof/>
              </w:rPr>
              <w:t>Institutional Indices</w:t>
            </w:r>
            <w:r w:rsidR="00312F36">
              <w:rPr>
                <w:noProof/>
                <w:webHidden/>
              </w:rPr>
              <w:tab/>
            </w:r>
            <w:r w:rsidR="00312F36">
              <w:rPr>
                <w:noProof/>
                <w:webHidden/>
              </w:rPr>
              <w:fldChar w:fldCharType="begin"/>
            </w:r>
            <w:r w:rsidR="00312F36">
              <w:rPr>
                <w:noProof/>
                <w:webHidden/>
              </w:rPr>
              <w:instrText xml:space="preserve"> PAGEREF _Toc33030086 \h </w:instrText>
            </w:r>
            <w:r w:rsidR="00312F36">
              <w:rPr>
                <w:noProof/>
                <w:webHidden/>
              </w:rPr>
            </w:r>
            <w:r w:rsidR="00312F36">
              <w:rPr>
                <w:noProof/>
                <w:webHidden/>
              </w:rPr>
              <w:fldChar w:fldCharType="separate"/>
            </w:r>
            <w:r w:rsidR="00312F36">
              <w:rPr>
                <w:noProof/>
                <w:webHidden/>
              </w:rPr>
              <w:t>67</w:t>
            </w:r>
            <w:r w:rsidR="00312F36">
              <w:rPr>
                <w:noProof/>
                <w:webHidden/>
              </w:rPr>
              <w:fldChar w:fldCharType="end"/>
            </w:r>
          </w:hyperlink>
        </w:p>
        <w:p w14:paraId="5DB4A613" w14:textId="620CA4B9" w:rsidR="00312F36" w:rsidRPr="00312F36" w:rsidRDefault="00746470">
          <w:pPr>
            <w:pStyle w:val="Verzeichnis1"/>
            <w:tabs>
              <w:tab w:val="right" w:leader="dot" w:pos="9060"/>
            </w:tabs>
            <w:rPr>
              <w:rFonts w:asciiTheme="minorHAnsi" w:eastAsiaTheme="minorEastAsia" w:hAnsiTheme="minorHAnsi"/>
              <w:b/>
              <w:noProof/>
              <w:lang w:eastAsia="de-DE"/>
            </w:rPr>
          </w:pPr>
          <w:hyperlink w:anchor="_Toc33030087" w:history="1">
            <w:r w:rsidR="00312F36" w:rsidRPr="00312F36">
              <w:rPr>
                <w:rStyle w:val="Hyperlink"/>
                <w:b/>
                <w:noProof/>
                <w:lang w:val="en-US"/>
              </w:rPr>
              <w:t>Trade-off Measurement</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_Toc33030087 \h </w:instrText>
            </w:r>
            <w:r w:rsidR="00312F36" w:rsidRPr="00312F36">
              <w:rPr>
                <w:b/>
                <w:noProof/>
                <w:webHidden/>
              </w:rPr>
            </w:r>
            <w:r w:rsidR="00312F36" w:rsidRPr="00312F36">
              <w:rPr>
                <w:b/>
                <w:noProof/>
                <w:webHidden/>
              </w:rPr>
              <w:fldChar w:fldCharType="separate"/>
            </w:r>
            <w:r w:rsidR="00312F36" w:rsidRPr="00312F36">
              <w:rPr>
                <w:b/>
                <w:noProof/>
                <w:webHidden/>
              </w:rPr>
              <w:t>69</w:t>
            </w:r>
            <w:r w:rsidR="00312F36" w:rsidRPr="00312F36">
              <w:rPr>
                <w:b/>
                <w:noProof/>
                <w:webHidden/>
              </w:rPr>
              <w:fldChar w:fldCharType="end"/>
            </w:r>
          </w:hyperlink>
        </w:p>
        <w:p w14:paraId="76540ED3" w14:textId="3E0A0D72" w:rsidR="00312F36" w:rsidRDefault="00746470">
          <w:pPr>
            <w:pStyle w:val="Verzeichnis1"/>
            <w:tabs>
              <w:tab w:val="left" w:pos="440"/>
              <w:tab w:val="right" w:leader="dot" w:pos="9060"/>
            </w:tabs>
            <w:rPr>
              <w:rFonts w:asciiTheme="minorHAnsi" w:eastAsiaTheme="minorEastAsia" w:hAnsiTheme="minorHAnsi"/>
              <w:noProof/>
              <w:lang w:eastAsia="de-DE"/>
            </w:rPr>
          </w:pPr>
          <w:hyperlink w:anchor="_Toc33030088" w:history="1">
            <w:r w:rsidR="00312F36" w:rsidRPr="00193A16">
              <w:rPr>
                <w:rStyle w:val="Hyperlink"/>
                <w:noProof/>
                <w:lang w:val="en-US"/>
              </w:rPr>
              <w:t>1</w:t>
            </w:r>
            <w:r w:rsidR="00312F36">
              <w:rPr>
                <w:rFonts w:asciiTheme="minorHAnsi" w:eastAsiaTheme="minorEastAsia" w:hAnsiTheme="minorHAnsi"/>
                <w:noProof/>
                <w:lang w:eastAsia="de-DE"/>
              </w:rPr>
              <w:tab/>
            </w:r>
            <w:r w:rsidR="00312F36" w:rsidRPr="00193A16">
              <w:rPr>
                <w:rStyle w:val="Hyperlink"/>
                <w:noProof/>
                <w:lang w:val="en-US"/>
              </w:rPr>
              <w:t>Trade-offs within Procedures of Decision (Freedom vs. Equality)</w:t>
            </w:r>
            <w:r w:rsidR="00312F36">
              <w:rPr>
                <w:noProof/>
                <w:webHidden/>
              </w:rPr>
              <w:tab/>
            </w:r>
            <w:r w:rsidR="00312F36">
              <w:rPr>
                <w:noProof/>
                <w:webHidden/>
              </w:rPr>
              <w:fldChar w:fldCharType="begin"/>
            </w:r>
            <w:r w:rsidR="00312F36">
              <w:rPr>
                <w:noProof/>
                <w:webHidden/>
              </w:rPr>
              <w:instrText xml:space="preserve"> PAGEREF _Toc33030088 \h </w:instrText>
            </w:r>
            <w:r w:rsidR="00312F36">
              <w:rPr>
                <w:noProof/>
                <w:webHidden/>
              </w:rPr>
            </w:r>
            <w:r w:rsidR="00312F36">
              <w:rPr>
                <w:noProof/>
                <w:webHidden/>
              </w:rPr>
              <w:fldChar w:fldCharType="separate"/>
            </w:r>
            <w:r w:rsidR="00312F36">
              <w:rPr>
                <w:noProof/>
                <w:webHidden/>
              </w:rPr>
              <w:t>69</w:t>
            </w:r>
            <w:r w:rsidR="00312F36">
              <w:rPr>
                <w:noProof/>
                <w:webHidden/>
              </w:rPr>
              <w:fldChar w:fldCharType="end"/>
            </w:r>
          </w:hyperlink>
        </w:p>
        <w:p w14:paraId="11C9B263" w14:textId="32579299" w:rsidR="00312F36" w:rsidRDefault="00746470">
          <w:pPr>
            <w:pStyle w:val="Verzeichnis1"/>
            <w:tabs>
              <w:tab w:val="left" w:pos="440"/>
              <w:tab w:val="right" w:leader="dot" w:pos="9060"/>
            </w:tabs>
            <w:rPr>
              <w:rFonts w:asciiTheme="minorHAnsi" w:eastAsiaTheme="minorEastAsia" w:hAnsiTheme="minorHAnsi"/>
              <w:noProof/>
              <w:lang w:eastAsia="de-DE"/>
            </w:rPr>
          </w:pPr>
          <w:hyperlink w:anchor="_Toc33030089" w:history="1">
            <w:r w:rsidR="00312F36" w:rsidRPr="00193A16">
              <w:rPr>
                <w:rStyle w:val="Hyperlink"/>
                <w:noProof/>
                <w:lang w:val="en-US"/>
              </w:rPr>
              <w:t>2</w:t>
            </w:r>
            <w:r w:rsidR="00312F36">
              <w:rPr>
                <w:rFonts w:asciiTheme="minorHAnsi" w:eastAsiaTheme="minorEastAsia" w:hAnsiTheme="minorHAnsi"/>
                <w:noProof/>
                <w:lang w:eastAsia="de-DE"/>
              </w:rPr>
              <w:tab/>
            </w:r>
            <w:r w:rsidR="00312F36" w:rsidRPr="00193A16">
              <w:rPr>
                <w:rStyle w:val="Hyperlink"/>
                <w:noProof/>
                <w:lang w:val="en-US"/>
              </w:rPr>
              <w:t>Trade-offs between Control of Procedures of Decision and Freedom of Rules Settlement and Implementation</w:t>
            </w:r>
            <w:r w:rsidR="00312F36">
              <w:rPr>
                <w:noProof/>
                <w:webHidden/>
              </w:rPr>
              <w:tab/>
            </w:r>
            <w:r w:rsidR="00312F36">
              <w:rPr>
                <w:noProof/>
                <w:webHidden/>
              </w:rPr>
              <w:fldChar w:fldCharType="begin"/>
            </w:r>
            <w:r w:rsidR="00312F36">
              <w:rPr>
                <w:noProof/>
                <w:webHidden/>
              </w:rPr>
              <w:instrText xml:space="preserve"> PAGEREF _Toc33030089 \h </w:instrText>
            </w:r>
            <w:r w:rsidR="00312F36">
              <w:rPr>
                <w:noProof/>
                <w:webHidden/>
              </w:rPr>
            </w:r>
            <w:r w:rsidR="00312F36">
              <w:rPr>
                <w:noProof/>
                <w:webHidden/>
              </w:rPr>
              <w:fldChar w:fldCharType="separate"/>
            </w:r>
            <w:r w:rsidR="00312F36">
              <w:rPr>
                <w:noProof/>
                <w:webHidden/>
              </w:rPr>
              <w:t>71</w:t>
            </w:r>
            <w:r w:rsidR="00312F36">
              <w:rPr>
                <w:noProof/>
                <w:webHidden/>
              </w:rPr>
              <w:fldChar w:fldCharType="end"/>
            </w:r>
          </w:hyperlink>
        </w:p>
        <w:p w14:paraId="01CD2BA7" w14:textId="176CC6DA" w:rsidR="00312F36" w:rsidRDefault="00746470">
          <w:pPr>
            <w:pStyle w:val="Verzeichnis1"/>
            <w:tabs>
              <w:tab w:val="left" w:pos="440"/>
              <w:tab w:val="right" w:leader="dot" w:pos="9060"/>
            </w:tabs>
            <w:rPr>
              <w:rFonts w:asciiTheme="minorHAnsi" w:eastAsiaTheme="minorEastAsia" w:hAnsiTheme="minorHAnsi"/>
              <w:noProof/>
              <w:lang w:eastAsia="de-DE"/>
            </w:rPr>
          </w:pPr>
          <w:hyperlink w:anchor="_Toc33030090" w:history="1">
            <w:r w:rsidR="00312F36" w:rsidRPr="00193A16">
              <w:rPr>
                <w:rStyle w:val="Hyperlink"/>
                <w:noProof/>
                <w:lang w:val="en-US"/>
              </w:rPr>
              <w:t>3</w:t>
            </w:r>
            <w:r w:rsidR="00312F36">
              <w:rPr>
                <w:rFonts w:asciiTheme="minorHAnsi" w:eastAsiaTheme="minorEastAsia" w:hAnsiTheme="minorHAnsi"/>
                <w:noProof/>
                <w:lang w:eastAsia="de-DE"/>
              </w:rPr>
              <w:tab/>
            </w:r>
            <w:r w:rsidR="00312F36" w:rsidRPr="00193A16">
              <w:rPr>
                <w:rStyle w:val="Hyperlink"/>
                <w:noProof/>
                <w:lang w:val="en-US"/>
              </w:rPr>
              <w:t>Trade-offs within the Regulation of the Intermediate Sphere (Freedom vs. Equality)</w:t>
            </w:r>
            <w:r w:rsidR="00312F36">
              <w:rPr>
                <w:noProof/>
                <w:webHidden/>
              </w:rPr>
              <w:tab/>
            </w:r>
            <w:r w:rsidR="00312F36">
              <w:rPr>
                <w:noProof/>
                <w:webHidden/>
              </w:rPr>
              <w:fldChar w:fldCharType="begin"/>
            </w:r>
            <w:r w:rsidR="00312F36">
              <w:rPr>
                <w:noProof/>
                <w:webHidden/>
              </w:rPr>
              <w:instrText xml:space="preserve"> PAGEREF _Toc33030090 \h </w:instrText>
            </w:r>
            <w:r w:rsidR="00312F36">
              <w:rPr>
                <w:noProof/>
                <w:webHidden/>
              </w:rPr>
            </w:r>
            <w:r w:rsidR="00312F36">
              <w:rPr>
                <w:noProof/>
                <w:webHidden/>
              </w:rPr>
              <w:fldChar w:fldCharType="separate"/>
            </w:r>
            <w:r w:rsidR="00312F36">
              <w:rPr>
                <w:noProof/>
                <w:webHidden/>
              </w:rPr>
              <w:t>71</w:t>
            </w:r>
            <w:r w:rsidR="00312F36">
              <w:rPr>
                <w:noProof/>
                <w:webHidden/>
              </w:rPr>
              <w:fldChar w:fldCharType="end"/>
            </w:r>
          </w:hyperlink>
        </w:p>
        <w:p w14:paraId="3710552C" w14:textId="08D5E783" w:rsidR="00312F36" w:rsidRDefault="00746470">
          <w:pPr>
            <w:pStyle w:val="Verzeichnis1"/>
            <w:tabs>
              <w:tab w:val="left" w:pos="440"/>
              <w:tab w:val="right" w:leader="dot" w:pos="9060"/>
            </w:tabs>
            <w:rPr>
              <w:rFonts w:asciiTheme="minorHAnsi" w:eastAsiaTheme="minorEastAsia" w:hAnsiTheme="minorHAnsi"/>
              <w:noProof/>
              <w:lang w:eastAsia="de-DE"/>
            </w:rPr>
          </w:pPr>
          <w:hyperlink w:anchor="_Toc33030091" w:history="1">
            <w:r w:rsidR="00312F36" w:rsidRPr="00193A16">
              <w:rPr>
                <w:rStyle w:val="Hyperlink"/>
                <w:noProof/>
                <w:lang w:val="en-US"/>
              </w:rPr>
              <w:t>4</w:t>
            </w:r>
            <w:r w:rsidR="00312F36">
              <w:rPr>
                <w:rFonts w:asciiTheme="minorHAnsi" w:eastAsiaTheme="minorEastAsia" w:hAnsiTheme="minorHAnsi"/>
                <w:noProof/>
                <w:lang w:eastAsia="de-DE"/>
              </w:rPr>
              <w:tab/>
            </w:r>
            <w:r w:rsidR="00312F36" w:rsidRPr="00193A16">
              <w:rPr>
                <w:rStyle w:val="Hyperlink"/>
                <w:noProof/>
                <w:lang w:val="en-US"/>
              </w:rPr>
              <w:t>Trade-offs within Public Communication (Freedom vs. Equality)</w:t>
            </w:r>
            <w:r w:rsidR="00312F36">
              <w:rPr>
                <w:noProof/>
                <w:webHidden/>
              </w:rPr>
              <w:tab/>
            </w:r>
            <w:r w:rsidR="00312F36">
              <w:rPr>
                <w:noProof/>
                <w:webHidden/>
              </w:rPr>
              <w:fldChar w:fldCharType="begin"/>
            </w:r>
            <w:r w:rsidR="00312F36">
              <w:rPr>
                <w:noProof/>
                <w:webHidden/>
              </w:rPr>
              <w:instrText xml:space="preserve"> PAGEREF _Toc33030091 \h </w:instrText>
            </w:r>
            <w:r w:rsidR="00312F36">
              <w:rPr>
                <w:noProof/>
                <w:webHidden/>
              </w:rPr>
            </w:r>
            <w:r w:rsidR="00312F36">
              <w:rPr>
                <w:noProof/>
                <w:webHidden/>
              </w:rPr>
              <w:fldChar w:fldCharType="separate"/>
            </w:r>
            <w:r w:rsidR="00312F36">
              <w:rPr>
                <w:noProof/>
                <w:webHidden/>
              </w:rPr>
              <w:t>72</w:t>
            </w:r>
            <w:r w:rsidR="00312F36">
              <w:rPr>
                <w:noProof/>
                <w:webHidden/>
              </w:rPr>
              <w:fldChar w:fldCharType="end"/>
            </w:r>
          </w:hyperlink>
        </w:p>
        <w:p w14:paraId="08A058F9" w14:textId="199E3FC8" w:rsidR="00312F36" w:rsidRDefault="00746470">
          <w:pPr>
            <w:pStyle w:val="Verzeichnis1"/>
            <w:tabs>
              <w:tab w:val="left" w:pos="440"/>
              <w:tab w:val="right" w:leader="dot" w:pos="9060"/>
            </w:tabs>
            <w:rPr>
              <w:rFonts w:asciiTheme="minorHAnsi" w:eastAsiaTheme="minorEastAsia" w:hAnsiTheme="minorHAnsi"/>
              <w:noProof/>
              <w:lang w:eastAsia="de-DE"/>
            </w:rPr>
          </w:pPr>
          <w:hyperlink w:anchor="_Toc33030092" w:history="1">
            <w:r w:rsidR="00312F36" w:rsidRPr="00193A16">
              <w:rPr>
                <w:rStyle w:val="Hyperlink"/>
                <w:noProof/>
                <w:lang w:val="en-US"/>
              </w:rPr>
              <w:t>5</w:t>
            </w:r>
            <w:r w:rsidR="00312F36">
              <w:rPr>
                <w:rFonts w:asciiTheme="minorHAnsi" w:eastAsiaTheme="minorEastAsia" w:hAnsiTheme="minorHAnsi"/>
                <w:noProof/>
                <w:lang w:eastAsia="de-DE"/>
              </w:rPr>
              <w:tab/>
            </w:r>
            <w:r w:rsidR="00312F36" w:rsidRPr="00193A16">
              <w:rPr>
                <w:rStyle w:val="Hyperlink"/>
                <w:noProof/>
                <w:lang w:val="en-US"/>
              </w:rPr>
              <w:t>Trade-offs between Freedom of Rules Settlement and Implementation and Control of Guarantee of Rights</w:t>
            </w:r>
            <w:r w:rsidR="00312F36">
              <w:rPr>
                <w:noProof/>
                <w:webHidden/>
              </w:rPr>
              <w:tab/>
            </w:r>
            <w:r w:rsidR="00312F36">
              <w:rPr>
                <w:noProof/>
                <w:webHidden/>
              </w:rPr>
              <w:fldChar w:fldCharType="begin"/>
            </w:r>
            <w:r w:rsidR="00312F36">
              <w:rPr>
                <w:noProof/>
                <w:webHidden/>
              </w:rPr>
              <w:instrText xml:space="preserve"> PAGEREF _Toc33030092 \h </w:instrText>
            </w:r>
            <w:r w:rsidR="00312F36">
              <w:rPr>
                <w:noProof/>
                <w:webHidden/>
              </w:rPr>
            </w:r>
            <w:r w:rsidR="00312F36">
              <w:rPr>
                <w:noProof/>
                <w:webHidden/>
              </w:rPr>
              <w:fldChar w:fldCharType="separate"/>
            </w:r>
            <w:r w:rsidR="00312F36">
              <w:rPr>
                <w:noProof/>
                <w:webHidden/>
              </w:rPr>
              <w:t>73</w:t>
            </w:r>
            <w:r w:rsidR="00312F36">
              <w:rPr>
                <w:noProof/>
                <w:webHidden/>
              </w:rPr>
              <w:fldChar w:fldCharType="end"/>
            </w:r>
          </w:hyperlink>
        </w:p>
        <w:p w14:paraId="0A8206BA" w14:textId="4F4D523D" w:rsidR="00312F36" w:rsidRDefault="00746470">
          <w:pPr>
            <w:pStyle w:val="Verzeichnis1"/>
            <w:tabs>
              <w:tab w:val="left" w:pos="440"/>
              <w:tab w:val="right" w:leader="dot" w:pos="9060"/>
            </w:tabs>
            <w:rPr>
              <w:rFonts w:asciiTheme="minorHAnsi" w:eastAsiaTheme="minorEastAsia" w:hAnsiTheme="minorHAnsi"/>
              <w:noProof/>
              <w:lang w:eastAsia="de-DE"/>
            </w:rPr>
          </w:pPr>
          <w:hyperlink w:anchor="_Toc33030093" w:history="1">
            <w:r w:rsidR="00312F36" w:rsidRPr="00193A16">
              <w:rPr>
                <w:rStyle w:val="Hyperlink"/>
                <w:noProof/>
                <w:lang w:val="en-US"/>
              </w:rPr>
              <w:t>6</w:t>
            </w:r>
            <w:r w:rsidR="00312F36">
              <w:rPr>
                <w:rFonts w:asciiTheme="minorHAnsi" w:eastAsiaTheme="minorEastAsia" w:hAnsiTheme="minorHAnsi"/>
                <w:noProof/>
                <w:lang w:eastAsia="de-DE"/>
              </w:rPr>
              <w:tab/>
            </w:r>
            <w:r w:rsidR="00312F36" w:rsidRPr="00193A16">
              <w:rPr>
                <w:rStyle w:val="Hyperlink"/>
                <w:noProof/>
                <w:lang w:val="en-US"/>
              </w:rPr>
              <w:t>Trade-offs within Rules Settlement and Implementation (Freedom vs. Control)</w:t>
            </w:r>
            <w:r w:rsidR="00312F36">
              <w:rPr>
                <w:noProof/>
                <w:webHidden/>
              </w:rPr>
              <w:tab/>
            </w:r>
            <w:r w:rsidR="00312F36">
              <w:rPr>
                <w:noProof/>
                <w:webHidden/>
              </w:rPr>
              <w:fldChar w:fldCharType="begin"/>
            </w:r>
            <w:r w:rsidR="00312F36">
              <w:rPr>
                <w:noProof/>
                <w:webHidden/>
              </w:rPr>
              <w:instrText xml:space="preserve"> PAGEREF _Toc33030093 \h </w:instrText>
            </w:r>
            <w:r w:rsidR="00312F36">
              <w:rPr>
                <w:noProof/>
                <w:webHidden/>
              </w:rPr>
            </w:r>
            <w:r w:rsidR="00312F36">
              <w:rPr>
                <w:noProof/>
                <w:webHidden/>
              </w:rPr>
              <w:fldChar w:fldCharType="separate"/>
            </w:r>
            <w:r w:rsidR="00312F36">
              <w:rPr>
                <w:noProof/>
                <w:webHidden/>
              </w:rPr>
              <w:t>74</w:t>
            </w:r>
            <w:r w:rsidR="00312F36">
              <w:rPr>
                <w:noProof/>
                <w:webHidden/>
              </w:rPr>
              <w:fldChar w:fldCharType="end"/>
            </w:r>
          </w:hyperlink>
        </w:p>
        <w:p w14:paraId="3948BEE0" w14:textId="17527E85" w:rsidR="00312F36" w:rsidRDefault="00746470">
          <w:pPr>
            <w:pStyle w:val="Verzeichnis1"/>
            <w:tabs>
              <w:tab w:val="left" w:pos="440"/>
              <w:tab w:val="right" w:leader="dot" w:pos="9060"/>
            </w:tabs>
            <w:rPr>
              <w:rFonts w:asciiTheme="minorHAnsi" w:eastAsiaTheme="minorEastAsia" w:hAnsiTheme="minorHAnsi"/>
              <w:noProof/>
              <w:lang w:eastAsia="de-DE"/>
            </w:rPr>
          </w:pPr>
          <w:hyperlink w:anchor="_Toc33030094" w:history="1">
            <w:r w:rsidR="00312F36" w:rsidRPr="00193A16">
              <w:rPr>
                <w:rStyle w:val="Hyperlink"/>
                <w:rFonts w:eastAsia="Calibri"/>
                <w:noProof/>
                <w:lang w:val="en-US"/>
              </w:rPr>
              <w:t>7</w:t>
            </w:r>
            <w:r w:rsidR="00312F36">
              <w:rPr>
                <w:rFonts w:asciiTheme="minorHAnsi" w:eastAsiaTheme="minorEastAsia" w:hAnsiTheme="minorHAnsi"/>
                <w:noProof/>
                <w:lang w:eastAsia="de-DE"/>
              </w:rPr>
              <w:tab/>
            </w:r>
            <w:r w:rsidR="00312F36" w:rsidRPr="00193A16">
              <w:rPr>
                <w:rStyle w:val="Hyperlink"/>
                <w:rFonts w:eastAsia="Calibri"/>
                <w:noProof/>
                <w:lang w:val="en-US"/>
              </w:rPr>
              <w:t>Combination of Core Measurement with Trade-off Measurement</w:t>
            </w:r>
            <w:r w:rsidR="00312F36">
              <w:rPr>
                <w:noProof/>
                <w:webHidden/>
              </w:rPr>
              <w:tab/>
            </w:r>
            <w:r w:rsidR="00312F36">
              <w:rPr>
                <w:noProof/>
                <w:webHidden/>
              </w:rPr>
              <w:fldChar w:fldCharType="begin"/>
            </w:r>
            <w:r w:rsidR="00312F36">
              <w:rPr>
                <w:noProof/>
                <w:webHidden/>
              </w:rPr>
              <w:instrText xml:space="preserve"> PAGEREF _Toc33030094 \h </w:instrText>
            </w:r>
            <w:r w:rsidR="00312F36">
              <w:rPr>
                <w:noProof/>
                <w:webHidden/>
              </w:rPr>
            </w:r>
            <w:r w:rsidR="00312F36">
              <w:rPr>
                <w:noProof/>
                <w:webHidden/>
              </w:rPr>
              <w:fldChar w:fldCharType="separate"/>
            </w:r>
            <w:r w:rsidR="00312F36">
              <w:rPr>
                <w:noProof/>
                <w:webHidden/>
              </w:rPr>
              <w:t>76</w:t>
            </w:r>
            <w:r w:rsidR="00312F36">
              <w:rPr>
                <w:noProof/>
                <w:webHidden/>
              </w:rPr>
              <w:fldChar w:fldCharType="end"/>
            </w:r>
          </w:hyperlink>
        </w:p>
        <w:p w14:paraId="36CF5EC8" w14:textId="2101B913" w:rsidR="00312F36" w:rsidRDefault="00746470">
          <w:pPr>
            <w:pStyle w:val="Verzeichnis1"/>
            <w:tabs>
              <w:tab w:val="left" w:pos="440"/>
              <w:tab w:val="right" w:leader="dot" w:pos="9060"/>
            </w:tabs>
            <w:rPr>
              <w:rFonts w:asciiTheme="minorHAnsi" w:eastAsiaTheme="minorEastAsia" w:hAnsiTheme="minorHAnsi"/>
              <w:noProof/>
              <w:lang w:eastAsia="de-DE"/>
            </w:rPr>
          </w:pPr>
          <w:hyperlink w:anchor="_Toc33030095" w:history="1">
            <w:r w:rsidR="00312F36" w:rsidRPr="00193A16">
              <w:rPr>
                <w:rStyle w:val="Hyperlink"/>
                <w:rFonts w:eastAsia="Calibri"/>
                <w:noProof/>
                <w:lang w:val="en-US"/>
              </w:rPr>
              <w:t>8</w:t>
            </w:r>
            <w:r w:rsidR="00312F36">
              <w:rPr>
                <w:rFonts w:asciiTheme="minorHAnsi" w:eastAsiaTheme="minorEastAsia" w:hAnsiTheme="minorHAnsi"/>
                <w:noProof/>
                <w:lang w:eastAsia="de-DE"/>
              </w:rPr>
              <w:tab/>
            </w:r>
            <w:r w:rsidR="00312F36" w:rsidRPr="00193A16">
              <w:rPr>
                <w:rStyle w:val="Hyperlink"/>
                <w:rFonts w:eastAsia="Calibri"/>
                <w:noProof/>
                <w:lang w:val="en-US"/>
              </w:rPr>
              <w:t>Aggregated Indices (Trade-off Measurement)</w:t>
            </w:r>
            <w:r w:rsidR="00312F36">
              <w:rPr>
                <w:noProof/>
                <w:webHidden/>
              </w:rPr>
              <w:tab/>
            </w:r>
            <w:r w:rsidR="00312F36">
              <w:rPr>
                <w:noProof/>
                <w:webHidden/>
              </w:rPr>
              <w:fldChar w:fldCharType="begin"/>
            </w:r>
            <w:r w:rsidR="00312F36">
              <w:rPr>
                <w:noProof/>
                <w:webHidden/>
              </w:rPr>
              <w:instrText xml:space="preserve"> PAGEREF _Toc33030095 \h </w:instrText>
            </w:r>
            <w:r w:rsidR="00312F36">
              <w:rPr>
                <w:noProof/>
                <w:webHidden/>
              </w:rPr>
            </w:r>
            <w:r w:rsidR="00312F36">
              <w:rPr>
                <w:noProof/>
                <w:webHidden/>
              </w:rPr>
              <w:fldChar w:fldCharType="separate"/>
            </w:r>
            <w:r w:rsidR="00312F36">
              <w:rPr>
                <w:noProof/>
                <w:webHidden/>
              </w:rPr>
              <w:t>79</w:t>
            </w:r>
            <w:r w:rsidR="00312F36">
              <w:rPr>
                <w:noProof/>
                <w:webHidden/>
              </w:rPr>
              <w:fldChar w:fldCharType="end"/>
            </w:r>
          </w:hyperlink>
        </w:p>
        <w:p w14:paraId="4C73FC77" w14:textId="3181B483" w:rsidR="00312F36" w:rsidRDefault="00746470">
          <w:pPr>
            <w:pStyle w:val="Verzeichnis2"/>
            <w:tabs>
              <w:tab w:val="left" w:pos="880"/>
              <w:tab w:val="right" w:leader="dot" w:pos="9060"/>
            </w:tabs>
            <w:rPr>
              <w:rFonts w:asciiTheme="minorHAnsi" w:eastAsiaTheme="minorEastAsia" w:hAnsiTheme="minorHAnsi"/>
              <w:noProof/>
              <w:lang w:eastAsia="de-DE"/>
            </w:rPr>
          </w:pPr>
          <w:hyperlink w:anchor="_Toc33030096" w:history="1">
            <w:r w:rsidR="00312F36" w:rsidRPr="00193A16">
              <w:rPr>
                <w:rStyle w:val="Hyperlink"/>
                <w:noProof/>
                <w:lang w:val="en-US"/>
              </w:rPr>
              <w:t>8.1</w:t>
            </w:r>
            <w:r w:rsidR="00312F36">
              <w:rPr>
                <w:rFonts w:asciiTheme="minorHAnsi" w:eastAsiaTheme="minorEastAsia" w:hAnsiTheme="minorHAnsi"/>
                <w:noProof/>
                <w:lang w:eastAsia="de-DE"/>
              </w:rPr>
              <w:tab/>
            </w:r>
            <w:r w:rsidR="00312F36" w:rsidRPr="00193A16">
              <w:rPr>
                <w:rStyle w:val="Hyperlink"/>
                <w:noProof/>
                <w:lang w:val="en-US"/>
              </w:rPr>
              <w:t>Dimensional Indices and Total Value Index</w:t>
            </w:r>
            <w:r w:rsidR="00312F36">
              <w:rPr>
                <w:noProof/>
                <w:webHidden/>
              </w:rPr>
              <w:tab/>
            </w:r>
            <w:r w:rsidR="00312F36">
              <w:rPr>
                <w:noProof/>
                <w:webHidden/>
              </w:rPr>
              <w:fldChar w:fldCharType="begin"/>
            </w:r>
            <w:r w:rsidR="00312F36">
              <w:rPr>
                <w:noProof/>
                <w:webHidden/>
              </w:rPr>
              <w:instrText xml:space="preserve"> PAGEREF _Toc33030096 \h </w:instrText>
            </w:r>
            <w:r w:rsidR="00312F36">
              <w:rPr>
                <w:noProof/>
                <w:webHidden/>
              </w:rPr>
            </w:r>
            <w:r w:rsidR="00312F36">
              <w:rPr>
                <w:noProof/>
                <w:webHidden/>
              </w:rPr>
              <w:fldChar w:fldCharType="separate"/>
            </w:r>
            <w:r w:rsidR="00312F36">
              <w:rPr>
                <w:noProof/>
                <w:webHidden/>
              </w:rPr>
              <w:t>79</w:t>
            </w:r>
            <w:r w:rsidR="00312F36">
              <w:rPr>
                <w:noProof/>
                <w:webHidden/>
              </w:rPr>
              <w:fldChar w:fldCharType="end"/>
            </w:r>
          </w:hyperlink>
        </w:p>
        <w:p w14:paraId="18A94AF5" w14:textId="72ACBC6E" w:rsidR="00312F36" w:rsidRDefault="00746470">
          <w:pPr>
            <w:pStyle w:val="Verzeichnis2"/>
            <w:tabs>
              <w:tab w:val="left" w:pos="880"/>
              <w:tab w:val="right" w:leader="dot" w:pos="9060"/>
            </w:tabs>
            <w:rPr>
              <w:rFonts w:asciiTheme="minorHAnsi" w:eastAsiaTheme="minorEastAsia" w:hAnsiTheme="minorHAnsi"/>
              <w:noProof/>
              <w:lang w:eastAsia="de-DE"/>
            </w:rPr>
          </w:pPr>
          <w:hyperlink w:anchor="_Toc33030097" w:history="1">
            <w:r w:rsidR="00312F36" w:rsidRPr="00193A16">
              <w:rPr>
                <w:rStyle w:val="Hyperlink"/>
                <w:noProof/>
              </w:rPr>
              <w:t>8.2</w:t>
            </w:r>
            <w:r w:rsidR="00312F36">
              <w:rPr>
                <w:rFonts w:asciiTheme="minorHAnsi" w:eastAsiaTheme="minorEastAsia" w:hAnsiTheme="minorHAnsi"/>
                <w:noProof/>
                <w:lang w:eastAsia="de-DE"/>
              </w:rPr>
              <w:tab/>
            </w:r>
            <w:r w:rsidR="00312F36" w:rsidRPr="00193A16">
              <w:rPr>
                <w:rStyle w:val="Hyperlink"/>
                <w:noProof/>
              </w:rPr>
              <w:t>Institutional Indices</w:t>
            </w:r>
            <w:r w:rsidR="00312F36">
              <w:rPr>
                <w:noProof/>
                <w:webHidden/>
              </w:rPr>
              <w:tab/>
            </w:r>
            <w:r w:rsidR="00312F36">
              <w:rPr>
                <w:noProof/>
                <w:webHidden/>
              </w:rPr>
              <w:fldChar w:fldCharType="begin"/>
            </w:r>
            <w:r w:rsidR="00312F36">
              <w:rPr>
                <w:noProof/>
                <w:webHidden/>
              </w:rPr>
              <w:instrText xml:space="preserve"> PAGEREF _Toc33030097 \h </w:instrText>
            </w:r>
            <w:r w:rsidR="00312F36">
              <w:rPr>
                <w:noProof/>
                <w:webHidden/>
              </w:rPr>
            </w:r>
            <w:r w:rsidR="00312F36">
              <w:rPr>
                <w:noProof/>
                <w:webHidden/>
              </w:rPr>
              <w:fldChar w:fldCharType="separate"/>
            </w:r>
            <w:r w:rsidR="00312F36">
              <w:rPr>
                <w:noProof/>
                <w:webHidden/>
              </w:rPr>
              <w:t>81</w:t>
            </w:r>
            <w:r w:rsidR="00312F36">
              <w:rPr>
                <w:noProof/>
                <w:webHidden/>
              </w:rPr>
              <w:fldChar w:fldCharType="end"/>
            </w:r>
          </w:hyperlink>
        </w:p>
        <w:p w14:paraId="76BB89FD" w14:textId="31AD57CC" w:rsidR="00BD42CE" w:rsidRDefault="00BD42CE">
          <w:r>
            <w:rPr>
              <w:b/>
              <w:bCs/>
            </w:rPr>
            <w:fldChar w:fldCharType="end"/>
          </w:r>
        </w:p>
      </w:sdtContent>
    </w:sdt>
    <w:p w14:paraId="2E6ABDE9" w14:textId="77777777" w:rsidR="00895A9C" w:rsidRDefault="00895A9C">
      <w:pPr>
        <w:spacing w:after="200"/>
        <w:jc w:val="left"/>
        <w:rPr>
          <w:rFonts w:eastAsiaTheme="majorEastAsia" w:cstheme="majorBidi"/>
          <w:b/>
          <w:bCs/>
          <w:color w:val="000000" w:themeColor="text1"/>
          <w:sz w:val="32"/>
          <w:szCs w:val="28"/>
        </w:rPr>
      </w:pPr>
      <w:bookmarkStart w:id="2" w:name="_Toc458512044"/>
      <w:r>
        <w:br w:type="page"/>
      </w:r>
    </w:p>
    <w:p w14:paraId="5C25CF85" w14:textId="192FBC93" w:rsidR="00895A9C" w:rsidRPr="00FC0320" w:rsidRDefault="00895A9C" w:rsidP="00C410C5">
      <w:pPr>
        <w:pStyle w:val="berschrift1"/>
        <w:numPr>
          <w:ilvl w:val="0"/>
          <w:numId w:val="0"/>
        </w:numPr>
        <w:tabs>
          <w:tab w:val="left" w:pos="6969"/>
        </w:tabs>
        <w:rPr>
          <w:lang w:val="en-US"/>
        </w:rPr>
      </w:pPr>
      <w:bookmarkStart w:id="3" w:name="_Toc33030054"/>
      <w:r w:rsidRPr="00FC0320">
        <w:rPr>
          <w:lang w:val="en-US"/>
        </w:rPr>
        <w:lastRenderedPageBreak/>
        <w:t>Overview: Democracy Matrix</w:t>
      </w:r>
      <w:bookmarkEnd w:id="3"/>
      <w:r w:rsidR="00C410C5" w:rsidRPr="00FC0320">
        <w:rPr>
          <w:lang w:val="en-US"/>
        </w:rPr>
        <w:tab/>
      </w:r>
    </w:p>
    <w:p w14:paraId="7BA58036" w14:textId="74C7F369" w:rsidR="00895A9C" w:rsidRDefault="00581C50" w:rsidP="00EE2DC8">
      <w:pPr>
        <w:rPr>
          <w:lang w:val="en-US"/>
        </w:rPr>
      </w:pPr>
      <w:r>
        <w:rPr>
          <w:lang w:val="en-US"/>
        </w:rPr>
        <w:t xml:space="preserve">The codebook is a </w:t>
      </w:r>
      <w:r w:rsidRPr="00715186">
        <w:rPr>
          <w:b/>
          <w:lang w:val="en-US"/>
        </w:rPr>
        <w:t xml:space="preserve">technical </w:t>
      </w:r>
      <w:r w:rsidR="00EE2DC8" w:rsidRPr="00715186">
        <w:rPr>
          <w:b/>
          <w:lang w:val="en-US"/>
        </w:rPr>
        <w:t>presentation</w:t>
      </w:r>
      <w:r>
        <w:rPr>
          <w:lang w:val="en-US"/>
        </w:rPr>
        <w:t xml:space="preserve"> of </w:t>
      </w:r>
      <w:r w:rsidR="00EE2DC8">
        <w:rPr>
          <w:lang w:val="en-US"/>
        </w:rPr>
        <w:t xml:space="preserve">every step to calculate the values for the various components, subcomponents, matrix field and indices of the Democracy Matrix. </w:t>
      </w:r>
      <w:r>
        <w:rPr>
          <w:lang w:val="en-US"/>
        </w:rPr>
        <w:t xml:space="preserve">Consider the </w:t>
      </w:r>
      <w:hyperlink r:id="rId12" w:history="1">
        <w:r w:rsidRPr="001C0B96">
          <w:rPr>
            <w:rStyle w:val="Hyperlink"/>
            <w:lang w:val="en-US"/>
          </w:rPr>
          <w:t>concept trees</w:t>
        </w:r>
      </w:hyperlink>
      <w:r>
        <w:rPr>
          <w:lang w:val="en-US"/>
        </w:rPr>
        <w:t xml:space="preserve"> and</w:t>
      </w:r>
      <w:r w:rsidR="00EE2DC8">
        <w:rPr>
          <w:lang w:val="en-US"/>
        </w:rPr>
        <w:t xml:space="preserve"> </w:t>
      </w:r>
      <w:hyperlink r:id="rId13" w:history="1">
        <w:r w:rsidR="00EE2DC8" w:rsidRPr="001C0B96">
          <w:rPr>
            <w:rStyle w:val="Hyperlink"/>
            <w:lang w:val="en-US"/>
          </w:rPr>
          <w:t>aggregation rules</w:t>
        </w:r>
      </w:hyperlink>
      <w:r w:rsidR="00EE2DC8">
        <w:rPr>
          <w:lang w:val="en-US"/>
        </w:rPr>
        <w:t xml:space="preserve"> f</w:t>
      </w:r>
      <w:r>
        <w:rPr>
          <w:lang w:val="en-US"/>
        </w:rPr>
        <w:t>or a theoretical and conceptual explanation of these s</w:t>
      </w:r>
      <w:r w:rsidR="00EE2DC8">
        <w:rPr>
          <w:lang w:val="en-US"/>
        </w:rPr>
        <w:t>teps</w:t>
      </w:r>
      <w:r>
        <w:rPr>
          <w:lang w:val="en-US"/>
        </w:rPr>
        <w:t xml:space="preserve">. </w:t>
      </w:r>
      <w:r w:rsidR="00B139F2" w:rsidRPr="00B139F2">
        <w:rPr>
          <w:lang w:val="en-US"/>
        </w:rPr>
        <w:t>All R Scripts for Creating the Dataset of the Democracy Matrix</w:t>
      </w:r>
      <w:r w:rsidR="00B139F2">
        <w:rPr>
          <w:lang w:val="en-US"/>
        </w:rPr>
        <w:t xml:space="preserve"> are on </w:t>
      </w:r>
      <w:hyperlink r:id="rId14" w:history="1">
        <w:r w:rsidR="00B139F2" w:rsidRPr="00B139F2">
          <w:rPr>
            <w:rStyle w:val="Hyperlink"/>
            <w:lang w:val="en-US"/>
          </w:rPr>
          <w:t>github</w:t>
        </w:r>
      </w:hyperlink>
      <w:r w:rsidR="00B139F2">
        <w:rPr>
          <w:lang w:val="en-US"/>
        </w:rPr>
        <w:t>.</w:t>
      </w:r>
    </w:p>
    <w:p w14:paraId="7EA4F599" w14:textId="2E39E8C6" w:rsidR="00D10941" w:rsidRPr="00700CDD" w:rsidRDefault="00C410C5" w:rsidP="00C410C5">
      <w:pPr>
        <w:rPr>
          <w:b/>
          <w:lang w:val="en-US"/>
        </w:rPr>
      </w:pPr>
      <w:r w:rsidRPr="00700CDD">
        <w:rPr>
          <w:b/>
          <w:lang w:val="en-US"/>
        </w:rPr>
        <w:t xml:space="preserve">The description of the V-Dem-Indicators is </w:t>
      </w:r>
      <w:r w:rsidR="00A266F8" w:rsidRPr="00700CDD">
        <w:rPr>
          <w:b/>
          <w:lang w:val="en-US"/>
        </w:rPr>
        <w:t xml:space="preserve">taken </w:t>
      </w:r>
      <w:r w:rsidRPr="00700CDD">
        <w:rPr>
          <w:b/>
          <w:lang w:val="en-US"/>
        </w:rPr>
        <w:t>from</w:t>
      </w:r>
      <w:r w:rsidR="00A266F8" w:rsidRPr="00700CDD">
        <w:rPr>
          <w:b/>
          <w:lang w:val="en-US"/>
        </w:rPr>
        <w:t xml:space="preserve"> the V-Dem-Codebook</w:t>
      </w:r>
      <w:r w:rsidR="00D10941" w:rsidRPr="00700CDD">
        <w:rPr>
          <w:b/>
          <w:lang w:val="en-US"/>
        </w:rPr>
        <w:t>:</w:t>
      </w:r>
      <w:r w:rsidRPr="00700CDD">
        <w:rPr>
          <w:b/>
          <w:lang w:val="en-US"/>
        </w:rPr>
        <w:t xml:space="preserve"> </w:t>
      </w:r>
    </w:p>
    <w:p w14:paraId="573A03E6" w14:textId="47BECCDA" w:rsidR="003005D3" w:rsidRPr="00C410C5" w:rsidRDefault="00312F36" w:rsidP="00C410C5">
      <w:pPr>
        <w:rPr>
          <w:lang w:val="en-US"/>
        </w:rPr>
      </w:pPr>
      <w:r w:rsidRPr="00322EF7">
        <w:rPr>
          <w:lang w:val="en-US"/>
        </w:rPr>
        <w:t>Coppedge, Michael, John Gerring, Carl Henrik Knutsen, Staffan I. Lindberg, Jan Teorell, David Altman, Michael Bernhard, M. Steven Fish, Adam Glynn, Allen Hicken, Anna Lührmann, Kyle L. Marquardt, Kelly McMann, Pamela Paxton, Daniel Pemstein, Brigitte Seim, Rachel Sigman, Svend-Erik Skaaning, Jeffrey Staton, Agnes Cornell, Lisa Gastaldi, Haakon Gjerløw, Valeriya Mechkova, Johannes von Römer, Aksel Sundtröm, Eitan Tzelgov, Luca Uberti, Yi-ting Wang, Tore Wig, and Daniel Ziblatt. 2019. V-Dem Codebook v9. Varieties of Democracy (V-Dem) Project.</w:t>
      </w:r>
      <w:r w:rsidRPr="00312F36">
        <w:rPr>
          <w:lang w:val="en-US"/>
        </w:rPr>
        <w:t xml:space="preserve"> </w:t>
      </w:r>
      <w:r w:rsidR="00D10941">
        <w:rPr>
          <w:lang w:val="en-US"/>
        </w:rPr>
        <w:t xml:space="preserve">URL: </w:t>
      </w:r>
      <w:hyperlink r:id="rId15" w:history="1">
        <w:r w:rsidR="00D10941" w:rsidRPr="00335519">
          <w:rPr>
            <w:rStyle w:val="Hyperlink"/>
            <w:lang w:val="en-US"/>
          </w:rPr>
          <w:t>www.v-dem.net</w:t>
        </w:r>
      </w:hyperlink>
      <w:r w:rsidR="00D10941">
        <w:rPr>
          <w:lang w:val="en-US"/>
        </w:rPr>
        <w:t xml:space="preserve">. </w:t>
      </w:r>
    </w:p>
    <w:p w14:paraId="4BBAAA2B" w14:textId="37A58C94" w:rsidR="003005D3" w:rsidRDefault="003005D3" w:rsidP="00895A9C">
      <w:pPr>
        <w:rPr>
          <w:lang w:val="en-US"/>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0"/>
      </w:tblGrid>
      <w:tr w:rsidR="007535CC" w14:paraId="3F654943" w14:textId="77777777" w:rsidTr="007535CC">
        <w:trPr>
          <w:jc w:val="center"/>
        </w:trPr>
        <w:tc>
          <w:tcPr>
            <w:tcW w:w="9060" w:type="dxa"/>
          </w:tcPr>
          <w:p w14:paraId="7F38C187" w14:textId="43303F6D" w:rsidR="007535CC" w:rsidRDefault="007535CC" w:rsidP="007535CC">
            <w:pPr>
              <w:jc w:val="center"/>
              <w:rPr>
                <w:lang w:val="en-US"/>
              </w:rPr>
            </w:pPr>
            <w:r w:rsidRPr="00C410C5">
              <w:rPr>
                <w:i/>
                <w:iCs/>
                <w:lang w:val="en-US"/>
              </w:rPr>
              <w:t>Table 1</w:t>
            </w:r>
            <w:r w:rsidRPr="00C410C5">
              <w:rPr>
                <w:iCs/>
                <w:lang w:val="en-US"/>
              </w:rPr>
              <w:t xml:space="preserve">: </w:t>
            </w:r>
            <w:r>
              <w:rPr>
                <w:iCs/>
                <w:lang w:val="en-US"/>
              </w:rPr>
              <w:t>The Democracy Matrix</w:t>
            </w:r>
          </w:p>
        </w:tc>
      </w:tr>
      <w:tr w:rsidR="007535CC" w14:paraId="598E7F13" w14:textId="77777777" w:rsidTr="007535CC">
        <w:trPr>
          <w:jc w:val="center"/>
        </w:trPr>
        <w:tc>
          <w:tcPr>
            <w:tcW w:w="9060" w:type="dxa"/>
          </w:tcPr>
          <w:p w14:paraId="2BB85480" w14:textId="302D8D68" w:rsidR="007535CC" w:rsidRDefault="007535CC" w:rsidP="007535CC">
            <w:pPr>
              <w:jc w:val="center"/>
              <w:rPr>
                <w:lang w:val="en-US"/>
              </w:rPr>
            </w:pPr>
            <w:r>
              <w:rPr>
                <w:noProof/>
                <w:lang w:val="en-US"/>
              </w:rPr>
              <w:drawing>
                <wp:inline distT="0" distB="0" distL="0" distR="0" wp14:anchorId="5E968CBF" wp14:editId="0B9825EC">
                  <wp:extent cx="3705129" cy="48196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10812" cy="4827042"/>
                          </a:xfrm>
                          <a:prstGeom prst="rect">
                            <a:avLst/>
                          </a:prstGeom>
                          <a:noFill/>
                          <a:ln>
                            <a:noFill/>
                          </a:ln>
                        </pic:spPr>
                      </pic:pic>
                    </a:graphicData>
                  </a:graphic>
                </wp:inline>
              </w:drawing>
            </w:r>
          </w:p>
        </w:tc>
      </w:tr>
      <w:tr w:rsidR="007535CC" w14:paraId="0D96C18A" w14:textId="77777777" w:rsidTr="007535CC">
        <w:trPr>
          <w:jc w:val="center"/>
        </w:trPr>
        <w:tc>
          <w:tcPr>
            <w:tcW w:w="9060"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844"/>
            </w:tblGrid>
            <w:tr w:rsidR="007535CC" w:rsidRPr="00FB114A" w14:paraId="3F6C7D65" w14:textId="77777777" w:rsidTr="00A7124E">
              <w:tc>
                <w:tcPr>
                  <w:tcW w:w="9060" w:type="dxa"/>
                </w:tcPr>
                <w:p w14:paraId="4E0C0D71" w14:textId="77777777" w:rsidR="007535CC" w:rsidRPr="00FB114A" w:rsidRDefault="007535CC" w:rsidP="007535CC">
                  <w:pPr>
                    <w:jc w:val="center"/>
                    <w:rPr>
                      <w:rFonts w:eastAsia="Times New Roman" w:cs="Times New Roman"/>
                      <w:szCs w:val="24"/>
                    </w:rPr>
                  </w:pPr>
                  <w:r>
                    <w:t>source: own presentation</w:t>
                  </w:r>
                </w:p>
              </w:tc>
            </w:tr>
          </w:tbl>
          <w:p w14:paraId="4AADEE2B" w14:textId="77777777" w:rsidR="007535CC" w:rsidRDefault="007535CC" w:rsidP="007535CC">
            <w:pPr>
              <w:rPr>
                <w:lang w:val="en-US"/>
              </w:rPr>
            </w:pPr>
          </w:p>
        </w:tc>
      </w:tr>
    </w:tbl>
    <w:p w14:paraId="6526414A" w14:textId="77777777" w:rsidR="00895A9C" w:rsidRPr="007535CC" w:rsidRDefault="00895A9C">
      <w:pPr>
        <w:spacing w:after="200"/>
        <w:jc w:val="left"/>
        <w:rPr>
          <w:rFonts w:eastAsiaTheme="majorEastAsia" w:cstheme="majorBidi"/>
          <w:b/>
          <w:bCs/>
          <w:color w:val="000000" w:themeColor="text1"/>
          <w:sz w:val="32"/>
          <w:szCs w:val="28"/>
          <w:lang w:val="en-US"/>
        </w:rPr>
      </w:pPr>
      <w:r w:rsidRPr="007535CC">
        <w:rPr>
          <w:lang w:val="en-US"/>
        </w:rPr>
        <w:br w:type="page"/>
      </w:r>
    </w:p>
    <w:p w14:paraId="5C0DE62B" w14:textId="77777777" w:rsidR="00312F36" w:rsidRDefault="00312F36" w:rsidP="00312F36">
      <w:pPr>
        <w:pStyle w:val="berschrift1"/>
        <w:numPr>
          <w:ilvl w:val="0"/>
          <w:numId w:val="0"/>
        </w:numPr>
        <w:tabs>
          <w:tab w:val="left" w:pos="6969"/>
        </w:tabs>
        <w:rPr>
          <w:lang w:val="en-US"/>
        </w:rPr>
      </w:pPr>
      <w:bookmarkStart w:id="4" w:name="_Toc33030055"/>
      <w:r w:rsidRPr="00312F36">
        <w:rPr>
          <w:lang w:val="en-US"/>
        </w:rPr>
        <w:lastRenderedPageBreak/>
        <w:t>Changelog</w:t>
      </w:r>
      <w:bookmarkEnd w:id="4"/>
      <w:r w:rsidRPr="00312F36">
        <w:rPr>
          <w:lang w:val="en-US"/>
        </w:rPr>
        <w:t xml:space="preserve"> </w:t>
      </w:r>
    </w:p>
    <w:p w14:paraId="11011904" w14:textId="7D944F6F" w:rsidR="00312F36" w:rsidRDefault="00312F36" w:rsidP="00312F36">
      <w:pPr>
        <w:rPr>
          <w:lang w:val="en-US"/>
        </w:rPr>
      </w:pPr>
    </w:p>
    <w:p w14:paraId="7C96EDA4" w14:textId="7600A084" w:rsidR="00D54423" w:rsidRPr="00312F36" w:rsidRDefault="00D54423" w:rsidP="00D54423">
      <w:pPr>
        <w:rPr>
          <w:b/>
          <w:bCs/>
          <w:lang w:val="en-US"/>
        </w:rPr>
      </w:pPr>
      <w:r w:rsidRPr="00312F36">
        <w:rPr>
          <w:b/>
          <w:bCs/>
          <w:lang w:val="en-US"/>
        </w:rPr>
        <w:t xml:space="preserve">Version </w:t>
      </w:r>
      <w:r>
        <w:rPr>
          <w:b/>
          <w:bCs/>
          <w:lang w:val="en-US"/>
        </w:rPr>
        <w:t>3</w:t>
      </w:r>
      <w:r w:rsidRPr="00312F36">
        <w:rPr>
          <w:b/>
          <w:bCs/>
          <w:lang w:val="en-US"/>
        </w:rPr>
        <w:t>.0</w:t>
      </w:r>
      <w:r>
        <w:rPr>
          <w:b/>
          <w:bCs/>
          <w:lang w:val="en-US"/>
        </w:rPr>
        <w:t xml:space="preserve"> (July 2020)</w:t>
      </w:r>
      <w:r w:rsidRPr="00312F36">
        <w:rPr>
          <w:b/>
          <w:bCs/>
          <w:lang w:val="en-US"/>
        </w:rPr>
        <w:t xml:space="preserve">: </w:t>
      </w:r>
    </w:p>
    <w:p w14:paraId="731947CB" w14:textId="16C81E48" w:rsidR="00CE3150" w:rsidRPr="00CE3150" w:rsidRDefault="00CE3150" w:rsidP="00CE3150">
      <w:pPr>
        <w:pStyle w:val="Listenabsatz"/>
        <w:numPr>
          <w:ilvl w:val="0"/>
          <w:numId w:val="90"/>
        </w:numPr>
        <w:rPr>
          <w:lang w:val="en-US"/>
        </w:rPr>
      </w:pPr>
      <w:r w:rsidRPr="00CE3150">
        <w:rPr>
          <w:lang w:val="en-US"/>
        </w:rPr>
        <w:t>Updated to Varieties of Democracy Dataset V.10</w:t>
      </w:r>
    </w:p>
    <w:p w14:paraId="2BE42378" w14:textId="68D0B6B9" w:rsidR="00CE3150" w:rsidRPr="00CE3150" w:rsidRDefault="00CE3150" w:rsidP="00CE3150">
      <w:pPr>
        <w:pStyle w:val="Listenabsatz"/>
        <w:numPr>
          <w:ilvl w:val="0"/>
          <w:numId w:val="90"/>
        </w:numPr>
        <w:rPr>
          <w:lang w:val="en-US"/>
        </w:rPr>
      </w:pPr>
      <w:r w:rsidRPr="00CE3150">
        <w:rPr>
          <w:lang w:val="en-US"/>
        </w:rPr>
        <w:t xml:space="preserve">Replaced 0 in the dataset with 0.001 for mathematical reasons: We multiply the values of each matrix field to yield the institutional and dimensional index values. Therefore, 0 values lead to 0 index values, regardless of the values of the other matrix fields. We decided to replace  0 with 0.001 for each matrix field, so that the final index values is also influenced by the other values of the other matrix fields. </w:t>
      </w:r>
    </w:p>
    <w:p w14:paraId="4952F38D" w14:textId="77777777" w:rsidR="00CE3150" w:rsidRDefault="00CE3150" w:rsidP="009256B9">
      <w:pPr>
        <w:pStyle w:val="Listenabsatz"/>
        <w:numPr>
          <w:ilvl w:val="0"/>
          <w:numId w:val="90"/>
        </w:numPr>
        <w:rPr>
          <w:lang w:val="en-US"/>
        </w:rPr>
      </w:pPr>
      <w:r w:rsidRPr="00CE3150">
        <w:rPr>
          <w:lang w:val="en-US"/>
        </w:rPr>
        <w:t xml:space="preserve">New Classification Rule: </w:t>
      </w:r>
    </w:p>
    <w:tbl>
      <w:tblPr>
        <w:tblStyle w:val="Tabellenraster2"/>
        <w:tblW w:w="9067" w:type="dxa"/>
        <w:tblLook w:val="04A0" w:firstRow="1" w:lastRow="0" w:firstColumn="1" w:lastColumn="0" w:noHBand="0" w:noVBand="1"/>
      </w:tblPr>
      <w:tblGrid>
        <w:gridCol w:w="2547"/>
        <w:gridCol w:w="6520"/>
      </w:tblGrid>
      <w:tr w:rsidR="00CE3150" w:rsidRPr="00ED7DB2" w14:paraId="3A9C2144" w14:textId="77777777" w:rsidTr="009C6E87">
        <w:tc>
          <w:tcPr>
            <w:tcW w:w="2547" w:type="dxa"/>
          </w:tcPr>
          <w:p w14:paraId="11498A04" w14:textId="77777777" w:rsidR="00CE3150" w:rsidRPr="00ED7DB2" w:rsidRDefault="00CE3150" w:rsidP="00CE3150">
            <w:pPr>
              <w:jc w:val="center"/>
            </w:pPr>
            <w:r>
              <w:t>Regime Type</w:t>
            </w:r>
          </w:p>
        </w:tc>
        <w:tc>
          <w:tcPr>
            <w:tcW w:w="6520" w:type="dxa"/>
          </w:tcPr>
          <w:p w14:paraId="4D406629" w14:textId="77777777" w:rsidR="00CE3150" w:rsidRPr="00ED7DB2" w:rsidRDefault="00CE3150" w:rsidP="00CE3150">
            <w:pPr>
              <w:jc w:val="center"/>
            </w:pPr>
            <w:r>
              <w:t>Threshold Value</w:t>
            </w:r>
          </w:p>
        </w:tc>
      </w:tr>
      <w:tr w:rsidR="00CE3150" w:rsidRPr="00433F75" w14:paraId="3BCE32D5" w14:textId="77777777" w:rsidTr="009C6E87">
        <w:tc>
          <w:tcPr>
            <w:tcW w:w="2547" w:type="dxa"/>
          </w:tcPr>
          <w:p w14:paraId="12B4F689" w14:textId="77777777" w:rsidR="00CE3150" w:rsidRPr="00ED7DB2" w:rsidRDefault="00CE3150" w:rsidP="00CE3150">
            <w:r>
              <w:rPr>
                <w:lang w:eastAsia="de-DE"/>
              </w:rPr>
              <w:t>Working Democracy</w:t>
            </w:r>
          </w:p>
        </w:tc>
        <w:tc>
          <w:tcPr>
            <w:tcW w:w="6520" w:type="dxa"/>
          </w:tcPr>
          <w:p w14:paraId="4362AE86" w14:textId="77777777" w:rsidR="00CE3150" w:rsidRPr="00433F75" w:rsidRDefault="00CE3150" w:rsidP="00CE3150">
            <w:pPr>
              <w:rPr>
                <w:lang w:val="en-US"/>
              </w:rPr>
            </w:pPr>
            <w:r w:rsidRPr="00951CC9">
              <w:rPr>
                <w:lang w:val="en-US" w:eastAsia="de-DE"/>
              </w:rPr>
              <w:t>All values of the dimension</w:t>
            </w:r>
            <w:r>
              <w:rPr>
                <w:lang w:val="en-US" w:eastAsia="de-DE"/>
              </w:rPr>
              <w:t>al</w:t>
            </w:r>
            <w:r w:rsidRPr="00951CC9">
              <w:rPr>
                <w:lang w:val="en-US" w:eastAsia="de-DE"/>
              </w:rPr>
              <w:t xml:space="preserve"> and institution</w:t>
            </w:r>
            <w:r>
              <w:rPr>
                <w:lang w:val="en-US" w:eastAsia="de-DE"/>
              </w:rPr>
              <w:t>al</w:t>
            </w:r>
            <w:r w:rsidRPr="00951CC9">
              <w:rPr>
                <w:lang w:val="en-US" w:eastAsia="de-DE"/>
              </w:rPr>
              <w:t xml:space="preserve"> indices are above the threshold value of a functioning democracy 0.75.</w:t>
            </w:r>
          </w:p>
        </w:tc>
      </w:tr>
      <w:tr w:rsidR="00CE3150" w:rsidRPr="00433F75" w14:paraId="594AB0ED" w14:textId="77777777" w:rsidTr="009C6E87">
        <w:tc>
          <w:tcPr>
            <w:tcW w:w="2547" w:type="dxa"/>
          </w:tcPr>
          <w:p w14:paraId="7080DB49" w14:textId="77777777" w:rsidR="00CE3150" w:rsidRPr="00ED7DB2" w:rsidRDefault="00CE3150" w:rsidP="00CE3150">
            <w:r w:rsidRPr="00190D6F">
              <w:rPr>
                <w:lang w:eastAsia="de-DE"/>
              </w:rPr>
              <w:t>Deficient Democracy</w:t>
            </w:r>
          </w:p>
        </w:tc>
        <w:tc>
          <w:tcPr>
            <w:tcW w:w="6520" w:type="dxa"/>
          </w:tcPr>
          <w:p w14:paraId="1A696B6B" w14:textId="77777777" w:rsidR="00CE3150" w:rsidRPr="00433F75" w:rsidRDefault="00CE3150" w:rsidP="00CE3150">
            <w:pPr>
              <w:rPr>
                <w:lang w:val="en-US"/>
              </w:rPr>
            </w:pPr>
            <w:r w:rsidRPr="00951CC9">
              <w:rPr>
                <w:lang w:val="en-US" w:eastAsia="de-DE"/>
              </w:rPr>
              <w:t>At least seven of the eight indices are above the democratic threshold value of 0.5, but at least one does not reach the threshold value of a functioning democracy 0.75.</w:t>
            </w:r>
          </w:p>
        </w:tc>
      </w:tr>
      <w:tr w:rsidR="00CE3150" w:rsidRPr="00ED7DB2" w14:paraId="6F503BA0" w14:textId="77777777" w:rsidTr="009C6E87">
        <w:tc>
          <w:tcPr>
            <w:tcW w:w="2547" w:type="dxa"/>
          </w:tcPr>
          <w:p w14:paraId="217251C3" w14:textId="77777777" w:rsidR="00CE3150" w:rsidRPr="00ED7DB2" w:rsidRDefault="00CE3150" w:rsidP="00CE3150">
            <w:r>
              <w:rPr>
                <w:lang w:eastAsia="de-DE"/>
              </w:rPr>
              <w:t>Hybrid Regime</w:t>
            </w:r>
          </w:p>
        </w:tc>
        <w:tc>
          <w:tcPr>
            <w:tcW w:w="6520" w:type="dxa"/>
          </w:tcPr>
          <w:p w14:paraId="39B75B44" w14:textId="77777777" w:rsidR="00CE3150" w:rsidRPr="00951CC9" w:rsidRDefault="00CE3150" w:rsidP="00CE3150">
            <w:pPr>
              <w:rPr>
                <w:lang w:val="en-US" w:eastAsia="de-DE"/>
              </w:rPr>
            </w:pPr>
            <w:r w:rsidRPr="00951CC9">
              <w:rPr>
                <w:lang w:val="en-US" w:eastAsia="de-DE"/>
              </w:rPr>
              <w:t>At least one dimension and one institution are above the democratic threshold of 0.5, while the other indices are below the democratic threshold of 0.5.</w:t>
            </w:r>
          </w:p>
          <w:p w14:paraId="4A3506BC" w14:textId="77777777" w:rsidR="00CE3150" w:rsidRPr="00ED7DB2" w:rsidRDefault="00CE3150" w:rsidP="00CE3150">
            <w:r w:rsidRPr="00951CC9">
              <w:rPr>
                <w:lang w:val="en-US" w:eastAsia="de-DE"/>
              </w:rPr>
              <w:t xml:space="preserve">Or at least one dimension and one institution are below the democratic threshold of 0.5. </w:t>
            </w:r>
            <w:r>
              <w:rPr>
                <w:lang w:eastAsia="de-DE"/>
              </w:rPr>
              <w:t>The other indices are above the democratic threshold of 0.5.</w:t>
            </w:r>
          </w:p>
        </w:tc>
      </w:tr>
      <w:tr w:rsidR="00CE3150" w:rsidRPr="00433F75" w14:paraId="1227AC61" w14:textId="77777777" w:rsidTr="009C6E87">
        <w:tc>
          <w:tcPr>
            <w:tcW w:w="2547" w:type="dxa"/>
          </w:tcPr>
          <w:p w14:paraId="740C6774" w14:textId="77777777" w:rsidR="00CE3150" w:rsidRPr="00ED7DB2" w:rsidRDefault="00CE3150" w:rsidP="00CE3150">
            <w:r w:rsidRPr="00190D6F">
              <w:rPr>
                <w:lang w:eastAsia="de-DE"/>
              </w:rPr>
              <w:t>Moderate Autocracy</w:t>
            </w:r>
          </w:p>
        </w:tc>
        <w:tc>
          <w:tcPr>
            <w:tcW w:w="6520" w:type="dxa"/>
          </w:tcPr>
          <w:p w14:paraId="1AE9B093" w14:textId="77777777" w:rsidR="00CE3150" w:rsidRPr="00433F75" w:rsidRDefault="00CE3150" w:rsidP="00CE3150">
            <w:pPr>
              <w:rPr>
                <w:lang w:val="en-US"/>
              </w:rPr>
            </w:pPr>
            <w:r w:rsidRPr="00951CC9">
              <w:rPr>
                <w:lang w:val="en-US" w:eastAsia="de-DE"/>
              </w:rPr>
              <w:t>At least seven of the eight indices are below the democratic threshold value of 0.5. At least one value from the dimension index and one value from the institutions index are above the threshold value of 0.25.</w:t>
            </w:r>
          </w:p>
        </w:tc>
      </w:tr>
      <w:tr w:rsidR="00CE3150" w:rsidRPr="00433F75" w14:paraId="53DC9E0D" w14:textId="77777777" w:rsidTr="009C6E87">
        <w:tc>
          <w:tcPr>
            <w:tcW w:w="2547" w:type="dxa"/>
          </w:tcPr>
          <w:p w14:paraId="170CC8D4" w14:textId="77777777" w:rsidR="00CE3150" w:rsidRDefault="00CE3150" w:rsidP="00CE3150">
            <w:r>
              <w:rPr>
                <w:lang w:eastAsia="de-DE"/>
              </w:rPr>
              <w:t>Hard Autocracy</w:t>
            </w:r>
          </w:p>
        </w:tc>
        <w:tc>
          <w:tcPr>
            <w:tcW w:w="6520" w:type="dxa"/>
          </w:tcPr>
          <w:p w14:paraId="60811A58" w14:textId="77777777" w:rsidR="00CE3150" w:rsidRPr="00433F75" w:rsidRDefault="00CE3150" w:rsidP="00CE3150">
            <w:pPr>
              <w:rPr>
                <w:lang w:val="en-US"/>
              </w:rPr>
            </w:pPr>
            <w:r w:rsidRPr="00951CC9">
              <w:rPr>
                <w:lang w:val="en-US" w:eastAsia="de-DE"/>
              </w:rPr>
              <w:t>Either all dimension</w:t>
            </w:r>
            <w:r>
              <w:rPr>
                <w:lang w:val="en-US" w:eastAsia="de-DE"/>
              </w:rPr>
              <w:t>al</w:t>
            </w:r>
            <w:r w:rsidRPr="00951CC9">
              <w:rPr>
                <w:lang w:val="en-US" w:eastAsia="de-DE"/>
              </w:rPr>
              <w:t xml:space="preserve"> or all institution</w:t>
            </w:r>
            <w:r>
              <w:rPr>
                <w:lang w:val="en-US" w:eastAsia="de-DE"/>
              </w:rPr>
              <w:t>al</w:t>
            </w:r>
            <w:r w:rsidRPr="00951CC9">
              <w:rPr>
                <w:lang w:val="en-US" w:eastAsia="de-DE"/>
              </w:rPr>
              <w:t xml:space="preserve"> indices are below the threshold value of 0.25.</w:t>
            </w:r>
          </w:p>
        </w:tc>
      </w:tr>
    </w:tbl>
    <w:p w14:paraId="764B3541" w14:textId="77777777" w:rsidR="00CE3150" w:rsidRDefault="00CE3150" w:rsidP="00312F36">
      <w:pPr>
        <w:rPr>
          <w:lang w:val="en-US"/>
        </w:rPr>
      </w:pPr>
    </w:p>
    <w:p w14:paraId="14A32F47" w14:textId="77777777" w:rsidR="00D54423" w:rsidRDefault="00D54423" w:rsidP="00312F36">
      <w:pPr>
        <w:rPr>
          <w:lang w:val="en-US"/>
        </w:rPr>
      </w:pPr>
    </w:p>
    <w:p w14:paraId="40AAFF64" w14:textId="71156B34" w:rsidR="00312F36" w:rsidRPr="00312F36" w:rsidRDefault="00312F36" w:rsidP="00312F36">
      <w:pPr>
        <w:rPr>
          <w:b/>
          <w:bCs/>
          <w:lang w:val="en-US"/>
        </w:rPr>
      </w:pPr>
      <w:r w:rsidRPr="00312F36">
        <w:rPr>
          <w:b/>
          <w:bCs/>
          <w:lang w:val="en-US"/>
        </w:rPr>
        <w:t>Version 2.0</w:t>
      </w:r>
      <w:r>
        <w:rPr>
          <w:b/>
          <w:bCs/>
          <w:lang w:val="en-US"/>
        </w:rPr>
        <w:t xml:space="preserve"> (February 2020)</w:t>
      </w:r>
      <w:r w:rsidRPr="00312F36">
        <w:rPr>
          <w:b/>
          <w:bCs/>
          <w:lang w:val="en-US"/>
        </w:rPr>
        <w:t xml:space="preserve">: </w:t>
      </w:r>
    </w:p>
    <w:p w14:paraId="5D22A527" w14:textId="1307E54A" w:rsidR="00312F36" w:rsidRDefault="00312F36" w:rsidP="00312F36">
      <w:pPr>
        <w:pStyle w:val="Listenabsatz"/>
        <w:numPr>
          <w:ilvl w:val="0"/>
          <w:numId w:val="90"/>
        </w:numPr>
        <w:rPr>
          <w:lang w:val="en-US"/>
        </w:rPr>
      </w:pPr>
      <w:r w:rsidRPr="00312F36">
        <w:rPr>
          <w:lang w:val="en-US"/>
        </w:rPr>
        <w:t>Updated to Varieties of Democracy Dataset V.9</w:t>
      </w:r>
      <w:r>
        <w:rPr>
          <w:lang w:val="en-US"/>
        </w:rPr>
        <w:t>.</w:t>
      </w:r>
    </w:p>
    <w:p w14:paraId="7DE6D284" w14:textId="3EE1FCCB" w:rsidR="00312F36" w:rsidRDefault="00312F36" w:rsidP="00312F36">
      <w:pPr>
        <w:rPr>
          <w:lang w:val="en-US"/>
        </w:rPr>
      </w:pPr>
    </w:p>
    <w:p w14:paraId="7EABBB67" w14:textId="77777777" w:rsidR="00312F36" w:rsidRPr="00312F36" w:rsidRDefault="00312F36" w:rsidP="00312F36">
      <w:pPr>
        <w:rPr>
          <w:lang w:val="en-US"/>
        </w:rPr>
      </w:pPr>
    </w:p>
    <w:p w14:paraId="2FA2C0B8" w14:textId="3FDEADAE" w:rsidR="00D60F1F" w:rsidRPr="00312F36" w:rsidRDefault="00D60F1F" w:rsidP="00312F36">
      <w:pPr>
        <w:rPr>
          <w:b/>
          <w:bCs/>
        </w:rPr>
      </w:pPr>
      <w:r w:rsidRPr="00312F36">
        <w:rPr>
          <w:b/>
          <w:bCs/>
        </w:rPr>
        <w:t>Version 1.1</w:t>
      </w:r>
      <w:r w:rsidR="00312F36">
        <w:rPr>
          <w:b/>
          <w:bCs/>
        </w:rPr>
        <w:t xml:space="preserve"> (May 2019)</w:t>
      </w:r>
      <w:r w:rsidRPr="00312F36">
        <w:rPr>
          <w:b/>
          <w:bCs/>
        </w:rPr>
        <w:t xml:space="preserve">: </w:t>
      </w:r>
    </w:p>
    <w:p w14:paraId="6CE4E627" w14:textId="200E7A34" w:rsidR="00D60F1F" w:rsidRDefault="00D60F1F" w:rsidP="00322EF7">
      <w:pPr>
        <w:pStyle w:val="Listenabsatz"/>
        <w:numPr>
          <w:ilvl w:val="0"/>
          <w:numId w:val="91"/>
        </w:numPr>
        <w:rPr>
          <w:lang w:val="en-US"/>
        </w:rPr>
      </w:pPr>
      <w:r w:rsidRPr="00D60F1F">
        <w:rPr>
          <w:lang w:val="en-US"/>
        </w:rPr>
        <w:t>Fixed a problem with the variable v2elmulpar_ord which caused fluctuations in the time series for some countries.</w:t>
      </w:r>
    </w:p>
    <w:p w14:paraId="6672E425" w14:textId="1BB06701" w:rsidR="00322EF7" w:rsidRDefault="00322EF7" w:rsidP="00322EF7">
      <w:pPr>
        <w:pStyle w:val="Listenabsatz"/>
        <w:numPr>
          <w:ilvl w:val="0"/>
          <w:numId w:val="91"/>
        </w:numPr>
        <w:rPr>
          <w:lang w:val="en-US"/>
        </w:rPr>
      </w:pPr>
      <w:r w:rsidRPr="00322EF7">
        <w:rPr>
          <w:lang w:val="en-US"/>
        </w:rPr>
        <w:t>Reduced the impact of context factors on core components from 0.5 to 0.75.</w:t>
      </w:r>
    </w:p>
    <w:p w14:paraId="021667E7" w14:textId="229E6E90" w:rsidR="00D60F1F" w:rsidRPr="00D60F1F" w:rsidRDefault="00D60F1F" w:rsidP="00322EF7">
      <w:pPr>
        <w:pStyle w:val="Listenabsatz"/>
        <w:numPr>
          <w:ilvl w:val="0"/>
          <w:numId w:val="91"/>
        </w:numPr>
        <w:rPr>
          <w:lang w:val="en-US"/>
        </w:rPr>
      </w:pPr>
      <w:r w:rsidRPr="00D60F1F">
        <w:rPr>
          <w:lang w:val="en-US"/>
        </w:rPr>
        <w:t>Fixed a problem when using Excel to open the datasets.</w:t>
      </w:r>
    </w:p>
    <w:p w14:paraId="2FF2DEBA" w14:textId="77777777" w:rsidR="00D60F1F" w:rsidRPr="00D60F1F" w:rsidRDefault="00D60F1F">
      <w:pPr>
        <w:spacing w:after="200"/>
        <w:jc w:val="left"/>
        <w:rPr>
          <w:rFonts w:eastAsiaTheme="majorEastAsia" w:cstheme="majorBidi"/>
          <w:b/>
          <w:bCs/>
          <w:color w:val="000000" w:themeColor="text1"/>
          <w:sz w:val="30"/>
          <w:szCs w:val="28"/>
          <w:lang w:val="en-US"/>
        </w:rPr>
      </w:pPr>
      <w:r w:rsidRPr="00D60F1F">
        <w:rPr>
          <w:lang w:val="en-US"/>
        </w:rPr>
        <w:br w:type="page"/>
      </w:r>
    </w:p>
    <w:p w14:paraId="172391E2" w14:textId="23CAA399" w:rsidR="00FC0320" w:rsidRDefault="00FC0320" w:rsidP="00FC0320">
      <w:pPr>
        <w:pStyle w:val="berschrift1"/>
        <w:numPr>
          <w:ilvl w:val="0"/>
          <w:numId w:val="0"/>
        </w:numPr>
        <w:tabs>
          <w:tab w:val="left" w:pos="6969"/>
        </w:tabs>
      </w:pPr>
      <w:bookmarkStart w:id="5" w:name="_Toc33030056"/>
      <w:r>
        <w:lastRenderedPageBreak/>
        <w:t>General</w:t>
      </w:r>
      <w:bookmarkEnd w:id="5"/>
    </w:p>
    <w:tbl>
      <w:tblPr>
        <w:tblStyle w:val="Tabellenraster"/>
        <w:tblW w:w="0" w:type="auto"/>
        <w:tblLayout w:type="fixed"/>
        <w:tblLook w:val="04A0" w:firstRow="1" w:lastRow="0" w:firstColumn="1" w:lastColumn="0" w:noHBand="0" w:noVBand="1"/>
      </w:tblPr>
      <w:tblGrid>
        <w:gridCol w:w="9060"/>
      </w:tblGrid>
      <w:tr w:rsidR="00FC0320" w:rsidRPr="00330AEF" w14:paraId="1577B928" w14:textId="77777777" w:rsidTr="00252B31">
        <w:trPr>
          <w:trHeight w:val="20"/>
        </w:trPr>
        <w:tc>
          <w:tcPr>
            <w:tcW w:w="9060" w:type="dxa"/>
            <w:tcBorders>
              <w:bottom w:val="nil"/>
            </w:tcBorders>
            <w:shd w:val="clear" w:color="auto" w:fill="DBE5F1" w:themeFill="accent1" w:themeFillTint="33"/>
            <w:vAlign w:val="center"/>
          </w:tcPr>
          <w:p w14:paraId="0C7C3E89" w14:textId="35CBAC5C" w:rsidR="00FC0320" w:rsidRPr="00FC0320" w:rsidRDefault="00FC0320" w:rsidP="00FC0320">
            <w:pPr>
              <w:pStyle w:val="Listenabsatz"/>
              <w:numPr>
                <w:ilvl w:val="0"/>
                <w:numId w:val="4"/>
              </w:numPr>
              <w:spacing w:after="60" w:line="20" w:lineRule="atLeast"/>
              <w:jc w:val="left"/>
              <w:rPr>
                <w:rStyle w:val="Hervorhebung"/>
                <w:b/>
                <w:i w:val="0"/>
                <w:lang w:val="en-US"/>
              </w:rPr>
            </w:pPr>
            <w:r>
              <w:rPr>
                <w:rStyle w:val="Hervorhebung"/>
                <w:b/>
                <w:i w:val="0"/>
                <w:lang w:val="en-US"/>
              </w:rPr>
              <w:t>c</w:t>
            </w:r>
            <w:r w:rsidRPr="00FC0320">
              <w:rPr>
                <w:rStyle w:val="Hervorhebung"/>
                <w:b/>
                <w:i w:val="0"/>
                <w:lang w:val="en-US"/>
              </w:rPr>
              <w:t>ountry</w:t>
            </w:r>
          </w:p>
        </w:tc>
      </w:tr>
      <w:tr w:rsidR="00FC0320" w:rsidRPr="00433F75" w14:paraId="7DD31E25" w14:textId="77777777" w:rsidTr="00252B31">
        <w:trPr>
          <w:trHeight w:val="20"/>
        </w:trPr>
        <w:tc>
          <w:tcPr>
            <w:tcW w:w="9060" w:type="dxa"/>
            <w:tcBorders>
              <w:top w:val="nil"/>
              <w:bottom w:val="nil"/>
            </w:tcBorders>
            <w:shd w:val="clear" w:color="auto" w:fill="DBE5F1" w:themeFill="accent1" w:themeFillTint="33"/>
            <w:vAlign w:val="center"/>
          </w:tcPr>
          <w:p w14:paraId="2D06ED87" w14:textId="4773FE94" w:rsidR="00FC0320" w:rsidRPr="00330AEF" w:rsidRDefault="00FC0320" w:rsidP="00FC0320">
            <w:pPr>
              <w:pStyle w:val="Listenabsatz"/>
              <w:spacing w:after="60" w:line="20" w:lineRule="atLeast"/>
              <w:ind w:left="1416"/>
              <w:jc w:val="left"/>
              <w:rPr>
                <w:rStyle w:val="Hervorhebung"/>
                <w:b/>
                <w:i w:val="0"/>
                <w:lang w:val="en-US"/>
              </w:rPr>
            </w:pPr>
            <w:r>
              <w:rPr>
                <w:rStyle w:val="Hervorhebung"/>
                <w:i w:val="0"/>
                <w:lang w:val="en-US"/>
              </w:rPr>
              <w:t>The name of the country.</w:t>
            </w:r>
          </w:p>
        </w:tc>
      </w:tr>
      <w:tr w:rsidR="00FC0320" w:rsidRPr="00450E07" w14:paraId="1D4884F5" w14:textId="77777777" w:rsidTr="007535CC">
        <w:trPr>
          <w:trHeight w:val="8211"/>
        </w:trPr>
        <w:tc>
          <w:tcPr>
            <w:tcW w:w="9060" w:type="dxa"/>
            <w:tcBorders>
              <w:top w:val="nil"/>
              <w:bottom w:val="nil"/>
            </w:tcBorders>
            <w:shd w:val="clear" w:color="auto" w:fill="DBE5F1" w:themeFill="accent1" w:themeFillTint="33"/>
            <w:vAlign w:val="center"/>
          </w:tcPr>
          <w:tbl>
            <w:tblPr>
              <w:tblW w:w="8809"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151"/>
              <w:gridCol w:w="1559"/>
              <w:gridCol w:w="993"/>
              <w:gridCol w:w="1134"/>
              <w:gridCol w:w="1559"/>
              <w:gridCol w:w="1417"/>
              <w:gridCol w:w="996"/>
            </w:tblGrid>
            <w:tr w:rsidR="00DD60C4" w:rsidRPr="00DD60C4" w14:paraId="51FAB662" w14:textId="77777777" w:rsidTr="008123AB">
              <w:trPr>
                <w:trHeight w:val="18"/>
              </w:trPr>
              <w:tc>
                <w:tcPr>
                  <w:tcW w:w="1151" w:type="dxa"/>
                  <w:shd w:val="clear" w:color="auto" w:fill="auto"/>
                  <w:noWrap/>
                  <w:vAlign w:val="center"/>
                  <w:hideMark/>
                </w:tcPr>
                <w:p w14:paraId="7C01F43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Afghanistan</w:t>
                  </w:r>
                </w:p>
              </w:tc>
              <w:tc>
                <w:tcPr>
                  <w:tcW w:w="1559" w:type="dxa"/>
                  <w:shd w:val="clear" w:color="auto" w:fill="auto"/>
                  <w:noWrap/>
                  <w:vAlign w:val="center"/>
                  <w:hideMark/>
                </w:tcPr>
                <w:p w14:paraId="7203994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Chad</w:t>
                  </w:r>
                </w:p>
              </w:tc>
              <w:tc>
                <w:tcPr>
                  <w:tcW w:w="993" w:type="dxa"/>
                  <w:shd w:val="clear" w:color="auto" w:fill="auto"/>
                  <w:noWrap/>
                  <w:vAlign w:val="center"/>
                  <w:hideMark/>
                </w:tcPr>
                <w:p w14:paraId="0F1D3AC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Ghana</w:t>
                  </w:r>
                </w:p>
              </w:tc>
              <w:tc>
                <w:tcPr>
                  <w:tcW w:w="1134" w:type="dxa"/>
                  <w:shd w:val="clear" w:color="auto" w:fill="auto"/>
                  <w:noWrap/>
                  <w:vAlign w:val="center"/>
                  <w:hideMark/>
                </w:tcPr>
                <w:p w14:paraId="6F63A38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Lebanon</w:t>
                  </w:r>
                </w:p>
              </w:tc>
              <w:tc>
                <w:tcPr>
                  <w:tcW w:w="1559" w:type="dxa"/>
                  <w:shd w:val="clear" w:color="auto" w:fill="auto"/>
                  <w:noWrap/>
                  <w:vAlign w:val="center"/>
                  <w:hideMark/>
                </w:tcPr>
                <w:p w14:paraId="5C8457D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Oman</w:t>
                  </w:r>
                </w:p>
              </w:tc>
              <w:tc>
                <w:tcPr>
                  <w:tcW w:w="1417" w:type="dxa"/>
                  <w:shd w:val="clear" w:color="auto" w:fill="auto"/>
                  <w:noWrap/>
                  <w:vAlign w:val="center"/>
                  <w:hideMark/>
                </w:tcPr>
                <w:p w14:paraId="5C2AB42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South Africa</w:t>
                  </w:r>
                </w:p>
              </w:tc>
              <w:tc>
                <w:tcPr>
                  <w:tcW w:w="996" w:type="dxa"/>
                  <w:shd w:val="clear" w:color="auto" w:fill="auto"/>
                  <w:noWrap/>
                  <w:vAlign w:val="center"/>
                  <w:hideMark/>
                </w:tcPr>
                <w:p w14:paraId="6D4D852B"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Uruguay</w:t>
                  </w:r>
                </w:p>
              </w:tc>
            </w:tr>
            <w:tr w:rsidR="00DD60C4" w:rsidRPr="00DD60C4" w14:paraId="584EFD9B" w14:textId="77777777" w:rsidTr="008123AB">
              <w:trPr>
                <w:trHeight w:val="18"/>
              </w:trPr>
              <w:tc>
                <w:tcPr>
                  <w:tcW w:w="1151" w:type="dxa"/>
                  <w:shd w:val="clear" w:color="auto" w:fill="auto"/>
                  <w:noWrap/>
                  <w:vAlign w:val="center"/>
                  <w:hideMark/>
                </w:tcPr>
                <w:p w14:paraId="1A33BFD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Albania</w:t>
                  </w:r>
                </w:p>
              </w:tc>
              <w:tc>
                <w:tcPr>
                  <w:tcW w:w="1559" w:type="dxa"/>
                  <w:shd w:val="clear" w:color="auto" w:fill="auto"/>
                  <w:noWrap/>
                  <w:vAlign w:val="center"/>
                  <w:hideMark/>
                </w:tcPr>
                <w:p w14:paraId="4E54819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Chile</w:t>
                  </w:r>
                </w:p>
              </w:tc>
              <w:tc>
                <w:tcPr>
                  <w:tcW w:w="993" w:type="dxa"/>
                  <w:shd w:val="clear" w:color="auto" w:fill="auto"/>
                  <w:noWrap/>
                  <w:vAlign w:val="center"/>
                  <w:hideMark/>
                </w:tcPr>
                <w:p w14:paraId="1AFB49F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Greece</w:t>
                  </w:r>
                </w:p>
              </w:tc>
              <w:tc>
                <w:tcPr>
                  <w:tcW w:w="1134" w:type="dxa"/>
                  <w:shd w:val="clear" w:color="auto" w:fill="auto"/>
                  <w:noWrap/>
                  <w:vAlign w:val="center"/>
                  <w:hideMark/>
                </w:tcPr>
                <w:p w14:paraId="3550EAE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Lesotho</w:t>
                  </w:r>
                </w:p>
              </w:tc>
              <w:tc>
                <w:tcPr>
                  <w:tcW w:w="1559" w:type="dxa"/>
                  <w:shd w:val="clear" w:color="auto" w:fill="auto"/>
                  <w:noWrap/>
                  <w:vAlign w:val="center"/>
                  <w:hideMark/>
                </w:tcPr>
                <w:p w14:paraId="7C50BB3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Pakistan</w:t>
                  </w:r>
                </w:p>
              </w:tc>
              <w:tc>
                <w:tcPr>
                  <w:tcW w:w="1417" w:type="dxa"/>
                  <w:shd w:val="clear" w:color="auto" w:fill="auto"/>
                  <w:noWrap/>
                  <w:vAlign w:val="center"/>
                  <w:hideMark/>
                </w:tcPr>
                <w:p w14:paraId="402C28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South Korea</w:t>
                  </w:r>
                </w:p>
              </w:tc>
              <w:tc>
                <w:tcPr>
                  <w:tcW w:w="996" w:type="dxa"/>
                  <w:shd w:val="clear" w:color="auto" w:fill="auto"/>
                  <w:noWrap/>
                  <w:vAlign w:val="center"/>
                  <w:hideMark/>
                </w:tcPr>
                <w:p w14:paraId="790BE4A1"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Uzbekistan</w:t>
                  </w:r>
                </w:p>
              </w:tc>
            </w:tr>
            <w:tr w:rsidR="00DD60C4" w:rsidRPr="00DD60C4" w14:paraId="7FFF2B86" w14:textId="77777777" w:rsidTr="008123AB">
              <w:trPr>
                <w:trHeight w:val="18"/>
              </w:trPr>
              <w:tc>
                <w:tcPr>
                  <w:tcW w:w="1151" w:type="dxa"/>
                  <w:shd w:val="clear" w:color="auto" w:fill="auto"/>
                  <w:noWrap/>
                  <w:vAlign w:val="center"/>
                  <w:hideMark/>
                </w:tcPr>
                <w:p w14:paraId="69640CB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Algeria</w:t>
                  </w:r>
                </w:p>
              </w:tc>
              <w:tc>
                <w:tcPr>
                  <w:tcW w:w="1559" w:type="dxa"/>
                  <w:shd w:val="clear" w:color="auto" w:fill="auto"/>
                  <w:noWrap/>
                  <w:vAlign w:val="center"/>
                  <w:hideMark/>
                </w:tcPr>
                <w:p w14:paraId="3E49519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China</w:t>
                  </w:r>
                </w:p>
              </w:tc>
              <w:tc>
                <w:tcPr>
                  <w:tcW w:w="993" w:type="dxa"/>
                  <w:shd w:val="clear" w:color="auto" w:fill="auto"/>
                  <w:noWrap/>
                  <w:vAlign w:val="center"/>
                  <w:hideMark/>
                </w:tcPr>
                <w:p w14:paraId="1DCB66F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Guatemala</w:t>
                  </w:r>
                </w:p>
              </w:tc>
              <w:tc>
                <w:tcPr>
                  <w:tcW w:w="1134" w:type="dxa"/>
                  <w:shd w:val="clear" w:color="auto" w:fill="auto"/>
                  <w:noWrap/>
                  <w:vAlign w:val="center"/>
                  <w:hideMark/>
                </w:tcPr>
                <w:p w14:paraId="1F3A078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Liberia</w:t>
                  </w:r>
                </w:p>
              </w:tc>
              <w:tc>
                <w:tcPr>
                  <w:tcW w:w="1559" w:type="dxa"/>
                  <w:shd w:val="clear" w:color="auto" w:fill="auto"/>
                  <w:noWrap/>
                  <w:vAlign w:val="center"/>
                  <w:hideMark/>
                </w:tcPr>
                <w:p w14:paraId="103F417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Palestine/British Mandate</w:t>
                  </w:r>
                </w:p>
              </w:tc>
              <w:tc>
                <w:tcPr>
                  <w:tcW w:w="1417" w:type="dxa"/>
                  <w:shd w:val="clear" w:color="auto" w:fill="auto"/>
                  <w:noWrap/>
                  <w:vAlign w:val="center"/>
                  <w:hideMark/>
                </w:tcPr>
                <w:p w14:paraId="65BF95B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South Sudan</w:t>
                  </w:r>
                </w:p>
              </w:tc>
              <w:tc>
                <w:tcPr>
                  <w:tcW w:w="996" w:type="dxa"/>
                  <w:shd w:val="clear" w:color="auto" w:fill="auto"/>
                  <w:noWrap/>
                  <w:vAlign w:val="center"/>
                  <w:hideMark/>
                </w:tcPr>
                <w:p w14:paraId="01DFC116"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Vanuatu</w:t>
                  </w:r>
                </w:p>
              </w:tc>
            </w:tr>
            <w:tr w:rsidR="00DD60C4" w:rsidRPr="00DD60C4" w14:paraId="1E720BA9" w14:textId="77777777" w:rsidTr="008123AB">
              <w:trPr>
                <w:trHeight w:val="18"/>
              </w:trPr>
              <w:tc>
                <w:tcPr>
                  <w:tcW w:w="1151" w:type="dxa"/>
                  <w:shd w:val="clear" w:color="auto" w:fill="auto"/>
                  <w:noWrap/>
                  <w:vAlign w:val="center"/>
                  <w:hideMark/>
                </w:tcPr>
                <w:p w14:paraId="7B35BF4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Angola</w:t>
                  </w:r>
                </w:p>
              </w:tc>
              <w:tc>
                <w:tcPr>
                  <w:tcW w:w="1559" w:type="dxa"/>
                  <w:shd w:val="clear" w:color="auto" w:fill="auto"/>
                  <w:noWrap/>
                  <w:vAlign w:val="center"/>
                  <w:hideMark/>
                </w:tcPr>
                <w:p w14:paraId="57F7BA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Colombia</w:t>
                  </w:r>
                </w:p>
              </w:tc>
              <w:tc>
                <w:tcPr>
                  <w:tcW w:w="993" w:type="dxa"/>
                  <w:shd w:val="clear" w:color="auto" w:fill="auto"/>
                  <w:noWrap/>
                  <w:vAlign w:val="center"/>
                  <w:hideMark/>
                </w:tcPr>
                <w:p w14:paraId="55ABFB1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Guinea</w:t>
                  </w:r>
                </w:p>
              </w:tc>
              <w:tc>
                <w:tcPr>
                  <w:tcW w:w="1134" w:type="dxa"/>
                  <w:shd w:val="clear" w:color="auto" w:fill="auto"/>
                  <w:noWrap/>
                  <w:vAlign w:val="center"/>
                  <w:hideMark/>
                </w:tcPr>
                <w:p w14:paraId="41CBCA2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Libya</w:t>
                  </w:r>
                </w:p>
              </w:tc>
              <w:tc>
                <w:tcPr>
                  <w:tcW w:w="1559" w:type="dxa"/>
                  <w:shd w:val="clear" w:color="auto" w:fill="auto"/>
                  <w:noWrap/>
                  <w:vAlign w:val="center"/>
                  <w:hideMark/>
                </w:tcPr>
                <w:p w14:paraId="4216906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Palestine/Gaza</w:t>
                  </w:r>
                </w:p>
              </w:tc>
              <w:tc>
                <w:tcPr>
                  <w:tcW w:w="1417" w:type="dxa"/>
                  <w:shd w:val="clear" w:color="auto" w:fill="auto"/>
                  <w:noWrap/>
                  <w:vAlign w:val="center"/>
                  <w:hideMark/>
                </w:tcPr>
                <w:p w14:paraId="76AFC57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South Yemen</w:t>
                  </w:r>
                </w:p>
              </w:tc>
              <w:tc>
                <w:tcPr>
                  <w:tcW w:w="996" w:type="dxa"/>
                  <w:shd w:val="clear" w:color="auto" w:fill="auto"/>
                  <w:noWrap/>
                  <w:vAlign w:val="center"/>
                  <w:hideMark/>
                </w:tcPr>
                <w:p w14:paraId="50386470"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Venezuela</w:t>
                  </w:r>
                </w:p>
              </w:tc>
            </w:tr>
            <w:tr w:rsidR="00DD60C4" w:rsidRPr="00DD60C4" w14:paraId="2D3E890E" w14:textId="77777777" w:rsidTr="008123AB">
              <w:trPr>
                <w:trHeight w:val="18"/>
              </w:trPr>
              <w:tc>
                <w:tcPr>
                  <w:tcW w:w="1151" w:type="dxa"/>
                  <w:shd w:val="clear" w:color="auto" w:fill="auto"/>
                  <w:noWrap/>
                  <w:vAlign w:val="center"/>
                  <w:hideMark/>
                </w:tcPr>
                <w:p w14:paraId="1836063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Argentina</w:t>
                  </w:r>
                </w:p>
              </w:tc>
              <w:tc>
                <w:tcPr>
                  <w:tcW w:w="1559" w:type="dxa"/>
                  <w:shd w:val="clear" w:color="auto" w:fill="auto"/>
                  <w:noWrap/>
                  <w:vAlign w:val="center"/>
                  <w:hideMark/>
                </w:tcPr>
                <w:p w14:paraId="6B9A6D0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Comoros</w:t>
                  </w:r>
                </w:p>
              </w:tc>
              <w:tc>
                <w:tcPr>
                  <w:tcW w:w="993" w:type="dxa"/>
                  <w:shd w:val="clear" w:color="auto" w:fill="auto"/>
                  <w:noWrap/>
                  <w:vAlign w:val="center"/>
                  <w:hideMark/>
                </w:tcPr>
                <w:p w14:paraId="1E55DD6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Guinea-Bissau</w:t>
                  </w:r>
                </w:p>
              </w:tc>
              <w:tc>
                <w:tcPr>
                  <w:tcW w:w="1134" w:type="dxa"/>
                  <w:shd w:val="clear" w:color="auto" w:fill="auto"/>
                  <w:noWrap/>
                  <w:vAlign w:val="center"/>
                  <w:hideMark/>
                </w:tcPr>
                <w:p w14:paraId="5F1C22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Lithuania</w:t>
                  </w:r>
                </w:p>
              </w:tc>
              <w:tc>
                <w:tcPr>
                  <w:tcW w:w="1559" w:type="dxa"/>
                  <w:shd w:val="clear" w:color="auto" w:fill="auto"/>
                  <w:noWrap/>
                  <w:vAlign w:val="center"/>
                  <w:hideMark/>
                </w:tcPr>
                <w:p w14:paraId="5555C75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Palestine/West Bank</w:t>
                  </w:r>
                </w:p>
              </w:tc>
              <w:tc>
                <w:tcPr>
                  <w:tcW w:w="1417" w:type="dxa"/>
                  <w:shd w:val="clear" w:color="auto" w:fill="auto"/>
                  <w:noWrap/>
                  <w:vAlign w:val="center"/>
                  <w:hideMark/>
                </w:tcPr>
                <w:p w14:paraId="56CD4AC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Spain</w:t>
                  </w:r>
                </w:p>
              </w:tc>
              <w:tc>
                <w:tcPr>
                  <w:tcW w:w="996" w:type="dxa"/>
                  <w:shd w:val="clear" w:color="auto" w:fill="auto"/>
                  <w:noWrap/>
                  <w:vAlign w:val="center"/>
                  <w:hideMark/>
                </w:tcPr>
                <w:p w14:paraId="1CBA2C34"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Yemen</w:t>
                  </w:r>
                </w:p>
              </w:tc>
            </w:tr>
            <w:tr w:rsidR="00DD60C4" w:rsidRPr="00DD60C4" w14:paraId="2D62F9EB" w14:textId="77777777" w:rsidTr="008123AB">
              <w:trPr>
                <w:trHeight w:val="18"/>
              </w:trPr>
              <w:tc>
                <w:tcPr>
                  <w:tcW w:w="1151" w:type="dxa"/>
                  <w:shd w:val="clear" w:color="auto" w:fill="auto"/>
                  <w:noWrap/>
                  <w:vAlign w:val="center"/>
                  <w:hideMark/>
                </w:tcPr>
                <w:p w14:paraId="531CA07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Armenia</w:t>
                  </w:r>
                </w:p>
              </w:tc>
              <w:tc>
                <w:tcPr>
                  <w:tcW w:w="1559" w:type="dxa"/>
                  <w:shd w:val="clear" w:color="auto" w:fill="auto"/>
                  <w:noWrap/>
                  <w:vAlign w:val="center"/>
                  <w:hideMark/>
                </w:tcPr>
                <w:p w14:paraId="0C45194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Costa Rica</w:t>
                  </w:r>
                </w:p>
              </w:tc>
              <w:tc>
                <w:tcPr>
                  <w:tcW w:w="993" w:type="dxa"/>
                  <w:shd w:val="clear" w:color="auto" w:fill="auto"/>
                  <w:noWrap/>
                  <w:vAlign w:val="center"/>
                  <w:hideMark/>
                </w:tcPr>
                <w:p w14:paraId="51E6772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Guyana</w:t>
                  </w:r>
                </w:p>
              </w:tc>
              <w:tc>
                <w:tcPr>
                  <w:tcW w:w="1134" w:type="dxa"/>
                  <w:shd w:val="clear" w:color="auto" w:fill="auto"/>
                  <w:noWrap/>
                  <w:vAlign w:val="center"/>
                  <w:hideMark/>
                </w:tcPr>
                <w:p w14:paraId="1176EBC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Luxembourg</w:t>
                  </w:r>
                </w:p>
              </w:tc>
              <w:tc>
                <w:tcPr>
                  <w:tcW w:w="1559" w:type="dxa"/>
                  <w:shd w:val="clear" w:color="auto" w:fill="auto"/>
                  <w:noWrap/>
                  <w:vAlign w:val="center"/>
                  <w:hideMark/>
                </w:tcPr>
                <w:p w14:paraId="1A3F7FB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Panama</w:t>
                  </w:r>
                </w:p>
              </w:tc>
              <w:tc>
                <w:tcPr>
                  <w:tcW w:w="1417" w:type="dxa"/>
                  <w:shd w:val="clear" w:color="auto" w:fill="auto"/>
                  <w:noWrap/>
                  <w:vAlign w:val="center"/>
                  <w:hideMark/>
                </w:tcPr>
                <w:p w14:paraId="111279B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Sri Lanka</w:t>
                  </w:r>
                </w:p>
              </w:tc>
              <w:tc>
                <w:tcPr>
                  <w:tcW w:w="996" w:type="dxa"/>
                  <w:shd w:val="clear" w:color="auto" w:fill="auto"/>
                  <w:noWrap/>
                  <w:vAlign w:val="center"/>
                  <w:hideMark/>
                </w:tcPr>
                <w:p w14:paraId="0CD39E0C"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Zambia</w:t>
                  </w:r>
                </w:p>
              </w:tc>
            </w:tr>
            <w:tr w:rsidR="00DD60C4" w:rsidRPr="00DD60C4" w14:paraId="3DD071D4" w14:textId="77777777" w:rsidTr="008123AB">
              <w:trPr>
                <w:trHeight w:val="18"/>
              </w:trPr>
              <w:tc>
                <w:tcPr>
                  <w:tcW w:w="1151" w:type="dxa"/>
                  <w:shd w:val="clear" w:color="auto" w:fill="auto"/>
                  <w:noWrap/>
                  <w:vAlign w:val="center"/>
                  <w:hideMark/>
                </w:tcPr>
                <w:p w14:paraId="491A71C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Australia</w:t>
                  </w:r>
                </w:p>
              </w:tc>
              <w:tc>
                <w:tcPr>
                  <w:tcW w:w="1559" w:type="dxa"/>
                  <w:shd w:val="clear" w:color="auto" w:fill="auto"/>
                  <w:noWrap/>
                  <w:vAlign w:val="center"/>
                  <w:hideMark/>
                </w:tcPr>
                <w:p w14:paraId="168ADA9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Croatia</w:t>
                  </w:r>
                </w:p>
              </w:tc>
              <w:tc>
                <w:tcPr>
                  <w:tcW w:w="993" w:type="dxa"/>
                  <w:shd w:val="clear" w:color="auto" w:fill="auto"/>
                  <w:noWrap/>
                  <w:vAlign w:val="center"/>
                  <w:hideMark/>
                </w:tcPr>
                <w:p w14:paraId="67F0DF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Haiti</w:t>
                  </w:r>
                </w:p>
              </w:tc>
              <w:tc>
                <w:tcPr>
                  <w:tcW w:w="1134" w:type="dxa"/>
                  <w:shd w:val="clear" w:color="auto" w:fill="auto"/>
                  <w:noWrap/>
                  <w:vAlign w:val="center"/>
                  <w:hideMark/>
                </w:tcPr>
                <w:p w14:paraId="1EAC834D" w14:textId="342DF8D7" w:rsidR="00DD60C4" w:rsidRPr="00DD60C4" w:rsidRDefault="00433F75" w:rsidP="00DD60C4">
                  <w:pPr>
                    <w:spacing w:after="0" w:line="240" w:lineRule="auto"/>
                    <w:jc w:val="center"/>
                    <w:rPr>
                      <w:rFonts w:ascii="Calibri" w:eastAsia="Times New Roman" w:hAnsi="Calibri" w:cs="Calibri"/>
                      <w:color w:val="000000"/>
                      <w:sz w:val="16"/>
                      <w:szCs w:val="16"/>
                      <w:lang w:eastAsia="de-DE"/>
                    </w:rPr>
                  </w:pPr>
                  <w:r>
                    <w:rPr>
                      <w:rFonts w:ascii="Calibri" w:eastAsia="Times New Roman" w:hAnsi="Calibri" w:cs="Calibri"/>
                      <w:color w:val="000000"/>
                      <w:sz w:val="16"/>
                      <w:szCs w:val="16"/>
                      <w:lang w:eastAsia="de-DE"/>
                    </w:rPr>
                    <w:t xml:space="preserve">North </w:t>
                  </w:r>
                  <w:r w:rsidR="00DD60C4" w:rsidRPr="00DD60C4">
                    <w:rPr>
                      <w:rFonts w:ascii="Calibri" w:eastAsia="Times New Roman" w:hAnsi="Calibri" w:cs="Calibri"/>
                      <w:color w:val="000000"/>
                      <w:sz w:val="16"/>
                      <w:szCs w:val="16"/>
                      <w:lang w:eastAsia="de-DE"/>
                    </w:rPr>
                    <w:t>Macedonia</w:t>
                  </w:r>
                </w:p>
              </w:tc>
              <w:tc>
                <w:tcPr>
                  <w:tcW w:w="1559" w:type="dxa"/>
                  <w:shd w:val="clear" w:color="auto" w:fill="auto"/>
                  <w:noWrap/>
                  <w:vAlign w:val="center"/>
                  <w:hideMark/>
                </w:tcPr>
                <w:p w14:paraId="5B35EF0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Papua New Guinea</w:t>
                  </w:r>
                </w:p>
              </w:tc>
              <w:tc>
                <w:tcPr>
                  <w:tcW w:w="1417" w:type="dxa"/>
                  <w:shd w:val="clear" w:color="auto" w:fill="auto"/>
                  <w:noWrap/>
                  <w:vAlign w:val="center"/>
                  <w:hideMark/>
                </w:tcPr>
                <w:p w14:paraId="3F20838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Sudan</w:t>
                  </w:r>
                </w:p>
              </w:tc>
              <w:tc>
                <w:tcPr>
                  <w:tcW w:w="996" w:type="dxa"/>
                  <w:shd w:val="clear" w:color="auto" w:fill="auto"/>
                  <w:noWrap/>
                  <w:vAlign w:val="center"/>
                  <w:hideMark/>
                </w:tcPr>
                <w:p w14:paraId="5D63195A"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Zanzibar</w:t>
                  </w:r>
                </w:p>
              </w:tc>
            </w:tr>
            <w:tr w:rsidR="00DD60C4" w:rsidRPr="00DD60C4" w14:paraId="5588187E" w14:textId="77777777" w:rsidTr="008123AB">
              <w:trPr>
                <w:trHeight w:val="18"/>
              </w:trPr>
              <w:tc>
                <w:tcPr>
                  <w:tcW w:w="1151" w:type="dxa"/>
                  <w:shd w:val="clear" w:color="auto" w:fill="auto"/>
                  <w:noWrap/>
                  <w:vAlign w:val="center"/>
                  <w:hideMark/>
                </w:tcPr>
                <w:p w14:paraId="00ABAD9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Austria</w:t>
                  </w:r>
                </w:p>
              </w:tc>
              <w:tc>
                <w:tcPr>
                  <w:tcW w:w="1559" w:type="dxa"/>
                  <w:shd w:val="clear" w:color="auto" w:fill="auto"/>
                  <w:noWrap/>
                  <w:vAlign w:val="center"/>
                  <w:hideMark/>
                </w:tcPr>
                <w:p w14:paraId="552EDF4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Cuba</w:t>
                  </w:r>
                </w:p>
              </w:tc>
              <w:tc>
                <w:tcPr>
                  <w:tcW w:w="993" w:type="dxa"/>
                  <w:shd w:val="clear" w:color="auto" w:fill="auto"/>
                  <w:noWrap/>
                  <w:vAlign w:val="center"/>
                  <w:hideMark/>
                </w:tcPr>
                <w:p w14:paraId="0237AE5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Honduras</w:t>
                  </w:r>
                </w:p>
              </w:tc>
              <w:tc>
                <w:tcPr>
                  <w:tcW w:w="1134" w:type="dxa"/>
                  <w:shd w:val="clear" w:color="auto" w:fill="auto"/>
                  <w:noWrap/>
                  <w:vAlign w:val="center"/>
                  <w:hideMark/>
                </w:tcPr>
                <w:p w14:paraId="2D26EF0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Madagascar</w:t>
                  </w:r>
                </w:p>
              </w:tc>
              <w:tc>
                <w:tcPr>
                  <w:tcW w:w="1559" w:type="dxa"/>
                  <w:shd w:val="clear" w:color="auto" w:fill="auto"/>
                  <w:noWrap/>
                  <w:vAlign w:val="center"/>
                  <w:hideMark/>
                </w:tcPr>
                <w:p w14:paraId="49ABDF3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Paraguay</w:t>
                  </w:r>
                </w:p>
              </w:tc>
              <w:tc>
                <w:tcPr>
                  <w:tcW w:w="1417" w:type="dxa"/>
                  <w:shd w:val="clear" w:color="auto" w:fill="auto"/>
                  <w:noWrap/>
                  <w:vAlign w:val="center"/>
                  <w:hideMark/>
                </w:tcPr>
                <w:p w14:paraId="619E45D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Suriname</w:t>
                  </w:r>
                </w:p>
              </w:tc>
              <w:tc>
                <w:tcPr>
                  <w:tcW w:w="996" w:type="dxa"/>
                  <w:shd w:val="clear" w:color="auto" w:fill="auto"/>
                  <w:noWrap/>
                  <w:vAlign w:val="center"/>
                  <w:hideMark/>
                </w:tcPr>
                <w:p w14:paraId="0FEB6B82"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Zimbabwe</w:t>
                  </w:r>
                </w:p>
              </w:tc>
            </w:tr>
            <w:tr w:rsidR="00DD60C4" w:rsidRPr="00DD60C4" w14:paraId="48008584" w14:textId="77777777" w:rsidTr="008123AB">
              <w:trPr>
                <w:trHeight w:val="18"/>
              </w:trPr>
              <w:tc>
                <w:tcPr>
                  <w:tcW w:w="1151" w:type="dxa"/>
                  <w:shd w:val="clear" w:color="auto" w:fill="auto"/>
                  <w:noWrap/>
                  <w:vAlign w:val="center"/>
                  <w:hideMark/>
                </w:tcPr>
                <w:p w14:paraId="6120717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Azerbaijan</w:t>
                  </w:r>
                </w:p>
              </w:tc>
              <w:tc>
                <w:tcPr>
                  <w:tcW w:w="1559" w:type="dxa"/>
                  <w:shd w:val="clear" w:color="auto" w:fill="auto"/>
                  <w:noWrap/>
                  <w:vAlign w:val="center"/>
                  <w:hideMark/>
                </w:tcPr>
                <w:p w14:paraId="34ACC37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Cyprus</w:t>
                  </w:r>
                </w:p>
              </w:tc>
              <w:tc>
                <w:tcPr>
                  <w:tcW w:w="993" w:type="dxa"/>
                  <w:shd w:val="clear" w:color="auto" w:fill="auto"/>
                  <w:noWrap/>
                  <w:vAlign w:val="center"/>
                  <w:hideMark/>
                </w:tcPr>
                <w:p w14:paraId="62D33D5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Hong Kong</w:t>
                  </w:r>
                </w:p>
              </w:tc>
              <w:tc>
                <w:tcPr>
                  <w:tcW w:w="1134" w:type="dxa"/>
                  <w:shd w:val="clear" w:color="auto" w:fill="auto"/>
                  <w:noWrap/>
                  <w:vAlign w:val="center"/>
                  <w:hideMark/>
                </w:tcPr>
                <w:p w14:paraId="5CE40FC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Malawi</w:t>
                  </w:r>
                </w:p>
              </w:tc>
              <w:tc>
                <w:tcPr>
                  <w:tcW w:w="1559" w:type="dxa"/>
                  <w:shd w:val="clear" w:color="auto" w:fill="auto"/>
                  <w:noWrap/>
                  <w:vAlign w:val="center"/>
                  <w:hideMark/>
                </w:tcPr>
                <w:p w14:paraId="343E772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Peru</w:t>
                  </w:r>
                </w:p>
              </w:tc>
              <w:tc>
                <w:tcPr>
                  <w:tcW w:w="1417" w:type="dxa"/>
                  <w:shd w:val="clear" w:color="auto" w:fill="auto"/>
                  <w:noWrap/>
                  <w:vAlign w:val="center"/>
                  <w:hideMark/>
                </w:tcPr>
                <w:p w14:paraId="5B6EB51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Swaziland</w:t>
                  </w:r>
                </w:p>
              </w:tc>
              <w:tc>
                <w:tcPr>
                  <w:tcW w:w="996" w:type="dxa"/>
                  <w:shd w:val="clear" w:color="auto" w:fill="auto"/>
                  <w:noWrap/>
                  <w:vAlign w:val="center"/>
                  <w:hideMark/>
                </w:tcPr>
                <w:p w14:paraId="41251E1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38BEC500" w14:textId="77777777" w:rsidTr="008123AB">
              <w:trPr>
                <w:trHeight w:val="18"/>
              </w:trPr>
              <w:tc>
                <w:tcPr>
                  <w:tcW w:w="1151" w:type="dxa"/>
                  <w:shd w:val="clear" w:color="auto" w:fill="auto"/>
                  <w:noWrap/>
                  <w:vAlign w:val="center"/>
                  <w:hideMark/>
                </w:tcPr>
                <w:p w14:paraId="570EEA0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Bahrain</w:t>
                  </w:r>
                </w:p>
              </w:tc>
              <w:tc>
                <w:tcPr>
                  <w:tcW w:w="1559" w:type="dxa"/>
                  <w:shd w:val="clear" w:color="auto" w:fill="auto"/>
                  <w:noWrap/>
                  <w:vAlign w:val="center"/>
                  <w:hideMark/>
                </w:tcPr>
                <w:p w14:paraId="7234D68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Czech Republic</w:t>
                  </w:r>
                </w:p>
              </w:tc>
              <w:tc>
                <w:tcPr>
                  <w:tcW w:w="993" w:type="dxa"/>
                  <w:shd w:val="clear" w:color="auto" w:fill="auto"/>
                  <w:noWrap/>
                  <w:vAlign w:val="center"/>
                  <w:hideMark/>
                </w:tcPr>
                <w:p w14:paraId="7017A80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Hungary</w:t>
                  </w:r>
                </w:p>
              </w:tc>
              <w:tc>
                <w:tcPr>
                  <w:tcW w:w="1134" w:type="dxa"/>
                  <w:shd w:val="clear" w:color="auto" w:fill="auto"/>
                  <w:noWrap/>
                  <w:vAlign w:val="center"/>
                  <w:hideMark/>
                </w:tcPr>
                <w:p w14:paraId="5696E9D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Malaysia</w:t>
                  </w:r>
                </w:p>
              </w:tc>
              <w:tc>
                <w:tcPr>
                  <w:tcW w:w="1559" w:type="dxa"/>
                  <w:shd w:val="clear" w:color="auto" w:fill="auto"/>
                  <w:noWrap/>
                  <w:vAlign w:val="center"/>
                  <w:hideMark/>
                </w:tcPr>
                <w:p w14:paraId="7695C55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Philippines</w:t>
                  </w:r>
                </w:p>
              </w:tc>
              <w:tc>
                <w:tcPr>
                  <w:tcW w:w="1417" w:type="dxa"/>
                  <w:shd w:val="clear" w:color="auto" w:fill="auto"/>
                  <w:noWrap/>
                  <w:vAlign w:val="center"/>
                  <w:hideMark/>
                </w:tcPr>
                <w:p w14:paraId="6AC01AC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Sweden</w:t>
                  </w:r>
                </w:p>
              </w:tc>
              <w:tc>
                <w:tcPr>
                  <w:tcW w:w="996" w:type="dxa"/>
                  <w:shd w:val="clear" w:color="auto" w:fill="auto"/>
                  <w:noWrap/>
                  <w:vAlign w:val="center"/>
                  <w:hideMark/>
                </w:tcPr>
                <w:p w14:paraId="66CF460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726BB031" w14:textId="77777777" w:rsidTr="008123AB">
              <w:trPr>
                <w:trHeight w:val="18"/>
              </w:trPr>
              <w:tc>
                <w:tcPr>
                  <w:tcW w:w="1151" w:type="dxa"/>
                  <w:shd w:val="clear" w:color="auto" w:fill="auto"/>
                  <w:noWrap/>
                  <w:vAlign w:val="center"/>
                  <w:hideMark/>
                </w:tcPr>
                <w:p w14:paraId="099862E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Bangladesh</w:t>
                  </w:r>
                </w:p>
              </w:tc>
              <w:tc>
                <w:tcPr>
                  <w:tcW w:w="1559" w:type="dxa"/>
                  <w:shd w:val="clear" w:color="auto" w:fill="auto"/>
                  <w:noWrap/>
                  <w:vAlign w:val="center"/>
                  <w:hideMark/>
                </w:tcPr>
                <w:p w14:paraId="3616D97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Democratic Republic of Congo</w:t>
                  </w:r>
                </w:p>
              </w:tc>
              <w:tc>
                <w:tcPr>
                  <w:tcW w:w="993" w:type="dxa"/>
                  <w:shd w:val="clear" w:color="auto" w:fill="auto"/>
                  <w:noWrap/>
                  <w:vAlign w:val="center"/>
                  <w:hideMark/>
                </w:tcPr>
                <w:p w14:paraId="25A2524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Iceland</w:t>
                  </w:r>
                </w:p>
              </w:tc>
              <w:tc>
                <w:tcPr>
                  <w:tcW w:w="1134" w:type="dxa"/>
                  <w:shd w:val="clear" w:color="auto" w:fill="auto"/>
                  <w:noWrap/>
                  <w:vAlign w:val="center"/>
                  <w:hideMark/>
                </w:tcPr>
                <w:p w14:paraId="5F3B144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Maldives</w:t>
                  </w:r>
                </w:p>
              </w:tc>
              <w:tc>
                <w:tcPr>
                  <w:tcW w:w="1559" w:type="dxa"/>
                  <w:shd w:val="clear" w:color="auto" w:fill="auto"/>
                  <w:noWrap/>
                  <w:vAlign w:val="center"/>
                  <w:hideMark/>
                </w:tcPr>
                <w:p w14:paraId="7886DC1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Poland</w:t>
                  </w:r>
                </w:p>
              </w:tc>
              <w:tc>
                <w:tcPr>
                  <w:tcW w:w="1417" w:type="dxa"/>
                  <w:shd w:val="clear" w:color="auto" w:fill="auto"/>
                  <w:noWrap/>
                  <w:vAlign w:val="center"/>
                  <w:hideMark/>
                </w:tcPr>
                <w:p w14:paraId="68B70D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Switzerland</w:t>
                  </w:r>
                </w:p>
              </w:tc>
              <w:tc>
                <w:tcPr>
                  <w:tcW w:w="996" w:type="dxa"/>
                  <w:shd w:val="clear" w:color="auto" w:fill="auto"/>
                  <w:noWrap/>
                  <w:vAlign w:val="center"/>
                  <w:hideMark/>
                </w:tcPr>
                <w:p w14:paraId="519F96D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433F75" w:rsidRPr="00DD60C4" w14:paraId="3CBB7C06" w14:textId="77777777" w:rsidTr="00433F75">
              <w:trPr>
                <w:trHeight w:val="195"/>
              </w:trPr>
              <w:tc>
                <w:tcPr>
                  <w:tcW w:w="1151" w:type="dxa"/>
                  <w:vMerge w:val="restart"/>
                  <w:shd w:val="clear" w:color="auto" w:fill="auto"/>
                  <w:noWrap/>
                  <w:vAlign w:val="center"/>
                  <w:hideMark/>
                </w:tcPr>
                <w:p w14:paraId="28533712"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Barbados</w:t>
                  </w:r>
                </w:p>
              </w:tc>
              <w:tc>
                <w:tcPr>
                  <w:tcW w:w="1559" w:type="dxa"/>
                  <w:vMerge w:val="restart"/>
                  <w:shd w:val="clear" w:color="auto" w:fill="auto"/>
                  <w:noWrap/>
                  <w:vAlign w:val="center"/>
                  <w:hideMark/>
                </w:tcPr>
                <w:p w14:paraId="1B747D57"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Democratic Republic of Vietnam</w:t>
                  </w:r>
                </w:p>
              </w:tc>
              <w:tc>
                <w:tcPr>
                  <w:tcW w:w="993" w:type="dxa"/>
                  <w:vMerge w:val="restart"/>
                  <w:shd w:val="clear" w:color="auto" w:fill="auto"/>
                  <w:noWrap/>
                  <w:vAlign w:val="center"/>
                  <w:hideMark/>
                </w:tcPr>
                <w:p w14:paraId="5EF9373D"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India</w:t>
                  </w:r>
                </w:p>
              </w:tc>
              <w:tc>
                <w:tcPr>
                  <w:tcW w:w="1134" w:type="dxa"/>
                  <w:shd w:val="clear" w:color="auto" w:fill="auto"/>
                  <w:noWrap/>
                  <w:vAlign w:val="center"/>
                  <w:hideMark/>
                </w:tcPr>
                <w:p w14:paraId="19C907B0"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Mali</w:t>
                  </w:r>
                </w:p>
              </w:tc>
              <w:tc>
                <w:tcPr>
                  <w:tcW w:w="1559" w:type="dxa"/>
                  <w:vMerge w:val="restart"/>
                  <w:shd w:val="clear" w:color="auto" w:fill="auto"/>
                  <w:noWrap/>
                  <w:vAlign w:val="center"/>
                  <w:hideMark/>
                </w:tcPr>
                <w:p w14:paraId="5038AD53"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Portugal</w:t>
                  </w:r>
                </w:p>
              </w:tc>
              <w:tc>
                <w:tcPr>
                  <w:tcW w:w="1417" w:type="dxa"/>
                  <w:vMerge w:val="restart"/>
                  <w:shd w:val="clear" w:color="auto" w:fill="auto"/>
                  <w:noWrap/>
                  <w:vAlign w:val="center"/>
                  <w:hideMark/>
                </w:tcPr>
                <w:p w14:paraId="295E2072"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Syria</w:t>
                  </w:r>
                </w:p>
              </w:tc>
              <w:tc>
                <w:tcPr>
                  <w:tcW w:w="996" w:type="dxa"/>
                  <w:vMerge w:val="restart"/>
                  <w:shd w:val="clear" w:color="auto" w:fill="auto"/>
                  <w:noWrap/>
                  <w:vAlign w:val="center"/>
                  <w:hideMark/>
                </w:tcPr>
                <w:p w14:paraId="1B0F8058"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p>
              </w:tc>
            </w:tr>
            <w:tr w:rsidR="00433F75" w:rsidRPr="00DD60C4" w14:paraId="1D0E3F42" w14:textId="77777777" w:rsidTr="008123AB">
              <w:trPr>
                <w:trHeight w:val="195"/>
              </w:trPr>
              <w:tc>
                <w:tcPr>
                  <w:tcW w:w="1151" w:type="dxa"/>
                  <w:vMerge/>
                  <w:shd w:val="clear" w:color="auto" w:fill="auto"/>
                  <w:noWrap/>
                  <w:vAlign w:val="center"/>
                </w:tcPr>
                <w:p w14:paraId="7748A890"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p>
              </w:tc>
              <w:tc>
                <w:tcPr>
                  <w:tcW w:w="1559" w:type="dxa"/>
                  <w:vMerge/>
                  <w:shd w:val="clear" w:color="auto" w:fill="auto"/>
                  <w:noWrap/>
                  <w:vAlign w:val="center"/>
                </w:tcPr>
                <w:p w14:paraId="39779FE3"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p>
              </w:tc>
              <w:tc>
                <w:tcPr>
                  <w:tcW w:w="993" w:type="dxa"/>
                  <w:vMerge/>
                  <w:shd w:val="clear" w:color="auto" w:fill="auto"/>
                  <w:noWrap/>
                  <w:vAlign w:val="center"/>
                </w:tcPr>
                <w:p w14:paraId="3D3D9FCE"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p>
              </w:tc>
              <w:tc>
                <w:tcPr>
                  <w:tcW w:w="1134" w:type="dxa"/>
                  <w:shd w:val="clear" w:color="auto" w:fill="auto"/>
                  <w:noWrap/>
                  <w:vAlign w:val="center"/>
                </w:tcPr>
                <w:p w14:paraId="00288199" w14:textId="0C1E40B0"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r>
                    <w:rPr>
                      <w:rFonts w:ascii="Calibri" w:eastAsia="Times New Roman" w:hAnsi="Calibri" w:cs="Calibri"/>
                      <w:color w:val="000000"/>
                      <w:sz w:val="16"/>
                      <w:szCs w:val="16"/>
                      <w:lang w:eastAsia="de-DE"/>
                    </w:rPr>
                    <w:t>Malta</w:t>
                  </w:r>
                </w:p>
              </w:tc>
              <w:tc>
                <w:tcPr>
                  <w:tcW w:w="1559" w:type="dxa"/>
                  <w:vMerge/>
                  <w:shd w:val="clear" w:color="auto" w:fill="auto"/>
                  <w:noWrap/>
                  <w:vAlign w:val="center"/>
                </w:tcPr>
                <w:p w14:paraId="2D00834E"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p>
              </w:tc>
              <w:tc>
                <w:tcPr>
                  <w:tcW w:w="1417" w:type="dxa"/>
                  <w:vMerge/>
                  <w:shd w:val="clear" w:color="auto" w:fill="auto"/>
                  <w:noWrap/>
                  <w:vAlign w:val="center"/>
                </w:tcPr>
                <w:p w14:paraId="07BA0E13"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p>
              </w:tc>
              <w:tc>
                <w:tcPr>
                  <w:tcW w:w="996" w:type="dxa"/>
                  <w:vMerge/>
                  <w:shd w:val="clear" w:color="auto" w:fill="auto"/>
                  <w:noWrap/>
                  <w:vAlign w:val="center"/>
                </w:tcPr>
                <w:p w14:paraId="07BA9C63"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56B8C9D9" w14:textId="77777777" w:rsidTr="008123AB">
              <w:trPr>
                <w:trHeight w:val="18"/>
              </w:trPr>
              <w:tc>
                <w:tcPr>
                  <w:tcW w:w="1151" w:type="dxa"/>
                  <w:shd w:val="clear" w:color="auto" w:fill="auto"/>
                  <w:noWrap/>
                  <w:vAlign w:val="center"/>
                  <w:hideMark/>
                </w:tcPr>
                <w:p w14:paraId="7F91B3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Belarus</w:t>
                  </w:r>
                </w:p>
              </w:tc>
              <w:tc>
                <w:tcPr>
                  <w:tcW w:w="1559" w:type="dxa"/>
                  <w:shd w:val="clear" w:color="auto" w:fill="auto"/>
                  <w:noWrap/>
                  <w:vAlign w:val="center"/>
                  <w:hideMark/>
                </w:tcPr>
                <w:p w14:paraId="13A6778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Denmark</w:t>
                  </w:r>
                </w:p>
              </w:tc>
              <w:tc>
                <w:tcPr>
                  <w:tcW w:w="993" w:type="dxa"/>
                  <w:shd w:val="clear" w:color="auto" w:fill="auto"/>
                  <w:noWrap/>
                  <w:vAlign w:val="center"/>
                  <w:hideMark/>
                </w:tcPr>
                <w:p w14:paraId="7443FF6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Indonesia</w:t>
                  </w:r>
                </w:p>
              </w:tc>
              <w:tc>
                <w:tcPr>
                  <w:tcW w:w="1134" w:type="dxa"/>
                  <w:shd w:val="clear" w:color="auto" w:fill="auto"/>
                  <w:noWrap/>
                  <w:vAlign w:val="center"/>
                  <w:hideMark/>
                </w:tcPr>
                <w:p w14:paraId="6FAA2DA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Mauritania</w:t>
                  </w:r>
                </w:p>
              </w:tc>
              <w:tc>
                <w:tcPr>
                  <w:tcW w:w="1559" w:type="dxa"/>
                  <w:shd w:val="clear" w:color="auto" w:fill="auto"/>
                  <w:noWrap/>
                  <w:vAlign w:val="center"/>
                  <w:hideMark/>
                </w:tcPr>
                <w:p w14:paraId="6EA6E0B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Qatar</w:t>
                  </w:r>
                </w:p>
              </w:tc>
              <w:tc>
                <w:tcPr>
                  <w:tcW w:w="1417" w:type="dxa"/>
                  <w:shd w:val="clear" w:color="auto" w:fill="auto"/>
                  <w:noWrap/>
                  <w:vAlign w:val="center"/>
                  <w:hideMark/>
                </w:tcPr>
                <w:p w14:paraId="28343C3A" w14:textId="6EDED63C" w:rsidR="00DD60C4" w:rsidRPr="00DD60C4" w:rsidRDefault="00DD60C4" w:rsidP="00DD60C4">
                  <w:pPr>
                    <w:spacing w:after="0" w:line="240" w:lineRule="auto"/>
                    <w:jc w:val="center"/>
                    <w:rPr>
                      <w:rFonts w:ascii="Calibri" w:eastAsia="Times New Roman" w:hAnsi="Calibri" w:cs="Calibri"/>
                      <w:color w:val="000000"/>
                      <w:sz w:val="16"/>
                      <w:szCs w:val="16"/>
                      <w:lang w:val="en-US" w:eastAsia="de-DE"/>
                    </w:rPr>
                  </w:pPr>
                  <w:r w:rsidRPr="00DD60C4">
                    <w:rPr>
                      <w:rFonts w:ascii="Calibri" w:eastAsia="Times New Roman" w:hAnsi="Calibri" w:cs="Calibri"/>
                      <w:color w:val="000000"/>
                      <w:sz w:val="16"/>
                      <w:szCs w:val="16"/>
                      <w:lang w:val="en-US" w:eastAsia="de-DE"/>
                    </w:rPr>
                    <w:t>São Tomé and Príncipe</w:t>
                  </w:r>
                </w:p>
              </w:tc>
              <w:tc>
                <w:tcPr>
                  <w:tcW w:w="996" w:type="dxa"/>
                  <w:shd w:val="clear" w:color="auto" w:fill="auto"/>
                  <w:vAlign w:val="center"/>
                </w:tcPr>
                <w:p w14:paraId="1308E152" w14:textId="39A27376" w:rsidR="00DD60C4" w:rsidRPr="00DD60C4" w:rsidRDefault="00DD60C4" w:rsidP="00DD60C4">
                  <w:pPr>
                    <w:spacing w:after="0" w:line="240" w:lineRule="auto"/>
                    <w:jc w:val="center"/>
                    <w:rPr>
                      <w:rFonts w:ascii="Calibri" w:eastAsia="Times New Roman" w:hAnsi="Calibri" w:cs="Calibri"/>
                      <w:color w:val="000000"/>
                      <w:sz w:val="16"/>
                      <w:szCs w:val="16"/>
                      <w:lang w:val="en-US" w:eastAsia="de-DE"/>
                    </w:rPr>
                  </w:pPr>
                </w:p>
              </w:tc>
            </w:tr>
            <w:tr w:rsidR="00DD60C4" w:rsidRPr="00DD60C4" w14:paraId="7B0CDE6B" w14:textId="77777777" w:rsidTr="008123AB">
              <w:trPr>
                <w:trHeight w:val="18"/>
              </w:trPr>
              <w:tc>
                <w:tcPr>
                  <w:tcW w:w="1151" w:type="dxa"/>
                  <w:shd w:val="clear" w:color="auto" w:fill="auto"/>
                  <w:noWrap/>
                  <w:vAlign w:val="center"/>
                  <w:hideMark/>
                </w:tcPr>
                <w:p w14:paraId="0A24797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Belgium</w:t>
                  </w:r>
                </w:p>
              </w:tc>
              <w:tc>
                <w:tcPr>
                  <w:tcW w:w="1559" w:type="dxa"/>
                  <w:shd w:val="clear" w:color="auto" w:fill="auto"/>
                  <w:noWrap/>
                  <w:vAlign w:val="center"/>
                  <w:hideMark/>
                </w:tcPr>
                <w:p w14:paraId="3455098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Djibouti</w:t>
                  </w:r>
                </w:p>
              </w:tc>
              <w:tc>
                <w:tcPr>
                  <w:tcW w:w="993" w:type="dxa"/>
                  <w:shd w:val="clear" w:color="auto" w:fill="auto"/>
                  <w:noWrap/>
                  <w:vAlign w:val="center"/>
                  <w:hideMark/>
                </w:tcPr>
                <w:p w14:paraId="3D5B291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Iran</w:t>
                  </w:r>
                </w:p>
              </w:tc>
              <w:tc>
                <w:tcPr>
                  <w:tcW w:w="1134" w:type="dxa"/>
                  <w:shd w:val="clear" w:color="auto" w:fill="auto"/>
                  <w:noWrap/>
                  <w:vAlign w:val="center"/>
                  <w:hideMark/>
                </w:tcPr>
                <w:p w14:paraId="6D44B8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Mauritius</w:t>
                  </w:r>
                </w:p>
              </w:tc>
              <w:tc>
                <w:tcPr>
                  <w:tcW w:w="1559" w:type="dxa"/>
                  <w:shd w:val="clear" w:color="auto" w:fill="auto"/>
                  <w:noWrap/>
                  <w:vAlign w:val="center"/>
                  <w:hideMark/>
                </w:tcPr>
                <w:p w14:paraId="0078B28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Republic of Vietnam</w:t>
                  </w:r>
                </w:p>
              </w:tc>
              <w:tc>
                <w:tcPr>
                  <w:tcW w:w="1417" w:type="dxa"/>
                  <w:shd w:val="clear" w:color="auto" w:fill="auto"/>
                  <w:noWrap/>
                  <w:vAlign w:val="center"/>
                  <w:hideMark/>
                </w:tcPr>
                <w:p w14:paraId="3164992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Taiwan</w:t>
                  </w:r>
                </w:p>
              </w:tc>
              <w:tc>
                <w:tcPr>
                  <w:tcW w:w="996" w:type="dxa"/>
                  <w:shd w:val="clear" w:color="auto" w:fill="auto"/>
                  <w:noWrap/>
                  <w:vAlign w:val="center"/>
                  <w:hideMark/>
                </w:tcPr>
                <w:p w14:paraId="7B54B0B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7FA6D919" w14:textId="77777777" w:rsidTr="008123AB">
              <w:trPr>
                <w:trHeight w:val="18"/>
              </w:trPr>
              <w:tc>
                <w:tcPr>
                  <w:tcW w:w="1151" w:type="dxa"/>
                  <w:shd w:val="clear" w:color="auto" w:fill="auto"/>
                  <w:noWrap/>
                  <w:vAlign w:val="center"/>
                  <w:hideMark/>
                </w:tcPr>
                <w:p w14:paraId="37BDA76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Benin</w:t>
                  </w:r>
                </w:p>
              </w:tc>
              <w:tc>
                <w:tcPr>
                  <w:tcW w:w="1559" w:type="dxa"/>
                  <w:shd w:val="clear" w:color="auto" w:fill="auto"/>
                  <w:noWrap/>
                  <w:vAlign w:val="center"/>
                  <w:hideMark/>
                </w:tcPr>
                <w:p w14:paraId="01CD0AD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Dominican Republic</w:t>
                  </w:r>
                </w:p>
              </w:tc>
              <w:tc>
                <w:tcPr>
                  <w:tcW w:w="993" w:type="dxa"/>
                  <w:shd w:val="clear" w:color="auto" w:fill="auto"/>
                  <w:noWrap/>
                  <w:vAlign w:val="center"/>
                  <w:hideMark/>
                </w:tcPr>
                <w:p w14:paraId="3225B8D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Iraq</w:t>
                  </w:r>
                </w:p>
              </w:tc>
              <w:tc>
                <w:tcPr>
                  <w:tcW w:w="1134" w:type="dxa"/>
                  <w:shd w:val="clear" w:color="auto" w:fill="auto"/>
                  <w:noWrap/>
                  <w:vAlign w:val="center"/>
                  <w:hideMark/>
                </w:tcPr>
                <w:p w14:paraId="6C2FF42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Mexico</w:t>
                  </w:r>
                </w:p>
              </w:tc>
              <w:tc>
                <w:tcPr>
                  <w:tcW w:w="1559" w:type="dxa"/>
                  <w:shd w:val="clear" w:color="auto" w:fill="auto"/>
                  <w:noWrap/>
                  <w:vAlign w:val="center"/>
                  <w:hideMark/>
                </w:tcPr>
                <w:p w14:paraId="06B779C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Republic of the Congo</w:t>
                  </w:r>
                </w:p>
              </w:tc>
              <w:tc>
                <w:tcPr>
                  <w:tcW w:w="1417" w:type="dxa"/>
                  <w:shd w:val="clear" w:color="auto" w:fill="auto"/>
                  <w:noWrap/>
                  <w:vAlign w:val="center"/>
                  <w:hideMark/>
                </w:tcPr>
                <w:p w14:paraId="47C7A4E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Tajikistan</w:t>
                  </w:r>
                </w:p>
              </w:tc>
              <w:tc>
                <w:tcPr>
                  <w:tcW w:w="996" w:type="dxa"/>
                  <w:shd w:val="clear" w:color="auto" w:fill="auto"/>
                  <w:noWrap/>
                  <w:vAlign w:val="center"/>
                  <w:hideMark/>
                </w:tcPr>
                <w:p w14:paraId="510D208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3D88A8C" w14:textId="77777777" w:rsidTr="008123AB">
              <w:trPr>
                <w:trHeight w:val="18"/>
              </w:trPr>
              <w:tc>
                <w:tcPr>
                  <w:tcW w:w="1151" w:type="dxa"/>
                  <w:shd w:val="clear" w:color="auto" w:fill="auto"/>
                  <w:noWrap/>
                  <w:vAlign w:val="center"/>
                  <w:hideMark/>
                </w:tcPr>
                <w:p w14:paraId="3EE39B6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Bhutan</w:t>
                  </w:r>
                </w:p>
              </w:tc>
              <w:tc>
                <w:tcPr>
                  <w:tcW w:w="1559" w:type="dxa"/>
                  <w:shd w:val="clear" w:color="auto" w:fill="auto"/>
                  <w:noWrap/>
                  <w:vAlign w:val="center"/>
                  <w:hideMark/>
                </w:tcPr>
                <w:p w14:paraId="3CCD9A0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Ecuador</w:t>
                  </w:r>
                </w:p>
              </w:tc>
              <w:tc>
                <w:tcPr>
                  <w:tcW w:w="993" w:type="dxa"/>
                  <w:shd w:val="clear" w:color="auto" w:fill="auto"/>
                  <w:noWrap/>
                  <w:vAlign w:val="center"/>
                  <w:hideMark/>
                </w:tcPr>
                <w:p w14:paraId="369BEA8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Ireland</w:t>
                  </w:r>
                </w:p>
              </w:tc>
              <w:tc>
                <w:tcPr>
                  <w:tcW w:w="1134" w:type="dxa"/>
                  <w:shd w:val="clear" w:color="auto" w:fill="auto"/>
                  <w:noWrap/>
                  <w:vAlign w:val="center"/>
                  <w:hideMark/>
                </w:tcPr>
                <w:p w14:paraId="1681C01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Moldova</w:t>
                  </w:r>
                </w:p>
              </w:tc>
              <w:tc>
                <w:tcPr>
                  <w:tcW w:w="1559" w:type="dxa"/>
                  <w:shd w:val="clear" w:color="auto" w:fill="auto"/>
                  <w:noWrap/>
                  <w:vAlign w:val="center"/>
                  <w:hideMark/>
                </w:tcPr>
                <w:p w14:paraId="0AB249C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Romania</w:t>
                  </w:r>
                </w:p>
              </w:tc>
              <w:tc>
                <w:tcPr>
                  <w:tcW w:w="1417" w:type="dxa"/>
                  <w:shd w:val="clear" w:color="auto" w:fill="auto"/>
                  <w:noWrap/>
                  <w:vAlign w:val="center"/>
                  <w:hideMark/>
                </w:tcPr>
                <w:p w14:paraId="74C45B6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Tanzania</w:t>
                  </w:r>
                </w:p>
              </w:tc>
              <w:tc>
                <w:tcPr>
                  <w:tcW w:w="996" w:type="dxa"/>
                  <w:shd w:val="clear" w:color="auto" w:fill="auto"/>
                  <w:noWrap/>
                  <w:vAlign w:val="center"/>
                  <w:hideMark/>
                </w:tcPr>
                <w:p w14:paraId="2BF4A7D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205EDDC" w14:textId="77777777" w:rsidTr="008123AB">
              <w:trPr>
                <w:trHeight w:val="18"/>
              </w:trPr>
              <w:tc>
                <w:tcPr>
                  <w:tcW w:w="1151" w:type="dxa"/>
                  <w:shd w:val="clear" w:color="auto" w:fill="auto"/>
                  <w:noWrap/>
                  <w:vAlign w:val="center"/>
                  <w:hideMark/>
                </w:tcPr>
                <w:p w14:paraId="0547FEB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Bolivia</w:t>
                  </w:r>
                </w:p>
              </w:tc>
              <w:tc>
                <w:tcPr>
                  <w:tcW w:w="1559" w:type="dxa"/>
                  <w:shd w:val="clear" w:color="auto" w:fill="auto"/>
                  <w:noWrap/>
                  <w:vAlign w:val="center"/>
                  <w:hideMark/>
                </w:tcPr>
                <w:p w14:paraId="360394D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Egypt</w:t>
                  </w:r>
                </w:p>
              </w:tc>
              <w:tc>
                <w:tcPr>
                  <w:tcW w:w="993" w:type="dxa"/>
                  <w:shd w:val="clear" w:color="auto" w:fill="auto"/>
                  <w:noWrap/>
                  <w:vAlign w:val="center"/>
                  <w:hideMark/>
                </w:tcPr>
                <w:p w14:paraId="4272A8B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Israel</w:t>
                  </w:r>
                </w:p>
              </w:tc>
              <w:tc>
                <w:tcPr>
                  <w:tcW w:w="1134" w:type="dxa"/>
                  <w:shd w:val="clear" w:color="auto" w:fill="auto"/>
                  <w:noWrap/>
                  <w:vAlign w:val="center"/>
                  <w:hideMark/>
                </w:tcPr>
                <w:p w14:paraId="43BF6AC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Mongolia</w:t>
                  </w:r>
                </w:p>
              </w:tc>
              <w:tc>
                <w:tcPr>
                  <w:tcW w:w="1559" w:type="dxa"/>
                  <w:shd w:val="clear" w:color="auto" w:fill="auto"/>
                  <w:noWrap/>
                  <w:vAlign w:val="center"/>
                  <w:hideMark/>
                </w:tcPr>
                <w:p w14:paraId="2170C05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Russia</w:t>
                  </w:r>
                </w:p>
              </w:tc>
              <w:tc>
                <w:tcPr>
                  <w:tcW w:w="1417" w:type="dxa"/>
                  <w:shd w:val="clear" w:color="auto" w:fill="auto"/>
                  <w:noWrap/>
                  <w:vAlign w:val="center"/>
                  <w:hideMark/>
                </w:tcPr>
                <w:p w14:paraId="7D8EC3B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Thailand</w:t>
                  </w:r>
                </w:p>
              </w:tc>
              <w:tc>
                <w:tcPr>
                  <w:tcW w:w="996" w:type="dxa"/>
                  <w:shd w:val="clear" w:color="auto" w:fill="auto"/>
                  <w:noWrap/>
                  <w:vAlign w:val="center"/>
                  <w:hideMark/>
                </w:tcPr>
                <w:p w14:paraId="68F6E04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01793E21" w14:textId="77777777" w:rsidTr="008123AB">
              <w:trPr>
                <w:trHeight w:val="18"/>
              </w:trPr>
              <w:tc>
                <w:tcPr>
                  <w:tcW w:w="1151" w:type="dxa"/>
                  <w:shd w:val="clear" w:color="auto" w:fill="auto"/>
                  <w:noWrap/>
                  <w:vAlign w:val="center"/>
                  <w:hideMark/>
                </w:tcPr>
                <w:p w14:paraId="1882FF5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Bosnia and Herzegovina</w:t>
                  </w:r>
                </w:p>
              </w:tc>
              <w:tc>
                <w:tcPr>
                  <w:tcW w:w="1559" w:type="dxa"/>
                  <w:shd w:val="clear" w:color="auto" w:fill="auto"/>
                  <w:noWrap/>
                  <w:vAlign w:val="center"/>
                  <w:hideMark/>
                </w:tcPr>
                <w:p w14:paraId="748B88F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El Salvador</w:t>
                  </w:r>
                </w:p>
              </w:tc>
              <w:tc>
                <w:tcPr>
                  <w:tcW w:w="993" w:type="dxa"/>
                  <w:shd w:val="clear" w:color="auto" w:fill="auto"/>
                  <w:noWrap/>
                  <w:vAlign w:val="center"/>
                  <w:hideMark/>
                </w:tcPr>
                <w:p w14:paraId="281196E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Italy</w:t>
                  </w:r>
                </w:p>
              </w:tc>
              <w:tc>
                <w:tcPr>
                  <w:tcW w:w="1134" w:type="dxa"/>
                  <w:shd w:val="clear" w:color="auto" w:fill="auto"/>
                  <w:noWrap/>
                  <w:vAlign w:val="center"/>
                  <w:hideMark/>
                </w:tcPr>
                <w:p w14:paraId="45D7512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Montenegro</w:t>
                  </w:r>
                </w:p>
              </w:tc>
              <w:tc>
                <w:tcPr>
                  <w:tcW w:w="1559" w:type="dxa"/>
                  <w:shd w:val="clear" w:color="auto" w:fill="auto"/>
                  <w:noWrap/>
                  <w:vAlign w:val="center"/>
                  <w:hideMark/>
                </w:tcPr>
                <w:p w14:paraId="7051C75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Rwanda</w:t>
                  </w:r>
                </w:p>
              </w:tc>
              <w:tc>
                <w:tcPr>
                  <w:tcW w:w="1417" w:type="dxa"/>
                  <w:shd w:val="clear" w:color="auto" w:fill="auto"/>
                  <w:noWrap/>
                  <w:vAlign w:val="center"/>
                  <w:hideMark/>
                </w:tcPr>
                <w:p w14:paraId="0C5A5EC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The Gambia</w:t>
                  </w:r>
                </w:p>
              </w:tc>
              <w:tc>
                <w:tcPr>
                  <w:tcW w:w="996" w:type="dxa"/>
                  <w:shd w:val="clear" w:color="auto" w:fill="auto"/>
                  <w:noWrap/>
                  <w:vAlign w:val="center"/>
                  <w:hideMark/>
                </w:tcPr>
                <w:p w14:paraId="01F3CFD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5FD5BCCB" w14:textId="77777777" w:rsidTr="008123AB">
              <w:trPr>
                <w:trHeight w:val="18"/>
              </w:trPr>
              <w:tc>
                <w:tcPr>
                  <w:tcW w:w="1151" w:type="dxa"/>
                  <w:shd w:val="clear" w:color="auto" w:fill="auto"/>
                  <w:noWrap/>
                  <w:vAlign w:val="center"/>
                  <w:hideMark/>
                </w:tcPr>
                <w:p w14:paraId="2351355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Botswana</w:t>
                  </w:r>
                </w:p>
              </w:tc>
              <w:tc>
                <w:tcPr>
                  <w:tcW w:w="1559" w:type="dxa"/>
                  <w:shd w:val="clear" w:color="auto" w:fill="auto"/>
                  <w:noWrap/>
                  <w:vAlign w:val="center"/>
                  <w:hideMark/>
                </w:tcPr>
                <w:p w14:paraId="7D78CBD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Equatorial Guinea</w:t>
                  </w:r>
                </w:p>
              </w:tc>
              <w:tc>
                <w:tcPr>
                  <w:tcW w:w="993" w:type="dxa"/>
                  <w:shd w:val="clear" w:color="auto" w:fill="auto"/>
                  <w:noWrap/>
                  <w:vAlign w:val="center"/>
                  <w:hideMark/>
                </w:tcPr>
                <w:p w14:paraId="1E3060A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Ivory Coast</w:t>
                  </w:r>
                </w:p>
              </w:tc>
              <w:tc>
                <w:tcPr>
                  <w:tcW w:w="1134" w:type="dxa"/>
                  <w:shd w:val="clear" w:color="auto" w:fill="auto"/>
                  <w:noWrap/>
                  <w:vAlign w:val="center"/>
                  <w:hideMark/>
                </w:tcPr>
                <w:p w14:paraId="40F9377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Morocco</w:t>
                  </w:r>
                </w:p>
              </w:tc>
              <w:tc>
                <w:tcPr>
                  <w:tcW w:w="1559" w:type="dxa"/>
                  <w:shd w:val="clear" w:color="auto" w:fill="auto"/>
                  <w:noWrap/>
                  <w:vAlign w:val="center"/>
                  <w:hideMark/>
                </w:tcPr>
                <w:p w14:paraId="33D2BF8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Saudi Arabia</w:t>
                  </w:r>
                </w:p>
              </w:tc>
              <w:tc>
                <w:tcPr>
                  <w:tcW w:w="1417" w:type="dxa"/>
                  <w:shd w:val="clear" w:color="auto" w:fill="auto"/>
                  <w:noWrap/>
                  <w:vAlign w:val="center"/>
                  <w:hideMark/>
                </w:tcPr>
                <w:p w14:paraId="370A875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Timor-Leste</w:t>
                  </w:r>
                </w:p>
              </w:tc>
              <w:tc>
                <w:tcPr>
                  <w:tcW w:w="996" w:type="dxa"/>
                  <w:shd w:val="clear" w:color="auto" w:fill="auto"/>
                  <w:noWrap/>
                  <w:vAlign w:val="center"/>
                  <w:hideMark/>
                </w:tcPr>
                <w:p w14:paraId="29F6102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03C86F95" w14:textId="77777777" w:rsidTr="008123AB">
              <w:trPr>
                <w:trHeight w:val="18"/>
              </w:trPr>
              <w:tc>
                <w:tcPr>
                  <w:tcW w:w="1151" w:type="dxa"/>
                  <w:shd w:val="clear" w:color="auto" w:fill="auto"/>
                  <w:noWrap/>
                  <w:vAlign w:val="center"/>
                  <w:hideMark/>
                </w:tcPr>
                <w:p w14:paraId="25B8ACC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Brazil</w:t>
                  </w:r>
                </w:p>
              </w:tc>
              <w:tc>
                <w:tcPr>
                  <w:tcW w:w="1559" w:type="dxa"/>
                  <w:shd w:val="clear" w:color="auto" w:fill="auto"/>
                  <w:noWrap/>
                  <w:vAlign w:val="center"/>
                  <w:hideMark/>
                </w:tcPr>
                <w:p w14:paraId="38C96A3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Eritrea</w:t>
                  </w:r>
                </w:p>
              </w:tc>
              <w:tc>
                <w:tcPr>
                  <w:tcW w:w="993" w:type="dxa"/>
                  <w:shd w:val="clear" w:color="auto" w:fill="auto"/>
                  <w:noWrap/>
                  <w:vAlign w:val="center"/>
                  <w:hideMark/>
                </w:tcPr>
                <w:p w14:paraId="21FCBF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Jamaica</w:t>
                  </w:r>
                </w:p>
              </w:tc>
              <w:tc>
                <w:tcPr>
                  <w:tcW w:w="1134" w:type="dxa"/>
                  <w:shd w:val="clear" w:color="auto" w:fill="auto"/>
                  <w:noWrap/>
                  <w:vAlign w:val="center"/>
                  <w:hideMark/>
                </w:tcPr>
                <w:p w14:paraId="785CFD2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Mozambique</w:t>
                  </w:r>
                </w:p>
              </w:tc>
              <w:tc>
                <w:tcPr>
                  <w:tcW w:w="1559" w:type="dxa"/>
                  <w:shd w:val="clear" w:color="auto" w:fill="auto"/>
                  <w:noWrap/>
                  <w:vAlign w:val="center"/>
                  <w:hideMark/>
                </w:tcPr>
                <w:p w14:paraId="2267E71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Senegal</w:t>
                  </w:r>
                </w:p>
              </w:tc>
              <w:tc>
                <w:tcPr>
                  <w:tcW w:w="1417" w:type="dxa"/>
                  <w:shd w:val="clear" w:color="auto" w:fill="auto"/>
                  <w:noWrap/>
                  <w:vAlign w:val="center"/>
                  <w:hideMark/>
                </w:tcPr>
                <w:p w14:paraId="0719C41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Togo</w:t>
                  </w:r>
                </w:p>
              </w:tc>
              <w:tc>
                <w:tcPr>
                  <w:tcW w:w="996" w:type="dxa"/>
                  <w:shd w:val="clear" w:color="auto" w:fill="auto"/>
                  <w:noWrap/>
                  <w:vAlign w:val="center"/>
                  <w:hideMark/>
                </w:tcPr>
                <w:p w14:paraId="028357B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433F75" w:rsidRPr="00DD60C4" w14:paraId="65650937" w14:textId="77777777" w:rsidTr="00433F75">
              <w:trPr>
                <w:trHeight w:val="195"/>
              </w:trPr>
              <w:tc>
                <w:tcPr>
                  <w:tcW w:w="1151" w:type="dxa"/>
                  <w:vMerge w:val="restart"/>
                  <w:shd w:val="clear" w:color="auto" w:fill="auto"/>
                  <w:noWrap/>
                  <w:vAlign w:val="center"/>
                  <w:hideMark/>
                </w:tcPr>
                <w:p w14:paraId="3B6D5CC8"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Bulgaria</w:t>
                  </w:r>
                </w:p>
              </w:tc>
              <w:tc>
                <w:tcPr>
                  <w:tcW w:w="1559" w:type="dxa"/>
                  <w:shd w:val="clear" w:color="auto" w:fill="auto"/>
                  <w:noWrap/>
                  <w:vAlign w:val="center"/>
                  <w:hideMark/>
                </w:tcPr>
                <w:p w14:paraId="6D8D3139"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Estonia</w:t>
                  </w:r>
                </w:p>
              </w:tc>
              <w:tc>
                <w:tcPr>
                  <w:tcW w:w="993" w:type="dxa"/>
                  <w:vMerge w:val="restart"/>
                  <w:shd w:val="clear" w:color="auto" w:fill="auto"/>
                  <w:noWrap/>
                  <w:vAlign w:val="center"/>
                  <w:hideMark/>
                </w:tcPr>
                <w:p w14:paraId="5CA63AB0"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Japan</w:t>
                  </w:r>
                </w:p>
              </w:tc>
              <w:tc>
                <w:tcPr>
                  <w:tcW w:w="1134" w:type="dxa"/>
                  <w:vMerge w:val="restart"/>
                  <w:shd w:val="clear" w:color="auto" w:fill="auto"/>
                  <w:noWrap/>
                  <w:vAlign w:val="center"/>
                  <w:hideMark/>
                </w:tcPr>
                <w:p w14:paraId="702649D3"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Namibia</w:t>
                  </w:r>
                </w:p>
              </w:tc>
              <w:tc>
                <w:tcPr>
                  <w:tcW w:w="1559" w:type="dxa"/>
                  <w:vMerge w:val="restart"/>
                  <w:shd w:val="clear" w:color="auto" w:fill="auto"/>
                  <w:noWrap/>
                  <w:vAlign w:val="center"/>
                  <w:hideMark/>
                </w:tcPr>
                <w:p w14:paraId="07EB2655"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Serbia</w:t>
                  </w:r>
                </w:p>
              </w:tc>
              <w:tc>
                <w:tcPr>
                  <w:tcW w:w="1417" w:type="dxa"/>
                  <w:vMerge w:val="restart"/>
                  <w:shd w:val="clear" w:color="auto" w:fill="auto"/>
                  <w:noWrap/>
                  <w:vAlign w:val="center"/>
                  <w:hideMark/>
                </w:tcPr>
                <w:p w14:paraId="0977FCFA"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Trinidad and Tobago</w:t>
                  </w:r>
                </w:p>
              </w:tc>
              <w:tc>
                <w:tcPr>
                  <w:tcW w:w="996" w:type="dxa"/>
                  <w:vMerge w:val="restart"/>
                  <w:shd w:val="clear" w:color="auto" w:fill="auto"/>
                  <w:vAlign w:val="center"/>
                </w:tcPr>
                <w:p w14:paraId="632A35F6" w14:textId="518F81EB"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p>
              </w:tc>
            </w:tr>
            <w:tr w:rsidR="00433F75" w:rsidRPr="00DD60C4" w14:paraId="57938E70" w14:textId="77777777" w:rsidTr="008123AB">
              <w:trPr>
                <w:trHeight w:val="195"/>
              </w:trPr>
              <w:tc>
                <w:tcPr>
                  <w:tcW w:w="1151" w:type="dxa"/>
                  <w:vMerge/>
                  <w:shd w:val="clear" w:color="auto" w:fill="auto"/>
                  <w:noWrap/>
                  <w:vAlign w:val="center"/>
                </w:tcPr>
                <w:p w14:paraId="28C6CFCC"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p>
              </w:tc>
              <w:tc>
                <w:tcPr>
                  <w:tcW w:w="1559" w:type="dxa"/>
                  <w:shd w:val="clear" w:color="auto" w:fill="auto"/>
                  <w:noWrap/>
                  <w:vAlign w:val="center"/>
                </w:tcPr>
                <w:p w14:paraId="6E1E9043" w14:textId="14132ED2"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r>
                    <w:rPr>
                      <w:rFonts w:ascii="Calibri" w:eastAsia="Times New Roman" w:hAnsi="Calibri" w:cs="Calibri"/>
                      <w:color w:val="000000"/>
                      <w:sz w:val="16"/>
                      <w:szCs w:val="16"/>
                      <w:lang w:eastAsia="de-DE"/>
                    </w:rPr>
                    <w:t>Eswatini</w:t>
                  </w:r>
                </w:p>
              </w:tc>
              <w:tc>
                <w:tcPr>
                  <w:tcW w:w="993" w:type="dxa"/>
                  <w:vMerge/>
                  <w:shd w:val="clear" w:color="auto" w:fill="auto"/>
                  <w:noWrap/>
                  <w:vAlign w:val="center"/>
                </w:tcPr>
                <w:p w14:paraId="25913B4D"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p>
              </w:tc>
              <w:tc>
                <w:tcPr>
                  <w:tcW w:w="1134" w:type="dxa"/>
                  <w:vMerge/>
                  <w:shd w:val="clear" w:color="auto" w:fill="auto"/>
                  <w:noWrap/>
                  <w:vAlign w:val="center"/>
                </w:tcPr>
                <w:p w14:paraId="4F9CAE3F"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p>
              </w:tc>
              <w:tc>
                <w:tcPr>
                  <w:tcW w:w="1559" w:type="dxa"/>
                  <w:vMerge/>
                  <w:shd w:val="clear" w:color="auto" w:fill="auto"/>
                  <w:noWrap/>
                  <w:vAlign w:val="center"/>
                </w:tcPr>
                <w:p w14:paraId="48D58658"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p>
              </w:tc>
              <w:tc>
                <w:tcPr>
                  <w:tcW w:w="1417" w:type="dxa"/>
                  <w:vMerge/>
                  <w:shd w:val="clear" w:color="auto" w:fill="auto"/>
                  <w:noWrap/>
                  <w:vAlign w:val="center"/>
                </w:tcPr>
                <w:p w14:paraId="428FC78B"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p>
              </w:tc>
              <w:tc>
                <w:tcPr>
                  <w:tcW w:w="996" w:type="dxa"/>
                  <w:vMerge/>
                  <w:shd w:val="clear" w:color="auto" w:fill="auto"/>
                  <w:vAlign w:val="center"/>
                </w:tcPr>
                <w:p w14:paraId="20E6F6B7"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3C1CFD72" w14:textId="77777777" w:rsidTr="008123AB">
              <w:trPr>
                <w:trHeight w:val="18"/>
              </w:trPr>
              <w:tc>
                <w:tcPr>
                  <w:tcW w:w="1151" w:type="dxa"/>
                  <w:shd w:val="clear" w:color="auto" w:fill="auto"/>
                  <w:noWrap/>
                  <w:vAlign w:val="center"/>
                  <w:hideMark/>
                </w:tcPr>
                <w:p w14:paraId="701F5D9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Burkina Faso</w:t>
                  </w:r>
                </w:p>
              </w:tc>
              <w:tc>
                <w:tcPr>
                  <w:tcW w:w="1559" w:type="dxa"/>
                  <w:shd w:val="clear" w:color="auto" w:fill="auto"/>
                  <w:noWrap/>
                  <w:vAlign w:val="center"/>
                  <w:hideMark/>
                </w:tcPr>
                <w:p w14:paraId="7E5574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Ethiopia</w:t>
                  </w:r>
                </w:p>
              </w:tc>
              <w:tc>
                <w:tcPr>
                  <w:tcW w:w="993" w:type="dxa"/>
                  <w:shd w:val="clear" w:color="auto" w:fill="auto"/>
                  <w:noWrap/>
                  <w:vAlign w:val="center"/>
                  <w:hideMark/>
                </w:tcPr>
                <w:p w14:paraId="2F699A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Jordan</w:t>
                  </w:r>
                </w:p>
              </w:tc>
              <w:tc>
                <w:tcPr>
                  <w:tcW w:w="1134" w:type="dxa"/>
                  <w:shd w:val="clear" w:color="auto" w:fill="auto"/>
                  <w:noWrap/>
                  <w:vAlign w:val="center"/>
                  <w:hideMark/>
                </w:tcPr>
                <w:p w14:paraId="015F3DC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Nepal</w:t>
                  </w:r>
                </w:p>
              </w:tc>
              <w:tc>
                <w:tcPr>
                  <w:tcW w:w="1559" w:type="dxa"/>
                  <w:shd w:val="clear" w:color="auto" w:fill="auto"/>
                  <w:noWrap/>
                  <w:vAlign w:val="center"/>
                  <w:hideMark/>
                </w:tcPr>
                <w:p w14:paraId="3DD2DDB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Seychelles</w:t>
                  </w:r>
                </w:p>
              </w:tc>
              <w:tc>
                <w:tcPr>
                  <w:tcW w:w="1417" w:type="dxa"/>
                  <w:shd w:val="clear" w:color="auto" w:fill="auto"/>
                  <w:noWrap/>
                  <w:vAlign w:val="center"/>
                  <w:hideMark/>
                </w:tcPr>
                <w:p w14:paraId="5D90226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Tunisia</w:t>
                  </w:r>
                </w:p>
              </w:tc>
              <w:tc>
                <w:tcPr>
                  <w:tcW w:w="996" w:type="dxa"/>
                  <w:shd w:val="clear" w:color="auto" w:fill="auto"/>
                  <w:noWrap/>
                  <w:vAlign w:val="center"/>
                  <w:hideMark/>
                </w:tcPr>
                <w:p w14:paraId="7D8395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74629759" w14:textId="77777777" w:rsidTr="008123AB">
              <w:trPr>
                <w:trHeight w:val="18"/>
              </w:trPr>
              <w:tc>
                <w:tcPr>
                  <w:tcW w:w="1151" w:type="dxa"/>
                  <w:shd w:val="clear" w:color="auto" w:fill="auto"/>
                  <w:noWrap/>
                  <w:vAlign w:val="center"/>
                  <w:hideMark/>
                </w:tcPr>
                <w:p w14:paraId="3F33DAA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Burma/Myanmar</w:t>
                  </w:r>
                </w:p>
              </w:tc>
              <w:tc>
                <w:tcPr>
                  <w:tcW w:w="1559" w:type="dxa"/>
                  <w:shd w:val="clear" w:color="auto" w:fill="auto"/>
                  <w:noWrap/>
                  <w:vAlign w:val="center"/>
                  <w:hideMark/>
                </w:tcPr>
                <w:p w14:paraId="4358032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Fiji</w:t>
                  </w:r>
                </w:p>
              </w:tc>
              <w:tc>
                <w:tcPr>
                  <w:tcW w:w="993" w:type="dxa"/>
                  <w:shd w:val="clear" w:color="auto" w:fill="auto"/>
                  <w:noWrap/>
                  <w:vAlign w:val="center"/>
                  <w:hideMark/>
                </w:tcPr>
                <w:p w14:paraId="227D916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Kazakhstan</w:t>
                  </w:r>
                </w:p>
              </w:tc>
              <w:tc>
                <w:tcPr>
                  <w:tcW w:w="1134" w:type="dxa"/>
                  <w:shd w:val="clear" w:color="auto" w:fill="auto"/>
                  <w:noWrap/>
                  <w:vAlign w:val="center"/>
                  <w:hideMark/>
                </w:tcPr>
                <w:p w14:paraId="4640435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Netherlands</w:t>
                  </w:r>
                </w:p>
              </w:tc>
              <w:tc>
                <w:tcPr>
                  <w:tcW w:w="1559" w:type="dxa"/>
                  <w:shd w:val="clear" w:color="auto" w:fill="auto"/>
                  <w:noWrap/>
                  <w:vAlign w:val="center"/>
                  <w:hideMark/>
                </w:tcPr>
                <w:p w14:paraId="2A64EE9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Sierra Leone</w:t>
                  </w:r>
                </w:p>
              </w:tc>
              <w:tc>
                <w:tcPr>
                  <w:tcW w:w="1417" w:type="dxa"/>
                  <w:shd w:val="clear" w:color="auto" w:fill="auto"/>
                  <w:noWrap/>
                  <w:vAlign w:val="center"/>
                  <w:hideMark/>
                </w:tcPr>
                <w:p w14:paraId="7D21422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Turkey</w:t>
                  </w:r>
                </w:p>
              </w:tc>
              <w:tc>
                <w:tcPr>
                  <w:tcW w:w="996" w:type="dxa"/>
                  <w:shd w:val="clear" w:color="auto" w:fill="auto"/>
                  <w:noWrap/>
                  <w:vAlign w:val="center"/>
                  <w:hideMark/>
                </w:tcPr>
                <w:p w14:paraId="7FF4FB8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41A3FC58" w14:textId="77777777" w:rsidTr="008123AB">
              <w:trPr>
                <w:trHeight w:val="18"/>
              </w:trPr>
              <w:tc>
                <w:tcPr>
                  <w:tcW w:w="1151" w:type="dxa"/>
                  <w:shd w:val="clear" w:color="auto" w:fill="auto"/>
                  <w:noWrap/>
                  <w:vAlign w:val="center"/>
                  <w:hideMark/>
                </w:tcPr>
                <w:p w14:paraId="055536C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Burundi</w:t>
                  </w:r>
                </w:p>
              </w:tc>
              <w:tc>
                <w:tcPr>
                  <w:tcW w:w="1559" w:type="dxa"/>
                  <w:shd w:val="clear" w:color="auto" w:fill="auto"/>
                  <w:noWrap/>
                  <w:vAlign w:val="center"/>
                  <w:hideMark/>
                </w:tcPr>
                <w:p w14:paraId="31235D7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Finland</w:t>
                  </w:r>
                </w:p>
              </w:tc>
              <w:tc>
                <w:tcPr>
                  <w:tcW w:w="993" w:type="dxa"/>
                  <w:shd w:val="clear" w:color="auto" w:fill="auto"/>
                  <w:noWrap/>
                  <w:vAlign w:val="center"/>
                  <w:hideMark/>
                </w:tcPr>
                <w:p w14:paraId="34C56AA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Kenya</w:t>
                  </w:r>
                </w:p>
              </w:tc>
              <w:tc>
                <w:tcPr>
                  <w:tcW w:w="1134" w:type="dxa"/>
                  <w:shd w:val="clear" w:color="auto" w:fill="auto"/>
                  <w:noWrap/>
                  <w:vAlign w:val="center"/>
                  <w:hideMark/>
                </w:tcPr>
                <w:p w14:paraId="1499935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New Zealand</w:t>
                  </w:r>
                </w:p>
              </w:tc>
              <w:tc>
                <w:tcPr>
                  <w:tcW w:w="1559" w:type="dxa"/>
                  <w:shd w:val="clear" w:color="auto" w:fill="auto"/>
                  <w:noWrap/>
                  <w:vAlign w:val="center"/>
                  <w:hideMark/>
                </w:tcPr>
                <w:p w14:paraId="62B7129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Singapore</w:t>
                  </w:r>
                </w:p>
              </w:tc>
              <w:tc>
                <w:tcPr>
                  <w:tcW w:w="1417" w:type="dxa"/>
                  <w:shd w:val="clear" w:color="auto" w:fill="auto"/>
                  <w:noWrap/>
                  <w:vAlign w:val="center"/>
                  <w:hideMark/>
                </w:tcPr>
                <w:p w14:paraId="7A268B7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Turkmenistan</w:t>
                  </w:r>
                </w:p>
              </w:tc>
              <w:tc>
                <w:tcPr>
                  <w:tcW w:w="996" w:type="dxa"/>
                  <w:shd w:val="clear" w:color="auto" w:fill="auto"/>
                  <w:vAlign w:val="center"/>
                </w:tcPr>
                <w:p w14:paraId="24508FA9" w14:textId="34674DF5"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1B20885F" w14:textId="77777777" w:rsidTr="008123AB">
              <w:trPr>
                <w:trHeight w:val="18"/>
              </w:trPr>
              <w:tc>
                <w:tcPr>
                  <w:tcW w:w="1151" w:type="dxa"/>
                  <w:shd w:val="clear" w:color="auto" w:fill="auto"/>
                  <w:noWrap/>
                  <w:vAlign w:val="center"/>
                  <w:hideMark/>
                </w:tcPr>
                <w:p w14:paraId="4B148D6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Cambodia</w:t>
                  </w:r>
                </w:p>
              </w:tc>
              <w:tc>
                <w:tcPr>
                  <w:tcW w:w="1559" w:type="dxa"/>
                  <w:shd w:val="clear" w:color="auto" w:fill="auto"/>
                  <w:noWrap/>
                  <w:vAlign w:val="center"/>
                  <w:hideMark/>
                </w:tcPr>
                <w:p w14:paraId="6E82065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France</w:t>
                  </w:r>
                </w:p>
              </w:tc>
              <w:tc>
                <w:tcPr>
                  <w:tcW w:w="993" w:type="dxa"/>
                  <w:shd w:val="clear" w:color="auto" w:fill="auto"/>
                  <w:noWrap/>
                  <w:vAlign w:val="center"/>
                  <w:hideMark/>
                </w:tcPr>
                <w:p w14:paraId="0D3AABA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Kosovo</w:t>
                  </w:r>
                </w:p>
              </w:tc>
              <w:tc>
                <w:tcPr>
                  <w:tcW w:w="1134" w:type="dxa"/>
                  <w:shd w:val="clear" w:color="auto" w:fill="auto"/>
                  <w:noWrap/>
                  <w:vAlign w:val="center"/>
                  <w:hideMark/>
                </w:tcPr>
                <w:p w14:paraId="1ED7CA0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Nicaragua</w:t>
                  </w:r>
                </w:p>
              </w:tc>
              <w:tc>
                <w:tcPr>
                  <w:tcW w:w="1559" w:type="dxa"/>
                  <w:shd w:val="clear" w:color="auto" w:fill="auto"/>
                  <w:noWrap/>
                  <w:vAlign w:val="center"/>
                  <w:hideMark/>
                </w:tcPr>
                <w:p w14:paraId="576D8C3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Slovakia</w:t>
                  </w:r>
                </w:p>
              </w:tc>
              <w:tc>
                <w:tcPr>
                  <w:tcW w:w="1417" w:type="dxa"/>
                  <w:shd w:val="clear" w:color="auto" w:fill="auto"/>
                  <w:noWrap/>
                  <w:vAlign w:val="center"/>
                  <w:hideMark/>
                </w:tcPr>
                <w:p w14:paraId="20A9CE0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Uganda</w:t>
                  </w:r>
                </w:p>
              </w:tc>
              <w:tc>
                <w:tcPr>
                  <w:tcW w:w="996" w:type="dxa"/>
                  <w:shd w:val="clear" w:color="auto" w:fill="auto"/>
                  <w:noWrap/>
                  <w:vAlign w:val="center"/>
                  <w:hideMark/>
                </w:tcPr>
                <w:p w14:paraId="2D51185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C2413DA" w14:textId="77777777" w:rsidTr="008123AB">
              <w:trPr>
                <w:trHeight w:val="18"/>
              </w:trPr>
              <w:tc>
                <w:tcPr>
                  <w:tcW w:w="1151" w:type="dxa"/>
                  <w:shd w:val="clear" w:color="auto" w:fill="auto"/>
                  <w:noWrap/>
                  <w:vAlign w:val="center"/>
                  <w:hideMark/>
                </w:tcPr>
                <w:p w14:paraId="4A1C5D2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Cameroon</w:t>
                  </w:r>
                </w:p>
              </w:tc>
              <w:tc>
                <w:tcPr>
                  <w:tcW w:w="1559" w:type="dxa"/>
                  <w:shd w:val="clear" w:color="auto" w:fill="auto"/>
                  <w:noWrap/>
                  <w:vAlign w:val="center"/>
                  <w:hideMark/>
                </w:tcPr>
                <w:p w14:paraId="3D2EADA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Gabon</w:t>
                  </w:r>
                </w:p>
              </w:tc>
              <w:tc>
                <w:tcPr>
                  <w:tcW w:w="993" w:type="dxa"/>
                  <w:shd w:val="clear" w:color="auto" w:fill="auto"/>
                  <w:noWrap/>
                  <w:vAlign w:val="center"/>
                  <w:hideMark/>
                </w:tcPr>
                <w:p w14:paraId="42C8F5F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Kuwait</w:t>
                  </w:r>
                </w:p>
              </w:tc>
              <w:tc>
                <w:tcPr>
                  <w:tcW w:w="1134" w:type="dxa"/>
                  <w:shd w:val="clear" w:color="auto" w:fill="auto"/>
                  <w:noWrap/>
                  <w:vAlign w:val="center"/>
                  <w:hideMark/>
                </w:tcPr>
                <w:p w14:paraId="3291398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Niger</w:t>
                  </w:r>
                </w:p>
              </w:tc>
              <w:tc>
                <w:tcPr>
                  <w:tcW w:w="1559" w:type="dxa"/>
                  <w:shd w:val="clear" w:color="auto" w:fill="auto"/>
                  <w:noWrap/>
                  <w:vAlign w:val="center"/>
                  <w:hideMark/>
                </w:tcPr>
                <w:p w14:paraId="0858FBB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Slovenia</w:t>
                  </w:r>
                </w:p>
              </w:tc>
              <w:tc>
                <w:tcPr>
                  <w:tcW w:w="1417" w:type="dxa"/>
                  <w:shd w:val="clear" w:color="auto" w:fill="auto"/>
                  <w:noWrap/>
                  <w:vAlign w:val="center"/>
                  <w:hideMark/>
                </w:tcPr>
                <w:p w14:paraId="58BD3EC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Ukraine</w:t>
                  </w:r>
                </w:p>
              </w:tc>
              <w:tc>
                <w:tcPr>
                  <w:tcW w:w="996" w:type="dxa"/>
                  <w:shd w:val="clear" w:color="auto" w:fill="auto"/>
                  <w:noWrap/>
                  <w:vAlign w:val="center"/>
                  <w:hideMark/>
                </w:tcPr>
                <w:p w14:paraId="6F1DFA9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14C2967F" w14:textId="77777777" w:rsidTr="008123AB">
              <w:trPr>
                <w:trHeight w:val="18"/>
              </w:trPr>
              <w:tc>
                <w:tcPr>
                  <w:tcW w:w="1151" w:type="dxa"/>
                  <w:shd w:val="clear" w:color="auto" w:fill="auto"/>
                  <w:noWrap/>
                  <w:vAlign w:val="center"/>
                  <w:hideMark/>
                </w:tcPr>
                <w:p w14:paraId="3F1A82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Canada</w:t>
                  </w:r>
                </w:p>
              </w:tc>
              <w:tc>
                <w:tcPr>
                  <w:tcW w:w="1559" w:type="dxa"/>
                  <w:shd w:val="clear" w:color="auto" w:fill="auto"/>
                  <w:noWrap/>
                  <w:vAlign w:val="center"/>
                  <w:hideMark/>
                </w:tcPr>
                <w:p w14:paraId="77137FF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Georgia</w:t>
                  </w:r>
                </w:p>
              </w:tc>
              <w:tc>
                <w:tcPr>
                  <w:tcW w:w="993" w:type="dxa"/>
                  <w:shd w:val="clear" w:color="auto" w:fill="auto"/>
                  <w:noWrap/>
                  <w:vAlign w:val="center"/>
                  <w:hideMark/>
                </w:tcPr>
                <w:p w14:paraId="4220CFC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Kyrgyzstan</w:t>
                  </w:r>
                </w:p>
              </w:tc>
              <w:tc>
                <w:tcPr>
                  <w:tcW w:w="1134" w:type="dxa"/>
                  <w:shd w:val="clear" w:color="auto" w:fill="auto"/>
                  <w:noWrap/>
                  <w:vAlign w:val="center"/>
                  <w:hideMark/>
                </w:tcPr>
                <w:p w14:paraId="7FD066E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Nigeria</w:t>
                  </w:r>
                </w:p>
              </w:tc>
              <w:tc>
                <w:tcPr>
                  <w:tcW w:w="1559" w:type="dxa"/>
                  <w:shd w:val="clear" w:color="auto" w:fill="auto"/>
                  <w:noWrap/>
                  <w:vAlign w:val="center"/>
                  <w:hideMark/>
                </w:tcPr>
                <w:p w14:paraId="790882A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Solomon Islands</w:t>
                  </w:r>
                </w:p>
              </w:tc>
              <w:tc>
                <w:tcPr>
                  <w:tcW w:w="1417" w:type="dxa"/>
                  <w:shd w:val="clear" w:color="auto" w:fill="auto"/>
                  <w:noWrap/>
                  <w:vAlign w:val="center"/>
                  <w:hideMark/>
                </w:tcPr>
                <w:p w14:paraId="57208C6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United Arab Emirates</w:t>
                  </w:r>
                </w:p>
              </w:tc>
              <w:tc>
                <w:tcPr>
                  <w:tcW w:w="996" w:type="dxa"/>
                  <w:shd w:val="clear" w:color="auto" w:fill="auto"/>
                  <w:vAlign w:val="center"/>
                </w:tcPr>
                <w:p w14:paraId="568A5A99" w14:textId="7B110603"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571E8D6E" w14:textId="77777777" w:rsidTr="008123AB">
              <w:trPr>
                <w:trHeight w:val="18"/>
              </w:trPr>
              <w:tc>
                <w:tcPr>
                  <w:tcW w:w="1151" w:type="dxa"/>
                  <w:shd w:val="clear" w:color="auto" w:fill="auto"/>
                  <w:noWrap/>
                  <w:vAlign w:val="center"/>
                  <w:hideMark/>
                </w:tcPr>
                <w:p w14:paraId="081443B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Cape Verde</w:t>
                  </w:r>
                </w:p>
              </w:tc>
              <w:tc>
                <w:tcPr>
                  <w:tcW w:w="1559" w:type="dxa"/>
                  <w:shd w:val="clear" w:color="auto" w:fill="auto"/>
                  <w:noWrap/>
                  <w:vAlign w:val="center"/>
                  <w:hideMark/>
                </w:tcPr>
                <w:p w14:paraId="0C771C4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German Democratic Republic</w:t>
                  </w:r>
                </w:p>
              </w:tc>
              <w:tc>
                <w:tcPr>
                  <w:tcW w:w="993" w:type="dxa"/>
                  <w:shd w:val="clear" w:color="auto" w:fill="auto"/>
                  <w:noWrap/>
                  <w:vAlign w:val="center"/>
                  <w:hideMark/>
                </w:tcPr>
                <w:p w14:paraId="5083896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Laos</w:t>
                  </w:r>
                </w:p>
              </w:tc>
              <w:tc>
                <w:tcPr>
                  <w:tcW w:w="1134" w:type="dxa"/>
                  <w:shd w:val="clear" w:color="auto" w:fill="auto"/>
                  <w:noWrap/>
                  <w:vAlign w:val="center"/>
                  <w:hideMark/>
                </w:tcPr>
                <w:p w14:paraId="613A4F0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North Korea</w:t>
                  </w:r>
                </w:p>
              </w:tc>
              <w:tc>
                <w:tcPr>
                  <w:tcW w:w="1559" w:type="dxa"/>
                  <w:shd w:val="clear" w:color="auto" w:fill="auto"/>
                  <w:noWrap/>
                  <w:vAlign w:val="center"/>
                  <w:hideMark/>
                </w:tcPr>
                <w:p w14:paraId="14F715B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Somalia</w:t>
                  </w:r>
                </w:p>
              </w:tc>
              <w:tc>
                <w:tcPr>
                  <w:tcW w:w="1417" w:type="dxa"/>
                  <w:shd w:val="clear" w:color="auto" w:fill="auto"/>
                  <w:noWrap/>
                  <w:vAlign w:val="center"/>
                  <w:hideMark/>
                </w:tcPr>
                <w:p w14:paraId="6F91F3F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United Kingdom</w:t>
                  </w:r>
                </w:p>
              </w:tc>
              <w:tc>
                <w:tcPr>
                  <w:tcW w:w="996" w:type="dxa"/>
                  <w:shd w:val="clear" w:color="auto" w:fill="auto"/>
                  <w:vAlign w:val="center"/>
                </w:tcPr>
                <w:p w14:paraId="6607DFB8" w14:textId="17F6BBDE"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2D01D283" w14:textId="77777777" w:rsidTr="008123AB">
              <w:trPr>
                <w:trHeight w:val="403"/>
              </w:trPr>
              <w:tc>
                <w:tcPr>
                  <w:tcW w:w="1151" w:type="dxa"/>
                  <w:shd w:val="clear" w:color="auto" w:fill="auto"/>
                  <w:noWrap/>
                  <w:vAlign w:val="center"/>
                  <w:hideMark/>
                </w:tcPr>
                <w:p w14:paraId="4A248AE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Central African Republic</w:t>
                  </w:r>
                </w:p>
              </w:tc>
              <w:tc>
                <w:tcPr>
                  <w:tcW w:w="1559" w:type="dxa"/>
                  <w:shd w:val="clear" w:color="auto" w:fill="auto"/>
                  <w:noWrap/>
                  <w:vAlign w:val="center"/>
                  <w:hideMark/>
                </w:tcPr>
                <w:p w14:paraId="76F1A6D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Germany</w:t>
                  </w:r>
                </w:p>
              </w:tc>
              <w:tc>
                <w:tcPr>
                  <w:tcW w:w="993" w:type="dxa"/>
                  <w:shd w:val="clear" w:color="auto" w:fill="auto"/>
                  <w:noWrap/>
                  <w:vAlign w:val="center"/>
                  <w:hideMark/>
                </w:tcPr>
                <w:p w14:paraId="2F9B828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Latvia</w:t>
                  </w:r>
                </w:p>
              </w:tc>
              <w:tc>
                <w:tcPr>
                  <w:tcW w:w="1134" w:type="dxa"/>
                  <w:shd w:val="clear" w:color="auto" w:fill="auto"/>
                  <w:noWrap/>
                  <w:vAlign w:val="center"/>
                  <w:hideMark/>
                </w:tcPr>
                <w:p w14:paraId="7BEAE32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Norway</w:t>
                  </w:r>
                </w:p>
              </w:tc>
              <w:tc>
                <w:tcPr>
                  <w:tcW w:w="1559" w:type="dxa"/>
                  <w:shd w:val="clear" w:color="auto" w:fill="auto"/>
                  <w:noWrap/>
                  <w:vAlign w:val="center"/>
                  <w:hideMark/>
                </w:tcPr>
                <w:p w14:paraId="7D187FB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Somaliland</w:t>
                  </w:r>
                </w:p>
              </w:tc>
              <w:tc>
                <w:tcPr>
                  <w:tcW w:w="1417" w:type="dxa"/>
                  <w:shd w:val="clear" w:color="auto" w:fill="auto"/>
                  <w:noWrap/>
                  <w:vAlign w:val="center"/>
                  <w:hideMark/>
                </w:tcPr>
                <w:p w14:paraId="26A7E83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United States of America</w:t>
                  </w:r>
                </w:p>
              </w:tc>
              <w:tc>
                <w:tcPr>
                  <w:tcW w:w="996" w:type="dxa"/>
                  <w:shd w:val="clear" w:color="auto" w:fill="auto"/>
                  <w:vAlign w:val="center"/>
                </w:tcPr>
                <w:p w14:paraId="2FE9878C" w14:textId="300ABAAA"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bl>
          <w:p w14:paraId="3E8206B8" w14:textId="3B6460F3" w:rsidR="00FC0320" w:rsidRPr="00450E07" w:rsidRDefault="00FC0320" w:rsidP="00FC0320">
            <w:pPr>
              <w:pStyle w:val="Listenabsatz"/>
              <w:spacing w:after="60" w:line="20" w:lineRule="atLeast"/>
              <w:ind w:left="1416"/>
              <w:jc w:val="left"/>
              <w:rPr>
                <w:rStyle w:val="Hervorhebung"/>
                <w:i w:val="0"/>
                <w:lang w:val="en-US"/>
              </w:rPr>
            </w:pPr>
          </w:p>
        </w:tc>
      </w:tr>
      <w:tr w:rsidR="00FC0320" w:rsidRPr="00330AEF" w14:paraId="7795262C" w14:textId="77777777" w:rsidTr="00252B31">
        <w:trPr>
          <w:trHeight w:val="20"/>
        </w:trPr>
        <w:tc>
          <w:tcPr>
            <w:tcW w:w="9060" w:type="dxa"/>
            <w:tcBorders>
              <w:bottom w:val="nil"/>
            </w:tcBorders>
            <w:shd w:val="clear" w:color="auto" w:fill="DBE5F1" w:themeFill="accent1" w:themeFillTint="33"/>
            <w:vAlign w:val="center"/>
          </w:tcPr>
          <w:p w14:paraId="53762C7A" w14:textId="6EB4EB91" w:rsidR="00FC0320" w:rsidRPr="00FC0320" w:rsidRDefault="00FC0320" w:rsidP="00FC0320">
            <w:pPr>
              <w:pStyle w:val="Listenabsatz"/>
              <w:numPr>
                <w:ilvl w:val="0"/>
                <w:numId w:val="4"/>
              </w:numPr>
              <w:spacing w:after="60" w:line="20" w:lineRule="atLeast"/>
              <w:jc w:val="left"/>
              <w:rPr>
                <w:rStyle w:val="Hervorhebung"/>
                <w:b/>
                <w:i w:val="0"/>
                <w:lang w:val="en-US"/>
              </w:rPr>
            </w:pPr>
            <w:r w:rsidRPr="00FC0320">
              <w:rPr>
                <w:rStyle w:val="Hervorhebung"/>
                <w:b/>
                <w:i w:val="0"/>
                <w:lang w:val="en-US"/>
              </w:rPr>
              <w:t>year</w:t>
            </w:r>
          </w:p>
        </w:tc>
      </w:tr>
      <w:tr w:rsidR="00FC0320" w:rsidRPr="00433F75" w14:paraId="3632C271" w14:textId="77777777" w:rsidTr="00252B31">
        <w:trPr>
          <w:trHeight w:val="20"/>
        </w:trPr>
        <w:tc>
          <w:tcPr>
            <w:tcW w:w="9060" w:type="dxa"/>
            <w:tcBorders>
              <w:top w:val="nil"/>
              <w:bottom w:val="nil"/>
            </w:tcBorders>
            <w:shd w:val="clear" w:color="auto" w:fill="DBE5F1" w:themeFill="accent1" w:themeFillTint="33"/>
            <w:vAlign w:val="center"/>
          </w:tcPr>
          <w:p w14:paraId="2FE66EBB" w14:textId="09DDEEC4" w:rsidR="00FC0320" w:rsidRPr="00330AEF" w:rsidRDefault="00FC0320" w:rsidP="00FC0320">
            <w:pPr>
              <w:pStyle w:val="Listenabsatz"/>
              <w:spacing w:after="60" w:line="20" w:lineRule="atLeast"/>
              <w:ind w:left="1416"/>
              <w:jc w:val="left"/>
              <w:rPr>
                <w:rStyle w:val="Hervorhebung"/>
                <w:b/>
                <w:i w:val="0"/>
                <w:lang w:val="en-US"/>
              </w:rPr>
            </w:pPr>
            <w:r>
              <w:rPr>
                <w:rStyle w:val="Hervorhebung"/>
                <w:i w:val="0"/>
                <w:lang w:val="en-US"/>
              </w:rPr>
              <w:t>The coded year.</w:t>
            </w:r>
            <w:r w:rsidR="00DD60C4">
              <w:rPr>
                <w:rStyle w:val="Hervorhebung"/>
                <w:i w:val="0"/>
                <w:lang w:val="en-US"/>
              </w:rPr>
              <w:t xml:space="preserve"> The year ranges </w:t>
            </w:r>
            <w:r>
              <w:rPr>
                <w:rStyle w:val="Hervorhebung"/>
                <w:i w:val="0"/>
                <w:lang w:val="en-US"/>
              </w:rPr>
              <w:t>from 1900 to 201</w:t>
            </w:r>
            <w:r w:rsidR="007310CE">
              <w:rPr>
                <w:rStyle w:val="Hervorhebung"/>
                <w:i w:val="0"/>
                <w:lang w:val="en-US"/>
              </w:rPr>
              <w:t>8.</w:t>
            </w:r>
          </w:p>
        </w:tc>
      </w:tr>
      <w:tr w:rsidR="00FC0320" w:rsidRPr="00330AEF" w14:paraId="379BB6FA" w14:textId="77777777" w:rsidTr="00252B31">
        <w:trPr>
          <w:trHeight w:val="20"/>
        </w:trPr>
        <w:tc>
          <w:tcPr>
            <w:tcW w:w="9060" w:type="dxa"/>
            <w:tcBorders>
              <w:bottom w:val="nil"/>
            </w:tcBorders>
            <w:shd w:val="clear" w:color="auto" w:fill="DBE5F1" w:themeFill="accent1" w:themeFillTint="33"/>
            <w:vAlign w:val="center"/>
          </w:tcPr>
          <w:p w14:paraId="0A0D344A" w14:textId="6C6F820D" w:rsidR="00FC0320" w:rsidRPr="00FC0320" w:rsidRDefault="00FC0320" w:rsidP="00FC0320">
            <w:pPr>
              <w:pStyle w:val="Listenabsatz"/>
              <w:numPr>
                <w:ilvl w:val="0"/>
                <w:numId w:val="4"/>
              </w:numPr>
              <w:spacing w:after="60" w:line="20" w:lineRule="atLeast"/>
              <w:jc w:val="left"/>
              <w:rPr>
                <w:rStyle w:val="Hervorhebung"/>
                <w:b/>
                <w:i w:val="0"/>
                <w:lang w:val="en-US"/>
              </w:rPr>
            </w:pPr>
            <w:r w:rsidRPr="00FC0320">
              <w:rPr>
                <w:rStyle w:val="Hervorhebung"/>
                <w:b/>
                <w:i w:val="0"/>
                <w:lang w:val="en-US"/>
              </w:rPr>
              <w:t>regions</w:t>
            </w:r>
          </w:p>
        </w:tc>
      </w:tr>
      <w:tr w:rsidR="00FC0320" w:rsidRPr="00433F75" w14:paraId="5B0FF088" w14:textId="77777777" w:rsidTr="00252B31">
        <w:trPr>
          <w:trHeight w:val="20"/>
        </w:trPr>
        <w:tc>
          <w:tcPr>
            <w:tcW w:w="9060" w:type="dxa"/>
            <w:tcBorders>
              <w:top w:val="nil"/>
              <w:bottom w:val="nil"/>
            </w:tcBorders>
            <w:shd w:val="clear" w:color="auto" w:fill="DBE5F1" w:themeFill="accent1" w:themeFillTint="33"/>
            <w:vAlign w:val="center"/>
          </w:tcPr>
          <w:p w14:paraId="6BC76238" w14:textId="234D26A0" w:rsidR="00FC0320" w:rsidRPr="00330AEF" w:rsidRDefault="00FC0320" w:rsidP="00FC0320">
            <w:pPr>
              <w:pStyle w:val="Listenabsatz"/>
              <w:spacing w:after="60" w:line="20" w:lineRule="atLeast"/>
              <w:ind w:left="1416"/>
              <w:jc w:val="left"/>
              <w:rPr>
                <w:rStyle w:val="Hervorhebung"/>
                <w:b/>
                <w:i w:val="0"/>
                <w:lang w:val="en-US"/>
              </w:rPr>
            </w:pPr>
            <w:r>
              <w:rPr>
                <w:rStyle w:val="Hervorhebung"/>
                <w:i w:val="0"/>
                <w:lang w:val="en-US"/>
              </w:rPr>
              <w:t>The region the country belongs to.</w:t>
            </w:r>
          </w:p>
        </w:tc>
      </w:tr>
      <w:tr w:rsidR="00FC0320" w:rsidRPr="00450E07" w14:paraId="168E8D1D" w14:textId="77777777" w:rsidTr="00252B31">
        <w:trPr>
          <w:trHeight w:val="20"/>
        </w:trPr>
        <w:tc>
          <w:tcPr>
            <w:tcW w:w="9060" w:type="dxa"/>
            <w:tcBorders>
              <w:top w:val="nil"/>
              <w:bottom w:val="nil"/>
            </w:tcBorders>
            <w:shd w:val="clear" w:color="auto" w:fill="DBE5F1" w:themeFill="accent1" w:themeFillTint="33"/>
            <w:vAlign w:val="center"/>
          </w:tcPr>
          <w:p w14:paraId="0D8B8AB8" w14:textId="77777777" w:rsidR="00FC0320" w:rsidRPr="00450E07" w:rsidRDefault="00FC0320" w:rsidP="00FC0320">
            <w:pPr>
              <w:pStyle w:val="Listenabsatz"/>
              <w:spacing w:after="60" w:line="20" w:lineRule="atLeast"/>
              <w:ind w:left="1416"/>
              <w:jc w:val="left"/>
              <w:rPr>
                <w:rStyle w:val="Hervorhebung"/>
                <w:i w:val="0"/>
                <w:lang w:val="en-US"/>
              </w:rPr>
            </w:pPr>
            <w:r w:rsidRPr="00450E07">
              <w:rPr>
                <w:rStyle w:val="Hervorhebung"/>
                <w:i w:val="0"/>
                <w:lang w:val="en-US"/>
              </w:rPr>
              <w:t>Responses:</w:t>
            </w:r>
          </w:p>
          <w:p w14:paraId="7CF30D84" w14:textId="6B6F202F" w:rsidR="00FC0320"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1: </w:t>
            </w:r>
            <w:r w:rsidRPr="00FC0320">
              <w:rPr>
                <w:rStyle w:val="Hervorhebung"/>
                <w:i w:val="0"/>
                <w:lang w:val="en-US"/>
              </w:rPr>
              <w:t>Europe</w:t>
            </w:r>
          </w:p>
          <w:p w14:paraId="135A7ACA" w14:textId="7C88C813"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2: </w:t>
            </w:r>
            <w:r w:rsidRPr="00FC0320">
              <w:rPr>
                <w:rStyle w:val="Hervorhebung"/>
                <w:i w:val="0"/>
                <w:lang w:val="en-US"/>
              </w:rPr>
              <w:t>North America incl. AUS+NZ</w:t>
            </w:r>
          </w:p>
          <w:p w14:paraId="11255859" w14:textId="34507AE8"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3:</w:t>
            </w:r>
            <w:r w:rsidRPr="00FC0320">
              <w:rPr>
                <w:rStyle w:val="Hervorhebung"/>
                <w:i w:val="0"/>
                <w:lang w:val="en-US"/>
              </w:rPr>
              <w:t xml:space="preserve"> Latin America</w:t>
            </w:r>
          </w:p>
          <w:p w14:paraId="60BB1450" w14:textId="1DF3C822"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4:</w:t>
            </w:r>
            <w:r w:rsidRPr="00FC0320">
              <w:rPr>
                <w:rStyle w:val="Hervorhebung"/>
                <w:i w:val="0"/>
                <w:lang w:val="en-US"/>
              </w:rPr>
              <w:t xml:space="preserve"> Post-Soviet States (without EU-members)</w:t>
            </w:r>
          </w:p>
          <w:p w14:paraId="040733EE" w14:textId="722C4DC2"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5:</w:t>
            </w:r>
            <w:r w:rsidRPr="00FC0320">
              <w:rPr>
                <w:rStyle w:val="Hervorhebung"/>
                <w:i w:val="0"/>
                <w:lang w:val="en-US"/>
              </w:rPr>
              <w:t xml:space="preserve"> Middle East and North Africa</w:t>
            </w:r>
          </w:p>
          <w:p w14:paraId="235FF666" w14:textId="2D3302CB"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6:</w:t>
            </w:r>
            <w:r w:rsidRPr="00FC0320">
              <w:rPr>
                <w:rStyle w:val="Hervorhebung"/>
                <w:i w:val="0"/>
                <w:lang w:val="en-US"/>
              </w:rPr>
              <w:t xml:space="preserve"> Sub-Saharan Africa</w:t>
            </w:r>
          </w:p>
          <w:p w14:paraId="337C5EBA" w14:textId="5FAE8F05" w:rsidR="00FC0320"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7: </w:t>
            </w:r>
            <w:r w:rsidRPr="00FC0320">
              <w:rPr>
                <w:rStyle w:val="Hervorhebung"/>
                <w:i w:val="0"/>
                <w:lang w:val="en-US"/>
              </w:rPr>
              <w:t>South Asia</w:t>
            </w:r>
          </w:p>
          <w:p w14:paraId="03E38C2B" w14:textId="5E84A94F" w:rsidR="000B0007" w:rsidRDefault="00FC0320" w:rsidP="00FC0320">
            <w:pPr>
              <w:pStyle w:val="Listenabsatz"/>
              <w:spacing w:after="60" w:line="20" w:lineRule="atLeast"/>
              <w:ind w:left="1416"/>
              <w:jc w:val="left"/>
              <w:rPr>
                <w:rStyle w:val="Hervorhebung"/>
                <w:i w:val="0"/>
                <w:lang w:val="en-US"/>
              </w:rPr>
            </w:pPr>
            <w:r>
              <w:rPr>
                <w:rStyle w:val="Hervorhebung"/>
                <w:i w:val="0"/>
                <w:lang w:val="en-US"/>
              </w:rPr>
              <w:t>8:</w:t>
            </w:r>
            <w:r w:rsidRPr="00FC0320">
              <w:rPr>
                <w:rStyle w:val="Hervorhebung"/>
                <w:i w:val="0"/>
                <w:lang w:val="en-US"/>
              </w:rPr>
              <w:t xml:space="preserve"> South-East Asia</w:t>
            </w:r>
          </w:p>
          <w:p w14:paraId="095A054F" w14:textId="77777777" w:rsidR="008123AB" w:rsidRDefault="008123AB" w:rsidP="00FC0320">
            <w:pPr>
              <w:pStyle w:val="Listenabsatz"/>
              <w:spacing w:after="60" w:line="20" w:lineRule="atLeast"/>
              <w:ind w:left="1416"/>
              <w:jc w:val="left"/>
              <w:rPr>
                <w:rStyle w:val="Hervorhebung"/>
                <w:i w:val="0"/>
                <w:lang w:val="en-US"/>
              </w:rPr>
            </w:pPr>
          </w:p>
          <w:p w14:paraId="71116367" w14:textId="77777777" w:rsidR="008123AB" w:rsidRDefault="008123AB" w:rsidP="00FC0320">
            <w:pPr>
              <w:pStyle w:val="Listenabsatz"/>
              <w:spacing w:after="60" w:line="20" w:lineRule="atLeast"/>
              <w:ind w:left="1416"/>
              <w:jc w:val="left"/>
              <w:rPr>
                <w:rStyle w:val="Hervorhebung"/>
                <w:i w:val="0"/>
                <w:lang w:val="en-US"/>
              </w:rPr>
            </w:pPr>
          </w:p>
          <w:p w14:paraId="642D3388" w14:textId="65044D2B"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lastRenderedPageBreak/>
              <w:t>9:</w:t>
            </w:r>
            <w:r w:rsidRPr="00FC0320">
              <w:rPr>
                <w:rStyle w:val="Hervorhebung"/>
                <w:i w:val="0"/>
                <w:lang w:val="en-US"/>
              </w:rPr>
              <w:t xml:space="preserve"> East Asia</w:t>
            </w:r>
          </w:p>
          <w:p w14:paraId="47D020FE" w14:textId="3AF15459" w:rsidR="00FC0320" w:rsidRPr="00450E07"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10: </w:t>
            </w:r>
            <w:r w:rsidRPr="00FC0320">
              <w:rPr>
                <w:rStyle w:val="Hervorhebung"/>
                <w:i w:val="0"/>
                <w:lang w:val="en-US"/>
              </w:rPr>
              <w:t>Small island states</w:t>
            </w:r>
          </w:p>
        </w:tc>
      </w:tr>
      <w:tr w:rsidR="00FC0320" w:rsidRPr="00450E07" w14:paraId="58B01E5A" w14:textId="77777777" w:rsidTr="000B0007">
        <w:trPr>
          <w:trHeight w:val="72"/>
        </w:trPr>
        <w:tc>
          <w:tcPr>
            <w:tcW w:w="9060" w:type="dxa"/>
            <w:tcBorders>
              <w:top w:val="nil"/>
            </w:tcBorders>
            <w:shd w:val="clear" w:color="auto" w:fill="DBE5F1" w:themeFill="accent1" w:themeFillTint="33"/>
            <w:vAlign w:val="center"/>
          </w:tcPr>
          <w:p w14:paraId="1F59F246" w14:textId="4B58BD6A" w:rsidR="00FC0320" w:rsidRPr="000B0007" w:rsidRDefault="00FC0320" w:rsidP="000B0007">
            <w:pPr>
              <w:pStyle w:val="Listenabsatz"/>
              <w:spacing w:after="60" w:line="20" w:lineRule="atLeast"/>
              <w:ind w:left="1416"/>
              <w:jc w:val="left"/>
              <w:rPr>
                <w:rStyle w:val="Hervorhebung"/>
                <w:i w:val="0"/>
                <w:lang w:val="en-US"/>
              </w:rPr>
            </w:pPr>
            <w:r w:rsidRPr="00450E07">
              <w:rPr>
                <w:rStyle w:val="Hervorhebung"/>
                <w:i w:val="0"/>
                <w:lang w:val="en-US"/>
              </w:rPr>
              <w:t xml:space="preserve">Scale: </w:t>
            </w:r>
            <w:r>
              <w:rPr>
                <w:rStyle w:val="Hervorhebung"/>
                <w:i w:val="0"/>
                <w:lang w:val="en-US"/>
              </w:rPr>
              <w:t>Nominal</w:t>
            </w:r>
            <w:r w:rsidRPr="00450E07">
              <w:rPr>
                <w:rStyle w:val="Hervorhebung"/>
                <w:i w:val="0"/>
                <w:lang w:val="en-US"/>
              </w:rPr>
              <w:t>.</w:t>
            </w:r>
          </w:p>
        </w:tc>
      </w:tr>
    </w:tbl>
    <w:p w14:paraId="7E6A9E8B" w14:textId="575B8E02" w:rsidR="009A2285" w:rsidRPr="009A2285" w:rsidRDefault="002178B8" w:rsidP="00017944">
      <w:pPr>
        <w:pStyle w:val="berschrift1"/>
        <w:numPr>
          <w:ilvl w:val="0"/>
          <w:numId w:val="0"/>
        </w:numPr>
      </w:pPr>
      <w:bookmarkStart w:id="6" w:name="_Toc33030057"/>
      <w:r>
        <w:t>Core Measurement</w:t>
      </w:r>
      <w:bookmarkEnd w:id="6"/>
    </w:p>
    <w:p w14:paraId="5B51300F" w14:textId="2927D6B0" w:rsidR="00EF4DB7" w:rsidRDefault="00A46FA4" w:rsidP="00A54F8D">
      <w:pPr>
        <w:pStyle w:val="berschrift1"/>
        <w:numPr>
          <w:ilvl w:val="0"/>
          <w:numId w:val="1"/>
        </w:numPr>
      </w:pPr>
      <w:bookmarkStart w:id="7" w:name="_Toc33030058"/>
      <w:bookmarkEnd w:id="2"/>
      <w:r>
        <w:t>Procedures of Decision</w:t>
      </w:r>
      <w:bookmarkEnd w:id="7"/>
    </w:p>
    <w:p w14:paraId="54AD8923" w14:textId="59340CF1" w:rsidR="00BD42CE" w:rsidRPr="00C410C5" w:rsidRDefault="00A46FA4" w:rsidP="00BD42CE">
      <w:pPr>
        <w:pStyle w:val="berschrift2"/>
        <w:rPr>
          <w:lang w:val="en-US"/>
        </w:rPr>
      </w:pPr>
      <w:bookmarkStart w:id="8" w:name="_Toc33030059"/>
      <w:r w:rsidRPr="00C410C5">
        <w:rPr>
          <w:lang w:val="en-US"/>
        </w:rPr>
        <w:t>Freedom</w:t>
      </w:r>
      <w:r w:rsidR="00C410C5" w:rsidRPr="00C410C5">
        <w:rPr>
          <w:lang w:val="en-US"/>
        </w:rPr>
        <w:t xml:space="preserve"> of Procedures of Decision</w:t>
      </w:r>
      <w:bookmarkEnd w:id="8"/>
    </w:p>
    <w:tbl>
      <w:tblPr>
        <w:tblStyle w:val="Tabellenraster"/>
        <w:tblW w:w="0" w:type="auto"/>
        <w:tblLook w:val="04A0" w:firstRow="1" w:lastRow="0" w:firstColumn="1" w:lastColumn="0" w:noHBand="0" w:noVBand="1"/>
      </w:tblPr>
      <w:tblGrid>
        <w:gridCol w:w="9060"/>
      </w:tblGrid>
      <w:tr w:rsidR="00037E19" w:rsidRPr="00433F75" w14:paraId="1700FD6F" w14:textId="77777777" w:rsidTr="002E1C20">
        <w:trPr>
          <w:trHeight w:val="20"/>
        </w:trPr>
        <w:tc>
          <w:tcPr>
            <w:tcW w:w="9060" w:type="dxa"/>
            <w:shd w:val="clear" w:color="auto" w:fill="BFBFBF" w:themeFill="background1" w:themeFillShade="BF"/>
            <w:vAlign w:val="center"/>
          </w:tcPr>
          <w:p w14:paraId="2FB857B0" w14:textId="25ECB1B5" w:rsidR="00037E19" w:rsidRDefault="004F5214" w:rsidP="004F5214">
            <w:pPr>
              <w:spacing w:after="60" w:line="20" w:lineRule="atLeast"/>
              <w:jc w:val="left"/>
              <w:rPr>
                <w:rStyle w:val="Hervorhebung"/>
                <w:b/>
                <w:i w:val="0"/>
                <w:lang w:val="en-US"/>
              </w:rPr>
            </w:pPr>
            <w:r w:rsidRPr="001B02DC">
              <w:rPr>
                <w:rStyle w:val="Hervorhebung"/>
                <w:b/>
                <w:i w:val="0"/>
                <w:lang w:val="en-US"/>
              </w:rPr>
              <w:t xml:space="preserve">Effective </w:t>
            </w:r>
            <w:r w:rsidR="001B02DC" w:rsidRPr="001B02DC">
              <w:rPr>
                <w:rStyle w:val="Hervorhebung"/>
                <w:b/>
                <w:i w:val="0"/>
                <w:lang w:val="en-US"/>
              </w:rPr>
              <w:t>Free</w:t>
            </w:r>
            <w:r w:rsidR="001B02DC">
              <w:rPr>
                <w:rStyle w:val="Hervorhebung"/>
                <w:b/>
                <w:i w:val="0"/>
                <w:lang w:val="en-US"/>
              </w:rPr>
              <w:t>dom of</w:t>
            </w:r>
            <w:r w:rsidR="001B02DC" w:rsidRPr="001B02DC">
              <w:rPr>
                <w:rStyle w:val="Hervorhebung"/>
                <w:b/>
                <w:i w:val="0"/>
                <w:lang w:val="en-US"/>
              </w:rPr>
              <w:t xml:space="preserve"> Procedures of D</w:t>
            </w:r>
            <w:r w:rsidR="001B02DC">
              <w:rPr>
                <w:rStyle w:val="Hervorhebung"/>
                <w:b/>
                <w:i w:val="0"/>
                <w:lang w:val="en-US"/>
              </w:rPr>
              <w:t xml:space="preserve">ecision </w:t>
            </w:r>
            <w:r w:rsidR="004B4DAD">
              <w:rPr>
                <w:rStyle w:val="Hervorhebung"/>
                <w:b/>
                <w:i w:val="0"/>
                <w:lang w:val="en-US"/>
              </w:rPr>
              <w:t xml:space="preserve">- Core Measurement </w:t>
            </w:r>
            <w:r w:rsidR="001B02DC">
              <w:rPr>
                <w:rStyle w:val="Hervorhebung"/>
                <w:b/>
                <w:i w:val="0"/>
                <w:lang w:val="en-US"/>
              </w:rPr>
              <w:t>(</w:t>
            </w:r>
            <w:r w:rsidR="001B02DC" w:rsidRPr="001B02DC">
              <w:rPr>
                <w:rStyle w:val="Hervorhebung"/>
                <w:b/>
                <w:i w:val="0"/>
                <w:lang w:val="en-US"/>
              </w:rPr>
              <w:t>decision_freedom_core</w:t>
            </w:r>
            <w:r w:rsidR="001B02DC">
              <w:rPr>
                <w:rStyle w:val="Hervorhebung"/>
                <w:b/>
                <w:i w:val="0"/>
                <w:lang w:val="en-US"/>
              </w:rPr>
              <w:t>)</w:t>
            </w:r>
          </w:p>
          <w:p w14:paraId="27DA1C8E" w14:textId="74DB0EDF" w:rsidR="001B02DC" w:rsidRDefault="001B02DC" w:rsidP="00D10941">
            <w:pPr>
              <w:rPr>
                <w:rStyle w:val="Hervorhebung"/>
                <w:b/>
                <w:i w:val="0"/>
                <w:lang w:val="en-US"/>
              </w:rPr>
            </w:pPr>
          </w:p>
          <w:p w14:paraId="115DBAA1" w14:textId="129EE1A9" w:rsidR="0094366F" w:rsidRDefault="0094366F" w:rsidP="001B02DC">
            <w:pPr>
              <w:spacing w:after="60" w:line="20" w:lineRule="atLeast"/>
              <w:ind w:left="306"/>
              <w:rPr>
                <w:rStyle w:val="Hervorhebung"/>
                <w:i w:val="0"/>
                <w:lang w:val="en-US"/>
              </w:rPr>
            </w:pPr>
            <w:r>
              <w:rPr>
                <w:lang w:val="en-US"/>
              </w:rPr>
              <w:t xml:space="preserve">Question: </w:t>
            </w:r>
            <w:r w:rsidRPr="00DA33AB">
              <w:rPr>
                <w:lang w:val="en-US"/>
              </w:rPr>
              <w:t>Are political offices filled by free and competitive elections?</w:t>
            </w:r>
            <w:r>
              <w:rPr>
                <w:lang w:val="en-US"/>
              </w:rPr>
              <w:t xml:space="preserve"> </w:t>
            </w:r>
            <w:r w:rsidRPr="0094366F">
              <w:rPr>
                <w:rStyle w:val="Hervorhebung"/>
                <w:lang w:val="en-US"/>
              </w:rPr>
              <w:t xml:space="preserve"> </w:t>
            </w:r>
          </w:p>
          <w:p w14:paraId="6489D002" w14:textId="77777777" w:rsidR="0094366F" w:rsidRPr="0094366F" w:rsidRDefault="0094366F" w:rsidP="001B02DC">
            <w:pPr>
              <w:spacing w:after="60" w:line="20" w:lineRule="atLeast"/>
              <w:ind w:left="306"/>
              <w:rPr>
                <w:rStyle w:val="Hervorhebung"/>
                <w:lang w:val="en-US"/>
              </w:rPr>
            </w:pPr>
          </w:p>
          <w:p w14:paraId="12D668DE" w14:textId="660B575D" w:rsidR="001B02DC" w:rsidRPr="001B02DC" w:rsidRDefault="007D65BA" w:rsidP="001B02DC">
            <w:pPr>
              <w:spacing w:after="60" w:line="20" w:lineRule="atLeast"/>
              <w:ind w:left="306"/>
              <w:rPr>
                <w:rStyle w:val="Hervorhebung"/>
                <w:i w:val="0"/>
                <w:lang w:val="en-US"/>
              </w:rPr>
            </w:pPr>
            <w:r>
              <w:rPr>
                <w:rStyle w:val="Hervorhebung"/>
                <w:i w:val="0"/>
                <w:lang w:val="en-US"/>
              </w:rPr>
              <w:t>This index is the</w:t>
            </w:r>
            <w:r w:rsidR="00C32B7B">
              <w:rPr>
                <w:rStyle w:val="Hervorhebung"/>
                <w:i w:val="0"/>
                <w:lang w:val="en-US"/>
              </w:rPr>
              <w:t xml:space="preserve"> result of the</w:t>
            </w:r>
            <w:r>
              <w:rPr>
                <w:rStyle w:val="Hervorhebung"/>
                <w:i w:val="0"/>
                <w:lang w:val="en-US"/>
              </w:rPr>
              <w:t xml:space="preserve"> multiplication of</w:t>
            </w:r>
            <w:r w:rsidR="001B02DC" w:rsidRPr="001B02DC">
              <w:rPr>
                <w:rStyle w:val="Hervorhebung"/>
                <w:i w:val="0"/>
                <w:lang w:val="en-US"/>
              </w:rPr>
              <w:t xml:space="preserve"> </w:t>
            </w:r>
            <w:r w:rsidR="001B02DC" w:rsidRPr="001B02DC">
              <w:rPr>
                <w:rStyle w:val="Hervorhebung"/>
                <w:b/>
                <w:i w:val="0"/>
                <w:lang w:val="en-US"/>
              </w:rPr>
              <w:t>decision_allocation_facto</w:t>
            </w:r>
            <w:r w:rsidR="001E32CA">
              <w:rPr>
                <w:rStyle w:val="Hervorhebung"/>
                <w:b/>
                <w:i w:val="0"/>
                <w:lang w:val="en-US"/>
              </w:rPr>
              <w:t xml:space="preserve"> </w:t>
            </w:r>
            <w:r w:rsidR="001E32CA" w:rsidRPr="001E32CA">
              <w:rPr>
                <w:rStyle w:val="Hervorhebung"/>
                <w:i w:val="0"/>
                <w:lang w:val="en-US"/>
              </w:rPr>
              <w:t>with</w:t>
            </w:r>
            <w:r w:rsidR="001B02DC" w:rsidRPr="001B02DC">
              <w:rPr>
                <w:rStyle w:val="Hervorhebung"/>
                <w:i w:val="0"/>
                <w:lang w:val="en-US"/>
              </w:rPr>
              <w:t xml:space="preserve"> </w:t>
            </w:r>
            <w:r w:rsidR="001B02DC" w:rsidRPr="001B02DC">
              <w:rPr>
                <w:rStyle w:val="Hervorhebung"/>
                <w:b/>
                <w:i w:val="0"/>
                <w:lang w:val="en-US"/>
              </w:rPr>
              <w:t>decision_procedure_facto</w:t>
            </w:r>
            <w:r w:rsidR="001B02DC" w:rsidRPr="001B02DC">
              <w:rPr>
                <w:rStyle w:val="Hervorhebung"/>
                <w:i w:val="0"/>
                <w:lang w:val="en-US"/>
              </w:rPr>
              <w:t xml:space="preserve"> and </w:t>
            </w:r>
            <w:r w:rsidR="001B02DC" w:rsidRPr="001B02DC">
              <w:rPr>
                <w:rStyle w:val="Hervorhebung"/>
                <w:b/>
                <w:i w:val="0"/>
                <w:lang w:val="en-US"/>
              </w:rPr>
              <w:t>decision_choice_facto</w:t>
            </w:r>
            <w:r w:rsidR="001B02DC" w:rsidRPr="001B02DC">
              <w:rPr>
                <w:rStyle w:val="Hervorhebung"/>
                <w:i w:val="0"/>
                <w:lang w:val="en-US"/>
              </w:rPr>
              <w:t xml:space="preserve">. </w:t>
            </w:r>
            <w:r w:rsidR="00290602" w:rsidRPr="001B02DC">
              <w:rPr>
                <w:rStyle w:val="Hervorhebung"/>
                <w:b/>
                <w:i w:val="0"/>
                <w:lang w:val="en-US"/>
              </w:rPr>
              <w:t>decision_allocation_facto</w:t>
            </w:r>
            <w:r w:rsidR="00290602">
              <w:rPr>
                <w:rStyle w:val="Hervorhebung"/>
                <w:b/>
                <w:i w:val="0"/>
                <w:lang w:val="en-US"/>
              </w:rPr>
              <w:t xml:space="preserve"> </w:t>
            </w:r>
            <w:r w:rsidR="00290602" w:rsidRPr="00290602">
              <w:rPr>
                <w:rStyle w:val="Hervorhebung"/>
                <w:i w:val="0"/>
                <w:lang w:val="en-US"/>
              </w:rPr>
              <w:t>and</w:t>
            </w:r>
            <w:r w:rsidR="00290602">
              <w:rPr>
                <w:rStyle w:val="Hervorhebung"/>
                <w:b/>
                <w:i w:val="0"/>
                <w:lang w:val="en-US"/>
              </w:rPr>
              <w:t xml:space="preserve"> </w:t>
            </w:r>
            <w:r w:rsidR="00290602" w:rsidRPr="00290602">
              <w:rPr>
                <w:rStyle w:val="Hervorhebung"/>
                <w:b/>
                <w:i w:val="0"/>
                <w:lang w:val="en-US"/>
              </w:rPr>
              <w:t>decision_choice_facto</w:t>
            </w:r>
            <w:r w:rsidR="00290602" w:rsidRPr="00290602">
              <w:rPr>
                <w:rStyle w:val="Hervorhebung"/>
                <w:i w:val="0"/>
                <w:lang w:val="en-US"/>
              </w:rPr>
              <w:t xml:space="preserve"> </w:t>
            </w:r>
            <w:r w:rsidR="00290602">
              <w:rPr>
                <w:rStyle w:val="Hervorhebung"/>
                <w:i w:val="0"/>
                <w:lang w:val="en-US"/>
              </w:rPr>
              <w:t>are</w:t>
            </w:r>
            <w:r w:rsidR="00290602" w:rsidRPr="00921476">
              <w:rPr>
                <w:rStyle w:val="Hervorhebung"/>
                <w:i w:val="0"/>
                <w:lang w:val="en-US"/>
              </w:rPr>
              <w:t xml:space="preserve"> scaled between 0.5 and 1 can reduce the </w:t>
            </w:r>
            <w:r w:rsidR="00290602">
              <w:rPr>
                <w:rStyle w:val="Hervorhebung"/>
                <w:i w:val="0"/>
                <w:lang w:val="en-US"/>
              </w:rPr>
              <w:t>overall value</w:t>
            </w:r>
            <w:r w:rsidR="00290602" w:rsidRPr="00921476">
              <w:rPr>
                <w:rStyle w:val="Hervorhebung"/>
                <w:i w:val="0"/>
                <w:lang w:val="en-US"/>
              </w:rPr>
              <w:t xml:space="preserve"> only by 50%.</w:t>
            </w:r>
          </w:p>
          <w:p w14:paraId="6C673BD2" w14:textId="6D49B914" w:rsidR="001B02DC" w:rsidRDefault="001B02DC" w:rsidP="00D10941">
            <w:pPr>
              <w:rPr>
                <w:rStyle w:val="Hervorhebung"/>
                <w:b/>
                <w:i w:val="0"/>
                <w:lang w:val="en-US"/>
              </w:rPr>
            </w:pPr>
          </w:p>
          <w:p w14:paraId="07AD1B67" w14:textId="5DBE285E" w:rsidR="001B02DC" w:rsidRPr="001B02DC" w:rsidRDefault="001B02DC" w:rsidP="001B02DC">
            <w:pPr>
              <w:spacing w:after="60" w:line="20" w:lineRule="atLeast"/>
              <w:ind w:left="306"/>
              <w:jc w:val="left"/>
              <w:rPr>
                <w:rStyle w:val="Hervorhebung"/>
                <w:b/>
                <w:i w:val="0"/>
                <w:lang w:val="en-US"/>
              </w:rPr>
            </w:pPr>
            <w:r w:rsidRPr="001B02DC">
              <w:rPr>
                <w:rStyle w:val="Hervorhebung"/>
                <w:lang w:val="en-US"/>
              </w:rPr>
              <w:t>decision_freedom_core = decision_procedure_facto*decision_allocation_facto*decision_choice_facto</w:t>
            </w:r>
          </w:p>
        </w:tc>
      </w:tr>
      <w:tr w:rsidR="00037E19" w:rsidRPr="00433F75" w14:paraId="615F3DD6" w14:textId="77777777" w:rsidTr="002E1C20">
        <w:trPr>
          <w:trHeight w:val="20"/>
        </w:trPr>
        <w:tc>
          <w:tcPr>
            <w:tcW w:w="9060" w:type="dxa"/>
            <w:tcBorders>
              <w:bottom w:val="single" w:sz="4" w:space="0" w:color="auto"/>
            </w:tcBorders>
            <w:shd w:val="clear" w:color="auto" w:fill="D9D9D9" w:themeFill="background1" w:themeFillShade="D9"/>
            <w:vAlign w:val="center"/>
          </w:tcPr>
          <w:p w14:paraId="2015E988" w14:textId="695C695F" w:rsidR="00972988" w:rsidRDefault="009022E5" w:rsidP="00F42840">
            <w:pPr>
              <w:pStyle w:val="Listenabsatz"/>
              <w:numPr>
                <w:ilvl w:val="0"/>
                <w:numId w:val="3"/>
              </w:numPr>
              <w:spacing w:after="60" w:line="20" w:lineRule="atLeast"/>
              <w:jc w:val="left"/>
              <w:rPr>
                <w:rStyle w:val="Hervorhebung"/>
                <w:b/>
                <w:i w:val="0"/>
                <w:lang w:val="en-US"/>
              </w:rPr>
            </w:pPr>
            <w:r w:rsidRPr="009022E5">
              <w:rPr>
                <w:rStyle w:val="Hervorhebung"/>
                <w:b/>
                <w:i w:val="0"/>
                <w:lang w:val="en-US"/>
              </w:rPr>
              <w:t xml:space="preserve">Effective Assignment of Political Offices by Way of Elections </w:t>
            </w:r>
            <w:r w:rsidR="009C1E35">
              <w:rPr>
                <w:rStyle w:val="Hervorhebung"/>
                <w:b/>
                <w:i w:val="0"/>
                <w:lang w:val="en-US"/>
              </w:rPr>
              <w:t>(decision</w:t>
            </w:r>
            <w:r w:rsidR="00163310">
              <w:rPr>
                <w:rStyle w:val="Hervorhebung"/>
                <w:b/>
                <w:i w:val="0"/>
                <w:lang w:val="en-US"/>
              </w:rPr>
              <w:t>_allocation</w:t>
            </w:r>
            <w:r w:rsidR="009C1E35">
              <w:rPr>
                <w:rStyle w:val="Hervorhebung"/>
                <w:b/>
                <w:i w:val="0"/>
                <w:lang w:val="en-US"/>
              </w:rPr>
              <w:t>_facto</w:t>
            </w:r>
            <w:r w:rsidR="00163310">
              <w:rPr>
                <w:rStyle w:val="Hervorhebung"/>
                <w:b/>
                <w:i w:val="0"/>
                <w:lang w:val="en-US"/>
              </w:rPr>
              <w:t>)</w:t>
            </w:r>
          </w:p>
          <w:p w14:paraId="2C00E927" w14:textId="77777777" w:rsidR="00163310" w:rsidRDefault="00163310" w:rsidP="00163310">
            <w:pPr>
              <w:pStyle w:val="Listenabsatz"/>
              <w:spacing w:after="60" w:line="20" w:lineRule="atLeast"/>
              <w:ind w:left="1068"/>
              <w:jc w:val="left"/>
              <w:rPr>
                <w:rStyle w:val="Hervorhebung"/>
                <w:i w:val="0"/>
                <w:lang w:val="en-US"/>
              </w:rPr>
            </w:pPr>
          </w:p>
          <w:p w14:paraId="551AC4DA" w14:textId="1ACB4AC0" w:rsidR="00163310" w:rsidRDefault="00163310" w:rsidP="004F521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009C1E35" w:rsidRPr="00330AEF">
              <w:rPr>
                <w:rStyle w:val="Hervorhebung"/>
                <w:b/>
                <w:i w:val="0"/>
                <w:lang w:val="en-US"/>
              </w:rPr>
              <w:t>v2elasmoff</w:t>
            </w:r>
            <w:r w:rsidR="009C1E35">
              <w:rPr>
                <w:rStyle w:val="Hervorhebung"/>
                <w:i w:val="0"/>
                <w:lang w:val="en-US"/>
              </w:rPr>
              <w:t xml:space="preserve"> </w:t>
            </w:r>
            <w:r>
              <w:rPr>
                <w:rStyle w:val="Hervorhebung"/>
                <w:i w:val="0"/>
                <w:lang w:val="en-US"/>
              </w:rPr>
              <w:t xml:space="preserve">scaled </w:t>
            </w:r>
            <w:r w:rsidR="00A7124E">
              <w:rPr>
                <w:rStyle w:val="Hervorhebung"/>
                <w:i w:val="0"/>
                <w:lang w:val="en-US"/>
              </w:rPr>
              <w:t>from</w:t>
            </w:r>
            <w:r>
              <w:rPr>
                <w:rStyle w:val="Hervorhebung"/>
                <w:i w:val="0"/>
                <w:lang w:val="en-US"/>
              </w:rPr>
              <w:t xml:space="preserve"> 0</w:t>
            </w:r>
            <w:r w:rsidR="00290602">
              <w:rPr>
                <w:rStyle w:val="Hervorhebung"/>
                <w:i w:val="0"/>
                <w:lang w:val="en-US"/>
              </w:rPr>
              <w:t>.5</w:t>
            </w:r>
            <w:r>
              <w:rPr>
                <w:rStyle w:val="Hervorhebung"/>
                <w:i w:val="0"/>
                <w:lang w:val="en-US"/>
              </w:rPr>
              <w:t xml:space="preserve"> to 1. </w:t>
            </w:r>
            <w:r w:rsidR="00C32B7B">
              <w:rPr>
                <w:rStyle w:val="Hervorhebung"/>
                <w:i w:val="0"/>
                <w:lang w:val="en-US"/>
              </w:rPr>
              <w:t>In addition, w</w:t>
            </w:r>
            <w:r>
              <w:rPr>
                <w:rStyle w:val="Hervorhebung"/>
                <w:i w:val="0"/>
                <w:lang w:val="en-US"/>
              </w:rPr>
              <w:t>e code 0, if</w:t>
            </w:r>
            <w:r w:rsidR="009C1E35">
              <w:rPr>
                <w:rStyle w:val="Hervorhebung"/>
                <w:i w:val="0"/>
                <w:lang w:val="en-US"/>
              </w:rPr>
              <w:t xml:space="preserve"> </w:t>
            </w:r>
            <w:r w:rsidRPr="00163310">
              <w:rPr>
                <w:rStyle w:val="Hervorhebung"/>
                <w:i w:val="0"/>
                <w:lang w:val="en-US"/>
              </w:rPr>
              <w:t>v2x_elecreg</w:t>
            </w:r>
            <w:r>
              <w:rPr>
                <w:rStyle w:val="Hervorhebung"/>
                <w:i w:val="0"/>
                <w:lang w:val="en-US"/>
              </w:rPr>
              <w:t xml:space="preserve"> is 0 (meaning there are no elections).</w:t>
            </w:r>
          </w:p>
          <w:p w14:paraId="2F2CF44E" w14:textId="77777777" w:rsidR="00163310" w:rsidRDefault="00163310" w:rsidP="00163310">
            <w:pPr>
              <w:pStyle w:val="Listenabsatz"/>
              <w:spacing w:after="60" w:line="20" w:lineRule="atLeast"/>
              <w:ind w:left="1068"/>
              <w:jc w:val="left"/>
              <w:rPr>
                <w:rStyle w:val="Hervorhebung"/>
                <w:i w:val="0"/>
                <w:lang w:val="en-US"/>
              </w:rPr>
            </w:pPr>
          </w:p>
          <w:p w14:paraId="1C075BF3" w14:textId="5C33C0AE" w:rsidR="00163310" w:rsidRPr="001B02DC" w:rsidRDefault="001B02DC" w:rsidP="009C1E35">
            <w:pPr>
              <w:pStyle w:val="Listenabsatz"/>
              <w:spacing w:after="60" w:line="20" w:lineRule="atLeast"/>
              <w:ind w:left="1068"/>
              <w:jc w:val="left"/>
              <w:rPr>
                <w:rStyle w:val="Hervorhebung"/>
                <w:lang w:val="en-US"/>
              </w:rPr>
            </w:pPr>
            <w:r w:rsidRPr="001B02DC">
              <w:rPr>
                <w:rStyle w:val="Hervorhebung"/>
                <w:lang w:val="en-US"/>
              </w:rPr>
              <w:t>decision_allocation_facto</w:t>
            </w:r>
            <w:r w:rsidR="00800E9D">
              <w:rPr>
                <w:rStyle w:val="Hervorhebung"/>
                <w:lang w:val="en-US"/>
              </w:rPr>
              <w:t xml:space="preserve"> </w:t>
            </w:r>
            <w:r w:rsidRPr="001B02DC">
              <w:rPr>
                <w:rStyle w:val="Hervorhebung"/>
                <w:lang w:val="en-US"/>
              </w:rPr>
              <w:t xml:space="preserve">= </w:t>
            </w:r>
            <w:r w:rsidR="00163310" w:rsidRPr="001B02DC">
              <w:rPr>
                <w:rStyle w:val="Hervorhebung"/>
                <w:lang w:val="en-US"/>
              </w:rPr>
              <w:t>if_else(v2x_elecreg==0, 0</w:t>
            </w:r>
            <w:r w:rsidR="00CF1921">
              <w:rPr>
                <w:rStyle w:val="Hervorhebung"/>
                <w:lang w:val="en-US"/>
              </w:rPr>
              <w:t>.001</w:t>
            </w:r>
            <w:r w:rsidR="00163310" w:rsidRPr="001B02DC">
              <w:rPr>
                <w:rStyle w:val="Hervorhebung"/>
                <w:lang w:val="en-US"/>
              </w:rPr>
              <w:t>, v2elasmoff_ord)</w:t>
            </w:r>
          </w:p>
        </w:tc>
      </w:tr>
      <w:tr w:rsidR="00330AEF" w:rsidRPr="00433F75" w14:paraId="6D4E7C7A" w14:textId="77777777" w:rsidTr="002E1C20">
        <w:trPr>
          <w:trHeight w:val="20"/>
        </w:trPr>
        <w:tc>
          <w:tcPr>
            <w:tcW w:w="9060" w:type="dxa"/>
            <w:tcBorders>
              <w:bottom w:val="nil"/>
            </w:tcBorders>
            <w:shd w:val="clear" w:color="auto" w:fill="DBE5F1" w:themeFill="accent1" w:themeFillTint="33"/>
            <w:vAlign w:val="center"/>
          </w:tcPr>
          <w:p w14:paraId="1DD41C4D" w14:textId="2832353C" w:rsidR="00330AEF" w:rsidRPr="00330AEF" w:rsidRDefault="00330AEF" w:rsidP="00290602">
            <w:pPr>
              <w:pStyle w:val="Listenabsatz"/>
              <w:numPr>
                <w:ilvl w:val="0"/>
                <w:numId w:val="86"/>
              </w:numPr>
              <w:spacing w:after="60" w:line="20" w:lineRule="atLeast"/>
              <w:jc w:val="left"/>
              <w:rPr>
                <w:rStyle w:val="Hervorhebung"/>
                <w:b/>
                <w:i w:val="0"/>
                <w:lang w:val="en-US"/>
              </w:rPr>
            </w:pPr>
            <w:r w:rsidRPr="00330AEF">
              <w:rPr>
                <w:rStyle w:val="Hervorhebung"/>
                <w:b/>
                <w:i w:val="0"/>
                <w:lang w:val="en-US"/>
              </w:rPr>
              <w:t>Election assume office (v2elasmoff_ord)</w:t>
            </w:r>
          </w:p>
        </w:tc>
      </w:tr>
      <w:tr w:rsidR="00330AEF" w:rsidRPr="00433F75" w14:paraId="61E94F65" w14:textId="77777777" w:rsidTr="002E1C20">
        <w:trPr>
          <w:trHeight w:val="20"/>
        </w:trPr>
        <w:tc>
          <w:tcPr>
            <w:tcW w:w="9060" w:type="dxa"/>
            <w:tcBorders>
              <w:top w:val="nil"/>
              <w:bottom w:val="nil"/>
            </w:tcBorders>
            <w:shd w:val="clear" w:color="auto" w:fill="DBE5F1" w:themeFill="accent1" w:themeFillTint="33"/>
            <w:vAlign w:val="center"/>
          </w:tcPr>
          <w:p w14:paraId="770A5199" w14:textId="77777777" w:rsidR="00330AEF" w:rsidRPr="00330AEF" w:rsidRDefault="00330AEF" w:rsidP="00C933E5">
            <w:pPr>
              <w:pStyle w:val="Listenabsatz"/>
              <w:spacing w:after="60" w:line="20" w:lineRule="atLeast"/>
              <w:ind w:left="1416"/>
              <w:jc w:val="left"/>
              <w:rPr>
                <w:rStyle w:val="Hervorhebung"/>
                <w:b/>
                <w:i w:val="0"/>
                <w:lang w:val="en-US"/>
              </w:rPr>
            </w:pPr>
            <w:r w:rsidRPr="00450E07">
              <w:rPr>
                <w:rStyle w:val="Hervorhebung"/>
                <w:i w:val="0"/>
                <w:lang w:val="en-US"/>
              </w:rPr>
              <w:t>Question:</w:t>
            </w:r>
            <w:r w:rsidRPr="00330AEF">
              <w:rPr>
                <w:rStyle w:val="Hervorhebung"/>
                <w:b/>
                <w:i w:val="0"/>
                <w:lang w:val="en-US"/>
              </w:rPr>
              <w:t xml:space="preserve"> </w:t>
            </w:r>
            <w:r w:rsidRPr="00330AEF">
              <w:rPr>
                <w:rStyle w:val="Hervorhebung"/>
                <w:i w:val="0"/>
                <w:lang w:val="en-US"/>
              </w:rPr>
              <w:t>Following this national election, did winners assume office according to prescribed constitutional rules and norms?</w:t>
            </w:r>
          </w:p>
        </w:tc>
      </w:tr>
      <w:tr w:rsidR="00330AEF" w:rsidRPr="00433F75" w14:paraId="2897BAAE" w14:textId="77777777" w:rsidTr="002E1C20">
        <w:trPr>
          <w:trHeight w:val="20"/>
        </w:trPr>
        <w:tc>
          <w:tcPr>
            <w:tcW w:w="9060" w:type="dxa"/>
            <w:tcBorders>
              <w:top w:val="nil"/>
              <w:bottom w:val="nil"/>
            </w:tcBorders>
            <w:shd w:val="clear" w:color="auto" w:fill="DBE5F1" w:themeFill="accent1" w:themeFillTint="33"/>
            <w:vAlign w:val="center"/>
          </w:tcPr>
          <w:p w14:paraId="4E97B66C"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Responses:</w:t>
            </w:r>
          </w:p>
          <w:p w14:paraId="2D3E3A2E"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0: No. The official winner of the election was prevented from assuming office by unconstitutional means.</w:t>
            </w:r>
          </w:p>
          <w:p w14:paraId="474AD499"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1: Partially. The official winner/winning party or largest vote-getter was forced at least in part by unconstitutional means to share power, or delay assuming power for more than 6 months.</w:t>
            </w:r>
          </w:p>
          <w:p w14:paraId="1CCABBEA"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2: Yes. Constitutional rules and norms were followed and the official winner/winning party or largest vote-getter assumed office accordingly (or continued in office).</w:t>
            </w:r>
          </w:p>
        </w:tc>
      </w:tr>
      <w:tr w:rsidR="00330AEF" w:rsidRPr="00433F75" w14:paraId="645EBABC" w14:textId="77777777" w:rsidTr="002E1C20">
        <w:trPr>
          <w:trHeight w:val="20"/>
        </w:trPr>
        <w:tc>
          <w:tcPr>
            <w:tcW w:w="9060" w:type="dxa"/>
            <w:tcBorders>
              <w:top w:val="nil"/>
            </w:tcBorders>
            <w:shd w:val="clear" w:color="auto" w:fill="DBE5F1" w:themeFill="accent1" w:themeFillTint="33"/>
            <w:vAlign w:val="center"/>
          </w:tcPr>
          <w:p w14:paraId="1D064148" w14:textId="77777777" w:rsidR="00330AEF"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Scale: Ordinal, converted to interval by the measurement model.</w:t>
            </w:r>
          </w:p>
          <w:p w14:paraId="5FE1614D" w14:textId="2BD198B6" w:rsidR="00C32B7B" w:rsidRPr="00450E07" w:rsidRDefault="00C32B7B" w:rsidP="00C933E5">
            <w:pPr>
              <w:pStyle w:val="Listenabsatz"/>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37E19" w:rsidRPr="00433F75" w14:paraId="17357E5C" w14:textId="77777777" w:rsidTr="002E1C20">
        <w:trPr>
          <w:trHeight w:val="20"/>
        </w:trPr>
        <w:tc>
          <w:tcPr>
            <w:tcW w:w="9060" w:type="dxa"/>
            <w:shd w:val="clear" w:color="auto" w:fill="D9D9D9" w:themeFill="background1" w:themeFillShade="D9"/>
            <w:vAlign w:val="center"/>
          </w:tcPr>
          <w:p w14:paraId="62F26B06" w14:textId="50BFB4AD" w:rsidR="004F5214" w:rsidRDefault="009022E5" w:rsidP="00F42840">
            <w:pPr>
              <w:pStyle w:val="Listenabsatz"/>
              <w:numPr>
                <w:ilvl w:val="0"/>
                <w:numId w:val="3"/>
              </w:numPr>
              <w:spacing w:after="60" w:line="20" w:lineRule="atLeast"/>
              <w:jc w:val="left"/>
              <w:rPr>
                <w:rStyle w:val="Hervorhebung"/>
                <w:b/>
                <w:i w:val="0"/>
                <w:lang w:val="en-US"/>
              </w:rPr>
            </w:pPr>
            <w:r w:rsidRPr="009022E5">
              <w:rPr>
                <w:rStyle w:val="Hervorhebung"/>
                <w:b/>
                <w:i w:val="0"/>
                <w:lang w:val="en-US"/>
              </w:rPr>
              <w:t xml:space="preserve">Effective Freedom of the Electoral Process </w:t>
            </w:r>
            <w:r w:rsidR="009C1E35" w:rsidRPr="009C1E35">
              <w:rPr>
                <w:rStyle w:val="Hervorhebung"/>
                <w:b/>
                <w:i w:val="0"/>
                <w:lang w:val="en-US"/>
              </w:rPr>
              <w:t>(de</w:t>
            </w:r>
            <w:r w:rsidR="009C1E35">
              <w:rPr>
                <w:rStyle w:val="Hervorhebung"/>
                <w:b/>
                <w:i w:val="0"/>
                <w:lang w:val="en-US"/>
              </w:rPr>
              <w:t>cision_procedure_facto)</w:t>
            </w:r>
          </w:p>
          <w:p w14:paraId="05B9054B" w14:textId="77777777" w:rsidR="004F5214" w:rsidRDefault="004F5214" w:rsidP="004F5214">
            <w:pPr>
              <w:pStyle w:val="Listenabsatz"/>
              <w:spacing w:after="60" w:line="20" w:lineRule="atLeast"/>
              <w:ind w:left="1068"/>
              <w:jc w:val="left"/>
              <w:rPr>
                <w:rStyle w:val="Hervorhebung"/>
                <w:i w:val="0"/>
                <w:lang w:val="en-US"/>
              </w:rPr>
            </w:pPr>
          </w:p>
          <w:p w14:paraId="6DCBA824" w14:textId="4089B42F" w:rsidR="004F5214" w:rsidRDefault="004F5214" w:rsidP="004F5214">
            <w:pPr>
              <w:pStyle w:val="Listenabsatz"/>
              <w:spacing w:after="60" w:line="20" w:lineRule="atLeast"/>
              <w:ind w:left="1068"/>
              <w:jc w:val="left"/>
              <w:rPr>
                <w:rStyle w:val="Hervorhebung"/>
                <w:i w:val="0"/>
                <w:lang w:val="en-US"/>
              </w:rPr>
            </w:pPr>
            <w:r w:rsidRPr="004F5214">
              <w:rPr>
                <w:rStyle w:val="Hervorhebung"/>
                <w:i w:val="0"/>
                <w:lang w:val="en-US"/>
              </w:rPr>
              <w:t xml:space="preserve">This variable is </w:t>
            </w:r>
            <w:r w:rsidR="00C32B7B">
              <w:rPr>
                <w:rStyle w:val="Hervorhebung"/>
                <w:i w:val="0"/>
                <w:lang w:val="en-US"/>
              </w:rPr>
              <w:t xml:space="preserve">the </w:t>
            </w:r>
            <w:r w:rsidRPr="004F5214">
              <w:rPr>
                <w:rStyle w:val="Hervorhebung"/>
                <w:i w:val="0"/>
                <w:lang w:val="en-US"/>
              </w:rPr>
              <w:t xml:space="preserve">weighted average of the z-scores of </w:t>
            </w:r>
            <w:r w:rsidRPr="004F5214">
              <w:rPr>
                <w:rStyle w:val="Hervorhebung"/>
                <w:b/>
                <w:i w:val="0"/>
                <w:lang w:val="en-US"/>
              </w:rPr>
              <w:t xml:space="preserve">v2elirreg </w:t>
            </w:r>
            <w:r w:rsidRPr="004F5214">
              <w:rPr>
                <w:rStyle w:val="Hervorhebung"/>
                <w:i w:val="0"/>
                <w:lang w:val="en-US"/>
              </w:rPr>
              <w:t>(25%)</w:t>
            </w:r>
            <w:r w:rsidRPr="004F5214">
              <w:rPr>
                <w:rStyle w:val="Hervorhebung"/>
                <w:b/>
                <w:i w:val="0"/>
                <w:lang w:val="en-US"/>
              </w:rPr>
              <w:t xml:space="preserve">, v2elintim </w:t>
            </w:r>
            <w:r w:rsidRPr="004F5214">
              <w:rPr>
                <w:rStyle w:val="Hervorhebung"/>
                <w:i w:val="0"/>
                <w:lang w:val="en-US"/>
              </w:rPr>
              <w:t>(25%)</w:t>
            </w:r>
            <w:r w:rsidRPr="004F5214">
              <w:rPr>
                <w:rStyle w:val="Hervorhebung"/>
                <w:b/>
                <w:i w:val="0"/>
                <w:lang w:val="en-US"/>
              </w:rPr>
              <w:t xml:space="preserve"> </w:t>
            </w:r>
            <w:r w:rsidRPr="004F5214">
              <w:rPr>
                <w:rStyle w:val="Hervorhebung"/>
                <w:i w:val="0"/>
                <w:lang w:val="en-US"/>
              </w:rPr>
              <w:t>and</w:t>
            </w:r>
            <w:r w:rsidRPr="004F5214">
              <w:rPr>
                <w:rStyle w:val="Hervorhebung"/>
                <w:b/>
                <w:i w:val="0"/>
                <w:lang w:val="en-US"/>
              </w:rPr>
              <w:t xml:space="preserve"> v2elfrfair </w:t>
            </w:r>
            <w:r w:rsidRPr="004F5214">
              <w:rPr>
                <w:rStyle w:val="Hervorhebung"/>
                <w:i w:val="0"/>
                <w:lang w:val="en-US"/>
              </w:rPr>
              <w:t>(50%)</w:t>
            </w:r>
            <w:r w:rsidRPr="004F5214">
              <w:rPr>
                <w:rStyle w:val="Hervorhebung"/>
                <w:b/>
                <w:i w:val="0"/>
                <w:lang w:val="en-US"/>
              </w:rPr>
              <w:t>.</w:t>
            </w:r>
            <w:r w:rsidRPr="004F5214">
              <w:rPr>
                <w:rStyle w:val="Hervorhebung"/>
                <w:i w:val="0"/>
                <w:lang w:val="en-US"/>
              </w:rPr>
              <w:t xml:space="preserve"> In a next step, we convert them to a </w:t>
            </w:r>
            <w:r w:rsidRPr="004F5214">
              <w:rPr>
                <w:rStyle w:val="Hervorhebung"/>
                <w:i w:val="0"/>
                <w:lang w:val="en-US"/>
              </w:rPr>
              <w:lastRenderedPageBreak/>
              <w:t xml:space="preserve">scale from 0 to 1 through a cumulative distribution function. </w:t>
            </w:r>
            <w:r w:rsidR="00C32B7B">
              <w:rPr>
                <w:rStyle w:val="Hervorhebung"/>
                <w:i w:val="0"/>
                <w:lang w:val="en-US"/>
              </w:rPr>
              <w:t xml:space="preserve">In addition, we code 0, if </w:t>
            </w:r>
            <w:r w:rsidR="00C32B7B" w:rsidRPr="00163310">
              <w:rPr>
                <w:rStyle w:val="Hervorhebung"/>
                <w:i w:val="0"/>
                <w:lang w:val="en-US"/>
              </w:rPr>
              <w:t>v2x_elecreg</w:t>
            </w:r>
            <w:r w:rsidR="00C32B7B">
              <w:rPr>
                <w:rStyle w:val="Hervorhebung"/>
                <w:i w:val="0"/>
                <w:lang w:val="en-US"/>
              </w:rPr>
              <w:t xml:space="preserve"> is 0 (meaning there are no elections).</w:t>
            </w:r>
          </w:p>
          <w:p w14:paraId="5E16CD23" w14:textId="77777777" w:rsidR="004F5214" w:rsidRDefault="004F5214" w:rsidP="004F5214">
            <w:pPr>
              <w:pStyle w:val="Listenabsatz"/>
              <w:spacing w:after="60" w:line="20" w:lineRule="atLeast"/>
              <w:ind w:left="1068"/>
              <w:jc w:val="left"/>
              <w:rPr>
                <w:rStyle w:val="Hervorhebung"/>
                <w:lang w:val="en-US"/>
              </w:rPr>
            </w:pPr>
          </w:p>
          <w:p w14:paraId="212EB07D" w14:textId="0A4C8B5F" w:rsidR="004F5214" w:rsidRPr="004F5214" w:rsidRDefault="001B02DC" w:rsidP="004F5214">
            <w:pPr>
              <w:pStyle w:val="Listenabsatz"/>
              <w:spacing w:after="60" w:line="20" w:lineRule="atLeast"/>
              <w:ind w:left="1068"/>
              <w:jc w:val="left"/>
              <w:rPr>
                <w:rStyle w:val="Hervorhebung"/>
                <w:b/>
                <w:i w:val="0"/>
                <w:lang w:val="en-US"/>
              </w:rPr>
            </w:pPr>
            <w:r w:rsidRPr="001B02DC">
              <w:rPr>
                <w:rStyle w:val="Hervorhebung"/>
                <w:lang w:val="en-US"/>
              </w:rPr>
              <w:t>decision_procedure_facto</w:t>
            </w:r>
            <w:r w:rsidR="00800E9D">
              <w:rPr>
                <w:rStyle w:val="Hervorhebung"/>
                <w:lang w:val="en-US"/>
              </w:rPr>
              <w:t xml:space="preserve"> </w:t>
            </w:r>
            <w:r w:rsidRPr="001B02DC">
              <w:rPr>
                <w:rStyle w:val="Hervorhebung"/>
                <w:lang w:val="en-US"/>
              </w:rPr>
              <w:t>=</w:t>
            </w:r>
            <w:r>
              <w:rPr>
                <w:rStyle w:val="Hervorhebung"/>
                <w:lang w:val="en-US"/>
              </w:rPr>
              <w:t xml:space="preserve"> </w:t>
            </w:r>
            <w:r w:rsidR="004F5214" w:rsidRPr="009C1E35">
              <w:rPr>
                <w:rStyle w:val="Hervorhebung"/>
                <w:lang w:val="en-US"/>
              </w:rPr>
              <w:t>if_else(v2x_elecreg==0,</w:t>
            </w:r>
            <w:r w:rsidR="004F5214">
              <w:rPr>
                <w:rStyle w:val="Hervorhebung"/>
                <w:lang w:val="en-US"/>
              </w:rPr>
              <w:t xml:space="preserve"> </w:t>
            </w:r>
            <w:r w:rsidR="00CF1921" w:rsidRPr="001B02DC">
              <w:rPr>
                <w:rStyle w:val="Hervorhebung"/>
                <w:lang w:val="en-US"/>
              </w:rPr>
              <w:t>0</w:t>
            </w:r>
            <w:r w:rsidR="00CF1921">
              <w:rPr>
                <w:rStyle w:val="Hervorhebung"/>
                <w:lang w:val="en-US"/>
              </w:rPr>
              <w:t>.001</w:t>
            </w:r>
            <w:r w:rsidR="004F5214" w:rsidRPr="009C1E35">
              <w:rPr>
                <w:rStyle w:val="Hervorhebung"/>
                <w:lang w:val="en-US"/>
              </w:rPr>
              <w:t>,</w:t>
            </w:r>
            <w:r w:rsidR="004F5214">
              <w:rPr>
                <w:rStyle w:val="Hervorhebung"/>
                <w:lang w:val="en-US"/>
              </w:rPr>
              <w:t xml:space="preserve"> </w:t>
            </w:r>
            <w:r w:rsidR="004F5214" w:rsidRPr="009C1E35">
              <w:rPr>
                <w:rStyle w:val="Hervorhebung"/>
                <w:lang w:val="en-US"/>
              </w:rPr>
              <w:t>cdf(</w:t>
            </w:r>
            <w:r w:rsidR="004F5214">
              <w:rPr>
                <w:rStyle w:val="Hervorhebung"/>
                <w:lang w:val="en-US"/>
              </w:rPr>
              <w:t>zscore</w:t>
            </w:r>
            <w:r w:rsidR="004F5214" w:rsidRPr="009C1E35">
              <w:rPr>
                <w:rStyle w:val="Hervorhebung"/>
                <w:lang w:val="en-US"/>
              </w:rPr>
              <w:t xml:space="preserve">(v2elirreg)*.25 + </w:t>
            </w:r>
            <w:r w:rsidR="004F5214">
              <w:rPr>
                <w:rStyle w:val="Hervorhebung"/>
                <w:lang w:val="en-US"/>
              </w:rPr>
              <w:t>zscore</w:t>
            </w:r>
            <w:r w:rsidR="004F5214" w:rsidRPr="009C1E35">
              <w:rPr>
                <w:rStyle w:val="Hervorhebung"/>
                <w:lang w:val="en-US"/>
              </w:rPr>
              <w:t xml:space="preserve">(v2elintim)*.25 + </w:t>
            </w:r>
            <w:r w:rsidR="004F5214">
              <w:rPr>
                <w:rStyle w:val="Hervorhebung"/>
                <w:lang w:val="en-US"/>
              </w:rPr>
              <w:t>zscore</w:t>
            </w:r>
            <w:r w:rsidR="004F5214" w:rsidRPr="009C1E35">
              <w:rPr>
                <w:rStyle w:val="Hervorhebung"/>
                <w:lang w:val="en-US"/>
              </w:rPr>
              <w:t>(v2elfrfair)*.5))</w:t>
            </w:r>
          </w:p>
        </w:tc>
      </w:tr>
      <w:tr w:rsidR="00B145D1" w:rsidRPr="00433F75" w14:paraId="1D90B2D3" w14:textId="77777777" w:rsidTr="002E1C20">
        <w:trPr>
          <w:trHeight w:val="20"/>
        </w:trPr>
        <w:tc>
          <w:tcPr>
            <w:tcW w:w="9060" w:type="dxa"/>
            <w:tcBorders>
              <w:bottom w:val="nil"/>
            </w:tcBorders>
            <w:shd w:val="clear" w:color="auto" w:fill="DBE5F1" w:themeFill="accent1" w:themeFillTint="33"/>
            <w:vAlign w:val="center"/>
          </w:tcPr>
          <w:p w14:paraId="2B09445F" w14:textId="0E2406D9" w:rsidR="00B145D1" w:rsidRPr="00450E07" w:rsidRDefault="00450E07" w:rsidP="00F42840">
            <w:pPr>
              <w:pStyle w:val="Listenabsatz"/>
              <w:numPr>
                <w:ilvl w:val="0"/>
                <w:numId w:val="5"/>
              </w:numPr>
              <w:spacing w:after="60" w:line="20" w:lineRule="atLeast"/>
              <w:jc w:val="left"/>
              <w:rPr>
                <w:rStyle w:val="Hervorhebung"/>
                <w:b/>
                <w:i w:val="0"/>
                <w:lang w:val="en-US"/>
              </w:rPr>
            </w:pPr>
            <w:r w:rsidRPr="00450E07">
              <w:rPr>
                <w:rStyle w:val="Hervorhebung"/>
                <w:b/>
                <w:i w:val="0"/>
                <w:lang w:val="en-US"/>
              </w:rPr>
              <w:t>Election other voting irregularities (v2elirreg)</w:t>
            </w:r>
          </w:p>
        </w:tc>
      </w:tr>
      <w:tr w:rsidR="00B145D1" w:rsidRPr="00433F75" w14:paraId="6AAFFDDE" w14:textId="77777777" w:rsidTr="002E1C20">
        <w:trPr>
          <w:trHeight w:val="20"/>
        </w:trPr>
        <w:tc>
          <w:tcPr>
            <w:tcW w:w="9060" w:type="dxa"/>
            <w:tcBorders>
              <w:top w:val="nil"/>
              <w:bottom w:val="nil"/>
            </w:tcBorders>
            <w:shd w:val="clear" w:color="auto" w:fill="DBE5F1" w:themeFill="accent1" w:themeFillTint="33"/>
            <w:vAlign w:val="center"/>
          </w:tcPr>
          <w:p w14:paraId="532918FA" w14:textId="77777777" w:rsidR="00B145D1" w:rsidRPr="00330AEF" w:rsidRDefault="00450E07" w:rsidP="00C933E5">
            <w:pPr>
              <w:spacing w:after="60" w:line="20" w:lineRule="atLeast"/>
              <w:ind w:left="1416"/>
              <w:jc w:val="left"/>
              <w:rPr>
                <w:rStyle w:val="Hervorhebung"/>
                <w:i w:val="0"/>
                <w:lang w:val="en-US"/>
              </w:rPr>
            </w:pPr>
            <w:r w:rsidRPr="00450E07">
              <w:rPr>
                <w:rStyle w:val="Hervorhebung"/>
                <w:i w:val="0"/>
                <w:lang w:val="en-US"/>
              </w:rPr>
              <w:t>Question: In this national election, was there evidence of other intentional irregularities by</w:t>
            </w:r>
            <w:r>
              <w:rPr>
                <w:rStyle w:val="Hervorhebung"/>
                <w:i w:val="0"/>
                <w:lang w:val="en-US"/>
              </w:rPr>
              <w:t xml:space="preserve"> </w:t>
            </w:r>
            <w:r w:rsidRPr="00450E07">
              <w:rPr>
                <w:rStyle w:val="Hervorhebung"/>
                <w:i w:val="0"/>
                <w:lang w:val="en-US"/>
              </w:rPr>
              <w:t>incumbent and/or opposition parties, and/or vote fraud?</w:t>
            </w:r>
          </w:p>
        </w:tc>
      </w:tr>
      <w:tr w:rsidR="00450E07" w:rsidRPr="00433F75" w14:paraId="26BF51C8" w14:textId="77777777" w:rsidTr="002E1C20">
        <w:trPr>
          <w:trHeight w:val="20"/>
        </w:trPr>
        <w:tc>
          <w:tcPr>
            <w:tcW w:w="9060" w:type="dxa"/>
            <w:tcBorders>
              <w:top w:val="nil"/>
              <w:bottom w:val="nil"/>
            </w:tcBorders>
            <w:shd w:val="clear" w:color="auto" w:fill="DBE5F1" w:themeFill="accent1" w:themeFillTint="33"/>
            <w:vAlign w:val="center"/>
          </w:tcPr>
          <w:p w14:paraId="7CAB1FB0"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Clarification: Examples include use of double IDs, intentional lack of voting materials,</w:t>
            </w:r>
            <w:r>
              <w:rPr>
                <w:rStyle w:val="Hervorhebung"/>
                <w:i w:val="0"/>
                <w:lang w:val="en-US"/>
              </w:rPr>
              <w:t xml:space="preserve"> </w:t>
            </w:r>
            <w:r w:rsidRPr="00450E07">
              <w:rPr>
                <w:rStyle w:val="Hervorhebung"/>
                <w:i w:val="0"/>
                <w:lang w:val="en-US"/>
              </w:rPr>
              <w:t>ballot-stuffing, misreporting of votes, and false collation of votes.</w:t>
            </w:r>
          </w:p>
          <w:p w14:paraId="4BEB8E4F"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This question does not refer to lack of access to registration, harassment of opposition</w:t>
            </w:r>
            <w:r>
              <w:rPr>
                <w:rStyle w:val="Hervorhebung"/>
                <w:i w:val="0"/>
                <w:lang w:val="en-US"/>
              </w:rPr>
              <w:t xml:space="preserve"> </w:t>
            </w:r>
            <w:r w:rsidRPr="00450E07">
              <w:rPr>
                <w:rStyle w:val="Hervorhebung"/>
                <w:i w:val="0"/>
                <w:lang w:val="en-US"/>
              </w:rPr>
              <w:t>parties, manipulations of the voter registry or vote-buying (dealt with in previous</w:t>
            </w:r>
            <w:r>
              <w:rPr>
                <w:rStyle w:val="Hervorhebung"/>
                <w:i w:val="0"/>
                <w:lang w:val="en-US"/>
              </w:rPr>
              <w:t xml:space="preserve"> </w:t>
            </w:r>
            <w:r w:rsidRPr="00450E07">
              <w:rPr>
                <w:rStyle w:val="Hervorhebung"/>
                <w:i w:val="0"/>
                <w:lang w:val="en-US"/>
              </w:rPr>
              <w:t>questions).</w:t>
            </w:r>
          </w:p>
        </w:tc>
      </w:tr>
      <w:tr w:rsidR="00450E07" w:rsidRPr="00433F75" w14:paraId="6894DF31" w14:textId="77777777" w:rsidTr="002E1C20">
        <w:trPr>
          <w:trHeight w:val="20"/>
        </w:trPr>
        <w:tc>
          <w:tcPr>
            <w:tcW w:w="9060" w:type="dxa"/>
            <w:tcBorders>
              <w:top w:val="nil"/>
              <w:bottom w:val="nil"/>
            </w:tcBorders>
            <w:shd w:val="clear" w:color="auto" w:fill="DBE5F1" w:themeFill="accent1" w:themeFillTint="33"/>
            <w:vAlign w:val="center"/>
          </w:tcPr>
          <w:p w14:paraId="14B11A69"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Responses:</w:t>
            </w:r>
          </w:p>
          <w:p w14:paraId="694EDCD3"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0: Yes. There were systematic and almost nationwide other irregularities.</w:t>
            </w:r>
          </w:p>
          <w:p w14:paraId="117A6AB7"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1: Yes, some. There were non-systematic, but rather common other irregularities,</w:t>
            </w:r>
            <w:r>
              <w:rPr>
                <w:rStyle w:val="Hervorhebung"/>
                <w:i w:val="0"/>
                <w:lang w:val="en-US"/>
              </w:rPr>
              <w:t xml:space="preserve"> </w:t>
            </w:r>
            <w:r w:rsidRPr="00450E07">
              <w:rPr>
                <w:rStyle w:val="Hervorhebung"/>
                <w:i w:val="0"/>
                <w:lang w:val="en-US"/>
              </w:rPr>
              <w:t>even if only in some parts of the country.</w:t>
            </w:r>
          </w:p>
          <w:p w14:paraId="205C9CB7"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2: Sporadic. There were a limited number of sporadic other irregularities, and it is</w:t>
            </w:r>
            <w:r>
              <w:rPr>
                <w:rStyle w:val="Hervorhebung"/>
                <w:i w:val="0"/>
                <w:lang w:val="en-US"/>
              </w:rPr>
              <w:t xml:space="preserve"> </w:t>
            </w:r>
            <w:r w:rsidRPr="00450E07">
              <w:rPr>
                <w:rStyle w:val="Hervorhebung"/>
                <w:i w:val="0"/>
                <w:lang w:val="en-US"/>
              </w:rPr>
              <w:t>not clear whether they were intentional or disfavored particular groups.</w:t>
            </w:r>
          </w:p>
          <w:p w14:paraId="1BF4CEBB" w14:textId="77777777" w:rsidR="00450E07" w:rsidRDefault="00450E07" w:rsidP="00C933E5">
            <w:pPr>
              <w:spacing w:after="60" w:line="20" w:lineRule="atLeast"/>
              <w:ind w:left="1416"/>
              <w:jc w:val="left"/>
              <w:rPr>
                <w:rStyle w:val="Hervorhebung"/>
                <w:i w:val="0"/>
                <w:lang w:val="en-US"/>
              </w:rPr>
            </w:pPr>
            <w:r w:rsidRPr="00450E07">
              <w:rPr>
                <w:rStyle w:val="Hervorhebung"/>
                <w:i w:val="0"/>
                <w:lang w:val="en-US"/>
              </w:rPr>
              <w:t>3: Almost none. There were only a limited number of irregularities, and many were</w:t>
            </w:r>
            <w:r>
              <w:rPr>
                <w:rStyle w:val="Hervorhebung"/>
                <w:i w:val="0"/>
                <w:lang w:val="en-US"/>
              </w:rPr>
              <w:t xml:space="preserve"> </w:t>
            </w:r>
            <w:r w:rsidRPr="00450E07">
              <w:rPr>
                <w:rStyle w:val="Hervorhebung"/>
                <w:i w:val="0"/>
                <w:lang w:val="en-US"/>
              </w:rPr>
              <w:t>probably unintentional or did not disfavor particular groups' access to</w:t>
            </w:r>
            <w:r>
              <w:rPr>
                <w:rStyle w:val="Hervorhebung"/>
                <w:i w:val="0"/>
                <w:lang w:val="en-US"/>
              </w:rPr>
              <w:t xml:space="preserve"> </w:t>
            </w:r>
            <w:r w:rsidRPr="00450E07">
              <w:rPr>
                <w:rStyle w:val="Hervorhebung"/>
                <w:i w:val="0"/>
                <w:lang w:val="en-US"/>
              </w:rPr>
              <w:t>participation.</w:t>
            </w:r>
          </w:p>
          <w:p w14:paraId="19ABA2E5"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4: None. There was no evidence of intentional other irregularities. Unintentional</w:t>
            </w:r>
            <w:r>
              <w:rPr>
                <w:rStyle w:val="Hervorhebung"/>
                <w:i w:val="0"/>
                <w:lang w:val="en-US"/>
              </w:rPr>
              <w:t xml:space="preserve"> </w:t>
            </w:r>
            <w:r w:rsidRPr="00450E07">
              <w:rPr>
                <w:rStyle w:val="Hervorhebung"/>
                <w:i w:val="0"/>
                <w:lang w:val="en-US"/>
              </w:rPr>
              <w:t>irregularities resulting from human error and/or natural conditions may still have</w:t>
            </w:r>
            <w:r>
              <w:rPr>
                <w:rStyle w:val="Hervorhebung"/>
                <w:i w:val="0"/>
                <w:lang w:val="en-US"/>
              </w:rPr>
              <w:t xml:space="preserve"> </w:t>
            </w:r>
            <w:r w:rsidRPr="00450E07">
              <w:rPr>
                <w:rStyle w:val="Hervorhebung"/>
                <w:i w:val="0"/>
                <w:lang w:val="en-US"/>
              </w:rPr>
              <w:t>occurred.</w:t>
            </w:r>
          </w:p>
        </w:tc>
      </w:tr>
      <w:tr w:rsidR="00450E07" w:rsidRPr="00433F75" w14:paraId="579D855E" w14:textId="77777777" w:rsidTr="002E1C20">
        <w:trPr>
          <w:trHeight w:val="20"/>
        </w:trPr>
        <w:tc>
          <w:tcPr>
            <w:tcW w:w="9060" w:type="dxa"/>
            <w:tcBorders>
              <w:top w:val="nil"/>
              <w:bottom w:val="single" w:sz="4" w:space="0" w:color="auto"/>
            </w:tcBorders>
            <w:shd w:val="clear" w:color="auto" w:fill="DBE5F1" w:themeFill="accent1" w:themeFillTint="33"/>
            <w:vAlign w:val="center"/>
          </w:tcPr>
          <w:p w14:paraId="7692B0E1" w14:textId="77777777" w:rsidR="00450E07" w:rsidRDefault="00450E07" w:rsidP="00C933E5">
            <w:pPr>
              <w:spacing w:after="60" w:line="20" w:lineRule="atLeast"/>
              <w:ind w:left="1416"/>
              <w:jc w:val="left"/>
              <w:rPr>
                <w:rStyle w:val="Hervorhebung"/>
                <w:i w:val="0"/>
                <w:lang w:val="en-US"/>
              </w:rPr>
            </w:pPr>
            <w:r w:rsidRPr="00450E07">
              <w:rPr>
                <w:rStyle w:val="Hervorhebung"/>
                <w:i w:val="0"/>
                <w:lang w:val="en-US"/>
              </w:rPr>
              <w:t>Scale: Ordinal, converted to interval by the measurement model.</w:t>
            </w:r>
          </w:p>
          <w:p w14:paraId="324336E4" w14:textId="7E0A284A" w:rsidR="00C32B7B" w:rsidRPr="00450E07" w:rsidRDefault="00C32B7B" w:rsidP="00C933E5">
            <w:pPr>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450E07" w:rsidRPr="003005D3" w14:paraId="48BAC8E3" w14:textId="77777777" w:rsidTr="002E1C20">
        <w:trPr>
          <w:trHeight w:val="20"/>
        </w:trPr>
        <w:tc>
          <w:tcPr>
            <w:tcW w:w="9060" w:type="dxa"/>
            <w:tcBorders>
              <w:bottom w:val="nil"/>
            </w:tcBorders>
            <w:shd w:val="clear" w:color="auto" w:fill="DBE5F1" w:themeFill="accent1" w:themeFillTint="33"/>
            <w:vAlign w:val="center"/>
          </w:tcPr>
          <w:p w14:paraId="51125E5C" w14:textId="6680E53C" w:rsidR="00450E07" w:rsidRPr="00EF47CD" w:rsidRDefault="00450E07" w:rsidP="00F42840">
            <w:pPr>
              <w:pStyle w:val="Listenabsatz"/>
              <w:numPr>
                <w:ilvl w:val="0"/>
                <w:numId w:val="5"/>
              </w:numPr>
              <w:spacing w:after="60" w:line="20" w:lineRule="atLeast"/>
              <w:jc w:val="left"/>
              <w:rPr>
                <w:rStyle w:val="Hervorhebung"/>
                <w:b/>
                <w:i w:val="0"/>
                <w:lang w:val="en-US"/>
              </w:rPr>
            </w:pPr>
            <w:r w:rsidRPr="00EF47CD">
              <w:rPr>
                <w:rStyle w:val="Hervorhebung"/>
                <w:b/>
                <w:i w:val="0"/>
                <w:lang w:val="en-US"/>
              </w:rPr>
              <w:t>Election government intimidation (v2elintim)</w:t>
            </w:r>
          </w:p>
        </w:tc>
      </w:tr>
      <w:tr w:rsidR="00450E07" w:rsidRPr="00433F75" w14:paraId="27AFF807" w14:textId="77777777" w:rsidTr="002E1C20">
        <w:trPr>
          <w:trHeight w:val="20"/>
        </w:trPr>
        <w:tc>
          <w:tcPr>
            <w:tcW w:w="9060" w:type="dxa"/>
            <w:tcBorders>
              <w:top w:val="nil"/>
              <w:bottom w:val="nil"/>
            </w:tcBorders>
            <w:shd w:val="clear" w:color="auto" w:fill="DBE5F1" w:themeFill="accent1" w:themeFillTint="33"/>
            <w:vAlign w:val="center"/>
          </w:tcPr>
          <w:p w14:paraId="40B981A9" w14:textId="77777777" w:rsidR="00450E07" w:rsidRPr="00450E07" w:rsidRDefault="00450E07" w:rsidP="00C933E5">
            <w:pPr>
              <w:spacing w:after="60" w:line="20" w:lineRule="atLeast"/>
              <w:ind w:left="1416"/>
              <w:jc w:val="left"/>
              <w:rPr>
                <w:rStyle w:val="Hervorhebung"/>
                <w:i w:val="0"/>
                <w:lang w:val="en-US"/>
              </w:rPr>
            </w:pPr>
            <w:r>
              <w:rPr>
                <w:rStyle w:val="Hervorhebung"/>
                <w:i w:val="0"/>
                <w:lang w:val="en-US"/>
              </w:rPr>
              <w:t xml:space="preserve">Question: </w:t>
            </w:r>
            <w:r w:rsidRPr="00450E07">
              <w:rPr>
                <w:rStyle w:val="Hervorhebung"/>
                <w:i w:val="0"/>
                <w:lang w:val="en-US"/>
              </w:rPr>
              <w:t>In this national election, were opposition</w:t>
            </w:r>
            <w:r>
              <w:rPr>
                <w:rStyle w:val="Hervorhebung"/>
                <w:i w:val="0"/>
                <w:lang w:val="en-US"/>
              </w:rPr>
              <w:t xml:space="preserve"> </w:t>
            </w:r>
            <w:r w:rsidRPr="00450E07">
              <w:rPr>
                <w:rStyle w:val="Hervorhebung"/>
                <w:i w:val="0"/>
                <w:lang w:val="en-US"/>
              </w:rPr>
              <w:t>candidates/parties/campaign workers</w:t>
            </w:r>
            <w:r>
              <w:rPr>
                <w:rStyle w:val="Hervorhebung"/>
                <w:i w:val="0"/>
                <w:lang w:val="en-US"/>
              </w:rPr>
              <w:t xml:space="preserve"> </w:t>
            </w:r>
            <w:r w:rsidRPr="00450E07">
              <w:rPr>
                <w:rStyle w:val="Hervorhebung"/>
                <w:i w:val="0"/>
                <w:lang w:val="en-US"/>
              </w:rPr>
              <w:t>subjected to repression, intimidation, violence, or harassment by the government, the</w:t>
            </w:r>
            <w:r>
              <w:rPr>
                <w:rStyle w:val="Hervorhebung"/>
                <w:i w:val="0"/>
                <w:lang w:val="en-US"/>
              </w:rPr>
              <w:t xml:space="preserve"> </w:t>
            </w:r>
            <w:r w:rsidRPr="00450E07">
              <w:rPr>
                <w:rStyle w:val="Hervorhebung"/>
                <w:i w:val="0"/>
                <w:lang w:val="en-US"/>
              </w:rPr>
              <w:t>ruling party, or their agents?</w:t>
            </w:r>
          </w:p>
        </w:tc>
      </w:tr>
      <w:tr w:rsidR="00450E07" w:rsidRPr="00433F75" w14:paraId="18885E8E" w14:textId="77777777" w:rsidTr="002E1C20">
        <w:trPr>
          <w:trHeight w:val="20"/>
        </w:trPr>
        <w:tc>
          <w:tcPr>
            <w:tcW w:w="9060" w:type="dxa"/>
            <w:tcBorders>
              <w:top w:val="nil"/>
              <w:bottom w:val="nil"/>
            </w:tcBorders>
            <w:shd w:val="clear" w:color="auto" w:fill="DBE5F1" w:themeFill="accent1" w:themeFillTint="33"/>
            <w:vAlign w:val="center"/>
          </w:tcPr>
          <w:p w14:paraId="24CAF0E6"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Clarification: Other types of clearly distinguishable civil violence, even if politically</w:t>
            </w:r>
            <w:r>
              <w:rPr>
                <w:rStyle w:val="Hervorhebung"/>
                <w:i w:val="0"/>
                <w:lang w:val="en-US"/>
              </w:rPr>
              <w:t xml:space="preserve"> </w:t>
            </w:r>
            <w:r w:rsidRPr="00450E07">
              <w:rPr>
                <w:rStyle w:val="Hervorhebung"/>
                <w:i w:val="0"/>
                <w:lang w:val="en-US"/>
              </w:rPr>
              <w:t>motivated, during the election period should not be factored in when scoring this</w:t>
            </w:r>
            <w:r>
              <w:rPr>
                <w:rStyle w:val="Hervorhebung"/>
                <w:i w:val="0"/>
                <w:lang w:val="en-US"/>
              </w:rPr>
              <w:t xml:space="preserve"> </w:t>
            </w:r>
            <w:r w:rsidRPr="00450E07">
              <w:rPr>
                <w:rStyle w:val="Hervorhebung"/>
                <w:i w:val="0"/>
                <w:lang w:val="en-US"/>
              </w:rPr>
              <w:t>indicator (it is dealt with separately).</w:t>
            </w:r>
          </w:p>
        </w:tc>
      </w:tr>
      <w:tr w:rsidR="00450E07" w:rsidRPr="00433F75" w14:paraId="0517DC74" w14:textId="77777777" w:rsidTr="002E1C20">
        <w:trPr>
          <w:trHeight w:val="20"/>
        </w:trPr>
        <w:tc>
          <w:tcPr>
            <w:tcW w:w="9060" w:type="dxa"/>
            <w:tcBorders>
              <w:top w:val="nil"/>
              <w:bottom w:val="nil"/>
            </w:tcBorders>
            <w:shd w:val="clear" w:color="auto" w:fill="DBE5F1" w:themeFill="accent1" w:themeFillTint="33"/>
            <w:vAlign w:val="center"/>
          </w:tcPr>
          <w:p w14:paraId="42A02D80"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Responses:</w:t>
            </w:r>
          </w:p>
          <w:p w14:paraId="15FE5F05"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0: Yes. The repression and intimidation by the government or its agents was so</w:t>
            </w:r>
            <w:r>
              <w:rPr>
                <w:rStyle w:val="Hervorhebung"/>
                <w:i w:val="0"/>
                <w:lang w:val="en-US"/>
              </w:rPr>
              <w:t xml:space="preserve"> </w:t>
            </w:r>
            <w:r w:rsidRPr="00450E07">
              <w:rPr>
                <w:rStyle w:val="Hervorhebung"/>
                <w:i w:val="0"/>
                <w:lang w:val="en-US"/>
              </w:rPr>
              <w:t>strong that the entire period was quiet.</w:t>
            </w:r>
          </w:p>
          <w:p w14:paraId="5A8FFC49"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1: Yes, frequent: There was systematic, frequent and violent harassment and</w:t>
            </w:r>
            <w:r>
              <w:rPr>
                <w:rStyle w:val="Hervorhebung"/>
                <w:i w:val="0"/>
                <w:lang w:val="en-US"/>
              </w:rPr>
              <w:t xml:space="preserve"> </w:t>
            </w:r>
            <w:r w:rsidRPr="00450E07">
              <w:rPr>
                <w:rStyle w:val="Hervorhebung"/>
                <w:i w:val="0"/>
                <w:lang w:val="en-US"/>
              </w:rPr>
              <w:t>intimidation of the opposition by the government or its agents during the election</w:t>
            </w:r>
            <w:r>
              <w:rPr>
                <w:rStyle w:val="Hervorhebung"/>
                <w:i w:val="0"/>
                <w:lang w:val="en-US"/>
              </w:rPr>
              <w:t xml:space="preserve"> </w:t>
            </w:r>
            <w:r w:rsidRPr="00450E07">
              <w:rPr>
                <w:rStyle w:val="Hervorhebung"/>
                <w:i w:val="0"/>
                <w:lang w:val="en-US"/>
              </w:rPr>
              <w:t>period.</w:t>
            </w:r>
          </w:p>
          <w:p w14:paraId="60CE6292"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2: Yes, some. There was periodic, not systematic, but possibly centrally coordinated</w:t>
            </w:r>
            <w:r>
              <w:rPr>
                <w:rStyle w:val="Hervorhebung"/>
                <w:i w:val="0"/>
                <w:lang w:val="en-US"/>
              </w:rPr>
              <w:t xml:space="preserve"> </w:t>
            </w:r>
            <w:r w:rsidRPr="00450E07">
              <w:rPr>
                <w:rStyle w:val="Hervorhebung"/>
                <w:i w:val="0"/>
                <w:lang w:val="en-US"/>
              </w:rPr>
              <w:t>– harassment and intimidation of the opposition by the government or its agents.</w:t>
            </w:r>
          </w:p>
          <w:p w14:paraId="68A86403"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3: Restrained. There were sporadic instances of violent harassment and intimidation</w:t>
            </w:r>
            <w:r>
              <w:rPr>
                <w:rStyle w:val="Hervorhebung"/>
                <w:i w:val="0"/>
                <w:lang w:val="en-US"/>
              </w:rPr>
              <w:t xml:space="preserve"> </w:t>
            </w:r>
            <w:r w:rsidRPr="00450E07">
              <w:rPr>
                <w:rStyle w:val="Hervorhebung"/>
                <w:i w:val="0"/>
                <w:lang w:val="en-US"/>
              </w:rPr>
              <w:t>by the government or its agents, in at least one part of the country, and directed</w:t>
            </w:r>
            <w:r>
              <w:rPr>
                <w:rStyle w:val="Hervorhebung"/>
                <w:i w:val="0"/>
                <w:lang w:val="en-US"/>
              </w:rPr>
              <w:t xml:space="preserve"> </w:t>
            </w:r>
            <w:r w:rsidRPr="00450E07">
              <w:rPr>
                <w:rStyle w:val="Hervorhebung"/>
                <w:i w:val="0"/>
                <w:lang w:val="en-US"/>
              </w:rPr>
              <w:t>at only one or two local branches of opposition groups.</w:t>
            </w:r>
          </w:p>
          <w:p w14:paraId="1F11B34A"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lastRenderedPageBreak/>
              <w:t>4: None. There was no harassment or intimidation of opposition by the government</w:t>
            </w:r>
            <w:r>
              <w:rPr>
                <w:rStyle w:val="Hervorhebung"/>
                <w:i w:val="0"/>
                <w:lang w:val="en-US"/>
              </w:rPr>
              <w:t xml:space="preserve"> </w:t>
            </w:r>
            <w:r w:rsidRPr="00450E07">
              <w:rPr>
                <w:rStyle w:val="Hervorhebung"/>
                <w:i w:val="0"/>
                <w:lang w:val="en-US"/>
              </w:rPr>
              <w:t>or its agents, during the election campaign period and polling day.</w:t>
            </w:r>
          </w:p>
        </w:tc>
      </w:tr>
      <w:tr w:rsidR="00450E07" w:rsidRPr="00433F75" w14:paraId="2B7211EE" w14:textId="77777777" w:rsidTr="002E1C20">
        <w:trPr>
          <w:trHeight w:val="20"/>
        </w:trPr>
        <w:tc>
          <w:tcPr>
            <w:tcW w:w="9060" w:type="dxa"/>
            <w:tcBorders>
              <w:top w:val="nil"/>
              <w:bottom w:val="single" w:sz="4" w:space="0" w:color="auto"/>
            </w:tcBorders>
            <w:shd w:val="clear" w:color="auto" w:fill="DBE5F1" w:themeFill="accent1" w:themeFillTint="33"/>
            <w:vAlign w:val="center"/>
          </w:tcPr>
          <w:p w14:paraId="7B3A1696" w14:textId="77777777" w:rsidR="00450E07" w:rsidRDefault="00450E07" w:rsidP="00C933E5">
            <w:pPr>
              <w:spacing w:after="60" w:line="20" w:lineRule="atLeast"/>
              <w:ind w:left="1416"/>
              <w:jc w:val="left"/>
              <w:rPr>
                <w:rStyle w:val="Hervorhebung"/>
                <w:i w:val="0"/>
                <w:lang w:val="en-US"/>
              </w:rPr>
            </w:pPr>
            <w:r w:rsidRPr="00450E07">
              <w:rPr>
                <w:rStyle w:val="Hervorhebung"/>
                <w:i w:val="0"/>
                <w:lang w:val="en-US"/>
              </w:rPr>
              <w:lastRenderedPageBreak/>
              <w:t>Scale: Ordinal, converted to interval by the measurement model.</w:t>
            </w:r>
          </w:p>
          <w:p w14:paraId="7F70F4F3" w14:textId="3A118BEF" w:rsidR="00C32B7B" w:rsidRPr="00450E07" w:rsidRDefault="00C32B7B" w:rsidP="00C933E5">
            <w:pPr>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00D8F" w:rsidRPr="00433F75" w14:paraId="2C81A14A" w14:textId="77777777" w:rsidTr="002E1C20">
        <w:trPr>
          <w:trHeight w:val="20"/>
        </w:trPr>
        <w:tc>
          <w:tcPr>
            <w:tcW w:w="9060" w:type="dxa"/>
            <w:tcBorders>
              <w:bottom w:val="nil"/>
            </w:tcBorders>
            <w:shd w:val="clear" w:color="auto" w:fill="DBE5F1" w:themeFill="accent1" w:themeFillTint="33"/>
            <w:vAlign w:val="center"/>
          </w:tcPr>
          <w:p w14:paraId="5226907B" w14:textId="46817F97" w:rsidR="00000D8F" w:rsidRPr="00B43032" w:rsidRDefault="00000D8F" w:rsidP="00F42840">
            <w:pPr>
              <w:pStyle w:val="Listenabsatz"/>
              <w:numPr>
                <w:ilvl w:val="0"/>
                <w:numId w:val="5"/>
              </w:numPr>
              <w:spacing w:after="60" w:line="20" w:lineRule="atLeast"/>
              <w:jc w:val="left"/>
              <w:rPr>
                <w:rStyle w:val="Hervorhebung"/>
                <w:b/>
                <w:i w:val="0"/>
                <w:lang w:val="en-US"/>
              </w:rPr>
            </w:pPr>
            <w:r w:rsidRPr="00B43032">
              <w:rPr>
                <w:rStyle w:val="Hervorhebung"/>
                <w:b/>
                <w:i w:val="0"/>
                <w:lang w:val="en-US"/>
              </w:rPr>
              <w:t>Election free and fair (v2elfrfair)</w:t>
            </w:r>
          </w:p>
        </w:tc>
      </w:tr>
      <w:tr w:rsidR="00000D8F" w:rsidRPr="00433F75" w14:paraId="4558A14B" w14:textId="77777777" w:rsidTr="002E1C20">
        <w:trPr>
          <w:trHeight w:val="20"/>
        </w:trPr>
        <w:tc>
          <w:tcPr>
            <w:tcW w:w="9060" w:type="dxa"/>
            <w:tcBorders>
              <w:top w:val="nil"/>
              <w:bottom w:val="nil"/>
            </w:tcBorders>
            <w:shd w:val="clear" w:color="auto" w:fill="DBE5F1" w:themeFill="accent1" w:themeFillTint="33"/>
            <w:vAlign w:val="center"/>
          </w:tcPr>
          <w:p w14:paraId="04156F39" w14:textId="77777777" w:rsidR="00000D8F" w:rsidRPr="00450E07" w:rsidRDefault="00000D8F" w:rsidP="00C933E5">
            <w:pPr>
              <w:spacing w:after="60" w:line="20" w:lineRule="atLeast"/>
              <w:ind w:left="1416"/>
              <w:jc w:val="left"/>
              <w:rPr>
                <w:rStyle w:val="Hervorhebung"/>
                <w:i w:val="0"/>
                <w:lang w:val="en-US"/>
              </w:rPr>
            </w:pPr>
            <w:r w:rsidRPr="00000D8F">
              <w:rPr>
                <w:rStyle w:val="Hervorhebung"/>
                <w:i w:val="0"/>
                <w:lang w:val="en-US"/>
              </w:rPr>
              <w:t>Question: Taking all aspects of the pre-election period, election day, and the post-election</w:t>
            </w:r>
            <w:r>
              <w:rPr>
                <w:rStyle w:val="Hervorhebung"/>
                <w:i w:val="0"/>
                <w:lang w:val="en-US"/>
              </w:rPr>
              <w:t xml:space="preserve"> </w:t>
            </w:r>
            <w:r w:rsidRPr="00000D8F">
              <w:rPr>
                <w:rStyle w:val="Hervorhebung"/>
                <w:i w:val="0"/>
                <w:lang w:val="en-US"/>
              </w:rPr>
              <w:t>process into account, would you consider this national election to be free and fair?</w:t>
            </w:r>
          </w:p>
        </w:tc>
      </w:tr>
      <w:tr w:rsidR="00000D8F" w:rsidRPr="00433F75" w14:paraId="05C22C46" w14:textId="77777777" w:rsidTr="002E1C20">
        <w:trPr>
          <w:trHeight w:val="20"/>
        </w:trPr>
        <w:tc>
          <w:tcPr>
            <w:tcW w:w="9060" w:type="dxa"/>
            <w:tcBorders>
              <w:top w:val="nil"/>
              <w:bottom w:val="nil"/>
            </w:tcBorders>
            <w:shd w:val="clear" w:color="auto" w:fill="DBE5F1" w:themeFill="accent1" w:themeFillTint="33"/>
            <w:vAlign w:val="center"/>
          </w:tcPr>
          <w:p w14:paraId="74308DF0" w14:textId="77777777" w:rsidR="00000D8F" w:rsidRPr="00450E07" w:rsidRDefault="00000D8F" w:rsidP="00C933E5">
            <w:pPr>
              <w:spacing w:after="60" w:line="20" w:lineRule="atLeast"/>
              <w:ind w:left="1416"/>
              <w:jc w:val="left"/>
              <w:rPr>
                <w:rStyle w:val="Hervorhebung"/>
                <w:i w:val="0"/>
                <w:lang w:val="en-US"/>
              </w:rPr>
            </w:pPr>
            <w:r w:rsidRPr="00000D8F">
              <w:rPr>
                <w:rStyle w:val="Hervorhebung"/>
                <w:i w:val="0"/>
                <w:lang w:val="en-US"/>
              </w:rPr>
              <w:t>Clarification: The only thing that should not be considered in coding this is the extent of</w:t>
            </w:r>
            <w:r>
              <w:rPr>
                <w:rStyle w:val="Hervorhebung"/>
                <w:i w:val="0"/>
                <w:lang w:val="en-US"/>
              </w:rPr>
              <w:t xml:space="preserve"> </w:t>
            </w:r>
            <w:r w:rsidRPr="00000D8F">
              <w:rPr>
                <w:rStyle w:val="Hervorhebung"/>
                <w:i w:val="0"/>
                <w:lang w:val="en-US"/>
              </w:rPr>
              <w:t>suffrage (by law). Thus, a free and fair election may occur even if the law excludes</w:t>
            </w:r>
            <w:r>
              <w:rPr>
                <w:rStyle w:val="Hervorhebung"/>
                <w:i w:val="0"/>
                <w:lang w:val="en-US"/>
              </w:rPr>
              <w:t xml:space="preserve"> </w:t>
            </w:r>
            <w:r w:rsidRPr="00000D8F">
              <w:rPr>
                <w:rStyle w:val="Hervorhebung"/>
                <w:i w:val="0"/>
                <w:lang w:val="en-US"/>
              </w:rPr>
              <w:t>significant groups (an issue measured separately).</w:t>
            </w:r>
          </w:p>
        </w:tc>
      </w:tr>
      <w:tr w:rsidR="00000D8F" w:rsidRPr="00433F75" w14:paraId="556EDAD6" w14:textId="77777777" w:rsidTr="002E1C20">
        <w:trPr>
          <w:trHeight w:val="20"/>
        </w:trPr>
        <w:tc>
          <w:tcPr>
            <w:tcW w:w="9060" w:type="dxa"/>
            <w:tcBorders>
              <w:top w:val="nil"/>
              <w:bottom w:val="nil"/>
            </w:tcBorders>
            <w:shd w:val="clear" w:color="auto" w:fill="DBE5F1" w:themeFill="accent1" w:themeFillTint="33"/>
            <w:vAlign w:val="center"/>
          </w:tcPr>
          <w:p w14:paraId="0529251E"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Responses:</w:t>
            </w:r>
          </w:p>
          <w:p w14:paraId="16819F68"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0: No, not at all. The elections were fundamentally flawed and the official results had</w:t>
            </w:r>
            <w:r>
              <w:rPr>
                <w:rStyle w:val="Hervorhebung"/>
                <w:i w:val="0"/>
                <w:lang w:val="en-US"/>
              </w:rPr>
              <w:t xml:space="preserve"> </w:t>
            </w:r>
            <w:r w:rsidRPr="00000D8F">
              <w:rPr>
                <w:rStyle w:val="Hervorhebung"/>
                <w:i w:val="0"/>
                <w:lang w:val="en-US"/>
              </w:rPr>
              <w:t>little if anything to do with the 'will of the people' (i.e., who became president; or</w:t>
            </w:r>
            <w:r>
              <w:rPr>
                <w:rStyle w:val="Hervorhebung"/>
                <w:i w:val="0"/>
                <w:lang w:val="en-US"/>
              </w:rPr>
              <w:t xml:space="preserve"> </w:t>
            </w:r>
            <w:r w:rsidRPr="00000D8F">
              <w:rPr>
                <w:rStyle w:val="Hervorhebung"/>
                <w:i w:val="0"/>
                <w:lang w:val="en-US"/>
              </w:rPr>
              <w:t>who won the legislative majority).</w:t>
            </w:r>
          </w:p>
          <w:p w14:paraId="05CD1268"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1: Not really. While the elections allowed for some competition, the irregularities in</w:t>
            </w:r>
            <w:r>
              <w:rPr>
                <w:rStyle w:val="Hervorhebung"/>
                <w:i w:val="0"/>
                <w:lang w:val="en-US"/>
              </w:rPr>
              <w:t xml:space="preserve"> </w:t>
            </w:r>
            <w:r w:rsidRPr="00000D8F">
              <w:rPr>
                <w:rStyle w:val="Hervorhebung"/>
                <w:i w:val="0"/>
                <w:lang w:val="en-US"/>
              </w:rPr>
              <w:t>the end affected the outcome of the election (i.e., who became president; or who</w:t>
            </w:r>
            <w:r>
              <w:rPr>
                <w:rStyle w:val="Hervorhebung"/>
                <w:i w:val="0"/>
                <w:lang w:val="en-US"/>
              </w:rPr>
              <w:t xml:space="preserve"> </w:t>
            </w:r>
            <w:r w:rsidRPr="00000D8F">
              <w:rPr>
                <w:rStyle w:val="Hervorhebung"/>
                <w:i w:val="0"/>
                <w:lang w:val="en-US"/>
              </w:rPr>
              <w:t>won the legislative majority).</w:t>
            </w:r>
          </w:p>
          <w:p w14:paraId="2747C70C"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2: Ambiguous. There was substantial competition and freedom of participation but</w:t>
            </w:r>
            <w:r>
              <w:rPr>
                <w:rStyle w:val="Hervorhebung"/>
                <w:i w:val="0"/>
                <w:lang w:val="en-US"/>
              </w:rPr>
              <w:t xml:space="preserve"> </w:t>
            </w:r>
            <w:r w:rsidRPr="00000D8F">
              <w:rPr>
                <w:rStyle w:val="Hervorhebung"/>
                <w:i w:val="0"/>
                <w:lang w:val="en-US"/>
              </w:rPr>
              <w:t>there were also significant irregularities. It is hard to determine whether the</w:t>
            </w:r>
            <w:r>
              <w:rPr>
                <w:rStyle w:val="Hervorhebung"/>
                <w:i w:val="0"/>
                <w:lang w:val="en-US"/>
              </w:rPr>
              <w:t xml:space="preserve"> </w:t>
            </w:r>
            <w:r w:rsidRPr="00000D8F">
              <w:rPr>
                <w:rStyle w:val="Hervorhebung"/>
                <w:i w:val="0"/>
                <w:lang w:val="en-US"/>
              </w:rPr>
              <w:t>irregularities affected the outcome or not (as defined above).</w:t>
            </w:r>
          </w:p>
          <w:p w14:paraId="07ABD1BB"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3: Yes, somewhat. There were deficiencies and some degree of fraud and</w:t>
            </w:r>
            <w:r>
              <w:rPr>
                <w:rStyle w:val="Hervorhebung"/>
                <w:i w:val="0"/>
                <w:lang w:val="en-US"/>
              </w:rPr>
              <w:t xml:space="preserve"> </w:t>
            </w:r>
            <w:r w:rsidRPr="00000D8F">
              <w:rPr>
                <w:rStyle w:val="Hervorhebung"/>
                <w:i w:val="0"/>
                <w:lang w:val="en-US"/>
              </w:rPr>
              <w:t>irregularities but these did not in the end affect the outcome (as defined above).</w:t>
            </w:r>
          </w:p>
          <w:p w14:paraId="6599B984" w14:textId="77777777" w:rsidR="00000D8F" w:rsidRPr="00450E07" w:rsidRDefault="00000D8F" w:rsidP="00C933E5">
            <w:pPr>
              <w:spacing w:after="60" w:line="20" w:lineRule="atLeast"/>
              <w:ind w:left="1416"/>
              <w:jc w:val="left"/>
              <w:rPr>
                <w:rStyle w:val="Hervorhebung"/>
                <w:i w:val="0"/>
                <w:lang w:val="en-US"/>
              </w:rPr>
            </w:pPr>
            <w:r w:rsidRPr="00000D8F">
              <w:rPr>
                <w:rStyle w:val="Hervorhebung"/>
                <w:i w:val="0"/>
                <w:lang w:val="en-US"/>
              </w:rPr>
              <w:t>4: Yes. There was some amount of human error and logistical restrictions but these</w:t>
            </w:r>
            <w:r>
              <w:rPr>
                <w:rStyle w:val="Hervorhebung"/>
                <w:i w:val="0"/>
                <w:lang w:val="en-US"/>
              </w:rPr>
              <w:t xml:space="preserve"> </w:t>
            </w:r>
            <w:r w:rsidRPr="00000D8F">
              <w:rPr>
                <w:rStyle w:val="Hervorhebung"/>
                <w:i w:val="0"/>
                <w:lang w:val="en-US"/>
              </w:rPr>
              <w:t>were largely unintentional and without significant consequences.</w:t>
            </w:r>
          </w:p>
        </w:tc>
      </w:tr>
      <w:tr w:rsidR="00000D8F" w:rsidRPr="00433F75" w14:paraId="39BE675B" w14:textId="77777777" w:rsidTr="002E1C20">
        <w:trPr>
          <w:trHeight w:val="20"/>
        </w:trPr>
        <w:tc>
          <w:tcPr>
            <w:tcW w:w="9060" w:type="dxa"/>
            <w:tcBorders>
              <w:top w:val="nil"/>
            </w:tcBorders>
            <w:shd w:val="clear" w:color="auto" w:fill="DBE5F1" w:themeFill="accent1" w:themeFillTint="33"/>
            <w:vAlign w:val="center"/>
          </w:tcPr>
          <w:p w14:paraId="7AE0F9C5" w14:textId="77777777" w:rsidR="00000D8F" w:rsidRDefault="00000D8F" w:rsidP="00C933E5">
            <w:pPr>
              <w:spacing w:after="60" w:line="20" w:lineRule="atLeast"/>
              <w:ind w:left="1416"/>
              <w:jc w:val="left"/>
              <w:rPr>
                <w:rStyle w:val="Hervorhebung"/>
                <w:i w:val="0"/>
                <w:lang w:val="en-US"/>
              </w:rPr>
            </w:pPr>
            <w:r w:rsidRPr="00000D8F">
              <w:rPr>
                <w:rStyle w:val="Hervorhebung"/>
                <w:i w:val="0"/>
                <w:lang w:val="en-US"/>
              </w:rPr>
              <w:t>Scale: Ordinal, converted to interval by the measurement model.</w:t>
            </w:r>
          </w:p>
          <w:p w14:paraId="18CE3470" w14:textId="753E92E2" w:rsidR="00C32B7B" w:rsidRPr="00450E07" w:rsidRDefault="00C32B7B" w:rsidP="00C933E5">
            <w:pPr>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972988" w:rsidRPr="00433F75" w14:paraId="4E0071D4" w14:textId="77777777" w:rsidTr="002E1C20">
        <w:trPr>
          <w:trHeight w:val="20"/>
        </w:trPr>
        <w:tc>
          <w:tcPr>
            <w:tcW w:w="9060" w:type="dxa"/>
            <w:tcBorders>
              <w:bottom w:val="single" w:sz="4" w:space="0" w:color="auto"/>
            </w:tcBorders>
            <w:shd w:val="clear" w:color="auto" w:fill="D9D9D9" w:themeFill="background1" w:themeFillShade="D9"/>
            <w:vAlign w:val="center"/>
          </w:tcPr>
          <w:p w14:paraId="0076504C" w14:textId="0DA23C7E" w:rsidR="00972988" w:rsidRDefault="004F5214" w:rsidP="00F42840">
            <w:pPr>
              <w:pStyle w:val="Listenabsatz"/>
              <w:numPr>
                <w:ilvl w:val="0"/>
                <w:numId w:val="3"/>
              </w:numPr>
              <w:spacing w:after="60" w:line="20" w:lineRule="atLeast"/>
              <w:jc w:val="left"/>
              <w:rPr>
                <w:rStyle w:val="Hervorhebung"/>
                <w:b/>
                <w:i w:val="0"/>
                <w:lang w:val="en-US"/>
              </w:rPr>
            </w:pPr>
            <w:r w:rsidRPr="004F5214">
              <w:rPr>
                <w:rStyle w:val="Hervorhebung"/>
                <w:b/>
                <w:i w:val="0"/>
                <w:lang w:val="en-US"/>
              </w:rPr>
              <w:t>Effective Freedom of Choice (decision_</w:t>
            </w:r>
            <w:r>
              <w:rPr>
                <w:rStyle w:val="Hervorhebung"/>
                <w:b/>
                <w:i w:val="0"/>
                <w:lang w:val="en-US"/>
              </w:rPr>
              <w:t>choice_facto)</w:t>
            </w:r>
          </w:p>
          <w:p w14:paraId="23F76E37" w14:textId="77777777" w:rsidR="004F5214" w:rsidRDefault="004F5214" w:rsidP="004F5214">
            <w:pPr>
              <w:pStyle w:val="Listenabsatz"/>
              <w:spacing w:after="60" w:line="20" w:lineRule="atLeast"/>
              <w:ind w:left="1068"/>
              <w:jc w:val="left"/>
              <w:rPr>
                <w:rStyle w:val="Hervorhebung"/>
                <w:b/>
                <w:i w:val="0"/>
                <w:lang w:val="en-US"/>
              </w:rPr>
            </w:pPr>
          </w:p>
          <w:p w14:paraId="074D0A2F" w14:textId="757CC634" w:rsidR="004F5214" w:rsidRDefault="004F5214" w:rsidP="004F521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Pr="00B43032">
              <w:rPr>
                <w:rStyle w:val="Hervorhebung"/>
                <w:b/>
                <w:i w:val="0"/>
                <w:lang w:val="en-US"/>
              </w:rPr>
              <w:t>v2elmulpar</w:t>
            </w:r>
            <w:r>
              <w:rPr>
                <w:rStyle w:val="Hervorhebung"/>
                <w:i w:val="0"/>
                <w:lang w:val="en-US"/>
              </w:rPr>
              <w:t xml:space="preserve"> scaled to 0</w:t>
            </w:r>
            <w:r w:rsidR="00244FC7">
              <w:rPr>
                <w:rStyle w:val="Hervorhebung"/>
                <w:i w:val="0"/>
                <w:lang w:val="en-US"/>
              </w:rPr>
              <w:t>.5</w:t>
            </w:r>
            <w:r>
              <w:rPr>
                <w:rStyle w:val="Hervorhebung"/>
                <w:i w:val="0"/>
                <w:lang w:val="en-US"/>
              </w:rPr>
              <w:t xml:space="preserve"> to 1. </w:t>
            </w:r>
            <w:r w:rsidR="00C32B7B">
              <w:rPr>
                <w:rStyle w:val="Hervorhebung"/>
                <w:i w:val="0"/>
                <w:lang w:val="en-US"/>
              </w:rPr>
              <w:t xml:space="preserve">In addition, we code 0, if </w:t>
            </w:r>
            <w:r w:rsidR="00C32B7B" w:rsidRPr="00163310">
              <w:rPr>
                <w:rStyle w:val="Hervorhebung"/>
                <w:i w:val="0"/>
                <w:lang w:val="en-US"/>
              </w:rPr>
              <w:t>v2x_elecreg</w:t>
            </w:r>
            <w:r w:rsidR="00C32B7B">
              <w:rPr>
                <w:rStyle w:val="Hervorhebung"/>
                <w:i w:val="0"/>
                <w:lang w:val="en-US"/>
              </w:rPr>
              <w:t xml:space="preserve"> is 0 (meaning there are no elections).</w:t>
            </w:r>
          </w:p>
          <w:p w14:paraId="318C5EFA" w14:textId="77777777" w:rsidR="004F5214" w:rsidRDefault="004F5214" w:rsidP="004F5214">
            <w:pPr>
              <w:pStyle w:val="Listenabsatz"/>
              <w:spacing w:after="60" w:line="20" w:lineRule="atLeast"/>
              <w:ind w:left="1068"/>
              <w:jc w:val="left"/>
              <w:rPr>
                <w:rStyle w:val="Hervorhebung"/>
                <w:i w:val="0"/>
                <w:lang w:val="en-US"/>
              </w:rPr>
            </w:pPr>
          </w:p>
          <w:p w14:paraId="68F5B0C3" w14:textId="77777777" w:rsidR="00244FC7" w:rsidRDefault="00244FC7" w:rsidP="00244FC7">
            <w:pPr>
              <w:pStyle w:val="Listenabsatz"/>
              <w:spacing w:after="60" w:line="20" w:lineRule="atLeast"/>
              <w:ind w:left="1068"/>
              <w:jc w:val="left"/>
              <w:rPr>
                <w:rStyle w:val="Hervorhebung"/>
                <w:lang w:val="en-US"/>
              </w:rPr>
            </w:pPr>
            <w:r w:rsidRPr="00244FC7">
              <w:rPr>
                <w:rStyle w:val="Hervorhebung"/>
                <w:lang w:val="en-US"/>
              </w:rPr>
              <w:t xml:space="preserve">ElectedExecutive = </w:t>
            </w:r>
          </w:p>
          <w:p w14:paraId="3F40FF9A" w14:textId="77777777" w:rsidR="00290602" w:rsidRDefault="00244FC7" w:rsidP="00290602">
            <w:pPr>
              <w:pStyle w:val="Listenabsatz"/>
              <w:spacing w:after="60" w:line="20" w:lineRule="atLeast"/>
              <w:ind w:left="1728" w:hanging="142"/>
              <w:jc w:val="left"/>
              <w:rPr>
                <w:rStyle w:val="Hervorhebung"/>
                <w:lang w:val="en-US"/>
              </w:rPr>
            </w:pPr>
            <w:r w:rsidRPr="00244FC7">
              <w:rPr>
                <w:rStyle w:val="Hervorhebung"/>
                <w:lang w:val="en-US"/>
              </w:rPr>
              <w:t xml:space="preserve">ifelse(NoHOG == 1 &amp; (HOS_appointment == 7 | (HOS_appointment_legislature == 1 &amp; parl_elected == 1)), 1, </w:t>
            </w:r>
          </w:p>
          <w:p w14:paraId="3FA51998" w14:textId="77777777" w:rsidR="00290602" w:rsidRDefault="00244FC7" w:rsidP="00290602">
            <w:pPr>
              <w:pStyle w:val="Listenabsatz"/>
              <w:spacing w:after="60" w:line="20" w:lineRule="atLeast"/>
              <w:ind w:left="1728" w:hanging="142"/>
              <w:jc w:val="left"/>
              <w:rPr>
                <w:rStyle w:val="Hervorhebung"/>
                <w:lang w:val="en-US"/>
              </w:rPr>
            </w:pPr>
            <w:r w:rsidRPr="00244FC7">
              <w:rPr>
                <w:rStyle w:val="Hervorhebung"/>
                <w:lang w:val="en-US"/>
              </w:rPr>
              <w:t>ifelse(HOS_power&lt;2 &amp; (HOS_appointment == 7 | (HOS_appointment_legislature == 1 &amp; parl_elected == 1)), 1,</w:t>
            </w:r>
          </w:p>
          <w:p w14:paraId="5C23F91F" w14:textId="5B0A928D" w:rsidR="00244FC7" w:rsidRDefault="00244FC7" w:rsidP="00290602">
            <w:pPr>
              <w:pStyle w:val="Listenabsatz"/>
              <w:spacing w:after="60" w:line="20" w:lineRule="atLeast"/>
              <w:ind w:left="1728" w:hanging="142"/>
              <w:jc w:val="left"/>
              <w:rPr>
                <w:rStyle w:val="Hervorhebung"/>
                <w:lang w:val="en-US"/>
              </w:rPr>
            </w:pPr>
            <w:r w:rsidRPr="00244FC7">
              <w:rPr>
                <w:rStyle w:val="Hervorhebung"/>
                <w:lang w:val="en-US"/>
              </w:rPr>
              <w:t>ifelse(HOS_power==2 &amp; (HOG_appointment == 8 | (HOG_appointment_legislature == 1 &amp; parl_elected == 1) | (HOG_appointment == 6 &amp; parl_elected == 1)),1,0.5)))</w:t>
            </w:r>
          </w:p>
          <w:p w14:paraId="4A0F74CB" w14:textId="57191D84" w:rsidR="00244FC7" w:rsidRPr="004F5214" w:rsidRDefault="00244FC7" w:rsidP="00290602">
            <w:pPr>
              <w:pStyle w:val="Listenabsatz"/>
              <w:spacing w:after="60" w:line="20" w:lineRule="atLeast"/>
              <w:ind w:left="1586" w:hanging="518"/>
              <w:jc w:val="left"/>
              <w:rPr>
                <w:rStyle w:val="Hervorhebung"/>
                <w:b/>
                <w:i w:val="0"/>
                <w:lang w:val="en-US"/>
              </w:rPr>
            </w:pPr>
            <w:r w:rsidRPr="00244FC7">
              <w:rPr>
                <w:rStyle w:val="Hervorhebung"/>
                <w:lang w:val="en-US"/>
              </w:rPr>
              <w:t>decision_choice_facto = min_fun(c(if_else(v2x_elecreg==0,</w:t>
            </w:r>
            <w:r w:rsidR="00CF1921">
              <w:rPr>
                <w:rStyle w:val="Hervorhebung"/>
                <w:lang w:val="en-US"/>
              </w:rPr>
              <w:t xml:space="preserve"> </w:t>
            </w:r>
            <w:r w:rsidR="00CF1921" w:rsidRPr="001B02DC">
              <w:rPr>
                <w:rStyle w:val="Hervorhebung"/>
                <w:lang w:val="en-US"/>
              </w:rPr>
              <w:t>0</w:t>
            </w:r>
            <w:r w:rsidR="00CF1921">
              <w:rPr>
                <w:rStyle w:val="Hervorhebung"/>
                <w:lang w:val="en-US"/>
              </w:rPr>
              <w:t>.001</w:t>
            </w:r>
            <w:r w:rsidRPr="00244FC7">
              <w:rPr>
                <w:rStyle w:val="Hervorhebung"/>
                <w:lang w:val="en-US"/>
              </w:rPr>
              <w:t>,v2elmulpar_ord_tran), ElectedExecutive))</w:t>
            </w:r>
          </w:p>
        </w:tc>
      </w:tr>
      <w:tr w:rsidR="00000D8F" w:rsidRPr="003005D3" w14:paraId="7946B19E" w14:textId="77777777" w:rsidTr="002E1C20">
        <w:trPr>
          <w:trHeight w:val="20"/>
        </w:trPr>
        <w:tc>
          <w:tcPr>
            <w:tcW w:w="9060" w:type="dxa"/>
            <w:tcBorders>
              <w:bottom w:val="nil"/>
            </w:tcBorders>
            <w:shd w:val="clear" w:color="auto" w:fill="DBE5F1" w:themeFill="accent1" w:themeFillTint="33"/>
            <w:vAlign w:val="center"/>
          </w:tcPr>
          <w:p w14:paraId="021BA2F1" w14:textId="3AADC30A" w:rsidR="00000D8F" w:rsidRPr="00B43032" w:rsidRDefault="00000D8F" w:rsidP="00810298">
            <w:pPr>
              <w:pStyle w:val="Listenabsatz"/>
              <w:numPr>
                <w:ilvl w:val="0"/>
                <w:numId w:val="7"/>
              </w:numPr>
              <w:spacing w:after="60" w:line="20" w:lineRule="atLeast"/>
              <w:jc w:val="left"/>
              <w:rPr>
                <w:rStyle w:val="Hervorhebung"/>
                <w:b/>
                <w:i w:val="0"/>
                <w:lang w:val="en-US"/>
              </w:rPr>
            </w:pPr>
            <w:r w:rsidRPr="00B43032">
              <w:rPr>
                <w:rStyle w:val="Hervorhebung"/>
                <w:b/>
                <w:i w:val="0"/>
                <w:lang w:val="en-US"/>
              </w:rPr>
              <w:t>Elections multiparty (v2elmulpar_ord)</w:t>
            </w:r>
          </w:p>
        </w:tc>
      </w:tr>
      <w:tr w:rsidR="00000D8F" w:rsidRPr="00433F75" w14:paraId="60027DD3" w14:textId="77777777" w:rsidTr="002E1C20">
        <w:trPr>
          <w:trHeight w:val="20"/>
        </w:trPr>
        <w:tc>
          <w:tcPr>
            <w:tcW w:w="9060" w:type="dxa"/>
            <w:tcBorders>
              <w:top w:val="nil"/>
              <w:bottom w:val="nil"/>
            </w:tcBorders>
            <w:shd w:val="clear" w:color="auto" w:fill="DBE5F1" w:themeFill="accent1" w:themeFillTint="33"/>
            <w:vAlign w:val="center"/>
          </w:tcPr>
          <w:p w14:paraId="2818F1D7"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Question: Was this national election multiparty?</w:t>
            </w:r>
          </w:p>
        </w:tc>
      </w:tr>
      <w:tr w:rsidR="00000D8F" w:rsidRPr="00433F75" w14:paraId="2B23553F" w14:textId="77777777" w:rsidTr="002E1C20">
        <w:trPr>
          <w:trHeight w:val="20"/>
        </w:trPr>
        <w:tc>
          <w:tcPr>
            <w:tcW w:w="9060" w:type="dxa"/>
            <w:tcBorders>
              <w:top w:val="nil"/>
              <w:bottom w:val="nil"/>
            </w:tcBorders>
            <w:shd w:val="clear" w:color="auto" w:fill="DBE5F1" w:themeFill="accent1" w:themeFillTint="33"/>
            <w:vAlign w:val="center"/>
          </w:tcPr>
          <w:p w14:paraId="5AA1F4BF"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Responses:</w:t>
            </w:r>
          </w:p>
          <w:p w14:paraId="12372F36"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0: No. No-party or single-party and there is no meaningful competition (includes</w:t>
            </w:r>
            <w:r>
              <w:rPr>
                <w:rStyle w:val="Hervorhebung"/>
                <w:i w:val="0"/>
                <w:lang w:val="en-US"/>
              </w:rPr>
              <w:t xml:space="preserve"> </w:t>
            </w:r>
            <w:r w:rsidRPr="00000D8F">
              <w:rPr>
                <w:rStyle w:val="Hervorhebung"/>
                <w:i w:val="0"/>
                <w:lang w:val="en-US"/>
              </w:rPr>
              <w:t>situations where a few parties are legal but they are all de facto controlled by the</w:t>
            </w:r>
            <w:r>
              <w:rPr>
                <w:rStyle w:val="Hervorhebung"/>
                <w:i w:val="0"/>
                <w:lang w:val="en-US"/>
              </w:rPr>
              <w:t xml:space="preserve"> </w:t>
            </w:r>
            <w:r w:rsidRPr="00000D8F">
              <w:rPr>
                <w:rStyle w:val="Hervorhebung"/>
                <w:i w:val="0"/>
                <w:lang w:val="en-US"/>
              </w:rPr>
              <w:t>dominant party).</w:t>
            </w:r>
          </w:p>
          <w:p w14:paraId="6A1AECB4"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lastRenderedPageBreak/>
              <w:t>1: Not really. No-party or single-party (defined as above) but multiple candidates</w:t>
            </w:r>
            <w:r>
              <w:rPr>
                <w:rStyle w:val="Hervorhebung"/>
                <w:i w:val="0"/>
                <w:lang w:val="en-US"/>
              </w:rPr>
              <w:t xml:space="preserve"> </w:t>
            </w:r>
            <w:r w:rsidRPr="00000D8F">
              <w:rPr>
                <w:rStyle w:val="Hervorhebung"/>
                <w:i w:val="0"/>
                <w:lang w:val="en-US"/>
              </w:rPr>
              <w:t>from the same party and/or independents contest legislative seats or the</w:t>
            </w:r>
            <w:r>
              <w:rPr>
                <w:rStyle w:val="Hervorhebung"/>
                <w:i w:val="0"/>
                <w:lang w:val="en-US"/>
              </w:rPr>
              <w:t xml:space="preserve"> </w:t>
            </w:r>
            <w:r w:rsidRPr="00000D8F">
              <w:rPr>
                <w:rStyle w:val="Hervorhebung"/>
                <w:i w:val="0"/>
                <w:lang w:val="en-US"/>
              </w:rPr>
              <w:t>presidency.</w:t>
            </w:r>
          </w:p>
          <w:p w14:paraId="25F7972D"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2: Constrained. At least one real opposition party is allowed to contest but</w:t>
            </w:r>
            <w:r>
              <w:rPr>
                <w:rStyle w:val="Hervorhebung"/>
                <w:i w:val="0"/>
                <w:lang w:val="en-US"/>
              </w:rPr>
              <w:t xml:space="preserve"> </w:t>
            </w:r>
            <w:r w:rsidRPr="00000D8F">
              <w:rPr>
                <w:rStyle w:val="Hervorhebung"/>
                <w:i w:val="0"/>
                <w:lang w:val="en-US"/>
              </w:rPr>
              <w:t>competition is highly constrained – legally or informally.</w:t>
            </w:r>
          </w:p>
          <w:p w14:paraId="266F4E66"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3: Almost. Elections are multiparty in principle but either one main opposition party</w:t>
            </w:r>
            <w:r>
              <w:rPr>
                <w:rStyle w:val="Hervorhebung"/>
                <w:i w:val="0"/>
                <w:lang w:val="en-US"/>
              </w:rPr>
              <w:t xml:space="preserve"> </w:t>
            </w:r>
            <w:r w:rsidRPr="00000D8F">
              <w:rPr>
                <w:rStyle w:val="Hervorhebung"/>
                <w:i w:val="0"/>
                <w:lang w:val="en-US"/>
              </w:rPr>
              <w:t>is prevented (de jure or de facto) from contesting, or conditions such as civil</w:t>
            </w:r>
            <w:r>
              <w:rPr>
                <w:rStyle w:val="Hervorhebung"/>
                <w:i w:val="0"/>
                <w:lang w:val="en-US"/>
              </w:rPr>
              <w:t xml:space="preserve"> </w:t>
            </w:r>
            <w:r w:rsidRPr="00000D8F">
              <w:rPr>
                <w:rStyle w:val="Hervorhebung"/>
                <w:i w:val="0"/>
                <w:lang w:val="en-US"/>
              </w:rPr>
              <w:t>unrest (excluding natural disasters) prevent competition in a portion of the</w:t>
            </w:r>
            <w:r>
              <w:rPr>
                <w:rStyle w:val="Hervorhebung"/>
                <w:i w:val="0"/>
                <w:lang w:val="en-US"/>
              </w:rPr>
              <w:t xml:space="preserve"> </w:t>
            </w:r>
            <w:r w:rsidRPr="00000D8F">
              <w:rPr>
                <w:rStyle w:val="Hervorhebung"/>
                <w:i w:val="0"/>
                <w:lang w:val="en-US"/>
              </w:rPr>
              <w:t>territory.</w:t>
            </w:r>
          </w:p>
          <w:p w14:paraId="171F699C"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4: Yes. Elections are multiparty, even though a few marginal parties may not be</w:t>
            </w:r>
            <w:r>
              <w:rPr>
                <w:rStyle w:val="Hervorhebung"/>
                <w:i w:val="0"/>
                <w:lang w:val="en-US"/>
              </w:rPr>
              <w:t xml:space="preserve"> </w:t>
            </w:r>
            <w:r w:rsidRPr="00000D8F">
              <w:rPr>
                <w:rStyle w:val="Hervorhebung"/>
                <w:i w:val="0"/>
                <w:lang w:val="en-US"/>
              </w:rPr>
              <w:t>permitted to contest (e.g. far-right/left extremist parties, anti-democratic</w:t>
            </w:r>
            <w:r>
              <w:rPr>
                <w:rStyle w:val="Hervorhebung"/>
                <w:i w:val="0"/>
                <w:lang w:val="en-US"/>
              </w:rPr>
              <w:t xml:space="preserve"> </w:t>
            </w:r>
            <w:r w:rsidRPr="00000D8F">
              <w:rPr>
                <w:rStyle w:val="Hervorhebung"/>
                <w:i w:val="0"/>
                <w:lang w:val="en-US"/>
              </w:rPr>
              <w:t>religious or ethnic parties).</w:t>
            </w:r>
          </w:p>
        </w:tc>
      </w:tr>
      <w:tr w:rsidR="00000D8F" w:rsidRPr="00433F75" w14:paraId="202C96B6" w14:textId="77777777" w:rsidTr="002E1C20">
        <w:trPr>
          <w:trHeight w:val="20"/>
        </w:trPr>
        <w:tc>
          <w:tcPr>
            <w:tcW w:w="9060" w:type="dxa"/>
            <w:tcBorders>
              <w:top w:val="nil"/>
            </w:tcBorders>
            <w:shd w:val="clear" w:color="auto" w:fill="DBE5F1" w:themeFill="accent1" w:themeFillTint="33"/>
            <w:vAlign w:val="center"/>
          </w:tcPr>
          <w:p w14:paraId="0D0A647D" w14:textId="77777777" w:rsid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Scale: Ordinal, converted to interval by the measurement model.</w:t>
            </w:r>
          </w:p>
          <w:p w14:paraId="058A27FC" w14:textId="1E28E838" w:rsidR="00C32B7B" w:rsidRPr="00000D8F" w:rsidRDefault="00C32B7B" w:rsidP="00C933E5">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E1C20" w:rsidRPr="00433F75" w14:paraId="60EBA285" w14:textId="77777777" w:rsidTr="002E1C20">
        <w:trPr>
          <w:trHeight w:val="20"/>
        </w:trPr>
        <w:tc>
          <w:tcPr>
            <w:tcW w:w="9060" w:type="dxa"/>
            <w:tcBorders>
              <w:bottom w:val="nil"/>
            </w:tcBorders>
            <w:shd w:val="clear" w:color="auto" w:fill="DBE5F1" w:themeFill="accent1" w:themeFillTint="33"/>
            <w:vAlign w:val="center"/>
          </w:tcPr>
          <w:p w14:paraId="6838AA56" w14:textId="228928C4" w:rsidR="002E1C20" w:rsidRPr="00B43032" w:rsidRDefault="00244FC7" w:rsidP="002E1C20">
            <w:pPr>
              <w:pStyle w:val="Listenabsatz"/>
              <w:numPr>
                <w:ilvl w:val="0"/>
                <w:numId w:val="7"/>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002E1C20" w:rsidRPr="00B43032">
              <w:rPr>
                <w:rStyle w:val="Hervorhebung"/>
                <w:b/>
                <w:i w:val="0"/>
                <w:lang w:val="en-US"/>
              </w:rPr>
              <w:t>(</w:t>
            </w:r>
            <w:r w:rsidR="002E1C20" w:rsidRPr="002E1C20">
              <w:rPr>
                <w:rStyle w:val="Hervorhebung"/>
                <w:b/>
                <w:i w:val="0"/>
                <w:lang w:val="en-US"/>
              </w:rPr>
              <w:t>v2ex_legconhog</w:t>
            </w:r>
            <w:r w:rsidR="002E1C20" w:rsidRPr="00B43032">
              <w:rPr>
                <w:rStyle w:val="Hervorhebung"/>
                <w:b/>
                <w:i w:val="0"/>
                <w:lang w:val="en-US"/>
              </w:rPr>
              <w:t>)</w:t>
            </w:r>
          </w:p>
        </w:tc>
      </w:tr>
      <w:tr w:rsidR="002E1C20" w:rsidRPr="00433F75" w14:paraId="45527BA5" w14:textId="77777777" w:rsidTr="002E1C20">
        <w:trPr>
          <w:trHeight w:val="20"/>
        </w:trPr>
        <w:tc>
          <w:tcPr>
            <w:tcW w:w="9060" w:type="dxa"/>
            <w:tcBorders>
              <w:top w:val="nil"/>
              <w:bottom w:val="nil"/>
            </w:tcBorders>
            <w:shd w:val="clear" w:color="auto" w:fill="DBE5F1" w:themeFill="accent1" w:themeFillTint="33"/>
            <w:vAlign w:val="center"/>
          </w:tcPr>
          <w:p w14:paraId="4AC6BD21" w14:textId="45C056D9"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2E1C20" w:rsidRPr="00000D8F" w14:paraId="0BC61F19" w14:textId="77777777" w:rsidTr="002E1C20">
        <w:trPr>
          <w:trHeight w:val="20"/>
        </w:trPr>
        <w:tc>
          <w:tcPr>
            <w:tcW w:w="9060" w:type="dxa"/>
            <w:tcBorders>
              <w:top w:val="nil"/>
              <w:bottom w:val="nil"/>
            </w:tcBorders>
            <w:shd w:val="clear" w:color="auto" w:fill="DBE5F1" w:themeFill="accent1" w:themeFillTint="33"/>
            <w:vAlign w:val="center"/>
          </w:tcPr>
          <w:p w14:paraId="085E4EEC" w14:textId="77777777"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Responses:</w:t>
            </w:r>
          </w:p>
          <w:p w14:paraId="14E4AE8A"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No.</w:t>
            </w:r>
          </w:p>
          <w:p w14:paraId="52511602" w14:textId="28C05476" w:rsidR="002E1C20"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E1C20" w:rsidRPr="00433F75" w14:paraId="5C5D5BA1" w14:textId="77777777" w:rsidTr="002E1C20">
        <w:trPr>
          <w:trHeight w:val="20"/>
        </w:trPr>
        <w:tc>
          <w:tcPr>
            <w:tcW w:w="9060" w:type="dxa"/>
            <w:tcBorders>
              <w:top w:val="nil"/>
            </w:tcBorders>
            <w:shd w:val="clear" w:color="auto" w:fill="DBE5F1" w:themeFill="accent1" w:themeFillTint="33"/>
            <w:vAlign w:val="center"/>
          </w:tcPr>
          <w:p w14:paraId="4AA3C9CA" w14:textId="30F06E3A" w:rsidR="002E1C20"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00244FC7" w:rsidRPr="00244FC7">
              <w:rPr>
                <w:rStyle w:val="Hervorhebung"/>
                <w:i w:val="0"/>
                <w:lang w:val="en-US"/>
              </w:rPr>
              <w:t>Dichotomous</w:t>
            </w:r>
            <w:r w:rsidRPr="00000D8F">
              <w:rPr>
                <w:rStyle w:val="Hervorhebung"/>
                <w:i w:val="0"/>
                <w:lang w:val="en-US"/>
              </w:rPr>
              <w:t>.</w:t>
            </w:r>
          </w:p>
          <w:p w14:paraId="08811DB5" w14:textId="10EA1BD2" w:rsidR="002E1C20" w:rsidRPr="00000D8F" w:rsidRDefault="002E1C20" w:rsidP="002E1C20">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E1C20" w:rsidRPr="00433F75" w14:paraId="2754C0D3" w14:textId="77777777" w:rsidTr="002E1C20">
        <w:trPr>
          <w:trHeight w:val="20"/>
        </w:trPr>
        <w:tc>
          <w:tcPr>
            <w:tcW w:w="9060" w:type="dxa"/>
            <w:tcBorders>
              <w:bottom w:val="nil"/>
            </w:tcBorders>
            <w:shd w:val="clear" w:color="auto" w:fill="DBE5F1" w:themeFill="accent1" w:themeFillTint="33"/>
            <w:vAlign w:val="center"/>
          </w:tcPr>
          <w:p w14:paraId="7C320E1F" w14:textId="080E9A97" w:rsidR="002E1C20" w:rsidRPr="00B43032" w:rsidRDefault="00244FC7" w:rsidP="002E1C20">
            <w:pPr>
              <w:pStyle w:val="Listenabsatz"/>
              <w:numPr>
                <w:ilvl w:val="0"/>
                <w:numId w:val="7"/>
              </w:numPr>
              <w:spacing w:after="60" w:line="20" w:lineRule="atLeast"/>
              <w:jc w:val="left"/>
              <w:rPr>
                <w:rStyle w:val="Hervorhebung"/>
                <w:b/>
                <w:i w:val="0"/>
                <w:lang w:val="en-US"/>
              </w:rPr>
            </w:pPr>
            <w:r w:rsidRPr="00244FC7">
              <w:rPr>
                <w:rStyle w:val="Hervorhebung"/>
                <w:b/>
                <w:i w:val="0"/>
                <w:lang w:val="en-US"/>
              </w:rPr>
              <w:t xml:space="preserve">HOS appointed by legislature </w:t>
            </w:r>
            <w:r w:rsidR="002E1C20" w:rsidRPr="00B43032">
              <w:rPr>
                <w:rStyle w:val="Hervorhebung"/>
                <w:b/>
                <w:i w:val="0"/>
                <w:lang w:val="en-US"/>
              </w:rPr>
              <w:t>(</w:t>
            </w:r>
            <w:r w:rsidRPr="00244FC7">
              <w:rPr>
                <w:rStyle w:val="Hervorhebung"/>
                <w:b/>
                <w:i w:val="0"/>
                <w:lang w:val="en-US"/>
              </w:rPr>
              <w:t>v2ex_legconhos</w:t>
            </w:r>
            <w:r w:rsidR="002E1C20" w:rsidRPr="00B43032">
              <w:rPr>
                <w:rStyle w:val="Hervorhebung"/>
                <w:b/>
                <w:i w:val="0"/>
                <w:lang w:val="en-US"/>
              </w:rPr>
              <w:t>)</w:t>
            </w:r>
          </w:p>
        </w:tc>
      </w:tr>
      <w:tr w:rsidR="002E1C20" w:rsidRPr="00433F75" w14:paraId="44EF67A3" w14:textId="77777777" w:rsidTr="002E1C20">
        <w:trPr>
          <w:trHeight w:val="20"/>
        </w:trPr>
        <w:tc>
          <w:tcPr>
            <w:tcW w:w="9060" w:type="dxa"/>
            <w:tcBorders>
              <w:top w:val="nil"/>
              <w:bottom w:val="nil"/>
            </w:tcBorders>
            <w:shd w:val="clear" w:color="auto" w:fill="DBE5F1" w:themeFill="accent1" w:themeFillTint="33"/>
            <w:vAlign w:val="center"/>
          </w:tcPr>
          <w:p w14:paraId="79762827" w14:textId="41F8979E" w:rsidR="002E1C20" w:rsidRPr="00000D8F" w:rsidRDefault="002E1C20" w:rsidP="00244FC7">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00244FC7" w:rsidRPr="00244FC7">
              <w:rPr>
                <w:rStyle w:val="Hervorhebung"/>
                <w:i w:val="0"/>
                <w:lang w:val="en-US"/>
              </w:rPr>
              <w:t>Is the head of state HOS appointed by the legislature, or is the approval of the legislature</w:t>
            </w:r>
            <w:r w:rsidR="00244FC7">
              <w:rPr>
                <w:rStyle w:val="Hervorhebung"/>
                <w:i w:val="0"/>
                <w:lang w:val="en-US"/>
              </w:rPr>
              <w:t xml:space="preserve"> </w:t>
            </w:r>
            <w:r w:rsidR="00244FC7" w:rsidRPr="00244FC7">
              <w:rPr>
                <w:rStyle w:val="Hervorhebung"/>
                <w:i w:val="0"/>
                <w:lang w:val="en-US"/>
              </w:rPr>
              <w:t>necessary for the appointment of the head of state?</w:t>
            </w:r>
          </w:p>
        </w:tc>
      </w:tr>
      <w:tr w:rsidR="002E1C20" w:rsidRPr="00000D8F" w14:paraId="37C0EBBE" w14:textId="77777777" w:rsidTr="002E1C20">
        <w:trPr>
          <w:trHeight w:val="20"/>
        </w:trPr>
        <w:tc>
          <w:tcPr>
            <w:tcW w:w="9060" w:type="dxa"/>
            <w:tcBorders>
              <w:top w:val="nil"/>
              <w:bottom w:val="nil"/>
            </w:tcBorders>
            <w:shd w:val="clear" w:color="auto" w:fill="DBE5F1" w:themeFill="accent1" w:themeFillTint="33"/>
            <w:vAlign w:val="center"/>
          </w:tcPr>
          <w:p w14:paraId="2F67C1A4" w14:textId="77777777"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Responses:</w:t>
            </w:r>
          </w:p>
          <w:p w14:paraId="7625324E"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No.</w:t>
            </w:r>
          </w:p>
          <w:p w14:paraId="4DB87081" w14:textId="0C07C410" w:rsidR="002E1C20" w:rsidRPr="00000D8F"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E1C20" w:rsidRPr="00433F75" w14:paraId="5728B879" w14:textId="77777777" w:rsidTr="002E1C20">
        <w:trPr>
          <w:trHeight w:val="20"/>
        </w:trPr>
        <w:tc>
          <w:tcPr>
            <w:tcW w:w="9060" w:type="dxa"/>
            <w:tcBorders>
              <w:top w:val="nil"/>
            </w:tcBorders>
            <w:shd w:val="clear" w:color="auto" w:fill="DBE5F1" w:themeFill="accent1" w:themeFillTint="33"/>
            <w:vAlign w:val="center"/>
          </w:tcPr>
          <w:p w14:paraId="7F209A8E" w14:textId="45A5FBEA" w:rsidR="002E1C20"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Scale</w:t>
            </w:r>
            <w:r w:rsidR="00244FC7">
              <w:rPr>
                <w:rStyle w:val="Hervorhebung"/>
                <w:i w:val="0"/>
                <w:lang w:val="en-US"/>
              </w:rPr>
              <w:t xml:space="preserve">: </w:t>
            </w:r>
            <w:r w:rsidR="00244FC7" w:rsidRPr="00244FC7">
              <w:rPr>
                <w:rStyle w:val="Hervorhebung"/>
                <w:i w:val="0"/>
                <w:lang w:val="en-US"/>
              </w:rPr>
              <w:t>Dichotomous</w:t>
            </w:r>
            <w:r w:rsidR="00244FC7" w:rsidRPr="00000D8F">
              <w:rPr>
                <w:rStyle w:val="Hervorhebung"/>
                <w:i w:val="0"/>
                <w:lang w:val="en-US"/>
              </w:rPr>
              <w:t>.</w:t>
            </w:r>
          </w:p>
          <w:p w14:paraId="20D6452E" w14:textId="4C4D37C1" w:rsidR="002E1C20" w:rsidRPr="00000D8F" w:rsidRDefault="002E1C20" w:rsidP="002E1C20">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E1C20" w:rsidRPr="00433F75" w14:paraId="55D05C7F" w14:textId="77777777" w:rsidTr="002E1C20">
        <w:trPr>
          <w:trHeight w:val="20"/>
        </w:trPr>
        <w:tc>
          <w:tcPr>
            <w:tcW w:w="9060" w:type="dxa"/>
            <w:tcBorders>
              <w:bottom w:val="nil"/>
            </w:tcBorders>
            <w:shd w:val="clear" w:color="auto" w:fill="DBE5F1" w:themeFill="accent1" w:themeFillTint="33"/>
            <w:vAlign w:val="center"/>
          </w:tcPr>
          <w:p w14:paraId="799B4C70" w14:textId="7221D456" w:rsidR="002E1C20" w:rsidRPr="00B43032" w:rsidRDefault="00244FC7" w:rsidP="002E1C20">
            <w:pPr>
              <w:pStyle w:val="Listenabsatz"/>
              <w:numPr>
                <w:ilvl w:val="0"/>
                <w:numId w:val="7"/>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2E1C20" w:rsidRPr="00433F75" w14:paraId="0C40A402" w14:textId="77777777" w:rsidTr="002E1C20">
        <w:trPr>
          <w:trHeight w:val="20"/>
        </w:trPr>
        <w:tc>
          <w:tcPr>
            <w:tcW w:w="9060" w:type="dxa"/>
            <w:tcBorders>
              <w:top w:val="nil"/>
              <w:bottom w:val="nil"/>
            </w:tcBorders>
            <w:shd w:val="clear" w:color="auto" w:fill="DBE5F1" w:themeFill="accent1" w:themeFillTint="33"/>
            <w:vAlign w:val="center"/>
          </w:tcPr>
          <w:p w14:paraId="35795F0F" w14:textId="560D9686" w:rsidR="002E1C20" w:rsidRPr="00244FC7"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00244FC7" w:rsidRPr="00244FC7">
              <w:rPr>
                <w:rStyle w:val="Hervorhebung"/>
                <w:i w:val="0"/>
                <w:lang w:val="en-US"/>
              </w:rPr>
              <w:t>How did the head of government gain access to office?</w:t>
            </w:r>
          </w:p>
        </w:tc>
      </w:tr>
      <w:tr w:rsidR="002E1C20" w:rsidRPr="00000D8F" w14:paraId="7DC6688D" w14:textId="77777777" w:rsidTr="002E1C20">
        <w:trPr>
          <w:trHeight w:val="20"/>
        </w:trPr>
        <w:tc>
          <w:tcPr>
            <w:tcW w:w="9060" w:type="dxa"/>
            <w:tcBorders>
              <w:top w:val="nil"/>
              <w:bottom w:val="nil"/>
            </w:tcBorders>
            <w:shd w:val="clear" w:color="auto" w:fill="DBE5F1" w:themeFill="accent1" w:themeFillTint="33"/>
            <w:vAlign w:val="center"/>
          </w:tcPr>
          <w:p w14:paraId="26E0A73C" w14:textId="77777777"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Responses:</w:t>
            </w:r>
          </w:p>
          <w:p w14:paraId="3C28D08D"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04D58DC3"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0FAC31D5"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5C007080"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17E8BA37"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563C900B"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6C6EDB72"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73E5A25E"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4B92D706"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0CE9BB62" w14:textId="460ECB0E" w:rsidR="002E1C20" w:rsidRPr="00000D8F"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2E1C20" w:rsidRPr="00433F75" w14:paraId="2F1C3290" w14:textId="77777777" w:rsidTr="002E1C20">
        <w:trPr>
          <w:trHeight w:val="20"/>
        </w:trPr>
        <w:tc>
          <w:tcPr>
            <w:tcW w:w="9060" w:type="dxa"/>
            <w:tcBorders>
              <w:top w:val="nil"/>
            </w:tcBorders>
            <w:shd w:val="clear" w:color="auto" w:fill="DBE5F1" w:themeFill="accent1" w:themeFillTint="33"/>
            <w:vAlign w:val="center"/>
          </w:tcPr>
          <w:p w14:paraId="260BD30A" w14:textId="1FE353EB" w:rsidR="00244FC7"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00244FC7">
              <w:rPr>
                <w:rStyle w:val="Hervorhebung"/>
                <w:i w:val="0"/>
                <w:lang w:val="en-US"/>
              </w:rPr>
              <w:t>S</w:t>
            </w:r>
            <w:r w:rsidR="00244FC7" w:rsidRPr="00244FC7">
              <w:rPr>
                <w:rStyle w:val="Hervorhebung"/>
                <w:i w:val="0"/>
                <w:lang w:val="en-US"/>
              </w:rPr>
              <w:t>eries of dichotomous scales.</w:t>
            </w:r>
          </w:p>
          <w:p w14:paraId="5C93D9ED" w14:textId="1E674141" w:rsidR="002E1C20" w:rsidRPr="00000D8F" w:rsidRDefault="002E1C20" w:rsidP="002E1C20">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44FC7" w:rsidRPr="00433F75" w14:paraId="61F3E635" w14:textId="77777777" w:rsidTr="00033CF4">
        <w:trPr>
          <w:trHeight w:val="20"/>
        </w:trPr>
        <w:tc>
          <w:tcPr>
            <w:tcW w:w="9060" w:type="dxa"/>
            <w:tcBorders>
              <w:bottom w:val="nil"/>
            </w:tcBorders>
            <w:shd w:val="clear" w:color="auto" w:fill="DBE5F1" w:themeFill="accent1" w:themeFillTint="33"/>
            <w:vAlign w:val="center"/>
          </w:tcPr>
          <w:p w14:paraId="39C55252" w14:textId="66A5BF38" w:rsidR="00244FC7" w:rsidRPr="00B43032" w:rsidRDefault="00244FC7" w:rsidP="00033CF4">
            <w:pPr>
              <w:pStyle w:val="Listenabsatz"/>
              <w:numPr>
                <w:ilvl w:val="0"/>
                <w:numId w:val="7"/>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244FC7" w:rsidRPr="00433F75" w14:paraId="1FAE0A1C" w14:textId="77777777" w:rsidTr="00033CF4">
        <w:trPr>
          <w:trHeight w:val="20"/>
        </w:trPr>
        <w:tc>
          <w:tcPr>
            <w:tcW w:w="9060" w:type="dxa"/>
            <w:tcBorders>
              <w:top w:val="nil"/>
              <w:bottom w:val="nil"/>
            </w:tcBorders>
            <w:shd w:val="clear" w:color="auto" w:fill="DBE5F1" w:themeFill="accent1" w:themeFillTint="33"/>
            <w:vAlign w:val="center"/>
          </w:tcPr>
          <w:p w14:paraId="64D377F6" w14:textId="5897A7CD"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lastRenderedPageBreak/>
              <w:t xml:space="preserve">Question: </w:t>
            </w:r>
            <w:r w:rsidRPr="00244FC7">
              <w:rPr>
                <w:rStyle w:val="Hervorhebung"/>
                <w:i w:val="0"/>
                <w:lang w:val="en-US"/>
              </w:rPr>
              <w:t>How did the head of state reach office?</w:t>
            </w:r>
          </w:p>
        </w:tc>
      </w:tr>
      <w:tr w:rsidR="00244FC7" w:rsidRPr="00000D8F" w14:paraId="40FBE139" w14:textId="77777777" w:rsidTr="00033CF4">
        <w:trPr>
          <w:trHeight w:val="20"/>
        </w:trPr>
        <w:tc>
          <w:tcPr>
            <w:tcW w:w="9060" w:type="dxa"/>
            <w:tcBorders>
              <w:top w:val="nil"/>
              <w:bottom w:val="nil"/>
            </w:tcBorders>
            <w:shd w:val="clear" w:color="auto" w:fill="DBE5F1" w:themeFill="accent1" w:themeFillTint="33"/>
            <w:vAlign w:val="center"/>
          </w:tcPr>
          <w:p w14:paraId="72C6A3AB"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432F85F7"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5C31FADB" w14:textId="77777777" w:rsid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52FC76DB"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3A689636"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5957699C"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097B7744"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609B2D44"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3C246112"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08FF30B2" w14:textId="70C6CE1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244FC7" w:rsidRPr="00433F75" w14:paraId="0357DA8A" w14:textId="77777777" w:rsidTr="00033CF4">
        <w:trPr>
          <w:trHeight w:val="20"/>
        </w:trPr>
        <w:tc>
          <w:tcPr>
            <w:tcW w:w="9060" w:type="dxa"/>
            <w:tcBorders>
              <w:top w:val="nil"/>
            </w:tcBorders>
            <w:shd w:val="clear" w:color="auto" w:fill="DBE5F1" w:themeFill="accent1" w:themeFillTint="33"/>
            <w:vAlign w:val="center"/>
          </w:tcPr>
          <w:p w14:paraId="19FC2944" w14:textId="2EFD8B2D"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S</w:t>
            </w:r>
            <w:r w:rsidRPr="00244FC7">
              <w:rPr>
                <w:rStyle w:val="Hervorhebung"/>
                <w:i w:val="0"/>
                <w:lang w:val="en-US"/>
              </w:rPr>
              <w:t>eries of dichotomous scales.</w:t>
            </w:r>
          </w:p>
          <w:p w14:paraId="79C7DC35" w14:textId="6392F16B"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7"/>
        <w:tblW w:w="0" w:type="auto"/>
        <w:tblLook w:val="04A0" w:firstRow="1" w:lastRow="0" w:firstColumn="1" w:lastColumn="0" w:noHBand="0" w:noVBand="1"/>
      </w:tblPr>
      <w:tblGrid>
        <w:gridCol w:w="9060"/>
      </w:tblGrid>
      <w:tr w:rsidR="00244FC7" w:rsidRPr="00433F75" w14:paraId="5FD8E1D1" w14:textId="77777777" w:rsidTr="00033CF4">
        <w:trPr>
          <w:trHeight w:val="20"/>
        </w:trPr>
        <w:tc>
          <w:tcPr>
            <w:tcW w:w="9060" w:type="dxa"/>
            <w:tcBorders>
              <w:bottom w:val="nil"/>
            </w:tcBorders>
            <w:shd w:val="clear" w:color="auto" w:fill="DBE5F1" w:themeFill="accent1" w:themeFillTint="33"/>
            <w:vAlign w:val="center"/>
          </w:tcPr>
          <w:p w14:paraId="1FAA35A6" w14:textId="092AADE9" w:rsidR="00244FC7" w:rsidRPr="00B43032" w:rsidRDefault="00244FC7" w:rsidP="00244FC7">
            <w:pPr>
              <w:pStyle w:val="Listenabsatz"/>
              <w:numPr>
                <w:ilvl w:val="0"/>
                <w:numId w:val="7"/>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244FC7" w:rsidRPr="00433F75" w14:paraId="493F3EE1" w14:textId="77777777" w:rsidTr="00033CF4">
        <w:trPr>
          <w:trHeight w:val="20"/>
        </w:trPr>
        <w:tc>
          <w:tcPr>
            <w:tcW w:w="9060" w:type="dxa"/>
            <w:tcBorders>
              <w:top w:val="nil"/>
              <w:bottom w:val="nil"/>
            </w:tcBorders>
            <w:shd w:val="clear" w:color="auto" w:fill="DBE5F1" w:themeFill="accent1" w:themeFillTint="33"/>
            <w:vAlign w:val="center"/>
          </w:tcPr>
          <w:p w14:paraId="1E5BF7D4" w14:textId="5857BFB5" w:rsidR="00244FC7" w:rsidRPr="00000D8F" w:rsidRDefault="00244FC7" w:rsidP="00244FC7">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244FC7" w:rsidRPr="00000D8F" w14:paraId="48E4EAA7" w14:textId="77777777" w:rsidTr="00033CF4">
        <w:trPr>
          <w:trHeight w:val="20"/>
        </w:trPr>
        <w:tc>
          <w:tcPr>
            <w:tcW w:w="9060" w:type="dxa"/>
            <w:tcBorders>
              <w:top w:val="nil"/>
              <w:bottom w:val="nil"/>
            </w:tcBorders>
            <w:shd w:val="clear" w:color="auto" w:fill="DBE5F1" w:themeFill="accent1" w:themeFillTint="33"/>
            <w:vAlign w:val="center"/>
          </w:tcPr>
          <w:p w14:paraId="1A5C26CA"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C48E02F" w14:textId="77777777" w:rsidR="00244FC7" w:rsidRPr="00244FC7" w:rsidRDefault="00244FC7"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72CD4BE1" w14:textId="77777777" w:rsidR="00244FC7" w:rsidRPr="00000D8F" w:rsidRDefault="00244FC7"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44FC7" w:rsidRPr="00433F75" w14:paraId="49985EF2" w14:textId="77777777" w:rsidTr="00033CF4">
        <w:trPr>
          <w:trHeight w:val="20"/>
        </w:trPr>
        <w:tc>
          <w:tcPr>
            <w:tcW w:w="9060" w:type="dxa"/>
            <w:tcBorders>
              <w:top w:val="nil"/>
            </w:tcBorders>
            <w:shd w:val="clear" w:color="auto" w:fill="DBE5F1" w:themeFill="accent1" w:themeFillTint="33"/>
            <w:vAlign w:val="center"/>
          </w:tcPr>
          <w:p w14:paraId="110AE283" w14:textId="77777777"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69A066E5" w14:textId="38F9D9B8"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8"/>
        <w:tblW w:w="0" w:type="auto"/>
        <w:tblLook w:val="04A0" w:firstRow="1" w:lastRow="0" w:firstColumn="1" w:lastColumn="0" w:noHBand="0" w:noVBand="1"/>
      </w:tblPr>
      <w:tblGrid>
        <w:gridCol w:w="9060"/>
      </w:tblGrid>
      <w:tr w:rsidR="00244FC7" w:rsidRPr="00433F75" w14:paraId="51256554" w14:textId="77777777" w:rsidTr="00033CF4">
        <w:trPr>
          <w:trHeight w:val="20"/>
        </w:trPr>
        <w:tc>
          <w:tcPr>
            <w:tcW w:w="9060" w:type="dxa"/>
            <w:tcBorders>
              <w:bottom w:val="nil"/>
            </w:tcBorders>
            <w:shd w:val="clear" w:color="auto" w:fill="DBE5F1" w:themeFill="accent1" w:themeFillTint="33"/>
            <w:vAlign w:val="center"/>
          </w:tcPr>
          <w:p w14:paraId="4C5E1A57" w14:textId="4AED5530" w:rsidR="00244FC7" w:rsidRPr="00B43032" w:rsidRDefault="00244FC7" w:rsidP="00244FC7">
            <w:pPr>
              <w:pStyle w:val="Listenabsatz"/>
              <w:numPr>
                <w:ilvl w:val="0"/>
                <w:numId w:val="7"/>
              </w:numPr>
              <w:spacing w:after="60" w:line="20" w:lineRule="atLeast"/>
              <w:jc w:val="left"/>
              <w:rPr>
                <w:rStyle w:val="Hervorhebung"/>
                <w:b/>
                <w:i w:val="0"/>
                <w:lang w:val="en-US"/>
              </w:rPr>
            </w:pPr>
            <w:r w:rsidRPr="00244FC7">
              <w:rPr>
                <w:rStyle w:val="Hervorhebung"/>
                <w:b/>
                <w:i w:val="0"/>
                <w:lang w:val="en-US"/>
              </w:rPr>
              <w:t>HOS proposes legislation in practice (v2exdfpphs</w:t>
            </w:r>
            <w:r w:rsidRPr="00B43032">
              <w:rPr>
                <w:rStyle w:val="Hervorhebung"/>
                <w:b/>
                <w:i w:val="0"/>
                <w:lang w:val="en-US"/>
              </w:rPr>
              <w:t>)</w:t>
            </w:r>
          </w:p>
        </w:tc>
      </w:tr>
      <w:tr w:rsidR="00244FC7" w:rsidRPr="00433F75" w14:paraId="68977E33" w14:textId="77777777" w:rsidTr="00033CF4">
        <w:trPr>
          <w:trHeight w:val="20"/>
        </w:trPr>
        <w:tc>
          <w:tcPr>
            <w:tcW w:w="9060" w:type="dxa"/>
            <w:tcBorders>
              <w:top w:val="nil"/>
              <w:bottom w:val="nil"/>
            </w:tcBorders>
            <w:shd w:val="clear" w:color="auto" w:fill="DBE5F1" w:themeFill="accent1" w:themeFillTint="33"/>
            <w:vAlign w:val="center"/>
          </w:tcPr>
          <w:p w14:paraId="22AD2CAC" w14:textId="01409D89"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244FC7" w:rsidRPr="00433F75" w14:paraId="174E2147" w14:textId="77777777" w:rsidTr="00033CF4">
        <w:trPr>
          <w:trHeight w:val="20"/>
        </w:trPr>
        <w:tc>
          <w:tcPr>
            <w:tcW w:w="9060" w:type="dxa"/>
            <w:tcBorders>
              <w:top w:val="nil"/>
              <w:bottom w:val="nil"/>
            </w:tcBorders>
            <w:shd w:val="clear" w:color="auto" w:fill="DBE5F1" w:themeFill="accent1" w:themeFillTint="33"/>
            <w:vAlign w:val="center"/>
          </w:tcPr>
          <w:p w14:paraId="16D161D1"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1345C34D" w14:textId="59830498"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7EE723BD" w14:textId="25AFB981" w:rsid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61D72FB5" w14:textId="4F6F206B"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244FC7" w:rsidRPr="00433F75" w14:paraId="5418B288" w14:textId="77777777" w:rsidTr="00033CF4">
        <w:trPr>
          <w:trHeight w:val="20"/>
        </w:trPr>
        <w:tc>
          <w:tcPr>
            <w:tcW w:w="9060" w:type="dxa"/>
            <w:tcBorders>
              <w:top w:val="nil"/>
            </w:tcBorders>
            <w:shd w:val="clear" w:color="auto" w:fill="DBE5F1" w:themeFill="accent1" w:themeFillTint="33"/>
            <w:vAlign w:val="center"/>
          </w:tcPr>
          <w:p w14:paraId="2B5F5133" w14:textId="6FB39404"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02BAD20B" w14:textId="1024F4EC"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44FC7" w:rsidRPr="00B43032" w14:paraId="6BE32588" w14:textId="77777777" w:rsidTr="00033CF4">
        <w:trPr>
          <w:trHeight w:val="20"/>
        </w:trPr>
        <w:tc>
          <w:tcPr>
            <w:tcW w:w="9060" w:type="dxa"/>
            <w:tcBorders>
              <w:bottom w:val="nil"/>
            </w:tcBorders>
            <w:shd w:val="clear" w:color="auto" w:fill="DBE5F1" w:themeFill="accent1" w:themeFillTint="33"/>
            <w:vAlign w:val="center"/>
          </w:tcPr>
          <w:p w14:paraId="61BEB2ED" w14:textId="12BB5F3C" w:rsidR="00244FC7" w:rsidRPr="00B43032" w:rsidRDefault="00244FC7" w:rsidP="00033CF4">
            <w:pPr>
              <w:pStyle w:val="Listenabsatz"/>
              <w:numPr>
                <w:ilvl w:val="0"/>
                <w:numId w:val="7"/>
              </w:numPr>
              <w:spacing w:after="60" w:line="20" w:lineRule="atLeast"/>
              <w:jc w:val="left"/>
              <w:rPr>
                <w:rStyle w:val="Hervorhebung"/>
                <w:b/>
                <w:i w:val="0"/>
                <w:lang w:val="en-US"/>
              </w:rPr>
            </w:pPr>
            <w:r w:rsidRPr="00244FC7">
              <w:rPr>
                <w:rStyle w:val="Hervorhebung"/>
                <w:b/>
                <w:i w:val="0"/>
                <w:lang w:val="en-US"/>
              </w:rPr>
              <w:t>HOS = HOG (</w:t>
            </w:r>
            <w:r w:rsidRPr="00244FC7">
              <w:rPr>
                <w:lang w:val="en-US"/>
              </w:rPr>
              <w:t>v2exhoshog</w:t>
            </w:r>
            <w:r w:rsidRPr="00B43032">
              <w:rPr>
                <w:rStyle w:val="Hervorhebung"/>
                <w:b/>
                <w:i w:val="0"/>
                <w:lang w:val="en-US"/>
              </w:rPr>
              <w:t>)</w:t>
            </w:r>
          </w:p>
        </w:tc>
      </w:tr>
      <w:tr w:rsidR="00244FC7" w:rsidRPr="00433F75" w14:paraId="6AA75B32" w14:textId="77777777" w:rsidTr="00033CF4">
        <w:trPr>
          <w:trHeight w:val="20"/>
        </w:trPr>
        <w:tc>
          <w:tcPr>
            <w:tcW w:w="9060" w:type="dxa"/>
            <w:tcBorders>
              <w:top w:val="nil"/>
              <w:bottom w:val="nil"/>
            </w:tcBorders>
            <w:shd w:val="clear" w:color="auto" w:fill="DBE5F1" w:themeFill="accent1" w:themeFillTint="33"/>
            <w:vAlign w:val="center"/>
          </w:tcPr>
          <w:p w14:paraId="0423C0C8" w14:textId="70779A7D" w:rsidR="00244FC7" w:rsidRPr="00244FC7" w:rsidRDefault="00244FC7" w:rsidP="00244FC7">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244FC7" w:rsidRPr="00244FC7" w14:paraId="4498F7A0" w14:textId="77777777" w:rsidTr="00033CF4">
        <w:trPr>
          <w:trHeight w:val="20"/>
        </w:trPr>
        <w:tc>
          <w:tcPr>
            <w:tcW w:w="9060" w:type="dxa"/>
            <w:tcBorders>
              <w:top w:val="nil"/>
              <w:bottom w:val="nil"/>
            </w:tcBorders>
            <w:shd w:val="clear" w:color="auto" w:fill="DBE5F1" w:themeFill="accent1" w:themeFillTint="33"/>
            <w:vAlign w:val="center"/>
          </w:tcPr>
          <w:p w14:paraId="31628341"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B521248" w14:textId="564F9B13" w:rsidR="00244FC7" w:rsidRPr="00244FC7" w:rsidRDefault="00244FC7"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7AC7230F" w14:textId="4B676669"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244FC7" w:rsidRPr="00433F75" w14:paraId="7861977F" w14:textId="77777777" w:rsidTr="00033CF4">
        <w:trPr>
          <w:trHeight w:val="20"/>
        </w:trPr>
        <w:tc>
          <w:tcPr>
            <w:tcW w:w="9060" w:type="dxa"/>
            <w:tcBorders>
              <w:top w:val="nil"/>
            </w:tcBorders>
            <w:shd w:val="clear" w:color="auto" w:fill="DBE5F1" w:themeFill="accent1" w:themeFillTint="33"/>
            <w:vAlign w:val="center"/>
          </w:tcPr>
          <w:p w14:paraId="3B6094A9" w14:textId="224A0B05"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0333E194" w14:textId="222F8826"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6E4AF1C8" w14:textId="77777777" w:rsidR="00290602" w:rsidRDefault="00290602">
      <w:pPr>
        <w:spacing w:after="200"/>
        <w:jc w:val="left"/>
        <w:rPr>
          <w:rFonts w:eastAsiaTheme="majorEastAsia" w:cstheme="majorBidi"/>
          <w:b/>
          <w:bCs/>
          <w:color w:val="000000" w:themeColor="text1"/>
          <w:sz w:val="28"/>
          <w:szCs w:val="26"/>
          <w:lang w:val="en-US"/>
        </w:rPr>
      </w:pPr>
      <w:r>
        <w:rPr>
          <w:lang w:val="en-US"/>
        </w:rPr>
        <w:br w:type="page"/>
      </w:r>
    </w:p>
    <w:p w14:paraId="566BDFF3" w14:textId="373E5B8D" w:rsidR="00BD42CE" w:rsidRPr="00C410C5" w:rsidRDefault="00A46FA4" w:rsidP="00F00697">
      <w:pPr>
        <w:pStyle w:val="berschrift2"/>
        <w:rPr>
          <w:lang w:val="en-US"/>
        </w:rPr>
      </w:pPr>
      <w:bookmarkStart w:id="9" w:name="_Toc33030060"/>
      <w:r w:rsidRPr="00C410C5">
        <w:rPr>
          <w:lang w:val="en-US"/>
        </w:rPr>
        <w:lastRenderedPageBreak/>
        <w:t>Equality</w:t>
      </w:r>
      <w:r w:rsidR="00C410C5" w:rsidRPr="00C410C5">
        <w:rPr>
          <w:lang w:val="en-US"/>
        </w:rPr>
        <w:t xml:space="preserve"> of Procedures of Decision</w:t>
      </w:r>
      <w:bookmarkEnd w:id="9"/>
    </w:p>
    <w:tbl>
      <w:tblPr>
        <w:tblStyle w:val="Tabellenraster"/>
        <w:tblW w:w="0" w:type="auto"/>
        <w:tblLook w:val="04A0" w:firstRow="1" w:lastRow="0" w:firstColumn="1" w:lastColumn="0" w:noHBand="0" w:noVBand="1"/>
      </w:tblPr>
      <w:tblGrid>
        <w:gridCol w:w="9060"/>
      </w:tblGrid>
      <w:tr w:rsidR="008A1AB7" w:rsidRPr="00433F75" w14:paraId="6961D56A" w14:textId="77777777" w:rsidTr="0042634B">
        <w:tc>
          <w:tcPr>
            <w:tcW w:w="9060" w:type="dxa"/>
            <w:shd w:val="clear" w:color="auto" w:fill="BFBFBF" w:themeFill="background1" w:themeFillShade="BF"/>
            <w:vAlign w:val="center"/>
          </w:tcPr>
          <w:p w14:paraId="3BCA5C94" w14:textId="4D44DDAF" w:rsidR="00CF23B5" w:rsidRDefault="00D82C35" w:rsidP="00D82C35">
            <w:pPr>
              <w:spacing w:afterLines="60" w:after="144" w:line="20" w:lineRule="atLeast"/>
              <w:rPr>
                <w:rStyle w:val="Hervorhebung"/>
                <w:b/>
                <w:i w:val="0"/>
                <w:lang w:val="en-US"/>
              </w:rPr>
            </w:pPr>
            <w:r w:rsidRPr="00D82C35">
              <w:rPr>
                <w:rStyle w:val="Hervorhebung"/>
                <w:b/>
                <w:i w:val="0"/>
                <w:lang w:val="en-US"/>
              </w:rPr>
              <w:t>Effective Equality of Procedures of Decision</w:t>
            </w:r>
            <w:r w:rsidR="00332D19">
              <w:rPr>
                <w:rStyle w:val="Hervorhebung"/>
                <w:b/>
                <w:i w:val="0"/>
                <w:lang w:val="en-US"/>
              </w:rPr>
              <w:t xml:space="preserve"> </w:t>
            </w:r>
            <w:r w:rsidR="004B4DAD">
              <w:rPr>
                <w:rStyle w:val="Hervorhebung"/>
                <w:b/>
                <w:i w:val="0"/>
                <w:lang w:val="en-US"/>
              </w:rPr>
              <w:t xml:space="preserve">- Core Measurement </w:t>
            </w:r>
            <w:r>
              <w:rPr>
                <w:rStyle w:val="Hervorhebung"/>
                <w:b/>
                <w:i w:val="0"/>
                <w:lang w:val="en-US"/>
              </w:rPr>
              <w:t>(</w:t>
            </w:r>
            <w:r w:rsidRPr="00D82C35">
              <w:rPr>
                <w:rStyle w:val="Hervorhebung"/>
                <w:b/>
                <w:i w:val="0"/>
                <w:lang w:val="en-US"/>
              </w:rPr>
              <w:t>decision_equality_core</w:t>
            </w:r>
            <w:r>
              <w:rPr>
                <w:rStyle w:val="Hervorhebung"/>
                <w:b/>
                <w:i w:val="0"/>
                <w:lang w:val="en-US"/>
              </w:rPr>
              <w:t>)</w:t>
            </w:r>
          </w:p>
          <w:p w14:paraId="1E803973" w14:textId="77777777" w:rsidR="00D10941" w:rsidRDefault="00D10941" w:rsidP="00720A26">
            <w:pPr>
              <w:rPr>
                <w:rStyle w:val="Hervorhebung"/>
                <w:i w:val="0"/>
                <w:lang w:val="en-US"/>
              </w:rPr>
            </w:pPr>
          </w:p>
          <w:p w14:paraId="0DF33880" w14:textId="15076892" w:rsidR="0094366F" w:rsidRDefault="0094366F" w:rsidP="00CF23B5">
            <w:pPr>
              <w:spacing w:afterLines="60" w:after="144" w:line="20" w:lineRule="atLeast"/>
              <w:ind w:left="306"/>
              <w:rPr>
                <w:lang w:val="en-US"/>
              </w:rPr>
            </w:pPr>
            <w:r>
              <w:rPr>
                <w:lang w:val="en-US"/>
              </w:rPr>
              <w:t xml:space="preserve">Question: </w:t>
            </w:r>
            <w:r w:rsidRPr="00DA33AB">
              <w:rPr>
                <w:lang w:val="en-US"/>
              </w:rPr>
              <w:t>Do all citizens have equal voting rights?</w:t>
            </w:r>
          </w:p>
          <w:p w14:paraId="584376F7" w14:textId="77777777" w:rsidR="0094366F" w:rsidRDefault="0094366F" w:rsidP="00720A26">
            <w:pPr>
              <w:rPr>
                <w:rStyle w:val="Hervorhebung"/>
                <w:b/>
                <w:i w:val="0"/>
                <w:color w:val="C00000"/>
                <w:lang w:val="en-US"/>
              </w:rPr>
            </w:pPr>
          </w:p>
          <w:p w14:paraId="1A7AEAF1" w14:textId="4B19B720" w:rsidR="00D82C35" w:rsidRPr="00CF23B5" w:rsidRDefault="00A7124E" w:rsidP="00CF23B5">
            <w:pPr>
              <w:spacing w:afterLines="60" w:after="144" w:line="20" w:lineRule="atLeast"/>
              <w:ind w:left="306"/>
              <w:rPr>
                <w:rStyle w:val="Hervorhebung"/>
                <w:b/>
                <w:i w:val="0"/>
                <w:lang w:val="en-US"/>
              </w:rPr>
            </w:pPr>
            <w:r w:rsidRPr="000C4A5D">
              <w:rPr>
                <w:rStyle w:val="Hervorhebung"/>
                <w:b/>
                <w:i w:val="0"/>
                <w:color w:val="C00000"/>
                <w:lang w:val="en-US"/>
              </w:rPr>
              <w:t>Note</w:t>
            </w:r>
            <w:r w:rsidRPr="00A7124E">
              <w:rPr>
                <w:rStyle w:val="Hervorhebung"/>
                <w:i w:val="0"/>
                <w:lang w:val="en-US"/>
              </w:rPr>
              <w:t>:</w:t>
            </w:r>
            <w:r w:rsidRPr="00A7124E">
              <w:rPr>
                <w:rStyle w:val="Hervorhebung"/>
                <w:lang w:val="en-US"/>
              </w:rPr>
              <w:t xml:space="preserve"> </w:t>
            </w:r>
            <w:r w:rsidR="00C32B7B">
              <w:rPr>
                <w:rStyle w:val="Hervorhebung"/>
                <w:i w:val="0"/>
                <w:lang w:val="en-US"/>
              </w:rPr>
              <w:t>T</w:t>
            </w:r>
            <w:r w:rsidR="00C32B7B" w:rsidRPr="00D82C35">
              <w:rPr>
                <w:rStyle w:val="Hervorhebung"/>
                <w:i w:val="0"/>
                <w:lang w:val="en-US"/>
              </w:rPr>
              <w:t xml:space="preserve">his index is simply the values </w:t>
            </w:r>
            <w:r w:rsidR="00C32B7B" w:rsidRPr="00A7124E">
              <w:rPr>
                <w:rStyle w:val="Hervorhebung"/>
                <w:b/>
                <w:i w:val="0"/>
                <w:lang w:val="en-US"/>
              </w:rPr>
              <w:t>of decision_activesuffrage_facto</w:t>
            </w:r>
            <w:r w:rsidR="00290602">
              <w:rPr>
                <w:rStyle w:val="Hervorhebung"/>
                <w:b/>
                <w:i w:val="0"/>
                <w:lang w:val="en-US"/>
              </w:rPr>
              <w:t xml:space="preserve"> multiplied with </w:t>
            </w:r>
            <w:r w:rsidR="00290602" w:rsidRPr="00290602">
              <w:rPr>
                <w:rStyle w:val="Hervorhebung"/>
                <w:b/>
                <w:i w:val="0"/>
                <w:lang w:val="en-US"/>
              </w:rPr>
              <w:t>decision_choice_facto</w:t>
            </w:r>
            <w:r w:rsidR="00C32B7B">
              <w:rPr>
                <w:rStyle w:val="Hervorhebung"/>
                <w:i w:val="0"/>
                <w:lang w:val="en-US"/>
              </w:rPr>
              <w:t>, b</w:t>
            </w:r>
            <w:r w:rsidR="00D82C35" w:rsidRPr="00D82C35">
              <w:rPr>
                <w:rStyle w:val="Hervorhebung"/>
                <w:i w:val="0"/>
                <w:lang w:val="en-US"/>
              </w:rPr>
              <w:t>ecause we are currently not able to measure decision_passivesuffrage_facto</w:t>
            </w:r>
            <w:r w:rsidR="00C32B7B">
              <w:rPr>
                <w:rStyle w:val="Hervorhebung"/>
                <w:i w:val="0"/>
                <w:lang w:val="en-US"/>
              </w:rPr>
              <w:t>.</w:t>
            </w:r>
            <w:r w:rsidR="00290602">
              <w:rPr>
                <w:rStyle w:val="Hervorhebung"/>
                <w:i w:val="0"/>
                <w:lang w:val="en-US"/>
              </w:rPr>
              <w:t xml:space="preserve"> </w:t>
            </w:r>
            <w:r w:rsidR="00290602" w:rsidRPr="00290602">
              <w:rPr>
                <w:rStyle w:val="Hervorhebung"/>
                <w:b/>
                <w:i w:val="0"/>
                <w:lang w:val="en-US"/>
              </w:rPr>
              <w:t>decision_choice_facto</w:t>
            </w:r>
            <w:r w:rsidR="00290602" w:rsidRPr="00290602">
              <w:rPr>
                <w:rStyle w:val="Hervorhebung"/>
                <w:i w:val="0"/>
                <w:lang w:val="en-US"/>
              </w:rPr>
              <w:t xml:space="preserve"> </w:t>
            </w:r>
            <w:r w:rsidR="00290602">
              <w:rPr>
                <w:rStyle w:val="Hervorhebung"/>
                <w:i w:val="0"/>
                <w:lang w:val="en-US"/>
              </w:rPr>
              <w:t>is</w:t>
            </w:r>
            <w:r w:rsidR="00290602" w:rsidRPr="00921476">
              <w:rPr>
                <w:rStyle w:val="Hervorhebung"/>
                <w:i w:val="0"/>
                <w:lang w:val="en-US"/>
              </w:rPr>
              <w:t xml:space="preserve"> scaled between 0.5 and 1 can reduce the </w:t>
            </w:r>
            <w:r w:rsidR="00290602">
              <w:rPr>
                <w:rStyle w:val="Hervorhebung"/>
                <w:i w:val="0"/>
                <w:lang w:val="en-US"/>
              </w:rPr>
              <w:t>overall value</w:t>
            </w:r>
            <w:r w:rsidR="00290602" w:rsidRPr="00921476">
              <w:rPr>
                <w:rStyle w:val="Hervorhebung"/>
                <w:i w:val="0"/>
                <w:lang w:val="en-US"/>
              </w:rPr>
              <w:t xml:space="preserve"> only by 50%.</w:t>
            </w:r>
          </w:p>
          <w:p w14:paraId="74BABE96" w14:textId="77777777" w:rsidR="00D82C35" w:rsidRPr="00D82C35" w:rsidRDefault="00D82C35" w:rsidP="00720A26">
            <w:pPr>
              <w:rPr>
                <w:rStyle w:val="Hervorhebung"/>
                <w:i w:val="0"/>
                <w:lang w:val="en-US"/>
              </w:rPr>
            </w:pPr>
          </w:p>
          <w:p w14:paraId="6C0DD2EE" w14:textId="2906E2EA" w:rsidR="00D82C35" w:rsidRPr="00D82C35" w:rsidRDefault="00D82C35" w:rsidP="00CF23B5">
            <w:pPr>
              <w:spacing w:afterLines="60" w:after="144" w:line="20" w:lineRule="atLeast"/>
              <w:ind w:left="306"/>
              <w:rPr>
                <w:rStyle w:val="Hervorhebung"/>
                <w:lang w:val="en-US"/>
              </w:rPr>
            </w:pPr>
            <w:r w:rsidRPr="00D82C35">
              <w:rPr>
                <w:rStyle w:val="Hervorhebung"/>
                <w:lang w:val="en-US"/>
              </w:rPr>
              <w:t>decision_equality_core = decision_activesuffrage_facto</w:t>
            </w:r>
            <w:r w:rsidR="00290602">
              <w:rPr>
                <w:rStyle w:val="Hervorhebung"/>
                <w:lang w:val="en-US"/>
              </w:rPr>
              <w:t xml:space="preserve"> </w:t>
            </w:r>
            <w:r w:rsidR="00290602" w:rsidRPr="001B02DC">
              <w:rPr>
                <w:rStyle w:val="Hervorhebung"/>
                <w:lang w:val="en-US"/>
              </w:rPr>
              <w:t>*</w:t>
            </w:r>
            <w:r w:rsidR="00290602">
              <w:rPr>
                <w:rStyle w:val="Hervorhebung"/>
                <w:lang w:val="en-US"/>
              </w:rPr>
              <w:t xml:space="preserve"> </w:t>
            </w:r>
            <w:r w:rsidR="00290602" w:rsidRPr="001B02DC">
              <w:rPr>
                <w:rStyle w:val="Hervorhebung"/>
                <w:lang w:val="en-US"/>
              </w:rPr>
              <w:t>decision_choice_facto</w:t>
            </w:r>
          </w:p>
        </w:tc>
      </w:tr>
      <w:tr w:rsidR="008A1AB7" w:rsidRPr="00433F75" w14:paraId="21886BB0" w14:textId="77777777" w:rsidTr="0042634B">
        <w:tc>
          <w:tcPr>
            <w:tcW w:w="9060" w:type="dxa"/>
            <w:shd w:val="clear" w:color="auto" w:fill="D9D9D9" w:themeFill="background1" w:themeFillShade="D9"/>
            <w:vAlign w:val="center"/>
          </w:tcPr>
          <w:p w14:paraId="03D4B7E3" w14:textId="2E04FF7C" w:rsidR="008A1AB7" w:rsidRDefault="009022E5" w:rsidP="00810298">
            <w:pPr>
              <w:pStyle w:val="Listenabsatz"/>
              <w:numPr>
                <w:ilvl w:val="0"/>
                <w:numId w:val="8"/>
              </w:numPr>
              <w:spacing w:afterLines="60" w:after="144" w:line="20" w:lineRule="atLeast"/>
              <w:rPr>
                <w:rStyle w:val="Hervorhebung"/>
                <w:b/>
                <w:i w:val="0"/>
                <w:lang w:val="en-US"/>
              </w:rPr>
            </w:pPr>
            <w:r w:rsidRPr="009022E5">
              <w:rPr>
                <w:rStyle w:val="Hervorhebung"/>
                <w:b/>
                <w:i w:val="0"/>
                <w:lang w:val="en-US"/>
              </w:rPr>
              <w:t xml:space="preserve">Effectively Equal Right to Vote </w:t>
            </w:r>
            <w:r w:rsidR="00B10265" w:rsidRPr="00B10265">
              <w:rPr>
                <w:rStyle w:val="Hervorhebung"/>
                <w:b/>
                <w:i w:val="0"/>
                <w:lang w:val="en-US"/>
              </w:rPr>
              <w:t>(</w:t>
            </w:r>
            <w:r w:rsidR="00B10265">
              <w:rPr>
                <w:rStyle w:val="Hervorhebung"/>
                <w:b/>
                <w:i w:val="0"/>
                <w:lang w:val="en-US"/>
              </w:rPr>
              <w:t>decision_activesuffrage_facto)</w:t>
            </w:r>
          </w:p>
          <w:p w14:paraId="5E8FF278" w14:textId="0024DD09" w:rsidR="00D82C35" w:rsidRDefault="00D82C35" w:rsidP="00D82C35">
            <w:pPr>
              <w:pStyle w:val="Listenabsatz"/>
              <w:spacing w:afterLines="60" w:after="144" w:line="20" w:lineRule="atLeast"/>
              <w:ind w:left="1068"/>
              <w:rPr>
                <w:rStyle w:val="Hervorhebung"/>
                <w:b/>
                <w:i w:val="0"/>
                <w:lang w:val="en-US"/>
              </w:rPr>
            </w:pPr>
          </w:p>
          <w:p w14:paraId="628CFA89" w14:textId="11396212" w:rsidR="00D82C35" w:rsidRDefault="00D82C35" w:rsidP="00D82C35">
            <w:pPr>
              <w:pStyle w:val="Listenabsatz"/>
              <w:spacing w:afterLines="60" w:after="144" w:line="20" w:lineRule="atLeast"/>
              <w:ind w:left="1068"/>
              <w:rPr>
                <w:rStyle w:val="Hervorhebung"/>
                <w:i w:val="0"/>
                <w:lang w:val="en-US"/>
              </w:rPr>
            </w:pPr>
            <w:r w:rsidRPr="00D82C35">
              <w:rPr>
                <w:rStyle w:val="Hervorhebung"/>
                <w:i w:val="0"/>
                <w:lang w:val="en-US"/>
              </w:rPr>
              <w:t xml:space="preserve">This index is a multiplication of </w:t>
            </w:r>
            <w:r w:rsidRPr="00A7124E">
              <w:rPr>
                <w:rStyle w:val="Hervorhebung"/>
                <w:b/>
                <w:i w:val="0"/>
                <w:lang w:val="en-US"/>
              </w:rPr>
              <w:t>decision_registration_facto</w:t>
            </w:r>
            <w:r w:rsidRPr="00D82C35">
              <w:rPr>
                <w:rStyle w:val="Hervorhebung"/>
                <w:i w:val="0"/>
                <w:lang w:val="en-US"/>
              </w:rPr>
              <w:t xml:space="preserve"> and </w:t>
            </w:r>
            <w:r w:rsidRPr="00A7124E">
              <w:rPr>
                <w:rStyle w:val="Hervorhebung"/>
                <w:b/>
                <w:i w:val="0"/>
                <w:lang w:val="en-US"/>
              </w:rPr>
              <w:t>decision_activeextension_facto</w:t>
            </w:r>
            <w:r w:rsidRPr="00D82C35">
              <w:rPr>
                <w:rStyle w:val="Hervorhebung"/>
                <w:i w:val="0"/>
                <w:lang w:val="en-US"/>
              </w:rPr>
              <w:t xml:space="preserve">. decision_registration_facto which is </w:t>
            </w:r>
            <w:r w:rsidR="00015F26">
              <w:rPr>
                <w:rStyle w:val="Hervorhebung"/>
                <w:i w:val="0"/>
                <w:lang w:val="en-US"/>
              </w:rPr>
              <w:t>scaled</w:t>
            </w:r>
            <w:r w:rsidRPr="00D82C35">
              <w:rPr>
                <w:rStyle w:val="Hervorhebung"/>
                <w:i w:val="0"/>
                <w:lang w:val="en-US"/>
              </w:rPr>
              <w:t xml:space="preserve"> between 0.5 and 1 can reduce the value of decision_activeextension_facto only by 50%.</w:t>
            </w:r>
          </w:p>
          <w:p w14:paraId="61741119" w14:textId="77777777" w:rsidR="00921476" w:rsidRDefault="00921476" w:rsidP="00D82C35">
            <w:pPr>
              <w:pStyle w:val="Listenabsatz"/>
              <w:spacing w:afterLines="60" w:after="144" w:line="20" w:lineRule="atLeast"/>
              <w:ind w:left="1068"/>
              <w:rPr>
                <w:rStyle w:val="Hervorhebung"/>
                <w:i w:val="0"/>
                <w:lang w:val="en-US"/>
              </w:rPr>
            </w:pPr>
          </w:p>
          <w:p w14:paraId="69454582" w14:textId="4B07F6AD" w:rsidR="00D82C35" w:rsidRPr="00D82C35" w:rsidRDefault="00D82C35" w:rsidP="00D82C35">
            <w:pPr>
              <w:pStyle w:val="Listenabsatz"/>
              <w:spacing w:afterLines="60" w:after="144" w:line="20" w:lineRule="atLeast"/>
              <w:ind w:left="1068"/>
              <w:rPr>
                <w:rStyle w:val="Hervorhebung"/>
                <w:b/>
                <w:i w:val="0"/>
                <w:lang w:val="en-US"/>
              </w:rPr>
            </w:pPr>
            <w:r w:rsidRPr="00D82C35">
              <w:rPr>
                <w:rStyle w:val="Hervorhebung"/>
                <w:lang w:val="en-US"/>
              </w:rPr>
              <w:t>decision_activesuffrage_facto = decision_activeextension_facto * decision_registration_facto</w:t>
            </w:r>
          </w:p>
        </w:tc>
      </w:tr>
      <w:tr w:rsidR="008A1AB7" w:rsidRPr="00433F75" w14:paraId="27974306" w14:textId="77777777" w:rsidTr="0042634B">
        <w:tc>
          <w:tcPr>
            <w:tcW w:w="9060" w:type="dxa"/>
            <w:tcBorders>
              <w:bottom w:val="single" w:sz="4" w:space="0" w:color="auto"/>
            </w:tcBorders>
            <w:shd w:val="clear" w:color="auto" w:fill="F2F2F2" w:themeFill="background1" w:themeFillShade="F2"/>
            <w:vAlign w:val="center"/>
          </w:tcPr>
          <w:p w14:paraId="5A9660B2" w14:textId="1EFBFFC5" w:rsidR="00D82C35" w:rsidRDefault="009022E5" w:rsidP="00810298">
            <w:pPr>
              <w:pStyle w:val="Listenabsatz"/>
              <w:numPr>
                <w:ilvl w:val="0"/>
                <w:numId w:val="9"/>
              </w:numPr>
              <w:spacing w:afterLines="60" w:after="144" w:line="20" w:lineRule="atLeast"/>
              <w:rPr>
                <w:rStyle w:val="Hervorhebung"/>
                <w:b/>
                <w:i w:val="0"/>
                <w:lang w:val="en-US"/>
              </w:rPr>
            </w:pPr>
            <w:r w:rsidRPr="009022E5">
              <w:rPr>
                <w:rStyle w:val="Hervorhebung"/>
                <w:b/>
                <w:i w:val="0"/>
                <w:lang w:val="en-US"/>
              </w:rPr>
              <w:t xml:space="preserve">Effectively Fair Voter Registration </w:t>
            </w:r>
            <w:r w:rsidR="00F465A4" w:rsidRPr="00F465A4">
              <w:rPr>
                <w:rStyle w:val="Hervorhebung"/>
                <w:b/>
                <w:i w:val="0"/>
                <w:lang w:val="en-US"/>
              </w:rPr>
              <w:t>(decision_r</w:t>
            </w:r>
            <w:r w:rsidR="00F465A4">
              <w:rPr>
                <w:rStyle w:val="Hervorhebung"/>
                <w:b/>
                <w:i w:val="0"/>
                <w:lang w:val="en-US"/>
              </w:rPr>
              <w:t>egistration_facto)</w:t>
            </w:r>
          </w:p>
          <w:p w14:paraId="69A4696A" w14:textId="77777777" w:rsidR="00D82C35" w:rsidRDefault="00D82C35" w:rsidP="00D82C35">
            <w:pPr>
              <w:pStyle w:val="Listenabsatz"/>
              <w:spacing w:afterLines="60" w:after="144" w:line="20" w:lineRule="atLeast"/>
              <w:ind w:left="1776"/>
              <w:rPr>
                <w:rStyle w:val="Hervorhebung"/>
                <w:i w:val="0"/>
                <w:lang w:val="en-US"/>
              </w:rPr>
            </w:pPr>
          </w:p>
          <w:p w14:paraId="36DF31BE" w14:textId="62BF5324" w:rsidR="00D82C35" w:rsidRDefault="00F465A4" w:rsidP="00D82C35">
            <w:pPr>
              <w:pStyle w:val="Listenabsatz"/>
              <w:spacing w:afterLines="60" w:after="144" w:line="20" w:lineRule="atLeast"/>
              <w:ind w:left="1776"/>
              <w:rPr>
                <w:rStyle w:val="Hervorhebung"/>
                <w:i w:val="0"/>
                <w:lang w:val="en-US"/>
              </w:rPr>
            </w:pPr>
            <w:r w:rsidRPr="00D82C35">
              <w:rPr>
                <w:rStyle w:val="Hervorhebung"/>
                <w:i w:val="0"/>
                <w:lang w:val="en-US"/>
              </w:rPr>
              <w:t xml:space="preserve">First, we use a cumulative distribution function to scale the z-scores of </w:t>
            </w:r>
            <w:r w:rsidRPr="00581C50">
              <w:rPr>
                <w:rStyle w:val="Hervorhebung"/>
                <w:b/>
                <w:i w:val="0"/>
                <w:lang w:val="en-US"/>
              </w:rPr>
              <w:t>v2elrgstry</w:t>
            </w:r>
            <w:r w:rsidRPr="00D82C35">
              <w:rPr>
                <w:rStyle w:val="Hervorhebung"/>
                <w:i w:val="0"/>
                <w:lang w:val="en-US"/>
              </w:rPr>
              <w:t xml:space="preserve"> </w:t>
            </w:r>
            <w:r w:rsidR="00A7124E">
              <w:rPr>
                <w:rStyle w:val="Hervorhebung"/>
                <w:i w:val="0"/>
                <w:lang w:val="en-US"/>
              </w:rPr>
              <w:t>from 0 to 1</w:t>
            </w:r>
            <w:r w:rsidRPr="00D82C35">
              <w:rPr>
                <w:rStyle w:val="Hervorhebung"/>
                <w:i w:val="0"/>
                <w:lang w:val="en-US"/>
              </w:rPr>
              <w:t xml:space="preserve">. Then, </w:t>
            </w:r>
            <w:r w:rsidR="003319A7">
              <w:rPr>
                <w:rStyle w:val="Hervorhebung"/>
                <w:i w:val="0"/>
                <w:lang w:val="en-US"/>
              </w:rPr>
              <w:t xml:space="preserve">we </w:t>
            </w:r>
            <w:r w:rsidRPr="00D82C35">
              <w:rPr>
                <w:rStyle w:val="Hervorhebung"/>
                <w:i w:val="0"/>
                <w:lang w:val="en-US"/>
              </w:rPr>
              <w:t>compress these values to a scale from 0.5 and 1 meaning that a failing voter registration can reduce the values only by 50%. We code country-years 0.5 as well, if v2x_elecreg is 0 (meaning there are no elections).</w:t>
            </w:r>
          </w:p>
          <w:p w14:paraId="03A4555E" w14:textId="77777777" w:rsidR="00D82C35" w:rsidRDefault="00D82C35" w:rsidP="00D82C35">
            <w:pPr>
              <w:pStyle w:val="Listenabsatz"/>
              <w:spacing w:afterLines="60" w:after="144" w:line="20" w:lineRule="atLeast"/>
              <w:ind w:left="1776"/>
              <w:rPr>
                <w:rStyle w:val="Hervorhebung"/>
                <w:lang w:val="en-US"/>
              </w:rPr>
            </w:pPr>
          </w:p>
          <w:p w14:paraId="09980227" w14:textId="3B2F35AD" w:rsidR="00F465A4" w:rsidRPr="00D82C35" w:rsidRDefault="00F465A4" w:rsidP="00D82C35">
            <w:pPr>
              <w:pStyle w:val="Listenabsatz"/>
              <w:spacing w:afterLines="60" w:after="144" w:line="20" w:lineRule="atLeast"/>
              <w:ind w:left="1776"/>
              <w:rPr>
                <w:rStyle w:val="Hervorhebung"/>
                <w:b/>
                <w:i w:val="0"/>
                <w:lang w:val="en-US"/>
              </w:rPr>
            </w:pPr>
            <w:r w:rsidRPr="00D82C35">
              <w:rPr>
                <w:rStyle w:val="Hervorhebung"/>
                <w:lang w:val="en-US"/>
              </w:rPr>
              <w:t>decision_registration_facto = if_else(v2x_elecreg==0, 0.5, (minmax(cdf(</w:t>
            </w:r>
            <w:r w:rsidR="00D82C35">
              <w:rPr>
                <w:rStyle w:val="Hervorhebung"/>
                <w:lang w:val="en-US"/>
              </w:rPr>
              <w:t xml:space="preserve"> </w:t>
            </w:r>
            <w:r w:rsidRPr="00D82C35">
              <w:rPr>
                <w:rStyle w:val="Hervorhebung"/>
                <w:lang w:val="en-US"/>
              </w:rPr>
              <w:t>scale(v2elrgstry)), 0.5) + 0.5))</w:t>
            </w:r>
          </w:p>
        </w:tc>
      </w:tr>
      <w:tr w:rsidR="008A1AB7" w:rsidRPr="003005D3" w14:paraId="357F9241" w14:textId="77777777" w:rsidTr="0042634B">
        <w:tc>
          <w:tcPr>
            <w:tcW w:w="9060" w:type="dxa"/>
            <w:tcBorders>
              <w:bottom w:val="nil"/>
            </w:tcBorders>
            <w:shd w:val="clear" w:color="auto" w:fill="DBE5F1" w:themeFill="accent1" w:themeFillTint="33"/>
            <w:vAlign w:val="center"/>
          </w:tcPr>
          <w:p w14:paraId="70F30123" w14:textId="0BB1C460" w:rsidR="008A1AB7" w:rsidRPr="00486FBE" w:rsidRDefault="00486FBE" w:rsidP="00810298">
            <w:pPr>
              <w:pStyle w:val="Listenabsatz"/>
              <w:numPr>
                <w:ilvl w:val="0"/>
                <w:numId w:val="11"/>
              </w:numPr>
              <w:spacing w:afterLines="60" w:after="144" w:line="20" w:lineRule="atLeast"/>
              <w:rPr>
                <w:rStyle w:val="Hervorhebung"/>
                <w:b/>
                <w:i w:val="0"/>
                <w:lang w:val="en-US"/>
              </w:rPr>
            </w:pPr>
            <w:r w:rsidRPr="00486FBE">
              <w:rPr>
                <w:rStyle w:val="Hervorhebung"/>
                <w:b/>
                <w:i w:val="0"/>
                <w:lang w:val="en-US"/>
              </w:rPr>
              <w:t>Election voter registry (v2elrgstry)</w:t>
            </w:r>
          </w:p>
        </w:tc>
      </w:tr>
      <w:tr w:rsidR="00486FBE" w:rsidRPr="00433F75" w14:paraId="6701DB3B" w14:textId="77777777" w:rsidTr="0042634B">
        <w:tc>
          <w:tcPr>
            <w:tcW w:w="9060" w:type="dxa"/>
            <w:tcBorders>
              <w:top w:val="nil"/>
              <w:bottom w:val="nil"/>
            </w:tcBorders>
            <w:shd w:val="clear" w:color="auto" w:fill="DBE5F1" w:themeFill="accent1" w:themeFillTint="33"/>
            <w:vAlign w:val="center"/>
          </w:tcPr>
          <w:p w14:paraId="7A1A88DF"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Question: In this national election, was there a reasonably accurate voter registry in place and was it used?</w:t>
            </w:r>
          </w:p>
        </w:tc>
      </w:tr>
      <w:tr w:rsidR="00486FBE" w:rsidRPr="00433F75" w14:paraId="1D7E20DF" w14:textId="77777777" w:rsidTr="0042634B">
        <w:tc>
          <w:tcPr>
            <w:tcW w:w="9060" w:type="dxa"/>
            <w:tcBorders>
              <w:top w:val="nil"/>
              <w:bottom w:val="nil"/>
            </w:tcBorders>
            <w:shd w:val="clear" w:color="auto" w:fill="DBE5F1" w:themeFill="accent1" w:themeFillTint="33"/>
            <w:vAlign w:val="center"/>
          </w:tcPr>
          <w:p w14:paraId="4D4448F7"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Responses:</w:t>
            </w:r>
          </w:p>
          <w:p w14:paraId="4FB00019"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0: No. There was no registry, or the registry was not used.</w:t>
            </w:r>
          </w:p>
          <w:p w14:paraId="2E00AD27"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1: No. There was a registry but it was fundamentally flawed (meaning 20% or more of eligible voters could have been disenfranchised or the outcome could have been affected significantly by double-voting and impersonation).</w:t>
            </w:r>
          </w:p>
          <w:p w14:paraId="6AFF847C"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2: Uncertain. There was a registry but it is unclear whether potential flaws in the registry had much impact on electoral outcomes.</w:t>
            </w:r>
          </w:p>
          <w:p w14:paraId="678A88A6"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3: Yes, somewhat. The registry was imperfect but less than 10% of eligible voters may have been disenfranchised, and double-voting and impersonation could not have affected the results significantly.</w:t>
            </w:r>
          </w:p>
          <w:p w14:paraId="48A92F08"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4: Yes. The voter registry was reasonably accurate (less than 1% of voters were affected by any flaws) and it was applied in a reasonable fashion.</w:t>
            </w:r>
          </w:p>
        </w:tc>
      </w:tr>
      <w:tr w:rsidR="00486FBE" w:rsidRPr="00433F75" w14:paraId="7BECB132" w14:textId="77777777" w:rsidTr="00720A26">
        <w:trPr>
          <w:trHeight w:val="151"/>
        </w:trPr>
        <w:tc>
          <w:tcPr>
            <w:tcW w:w="9060" w:type="dxa"/>
            <w:tcBorders>
              <w:top w:val="nil"/>
            </w:tcBorders>
            <w:shd w:val="clear" w:color="auto" w:fill="DBE5F1" w:themeFill="accent1" w:themeFillTint="33"/>
            <w:vAlign w:val="center"/>
          </w:tcPr>
          <w:p w14:paraId="2AECEE60" w14:textId="77777777" w:rsidR="00486FBE"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Scale: Ordinal, converted to interval by the measurement model.</w:t>
            </w:r>
          </w:p>
          <w:p w14:paraId="0ABFD21F" w14:textId="16216AEE" w:rsidR="003319A7" w:rsidRPr="00C03F2F" w:rsidRDefault="003319A7" w:rsidP="00C933E5">
            <w:pPr>
              <w:pStyle w:val="Listenabsatz"/>
              <w:spacing w:afterLines="60" w:after="144" w:line="20" w:lineRule="atLeast"/>
              <w:ind w:left="1428"/>
              <w:rPr>
                <w:rStyle w:val="Hervorhebung"/>
                <w:i w:val="0"/>
                <w:lang w:val="en-US"/>
              </w:rPr>
            </w:pPr>
            <w:r>
              <w:rPr>
                <w:rStyle w:val="Hervorhebung"/>
                <w:lang w:val="en-US"/>
              </w:rPr>
              <w:lastRenderedPageBreak/>
              <w:t>From: V-Dem-Codebook (</w:t>
            </w:r>
            <w:r w:rsidR="00312F36">
              <w:rPr>
                <w:rStyle w:val="Hervorhebung"/>
                <w:lang w:val="en-US"/>
              </w:rPr>
              <w:t>Coppedge et al. 2019</w:t>
            </w:r>
            <w:r>
              <w:rPr>
                <w:rStyle w:val="Hervorhebung"/>
                <w:lang w:val="en-US"/>
              </w:rPr>
              <w:t>)</w:t>
            </w:r>
          </w:p>
        </w:tc>
      </w:tr>
      <w:tr w:rsidR="008A1AB7" w:rsidRPr="00433F75" w14:paraId="15DEB13F" w14:textId="77777777" w:rsidTr="0042634B">
        <w:tc>
          <w:tcPr>
            <w:tcW w:w="9060" w:type="dxa"/>
            <w:tcBorders>
              <w:bottom w:val="single" w:sz="4" w:space="0" w:color="auto"/>
            </w:tcBorders>
            <w:shd w:val="clear" w:color="auto" w:fill="F2F2F2" w:themeFill="background1" w:themeFillShade="F2"/>
            <w:vAlign w:val="center"/>
          </w:tcPr>
          <w:p w14:paraId="7320D846" w14:textId="1B993AF7" w:rsidR="008A1AB7" w:rsidRDefault="009022E5" w:rsidP="00810298">
            <w:pPr>
              <w:pStyle w:val="Listenabsatz"/>
              <w:numPr>
                <w:ilvl w:val="0"/>
                <w:numId w:val="9"/>
              </w:numPr>
              <w:spacing w:afterLines="60" w:after="144" w:line="20" w:lineRule="atLeast"/>
              <w:rPr>
                <w:rStyle w:val="Hervorhebung"/>
                <w:b/>
                <w:i w:val="0"/>
                <w:lang w:val="en-US"/>
              </w:rPr>
            </w:pPr>
            <w:r w:rsidRPr="009022E5">
              <w:rPr>
                <w:rStyle w:val="Hervorhebung"/>
                <w:b/>
                <w:i w:val="0"/>
                <w:lang w:val="en-US"/>
              </w:rPr>
              <w:t xml:space="preserve">Effective Scope of Right to Vote </w:t>
            </w:r>
            <w:r w:rsidR="00B10265" w:rsidRPr="00B10265">
              <w:rPr>
                <w:rStyle w:val="Hervorhebung"/>
                <w:b/>
                <w:i w:val="0"/>
                <w:lang w:val="en-US"/>
              </w:rPr>
              <w:t>(</w:t>
            </w:r>
            <w:r w:rsidR="00B10265">
              <w:rPr>
                <w:rStyle w:val="Hervorhebung"/>
                <w:b/>
                <w:i w:val="0"/>
                <w:lang w:val="en-US"/>
              </w:rPr>
              <w:t>decision_</w:t>
            </w:r>
            <w:r w:rsidR="00D82C35">
              <w:rPr>
                <w:rStyle w:val="Hervorhebung"/>
                <w:b/>
                <w:i w:val="0"/>
                <w:lang w:val="en-US"/>
              </w:rPr>
              <w:t>activeextension_</w:t>
            </w:r>
            <w:r w:rsidR="00B10265">
              <w:rPr>
                <w:rStyle w:val="Hervorhebung"/>
                <w:b/>
                <w:i w:val="0"/>
                <w:lang w:val="en-US"/>
              </w:rPr>
              <w:t>facto)</w:t>
            </w:r>
          </w:p>
          <w:p w14:paraId="76C9B925" w14:textId="7CE91DD2" w:rsidR="00D82C35" w:rsidRDefault="00D82C35" w:rsidP="00D82C35">
            <w:pPr>
              <w:pStyle w:val="Listenabsatz"/>
              <w:spacing w:afterLines="60" w:after="144" w:line="20" w:lineRule="atLeast"/>
              <w:ind w:left="1776"/>
              <w:rPr>
                <w:rStyle w:val="Hervorhebung"/>
                <w:b/>
                <w:i w:val="0"/>
                <w:lang w:val="en-US"/>
              </w:rPr>
            </w:pPr>
          </w:p>
          <w:p w14:paraId="2C992232" w14:textId="72C407D1" w:rsidR="00D82C35" w:rsidRPr="00D82C35" w:rsidRDefault="00581C50" w:rsidP="00D82C35">
            <w:pPr>
              <w:pStyle w:val="Listenabsatz"/>
              <w:spacing w:afterLines="60" w:after="144" w:line="20" w:lineRule="atLeast"/>
              <w:ind w:left="1776"/>
              <w:rPr>
                <w:rStyle w:val="Hervorhebung"/>
                <w:i w:val="0"/>
                <w:lang w:val="en-US"/>
              </w:rPr>
            </w:pPr>
            <w:r w:rsidRPr="00581C50">
              <w:rPr>
                <w:rStyle w:val="Hervorhebung"/>
                <w:i w:val="0"/>
                <w:lang w:val="en-US"/>
              </w:rPr>
              <w:t>So far</w:t>
            </w:r>
            <w:r w:rsidR="00D82C35" w:rsidRPr="00D82C35">
              <w:rPr>
                <w:rStyle w:val="Hervorhebung"/>
                <w:i w:val="0"/>
                <w:lang w:val="en-US"/>
              </w:rPr>
              <w:t xml:space="preserve">, we can use only v2elsuffrage to calculate the index, because </w:t>
            </w:r>
            <w:r w:rsidR="00D82C35" w:rsidRPr="00581C50">
              <w:rPr>
                <w:rStyle w:val="Hervorhebung"/>
                <w:b/>
                <w:i w:val="0"/>
                <w:lang w:val="en-US"/>
              </w:rPr>
              <w:t>v2elprasuf</w:t>
            </w:r>
            <w:r w:rsidR="00D82C35" w:rsidRPr="00D82C35">
              <w:rPr>
                <w:rStyle w:val="Hervorhebung"/>
                <w:i w:val="0"/>
                <w:lang w:val="en-US"/>
              </w:rPr>
              <w:t xml:space="preserve"> is lacking in the current V-Dem-Dataset. We code here 0 as well, if v2x_elecreg is 0 (meaning there are no elections). </w:t>
            </w:r>
            <w:r w:rsidR="00921476" w:rsidRPr="00D82C35">
              <w:rPr>
                <w:rStyle w:val="Hervorhebung"/>
                <w:i w:val="0"/>
                <w:lang w:val="en-US"/>
              </w:rPr>
              <w:t>v2elsuffrage</w:t>
            </w:r>
            <w:r w:rsidR="00921476">
              <w:rPr>
                <w:rStyle w:val="Hervorhebung"/>
                <w:i w:val="0"/>
                <w:lang w:val="en-US"/>
              </w:rPr>
              <w:t xml:space="preserve"> was scaled between 0 and 1.</w:t>
            </w:r>
          </w:p>
          <w:p w14:paraId="76702B58" w14:textId="1FAF94A8" w:rsidR="00D82C35" w:rsidRDefault="00D82C35" w:rsidP="00D82C35">
            <w:pPr>
              <w:pStyle w:val="Listenabsatz"/>
              <w:spacing w:afterLines="60" w:after="144" w:line="20" w:lineRule="atLeast"/>
              <w:ind w:left="1776"/>
              <w:rPr>
                <w:rStyle w:val="Hervorhebung"/>
                <w:b/>
                <w:i w:val="0"/>
                <w:lang w:val="en-US"/>
              </w:rPr>
            </w:pPr>
          </w:p>
          <w:p w14:paraId="4256C55F" w14:textId="4CFE1F28" w:rsidR="00D82C35" w:rsidRPr="00D82C35" w:rsidRDefault="00D82C35" w:rsidP="00D82C35">
            <w:pPr>
              <w:pStyle w:val="Listenabsatz"/>
              <w:spacing w:afterLines="60" w:after="144" w:line="20" w:lineRule="atLeast"/>
              <w:ind w:left="1776"/>
              <w:rPr>
                <w:rStyle w:val="Hervorhebung"/>
                <w:lang w:val="en-US"/>
              </w:rPr>
            </w:pPr>
            <w:r w:rsidRPr="00D82C35">
              <w:rPr>
                <w:rStyle w:val="Hervorhebung"/>
                <w:lang w:val="en-US"/>
              </w:rPr>
              <w:t xml:space="preserve">decision_activeextension_facto = if_else(v2x_elecreg==0, </w:t>
            </w:r>
            <w:r w:rsidR="00CF1921" w:rsidRPr="001B02DC">
              <w:rPr>
                <w:rStyle w:val="Hervorhebung"/>
                <w:lang w:val="en-US"/>
              </w:rPr>
              <w:t>0</w:t>
            </w:r>
            <w:r w:rsidR="00CF1921">
              <w:rPr>
                <w:rStyle w:val="Hervorhebung"/>
                <w:lang w:val="en-US"/>
              </w:rPr>
              <w:t>.001</w:t>
            </w:r>
            <w:r w:rsidRPr="00D82C35">
              <w:rPr>
                <w:rStyle w:val="Hervorhebung"/>
                <w:lang w:val="en-US"/>
              </w:rPr>
              <w:t>, v2elsuffrage)</w:t>
            </w:r>
          </w:p>
        </w:tc>
      </w:tr>
      <w:tr w:rsidR="008A1AB7" w:rsidRPr="00433F75" w14:paraId="5DA7FE1B" w14:textId="77777777" w:rsidTr="0042634B">
        <w:tc>
          <w:tcPr>
            <w:tcW w:w="9060" w:type="dxa"/>
            <w:tcBorders>
              <w:bottom w:val="nil"/>
            </w:tcBorders>
            <w:shd w:val="clear" w:color="auto" w:fill="DBE5F1" w:themeFill="accent1" w:themeFillTint="33"/>
            <w:vAlign w:val="center"/>
          </w:tcPr>
          <w:p w14:paraId="1B42684C" w14:textId="4BBD564E" w:rsidR="008A1AB7" w:rsidRPr="00C03F2F" w:rsidRDefault="00C03F2F" w:rsidP="00810298">
            <w:pPr>
              <w:pStyle w:val="Listenabsatz"/>
              <w:numPr>
                <w:ilvl w:val="0"/>
                <w:numId w:val="10"/>
              </w:numPr>
              <w:spacing w:afterLines="60" w:after="144" w:line="20" w:lineRule="atLeast"/>
              <w:rPr>
                <w:rStyle w:val="Hervorhebung"/>
                <w:b/>
                <w:i w:val="0"/>
                <w:lang w:val="en-US"/>
              </w:rPr>
            </w:pPr>
            <w:r w:rsidRPr="00C03F2F">
              <w:rPr>
                <w:rStyle w:val="Hervorhebung"/>
                <w:b/>
                <w:i w:val="0"/>
                <w:lang w:val="en-US"/>
              </w:rPr>
              <w:t>Election suffrage in practice (v2elprasuf)</w:t>
            </w:r>
          </w:p>
        </w:tc>
      </w:tr>
      <w:tr w:rsidR="00C03F2F" w:rsidRPr="00433F75" w14:paraId="039F31E3" w14:textId="77777777" w:rsidTr="0042634B">
        <w:tc>
          <w:tcPr>
            <w:tcW w:w="9060" w:type="dxa"/>
            <w:tcBorders>
              <w:top w:val="nil"/>
              <w:bottom w:val="nil"/>
            </w:tcBorders>
            <w:shd w:val="clear" w:color="auto" w:fill="DBE5F1" w:themeFill="accent1" w:themeFillTint="33"/>
            <w:vAlign w:val="center"/>
          </w:tcPr>
          <w:p w14:paraId="10CC2B20" w14:textId="77777777" w:rsidR="00C03F2F" w:rsidRP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Question: In this national election, what percentage (%) of citizens (male and female) who</w:t>
            </w:r>
            <w:r>
              <w:rPr>
                <w:rStyle w:val="Hervorhebung"/>
                <w:i w:val="0"/>
                <w:lang w:val="en-US"/>
              </w:rPr>
              <w:t xml:space="preserve"> </w:t>
            </w:r>
            <w:r w:rsidRPr="00C03F2F">
              <w:rPr>
                <w:rStyle w:val="Hervorhebung"/>
                <w:i w:val="0"/>
                <w:lang w:val="en-US"/>
              </w:rPr>
              <w:t>were legally entitled to vote was prevented from doing so?</w:t>
            </w:r>
          </w:p>
        </w:tc>
      </w:tr>
      <w:tr w:rsidR="00C03F2F" w:rsidRPr="00433F75" w14:paraId="56FF946C" w14:textId="77777777" w:rsidTr="0042634B">
        <w:tc>
          <w:tcPr>
            <w:tcW w:w="9060" w:type="dxa"/>
            <w:tcBorders>
              <w:top w:val="nil"/>
              <w:bottom w:val="nil"/>
            </w:tcBorders>
            <w:shd w:val="clear" w:color="auto" w:fill="DBE5F1" w:themeFill="accent1" w:themeFillTint="33"/>
            <w:vAlign w:val="center"/>
          </w:tcPr>
          <w:p w14:paraId="0D497AFB" w14:textId="77777777" w:rsidR="00C03F2F" w:rsidRP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Clarification: Legal voting rights can be compromised by a number of issues (for example</w:t>
            </w:r>
            <w:r>
              <w:rPr>
                <w:rStyle w:val="Hervorhebung"/>
                <w:i w:val="0"/>
                <w:lang w:val="en-US"/>
              </w:rPr>
              <w:t xml:space="preserve"> </w:t>
            </w:r>
            <w:r w:rsidRPr="00C03F2F">
              <w:rPr>
                <w:rStyle w:val="Hervorhebung"/>
                <w:i w:val="0"/>
                <w:lang w:val="en-US"/>
              </w:rPr>
              <w:t>intimidation, insecurity, prohibitive laws or practices, impersonation, or by</w:t>
            </w:r>
            <w:r>
              <w:rPr>
                <w:rStyle w:val="Hervorhebung"/>
                <w:i w:val="0"/>
                <w:lang w:val="en-US"/>
              </w:rPr>
              <w:t xml:space="preserve"> </w:t>
            </w:r>
            <w:r w:rsidRPr="00C03F2F">
              <w:rPr>
                <w:rStyle w:val="Hervorhebung"/>
                <w:i w:val="0"/>
                <w:lang w:val="en-US"/>
              </w:rPr>
              <w:t>social/religious norms and practices). Do not consider registration practices that place</w:t>
            </w:r>
            <w:r>
              <w:rPr>
                <w:rStyle w:val="Hervorhebung"/>
                <w:i w:val="0"/>
                <w:lang w:val="en-US"/>
              </w:rPr>
              <w:t xml:space="preserve"> </w:t>
            </w:r>
            <w:r w:rsidRPr="00C03F2F">
              <w:rPr>
                <w:rStyle w:val="Hervorhebung"/>
                <w:i w:val="0"/>
                <w:lang w:val="en-US"/>
              </w:rPr>
              <w:t>the burden on the voter to take action to register ahead of the election.</w:t>
            </w:r>
          </w:p>
        </w:tc>
      </w:tr>
      <w:tr w:rsidR="00C03F2F" w:rsidRPr="00C03F2F" w14:paraId="30767157" w14:textId="77777777" w:rsidTr="0042634B">
        <w:tc>
          <w:tcPr>
            <w:tcW w:w="9060" w:type="dxa"/>
            <w:tcBorders>
              <w:top w:val="nil"/>
              <w:bottom w:val="nil"/>
            </w:tcBorders>
            <w:shd w:val="clear" w:color="auto" w:fill="DBE5F1" w:themeFill="accent1" w:themeFillTint="33"/>
            <w:vAlign w:val="center"/>
          </w:tcPr>
          <w:p w14:paraId="25EDD7A4" w14:textId="77777777" w:rsidR="00C03F2F" w:rsidRP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Responses: Percent</w:t>
            </w:r>
          </w:p>
        </w:tc>
      </w:tr>
      <w:tr w:rsidR="00C03F2F" w:rsidRPr="00433F75" w14:paraId="17BA4190" w14:textId="77777777" w:rsidTr="0042634B">
        <w:tc>
          <w:tcPr>
            <w:tcW w:w="9060" w:type="dxa"/>
            <w:tcBorders>
              <w:top w:val="nil"/>
              <w:bottom w:val="single" w:sz="4" w:space="0" w:color="auto"/>
            </w:tcBorders>
            <w:shd w:val="clear" w:color="auto" w:fill="DBE5F1" w:themeFill="accent1" w:themeFillTint="33"/>
            <w:vAlign w:val="center"/>
          </w:tcPr>
          <w:p w14:paraId="12665007" w14:textId="75FC4B85" w:rsid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Scale: Interval</w:t>
            </w:r>
          </w:p>
          <w:p w14:paraId="6AEA18D6" w14:textId="4C1CFFB4" w:rsidR="003319A7" w:rsidRDefault="003319A7" w:rsidP="00C933E5">
            <w:pPr>
              <w:pStyle w:val="Listenabsatz"/>
              <w:spacing w:afterLines="60" w:after="144" w:line="20" w:lineRule="atLeast"/>
              <w:ind w:left="1428"/>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p w14:paraId="0C877D45" w14:textId="77777777" w:rsidR="00B10265" w:rsidRDefault="00B10265" w:rsidP="00C933E5">
            <w:pPr>
              <w:pStyle w:val="Listenabsatz"/>
              <w:spacing w:afterLines="60" w:after="144" w:line="20" w:lineRule="atLeast"/>
              <w:ind w:left="1428"/>
              <w:rPr>
                <w:rStyle w:val="Hervorhebung"/>
                <w:i w:val="0"/>
                <w:lang w:val="en-US"/>
              </w:rPr>
            </w:pPr>
          </w:p>
          <w:p w14:paraId="4AE6EA60" w14:textId="15041EF4" w:rsidR="00B10265" w:rsidRPr="00B10265" w:rsidRDefault="00B10265" w:rsidP="00C933E5">
            <w:pPr>
              <w:pStyle w:val="Listenabsatz"/>
              <w:spacing w:afterLines="60" w:after="144" w:line="20" w:lineRule="atLeast"/>
              <w:ind w:left="1428"/>
              <w:rPr>
                <w:rStyle w:val="Hervorhebung"/>
                <w:b/>
                <w:i w:val="0"/>
                <w:lang w:val="en-US"/>
              </w:rPr>
            </w:pPr>
            <w:r w:rsidRPr="000C4A5D">
              <w:rPr>
                <w:rStyle w:val="Hervorhebung"/>
                <w:b/>
                <w:i w:val="0"/>
                <w:color w:val="C00000"/>
                <w:lang w:val="en-US"/>
              </w:rPr>
              <w:t xml:space="preserve">Note: </w:t>
            </w:r>
            <w:r w:rsidRPr="000C4A5D">
              <w:rPr>
                <w:rStyle w:val="Hervorhebung"/>
                <w:b/>
                <w:i w:val="0"/>
                <w:lang w:val="en-US"/>
              </w:rPr>
              <w:t xml:space="preserve">This variable is currently not available (V-Dem Version </w:t>
            </w:r>
            <w:r w:rsidR="00696F8D">
              <w:rPr>
                <w:rStyle w:val="Hervorhebung"/>
                <w:b/>
                <w:i w:val="0"/>
                <w:lang w:val="en-US"/>
              </w:rPr>
              <w:t>9</w:t>
            </w:r>
            <w:r w:rsidRPr="000C4A5D">
              <w:rPr>
                <w:rStyle w:val="Hervorhebung"/>
                <w:b/>
                <w:i w:val="0"/>
                <w:lang w:val="en-US"/>
              </w:rPr>
              <w:t>)</w:t>
            </w:r>
          </w:p>
        </w:tc>
      </w:tr>
      <w:tr w:rsidR="00F465A4" w:rsidRPr="00433F75" w14:paraId="6D2A1B99" w14:textId="77777777" w:rsidTr="0042634B">
        <w:tc>
          <w:tcPr>
            <w:tcW w:w="9060" w:type="dxa"/>
            <w:tcBorders>
              <w:top w:val="nil"/>
              <w:bottom w:val="nil"/>
            </w:tcBorders>
            <w:shd w:val="clear" w:color="auto" w:fill="DBE5F1" w:themeFill="accent1" w:themeFillTint="33"/>
            <w:vAlign w:val="center"/>
          </w:tcPr>
          <w:p w14:paraId="2D3F36E8" w14:textId="2FCFE30F" w:rsidR="00F465A4" w:rsidRPr="00F465A4" w:rsidRDefault="00F465A4" w:rsidP="00810298">
            <w:pPr>
              <w:pStyle w:val="Listenabsatz"/>
              <w:numPr>
                <w:ilvl w:val="0"/>
                <w:numId w:val="10"/>
              </w:numPr>
              <w:spacing w:afterLines="60" w:after="144" w:line="20" w:lineRule="atLeast"/>
              <w:rPr>
                <w:rStyle w:val="Hervorhebung"/>
                <w:b/>
                <w:i w:val="0"/>
                <w:lang w:val="en-US"/>
              </w:rPr>
            </w:pPr>
            <w:r w:rsidRPr="00F465A4">
              <w:rPr>
                <w:rStyle w:val="Hervorhebung"/>
                <w:b/>
                <w:i w:val="0"/>
                <w:lang w:val="en-US"/>
              </w:rPr>
              <w:t>Percentage of population with suffrage (v2elsuffrage)</w:t>
            </w:r>
          </w:p>
        </w:tc>
      </w:tr>
      <w:tr w:rsidR="00F465A4" w:rsidRPr="00433F75" w14:paraId="652D4EB7" w14:textId="77777777" w:rsidTr="0042634B">
        <w:tc>
          <w:tcPr>
            <w:tcW w:w="9060" w:type="dxa"/>
            <w:tcBorders>
              <w:top w:val="nil"/>
              <w:bottom w:val="nil"/>
            </w:tcBorders>
            <w:shd w:val="clear" w:color="auto" w:fill="DBE5F1" w:themeFill="accent1" w:themeFillTint="33"/>
            <w:vAlign w:val="center"/>
          </w:tcPr>
          <w:p w14:paraId="03E43762" w14:textId="1363E0B0" w:rsidR="00F465A4" w:rsidRPr="00486FBE" w:rsidRDefault="00F465A4" w:rsidP="00F465A4">
            <w:pPr>
              <w:pStyle w:val="Listenabsatz"/>
              <w:spacing w:afterLines="60" w:after="144" w:line="20" w:lineRule="atLeast"/>
              <w:ind w:left="1428"/>
              <w:rPr>
                <w:rStyle w:val="Hervorhebung"/>
                <w:b/>
                <w:i w:val="0"/>
                <w:lang w:val="en-US"/>
              </w:rPr>
            </w:pPr>
            <w:r w:rsidRPr="00486FBE">
              <w:rPr>
                <w:rStyle w:val="Hervorhebung"/>
                <w:i w:val="0"/>
                <w:lang w:val="en-US"/>
              </w:rPr>
              <w:t>Question: What percentage (%) of adult citizens (as defined by statute) has the legal right to vote in national elections?</w:t>
            </w:r>
          </w:p>
        </w:tc>
      </w:tr>
      <w:tr w:rsidR="00F465A4" w:rsidRPr="00433F75" w14:paraId="2D851E41" w14:textId="77777777" w:rsidTr="0042634B">
        <w:tc>
          <w:tcPr>
            <w:tcW w:w="9060" w:type="dxa"/>
            <w:tcBorders>
              <w:top w:val="nil"/>
              <w:bottom w:val="nil"/>
            </w:tcBorders>
            <w:shd w:val="clear" w:color="auto" w:fill="DBE5F1" w:themeFill="accent1" w:themeFillTint="33"/>
            <w:vAlign w:val="center"/>
          </w:tcPr>
          <w:p w14:paraId="79AF86AB" w14:textId="77777777" w:rsidR="00F465A4" w:rsidRDefault="00F465A4" w:rsidP="00F465A4">
            <w:pPr>
              <w:pStyle w:val="Listenabsatz"/>
              <w:spacing w:afterLines="60" w:after="144" w:line="20" w:lineRule="atLeast"/>
              <w:ind w:left="1428"/>
              <w:rPr>
                <w:rStyle w:val="Hervorhebung"/>
                <w:i w:val="0"/>
                <w:lang w:val="en-US"/>
              </w:rPr>
            </w:pPr>
            <w:r w:rsidRPr="00486FBE">
              <w:rPr>
                <w:rStyle w:val="Hervorhebung"/>
                <w:i w:val="0"/>
                <w:lang w:val="en-US"/>
              </w:rPr>
              <w:t>Clarification: This question does not take into consideration restrictions based on age, residence, having been convicted for crime, or being legally incompetent. It covers legal (de jure) restrictions, not restrictions that may be operative in practice (de facto). The adult population (as defined by statute) is defined by citizens in the case of independent countries or the people living in the territorial entity in the case of colonies.</w:t>
            </w:r>
          </w:p>
          <w:p w14:paraId="5DCE39F1" w14:textId="77777777" w:rsidR="00F465A4" w:rsidRPr="00486FBE" w:rsidRDefault="00F465A4" w:rsidP="00F465A4">
            <w:pPr>
              <w:pStyle w:val="Listenabsatz"/>
              <w:spacing w:afterLines="60" w:after="144" w:line="20" w:lineRule="atLeast"/>
              <w:ind w:left="1428"/>
              <w:rPr>
                <w:rStyle w:val="Hervorhebung"/>
                <w:i w:val="0"/>
                <w:lang w:val="en-US"/>
              </w:rPr>
            </w:pPr>
            <w:r w:rsidRPr="00486FBE">
              <w:rPr>
                <w:rStyle w:val="Hervorhebung"/>
                <w:i w:val="0"/>
                <w:lang w:val="en-US"/>
              </w:rPr>
              <w:t>Universal suffrage is coded as 100%. Universal male suffrage only is coded as 50%. Years</w:t>
            </w:r>
            <w:r>
              <w:rPr>
                <w:rStyle w:val="Hervorhebung"/>
                <w:i w:val="0"/>
                <w:lang w:val="en-US"/>
              </w:rPr>
              <w:t xml:space="preserve"> </w:t>
            </w:r>
            <w:r w:rsidRPr="00486FBE">
              <w:rPr>
                <w:rStyle w:val="Hervorhebung"/>
                <w:i w:val="0"/>
                <w:lang w:val="en-US"/>
              </w:rPr>
              <w:t>before electoral provisions are introduced are scored 0%. The scores do not reflect</w:t>
            </w:r>
            <w:r>
              <w:rPr>
                <w:rStyle w:val="Hervorhebung"/>
                <w:i w:val="0"/>
                <w:lang w:val="en-US"/>
              </w:rPr>
              <w:t xml:space="preserve"> </w:t>
            </w:r>
            <w:r w:rsidRPr="00486FBE">
              <w:rPr>
                <w:rStyle w:val="Hervorhebung"/>
                <w:i w:val="0"/>
                <w:lang w:val="en-US"/>
              </w:rPr>
              <w:t>whether an electoral regime was interrupted or not. Only if new constitutions, electoral</w:t>
            </w:r>
            <w:r>
              <w:rPr>
                <w:rStyle w:val="Hervorhebung"/>
                <w:i w:val="0"/>
                <w:lang w:val="en-US"/>
              </w:rPr>
              <w:t xml:space="preserve"> </w:t>
            </w:r>
            <w:r w:rsidRPr="00486FBE">
              <w:rPr>
                <w:rStyle w:val="Hervorhebung"/>
                <w:i w:val="0"/>
                <w:lang w:val="en-US"/>
              </w:rPr>
              <w:t>laws, or the like explicitly introduce new regulations of suffrage, the scores were</w:t>
            </w:r>
            <w:r>
              <w:rPr>
                <w:rStyle w:val="Hervorhebung"/>
                <w:i w:val="0"/>
                <w:lang w:val="en-US"/>
              </w:rPr>
              <w:t xml:space="preserve"> </w:t>
            </w:r>
            <w:r w:rsidRPr="00486FBE">
              <w:rPr>
                <w:rStyle w:val="Hervorhebung"/>
                <w:i w:val="0"/>
                <w:lang w:val="en-US"/>
              </w:rPr>
              <w:t>adjusted accordingly if the changes suggested doing so. If qualifying criteria other than</w:t>
            </w:r>
            <w:r>
              <w:rPr>
                <w:rStyle w:val="Hervorhebung"/>
                <w:i w:val="0"/>
                <w:lang w:val="en-US"/>
              </w:rPr>
              <w:t xml:space="preserve"> </w:t>
            </w:r>
            <w:r w:rsidRPr="00486FBE">
              <w:rPr>
                <w:rStyle w:val="Hervorhebung"/>
                <w:i w:val="0"/>
                <w:lang w:val="en-US"/>
              </w:rPr>
              <w:t>gender apply (such as property, tax payments, income, literacy, region, race, ethnicity,</w:t>
            </w:r>
            <w:r>
              <w:rPr>
                <w:rStyle w:val="Hervorhebung"/>
                <w:i w:val="0"/>
                <w:lang w:val="en-US"/>
              </w:rPr>
              <w:t xml:space="preserve"> </w:t>
            </w:r>
            <w:r w:rsidRPr="00486FBE">
              <w:rPr>
                <w:rStyle w:val="Hervorhebung"/>
                <w:i w:val="0"/>
                <w:lang w:val="en-US"/>
              </w:rPr>
              <w:t>religion, and/or ‘economic independence’), estimates have been calculated by</w:t>
            </w:r>
            <w:r>
              <w:rPr>
                <w:rStyle w:val="Hervorhebung"/>
                <w:i w:val="0"/>
                <w:lang w:val="en-US"/>
              </w:rPr>
              <w:t xml:space="preserve"> </w:t>
            </w:r>
            <w:r w:rsidRPr="00486FBE">
              <w:rPr>
                <w:rStyle w:val="Hervorhebung"/>
                <w:i w:val="0"/>
                <w:lang w:val="en-US"/>
              </w:rPr>
              <w:t>combining information on the restrictions with different kinds of statistical information</w:t>
            </w:r>
            <w:r>
              <w:rPr>
                <w:rStyle w:val="Hervorhebung"/>
                <w:i w:val="0"/>
                <w:lang w:val="en-US"/>
              </w:rPr>
              <w:t xml:space="preserve"> </w:t>
            </w:r>
            <w:r w:rsidRPr="00486FBE">
              <w:rPr>
                <w:rStyle w:val="Hervorhebung"/>
                <w:i w:val="0"/>
                <w:lang w:val="en-US"/>
              </w:rPr>
              <w:t>(on population size, age distribution, wealth distribution, literacy rates, size of ethnic</w:t>
            </w:r>
            <w:r>
              <w:rPr>
                <w:rStyle w:val="Hervorhebung"/>
                <w:i w:val="0"/>
                <w:lang w:val="en-US"/>
              </w:rPr>
              <w:t xml:space="preserve"> </w:t>
            </w:r>
            <w:r w:rsidRPr="00486FBE">
              <w:rPr>
                <w:rStyle w:val="Hervorhebung"/>
                <w:i w:val="0"/>
                <w:lang w:val="en-US"/>
              </w:rPr>
              <w:t>groups, etc.), secondary country-specific sources, and – in the case of very poor</w:t>
            </w:r>
            <w:r>
              <w:rPr>
                <w:rStyle w:val="Hervorhebung"/>
                <w:i w:val="0"/>
                <w:lang w:val="en-US"/>
              </w:rPr>
              <w:t xml:space="preserve"> </w:t>
            </w:r>
            <w:r w:rsidRPr="00486FBE">
              <w:rPr>
                <w:rStyle w:val="Hervorhebung"/>
                <w:i w:val="0"/>
                <w:lang w:val="en-US"/>
              </w:rPr>
              <w:t>information – the conditions in similar countries or colonies.</w:t>
            </w:r>
          </w:p>
          <w:p w14:paraId="2F0D5510" w14:textId="4B91BB13" w:rsidR="00F465A4" w:rsidRPr="00486FBE" w:rsidRDefault="00F465A4" w:rsidP="00F465A4">
            <w:pPr>
              <w:pStyle w:val="Listenabsatz"/>
              <w:spacing w:afterLines="60" w:after="144" w:line="20" w:lineRule="atLeast"/>
              <w:ind w:left="1428"/>
              <w:rPr>
                <w:rStyle w:val="Hervorhebung"/>
                <w:b/>
                <w:i w:val="0"/>
                <w:lang w:val="en-US"/>
              </w:rPr>
            </w:pPr>
            <w:r w:rsidRPr="00486FBE">
              <w:rPr>
                <w:rStyle w:val="Hervorhebung"/>
                <w:i w:val="0"/>
                <w:lang w:val="en-US"/>
              </w:rPr>
              <w:t>The scores reflect de jure provisions of suffrage extension in percentage of the adult</w:t>
            </w:r>
            <w:r>
              <w:rPr>
                <w:rStyle w:val="Hervorhebung"/>
                <w:i w:val="0"/>
                <w:lang w:val="en-US"/>
              </w:rPr>
              <w:t xml:space="preserve"> </w:t>
            </w:r>
            <w:r w:rsidRPr="00486FBE">
              <w:rPr>
                <w:rStyle w:val="Hervorhebung"/>
                <w:i w:val="0"/>
                <w:lang w:val="en-US"/>
              </w:rPr>
              <w:t xml:space="preserve">population. If the suffrage law is revised in a way that affects the </w:t>
            </w:r>
            <w:r w:rsidRPr="00486FBE">
              <w:rPr>
                <w:rStyle w:val="Hervorhebung"/>
                <w:i w:val="0"/>
                <w:lang w:val="en-US"/>
              </w:rPr>
              <w:lastRenderedPageBreak/>
              <w:t>extension, the scores</w:t>
            </w:r>
            <w:r>
              <w:rPr>
                <w:rStyle w:val="Hervorhebung"/>
                <w:i w:val="0"/>
                <w:lang w:val="en-US"/>
              </w:rPr>
              <w:t xml:space="preserve"> </w:t>
            </w:r>
            <w:r w:rsidRPr="00486FBE">
              <w:rPr>
                <w:rStyle w:val="Hervorhebung"/>
                <w:i w:val="0"/>
                <w:lang w:val="en-US"/>
              </w:rPr>
              <w:t>reflect this change as of the calendar year the law was enacted.</w:t>
            </w:r>
          </w:p>
        </w:tc>
      </w:tr>
      <w:tr w:rsidR="00F465A4" w:rsidRPr="00F465A4" w14:paraId="2C691F82" w14:textId="77777777" w:rsidTr="0042634B">
        <w:tc>
          <w:tcPr>
            <w:tcW w:w="9060" w:type="dxa"/>
            <w:tcBorders>
              <w:top w:val="nil"/>
              <w:bottom w:val="nil"/>
            </w:tcBorders>
            <w:shd w:val="clear" w:color="auto" w:fill="DBE5F1" w:themeFill="accent1" w:themeFillTint="33"/>
            <w:vAlign w:val="center"/>
          </w:tcPr>
          <w:p w14:paraId="6EF0F162" w14:textId="30C2B0A7" w:rsidR="00F465A4" w:rsidRPr="00486FBE" w:rsidRDefault="00F465A4" w:rsidP="00F465A4">
            <w:pPr>
              <w:pStyle w:val="Listenabsatz"/>
              <w:spacing w:afterLines="60" w:after="144" w:line="20" w:lineRule="atLeast"/>
              <w:ind w:left="1428"/>
              <w:rPr>
                <w:rStyle w:val="Hervorhebung"/>
                <w:b/>
                <w:i w:val="0"/>
                <w:lang w:val="en-US"/>
              </w:rPr>
            </w:pPr>
            <w:r w:rsidRPr="00486FBE">
              <w:rPr>
                <w:rStyle w:val="Hervorhebung"/>
                <w:i w:val="0"/>
                <w:lang w:val="en-US"/>
              </w:rPr>
              <w:t>Responses: Percent</w:t>
            </w:r>
          </w:p>
        </w:tc>
      </w:tr>
      <w:tr w:rsidR="00F465A4" w:rsidRPr="00433F75" w14:paraId="6FDBB20B" w14:textId="77777777" w:rsidTr="0042634B">
        <w:tc>
          <w:tcPr>
            <w:tcW w:w="9060" w:type="dxa"/>
            <w:tcBorders>
              <w:top w:val="nil"/>
              <w:bottom w:val="single" w:sz="4" w:space="0" w:color="auto"/>
            </w:tcBorders>
            <w:shd w:val="clear" w:color="auto" w:fill="DBE5F1" w:themeFill="accent1" w:themeFillTint="33"/>
            <w:vAlign w:val="center"/>
          </w:tcPr>
          <w:p w14:paraId="0399AAC8" w14:textId="77777777" w:rsidR="00F465A4" w:rsidRDefault="00F465A4" w:rsidP="00F465A4">
            <w:pPr>
              <w:pStyle w:val="Listenabsatz"/>
              <w:spacing w:afterLines="60" w:after="144" w:line="20" w:lineRule="atLeast"/>
              <w:ind w:left="1428"/>
              <w:rPr>
                <w:rStyle w:val="Hervorhebung"/>
                <w:i w:val="0"/>
                <w:lang w:val="en-US"/>
              </w:rPr>
            </w:pPr>
            <w:r w:rsidRPr="00486FBE">
              <w:rPr>
                <w:rStyle w:val="Hervorhebung"/>
                <w:i w:val="0"/>
                <w:lang w:val="en-US"/>
              </w:rPr>
              <w:t>Scale: Interval</w:t>
            </w:r>
          </w:p>
          <w:p w14:paraId="29F324E8" w14:textId="4D458E59" w:rsidR="003319A7" w:rsidRPr="00486FBE" w:rsidRDefault="003319A7" w:rsidP="00F465A4">
            <w:pPr>
              <w:pStyle w:val="Listenabsatz"/>
              <w:spacing w:afterLines="60" w:after="144" w:line="20" w:lineRule="atLeast"/>
              <w:ind w:left="1428"/>
              <w:rPr>
                <w:rStyle w:val="Hervorhebung"/>
                <w:b/>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F465A4" w:rsidRPr="00433F75" w14:paraId="2DABA7F2" w14:textId="77777777" w:rsidTr="0042634B">
        <w:tc>
          <w:tcPr>
            <w:tcW w:w="9060" w:type="dxa"/>
            <w:shd w:val="clear" w:color="auto" w:fill="D9D9D9" w:themeFill="background1" w:themeFillShade="D9"/>
            <w:vAlign w:val="center"/>
          </w:tcPr>
          <w:p w14:paraId="4441DC42" w14:textId="2EC63FF6" w:rsidR="00F465A4" w:rsidRPr="00B10265" w:rsidRDefault="009022E5" w:rsidP="00810298">
            <w:pPr>
              <w:pStyle w:val="Listenabsatz"/>
              <w:numPr>
                <w:ilvl w:val="0"/>
                <w:numId w:val="8"/>
              </w:numPr>
              <w:spacing w:afterLines="60" w:after="144" w:line="20" w:lineRule="atLeast"/>
              <w:rPr>
                <w:rStyle w:val="Hervorhebung"/>
                <w:b/>
                <w:i w:val="0"/>
                <w:lang w:val="en-US"/>
              </w:rPr>
            </w:pPr>
            <w:r w:rsidRPr="009022E5">
              <w:rPr>
                <w:rStyle w:val="Hervorhebung"/>
                <w:b/>
                <w:i w:val="0"/>
                <w:lang w:val="en-US"/>
              </w:rPr>
              <w:t xml:space="preserve">Effectively Equal Right to Be a Candidate </w:t>
            </w:r>
            <w:r w:rsidR="00B10265" w:rsidRPr="00B10265">
              <w:rPr>
                <w:rStyle w:val="Hervorhebung"/>
                <w:b/>
                <w:i w:val="0"/>
                <w:lang w:val="en-US"/>
              </w:rPr>
              <w:t>(</w:t>
            </w:r>
            <w:r w:rsidR="00B10265">
              <w:rPr>
                <w:rStyle w:val="Hervorhebung"/>
                <w:b/>
                <w:i w:val="0"/>
                <w:lang w:val="en-US"/>
              </w:rPr>
              <w:t>decision_passivesuffrage_facto)</w:t>
            </w:r>
          </w:p>
        </w:tc>
      </w:tr>
      <w:tr w:rsidR="00F465A4" w:rsidRPr="00433F75" w14:paraId="710AD7B4" w14:textId="77777777" w:rsidTr="0042634B">
        <w:tc>
          <w:tcPr>
            <w:tcW w:w="9060" w:type="dxa"/>
            <w:shd w:val="clear" w:color="auto" w:fill="DBE5F1" w:themeFill="accent1" w:themeFillTint="33"/>
            <w:vAlign w:val="center"/>
          </w:tcPr>
          <w:p w14:paraId="2D56ABD5" w14:textId="1C583C53" w:rsidR="00F465A4" w:rsidRPr="00B10265" w:rsidRDefault="00B10265" w:rsidP="00B10265">
            <w:pPr>
              <w:pStyle w:val="Listenabsatz"/>
              <w:spacing w:afterLines="60" w:after="144" w:line="20" w:lineRule="atLeast"/>
              <w:ind w:left="1428"/>
              <w:rPr>
                <w:rStyle w:val="Hervorhebung"/>
                <w:b/>
                <w:i w:val="0"/>
                <w:color w:val="FF0000"/>
                <w:lang w:val="en-US"/>
              </w:rPr>
            </w:pPr>
            <w:r w:rsidRPr="000C4A5D">
              <w:rPr>
                <w:rStyle w:val="Hervorhebung"/>
                <w:b/>
                <w:i w:val="0"/>
                <w:color w:val="C00000"/>
                <w:lang w:val="en-US"/>
              </w:rPr>
              <w:t>Note</w:t>
            </w:r>
            <w:r>
              <w:rPr>
                <w:rStyle w:val="Hervorhebung"/>
                <w:b/>
                <w:i w:val="0"/>
                <w:color w:val="FF0000"/>
                <w:lang w:val="en-US"/>
              </w:rPr>
              <w:t xml:space="preserve">: </w:t>
            </w:r>
            <w:r w:rsidRPr="000C4A5D">
              <w:rPr>
                <w:rStyle w:val="Hervorhebung"/>
                <w:b/>
                <w:i w:val="0"/>
                <w:color w:val="000000" w:themeColor="text1"/>
                <w:lang w:val="en-US"/>
              </w:rPr>
              <w:t>We cannot measure this</w:t>
            </w:r>
            <w:r w:rsidR="003319A7" w:rsidRPr="000C4A5D">
              <w:rPr>
                <w:rStyle w:val="Hervorhebung"/>
                <w:b/>
                <w:i w:val="0"/>
                <w:color w:val="000000" w:themeColor="text1"/>
                <w:lang w:val="en-US"/>
              </w:rPr>
              <w:t xml:space="preserve"> part of the</w:t>
            </w:r>
            <w:r w:rsidRPr="000C4A5D">
              <w:rPr>
                <w:rStyle w:val="Hervorhebung"/>
                <w:b/>
                <w:i w:val="0"/>
                <w:color w:val="000000" w:themeColor="text1"/>
                <w:lang w:val="en-US"/>
              </w:rPr>
              <w:t xml:space="preserve"> concept due to the lack of </w:t>
            </w:r>
            <w:r w:rsidR="003319A7" w:rsidRPr="000C4A5D">
              <w:rPr>
                <w:rStyle w:val="Hervorhebung"/>
                <w:b/>
                <w:i w:val="0"/>
                <w:color w:val="000000" w:themeColor="text1"/>
                <w:lang w:val="en-US"/>
              </w:rPr>
              <w:t xml:space="preserve">appropriate </w:t>
            </w:r>
            <w:r w:rsidRPr="000C4A5D">
              <w:rPr>
                <w:rStyle w:val="Hervorhebung"/>
                <w:b/>
                <w:i w:val="0"/>
                <w:color w:val="000000" w:themeColor="text1"/>
                <w:lang w:val="en-US"/>
              </w:rPr>
              <w:t>indicators.</w:t>
            </w:r>
          </w:p>
        </w:tc>
      </w:tr>
      <w:tr w:rsidR="00290602" w:rsidRPr="00433F75" w14:paraId="1D845DE8" w14:textId="77777777" w:rsidTr="00033CF4">
        <w:trPr>
          <w:trHeight w:val="20"/>
        </w:trPr>
        <w:tc>
          <w:tcPr>
            <w:tcW w:w="9060" w:type="dxa"/>
            <w:tcBorders>
              <w:bottom w:val="single" w:sz="4" w:space="0" w:color="auto"/>
            </w:tcBorders>
            <w:shd w:val="clear" w:color="auto" w:fill="D9D9D9" w:themeFill="background1" w:themeFillShade="D9"/>
            <w:vAlign w:val="center"/>
          </w:tcPr>
          <w:p w14:paraId="50E82692" w14:textId="77777777" w:rsidR="00290602" w:rsidRDefault="00290602" w:rsidP="00290602">
            <w:pPr>
              <w:pStyle w:val="Listenabsatz"/>
              <w:numPr>
                <w:ilvl w:val="0"/>
                <w:numId w:val="8"/>
              </w:numPr>
              <w:spacing w:after="60" w:line="20" w:lineRule="atLeast"/>
              <w:jc w:val="left"/>
              <w:rPr>
                <w:rStyle w:val="Hervorhebung"/>
                <w:b/>
                <w:i w:val="0"/>
                <w:lang w:val="en-US"/>
              </w:rPr>
            </w:pPr>
            <w:r w:rsidRPr="004F5214">
              <w:rPr>
                <w:rStyle w:val="Hervorhebung"/>
                <w:b/>
                <w:i w:val="0"/>
                <w:lang w:val="en-US"/>
              </w:rPr>
              <w:t>Effective Freedom of Choice (decision_</w:t>
            </w:r>
            <w:r>
              <w:rPr>
                <w:rStyle w:val="Hervorhebung"/>
                <w:b/>
                <w:i w:val="0"/>
                <w:lang w:val="en-US"/>
              </w:rPr>
              <w:t>choice_facto)</w:t>
            </w:r>
          </w:p>
          <w:p w14:paraId="751C8833" w14:textId="77777777" w:rsidR="00290602" w:rsidRDefault="00290602" w:rsidP="00033CF4">
            <w:pPr>
              <w:pStyle w:val="Listenabsatz"/>
              <w:spacing w:after="60" w:line="20" w:lineRule="atLeast"/>
              <w:ind w:left="1068"/>
              <w:jc w:val="left"/>
              <w:rPr>
                <w:rStyle w:val="Hervorhebung"/>
                <w:b/>
                <w:i w:val="0"/>
                <w:lang w:val="en-US"/>
              </w:rPr>
            </w:pPr>
          </w:p>
          <w:p w14:paraId="62A21293" w14:textId="77777777" w:rsidR="00290602" w:rsidRDefault="00290602" w:rsidP="00033CF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Pr="00B43032">
              <w:rPr>
                <w:rStyle w:val="Hervorhebung"/>
                <w:b/>
                <w:i w:val="0"/>
                <w:lang w:val="en-US"/>
              </w:rPr>
              <w:t>v2elmulpar</w:t>
            </w:r>
            <w:r>
              <w:rPr>
                <w:rStyle w:val="Hervorhebung"/>
                <w:i w:val="0"/>
                <w:lang w:val="en-US"/>
              </w:rPr>
              <w:t xml:space="preserve"> scaled to 0.5 to 1. In addition, we code 0, if </w:t>
            </w:r>
            <w:r w:rsidRPr="00163310">
              <w:rPr>
                <w:rStyle w:val="Hervorhebung"/>
                <w:i w:val="0"/>
                <w:lang w:val="en-US"/>
              </w:rPr>
              <w:t>v2x_elecreg</w:t>
            </w:r>
            <w:r>
              <w:rPr>
                <w:rStyle w:val="Hervorhebung"/>
                <w:i w:val="0"/>
                <w:lang w:val="en-US"/>
              </w:rPr>
              <w:t xml:space="preserve"> is 0 (meaning there are no elections).</w:t>
            </w:r>
          </w:p>
          <w:p w14:paraId="7EAF6997" w14:textId="77777777" w:rsidR="00290602" w:rsidRDefault="00290602" w:rsidP="00033CF4">
            <w:pPr>
              <w:pStyle w:val="Listenabsatz"/>
              <w:spacing w:after="60" w:line="20" w:lineRule="atLeast"/>
              <w:ind w:left="1068"/>
              <w:jc w:val="left"/>
              <w:rPr>
                <w:rStyle w:val="Hervorhebung"/>
                <w:i w:val="0"/>
                <w:lang w:val="en-US"/>
              </w:rPr>
            </w:pPr>
          </w:p>
          <w:p w14:paraId="2A72BE0B" w14:textId="77777777" w:rsidR="00290602" w:rsidRDefault="00290602" w:rsidP="00033CF4">
            <w:pPr>
              <w:pStyle w:val="Listenabsatz"/>
              <w:spacing w:after="60" w:line="20" w:lineRule="atLeast"/>
              <w:ind w:left="1068"/>
              <w:jc w:val="left"/>
              <w:rPr>
                <w:rStyle w:val="Hervorhebung"/>
                <w:lang w:val="en-US"/>
              </w:rPr>
            </w:pPr>
            <w:r w:rsidRPr="00244FC7">
              <w:rPr>
                <w:rStyle w:val="Hervorhebung"/>
                <w:lang w:val="en-US"/>
              </w:rPr>
              <w:t xml:space="preserve">ElectedExecutive = </w:t>
            </w:r>
          </w:p>
          <w:p w14:paraId="0EF16CF6" w14:textId="77777777" w:rsidR="00290602" w:rsidRDefault="00290602" w:rsidP="00033CF4">
            <w:pPr>
              <w:pStyle w:val="Listenabsatz"/>
              <w:spacing w:after="60" w:line="20" w:lineRule="atLeast"/>
              <w:ind w:left="1728" w:hanging="142"/>
              <w:jc w:val="left"/>
              <w:rPr>
                <w:rStyle w:val="Hervorhebung"/>
                <w:lang w:val="en-US"/>
              </w:rPr>
            </w:pPr>
            <w:r w:rsidRPr="00244FC7">
              <w:rPr>
                <w:rStyle w:val="Hervorhebung"/>
                <w:lang w:val="en-US"/>
              </w:rPr>
              <w:t xml:space="preserve">ifelse(NoHOG == 1 &amp; (HOS_appointment == 7 | (HOS_appointment_legislature == 1 &amp; parl_elected == 1)), 1, </w:t>
            </w:r>
          </w:p>
          <w:p w14:paraId="5EEDDF59" w14:textId="77777777" w:rsidR="00290602" w:rsidRDefault="00290602" w:rsidP="00033CF4">
            <w:pPr>
              <w:pStyle w:val="Listenabsatz"/>
              <w:spacing w:after="60" w:line="20" w:lineRule="atLeast"/>
              <w:ind w:left="1728" w:hanging="142"/>
              <w:jc w:val="left"/>
              <w:rPr>
                <w:rStyle w:val="Hervorhebung"/>
                <w:lang w:val="en-US"/>
              </w:rPr>
            </w:pPr>
            <w:r w:rsidRPr="00244FC7">
              <w:rPr>
                <w:rStyle w:val="Hervorhebung"/>
                <w:lang w:val="en-US"/>
              </w:rPr>
              <w:t>ifelse(HOS_power&lt;2 &amp; (HOS_appointment == 7 | (HOS_appointment_legislature == 1 &amp; parl_elected == 1)), 1,</w:t>
            </w:r>
          </w:p>
          <w:p w14:paraId="669E4C32" w14:textId="77777777" w:rsidR="00290602" w:rsidRDefault="00290602" w:rsidP="00033CF4">
            <w:pPr>
              <w:pStyle w:val="Listenabsatz"/>
              <w:spacing w:after="60" w:line="20" w:lineRule="atLeast"/>
              <w:ind w:left="1728" w:hanging="142"/>
              <w:jc w:val="left"/>
              <w:rPr>
                <w:rStyle w:val="Hervorhebung"/>
                <w:lang w:val="en-US"/>
              </w:rPr>
            </w:pPr>
            <w:r w:rsidRPr="00244FC7">
              <w:rPr>
                <w:rStyle w:val="Hervorhebung"/>
                <w:lang w:val="en-US"/>
              </w:rPr>
              <w:t>ifelse(HOS_power==2 &amp; (HOG_appointment == 8 | (HOG_appointment_legislature == 1 &amp; parl_elected == 1) | (HOG_appointment == 6 &amp; parl_elected == 1)),1,0.5)))</w:t>
            </w:r>
          </w:p>
          <w:p w14:paraId="61DE0576" w14:textId="2FB3A91E" w:rsidR="00290602" w:rsidRPr="004F5214" w:rsidRDefault="00290602" w:rsidP="00033CF4">
            <w:pPr>
              <w:pStyle w:val="Listenabsatz"/>
              <w:spacing w:after="60" w:line="20" w:lineRule="atLeast"/>
              <w:ind w:left="1586" w:hanging="518"/>
              <w:jc w:val="left"/>
              <w:rPr>
                <w:rStyle w:val="Hervorhebung"/>
                <w:b/>
                <w:i w:val="0"/>
                <w:lang w:val="en-US"/>
              </w:rPr>
            </w:pPr>
            <w:r w:rsidRPr="00244FC7">
              <w:rPr>
                <w:rStyle w:val="Hervorhebung"/>
                <w:lang w:val="en-US"/>
              </w:rPr>
              <w:t>decision_choice_facto = min_fun(c(if_else(v2x_elecreg==0,</w:t>
            </w:r>
            <w:r w:rsidR="00CF1921" w:rsidRPr="001B02DC">
              <w:rPr>
                <w:rStyle w:val="berschrift1Zchn"/>
                <w:lang w:val="en-US"/>
              </w:rPr>
              <w:t xml:space="preserve"> </w:t>
            </w:r>
            <w:r w:rsidR="00CF1921" w:rsidRPr="001B02DC">
              <w:rPr>
                <w:rStyle w:val="Hervorhebung"/>
                <w:lang w:val="en-US"/>
              </w:rPr>
              <w:t>0</w:t>
            </w:r>
            <w:r w:rsidR="00CF1921">
              <w:rPr>
                <w:rStyle w:val="Hervorhebung"/>
                <w:lang w:val="en-US"/>
              </w:rPr>
              <w:t>.001</w:t>
            </w:r>
            <w:r w:rsidRPr="00244FC7">
              <w:rPr>
                <w:rStyle w:val="Hervorhebung"/>
                <w:lang w:val="en-US"/>
              </w:rPr>
              <w:t>,v2elmulpar_ord_tran), ElectedExecutive))</w:t>
            </w:r>
          </w:p>
        </w:tc>
      </w:tr>
      <w:tr w:rsidR="00290602" w:rsidRPr="003005D3" w14:paraId="4F6BC6DD" w14:textId="77777777" w:rsidTr="00033CF4">
        <w:trPr>
          <w:trHeight w:val="20"/>
        </w:trPr>
        <w:tc>
          <w:tcPr>
            <w:tcW w:w="9060" w:type="dxa"/>
            <w:tcBorders>
              <w:bottom w:val="nil"/>
            </w:tcBorders>
            <w:shd w:val="clear" w:color="auto" w:fill="DBE5F1" w:themeFill="accent1" w:themeFillTint="33"/>
            <w:vAlign w:val="center"/>
          </w:tcPr>
          <w:p w14:paraId="7A133F2E"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B43032">
              <w:rPr>
                <w:rStyle w:val="Hervorhebung"/>
                <w:b/>
                <w:i w:val="0"/>
                <w:lang w:val="en-US"/>
              </w:rPr>
              <w:t>Elections multiparty (v2elmulpar_ord)</w:t>
            </w:r>
          </w:p>
        </w:tc>
      </w:tr>
      <w:tr w:rsidR="00290602" w:rsidRPr="00433F75" w14:paraId="75CB5B00" w14:textId="77777777" w:rsidTr="00033CF4">
        <w:trPr>
          <w:trHeight w:val="20"/>
        </w:trPr>
        <w:tc>
          <w:tcPr>
            <w:tcW w:w="9060" w:type="dxa"/>
            <w:tcBorders>
              <w:top w:val="nil"/>
              <w:bottom w:val="nil"/>
            </w:tcBorders>
            <w:shd w:val="clear" w:color="auto" w:fill="DBE5F1" w:themeFill="accent1" w:themeFillTint="33"/>
            <w:vAlign w:val="center"/>
          </w:tcPr>
          <w:p w14:paraId="74B8EF90"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Question: Was this national election multiparty?</w:t>
            </w:r>
          </w:p>
        </w:tc>
      </w:tr>
      <w:tr w:rsidR="00290602" w:rsidRPr="00433F75" w14:paraId="7FBDDC0E" w14:textId="77777777" w:rsidTr="00033CF4">
        <w:trPr>
          <w:trHeight w:val="20"/>
        </w:trPr>
        <w:tc>
          <w:tcPr>
            <w:tcW w:w="9060" w:type="dxa"/>
            <w:tcBorders>
              <w:top w:val="nil"/>
              <w:bottom w:val="nil"/>
            </w:tcBorders>
            <w:shd w:val="clear" w:color="auto" w:fill="DBE5F1" w:themeFill="accent1" w:themeFillTint="33"/>
            <w:vAlign w:val="center"/>
          </w:tcPr>
          <w:p w14:paraId="156EFA3A"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D8233D9"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0: No. No-party or single-party and there is no meaningful competition (includes</w:t>
            </w:r>
            <w:r>
              <w:rPr>
                <w:rStyle w:val="Hervorhebung"/>
                <w:i w:val="0"/>
                <w:lang w:val="en-US"/>
              </w:rPr>
              <w:t xml:space="preserve"> </w:t>
            </w:r>
            <w:r w:rsidRPr="00000D8F">
              <w:rPr>
                <w:rStyle w:val="Hervorhebung"/>
                <w:i w:val="0"/>
                <w:lang w:val="en-US"/>
              </w:rPr>
              <w:t>situations where a few parties are legal but they are all de facto controlled by the</w:t>
            </w:r>
            <w:r>
              <w:rPr>
                <w:rStyle w:val="Hervorhebung"/>
                <w:i w:val="0"/>
                <w:lang w:val="en-US"/>
              </w:rPr>
              <w:t xml:space="preserve"> </w:t>
            </w:r>
            <w:r w:rsidRPr="00000D8F">
              <w:rPr>
                <w:rStyle w:val="Hervorhebung"/>
                <w:i w:val="0"/>
                <w:lang w:val="en-US"/>
              </w:rPr>
              <w:t>dominant party).</w:t>
            </w:r>
          </w:p>
          <w:p w14:paraId="670BEF2F"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1: Not really. No-party or single-party (defined as above) but multiple candidates</w:t>
            </w:r>
            <w:r>
              <w:rPr>
                <w:rStyle w:val="Hervorhebung"/>
                <w:i w:val="0"/>
                <w:lang w:val="en-US"/>
              </w:rPr>
              <w:t xml:space="preserve"> </w:t>
            </w:r>
            <w:r w:rsidRPr="00000D8F">
              <w:rPr>
                <w:rStyle w:val="Hervorhebung"/>
                <w:i w:val="0"/>
                <w:lang w:val="en-US"/>
              </w:rPr>
              <w:t>from the same party and/or independents contest legislative seats or the</w:t>
            </w:r>
            <w:r>
              <w:rPr>
                <w:rStyle w:val="Hervorhebung"/>
                <w:i w:val="0"/>
                <w:lang w:val="en-US"/>
              </w:rPr>
              <w:t xml:space="preserve"> </w:t>
            </w:r>
            <w:r w:rsidRPr="00000D8F">
              <w:rPr>
                <w:rStyle w:val="Hervorhebung"/>
                <w:i w:val="0"/>
                <w:lang w:val="en-US"/>
              </w:rPr>
              <w:t>presidency.</w:t>
            </w:r>
          </w:p>
          <w:p w14:paraId="4FE3D8B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2: Constrained. At least one real opposition party is allowed to contest but</w:t>
            </w:r>
            <w:r>
              <w:rPr>
                <w:rStyle w:val="Hervorhebung"/>
                <w:i w:val="0"/>
                <w:lang w:val="en-US"/>
              </w:rPr>
              <w:t xml:space="preserve"> </w:t>
            </w:r>
            <w:r w:rsidRPr="00000D8F">
              <w:rPr>
                <w:rStyle w:val="Hervorhebung"/>
                <w:i w:val="0"/>
                <w:lang w:val="en-US"/>
              </w:rPr>
              <w:t>competition is highly constrained – legally or informally.</w:t>
            </w:r>
          </w:p>
          <w:p w14:paraId="72FE650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3: Almost. Elections are multiparty in principle but either one main opposition party</w:t>
            </w:r>
            <w:r>
              <w:rPr>
                <w:rStyle w:val="Hervorhebung"/>
                <w:i w:val="0"/>
                <w:lang w:val="en-US"/>
              </w:rPr>
              <w:t xml:space="preserve"> </w:t>
            </w:r>
            <w:r w:rsidRPr="00000D8F">
              <w:rPr>
                <w:rStyle w:val="Hervorhebung"/>
                <w:i w:val="0"/>
                <w:lang w:val="en-US"/>
              </w:rPr>
              <w:t>is prevented (de jure or de facto) from contesting, or conditions such as civil</w:t>
            </w:r>
            <w:r>
              <w:rPr>
                <w:rStyle w:val="Hervorhebung"/>
                <w:i w:val="0"/>
                <w:lang w:val="en-US"/>
              </w:rPr>
              <w:t xml:space="preserve"> </w:t>
            </w:r>
            <w:r w:rsidRPr="00000D8F">
              <w:rPr>
                <w:rStyle w:val="Hervorhebung"/>
                <w:i w:val="0"/>
                <w:lang w:val="en-US"/>
              </w:rPr>
              <w:t>unrest (excluding natural disasters) prevent competition in a portion of the</w:t>
            </w:r>
            <w:r>
              <w:rPr>
                <w:rStyle w:val="Hervorhebung"/>
                <w:i w:val="0"/>
                <w:lang w:val="en-US"/>
              </w:rPr>
              <w:t xml:space="preserve"> </w:t>
            </w:r>
            <w:r w:rsidRPr="00000D8F">
              <w:rPr>
                <w:rStyle w:val="Hervorhebung"/>
                <w:i w:val="0"/>
                <w:lang w:val="en-US"/>
              </w:rPr>
              <w:t>territory.</w:t>
            </w:r>
          </w:p>
          <w:p w14:paraId="2476E1B6"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4: Yes. Elections are multiparty, even though a few marginal parties may not be</w:t>
            </w:r>
            <w:r>
              <w:rPr>
                <w:rStyle w:val="Hervorhebung"/>
                <w:i w:val="0"/>
                <w:lang w:val="en-US"/>
              </w:rPr>
              <w:t xml:space="preserve"> </w:t>
            </w:r>
            <w:r w:rsidRPr="00000D8F">
              <w:rPr>
                <w:rStyle w:val="Hervorhebung"/>
                <w:i w:val="0"/>
                <w:lang w:val="en-US"/>
              </w:rPr>
              <w:t>permitted to contest (e.g. far-right/left extremist parties, anti-democratic</w:t>
            </w:r>
            <w:r>
              <w:rPr>
                <w:rStyle w:val="Hervorhebung"/>
                <w:i w:val="0"/>
                <w:lang w:val="en-US"/>
              </w:rPr>
              <w:t xml:space="preserve"> </w:t>
            </w:r>
            <w:r w:rsidRPr="00000D8F">
              <w:rPr>
                <w:rStyle w:val="Hervorhebung"/>
                <w:i w:val="0"/>
                <w:lang w:val="en-US"/>
              </w:rPr>
              <w:t>religious or ethnic parties).</w:t>
            </w:r>
          </w:p>
        </w:tc>
      </w:tr>
      <w:tr w:rsidR="00290602" w:rsidRPr="00433F75" w14:paraId="1BE2F1B2" w14:textId="77777777" w:rsidTr="00033CF4">
        <w:trPr>
          <w:trHeight w:val="20"/>
        </w:trPr>
        <w:tc>
          <w:tcPr>
            <w:tcW w:w="9060" w:type="dxa"/>
            <w:tcBorders>
              <w:top w:val="nil"/>
            </w:tcBorders>
            <w:shd w:val="clear" w:color="auto" w:fill="DBE5F1" w:themeFill="accent1" w:themeFillTint="33"/>
            <w:vAlign w:val="center"/>
          </w:tcPr>
          <w:p w14:paraId="31AFF63B"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 Ordinal, converted to interval by the measurement model.</w:t>
            </w:r>
          </w:p>
          <w:p w14:paraId="4685F3B3" w14:textId="4E2F1766"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433F75" w14:paraId="13B8ED5A" w14:textId="77777777" w:rsidTr="00033CF4">
        <w:trPr>
          <w:trHeight w:val="20"/>
        </w:trPr>
        <w:tc>
          <w:tcPr>
            <w:tcW w:w="9060" w:type="dxa"/>
            <w:tcBorders>
              <w:bottom w:val="nil"/>
            </w:tcBorders>
            <w:shd w:val="clear" w:color="auto" w:fill="DBE5F1" w:themeFill="accent1" w:themeFillTint="33"/>
            <w:vAlign w:val="center"/>
          </w:tcPr>
          <w:p w14:paraId="6C5F0111"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Pr="00B43032">
              <w:rPr>
                <w:rStyle w:val="Hervorhebung"/>
                <w:b/>
                <w:i w:val="0"/>
                <w:lang w:val="en-US"/>
              </w:rPr>
              <w:t>(</w:t>
            </w:r>
            <w:r w:rsidRPr="002E1C20">
              <w:rPr>
                <w:rStyle w:val="Hervorhebung"/>
                <w:b/>
                <w:i w:val="0"/>
                <w:lang w:val="en-US"/>
              </w:rPr>
              <w:t>v2ex_legconhog</w:t>
            </w:r>
            <w:r w:rsidRPr="00B43032">
              <w:rPr>
                <w:rStyle w:val="Hervorhebung"/>
                <w:b/>
                <w:i w:val="0"/>
                <w:lang w:val="en-US"/>
              </w:rPr>
              <w:t>)</w:t>
            </w:r>
          </w:p>
        </w:tc>
      </w:tr>
      <w:tr w:rsidR="00290602" w:rsidRPr="00433F75" w14:paraId="2F43533E" w14:textId="77777777" w:rsidTr="00033CF4">
        <w:trPr>
          <w:trHeight w:val="20"/>
        </w:trPr>
        <w:tc>
          <w:tcPr>
            <w:tcW w:w="9060" w:type="dxa"/>
            <w:tcBorders>
              <w:top w:val="nil"/>
              <w:bottom w:val="nil"/>
            </w:tcBorders>
            <w:shd w:val="clear" w:color="auto" w:fill="DBE5F1" w:themeFill="accent1" w:themeFillTint="33"/>
            <w:vAlign w:val="center"/>
          </w:tcPr>
          <w:p w14:paraId="3876590E"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290602" w:rsidRPr="00000D8F" w14:paraId="5D316AFA" w14:textId="77777777" w:rsidTr="00033CF4">
        <w:trPr>
          <w:trHeight w:val="20"/>
        </w:trPr>
        <w:tc>
          <w:tcPr>
            <w:tcW w:w="9060" w:type="dxa"/>
            <w:tcBorders>
              <w:top w:val="nil"/>
              <w:bottom w:val="nil"/>
            </w:tcBorders>
            <w:shd w:val="clear" w:color="auto" w:fill="DBE5F1" w:themeFill="accent1" w:themeFillTint="33"/>
            <w:vAlign w:val="center"/>
          </w:tcPr>
          <w:p w14:paraId="44DD2D3E"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741D747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lastRenderedPageBreak/>
              <w:t>0: No.</w:t>
            </w:r>
          </w:p>
          <w:p w14:paraId="290919D9"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433F75" w14:paraId="32B28671" w14:textId="77777777" w:rsidTr="00033CF4">
        <w:trPr>
          <w:trHeight w:val="20"/>
        </w:trPr>
        <w:tc>
          <w:tcPr>
            <w:tcW w:w="9060" w:type="dxa"/>
            <w:tcBorders>
              <w:top w:val="nil"/>
            </w:tcBorders>
            <w:shd w:val="clear" w:color="auto" w:fill="DBE5F1" w:themeFill="accent1" w:themeFillTint="33"/>
            <w:vAlign w:val="center"/>
          </w:tcPr>
          <w:p w14:paraId="4BE1EE28"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Pr="00244FC7">
              <w:rPr>
                <w:rStyle w:val="Hervorhebung"/>
                <w:i w:val="0"/>
                <w:lang w:val="en-US"/>
              </w:rPr>
              <w:t>Dichotomous</w:t>
            </w:r>
            <w:r w:rsidRPr="00000D8F">
              <w:rPr>
                <w:rStyle w:val="Hervorhebung"/>
                <w:i w:val="0"/>
                <w:lang w:val="en-US"/>
              </w:rPr>
              <w:t>.</w:t>
            </w:r>
          </w:p>
          <w:p w14:paraId="357A5F9B" w14:textId="701A2654"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433F75" w14:paraId="71A80A17" w14:textId="77777777" w:rsidTr="00033CF4">
        <w:trPr>
          <w:trHeight w:val="20"/>
        </w:trPr>
        <w:tc>
          <w:tcPr>
            <w:tcW w:w="9060" w:type="dxa"/>
            <w:tcBorders>
              <w:bottom w:val="nil"/>
            </w:tcBorders>
            <w:shd w:val="clear" w:color="auto" w:fill="DBE5F1" w:themeFill="accent1" w:themeFillTint="33"/>
            <w:vAlign w:val="center"/>
          </w:tcPr>
          <w:p w14:paraId="05DC5B52"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 xml:space="preserve">HOS appointed by legislature </w:t>
            </w:r>
            <w:r w:rsidRPr="00B43032">
              <w:rPr>
                <w:rStyle w:val="Hervorhebung"/>
                <w:b/>
                <w:i w:val="0"/>
                <w:lang w:val="en-US"/>
              </w:rPr>
              <w:t>(</w:t>
            </w:r>
            <w:r w:rsidRPr="00244FC7">
              <w:rPr>
                <w:rStyle w:val="Hervorhebung"/>
                <w:b/>
                <w:i w:val="0"/>
                <w:lang w:val="en-US"/>
              </w:rPr>
              <w:t>v2ex_legconhos</w:t>
            </w:r>
            <w:r w:rsidRPr="00B43032">
              <w:rPr>
                <w:rStyle w:val="Hervorhebung"/>
                <w:b/>
                <w:i w:val="0"/>
                <w:lang w:val="en-US"/>
              </w:rPr>
              <w:t>)</w:t>
            </w:r>
          </w:p>
        </w:tc>
      </w:tr>
      <w:tr w:rsidR="00290602" w:rsidRPr="00433F75" w14:paraId="20966383" w14:textId="77777777" w:rsidTr="00033CF4">
        <w:trPr>
          <w:trHeight w:val="20"/>
        </w:trPr>
        <w:tc>
          <w:tcPr>
            <w:tcW w:w="9060" w:type="dxa"/>
            <w:tcBorders>
              <w:top w:val="nil"/>
              <w:bottom w:val="nil"/>
            </w:tcBorders>
            <w:shd w:val="clear" w:color="auto" w:fill="DBE5F1" w:themeFill="accent1" w:themeFillTint="33"/>
            <w:vAlign w:val="center"/>
          </w:tcPr>
          <w:p w14:paraId="56980220"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appointed by the legislature, or is the approval of the legislature</w:t>
            </w:r>
            <w:r>
              <w:rPr>
                <w:rStyle w:val="Hervorhebung"/>
                <w:i w:val="0"/>
                <w:lang w:val="en-US"/>
              </w:rPr>
              <w:t xml:space="preserve"> </w:t>
            </w:r>
            <w:r w:rsidRPr="00244FC7">
              <w:rPr>
                <w:rStyle w:val="Hervorhebung"/>
                <w:i w:val="0"/>
                <w:lang w:val="en-US"/>
              </w:rPr>
              <w:t>necessary for the appointment of the head of state?</w:t>
            </w:r>
          </w:p>
        </w:tc>
      </w:tr>
      <w:tr w:rsidR="00290602" w:rsidRPr="00000D8F" w14:paraId="73CE8DC6" w14:textId="77777777" w:rsidTr="00033CF4">
        <w:trPr>
          <w:trHeight w:val="20"/>
        </w:trPr>
        <w:tc>
          <w:tcPr>
            <w:tcW w:w="9060" w:type="dxa"/>
            <w:tcBorders>
              <w:top w:val="nil"/>
              <w:bottom w:val="nil"/>
            </w:tcBorders>
            <w:shd w:val="clear" w:color="auto" w:fill="DBE5F1" w:themeFill="accent1" w:themeFillTint="33"/>
            <w:vAlign w:val="center"/>
          </w:tcPr>
          <w:p w14:paraId="447462E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4003B26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68DFFBDF"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433F75" w14:paraId="0D8A3505" w14:textId="77777777" w:rsidTr="00033CF4">
        <w:trPr>
          <w:trHeight w:val="20"/>
        </w:trPr>
        <w:tc>
          <w:tcPr>
            <w:tcW w:w="9060" w:type="dxa"/>
            <w:tcBorders>
              <w:top w:val="nil"/>
            </w:tcBorders>
            <w:shd w:val="clear" w:color="auto" w:fill="DBE5F1" w:themeFill="accent1" w:themeFillTint="33"/>
            <w:vAlign w:val="center"/>
          </w:tcPr>
          <w:p w14:paraId="5621D71F"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6B469334" w14:textId="67F26AC4"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433F75" w14:paraId="22F97B32" w14:textId="77777777" w:rsidTr="00033CF4">
        <w:trPr>
          <w:trHeight w:val="20"/>
        </w:trPr>
        <w:tc>
          <w:tcPr>
            <w:tcW w:w="9060" w:type="dxa"/>
            <w:tcBorders>
              <w:bottom w:val="nil"/>
            </w:tcBorders>
            <w:shd w:val="clear" w:color="auto" w:fill="DBE5F1" w:themeFill="accent1" w:themeFillTint="33"/>
            <w:vAlign w:val="center"/>
          </w:tcPr>
          <w:p w14:paraId="0A20AF80"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290602" w:rsidRPr="00433F75" w14:paraId="60684C16" w14:textId="77777777" w:rsidTr="00033CF4">
        <w:trPr>
          <w:trHeight w:val="20"/>
        </w:trPr>
        <w:tc>
          <w:tcPr>
            <w:tcW w:w="9060" w:type="dxa"/>
            <w:tcBorders>
              <w:top w:val="nil"/>
              <w:bottom w:val="nil"/>
            </w:tcBorders>
            <w:shd w:val="clear" w:color="auto" w:fill="DBE5F1" w:themeFill="accent1" w:themeFillTint="33"/>
            <w:vAlign w:val="center"/>
          </w:tcPr>
          <w:p w14:paraId="57F801C2"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government gain access to office?</w:t>
            </w:r>
          </w:p>
        </w:tc>
      </w:tr>
      <w:tr w:rsidR="00290602" w:rsidRPr="00000D8F" w14:paraId="3C84ECB3" w14:textId="77777777" w:rsidTr="00033CF4">
        <w:trPr>
          <w:trHeight w:val="20"/>
        </w:trPr>
        <w:tc>
          <w:tcPr>
            <w:tcW w:w="9060" w:type="dxa"/>
            <w:tcBorders>
              <w:top w:val="nil"/>
              <w:bottom w:val="nil"/>
            </w:tcBorders>
            <w:shd w:val="clear" w:color="auto" w:fill="DBE5F1" w:themeFill="accent1" w:themeFillTint="33"/>
            <w:vAlign w:val="center"/>
          </w:tcPr>
          <w:p w14:paraId="1C3BD551"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E73386D"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654889AF"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2AD6E17B"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1094FC89"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3EA8C6DF"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6BE22E34"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5F136EE2"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0791C6D2"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7E851D48"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53C15FCC"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290602" w:rsidRPr="00433F75" w14:paraId="52CB5843" w14:textId="77777777" w:rsidTr="00033CF4">
        <w:trPr>
          <w:trHeight w:val="20"/>
        </w:trPr>
        <w:tc>
          <w:tcPr>
            <w:tcW w:w="9060" w:type="dxa"/>
            <w:tcBorders>
              <w:top w:val="nil"/>
            </w:tcBorders>
            <w:shd w:val="clear" w:color="auto" w:fill="DBE5F1" w:themeFill="accent1" w:themeFillTint="33"/>
            <w:vAlign w:val="center"/>
          </w:tcPr>
          <w:p w14:paraId="527975D4"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Pr>
                <w:rStyle w:val="Hervorhebung"/>
                <w:i w:val="0"/>
                <w:lang w:val="en-US"/>
              </w:rPr>
              <w:t>S</w:t>
            </w:r>
            <w:r w:rsidRPr="00244FC7">
              <w:rPr>
                <w:rStyle w:val="Hervorhebung"/>
                <w:i w:val="0"/>
                <w:lang w:val="en-US"/>
              </w:rPr>
              <w:t>eries of dichotomous scales.</w:t>
            </w:r>
          </w:p>
          <w:p w14:paraId="18AA27F3" w14:textId="6E54CE69"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433F75" w14:paraId="2415C8C7" w14:textId="77777777" w:rsidTr="00033CF4">
        <w:trPr>
          <w:trHeight w:val="20"/>
        </w:trPr>
        <w:tc>
          <w:tcPr>
            <w:tcW w:w="9060" w:type="dxa"/>
            <w:tcBorders>
              <w:bottom w:val="nil"/>
            </w:tcBorders>
            <w:shd w:val="clear" w:color="auto" w:fill="DBE5F1" w:themeFill="accent1" w:themeFillTint="33"/>
            <w:vAlign w:val="center"/>
          </w:tcPr>
          <w:p w14:paraId="5E05EB03"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290602" w:rsidRPr="00433F75" w14:paraId="6F3E80A5" w14:textId="77777777" w:rsidTr="00033CF4">
        <w:trPr>
          <w:trHeight w:val="20"/>
        </w:trPr>
        <w:tc>
          <w:tcPr>
            <w:tcW w:w="9060" w:type="dxa"/>
            <w:tcBorders>
              <w:top w:val="nil"/>
              <w:bottom w:val="nil"/>
            </w:tcBorders>
            <w:shd w:val="clear" w:color="auto" w:fill="DBE5F1" w:themeFill="accent1" w:themeFillTint="33"/>
            <w:vAlign w:val="center"/>
          </w:tcPr>
          <w:p w14:paraId="72C4495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state reach office?</w:t>
            </w:r>
          </w:p>
        </w:tc>
      </w:tr>
      <w:tr w:rsidR="00290602" w:rsidRPr="00000D8F" w14:paraId="77CE19DD" w14:textId="77777777" w:rsidTr="00033CF4">
        <w:trPr>
          <w:trHeight w:val="20"/>
        </w:trPr>
        <w:tc>
          <w:tcPr>
            <w:tcW w:w="9060" w:type="dxa"/>
            <w:tcBorders>
              <w:top w:val="nil"/>
              <w:bottom w:val="nil"/>
            </w:tcBorders>
            <w:shd w:val="clear" w:color="auto" w:fill="DBE5F1" w:themeFill="accent1" w:themeFillTint="33"/>
            <w:vAlign w:val="center"/>
          </w:tcPr>
          <w:p w14:paraId="4BDA257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ADC12E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37CD3AF9"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575C3840"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07E6C845"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3B9DAA7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2AA0DE2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7876AED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7C1D7A6A"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11EE2354"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290602" w:rsidRPr="00433F75" w14:paraId="1E5173A0" w14:textId="77777777" w:rsidTr="00033CF4">
        <w:trPr>
          <w:trHeight w:val="20"/>
        </w:trPr>
        <w:tc>
          <w:tcPr>
            <w:tcW w:w="9060" w:type="dxa"/>
            <w:tcBorders>
              <w:top w:val="nil"/>
            </w:tcBorders>
            <w:shd w:val="clear" w:color="auto" w:fill="DBE5F1" w:themeFill="accent1" w:themeFillTint="33"/>
            <w:vAlign w:val="center"/>
          </w:tcPr>
          <w:p w14:paraId="38C33703"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S</w:t>
            </w:r>
            <w:r w:rsidRPr="00244FC7">
              <w:rPr>
                <w:rStyle w:val="Hervorhebung"/>
                <w:i w:val="0"/>
                <w:lang w:val="en-US"/>
              </w:rPr>
              <w:t>eries of dichotomous scales.</w:t>
            </w:r>
          </w:p>
          <w:p w14:paraId="34222E28" w14:textId="22DCC305"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7"/>
        <w:tblW w:w="0" w:type="auto"/>
        <w:tblLook w:val="04A0" w:firstRow="1" w:lastRow="0" w:firstColumn="1" w:lastColumn="0" w:noHBand="0" w:noVBand="1"/>
      </w:tblPr>
      <w:tblGrid>
        <w:gridCol w:w="9060"/>
      </w:tblGrid>
      <w:tr w:rsidR="00290602" w:rsidRPr="00433F75" w14:paraId="25A8CD80" w14:textId="77777777" w:rsidTr="00033CF4">
        <w:trPr>
          <w:trHeight w:val="20"/>
        </w:trPr>
        <w:tc>
          <w:tcPr>
            <w:tcW w:w="9060" w:type="dxa"/>
            <w:tcBorders>
              <w:bottom w:val="nil"/>
            </w:tcBorders>
            <w:shd w:val="clear" w:color="auto" w:fill="DBE5F1" w:themeFill="accent1" w:themeFillTint="33"/>
            <w:vAlign w:val="center"/>
          </w:tcPr>
          <w:p w14:paraId="35CD725B"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290602" w:rsidRPr="00433F75" w14:paraId="56456C86" w14:textId="77777777" w:rsidTr="00033CF4">
        <w:trPr>
          <w:trHeight w:val="20"/>
        </w:trPr>
        <w:tc>
          <w:tcPr>
            <w:tcW w:w="9060" w:type="dxa"/>
            <w:tcBorders>
              <w:top w:val="nil"/>
              <w:bottom w:val="nil"/>
            </w:tcBorders>
            <w:shd w:val="clear" w:color="auto" w:fill="DBE5F1" w:themeFill="accent1" w:themeFillTint="33"/>
            <w:vAlign w:val="center"/>
          </w:tcPr>
          <w:p w14:paraId="57E06311"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290602" w:rsidRPr="00000D8F" w14:paraId="55F0006B" w14:textId="77777777" w:rsidTr="00033CF4">
        <w:trPr>
          <w:trHeight w:val="20"/>
        </w:trPr>
        <w:tc>
          <w:tcPr>
            <w:tcW w:w="9060" w:type="dxa"/>
            <w:tcBorders>
              <w:top w:val="nil"/>
              <w:bottom w:val="nil"/>
            </w:tcBorders>
            <w:shd w:val="clear" w:color="auto" w:fill="DBE5F1" w:themeFill="accent1" w:themeFillTint="33"/>
            <w:vAlign w:val="center"/>
          </w:tcPr>
          <w:p w14:paraId="4061395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6CE2286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lastRenderedPageBreak/>
              <w:t>0: No.</w:t>
            </w:r>
          </w:p>
          <w:p w14:paraId="3B3406A7"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433F75" w14:paraId="304E2E18" w14:textId="77777777" w:rsidTr="00033CF4">
        <w:trPr>
          <w:trHeight w:val="20"/>
        </w:trPr>
        <w:tc>
          <w:tcPr>
            <w:tcW w:w="9060" w:type="dxa"/>
            <w:tcBorders>
              <w:top w:val="nil"/>
            </w:tcBorders>
            <w:shd w:val="clear" w:color="auto" w:fill="DBE5F1" w:themeFill="accent1" w:themeFillTint="33"/>
            <w:vAlign w:val="center"/>
          </w:tcPr>
          <w:p w14:paraId="734CFB35"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6B4E277F" w14:textId="4A60E27D"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8"/>
        <w:tblW w:w="0" w:type="auto"/>
        <w:tblLook w:val="04A0" w:firstRow="1" w:lastRow="0" w:firstColumn="1" w:lastColumn="0" w:noHBand="0" w:noVBand="1"/>
      </w:tblPr>
      <w:tblGrid>
        <w:gridCol w:w="9060"/>
      </w:tblGrid>
      <w:tr w:rsidR="00290602" w:rsidRPr="00433F75" w14:paraId="58CD02B5" w14:textId="77777777" w:rsidTr="00033CF4">
        <w:trPr>
          <w:trHeight w:val="20"/>
        </w:trPr>
        <w:tc>
          <w:tcPr>
            <w:tcW w:w="9060" w:type="dxa"/>
            <w:tcBorders>
              <w:bottom w:val="nil"/>
            </w:tcBorders>
            <w:shd w:val="clear" w:color="auto" w:fill="DBE5F1" w:themeFill="accent1" w:themeFillTint="33"/>
            <w:vAlign w:val="center"/>
          </w:tcPr>
          <w:p w14:paraId="424B2B68"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HOS proposes legislation in practice (v2exdfpphs</w:t>
            </w:r>
            <w:r w:rsidRPr="00B43032">
              <w:rPr>
                <w:rStyle w:val="Hervorhebung"/>
                <w:b/>
                <w:i w:val="0"/>
                <w:lang w:val="en-US"/>
              </w:rPr>
              <w:t>)</w:t>
            </w:r>
          </w:p>
        </w:tc>
      </w:tr>
      <w:tr w:rsidR="00290602" w:rsidRPr="00433F75" w14:paraId="7885A618" w14:textId="77777777" w:rsidTr="00033CF4">
        <w:trPr>
          <w:trHeight w:val="20"/>
        </w:trPr>
        <w:tc>
          <w:tcPr>
            <w:tcW w:w="9060" w:type="dxa"/>
            <w:tcBorders>
              <w:top w:val="nil"/>
              <w:bottom w:val="nil"/>
            </w:tcBorders>
            <w:shd w:val="clear" w:color="auto" w:fill="DBE5F1" w:themeFill="accent1" w:themeFillTint="33"/>
            <w:vAlign w:val="center"/>
          </w:tcPr>
          <w:p w14:paraId="4BEDAFFF"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290602" w:rsidRPr="00433F75" w14:paraId="15555AE2" w14:textId="77777777" w:rsidTr="00033CF4">
        <w:trPr>
          <w:trHeight w:val="20"/>
        </w:trPr>
        <w:tc>
          <w:tcPr>
            <w:tcW w:w="9060" w:type="dxa"/>
            <w:tcBorders>
              <w:top w:val="nil"/>
              <w:bottom w:val="nil"/>
            </w:tcBorders>
            <w:shd w:val="clear" w:color="auto" w:fill="DBE5F1" w:themeFill="accent1" w:themeFillTint="33"/>
            <w:vAlign w:val="center"/>
          </w:tcPr>
          <w:p w14:paraId="3A41EC7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E1973EA"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018093F4"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3CB8B71B"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290602" w:rsidRPr="00433F75" w14:paraId="4F4CF880" w14:textId="77777777" w:rsidTr="00033CF4">
        <w:trPr>
          <w:trHeight w:val="20"/>
        </w:trPr>
        <w:tc>
          <w:tcPr>
            <w:tcW w:w="9060" w:type="dxa"/>
            <w:tcBorders>
              <w:top w:val="nil"/>
            </w:tcBorders>
            <w:shd w:val="clear" w:color="auto" w:fill="DBE5F1" w:themeFill="accent1" w:themeFillTint="33"/>
            <w:vAlign w:val="center"/>
          </w:tcPr>
          <w:p w14:paraId="068C4767"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4E9BEFD7" w14:textId="3308BFDC"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B43032" w14:paraId="5692EE58" w14:textId="77777777" w:rsidTr="00033CF4">
        <w:trPr>
          <w:trHeight w:val="20"/>
        </w:trPr>
        <w:tc>
          <w:tcPr>
            <w:tcW w:w="9060" w:type="dxa"/>
            <w:tcBorders>
              <w:bottom w:val="nil"/>
            </w:tcBorders>
            <w:shd w:val="clear" w:color="auto" w:fill="DBE5F1" w:themeFill="accent1" w:themeFillTint="33"/>
            <w:vAlign w:val="center"/>
          </w:tcPr>
          <w:p w14:paraId="56E627D5"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HOS = HOG (</w:t>
            </w:r>
            <w:r w:rsidRPr="00244FC7">
              <w:rPr>
                <w:lang w:val="en-US"/>
              </w:rPr>
              <w:t>v2exhoshog</w:t>
            </w:r>
            <w:r w:rsidRPr="00B43032">
              <w:rPr>
                <w:rStyle w:val="Hervorhebung"/>
                <w:b/>
                <w:i w:val="0"/>
                <w:lang w:val="en-US"/>
              </w:rPr>
              <w:t>)</w:t>
            </w:r>
          </w:p>
        </w:tc>
      </w:tr>
      <w:tr w:rsidR="00290602" w:rsidRPr="00433F75" w14:paraId="57742993" w14:textId="77777777" w:rsidTr="00033CF4">
        <w:trPr>
          <w:trHeight w:val="20"/>
        </w:trPr>
        <w:tc>
          <w:tcPr>
            <w:tcW w:w="9060" w:type="dxa"/>
            <w:tcBorders>
              <w:top w:val="nil"/>
              <w:bottom w:val="nil"/>
            </w:tcBorders>
            <w:shd w:val="clear" w:color="auto" w:fill="DBE5F1" w:themeFill="accent1" w:themeFillTint="33"/>
            <w:vAlign w:val="center"/>
          </w:tcPr>
          <w:p w14:paraId="5DCE893F"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290602" w:rsidRPr="00244FC7" w14:paraId="6B6B39DA" w14:textId="77777777" w:rsidTr="00033CF4">
        <w:trPr>
          <w:trHeight w:val="20"/>
        </w:trPr>
        <w:tc>
          <w:tcPr>
            <w:tcW w:w="9060" w:type="dxa"/>
            <w:tcBorders>
              <w:top w:val="nil"/>
              <w:bottom w:val="nil"/>
            </w:tcBorders>
            <w:shd w:val="clear" w:color="auto" w:fill="DBE5F1" w:themeFill="accent1" w:themeFillTint="33"/>
            <w:vAlign w:val="center"/>
          </w:tcPr>
          <w:p w14:paraId="1E6BD7A1"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A3BEC3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57E0F030"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290602" w:rsidRPr="00433F75" w14:paraId="2672C802" w14:textId="77777777" w:rsidTr="00033CF4">
        <w:trPr>
          <w:trHeight w:val="20"/>
        </w:trPr>
        <w:tc>
          <w:tcPr>
            <w:tcW w:w="9060" w:type="dxa"/>
            <w:tcBorders>
              <w:top w:val="nil"/>
            </w:tcBorders>
            <w:shd w:val="clear" w:color="auto" w:fill="DBE5F1" w:themeFill="accent1" w:themeFillTint="33"/>
            <w:vAlign w:val="center"/>
          </w:tcPr>
          <w:p w14:paraId="0B9746ED"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4588A6C6" w14:textId="4DDBBADA"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22B107AD" w14:textId="7DBCBAE3" w:rsidR="00BD42CE" w:rsidRPr="00C410C5" w:rsidRDefault="00A46FA4" w:rsidP="00037E19">
      <w:pPr>
        <w:pStyle w:val="berschrift2"/>
        <w:rPr>
          <w:lang w:val="en-US"/>
        </w:rPr>
      </w:pPr>
      <w:bookmarkStart w:id="10" w:name="_Toc33030061"/>
      <w:r w:rsidRPr="00C410C5">
        <w:rPr>
          <w:lang w:val="en-US"/>
        </w:rPr>
        <w:t>Control</w:t>
      </w:r>
      <w:r w:rsidR="00C410C5" w:rsidRPr="00C410C5">
        <w:rPr>
          <w:lang w:val="en-US"/>
        </w:rPr>
        <w:t xml:space="preserve"> of Procedures of Decision</w:t>
      </w:r>
      <w:bookmarkEnd w:id="10"/>
    </w:p>
    <w:tbl>
      <w:tblPr>
        <w:tblStyle w:val="Tabellenraster"/>
        <w:tblW w:w="0" w:type="auto"/>
        <w:tblLook w:val="04A0" w:firstRow="1" w:lastRow="0" w:firstColumn="1" w:lastColumn="0" w:noHBand="0" w:noVBand="1"/>
      </w:tblPr>
      <w:tblGrid>
        <w:gridCol w:w="9060"/>
      </w:tblGrid>
      <w:tr w:rsidR="00762F18" w:rsidRPr="00433F75" w14:paraId="616EA2BF" w14:textId="77777777" w:rsidTr="00290602">
        <w:tc>
          <w:tcPr>
            <w:tcW w:w="9060" w:type="dxa"/>
            <w:tcBorders>
              <w:bottom w:val="single" w:sz="4" w:space="0" w:color="auto"/>
            </w:tcBorders>
            <w:shd w:val="clear" w:color="auto" w:fill="BFBFBF" w:themeFill="background1" w:themeFillShade="BF"/>
          </w:tcPr>
          <w:p w14:paraId="59872FEB" w14:textId="06A28F33" w:rsidR="00762F18" w:rsidRDefault="00921476" w:rsidP="00C933E5">
            <w:pPr>
              <w:pStyle w:val="berschrift4"/>
              <w:numPr>
                <w:ilvl w:val="0"/>
                <w:numId w:val="0"/>
              </w:numPr>
              <w:spacing w:afterLines="60" w:after="144" w:line="20" w:lineRule="atLeast"/>
              <w:ind w:left="862" w:hanging="862"/>
              <w:outlineLvl w:val="3"/>
              <w:rPr>
                <w:rStyle w:val="Fett"/>
                <w:b/>
                <w:bCs/>
                <w:lang w:val="en-US"/>
              </w:rPr>
            </w:pPr>
            <w:r w:rsidRPr="00921476">
              <w:rPr>
                <w:rStyle w:val="Fett"/>
                <w:b/>
                <w:bCs/>
                <w:lang w:val="en-US"/>
              </w:rPr>
              <w:t>Effective Control of Procedures of</w:t>
            </w:r>
            <w:r>
              <w:rPr>
                <w:rStyle w:val="Fett"/>
                <w:b/>
                <w:bCs/>
                <w:lang w:val="en-US"/>
              </w:rPr>
              <w:t xml:space="preserve"> Decision</w:t>
            </w:r>
            <w:r w:rsidR="00332D19" w:rsidRPr="00332D19">
              <w:rPr>
                <w:lang w:val="en-US"/>
              </w:rPr>
              <w:t xml:space="preserve"> </w:t>
            </w:r>
            <w:r w:rsidR="004B4DAD">
              <w:rPr>
                <w:rStyle w:val="Hervorhebung"/>
                <w:b w:val="0"/>
                <w:i w:val="0"/>
                <w:lang w:val="en-US"/>
              </w:rPr>
              <w:t xml:space="preserve">- Core Measurement </w:t>
            </w:r>
            <w:r>
              <w:rPr>
                <w:rStyle w:val="Fett"/>
                <w:b/>
                <w:bCs/>
                <w:lang w:val="en-US"/>
              </w:rPr>
              <w:t>(</w:t>
            </w:r>
            <w:r w:rsidRPr="00921476">
              <w:rPr>
                <w:rStyle w:val="Fett"/>
                <w:b/>
                <w:bCs/>
                <w:lang w:val="en-US"/>
              </w:rPr>
              <w:t>decision_control_core</w:t>
            </w:r>
            <w:r>
              <w:rPr>
                <w:rStyle w:val="Fett"/>
                <w:b/>
                <w:bCs/>
                <w:lang w:val="en-US"/>
              </w:rPr>
              <w:t>)</w:t>
            </w:r>
          </w:p>
          <w:p w14:paraId="5D93E7C7" w14:textId="77777777" w:rsidR="00921476" w:rsidRPr="00921476" w:rsidRDefault="00921476" w:rsidP="00D10941">
            <w:pPr>
              <w:rPr>
                <w:lang w:val="en-US"/>
              </w:rPr>
            </w:pPr>
          </w:p>
          <w:p w14:paraId="2F43B341" w14:textId="445D4008" w:rsidR="0094366F" w:rsidRDefault="0094366F" w:rsidP="00D641BF">
            <w:pPr>
              <w:spacing w:afterLines="60" w:after="144" w:line="20" w:lineRule="atLeast"/>
              <w:ind w:left="306"/>
              <w:rPr>
                <w:rStyle w:val="Hervorhebung"/>
                <w:i w:val="0"/>
                <w:lang w:val="en-US"/>
              </w:rPr>
            </w:pPr>
            <w:r>
              <w:rPr>
                <w:lang w:val="en-US"/>
              </w:rPr>
              <w:t xml:space="preserve">Question: </w:t>
            </w:r>
            <w:r w:rsidRPr="00DA33AB">
              <w:rPr>
                <w:lang w:val="en-US"/>
              </w:rPr>
              <w:t>Are elections supervised by an autonomous election management body and/or civic election observer?</w:t>
            </w:r>
          </w:p>
          <w:p w14:paraId="1CC82730" w14:textId="77777777" w:rsidR="0094366F" w:rsidRDefault="0094366F" w:rsidP="00D641BF">
            <w:pPr>
              <w:spacing w:afterLines="60" w:after="144" w:line="20" w:lineRule="atLeast"/>
              <w:ind w:left="306"/>
              <w:rPr>
                <w:rStyle w:val="Hervorhebung"/>
                <w:i w:val="0"/>
                <w:lang w:val="en-US"/>
              </w:rPr>
            </w:pPr>
          </w:p>
          <w:p w14:paraId="2A4ABC23" w14:textId="2E9CC1B5" w:rsidR="00921476" w:rsidRDefault="00921476" w:rsidP="00D641BF">
            <w:pPr>
              <w:spacing w:afterLines="60" w:after="144" w:line="20" w:lineRule="atLeast"/>
              <w:ind w:left="306"/>
              <w:rPr>
                <w:rStyle w:val="Hervorhebung"/>
                <w:i w:val="0"/>
                <w:lang w:val="en-US"/>
              </w:rPr>
            </w:pPr>
            <w:r w:rsidRPr="00921476">
              <w:rPr>
                <w:rStyle w:val="Hervorhebung"/>
                <w:i w:val="0"/>
                <w:lang w:val="en-US"/>
              </w:rPr>
              <w:t xml:space="preserve">This index is a multiplication of </w:t>
            </w:r>
            <w:r w:rsidRPr="00A46FA4">
              <w:rPr>
                <w:rStyle w:val="Hervorhebung"/>
                <w:b/>
                <w:i w:val="0"/>
                <w:lang w:val="en-US"/>
              </w:rPr>
              <w:t>decision_emb_facto</w:t>
            </w:r>
            <w:r w:rsidRPr="00921476">
              <w:rPr>
                <w:rStyle w:val="Hervorhebung"/>
                <w:i w:val="0"/>
                <w:lang w:val="en-US"/>
              </w:rPr>
              <w:t xml:space="preserve"> and </w:t>
            </w:r>
            <w:r w:rsidRPr="00D641BF">
              <w:rPr>
                <w:rStyle w:val="Hervorhebung"/>
                <w:b/>
                <w:i w:val="0"/>
                <w:lang w:val="en-US"/>
              </w:rPr>
              <w:t>decision_civilmonitors_facto</w:t>
            </w:r>
            <w:r w:rsidRPr="00921476">
              <w:rPr>
                <w:rStyle w:val="Hervorhebung"/>
                <w:i w:val="0"/>
                <w:lang w:val="en-US"/>
              </w:rPr>
              <w:t xml:space="preserve">. </w:t>
            </w:r>
            <w:r w:rsidRPr="00D641BF">
              <w:rPr>
                <w:rStyle w:val="Hervorhebung"/>
                <w:b/>
                <w:i w:val="0"/>
                <w:lang w:val="en-US"/>
              </w:rPr>
              <w:t>decision_civilmonitors_facto</w:t>
            </w:r>
            <w:r w:rsidRPr="00921476">
              <w:rPr>
                <w:rStyle w:val="Hervorhebung"/>
                <w:i w:val="0"/>
                <w:lang w:val="en-US"/>
              </w:rPr>
              <w:t xml:space="preserve"> </w:t>
            </w:r>
            <w:r w:rsidR="00290602">
              <w:rPr>
                <w:rStyle w:val="Hervorhebung"/>
                <w:i w:val="0"/>
                <w:lang w:val="en-US"/>
              </w:rPr>
              <w:t>and</w:t>
            </w:r>
            <w:r w:rsidR="00290602" w:rsidRPr="00290602">
              <w:rPr>
                <w:rStyle w:val="Hervorhebung"/>
                <w:i w:val="0"/>
                <w:lang w:val="en-US"/>
              </w:rPr>
              <w:t xml:space="preserve"> </w:t>
            </w:r>
            <w:r w:rsidR="00290602" w:rsidRPr="00290602">
              <w:rPr>
                <w:rStyle w:val="Hervorhebung"/>
                <w:b/>
                <w:i w:val="0"/>
                <w:lang w:val="en-US"/>
              </w:rPr>
              <w:t>decision_choice_facto</w:t>
            </w:r>
            <w:r w:rsidR="00290602">
              <w:rPr>
                <w:rStyle w:val="Hervorhebung"/>
                <w:b/>
                <w:i w:val="0"/>
                <w:lang w:val="en-US"/>
              </w:rPr>
              <w:t xml:space="preserve">. </w:t>
            </w:r>
            <w:r w:rsidR="00290602" w:rsidRPr="00D641BF">
              <w:rPr>
                <w:rStyle w:val="Hervorhebung"/>
                <w:b/>
                <w:i w:val="0"/>
                <w:lang w:val="en-US"/>
              </w:rPr>
              <w:t>decision_civilmonitors_facto</w:t>
            </w:r>
            <w:r w:rsidR="00290602">
              <w:rPr>
                <w:rStyle w:val="Hervorhebung"/>
                <w:b/>
                <w:i w:val="0"/>
                <w:lang w:val="en-US"/>
              </w:rPr>
              <w:t xml:space="preserve"> </w:t>
            </w:r>
            <w:r w:rsidR="00290602" w:rsidRPr="00290602">
              <w:rPr>
                <w:rStyle w:val="Hervorhebung"/>
                <w:i w:val="0"/>
                <w:lang w:val="en-US"/>
              </w:rPr>
              <w:t>and</w:t>
            </w:r>
            <w:r w:rsidR="00290602">
              <w:rPr>
                <w:rStyle w:val="Hervorhebung"/>
                <w:b/>
                <w:i w:val="0"/>
                <w:lang w:val="en-US"/>
              </w:rPr>
              <w:t xml:space="preserve"> </w:t>
            </w:r>
            <w:r w:rsidR="00290602" w:rsidRPr="00290602">
              <w:rPr>
                <w:rStyle w:val="Hervorhebung"/>
                <w:b/>
                <w:i w:val="0"/>
                <w:lang w:val="en-US"/>
              </w:rPr>
              <w:t>decision_choice_facto</w:t>
            </w:r>
            <w:r w:rsidR="00290602" w:rsidRPr="00290602">
              <w:rPr>
                <w:rStyle w:val="Hervorhebung"/>
                <w:i w:val="0"/>
                <w:lang w:val="en-US"/>
              </w:rPr>
              <w:t xml:space="preserve"> </w:t>
            </w:r>
            <w:r w:rsidR="00290602">
              <w:rPr>
                <w:rStyle w:val="Hervorhebung"/>
                <w:i w:val="0"/>
                <w:lang w:val="en-US"/>
              </w:rPr>
              <w:t>are</w:t>
            </w:r>
            <w:r w:rsidRPr="00921476">
              <w:rPr>
                <w:rStyle w:val="Hervorhebung"/>
                <w:i w:val="0"/>
                <w:lang w:val="en-US"/>
              </w:rPr>
              <w:t xml:space="preserve"> scaled between 0.5 and 1 can reduce the value of </w:t>
            </w:r>
            <w:r w:rsidRPr="00D641BF">
              <w:rPr>
                <w:rStyle w:val="Hervorhebung"/>
                <w:b/>
                <w:i w:val="0"/>
                <w:lang w:val="en-US"/>
              </w:rPr>
              <w:t>decision_emb_facto</w:t>
            </w:r>
            <w:r w:rsidRPr="00921476">
              <w:rPr>
                <w:rStyle w:val="Hervorhebung"/>
                <w:i w:val="0"/>
                <w:lang w:val="en-US"/>
              </w:rPr>
              <w:t xml:space="preserve"> only by 50%.</w:t>
            </w:r>
          </w:p>
          <w:p w14:paraId="1BEFFB8E" w14:textId="77777777" w:rsidR="00921476" w:rsidRDefault="00921476" w:rsidP="00D10941">
            <w:pPr>
              <w:rPr>
                <w:rStyle w:val="Hervorhebung"/>
                <w:i w:val="0"/>
                <w:lang w:val="en-US"/>
              </w:rPr>
            </w:pPr>
          </w:p>
          <w:p w14:paraId="7C804F49" w14:textId="3D532877" w:rsidR="00921476" w:rsidRPr="00921476" w:rsidRDefault="00921476" w:rsidP="00D641BF">
            <w:pPr>
              <w:ind w:left="306"/>
              <w:rPr>
                <w:lang w:val="en-US"/>
              </w:rPr>
            </w:pPr>
            <w:r w:rsidRPr="00921476">
              <w:rPr>
                <w:rStyle w:val="Hervorhebung"/>
                <w:lang w:val="en-US"/>
              </w:rPr>
              <w:t>decision_control_core = decision_emb_facto * decision_civilmonitors_facto</w:t>
            </w:r>
            <w:r w:rsidR="00290602">
              <w:rPr>
                <w:rStyle w:val="Hervorhebung"/>
                <w:lang w:val="en-US"/>
              </w:rPr>
              <w:t xml:space="preserve"> </w:t>
            </w:r>
            <w:r w:rsidR="00290602" w:rsidRPr="001B02DC">
              <w:rPr>
                <w:rStyle w:val="Hervorhebung"/>
                <w:lang w:val="en-US"/>
              </w:rPr>
              <w:t>*</w:t>
            </w:r>
            <w:r w:rsidR="00290602">
              <w:rPr>
                <w:rStyle w:val="Hervorhebung"/>
                <w:lang w:val="en-US"/>
              </w:rPr>
              <w:t xml:space="preserve"> </w:t>
            </w:r>
            <w:r w:rsidR="00290602" w:rsidRPr="001B02DC">
              <w:rPr>
                <w:rStyle w:val="Hervorhebung"/>
                <w:lang w:val="en-US"/>
              </w:rPr>
              <w:t>decision_choice_facto</w:t>
            </w:r>
          </w:p>
        </w:tc>
      </w:tr>
      <w:tr w:rsidR="00C03F2F" w:rsidRPr="00433F75" w14:paraId="27775325" w14:textId="77777777" w:rsidTr="00290602">
        <w:tc>
          <w:tcPr>
            <w:tcW w:w="9060" w:type="dxa"/>
            <w:tcBorders>
              <w:bottom w:val="single" w:sz="4" w:space="0" w:color="auto"/>
            </w:tcBorders>
            <w:shd w:val="clear" w:color="auto" w:fill="D9D9D9" w:themeFill="background1" w:themeFillShade="D9"/>
          </w:tcPr>
          <w:p w14:paraId="5405E36B" w14:textId="3545EB56" w:rsidR="00921476" w:rsidRDefault="009022E5" w:rsidP="00810298">
            <w:pPr>
              <w:pStyle w:val="Listenabsatz"/>
              <w:numPr>
                <w:ilvl w:val="0"/>
                <w:numId w:val="12"/>
              </w:numPr>
              <w:spacing w:afterLines="60" w:after="144" w:line="20" w:lineRule="atLeast"/>
              <w:rPr>
                <w:rStyle w:val="Fett"/>
                <w:bCs w:val="0"/>
                <w:lang w:val="en-US"/>
              </w:rPr>
            </w:pPr>
            <w:r w:rsidRPr="009022E5">
              <w:rPr>
                <w:rStyle w:val="Fett"/>
                <w:bCs w:val="0"/>
                <w:lang w:val="en-US"/>
              </w:rPr>
              <w:t xml:space="preserve">Effective Electoral Supervisory Authority </w:t>
            </w:r>
            <w:r w:rsidR="006271B7">
              <w:rPr>
                <w:rStyle w:val="Fett"/>
                <w:bCs w:val="0"/>
                <w:lang w:val="en-US"/>
              </w:rPr>
              <w:t>(decision_emb_facto</w:t>
            </w:r>
            <w:r w:rsidR="00921476">
              <w:rPr>
                <w:rStyle w:val="Fett"/>
                <w:bCs w:val="0"/>
                <w:lang w:val="en-US"/>
              </w:rPr>
              <w:t>)</w:t>
            </w:r>
          </w:p>
          <w:p w14:paraId="40281B3A" w14:textId="77777777" w:rsidR="00921476" w:rsidRPr="00921476" w:rsidRDefault="00921476" w:rsidP="00921476">
            <w:pPr>
              <w:pStyle w:val="Listenabsatz"/>
              <w:spacing w:afterLines="60" w:after="144" w:line="20" w:lineRule="atLeast"/>
              <w:rPr>
                <w:rStyle w:val="Hervorhebung"/>
                <w:b/>
                <w:i w:val="0"/>
                <w:iCs w:val="0"/>
                <w:lang w:val="en-US"/>
              </w:rPr>
            </w:pPr>
          </w:p>
          <w:p w14:paraId="1999D68B" w14:textId="018837D2" w:rsidR="00921476" w:rsidRPr="00921476" w:rsidRDefault="00921476" w:rsidP="00921476">
            <w:pPr>
              <w:pStyle w:val="Listenabsatz"/>
              <w:spacing w:afterLines="60" w:after="144" w:line="20" w:lineRule="atLeast"/>
              <w:rPr>
                <w:rStyle w:val="Hervorhebung"/>
                <w:b/>
                <w:i w:val="0"/>
                <w:iCs w:val="0"/>
                <w:lang w:val="en-US"/>
              </w:rPr>
            </w:pPr>
            <w:r w:rsidRPr="00921476">
              <w:rPr>
                <w:rStyle w:val="Hervorhebung"/>
                <w:i w:val="0"/>
                <w:lang w:val="en-US"/>
              </w:rPr>
              <w:t xml:space="preserve">First, we multiply </w:t>
            </w:r>
            <w:r>
              <w:rPr>
                <w:rStyle w:val="Fett"/>
                <w:lang w:val="en-US"/>
              </w:rPr>
              <w:t>decision_autonomyemb_facto</w:t>
            </w:r>
            <w:r w:rsidRPr="00921476">
              <w:rPr>
                <w:rStyle w:val="Hervorhebung"/>
                <w:i w:val="0"/>
                <w:lang w:val="en-US"/>
              </w:rPr>
              <w:t xml:space="preserve"> with </w:t>
            </w:r>
            <w:r>
              <w:rPr>
                <w:rStyle w:val="Fett"/>
                <w:lang w:val="en-US"/>
              </w:rPr>
              <w:t>decision_</w:t>
            </w:r>
            <w:r w:rsidRPr="009D6B6F">
              <w:rPr>
                <w:rStyle w:val="Fett"/>
                <w:bCs w:val="0"/>
                <w:lang w:val="en-US"/>
              </w:rPr>
              <w:t xml:space="preserve"> capacit</w:t>
            </w:r>
            <w:r>
              <w:rPr>
                <w:rStyle w:val="Fett"/>
                <w:lang w:val="en-US"/>
              </w:rPr>
              <w:t>yemb_facto</w:t>
            </w:r>
            <w:r w:rsidRPr="00921476">
              <w:rPr>
                <w:rStyle w:val="Hervorhebung"/>
                <w:i w:val="0"/>
                <w:lang w:val="en-US"/>
              </w:rPr>
              <w:t xml:space="preserve">. Then, we calculate the </w:t>
            </w:r>
            <w:r w:rsidRPr="00581C50">
              <w:rPr>
                <w:rStyle w:val="Hervorhebung"/>
                <w:i w:val="0"/>
                <w:lang w:val="en-US"/>
              </w:rPr>
              <w:t>square</w:t>
            </w:r>
            <w:r w:rsidRPr="00921476">
              <w:rPr>
                <w:rStyle w:val="Hervorhebung"/>
                <w:i w:val="0"/>
                <w:lang w:val="en-US"/>
              </w:rPr>
              <w:t xml:space="preserve"> root to fall back to the original scale between 0 and 1.</w:t>
            </w:r>
          </w:p>
          <w:p w14:paraId="44494752" w14:textId="77777777" w:rsidR="00921476" w:rsidRDefault="00921476" w:rsidP="00921476">
            <w:pPr>
              <w:pStyle w:val="Listenabsatz"/>
              <w:spacing w:afterLines="60" w:after="144" w:line="20" w:lineRule="atLeast"/>
              <w:rPr>
                <w:rStyle w:val="Fett"/>
                <w:bCs w:val="0"/>
                <w:lang w:val="en-US"/>
              </w:rPr>
            </w:pPr>
          </w:p>
          <w:p w14:paraId="3508A38E" w14:textId="0951ACA8" w:rsidR="00921476" w:rsidRPr="00921476" w:rsidRDefault="00921476" w:rsidP="00921476">
            <w:pPr>
              <w:pStyle w:val="Listenabsatz"/>
              <w:spacing w:afterLines="60" w:after="144" w:line="20" w:lineRule="atLeast"/>
              <w:rPr>
                <w:rStyle w:val="Fett"/>
                <w:b w:val="0"/>
                <w:bCs w:val="0"/>
                <w:i/>
                <w:lang w:val="en-US"/>
              </w:rPr>
            </w:pPr>
            <w:r w:rsidRPr="00921476">
              <w:rPr>
                <w:rStyle w:val="Fett"/>
                <w:b w:val="0"/>
                <w:bCs w:val="0"/>
                <w:i/>
                <w:lang w:val="en-US"/>
              </w:rPr>
              <w:t>decision_emb_facto = (decision_autonomyemb_facto * decision_capacityemb_facto)^(1/2)</w:t>
            </w:r>
          </w:p>
        </w:tc>
      </w:tr>
      <w:tr w:rsidR="00C03F2F" w:rsidRPr="00433F75" w14:paraId="2AC04A2A" w14:textId="77777777" w:rsidTr="00290602">
        <w:tc>
          <w:tcPr>
            <w:tcW w:w="9060" w:type="dxa"/>
            <w:tcBorders>
              <w:bottom w:val="single" w:sz="4" w:space="0" w:color="auto"/>
            </w:tcBorders>
            <w:shd w:val="clear" w:color="auto" w:fill="F2F2F2" w:themeFill="background1" w:themeFillShade="F2"/>
          </w:tcPr>
          <w:p w14:paraId="74CF64C1" w14:textId="76382EAB" w:rsidR="00C03F2F" w:rsidRPr="00921476" w:rsidRDefault="009022E5" w:rsidP="00810298">
            <w:pPr>
              <w:pStyle w:val="Listenabsatz"/>
              <w:numPr>
                <w:ilvl w:val="0"/>
                <w:numId w:val="13"/>
              </w:numPr>
              <w:spacing w:afterLines="60" w:after="144" w:line="20" w:lineRule="atLeast"/>
              <w:rPr>
                <w:rStyle w:val="Fett"/>
                <w:bCs w:val="0"/>
                <w:lang w:val="en-US"/>
              </w:rPr>
            </w:pPr>
            <w:r w:rsidRPr="009022E5">
              <w:rPr>
                <w:rStyle w:val="Fett"/>
                <w:bCs w:val="0"/>
                <w:lang w:val="en-US"/>
              </w:rPr>
              <w:lastRenderedPageBreak/>
              <w:t xml:space="preserve">Effective Autonomy of Electoral Supervisory Authority </w:t>
            </w:r>
            <w:r w:rsidR="006271B7">
              <w:rPr>
                <w:rStyle w:val="Fett"/>
                <w:lang w:val="en-US"/>
              </w:rPr>
              <w:t>(decision_autonomyemb_facto)</w:t>
            </w:r>
          </w:p>
          <w:p w14:paraId="2FE844D9" w14:textId="77777777" w:rsidR="00921476" w:rsidRPr="00BE2B5C" w:rsidRDefault="00921476" w:rsidP="00921476">
            <w:pPr>
              <w:pStyle w:val="Listenabsatz"/>
              <w:spacing w:afterLines="60" w:after="144" w:line="20" w:lineRule="atLeast"/>
              <w:ind w:left="1068"/>
              <w:rPr>
                <w:rStyle w:val="Fett"/>
                <w:lang w:val="en-US"/>
              </w:rPr>
            </w:pPr>
          </w:p>
          <w:p w14:paraId="1111FAE3" w14:textId="79E1FAF8" w:rsidR="00921476" w:rsidRDefault="00921476" w:rsidP="00921476">
            <w:pPr>
              <w:pStyle w:val="Listenabsatz"/>
              <w:spacing w:afterLines="60" w:after="144" w:line="20" w:lineRule="atLeast"/>
              <w:ind w:left="1068"/>
              <w:rPr>
                <w:rStyle w:val="Hervorhebung"/>
                <w:i w:val="0"/>
                <w:lang w:val="en-US"/>
              </w:rPr>
            </w:pPr>
            <w:r w:rsidRPr="00D82C35">
              <w:rPr>
                <w:rStyle w:val="Hervorhebung"/>
                <w:i w:val="0"/>
                <w:lang w:val="en-US"/>
              </w:rPr>
              <w:t xml:space="preserve">First, we use a cumulative distribution function to scale the z-scores of </w:t>
            </w:r>
            <w:r w:rsidRPr="009D6B6F">
              <w:rPr>
                <w:rStyle w:val="Fett"/>
                <w:bCs w:val="0"/>
                <w:lang w:val="en-US"/>
              </w:rPr>
              <w:t>v2elembaut</w:t>
            </w:r>
            <w:r w:rsidRPr="00D82C35">
              <w:rPr>
                <w:rStyle w:val="Hervorhebung"/>
                <w:i w:val="0"/>
                <w:lang w:val="en-US"/>
              </w:rPr>
              <w:t xml:space="preserve"> </w:t>
            </w:r>
            <w:r w:rsidR="00A7124E">
              <w:rPr>
                <w:rStyle w:val="Hervorhebung"/>
                <w:i w:val="0"/>
                <w:lang w:val="en-US"/>
              </w:rPr>
              <w:t>from 0 to 1</w:t>
            </w:r>
            <w:r w:rsidRPr="00D82C35">
              <w:rPr>
                <w:rStyle w:val="Hervorhebung"/>
                <w:i w:val="0"/>
                <w:lang w:val="en-US"/>
              </w:rPr>
              <w:t>.</w:t>
            </w:r>
            <w:r>
              <w:rPr>
                <w:rStyle w:val="Hervorhebung"/>
                <w:i w:val="0"/>
                <w:lang w:val="en-US"/>
              </w:rPr>
              <w:t xml:space="preserve"> </w:t>
            </w:r>
            <w:r w:rsidRPr="00D82C35">
              <w:rPr>
                <w:rStyle w:val="Hervorhebung"/>
                <w:i w:val="0"/>
                <w:lang w:val="en-US"/>
              </w:rPr>
              <w:t xml:space="preserve">We </w:t>
            </w:r>
            <w:r>
              <w:rPr>
                <w:rStyle w:val="Hervorhebung"/>
                <w:i w:val="0"/>
                <w:lang w:val="en-US"/>
              </w:rPr>
              <w:t xml:space="preserve">then </w:t>
            </w:r>
            <w:r w:rsidRPr="00D82C35">
              <w:rPr>
                <w:rStyle w:val="Hervorhebung"/>
                <w:i w:val="0"/>
                <w:lang w:val="en-US"/>
              </w:rPr>
              <w:t>code country-years 0 as well, if v2x_elecreg is 0 (meaning there are no elections).</w:t>
            </w:r>
          </w:p>
          <w:p w14:paraId="5F2160A2" w14:textId="77777777" w:rsidR="00921476" w:rsidRPr="00921476" w:rsidRDefault="00921476" w:rsidP="00921476">
            <w:pPr>
              <w:pStyle w:val="Listenabsatz"/>
              <w:spacing w:afterLines="60" w:after="144" w:line="20" w:lineRule="atLeast"/>
              <w:ind w:left="1068"/>
              <w:rPr>
                <w:rStyle w:val="Fett"/>
                <w:lang w:val="en-US"/>
              </w:rPr>
            </w:pPr>
          </w:p>
          <w:p w14:paraId="27BD7864" w14:textId="3A13F6BD" w:rsidR="00921476" w:rsidRPr="00921476" w:rsidRDefault="00921476" w:rsidP="00921476">
            <w:pPr>
              <w:pStyle w:val="Listenabsatz"/>
              <w:spacing w:afterLines="60" w:after="144" w:line="20" w:lineRule="atLeast"/>
              <w:ind w:left="1068"/>
              <w:rPr>
                <w:rStyle w:val="Fett"/>
                <w:b w:val="0"/>
                <w:bCs w:val="0"/>
                <w:i/>
                <w:lang w:val="en-US"/>
              </w:rPr>
            </w:pPr>
            <w:r w:rsidRPr="00921476">
              <w:rPr>
                <w:rStyle w:val="Fett"/>
                <w:b w:val="0"/>
                <w:bCs w:val="0"/>
                <w:i/>
                <w:lang w:val="en-US"/>
              </w:rPr>
              <w:t>decision_autonomyemb_facto = if_else(v2x_elecreg==0,</w:t>
            </w:r>
            <w:r w:rsidR="00CF1921" w:rsidRPr="001B02DC">
              <w:rPr>
                <w:rStyle w:val="berschrift1Zchn"/>
                <w:lang w:val="en-US"/>
              </w:rPr>
              <w:t xml:space="preserve"> </w:t>
            </w:r>
            <w:r w:rsidR="00CF1921" w:rsidRPr="001B02DC">
              <w:rPr>
                <w:rStyle w:val="Hervorhebung"/>
                <w:lang w:val="en-US"/>
              </w:rPr>
              <w:t>0</w:t>
            </w:r>
            <w:r w:rsidR="00CF1921">
              <w:rPr>
                <w:rStyle w:val="Hervorhebung"/>
                <w:lang w:val="en-US"/>
              </w:rPr>
              <w:t>.001</w:t>
            </w:r>
            <w:r w:rsidRPr="00921476">
              <w:rPr>
                <w:rStyle w:val="Fett"/>
                <w:b w:val="0"/>
                <w:bCs w:val="0"/>
                <w:i/>
                <w:lang w:val="en-US"/>
              </w:rPr>
              <w:t>, cdf(scale_fun(</w:t>
            </w:r>
            <w:r>
              <w:rPr>
                <w:rStyle w:val="Fett"/>
                <w:b w:val="0"/>
                <w:bCs w:val="0"/>
                <w:i/>
                <w:lang w:val="en-US"/>
              </w:rPr>
              <w:t xml:space="preserve"> </w:t>
            </w:r>
            <w:r w:rsidRPr="00921476">
              <w:rPr>
                <w:rStyle w:val="Fett"/>
                <w:b w:val="0"/>
                <w:bCs w:val="0"/>
                <w:i/>
                <w:lang w:val="en-US"/>
              </w:rPr>
              <w:t>v2elembaut)))</w:t>
            </w:r>
          </w:p>
        </w:tc>
      </w:tr>
      <w:tr w:rsidR="009D6B6F" w:rsidRPr="003005D3" w14:paraId="062C0B2D" w14:textId="77777777" w:rsidTr="00290602">
        <w:tc>
          <w:tcPr>
            <w:tcW w:w="9060" w:type="dxa"/>
            <w:tcBorders>
              <w:bottom w:val="nil"/>
            </w:tcBorders>
            <w:shd w:val="clear" w:color="auto" w:fill="DBE5F1" w:themeFill="accent1" w:themeFillTint="33"/>
          </w:tcPr>
          <w:p w14:paraId="2DEA076F" w14:textId="017D448D" w:rsidR="009D6B6F" w:rsidRPr="009D6B6F" w:rsidRDefault="009D6B6F" w:rsidP="00810298">
            <w:pPr>
              <w:pStyle w:val="Listenabsatz"/>
              <w:numPr>
                <w:ilvl w:val="0"/>
                <w:numId w:val="14"/>
              </w:numPr>
              <w:spacing w:afterLines="60" w:after="144" w:line="20" w:lineRule="atLeast"/>
              <w:rPr>
                <w:rStyle w:val="Fett"/>
                <w:bCs w:val="0"/>
                <w:lang w:val="en-US"/>
              </w:rPr>
            </w:pPr>
            <w:r w:rsidRPr="009D6B6F">
              <w:rPr>
                <w:rStyle w:val="Fett"/>
                <w:bCs w:val="0"/>
                <w:lang w:val="en-US"/>
              </w:rPr>
              <w:t>EMB autonomy (v2elembaut)</w:t>
            </w:r>
          </w:p>
        </w:tc>
      </w:tr>
      <w:tr w:rsidR="009D6B6F" w:rsidRPr="00433F75" w14:paraId="65BD5000" w14:textId="77777777" w:rsidTr="00290602">
        <w:tc>
          <w:tcPr>
            <w:tcW w:w="9060" w:type="dxa"/>
            <w:tcBorders>
              <w:top w:val="nil"/>
              <w:bottom w:val="nil"/>
            </w:tcBorders>
            <w:shd w:val="clear" w:color="auto" w:fill="DBE5F1" w:themeFill="accent1" w:themeFillTint="33"/>
          </w:tcPr>
          <w:p w14:paraId="62B57102"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Question: Does the Election Management Body (EMB) have autonomy from government to apply election laws and administrative rules impartially in national elections?</w:t>
            </w:r>
          </w:p>
        </w:tc>
      </w:tr>
      <w:tr w:rsidR="009D6B6F" w:rsidRPr="00433F75" w14:paraId="2E06802A" w14:textId="77777777" w:rsidTr="00290602">
        <w:tc>
          <w:tcPr>
            <w:tcW w:w="9060" w:type="dxa"/>
            <w:tcBorders>
              <w:top w:val="nil"/>
              <w:bottom w:val="nil"/>
            </w:tcBorders>
            <w:shd w:val="clear" w:color="auto" w:fill="DBE5F1" w:themeFill="accent1" w:themeFillTint="33"/>
          </w:tcPr>
          <w:p w14:paraId="2AB2F24F"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Clarification: The EMB refers to whatever body (or bodies) is charged with administering national elections.</w:t>
            </w:r>
          </w:p>
        </w:tc>
      </w:tr>
      <w:tr w:rsidR="009D6B6F" w:rsidRPr="00433F75" w14:paraId="539DABCB" w14:textId="77777777" w:rsidTr="00290602">
        <w:tc>
          <w:tcPr>
            <w:tcW w:w="9060" w:type="dxa"/>
            <w:tcBorders>
              <w:top w:val="nil"/>
              <w:bottom w:val="nil"/>
            </w:tcBorders>
            <w:shd w:val="clear" w:color="auto" w:fill="DBE5F1" w:themeFill="accent1" w:themeFillTint="33"/>
          </w:tcPr>
          <w:p w14:paraId="4A6F9F54"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37402BB6"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0: No. The EMB is controlled by the incumbent government, the military, or other de facto ruling body.</w:t>
            </w:r>
          </w:p>
          <w:p w14:paraId="33D9C8EC"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1: Somewhat. The EMB has some autonomy on some issues but on critical issues that influence the outcome of elections, the EMB is partial to the de facto ruling body.</w:t>
            </w:r>
          </w:p>
          <w:p w14:paraId="44FDDD7A"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2: Ambiguous. The EMB has some autonomy but is also partial, and it is unclear to what extent this influences the outcome of the election.</w:t>
            </w:r>
          </w:p>
          <w:p w14:paraId="5A265FB2"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3: Almost. The EMB has autonomy and acts impartially almost all the time. It may be influenced by the de facto ruling body in some minor ways that do not influence the outcome of elections.</w:t>
            </w:r>
          </w:p>
          <w:p w14:paraId="0D32095B"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4: Yes. The EMB is autonomous and impartially applies elections laws and administrative rules.</w:t>
            </w:r>
          </w:p>
        </w:tc>
      </w:tr>
      <w:tr w:rsidR="009D6B6F" w:rsidRPr="00433F75" w14:paraId="0A4E92B8" w14:textId="77777777" w:rsidTr="00290602">
        <w:tc>
          <w:tcPr>
            <w:tcW w:w="9060" w:type="dxa"/>
            <w:tcBorders>
              <w:top w:val="nil"/>
              <w:bottom w:val="single" w:sz="4" w:space="0" w:color="auto"/>
            </w:tcBorders>
            <w:shd w:val="clear" w:color="auto" w:fill="DBE5F1" w:themeFill="accent1" w:themeFillTint="33"/>
          </w:tcPr>
          <w:p w14:paraId="23BD422E" w14:textId="77777777" w:rsid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Scale: Ordinal, converted to interval by the measurement model.</w:t>
            </w:r>
          </w:p>
          <w:p w14:paraId="62D46C60" w14:textId="5EE9E662" w:rsidR="003319A7" w:rsidRPr="009D6B6F" w:rsidRDefault="003319A7" w:rsidP="00C933E5">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03F2F" w:rsidRPr="00433F75" w14:paraId="798AF79D" w14:textId="77777777" w:rsidTr="00290602">
        <w:tc>
          <w:tcPr>
            <w:tcW w:w="9060" w:type="dxa"/>
            <w:tcBorders>
              <w:bottom w:val="single" w:sz="4" w:space="0" w:color="auto"/>
            </w:tcBorders>
            <w:shd w:val="clear" w:color="auto" w:fill="F2F2F2" w:themeFill="background1" w:themeFillShade="F2"/>
          </w:tcPr>
          <w:p w14:paraId="4C1D1193" w14:textId="31605C86" w:rsidR="00C03F2F" w:rsidRPr="00921476" w:rsidRDefault="009022E5" w:rsidP="00810298">
            <w:pPr>
              <w:pStyle w:val="Listenabsatz"/>
              <w:numPr>
                <w:ilvl w:val="0"/>
                <w:numId w:val="13"/>
              </w:numPr>
              <w:spacing w:afterLines="60" w:after="144" w:line="20" w:lineRule="atLeast"/>
              <w:rPr>
                <w:rStyle w:val="Fett"/>
                <w:bCs w:val="0"/>
                <w:lang w:val="en-US"/>
              </w:rPr>
            </w:pPr>
            <w:r w:rsidRPr="009022E5">
              <w:rPr>
                <w:rStyle w:val="Fett"/>
                <w:bCs w:val="0"/>
                <w:lang w:val="en-US"/>
              </w:rPr>
              <w:t xml:space="preserve">Effective Capacities of Electoral Supervisory Authority </w:t>
            </w:r>
            <w:r w:rsidR="006271B7">
              <w:rPr>
                <w:rStyle w:val="Fett"/>
                <w:lang w:val="en-US"/>
              </w:rPr>
              <w:t>(decision_</w:t>
            </w:r>
            <w:r w:rsidR="006271B7" w:rsidRPr="009D6B6F">
              <w:rPr>
                <w:rStyle w:val="Fett"/>
                <w:bCs w:val="0"/>
                <w:lang w:val="en-US"/>
              </w:rPr>
              <w:t xml:space="preserve"> capacit</w:t>
            </w:r>
            <w:r w:rsidR="006271B7">
              <w:rPr>
                <w:rStyle w:val="Fett"/>
                <w:lang w:val="en-US"/>
              </w:rPr>
              <w:t>yemb_facto)</w:t>
            </w:r>
          </w:p>
          <w:p w14:paraId="5AC02935" w14:textId="77777777" w:rsidR="00921476" w:rsidRDefault="00921476" w:rsidP="00921476">
            <w:pPr>
              <w:pStyle w:val="Listenabsatz"/>
              <w:spacing w:afterLines="60" w:after="144" w:line="20" w:lineRule="atLeast"/>
              <w:ind w:left="1068"/>
              <w:rPr>
                <w:rStyle w:val="Fett"/>
                <w:bCs w:val="0"/>
                <w:lang w:val="en-US"/>
              </w:rPr>
            </w:pPr>
          </w:p>
          <w:p w14:paraId="09E9A10D" w14:textId="6E78C7F9" w:rsidR="00921476" w:rsidRDefault="00921476" w:rsidP="00921476">
            <w:pPr>
              <w:pStyle w:val="Listenabsatz"/>
              <w:spacing w:afterLines="60" w:after="144" w:line="20" w:lineRule="atLeast"/>
              <w:ind w:left="1068"/>
              <w:rPr>
                <w:rStyle w:val="Hervorhebung"/>
                <w:i w:val="0"/>
                <w:lang w:val="en-US"/>
              </w:rPr>
            </w:pPr>
            <w:r w:rsidRPr="00D82C35">
              <w:rPr>
                <w:rStyle w:val="Hervorhebung"/>
                <w:i w:val="0"/>
                <w:lang w:val="en-US"/>
              </w:rPr>
              <w:t xml:space="preserve">First, we use a cumulative distribution function to scale the z-scores of </w:t>
            </w:r>
            <w:r w:rsidRPr="009D6B6F">
              <w:rPr>
                <w:rStyle w:val="Fett"/>
                <w:bCs w:val="0"/>
                <w:lang w:val="en-US"/>
              </w:rPr>
              <w:t>v2elembcap</w:t>
            </w:r>
            <w:r w:rsidRPr="00D82C35">
              <w:rPr>
                <w:rStyle w:val="Hervorhebung"/>
                <w:i w:val="0"/>
                <w:lang w:val="en-US"/>
              </w:rPr>
              <w:t xml:space="preserve"> </w:t>
            </w:r>
            <w:r w:rsidR="00715186" w:rsidRPr="00715186">
              <w:rPr>
                <w:rStyle w:val="Hervorhebung"/>
                <w:i w:val="0"/>
                <w:lang w:val="en-US"/>
              </w:rPr>
              <w:t>between</w:t>
            </w:r>
            <w:r w:rsidR="00715186" w:rsidRPr="00715186">
              <w:rPr>
                <w:rStyle w:val="Hervorhebung"/>
                <w:lang w:val="en-US"/>
              </w:rPr>
              <w:t xml:space="preserve"> </w:t>
            </w:r>
            <w:r w:rsidRPr="00D82C35">
              <w:rPr>
                <w:rStyle w:val="Hervorhebung"/>
                <w:i w:val="0"/>
                <w:lang w:val="en-US"/>
              </w:rPr>
              <w:t>0 and 1.</w:t>
            </w:r>
            <w:r>
              <w:rPr>
                <w:rStyle w:val="Hervorhebung"/>
                <w:i w:val="0"/>
                <w:lang w:val="en-US"/>
              </w:rPr>
              <w:t xml:space="preserve"> </w:t>
            </w:r>
            <w:r w:rsidRPr="00D82C35">
              <w:rPr>
                <w:rStyle w:val="Hervorhebung"/>
                <w:i w:val="0"/>
                <w:lang w:val="en-US"/>
              </w:rPr>
              <w:t xml:space="preserve">We </w:t>
            </w:r>
            <w:r>
              <w:rPr>
                <w:rStyle w:val="Hervorhebung"/>
                <w:i w:val="0"/>
                <w:lang w:val="en-US"/>
              </w:rPr>
              <w:t xml:space="preserve">then </w:t>
            </w:r>
            <w:r w:rsidRPr="00D82C35">
              <w:rPr>
                <w:rStyle w:val="Hervorhebung"/>
                <w:i w:val="0"/>
                <w:lang w:val="en-US"/>
              </w:rPr>
              <w:t>code country-years 0 as well, if v2x_elecreg is 0 (meaning there are no elections).</w:t>
            </w:r>
          </w:p>
          <w:p w14:paraId="62D423CC" w14:textId="77777777" w:rsidR="00921476" w:rsidRPr="00921476" w:rsidRDefault="00921476" w:rsidP="00921476">
            <w:pPr>
              <w:pStyle w:val="Listenabsatz"/>
              <w:spacing w:afterLines="60" w:after="144" w:line="20" w:lineRule="atLeast"/>
              <w:ind w:left="1068"/>
              <w:rPr>
                <w:rStyle w:val="Fett"/>
                <w:lang w:val="en-US"/>
              </w:rPr>
            </w:pPr>
          </w:p>
          <w:p w14:paraId="035F4948" w14:textId="46EB1E97" w:rsidR="00921476" w:rsidRPr="00D30F81" w:rsidRDefault="00921476" w:rsidP="00921476">
            <w:pPr>
              <w:pStyle w:val="Listenabsatz"/>
              <w:spacing w:afterLines="60" w:after="144" w:line="20" w:lineRule="atLeast"/>
              <w:ind w:left="1068"/>
              <w:rPr>
                <w:rStyle w:val="Fett"/>
                <w:bCs w:val="0"/>
                <w:lang w:val="en-US"/>
              </w:rPr>
            </w:pPr>
            <w:r w:rsidRPr="00921476">
              <w:rPr>
                <w:rStyle w:val="Fett"/>
                <w:b w:val="0"/>
                <w:bCs w:val="0"/>
                <w:i/>
                <w:lang w:val="en-US"/>
              </w:rPr>
              <w:t>decision_</w:t>
            </w:r>
            <w:r w:rsidRPr="00921476">
              <w:rPr>
                <w:lang w:val="en-US"/>
              </w:rPr>
              <w:t xml:space="preserve"> </w:t>
            </w:r>
            <w:r w:rsidRPr="00921476">
              <w:rPr>
                <w:rStyle w:val="Fett"/>
                <w:b w:val="0"/>
                <w:bCs w:val="0"/>
                <w:i/>
                <w:lang w:val="en-US"/>
              </w:rPr>
              <w:t>capacityemb_facto = if_else(v2x_elecreg==0,</w:t>
            </w:r>
            <w:r w:rsidR="00CF1921" w:rsidRPr="001B02DC">
              <w:rPr>
                <w:rStyle w:val="berschrift1Zchn"/>
                <w:lang w:val="en-US"/>
              </w:rPr>
              <w:t xml:space="preserve"> </w:t>
            </w:r>
            <w:r w:rsidR="00CF1921" w:rsidRPr="001B02DC">
              <w:rPr>
                <w:rStyle w:val="Hervorhebung"/>
                <w:lang w:val="en-US"/>
              </w:rPr>
              <w:t>0</w:t>
            </w:r>
            <w:r w:rsidR="00CF1921">
              <w:rPr>
                <w:rStyle w:val="Hervorhebung"/>
                <w:lang w:val="en-US"/>
              </w:rPr>
              <w:t>.001</w:t>
            </w:r>
            <w:r w:rsidRPr="00921476">
              <w:rPr>
                <w:rStyle w:val="Fett"/>
                <w:b w:val="0"/>
                <w:bCs w:val="0"/>
                <w:i/>
                <w:lang w:val="en-US"/>
              </w:rPr>
              <w:t>, cdf(scale_fun(</w:t>
            </w:r>
            <w:r>
              <w:rPr>
                <w:rStyle w:val="Fett"/>
                <w:b w:val="0"/>
                <w:bCs w:val="0"/>
                <w:i/>
                <w:lang w:val="en-US"/>
              </w:rPr>
              <w:t xml:space="preserve"> </w:t>
            </w:r>
            <w:r w:rsidRPr="00921476">
              <w:rPr>
                <w:rStyle w:val="Fett"/>
                <w:b w:val="0"/>
                <w:bCs w:val="0"/>
                <w:i/>
                <w:lang w:val="en-US"/>
              </w:rPr>
              <w:t>v2elembcap)))</w:t>
            </w:r>
          </w:p>
        </w:tc>
      </w:tr>
      <w:tr w:rsidR="009D6B6F" w:rsidRPr="003005D3" w14:paraId="335A6A38" w14:textId="77777777" w:rsidTr="00290602">
        <w:tc>
          <w:tcPr>
            <w:tcW w:w="9060" w:type="dxa"/>
            <w:tcBorders>
              <w:bottom w:val="nil"/>
            </w:tcBorders>
            <w:shd w:val="clear" w:color="auto" w:fill="DBE5F1" w:themeFill="accent1" w:themeFillTint="33"/>
          </w:tcPr>
          <w:p w14:paraId="634A4588" w14:textId="77A6C84F" w:rsidR="009D6B6F" w:rsidRPr="009D6B6F" w:rsidRDefault="009D6B6F" w:rsidP="00810298">
            <w:pPr>
              <w:pStyle w:val="Listenabsatz"/>
              <w:numPr>
                <w:ilvl w:val="0"/>
                <w:numId w:val="15"/>
              </w:numPr>
              <w:spacing w:afterLines="60" w:after="144" w:line="20" w:lineRule="atLeast"/>
              <w:rPr>
                <w:rStyle w:val="Fett"/>
                <w:bCs w:val="0"/>
                <w:lang w:val="en-US"/>
              </w:rPr>
            </w:pPr>
            <w:r w:rsidRPr="009D6B6F">
              <w:rPr>
                <w:rStyle w:val="Fett"/>
                <w:bCs w:val="0"/>
                <w:lang w:val="en-US"/>
              </w:rPr>
              <w:t>EMB capacity (v2elembcap)</w:t>
            </w:r>
          </w:p>
        </w:tc>
      </w:tr>
      <w:tr w:rsidR="009D6B6F" w:rsidRPr="00433F75" w14:paraId="3E0B619B" w14:textId="77777777" w:rsidTr="00290602">
        <w:tc>
          <w:tcPr>
            <w:tcW w:w="9060" w:type="dxa"/>
            <w:tcBorders>
              <w:top w:val="nil"/>
              <w:bottom w:val="nil"/>
            </w:tcBorders>
            <w:shd w:val="clear" w:color="auto" w:fill="DBE5F1" w:themeFill="accent1" w:themeFillTint="33"/>
          </w:tcPr>
          <w:p w14:paraId="2EA9AAD4"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Question: Does the Election Management Body (EMB) have sufficient staff and resources to administer a well-run national election?</w:t>
            </w:r>
          </w:p>
        </w:tc>
      </w:tr>
      <w:tr w:rsidR="009D6B6F" w:rsidRPr="00433F75" w14:paraId="4C6A6ABB" w14:textId="77777777" w:rsidTr="00290602">
        <w:tc>
          <w:tcPr>
            <w:tcW w:w="9060" w:type="dxa"/>
            <w:tcBorders>
              <w:top w:val="nil"/>
              <w:bottom w:val="nil"/>
            </w:tcBorders>
            <w:shd w:val="clear" w:color="auto" w:fill="DBE5F1" w:themeFill="accent1" w:themeFillTint="33"/>
          </w:tcPr>
          <w:p w14:paraId="55AC41F0"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Clarification: The EMB refers to whatever body (or bodies) is charged with administering national elections.</w:t>
            </w:r>
          </w:p>
        </w:tc>
      </w:tr>
      <w:tr w:rsidR="009D6B6F" w:rsidRPr="00433F75" w14:paraId="20B40E42" w14:textId="77777777" w:rsidTr="00290602">
        <w:tc>
          <w:tcPr>
            <w:tcW w:w="9060" w:type="dxa"/>
            <w:tcBorders>
              <w:top w:val="nil"/>
              <w:bottom w:val="nil"/>
            </w:tcBorders>
            <w:shd w:val="clear" w:color="auto" w:fill="DBE5F1" w:themeFill="accent1" w:themeFillTint="33"/>
          </w:tcPr>
          <w:p w14:paraId="298D59E8"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Responses:</w:t>
            </w:r>
          </w:p>
          <w:p w14:paraId="2EBEE82F"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0: No. There are glaring deficits in staff, financial, or other resources affecting the organization across the territory.</w:t>
            </w:r>
          </w:p>
          <w:p w14:paraId="6CDE10D0"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lastRenderedPageBreak/>
              <w:t>1: Not really. Deficits are not glaring but they nonetheless seriously compromised the organization of administratively well-run elections in many parts of the country.</w:t>
            </w:r>
          </w:p>
          <w:p w14:paraId="1E37EF2E"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2: Ambiguous. There might be serious deficiencies compromising the organization of the election but it could also be a product of human errors and co-incidence or other factors outside the control of the EMB.</w:t>
            </w:r>
          </w:p>
          <w:p w14:paraId="62DF75AD"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3: Mostly. There are partial deficits in resources but these are neither serious nor widespread.</w:t>
            </w:r>
          </w:p>
          <w:p w14:paraId="31B25001"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4: Yes. The EMB has adequate staff and other resources to administer a well-run election.</w:t>
            </w:r>
          </w:p>
        </w:tc>
      </w:tr>
      <w:tr w:rsidR="009D6B6F" w:rsidRPr="00433F75" w14:paraId="5AD0E88B" w14:textId="77777777" w:rsidTr="00290602">
        <w:tc>
          <w:tcPr>
            <w:tcW w:w="9060" w:type="dxa"/>
            <w:tcBorders>
              <w:top w:val="nil"/>
              <w:bottom w:val="single" w:sz="4" w:space="0" w:color="auto"/>
            </w:tcBorders>
            <w:shd w:val="clear" w:color="auto" w:fill="DBE5F1" w:themeFill="accent1" w:themeFillTint="33"/>
          </w:tcPr>
          <w:p w14:paraId="1963B8C8" w14:textId="77777777" w:rsidR="009D6B6F"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Scale: Ordinal, converted to interval by the measurement model.</w:t>
            </w:r>
          </w:p>
          <w:p w14:paraId="3693AFED" w14:textId="5D6033B7" w:rsidR="003319A7" w:rsidRPr="00BA3A92" w:rsidRDefault="003319A7" w:rsidP="00C933E5">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03F2F" w:rsidRPr="00433F75" w14:paraId="1A04958F" w14:textId="77777777" w:rsidTr="00290602">
        <w:tc>
          <w:tcPr>
            <w:tcW w:w="9060" w:type="dxa"/>
            <w:tcBorders>
              <w:bottom w:val="single" w:sz="4" w:space="0" w:color="auto"/>
            </w:tcBorders>
            <w:shd w:val="clear" w:color="auto" w:fill="D9D9D9" w:themeFill="background1" w:themeFillShade="D9"/>
          </w:tcPr>
          <w:p w14:paraId="0A51FAE1" w14:textId="6D12A7E2" w:rsidR="00C03F2F" w:rsidRDefault="009022E5" w:rsidP="00810298">
            <w:pPr>
              <w:pStyle w:val="Listenabsatz"/>
              <w:numPr>
                <w:ilvl w:val="0"/>
                <w:numId w:val="12"/>
              </w:numPr>
              <w:spacing w:afterLines="60" w:after="144" w:line="20" w:lineRule="atLeast"/>
              <w:rPr>
                <w:rStyle w:val="Fett"/>
                <w:bCs w:val="0"/>
                <w:lang w:val="en-US"/>
              </w:rPr>
            </w:pPr>
            <w:r w:rsidRPr="009022E5">
              <w:rPr>
                <w:rStyle w:val="Fett"/>
                <w:bCs w:val="0"/>
                <w:lang w:val="en-US"/>
              </w:rPr>
              <w:t xml:space="preserve">Effective Civil Election Monitors </w:t>
            </w:r>
            <w:r w:rsidR="006271B7">
              <w:rPr>
                <w:rStyle w:val="Fett"/>
                <w:bCs w:val="0"/>
                <w:lang w:val="en-US"/>
              </w:rPr>
              <w:t>(decision_civilmonitors_facto)</w:t>
            </w:r>
          </w:p>
          <w:p w14:paraId="5530CAAA" w14:textId="17B478E0" w:rsidR="006271B7" w:rsidRDefault="006271B7" w:rsidP="006271B7">
            <w:pPr>
              <w:pStyle w:val="Listenabsatz"/>
              <w:spacing w:afterLines="60" w:after="144" w:line="20" w:lineRule="atLeast"/>
              <w:rPr>
                <w:rStyle w:val="Fett"/>
                <w:bCs w:val="0"/>
                <w:lang w:val="en-US"/>
              </w:rPr>
            </w:pPr>
          </w:p>
          <w:p w14:paraId="72578A88" w14:textId="13EFD2EC" w:rsidR="006271B7" w:rsidRPr="00921476" w:rsidRDefault="006271B7" w:rsidP="006271B7">
            <w:pPr>
              <w:pStyle w:val="Listenabsatz"/>
              <w:spacing w:afterLines="60" w:after="144" w:line="20" w:lineRule="atLeast"/>
              <w:rPr>
                <w:rStyle w:val="Hervorhebung"/>
                <w:i w:val="0"/>
                <w:lang w:val="en-US"/>
              </w:rPr>
            </w:pPr>
            <w:r w:rsidRPr="006271B7">
              <w:rPr>
                <w:rStyle w:val="Fett"/>
                <w:b w:val="0"/>
                <w:bCs w:val="0"/>
                <w:lang w:val="en-US"/>
              </w:rPr>
              <w:t xml:space="preserve">This index has the value 0.5 if </w:t>
            </w:r>
            <w:r w:rsidRPr="00715186">
              <w:rPr>
                <w:rStyle w:val="Fett"/>
                <w:bCs w:val="0"/>
                <w:lang w:val="en-US"/>
              </w:rPr>
              <w:t>v2eldommon</w:t>
            </w:r>
            <w:r w:rsidRPr="006271B7">
              <w:rPr>
                <w:rStyle w:val="Fett"/>
                <w:b w:val="0"/>
                <w:bCs w:val="0"/>
                <w:lang w:val="en-US"/>
              </w:rPr>
              <w:t xml:space="preserve"> == 0 and </w:t>
            </w:r>
            <w:r w:rsidRPr="00715186">
              <w:rPr>
                <w:rStyle w:val="Fett"/>
                <w:bCs w:val="0"/>
                <w:lang w:val="en-US"/>
              </w:rPr>
              <w:t>v2elintmon</w:t>
            </w:r>
            <w:r w:rsidRPr="006271B7">
              <w:rPr>
                <w:rStyle w:val="Fett"/>
                <w:b w:val="0"/>
                <w:bCs w:val="0"/>
                <w:lang w:val="en-US"/>
              </w:rPr>
              <w:t xml:space="preserve"> == 0. If one or both of these two variables have the value 1, then decision_civilmonitors_facto also gets the value 1. </w:t>
            </w:r>
            <w:r w:rsidRPr="003319A7">
              <w:rPr>
                <w:rStyle w:val="Hervorhebung"/>
                <w:i w:val="0"/>
                <w:lang w:val="en-US"/>
              </w:rPr>
              <w:t>We code here 0.5 as well, if v2x_elecreg is 0 (meaning there are no elections).</w:t>
            </w:r>
            <w:r w:rsidR="00921476" w:rsidRPr="003319A7">
              <w:rPr>
                <w:rStyle w:val="Hervorhebung"/>
                <w:i w:val="0"/>
                <w:lang w:val="en-US"/>
              </w:rPr>
              <w:t xml:space="preserve"> </w:t>
            </w:r>
            <w:r w:rsidR="003319A7">
              <w:rPr>
                <w:rStyle w:val="Hervorhebung"/>
                <w:i w:val="0"/>
                <w:lang w:val="en-US"/>
              </w:rPr>
              <w:t>Thus, t</w:t>
            </w:r>
            <w:r w:rsidR="00921476" w:rsidRPr="003319A7">
              <w:rPr>
                <w:rStyle w:val="Hervorhebung"/>
                <w:i w:val="0"/>
                <w:lang w:val="en-US"/>
              </w:rPr>
              <w:t>his index can reduce the values only by 50%.</w:t>
            </w:r>
          </w:p>
          <w:p w14:paraId="38B1FAF3" w14:textId="77777777" w:rsidR="006271B7" w:rsidRPr="006271B7" w:rsidRDefault="006271B7" w:rsidP="006271B7">
            <w:pPr>
              <w:pStyle w:val="Listenabsatz"/>
              <w:spacing w:afterLines="60" w:after="144" w:line="20" w:lineRule="atLeast"/>
              <w:rPr>
                <w:rStyle w:val="Fett"/>
                <w:b w:val="0"/>
                <w:bCs w:val="0"/>
                <w:lang w:val="en-US"/>
              </w:rPr>
            </w:pPr>
          </w:p>
          <w:p w14:paraId="04AF4037" w14:textId="77C1ADD2" w:rsidR="006271B7" w:rsidRPr="006271B7" w:rsidRDefault="006271B7" w:rsidP="006271B7">
            <w:pPr>
              <w:pStyle w:val="Listenabsatz"/>
              <w:spacing w:afterLines="60" w:after="144" w:line="20" w:lineRule="atLeast"/>
              <w:rPr>
                <w:rStyle w:val="Fett"/>
                <w:b w:val="0"/>
                <w:bCs w:val="0"/>
                <w:i/>
                <w:lang w:val="en-US"/>
              </w:rPr>
            </w:pPr>
            <w:r w:rsidRPr="006271B7">
              <w:rPr>
                <w:rStyle w:val="Fett"/>
                <w:b w:val="0"/>
                <w:bCs w:val="0"/>
                <w:i/>
                <w:lang w:val="en-US"/>
              </w:rPr>
              <w:t>decision_civilmonitors_facto[v2x_elecreg==0] = 0</w:t>
            </w:r>
            <w:r>
              <w:rPr>
                <w:rStyle w:val="Fett"/>
                <w:b w:val="0"/>
                <w:bCs w:val="0"/>
                <w:i/>
                <w:lang w:val="en-US"/>
              </w:rPr>
              <w:t>.5</w:t>
            </w:r>
          </w:p>
          <w:p w14:paraId="675ADF05" w14:textId="47C5D14D" w:rsidR="006271B7" w:rsidRPr="006271B7" w:rsidRDefault="006271B7" w:rsidP="006271B7">
            <w:pPr>
              <w:pStyle w:val="Listenabsatz"/>
              <w:spacing w:afterLines="60" w:after="144" w:line="20" w:lineRule="atLeast"/>
              <w:rPr>
                <w:rStyle w:val="Fett"/>
                <w:b w:val="0"/>
                <w:bCs w:val="0"/>
                <w:i/>
                <w:lang w:val="en-US"/>
              </w:rPr>
            </w:pPr>
            <w:r w:rsidRPr="006271B7">
              <w:rPr>
                <w:rStyle w:val="Fett"/>
                <w:b w:val="0"/>
                <w:bCs w:val="0"/>
                <w:i/>
                <w:lang w:val="en-US"/>
              </w:rPr>
              <w:t>decision_civilmonitors_facto[v2eldommon==0 &amp; v2elintmon==0] = 0</w:t>
            </w:r>
            <w:r>
              <w:rPr>
                <w:rStyle w:val="Fett"/>
                <w:b w:val="0"/>
                <w:bCs w:val="0"/>
                <w:i/>
                <w:lang w:val="en-US"/>
              </w:rPr>
              <w:t>.5</w:t>
            </w:r>
          </w:p>
          <w:p w14:paraId="4598971B" w14:textId="02281F71" w:rsidR="006271B7" w:rsidRPr="006271B7" w:rsidRDefault="006271B7" w:rsidP="006271B7">
            <w:pPr>
              <w:pStyle w:val="Listenabsatz"/>
              <w:spacing w:afterLines="60" w:after="144" w:line="20" w:lineRule="atLeast"/>
              <w:rPr>
                <w:rStyle w:val="Fett"/>
                <w:b w:val="0"/>
                <w:bCs w:val="0"/>
                <w:i/>
                <w:lang w:val="en-US"/>
              </w:rPr>
            </w:pPr>
            <w:r w:rsidRPr="006271B7">
              <w:rPr>
                <w:rStyle w:val="Fett"/>
                <w:b w:val="0"/>
                <w:bCs w:val="0"/>
                <w:i/>
                <w:lang w:val="en-US"/>
              </w:rPr>
              <w:t>decision_civilmonitors_facto[v2eldommon==1 &amp; v2elintmon==1] = 1</w:t>
            </w:r>
          </w:p>
          <w:p w14:paraId="32B44F5F" w14:textId="1D717D97" w:rsidR="006271B7" w:rsidRPr="006271B7" w:rsidRDefault="006271B7" w:rsidP="006271B7">
            <w:pPr>
              <w:pStyle w:val="Listenabsatz"/>
              <w:spacing w:afterLines="60" w:after="144" w:line="20" w:lineRule="atLeast"/>
              <w:rPr>
                <w:rStyle w:val="Fett"/>
                <w:b w:val="0"/>
                <w:bCs w:val="0"/>
                <w:i/>
                <w:lang w:val="en-US"/>
              </w:rPr>
            </w:pPr>
            <w:r w:rsidRPr="006271B7">
              <w:rPr>
                <w:rStyle w:val="Fett"/>
                <w:b w:val="0"/>
                <w:bCs w:val="0"/>
                <w:i/>
                <w:lang w:val="en-US"/>
              </w:rPr>
              <w:t>decision_civilmonitors_facto[v2eldommon==1 &amp; v2elintmon==0] = 1</w:t>
            </w:r>
          </w:p>
          <w:p w14:paraId="1B760759" w14:textId="5482B853" w:rsidR="006271B7" w:rsidRPr="006271B7" w:rsidRDefault="006271B7" w:rsidP="006271B7">
            <w:pPr>
              <w:pStyle w:val="Listenabsatz"/>
              <w:spacing w:afterLines="60" w:after="144" w:line="20" w:lineRule="atLeast"/>
              <w:rPr>
                <w:rStyle w:val="Fett"/>
                <w:bCs w:val="0"/>
                <w:lang w:val="en-US"/>
              </w:rPr>
            </w:pPr>
            <w:r w:rsidRPr="006271B7">
              <w:rPr>
                <w:rStyle w:val="Fett"/>
                <w:b w:val="0"/>
                <w:bCs w:val="0"/>
                <w:i/>
                <w:lang w:val="en-US"/>
              </w:rPr>
              <w:t>decision_civilmonitors_facto[v2eldommon==0 &amp; v2elintmon==1] = 1</w:t>
            </w:r>
          </w:p>
        </w:tc>
      </w:tr>
      <w:tr w:rsidR="009D6B6F" w:rsidRPr="00433F75" w14:paraId="057B5950" w14:textId="77777777" w:rsidTr="00290602">
        <w:tc>
          <w:tcPr>
            <w:tcW w:w="9060" w:type="dxa"/>
            <w:tcBorders>
              <w:bottom w:val="nil"/>
            </w:tcBorders>
            <w:shd w:val="clear" w:color="auto" w:fill="DBE5F1" w:themeFill="accent1" w:themeFillTint="33"/>
          </w:tcPr>
          <w:p w14:paraId="3CEA5994" w14:textId="3C95B5E7" w:rsidR="009D6B6F" w:rsidRPr="009D6B6F" w:rsidRDefault="009D6B6F" w:rsidP="00810298">
            <w:pPr>
              <w:pStyle w:val="Listenabsatz"/>
              <w:numPr>
                <w:ilvl w:val="0"/>
                <w:numId w:val="16"/>
              </w:numPr>
              <w:spacing w:afterLines="60" w:after="144" w:line="20" w:lineRule="atLeast"/>
              <w:rPr>
                <w:rStyle w:val="Fett"/>
                <w:bCs w:val="0"/>
                <w:lang w:val="en-US"/>
              </w:rPr>
            </w:pPr>
            <w:r w:rsidRPr="009D6B6F">
              <w:rPr>
                <w:rStyle w:val="Fett"/>
                <w:bCs w:val="0"/>
                <w:lang w:val="en-US"/>
              </w:rPr>
              <w:t>Election domestic election monitors (v2eldommon)</w:t>
            </w:r>
          </w:p>
        </w:tc>
      </w:tr>
      <w:tr w:rsidR="009D6B6F" w:rsidRPr="00433F75" w14:paraId="61997E62" w14:textId="77777777" w:rsidTr="00290602">
        <w:tc>
          <w:tcPr>
            <w:tcW w:w="9060" w:type="dxa"/>
            <w:tcBorders>
              <w:top w:val="nil"/>
              <w:bottom w:val="nil"/>
            </w:tcBorders>
            <w:shd w:val="clear" w:color="auto" w:fill="DBE5F1" w:themeFill="accent1" w:themeFillTint="33"/>
          </w:tcPr>
          <w:p w14:paraId="681DFDAB"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Question: In this national election, were election monitors from all parties and</w:t>
            </w:r>
            <w:r>
              <w:rPr>
                <w:rStyle w:val="Fett"/>
                <w:b w:val="0"/>
                <w:bCs w:val="0"/>
                <w:lang w:val="en-US"/>
              </w:rPr>
              <w:t xml:space="preserve"> </w:t>
            </w:r>
            <w:r w:rsidRPr="009D6B6F">
              <w:rPr>
                <w:rStyle w:val="Fett"/>
                <w:b w:val="0"/>
                <w:bCs w:val="0"/>
                <w:lang w:val="en-US"/>
              </w:rPr>
              <w:t>independent domestic election monitors allowed to monitor the vote at polling stations</w:t>
            </w:r>
            <w:r>
              <w:rPr>
                <w:rStyle w:val="Fett"/>
                <w:b w:val="0"/>
                <w:bCs w:val="0"/>
                <w:lang w:val="en-US"/>
              </w:rPr>
              <w:t xml:space="preserve"> </w:t>
            </w:r>
            <w:r w:rsidRPr="009D6B6F">
              <w:rPr>
                <w:rStyle w:val="Fett"/>
                <w:b w:val="0"/>
                <w:bCs w:val="0"/>
                <w:lang w:val="en-US"/>
              </w:rPr>
              <w:t>across the country?</w:t>
            </w:r>
          </w:p>
        </w:tc>
      </w:tr>
      <w:tr w:rsidR="009D6B6F" w:rsidRPr="009D6B6F" w14:paraId="6912FC96" w14:textId="77777777" w:rsidTr="00290602">
        <w:tc>
          <w:tcPr>
            <w:tcW w:w="9060" w:type="dxa"/>
            <w:tcBorders>
              <w:top w:val="nil"/>
              <w:bottom w:val="nil"/>
            </w:tcBorders>
            <w:shd w:val="clear" w:color="auto" w:fill="DBE5F1" w:themeFill="accent1" w:themeFillTint="33"/>
          </w:tcPr>
          <w:p w14:paraId="589259B4"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01884202"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0: No</w:t>
            </w:r>
          </w:p>
          <w:p w14:paraId="6359049E"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1: Yes</w:t>
            </w:r>
          </w:p>
        </w:tc>
      </w:tr>
      <w:tr w:rsidR="009D6B6F" w:rsidRPr="00433F75" w14:paraId="3F661704" w14:textId="77777777" w:rsidTr="00290602">
        <w:tc>
          <w:tcPr>
            <w:tcW w:w="9060" w:type="dxa"/>
            <w:tcBorders>
              <w:top w:val="nil"/>
              <w:bottom w:val="single" w:sz="4" w:space="0" w:color="auto"/>
            </w:tcBorders>
            <w:shd w:val="clear" w:color="auto" w:fill="DBE5F1" w:themeFill="accent1" w:themeFillTint="33"/>
          </w:tcPr>
          <w:p w14:paraId="1F169546" w14:textId="77777777" w:rsid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Scale: Dichotomous.</w:t>
            </w:r>
          </w:p>
          <w:p w14:paraId="1870EDF9" w14:textId="5672F2C7" w:rsidR="003319A7" w:rsidRPr="009D6B6F" w:rsidRDefault="003319A7" w:rsidP="00C933E5">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631B6C" w:rsidRPr="003005D3" w14:paraId="53F8EF0C" w14:textId="77777777" w:rsidTr="00290602">
        <w:tc>
          <w:tcPr>
            <w:tcW w:w="9060" w:type="dxa"/>
            <w:tcBorders>
              <w:top w:val="single" w:sz="4" w:space="0" w:color="auto"/>
              <w:bottom w:val="nil"/>
            </w:tcBorders>
            <w:shd w:val="clear" w:color="auto" w:fill="DBE5F1" w:themeFill="accent1" w:themeFillTint="33"/>
          </w:tcPr>
          <w:p w14:paraId="1084DC02" w14:textId="49667C1F" w:rsidR="00631B6C" w:rsidRPr="00631B6C" w:rsidRDefault="00631B6C" w:rsidP="00810298">
            <w:pPr>
              <w:pStyle w:val="Listenabsatz"/>
              <w:numPr>
                <w:ilvl w:val="0"/>
                <w:numId w:val="16"/>
              </w:numPr>
              <w:spacing w:afterLines="60" w:after="144" w:line="20" w:lineRule="atLeast"/>
              <w:rPr>
                <w:rStyle w:val="Fett"/>
                <w:bCs w:val="0"/>
                <w:lang w:val="en-US"/>
              </w:rPr>
            </w:pPr>
            <w:r w:rsidRPr="009D6B6F">
              <w:rPr>
                <w:rStyle w:val="Fett"/>
                <w:bCs w:val="0"/>
                <w:lang w:val="en-US"/>
              </w:rPr>
              <w:t xml:space="preserve">Election </w:t>
            </w:r>
            <w:r>
              <w:rPr>
                <w:rStyle w:val="Fett"/>
                <w:bCs w:val="0"/>
                <w:lang w:val="en-US"/>
              </w:rPr>
              <w:t>international</w:t>
            </w:r>
            <w:r w:rsidRPr="009D6B6F">
              <w:rPr>
                <w:rStyle w:val="Fett"/>
                <w:bCs w:val="0"/>
                <w:lang w:val="en-US"/>
              </w:rPr>
              <w:t xml:space="preserve"> monitors (</w:t>
            </w:r>
            <w:r w:rsidRPr="00171233">
              <w:rPr>
                <w:rStyle w:val="Fett"/>
                <w:bCs w:val="0"/>
                <w:lang w:val="en-US"/>
              </w:rPr>
              <w:t>v2elintmon</w:t>
            </w:r>
            <w:r w:rsidRPr="009D6B6F">
              <w:rPr>
                <w:rStyle w:val="Fett"/>
                <w:bCs w:val="0"/>
                <w:lang w:val="en-US"/>
              </w:rPr>
              <w:t>)</w:t>
            </w:r>
          </w:p>
        </w:tc>
      </w:tr>
      <w:tr w:rsidR="00631B6C" w:rsidRPr="00433F75" w14:paraId="4FF07979" w14:textId="77777777" w:rsidTr="00290602">
        <w:tc>
          <w:tcPr>
            <w:tcW w:w="9060" w:type="dxa"/>
            <w:tcBorders>
              <w:top w:val="nil"/>
              <w:bottom w:val="nil"/>
            </w:tcBorders>
            <w:shd w:val="clear" w:color="auto" w:fill="DBE5F1" w:themeFill="accent1" w:themeFillTint="33"/>
          </w:tcPr>
          <w:p w14:paraId="7A5953CB" w14:textId="7208D13E" w:rsidR="00631B6C" w:rsidRPr="00631B6C"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 xml:space="preserve">Question: </w:t>
            </w:r>
            <w:r w:rsidRPr="009F1FEB">
              <w:rPr>
                <w:rStyle w:val="Fett"/>
                <w:b w:val="0"/>
                <w:bCs w:val="0"/>
                <w:lang w:val="en-US"/>
              </w:rPr>
              <w:t>In this national election, were international election monitors present</w:t>
            </w:r>
            <w:r w:rsidRPr="009D6B6F">
              <w:rPr>
                <w:rStyle w:val="Fett"/>
                <w:b w:val="0"/>
                <w:bCs w:val="0"/>
                <w:lang w:val="en-US"/>
              </w:rPr>
              <w:t>?</w:t>
            </w:r>
          </w:p>
        </w:tc>
      </w:tr>
      <w:tr w:rsidR="00631B6C" w:rsidRPr="00631B6C" w14:paraId="046A52D5" w14:textId="77777777" w:rsidTr="00290602">
        <w:tc>
          <w:tcPr>
            <w:tcW w:w="9060" w:type="dxa"/>
            <w:tcBorders>
              <w:top w:val="nil"/>
              <w:bottom w:val="nil"/>
            </w:tcBorders>
            <w:shd w:val="clear" w:color="auto" w:fill="DBE5F1" w:themeFill="accent1" w:themeFillTint="33"/>
          </w:tcPr>
          <w:p w14:paraId="7DF86F25" w14:textId="77777777" w:rsidR="00631B6C" w:rsidRPr="009D6B6F"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3ECCE05E" w14:textId="77777777" w:rsidR="00631B6C" w:rsidRPr="009D6B6F"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0: No</w:t>
            </w:r>
          </w:p>
          <w:p w14:paraId="67E2D74B" w14:textId="54C84ECA" w:rsidR="00631B6C" w:rsidRPr="009D6B6F"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1: Yes</w:t>
            </w:r>
          </w:p>
        </w:tc>
      </w:tr>
      <w:tr w:rsidR="00631B6C" w:rsidRPr="00433F75" w14:paraId="1156704D" w14:textId="77777777" w:rsidTr="00290602">
        <w:tc>
          <w:tcPr>
            <w:tcW w:w="9060" w:type="dxa"/>
            <w:tcBorders>
              <w:top w:val="nil"/>
              <w:bottom w:val="single" w:sz="4" w:space="0" w:color="auto"/>
            </w:tcBorders>
            <w:shd w:val="clear" w:color="auto" w:fill="DBE5F1" w:themeFill="accent1" w:themeFillTint="33"/>
          </w:tcPr>
          <w:p w14:paraId="30E97C59" w14:textId="77777777" w:rsidR="00631B6C"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Scale: Dichotomous.</w:t>
            </w:r>
          </w:p>
          <w:p w14:paraId="04858546" w14:textId="1D6B60D7" w:rsidR="003319A7" w:rsidRPr="009D6B6F" w:rsidRDefault="003319A7" w:rsidP="00631B6C">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433F75" w14:paraId="0A6D89EA" w14:textId="77777777" w:rsidTr="00033CF4">
        <w:trPr>
          <w:trHeight w:val="20"/>
        </w:trPr>
        <w:tc>
          <w:tcPr>
            <w:tcW w:w="9060" w:type="dxa"/>
            <w:tcBorders>
              <w:bottom w:val="single" w:sz="4" w:space="0" w:color="auto"/>
            </w:tcBorders>
            <w:shd w:val="clear" w:color="auto" w:fill="D9D9D9" w:themeFill="background1" w:themeFillShade="D9"/>
            <w:vAlign w:val="center"/>
          </w:tcPr>
          <w:p w14:paraId="29C692CF" w14:textId="77777777" w:rsidR="00290602" w:rsidRDefault="00290602" w:rsidP="00290602">
            <w:pPr>
              <w:pStyle w:val="Listenabsatz"/>
              <w:numPr>
                <w:ilvl w:val="0"/>
                <w:numId w:val="12"/>
              </w:numPr>
              <w:spacing w:after="60" w:line="20" w:lineRule="atLeast"/>
              <w:jc w:val="left"/>
              <w:rPr>
                <w:rStyle w:val="Hervorhebung"/>
                <w:b/>
                <w:i w:val="0"/>
                <w:lang w:val="en-US"/>
              </w:rPr>
            </w:pPr>
            <w:r w:rsidRPr="004F5214">
              <w:rPr>
                <w:rStyle w:val="Hervorhebung"/>
                <w:b/>
                <w:i w:val="0"/>
                <w:lang w:val="en-US"/>
              </w:rPr>
              <w:t>Effective Freedom of Choice (decision_</w:t>
            </w:r>
            <w:r>
              <w:rPr>
                <w:rStyle w:val="Hervorhebung"/>
                <w:b/>
                <w:i w:val="0"/>
                <w:lang w:val="en-US"/>
              </w:rPr>
              <w:t>choice_facto)</w:t>
            </w:r>
          </w:p>
          <w:p w14:paraId="41FACD9D" w14:textId="77777777" w:rsidR="00290602" w:rsidRDefault="00290602" w:rsidP="00033CF4">
            <w:pPr>
              <w:pStyle w:val="Listenabsatz"/>
              <w:spacing w:after="60" w:line="20" w:lineRule="atLeast"/>
              <w:ind w:left="1068"/>
              <w:jc w:val="left"/>
              <w:rPr>
                <w:rStyle w:val="Hervorhebung"/>
                <w:b/>
                <w:i w:val="0"/>
                <w:lang w:val="en-US"/>
              </w:rPr>
            </w:pPr>
          </w:p>
          <w:p w14:paraId="4DAEE5A3" w14:textId="77777777" w:rsidR="00290602" w:rsidRDefault="00290602" w:rsidP="00033CF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Pr="00B43032">
              <w:rPr>
                <w:rStyle w:val="Hervorhebung"/>
                <w:b/>
                <w:i w:val="0"/>
                <w:lang w:val="en-US"/>
              </w:rPr>
              <w:t>v2elmulpar</w:t>
            </w:r>
            <w:r>
              <w:rPr>
                <w:rStyle w:val="Hervorhebung"/>
                <w:i w:val="0"/>
                <w:lang w:val="en-US"/>
              </w:rPr>
              <w:t xml:space="preserve"> scaled to 0.5 to 1. In addition, we code 0, if </w:t>
            </w:r>
            <w:r w:rsidRPr="00163310">
              <w:rPr>
                <w:rStyle w:val="Hervorhebung"/>
                <w:i w:val="0"/>
                <w:lang w:val="en-US"/>
              </w:rPr>
              <w:t>v2x_elecreg</w:t>
            </w:r>
            <w:r>
              <w:rPr>
                <w:rStyle w:val="Hervorhebung"/>
                <w:i w:val="0"/>
                <w:lang w:val="en-US"/>
              </w:rPr>
              <w:t xml:space="preserve"> is 0 (meaning there are no elections).</w:t>
            </w:r>
          </w:p>
          <w:p w14:paraId="49AC83BE" w14:textId="77777777" w:rsidR="00290602" w:rsidRDefault="00290602" w:rsidP="00033CF4">
            <w:pPr>
              <w:pStyle w:val="Listenabsatz"/>
              <w:spacing w:after="60" w:line="20" w:lineRule="atLeast"/>
              <w:ind w:left="1068"/>
              <w:jc w:val="left"/>
              <w:rPr>
                <w:rStyle w:val="Hervorhebung"/>
                <w:i w:val="0"/>
                <w:lang w:val="en-US"/>
              </w:rPr>
            </w:pPr>
          </w:p>
          <w:p w14:paraId="7A46EE94" w14:textId="77777777" w:rsidR="00290602" w:rsidRDefault="00290602" w:rsidP="00033CF4">
            <w:pPr>
              <w:pStyle w:val="Listenabsatz"/>
              <w:spacing w:after="60" w:line="20" w:lineRule="atLeast"/>
              <w:ind w:left="1068"/>
              <w:jc w:val="left"/>
              <w:rPr>
                <w:rStyle w:val="Hervorhebung"/>
                <w:lang w:val="en-US"/>
              </w:rPr>
            </w:pPr>
            <w:r w:rsidRPr="00244FC7">
              <w:rPr>
                <w:rStyle w:val="Hervorhebung"/>
                <w:lang w:val="en-US"/>
              </w:rPr>
              <w:t xml:space="preserve">ElectedExecutive = </w:t>
            </w:r>
          </w:p>
          <w:p w14:paraId="0E3BACD0" w14:textId="77777777" w:rsidR="00290602" w:rsidRDefault="00290602" w:rsidP="00033CF4">
            <w:pPr>
              <w:pStyle w:val="Listenabsatz"/>
              <w:spacing w:after="60" w:line="20" w:lineRule="atLeast"/>
              <w:ind w:left="1728" w:hanging="142"/>
              <w:jc w:val="left"/>
              <w:rPr>
                <w:rStyle w:val="Hervorhebung"/>
                <w:lang w:val="en-US"/>
              </w:rPr>
            </w:pPr>
            <w:r w:rsidRPr="00244FC7">
              <w:rPr>
                <w:rStyle w:val="Hervorhebung"/>
                <w:lang w:val="en-US"/>
              </w:rPr>
              <w:lastRenderedPageBreak/>
              <w:t xml:space="preserve">ifelse(NoHOG == 1 &amp; (HOS_appointment == 7 | (HOS_appointment_legislature == 1 &amp; parl_elected == 1)), 1, </w:t>
            </w:r>
          </w:p>
          <w:p w14:paraId="22616395" w14:textId="77777777" w:rsidR="00290602" w:rsidRDefault="00290602" w:rsidP="00033CF4">
            <w:pPr>
              <w:pStyle w:val="Listenabsatz"/>
              <w:spacing w:after="60" w:line="20" w:lineRule="atLeast"/>
              <w:ind w:left="1728" w:hanging="142"/>
              <w:jc w:val="left"/>
              <w:rPr>
                <w:rStyle w:val="Hervorhebung"/>
                <w:lang w:val="en-US"/>
              </w:rPr>
            </w:pPr>
            <w:r w:rsidRPr="00244FC7">
              <w:rPr>
                <w:rStyle w:val="Hervorhebung"/>
                <w:lang w:val="en-US"/>
              </w:rPr>
              <w:t>ifelse(HOS_power&lt;2 &amp; (HOS_appointment == 7 | (HOS_appointment_legislature == 1 &amp; parl_elected == 1)), 1,</w:t>
            </w:r>
          </w:p>
          <w:p w14:paraId="0D361191" w14:textId="77777777" w:rsidR="00290602" w:rsidRDefault="00290602" w:rsidP="00033CF4">
            <w:pPr>
              <w:pStyle w:val="Listenabsatz"/>
              <w:spacing w:after="60" w:line="20" w:lineRule="atLeast"/>
              <w:ind w:left="1728" w:hanging="142"/>
              <w:jc w:val="left"/>
              <w:rPr>
                <w:rStyle w:val="Hervorhebung"/>
                <w:lang w:val="en-US"/>
              </w:rPr>
            </w:pPr>
            <w:r w:rsidRPr="00244FC7">
              <w:rPr>
                <w:rStyle w:val="Hervorhebung"/>
                <w:lang w:val="en-US"/>
              </w:rPr>
              <w:t>ifelse(HOS_power==2 &amp; (HOG_appointment == 8 | (HOG_appointment_legislature == 1 &amp; parl_elected == 1) | (HOG_appointment == 6 &amp; parl_elected == 1)),1,0.5)))</w:t>
            </w:r>
          </w:p>
          <w:p w14:paraId="6E4C9142" w14:textId="052AD0D3" w:rsidR="00290602" w:rsidRPr="004F5214" w:rsidRDefault="00290602" w:rsidP="00033CF4">
            <w:pPr>
              <w:pStyle w:val="Listenabsatz"/>
              <w:spacing w:after="60" w:line="20" w:lineRule="atLeast"/>
              <w:ind w:left="1586" w:hanging="518"/>
              <w:jc w:val="left"/>
              <w:rPr>
                <w:rStyle w:val="Hervorhebung"/>
                <w:b/>
                <w:i w:val="0"/>
                <w:lang w:val="en-US"/>
              </w:rPr>
            </w:pPr>
            <w:r w:rsidRPr="00244FC7">
              <w:rPr>
                <w:rStyle w:val="Hervorhebung"/>
                <w:lang w:val="en-US"/>
              </w:rPr>
              <w:t>decision_choice_facto = min_fun(c(if_else(v2x_elecreg==0,</w:t>
            </w:r>
            <w:r w:rsidR="00CF1921" w:rsidRPr="001B02DC">
              <w:rPr>
                <w:rStyle w:val="berschrift1Zchn"/>
                <w:lang w:val="en-US"/>
              </w:rPr>
              <w:t xml:space="preserve"> </w:t>
            </w:r>
            <w:r w:rsidR="00CF1921" w:rsidRPr="001B02DC">
              <w:rPr>
                <w:rStyle w:val="Hervorhebung"/>
                <w:lang w:val="en-US"/>
              </w:rPr>
              <w:t>0</w:t>
            </w:r>
            <w:r w:rsidR="00CF1921">
              <w:rPr>
                <w:rStyle w:val="Hervorhebung"/>
                <w:lang w:val="en-US"/>
              </w:rPr>
              <w:t>.001</w:t>
            </w:r>
            <w:r w:rsidRPr="00244FC7">
              <w:rPr>
                <w:rStyle w:val="Hervorhebung"/>
                <w:lang w:val="en-US"/>
              </w:rPr>
              <w:t>,v2elmulpar_ord_tran), ElectedExecutive))</w:t>
            </w:r>
          </w:p>
        </w:tc>
      </w:tr>
      <w:tr w:rsidR="00290602" w:rsidRPr="003005D3" w14:paraId="58B42056" w14:textId="77777777" w:rsidTr="00033CF4">
        <w:trPr>
          <w:trHeight w:val="20"/>
        </w:trPr>
        <w:tc>
          <w:tcPr>
            <w:tcW w:w="9060" w:type="dxa"/>
            <w:tcBorders>
              <w:bottom w:val="nil"/>
            </w:tcBorders>
            <w:shd w:val="clear" w:color="auto" w:fill="DBE5F1" w:themeFill="accent1" w:themeFillTint="33"/>
            <w:vAlign w:val="center"/>
          </w:tcPr>
          <w:p w14:paraId="27509014"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B43032">
              <w:rPr>
                <w:rStyle w:val="Hervorhebung"/>
                <w:b/>
                <w:i w:val="0"/>
                <w:lang w:val="en-US"/>
              </w:rPr>
              <w:t>Elections multiparty (v2elmulpar_ord)</w:t>
            </w:r>
          </w:p>
        </w:tc>
      </w:tr>
      <w:tr w:rsidR="00290602" w:rsidRPr="00433F75" w14:paraId="49985CDD" w14:textId="77777777" w:rsidTr="00033CF4">
        <w:trPr>
          <w:trHeight w:val="20"/>
        </w:trPr>
        <w:tc>
          <w:tcPr>
            <w:tcW w:w="9060" w:type="dxa"/>
            <w:tcBorders>
              <w:top w:val="nil"/>
              <w:bottom w:val="nil"/>
            </w:tcBorders>
            <w:shd w:val="clear" w:color="auto" w:fill="DBE5F1" w:themeFill="accent1" w:themeFillTint="33"/>
            <w:vAlign w:val="center"/>
          </w:tcPr>
          <w:p w14:paraId="1149719D"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Question: Was this national election multiparty?</w:t>
            </w:r>
          </w:p>
        </w:tc>
      </w:tr>
      <w:tr w:rsidR="00290602" w:rsidRPr="00433F75" w14:paraId="18417DC2" w14:textId="77777777" w:rsidTr="00033CF4">
        <w:trPr>
          <w:trHeight w:val="20"/>
        </w:trPr>
        <w:tc>
          <w:tcPr>
            <w:tcW w:w="9060" w:type="dxa"/>
            <w:tcBorders>
              <w:top w:val="nil"/>
              <w:bottom w:val="nil"/>
            </w:tcBorders>
            <w:shd w:val="clear" w:color="auto" w:fill="DBE5F1" w:themeFill="accent1" w:themeFillTint="33"/>
            <w:vAlign w:val="center"/>
          </w:tcPr>
          <w:p w14:paraId="752F796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9514C92"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0: No. No-party or single-party and there is no meaningful competition (includes</w:t>
            </w:r>
            <w:r>
              <w:rPr>
                <w:rStyle w:val="Hervorhebung"/>
                <w:i w:val="0"/>
                <w:lang w:val="en-US"/>
              </w:rPr>
              <w:t xml:space="preserve"> </w:t>
            </w:r>
            <w:r w:rsidRPr="00000D8F">
              <w:rPr>
                <w:rStyle w:val="Hervorhebung"/>
                <w:i w:val="0"/>
                <w:lang w:val="en-US"/>
              </w:rPr>
              <w:t>situations where a few parties are legal but they are all de facto controlled by the</w:t>
            </w:r>
            <w:r>
              <w:rPr>
                <w:rStyle w:val="Hervorhebung"/>
                <w:i w:val="0"/>
                <w:lang w:val="en-US"/>
              </w:rPr>
              <w:t xml:space="preserve"> </w:t>
            </w:r>
            <w:r w:rsidRPr="00000D8F">
              <w:rPr>
                <w:rStyle w:val="Hervorhebung"/>
                <w:i w:val="0"/>
                <w:lang w:val="en-US"/>
              </w:rPr>
              <w:t>dominant party).</w:t>
            </w:r>
          </w:p>
          <w:p w14:paraId="7EF3431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1: Not really. No-party or single-party (defined as above) but multiple candidates</w:t>
            </w:r>
            <w:r>
              <w:rPr>
                <w:rStyle w:val="Hervorhebung"/>
                <w:i w:val="0"/>
                <w:lang w:val="en-US"/>
              </w:rPr>
              <w:t xml:space="preserve"> </w:t>
            </w:r>
            <w:r w:rsidRPr="00000D8F">
              <w:rPr>
                <w:rStyle w:val="Hervorhebung"/>
                <w:i w:val="0"/>
                <w:lang w:val="en-US"/>
              </w:rPr>
              <w:t>from the same party and/or independents contest legislative seats or the</w:t>
            </w:r>
            <w:r>
              <w:rPr>
                <w:rStyle w:val="Hervorhebung"/>
                <w:i w:val="0"/>
                <w:lang w:val="en-US"/>
              </w:rPr>
              <w:t xml:space="preserve"> </w:t>
            </w:r>
            <w:r w:rsidRPr="00000D8F">
              <w:rPr>
                <w:rStyle w:val="Hervorhebung"/>
                <w:i w:val="0"/>
                <w:lang w:val="en-US"/>
              </w:rPr>
              <w:t>presidency.</w:t>
            </w:r>
          </w:p>
          <w:p w14:paraId="5561E98D"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2: Constrained. At least one real opposition party is allowed to contest but</w:t>
            </w:r>
            <w:r>
              <w:rPr>
                <w:rStyle w:val="Hervorhebung"/>
                <w:i w:val="0"/>
                <w:lang w:val="en-US"/>
              </w:rPr>
              <w:t xml:space="preserve"> </w:t>
            </w:r>
            <w:r w:rsidRPr="00000D8F">
              <w:rPr>
                <w:rStyle w:val="Hervorhebung"/>
                <w:i w:val="0"/>
                <w:lang w:val="en-US"/>
              </w:rPr>
              <w:t>competition is highly constrained – legally or informally.</w:t>
            </w:r>
          </w:p>
          <w:p w14:paraId="2849AD8D"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3: Almost. Elections are multiparty in principle but either one main opposition party</w:t>
            </w:r>
            <w:r>
              <w:rPr>
                <w:rStyle w:val="Hervorhebung"/>
                <w:i w:val="0"/>
                <w:lang w:val="en-US"/>
              </w:rPr>
              <w:t xml:space="preserve"> </w:t>
            </w:r>
            <w:r w:rsidRPr="00000D8F">
              <w:rPr>
                <w:rStyle w:val="Hervorhebung"/>
                <w:i w:val="0"/>
                <w:lang w:val="en-US"/>
              </w:rPr>
              <w:t>is prevented (de jure or de facto) from contesting, or conditions such as civil</w:t>
            </w:r>
            <w:r>
              <w:rPr>
                <w:rStyle w:val="Hervorhebung"/>
                <w:i w:val="0"/>
                <w:lang w:val="en-US"/>
              </w:rPr>
              <w:t xml:space="preserve"> </w:t>
            </w:r>
            <w:r w:rsidRPr="00000D8F">
              <w:rPr>
                <w:rStyle w:val="Hervorhebung"/>
                <w:i w:val="0"/>
                <w:lang w:val="en-US"/>
              </w:rPr>
              <w:t>unrest (excluding natural disasters) prevent competition in a portion of the</w:t>
            </w:r>
            <w:r>
              <w:rPr>
                <w:rStyle w:val="Hervorhebung"/>
                <w:i w:val="0"/>
                <w:lang w:val="en-US"/>
              </w:rPr>
              <w:t xml:space="preserve"> </w:t>
            </w:r>
            <w:r w:rsidRPr="00000D8F">
              <w:rPr>
                <w:rStyle w:val="Hervorhebung"/>
                <w:i w:val="0"/>
                <w:lang w:val="en-US"/>
              </w:rPr>
              <w:t>territory.</w:t>
            </w:r>
          </w:p>
          <w:p w14:paraId="2D93C035"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4: Yes. Elections are multiparty, even though a few marginal parties may not be</w:t>
            </w:r>
            <w:r>
              <w:rPr>
                <w:rStyle w:val="Hervorhebung"/>
                <w:i w:val="0"/>
                <w:lang w:val="en-US"/>
              </w:rPr>
              <w:t xml:space="preserve"> </w:t>
            </w:r>
            <w:r w:rsidRPr="00000D8F">
              <w:rPr>
                <w:rStyle w:val="Hervorhebung"/>
                <w:i w:val="0"/>
                <w:lang w:val="en-US"/>
              </w:rPr>
              <w:t>permitted to contest (e.g. far-right/left extremist parties, anti-democratic</w:t>
            </w:r>
            <w:r>
              <w:rPr>
                <w:rStyle w:val="Hervorhebung"/>
                <w:i w:val="0"/>
                <w:lang w:val="en-US"/>
              </w:rPr>
              <w:t xml:space="preserve"> </w:t>
            </w:r>
            <w:r w:rsidRPr="00000D8F">
              <w:rPr>
                <w:rStyle w:val="Hervorhebung"/>
                <w:i w:val="0"/>
                <w:lang w:val="en-US"/>
              </w:rPr>
              <w:t>religious or ethnic parties).</w:t>
            </w:r>
          </w:p>
        </w:tc>
      </w:tr>
      <w:tr w:rsidR="00290602" w:rsidRPr="00433F75" w14:paraId="7DD7EEF9" w14:textId="77777777" w:rsidTr="00033CF4">
        <w:trPr>
          <w:trHeight w:val="20"/>
        </w:trPr>
        <w:tc>
          <w:tcPr>
            <w:tcW w:w="9060" w:type="dxa"/>
            <w:tcBorders>
              <w:top w:val="nil"/>
            </w:tcBorders>
            <w:shd w:val="clear" w:color="auto" w:fill="DBE5F1" w:themeFill="accent1" w:themeFillTint="33"/>
            <w:vAlign w:val="center"/>
          </w:tcPr>
          <w:p w14:paraId="2382406A"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 Ordinal, converted to interval by the measurement model.</w:t>
            </w:r>
          </w:p>
          <w:p w14:paraId="56EDDA2E" w14:textId="270BA7B4"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433F75" w14:paraId="3F64D4F4" w14:textId="77777777" w:rsidTr="00033CF4">
        <w:trPr>
          <w:trHeight w:val="20"/>
        </w:trPr>
        <w:tc>
          <w:tcPr>
            <w:tcW w:w="9060" w:type="dxa"/>
            <w:tcBorders>
              <w:bottom w:val="nil"/>
            </w:tcBorders>
            <w:shd w:val="clear" w:color="auto" w:fill="DBE5F1" w:themeFill="accent1" w:themeFillTint="33"/>
            <w:vAlign w:val="center"/>
          </w:tcPr>
          <w:p w14:paraId="5FF7C59C"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Pr="00B43032">
              <w:rPr>
                <w:rStyle w:val="Hervorhebung"/>
                <w:b/>
                <w:i w:val="0"/>
                <w:lang w:val="en-US"/>
              </w:rPr>
              <w:t>(</w:t>
            </w:r>
            <w:r w:rsidRPr="002E1C20">
              <w:rPr>
                <w:rStyle w:val="Hervorhebung"/>
                <w:b/>
                <w:i w:val="0"/>
                <w:lang w:val="en-US"/>
              </w:rPr>
              <w:t>v2ex_legconhog</w:t>
            </w:r>
            <w:r w:rsidRPr="00B43032">
              <w:rPr>
                <w:rStyle w:val="Hervorhebung"/>
                <w:b/>
                <w:i w:val="0"/>
                <w:lang w:val="en-US"/>
              </w:rPr>
              <w:t>)</w:t>
            </w:r>
          </w:p>
        </w:tc>
      </w:tr>
      <w:tr w:rsidR="00290602" w:rsidRPr="00433F75" w14:paraId="329D2BF4" w14:textId="77777777" w:rsidTr="00033CF4">
        <w:trPr>
          <w:trHeight w:val="20"/>
        </w:trPr>
        <w:tc>
          <w:tcPr>
            <w:tcW w:w="9060" w:type="dxa"/>
            <w:tcBorders>
              <w:top w:val="nil"/>
              <w:bottom w:val="nil"/>
            </w:tcBorders>
            <w:shd w:val="clear" w:color="auto" w:fill="DBE5F1" w:themeFill="accent1" w:themeFillTint="33"/>
            <w:vAlign w:val="center"/>
          </w:tcPr>
          <w:p w14:paraId="1A4A61F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290602" w:rsidRPr="00000D8F" w14:paraId="754AEB7F" w14:textId="77777777" w:rsidTr="00033CF4">
        <w:trPr>
          <w:trHeight w:val="20"/>
        </w:trPr>
        <w:tc>
          <w:tcPr>
            <w:tcW w:w="9060" w:type="dxa"/>
            <w:tcBorders>
              <w:top w:val="nil"/>
              <w:bottom w:val="nil"/>
            </w:tcBorders>
            <w:shd w:val="clear" w:color="auto" w:fill="DBE5F1" w:themeFill="accent1" w:themeFillTint="33"/>
            <w:vAlign w:val="center"/>
          </w:tcPr>
          <w:p w14:paraId="52AC06B5"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C8A2A24"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4B7F7F7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433F75" w14:paraId="2D40DF49" w14:textId="77777777" w:rsidTr="00033CF4">
        <w:trPr>
          <w:trHeight w:val="20"/>
        </w:trPr>
        <w:tc>
          <w:tcPr>
            <w:tcW w:w="9060" w:type="dxa"/>
            <w:tcBorders>
              <w:top w:val="nil"/>
            </w:tcBorders>
            <w:shd w:val="clear" w:color="auto" w:fill="DBE5F1" w:themeFill="accent1" w:themeFillTint="33"/>
            <w:vAlign w:val="center"/>
          </w:tcPr>
          <w:p w14:paraId="56396876"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Pr="00244FC7">
              <w:rPr>
                <w:rStyle w:val="Hervorhebung"/>
                <w:i w:val="0"/>
                <w:lang w:val="en-US"/>
              </w:rPr>
              <w:t>Dichotomous</w:t>
            </w:r>
            <w:r w:rsidRPr="00000D8F">
              <w:rPr>
                <w:rStyle w:val="Hervorhebung"/>
                <w:i w:val="0"/>
                <w:lang w:val="en-US"/>
              </w:rPr>
              <w:t>.</w:t>
            </w:r>
          </w:p>
          <w:p w14:paraId="7369647C" w14:textId="3C451B22"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433F75" w14:paraId="4630AC68" w14:textId="77777777" w:rsidTr="00033CF4">
        <w:trPr>
          <w:trHeight w:val="20"/>
        </w:trPr>
        <w:tc>
          <w:tcPr>
            <w:tcW w:w="9060" w:type="dxa"/>
            <w:tcBorders>
              <w:bottom w:val="nil"/>
            </w:tcBorders>
            <w:shd w:val="clear" w:color="auto" w:fill="DBE5F1" w:themeFill="accent1" w:themeFillTint="33"/>
            <w:vAlign w:val="center"/>
          </w:tcPr>
          <w:p w14:paraId="2CC2BF46"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 xml:space="preserve">HOS appointed by legislature </w:t>
            </w:r>
            <w:r w:rsidRPr="00B43032">
              <w:rPr>
                <w:rStyle w:val="Hervorhebung"/>
                <w:b/>
                <w:i w:val="0"/>
                <w:lang w:val="en-US"/>
              </w:rPr>
              <w:t>(</w:t>
            </w:r>
            <w:r w:rsidRPr="00244FC7">
              <w:rPr>
                <w:rStyle w:val="Hervorhebung"/>
                <w:b/>
                <w:i w:val="0"/>
                <w:lang w:val="en-US"/>
              </w:rPr>
              <w:t>v2ex_legconhos</w:t>
            </w:r>
            <w:r w:rsidRPr="00B43032">
              <w:rPr>
                <w:rStyle w:val="Hervorhebung"/>
                <w:b/>
                <w:i w:val="0"/>
                <w:lang w:val="en-US"/>
              </w:rPr>
              <w:t>)</w:t>
            </w:r>
          </w:p>
        </w:tc>
      </w:tr>
      <w:tr w:rsidR="00290602" w:rsidRPr="00433F75" w14:paraId="0D343848" w14:textId="77777777" w:rsidTr="00033CF4">
        <w:trPr>
          <w:trHeight w:val="20"/>
        </w:trPr>
        <w:tc>
          <w:tcPr>
            <w:tcW w:w="9060" w:type="dxa"/>
            <w:tcBorders>
              <w:top w:val="nil"/>
              <w:bottom w:val="nil"/>
            </w:tcBorders>
            <w:shd w:val="clear" w:color="auto" w:fill="DBE5F1" w:themeFill="accent1" w:themeFillTint="33"/>
            <w:vAlign w:val="center"/>
          </w:tcPr>
          <w:p w14:paraId="5452F2AA"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appointed by the legislature, or is the approval of the legislature</w:t>
            </w:r>
            <w:r>
              <w:rPr>
                <w:rStyle w:val="Hervorhebung"/>
                <w:i w:val="0"/>
                <w:lang w:val="en-US"/>
              </w:rPr>
              <w:t xml:space="preserve"> </w:t>
            </w:r>
            <w:r w:rsidRPr="00244FC7">
              <w:rPr>
                <w:rStyle w:val="Hervorhebung"/>
                <w:i w:val="0"/>
                <w:lang w:val="en-US"/>
              </w:rPr>
              <w:t>necessary for the appointment of the head of state?</w:t>
            </w:r>
          </w:p>
        </w:tc>
      </w:tr>
      <w:tr w:rsidR="00290602" w:rsidRPr="00000D8F" w14:paraId="6DC76C68" w14:textId="77777777" w:rsidTr="00033CF4">
        <w:trPr>
          <w:trHeight w:val="20"/>
        </w:trPr>
        <w:tc>
          <w:tcPr>
            <w:tcW w:w="9060" w:type="dxa"/>
            <w:tcBorders>
              <w:top w:val="nil"/>
              <w:bottom w:val="nil"/>
            </w:tcBorders>
            <w:shd w:val="clear" w:color="auto" w:fill="DBE5F1" w:themeFill="accent1" w:themeFillTint="33"/>
            <w:vAlign w:val="center"/>
          </w:tcPr>
          <w:p w14:paraId="275FD170"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1F280C5"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6F42B930"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433F75" w14:paraId="0A655C4A" w14:textId="77777777" w:rsidTr="00033CF4">
        <w:trPr>
          <w:trHeight w:val="20"/>
        </w:trPr>
        <w:tc>
          <w:tcPr>
            <w:tcW w:w="9060" w:type="dxa"/>
            <w:tcBorders>
              <w:top w:val="nil"/>
            </w:tcBorders>
            <w:shd w:val="clear" w:color="auto" w:fill="DBE5F1" w:themeFill="accent1" w:themeFillTint="33"/>
            <w:vAlign w:val="center"/>
          </w:tcPr>
          <w:p w14:paraId="1696C94B"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31B5114C" w14:textId="1696A7E6"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433F75" w14:paraId="1FDCDAD5" w14:textId="77777777" w:rsidTr="00033CF4">
        <w:trPr>
          <w:trHeight w:val="20"/>
        </w:trPr>
        <w:tc>
          <w:tcPr>
            <w:tcW w:w="9060" w:type="dxa"/>
            <w:tcBorders>
              <w:bottom w:val="nil"/>
            </w:tcBorders>
            <w:shd w:val="clear" w:color="auto" w:fill="DBE5F1" w:themeFill="accent1" w:themeFillTint="33"/>
            <w:vAlign w:val="center"/>
          </w:tcPr>
          <w:p w14:paraId="6D9247E4"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290602" w:rsidRPr="00433F75" w14:paraId="56157AD8" w14:textId="77777777" w:rsidTr="00033CF4">
        <w:trPr>
          <w:trHeight w:val="20"/>
        </w:trPr>
        <w:tc>
          <w:tcPr>
            <w:tcW w:w="9060" w:type="dxa"/>
            <w:tcBorders>
              <w:top w:val="nil"/>
              <w:bottom w:val="nil"/>
            </w:tcBorders>
            <w:shd w:val="clear" w:color="auto" w:fill="DBE5F1" w:themeFill="accent1" w:themeFillTint="33"/>
            <w:vAlign w:val="center"/>
          </w:tcPr>
          <w:p w14:paraId="76C3F185"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government gain access to office?</w:t>
            </w:r>
          </w:p>
        </w:tc>
      </w:tr>
      <w:tr w:rsidR="00290602" w:rsidRPr="00000D8F" w14:paraId="29BC1D86" w14:textId="77777777" w:rsidTr="00033CF4">
        <w:trPr>
          <w:trHeight w:val="20"/>
        </w:trPr>
        <w:tc>
          <w:tcPr>
            <w:tcW w:w="9060" w:type="dxa"/>
            <w:tcBorders>
              <w:top w:val="nil"/>
              <w:bottom w:val="nil"/>
            </w:tcBorders>
            <w:shd w:val="clear" w:color="auto" w:fill="DBE5F1" w:themeFill="accent1" w:themeFillTint="33"/>
            <w:vAlign w:val="center"/>
          </w:tcPr>
          <w:p w14:paraId="1116904E"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lastRenderedPageBreak/>
              <w:t>Responses:</w:t>
            </w:r>
          </w:p>
          <w:p w14:paraId="29AAC00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16958F28"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02A1B75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11044FB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6D72ECA8"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6CEDDD5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7C50690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33DA3472"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551AB97A"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7D4A62C5"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290602" w:rsidRPr="00433F75" w14:paraId="165FC642" w14:textId="77777777" w:rsidTr="00033CF4">
        <w:trPr>
          <w:trHeight w:val="20"/>
        </w:trPr>
        <w:tc>
          <w:tcPr>
            <w:tcW w:w="9060" w:type="dxa"/>
            <w:tcBorders>
              <w:top w:val="nil"/>
            </w:tcBorders>
            <w:shd w:val="clear" w:color="auto" w:fill="DBE5F1" w:themeFill="accent1" w:themeFillTint="33"/>
            <w:vAlign w:val="center"/>
          </w:tcPr>
          <w:p w14:paraId="30C55E32"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Pr>
                <w:rStyle w:val="Hervorhebung"/>
                <w:i w:val="0"/>
                <w:lang w:val="en-US"/>
              </w:rPr>
              <w:t>S</w:t>
            </w:r>
            <w:r w:rsidRPr="00244FC7">
              <w:rPr>
                <w:rStyle w:val="Hervorhebung"/>
                <w:i w:val="0"/>
                <w:lang w:val="en-US"/>
              </w:rPr>
              <w:t>eries of dichotomous scales.</w:t>
            </w:r>
          </w:p>
          <w:p w14:paraId="1EBB66B4" w14:textId="0B20D755"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433F75" w14:paraId="4F650A8F" w14:textId="77777777" w:rsidTr="00033CF4">
        <w:trPr>
          <w:trHeight w:val="20"/>
        </w:trPr>
        <w:tc>
          <w:tcPr>
            <w:tcW w:w="9060" w:type="dxa"/>
            <w:tcBorders>
              <w:bottom w:val="nil"/>
            </w:tcBorders>
            <w:shd w:val="clear" w:color="auto" w:fill="DBE5F1" w:themeFill="accent1" w:themeFillTint="33"/>
            <w:vAlign w:val="center"/>
          </w:tcPr>
          <w:p w14:paraId="734594A9"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290602" w:rsidRPr="00433F75" w14:paraId="72EDEFE5" w14:textId="77777777" w:rsidTr="00033CF4">
        <w:trPr>
          <w:trHeight w:val="20"/>
        </w:trPr>
        <w:tc>
          <w:tcPr>
            <w:tcW w:w="9060" w:type="dxa"/>
            <w:tcBorders>
              <w:top w:val="nil"/>
              <w:bottom w:val="nil"/>
            </w:tcBorders>
            <w:shd w:val="clear" w:color="auto" w:fill="DBE5F1" w:themeFill="accent1" w:themeFillTint="33"/>
            <w:vAlign w:val="center"/>
          </w:tcPr>
          <w:p w14:paraId="7252F0D4"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state reach office?</w:t>
            </w:r>
          </w:p>
        </w:tc>
      </w:tr>
      <w:tr w:rsidR="00290602" w:rsidRPr="00000D8F" w14:paraId="19176B66" w14:textId="77777777" w:rsidTr="00033CF4">
        <w:trPr>
          <w:trHeight w:val="20"/>
        </w:trPr>
        <w:tc>
          <w:tcPr>
            <w:tcW w:w="9060" w:type="dxa"/>
            <w:tcBorders>
              <w:top w:val="nil"/>
              <w:bottom w:val="nil"/>
            </w:tcBorders>
            <w:shd w:val="clear" w:color="auto" w:fill="DBE5F1" w:themeFill="accent1" w:themeFillTint="33"/>
            <w:vAlign w:val="center"/>
          </w:tcPr>
          <w:p w14:paraId="2D192033"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7F50FA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4F67672B"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4CEDB81C"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56BCDBB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2645071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412EE05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3E62412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5A6A4830"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3A603D2B"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290602" w:rsidRPr="00433F75" w14:paraId="1CCEC95F" w14:textId="77777777" w:rsidTr="00033CF4">
        <w:trPr>
          <w:trHeight w:val="20"/>
        </w:trPr>
        <w:tc>
          <w:tcPr>
            <w:tcW w:w="9060" w:type="dxa"/>
            <w:tcBorders>
              <w:top w:val="nil"/>
            </w:tcBorders>
            <w:shd w:val="clear" w:color="auto" w:fill="DBE5F1" w:themeFill="accent1" w:themeFillTint="33"/>
            <w:vAlign w:val="center"/>
          </w:tcPr>
          <w:p w14:paraId="327FD430"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S</w:t>
            </w:r>
            <w:r w:rsidRPr="00244FC7">
              <w:rPr>
                <w:rStyle w:val="Hervorhebung"/>
                <w:i w:val="0"/>
                <w:lang w:val="en-US"/>
              </w:rPr>
              <w:t>eries of dichotomous scales.</w:t>
            </w:r>
          </w:p>
          <w:p w14:paraId="6CFC0EC0" w14:textId="1C6DEB66"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7"/>
        <w:tblW w:w="0" w:type="auto"/>
        <w:tblLook w:val="04A0" w:firstRow="1" w:lastRow="0" w:firstColumn="1" w:lastColumn="0" w:noHBand="0" w:noVBand="1"/>
      </w:tblPr>
      <w:tblGrid>
        <w:gridCol w:w="9060"/>
      </w:tblGrid>
      <w:tr w:rsidR="00290602" w:rsidRPr="00433F75" w14:paraId="377AAE70" w14:textId="77777777" w:rsidTr="00033CF4">
        <w:trPr>
          <w:trHeight w:val="20"/>
        </w:trPr>
        <w:tc>
          <w:tcPr>
            <w:tcW w:w="9060" w:type="dxa"/>
            <w:tcBorders>
              <w:bottom w:val="nil"/>
            </w:tcBorders>
            <w:shd w:val="clear" w:color="auto" w:fill="DBE5F1" w:themeFill="accent1" w:themeFillTint="33"/>
            <w:vAlign w:val="center"/>
          </w:tcPr>
          <w:p w14:paraId="44101176"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290602" w:rsidRPr="00433F75" w14:paraId="4FB0B998" w14:textId="77777777" w:rsidTr="00033CF4">
        <w:trPr>
          <w:trHeight w:val="20"/>
        </w:trPr>
        <w:tc>
          <w:tcPr>
            <w:tcW w:w="9060" w:type="dxa"/>
            <w:tcBorders>
              <w:top w:val="nil"/>
              <w:bottom w:val="nil"/>
            </w:tcBorders>
            <w:shd w:val="clear" w:color="auto" w:fill="DBE5F1" w:themeFill="accent1" w:themeFillTint="33"/>
            <w:vAlign w:val="center"/>
          </w:tcPr>
          <w:p w14:paraId="7882DEF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290602" w:rsidRPr="00000D8F" w14:paraId="4A9E07F0" w14:textId="77777777" w:rsidTr="00033CF4">
        <w:trPr>
          <w:trHeight w:val="20"/>
        </w:trPr>
        <w:tc>
          <w:tcPr>
            <w:tcW w:w="9060" w:type="dxa"/>
            <w:tcBorders>
              <w:top w:val="nil"/>
              <w:bottom w:val="nil"/>
            </w:tcBorders>
            <w:shd w:val="clear" w:color="auto" w:fill="DBE5F1" w:themeFill="accent1" w:themeFillTint="33"/>
            <w:vAlign w:val="center"/>
          </w:tcPr>
          <w:p w14:paraId="49CCCC7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0CCDFAD"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5EADBFA5"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433F75" w14:paraId="6E2B0BF0" w14:textId="77777777" w:rsidTr="00033CF4">
        <w:trPr>
          <w:trHeight w:val="20"/>
        </w:trPr>
        <w:tc>
          <w:tcPr>
            <w:tcW w:w="9060" w:type="dxa"/>
            <w:tcBorders>
              <w:top w:val="nil"/>
            </w:tcBorders>
            <w:shd w:val="clear" w:color="auto" w:fill="DBE5F1" w:themeFill="accent1" w:themeFillTint="33"/>
            <w:vAlign w:val="center"/>
          </w:tcPr>
          <w:p w14:paraId="2BA36AB7"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3741B0DE" w14:textId="6D37B745"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8"/>
        <w:tblW w:w="0" w:type="auto"/>
        <w:tblLook w:val="04A0" w:firstRow="1" w:lastRow="0" w:firstColumn="1" w:lastColumn="0" w:noHBand="0" w:noVBand="1"/>
      </w:tblPr>
      <w:tblGrid>
        <w:gridCol w:w="9060"/>
      </w:tblGrid>
      <w:tr w:rsidR="00290602" w:rsidRPr="00433F75" w14:paraId="3A3E25BD" w14:textId="77777777" w:rsidTr="00033CF4">
        <w:trPr>
          <w:trHeight w:val="20"/>
        </w:trPr>
        <w:tc>
          <w:tcPr>
            <w:tcW w:w="9060" w:type="dxa"/>
            <w:tcBorders>
              <w:bottom w:val="nil"/>
            </w:tcBorders>
            <w:shd w:val="clear" w:color="auto" w:fill="DBE5F1" w:themeFill="accent1" w:themeFillTint="33"/>
            <w:vAlign w:val="center"/>
          </w:tcPr>
          <w:p w14:paraId="0475E77C"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HOS proposes legislation in practice (v2exdfpphs</w:t>
            </w:r>
            <w:r w:rsidRPr="00B43032">
              <w:rPr>
                <w:rStyle w:val="Hervorhebung"/>
                <w:b/>
                <w:i w:val="0"/>
                <w:lang w:val="en-US"/>
              </w:rPr>
              <w:t>)</w:t>
            </w:r>
          </w:p>
        </w:tc>
      </w:tr>
      <w:tr w:rsidR="00290602" w:rsidRPr="00433F75" w14:paraId="4912D334" w14:textId="77777777" w:rsidTr="00033CF4">
        <w:trPr>
          <w:trHeight w:val="20"/>
        </w:trPr>
        <w:tc>
          <w:tcPr>
            <w:tcW w:w="9060" w:type="dxa"/>
            <w:tcBorders>
              <w:top w:val="nil"/>
              <w:bottom w:val="nil"/>
            </w:tcBorders>
            <w:shd w:val="clear" w:color="auto" w:fill="DBE5F1" w:themeFill="accent1" w:themeFillTint="33"/>
            <w:vAlign w:val="center"/>
          </w:tcPr>
          <w:p w14:paraId="7D3A8525"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290602" w:rsidRPr="00433F75" w14:paraId="1F4D4EEB" w14:textId="77777777" w:rsidTr="00033CF4">
        <w:trPr>
          <w:trHeight w:val="20"/>
        </w:trPr>
        <w:tc>
          <w:tcPr>
            <w:tcW w:w="9060" w:type="dxa"/>
            <w:tcBorders>
              <w:top w:val="nil"/>
              <w:bottom w:val="nil"/>
            </w:tcBorders>
            <w:shd w:val="clear" w:color="auto" w:fill="DBE5F1" w:themeFill="accent1" w:themeFillTint="33"/>
            <w:vAlign w:val="center"/>
          </w:tcPr>
          <w:p w14:paraId="723D47F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3FF5D1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66A2632A"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7EC3241C"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290602" w:rsidRPr="00433F75" w14:paraId="390CBC7B" w14:textId="77777777" w:rsidTr="00033CF4">
        <w:trPr>
          <w:trHeight w:val="20"/>
        </w:trPr>
        <w:tc>
          <w:tcPr>
            <w:tcW w:w="9060" w:type="dxa"/>
            <w:tcBorders>
              <w:top w:val="nil"/>
            </w:tcBorders>
            <w:shd w:val="clear" w:color="auto" w:fill="DBE5F1" w:themeFill="accent1" w:themeFillTint="33"/>
            <w:vAlign w:val="center"/>
          </w:tcPr>
          <w:p w14:paraId="73D953E0"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7373B5A7" w14:textId="5210F85F"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B43032" w14:paraId="11021E75" w14:textId="77777777" w:rsidTr="00033CF4">
        <w:trPr>
          <w:trHeight w:val="20"/>
        </w:trPr>
        <w:tc>
          <w:tcPr>
            <w:tcW w:w="9060" w:type="dxa"/>
            <w:tcBorders>
              <w:bottom w:val="nil"/>
            </w:tcBorders>
            <w:shd w:val="clear" w:color="auto" w:fill="DBE5F1" w:themeFill="accent1" w:themeFillTint="33"/>
            <w:vAlign w:val="center"/>
          </w:tcPr>
          <w:p w14:paraId="38A79B6B"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lastRenderedPageBreak/>
              <w:t>HOS = HOG (</w:t>
            </w:r>
            <w:r w:rsidRPr="00244FC7">
              <w:rPr>
                <w:lang w:val="en-US"/>
              </w:rPr>
              <w:t>v2exhoshog</w:t>
            </w:r>
            <w:r w:rsidRPr="00B43032">
              <w:rPr>
                <w:rStyle w:val="Hervorhebung"/>
                <w:b/>
                <w:i w:val="0"/>
                <w:lang w:val="en-US"/>
              </w:rPr>
              <w:t>)</w:t>
            </w:r>
          </w:p>
        </w:tc>
      </w:tr>
      <w:tr w:rsidR="00290602" w:rsidRPr="00433F75" w14:paraId="3F5AA4DF" w14:textId="77777777" w:rsidTr="00033CF4">
        <w:trPr>
          <w:trHeight w:val="20"/>
        </w:trPr>
        <w:tc>
          <w:tcPr>
            <w:tcW w:w="9060" w:type="dxa"/>
            <w:tcBorders>
              <w:top w:val="nil"/>
              <w:bottom w:val="nil"/>
            </w:tcBorders>
            <w:shd w:val="clear" w:color="auto" w:fill="DBE5F1" w:themeFill="accent1" w:themeFillTint="33"/>
            <w:vAlign w:val="center"/>
          </w:tcPr>
          <w:p w14:paraId="19572607"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290602" w:rsidRPr="00244FC7" w14:paraId="6926DB52" w14:textId="77777777" w:rsidTr="00033CF4">
        <w:trPr>
          <w:trHeight w:val="20"/>
        </w:trPr>
        <w:tc>
          <w:tcPr>
            <w:tcW w:w="9060" w:type="dxa"/>
            <w:tcBorders>
              <w:top w:val="nil"/>
              <w:bottom w:val="nil"/>
            </w:tcBorders>
            <w:shd w:val="clear" w:color="auto" w:fill="DBE5F1" w:themeFill="accent1" w:themeFillTint="33"/>
            <w:vAlign w:val="center"/>
          </w:tcPr>
          <w:p w14:paraId="1373E00C"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F66E87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09F0778C"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290602" w:rsidRPr="00433F75" w14:paraId="3B5E645D" w14:textId="77777777" w:rsidTr="00033CF4">
        <w:trPr>
          <w:trHeight w:val="20"/>
        </w:trPr>
        <w:tc>
          <w:tcPr>
            <w:tcW w:w="9060" w:type="dxa"/>
            <w:tcBorders>
              <w:top w:val="nil"/>
            </w:tcBorders>
            <w:shd w:val="clear" w:color="auto" w:fill="DBE5F1" w:themeFill="accent1" w:themeFillTint="33"/>
            <w:vAlign w:val="center"/>
          </w:tcPr>
          <w:p w14:paraId="12B8D21A"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5760E5D8" w14:textId="790D13F1"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40E33E86" w14:textId="77777777" w:rsidR="003005D3" w:rsidRDefault="003005D3">
      <w:pPr>
        <w:spacing w:after="200"/>
        <w:jc w:val="left"/>
        <w:rPr>
          <w:rFonts w:eastAsiaTheme="majorEastAsia" w:cstheme="majorBidi"/>
          <w:b/>
          <w:bCs/>
          <w:color w:val="000000" w:themeColor="text1"/>
          <w:sz w:val="32"/>
          <w:szCs w:val="28"/>
          <w:lang w:val="en-US"/>
        </w:rPr>
      </w:pPr>
      <w:r>
        <w:rPr>
          <w:lang w:val="en-US"/>
        </w:rPr>
        <w:br w:type="page"/>
      </w:r>
    </w:p>
    <w:p w14:paraId="7118B4B4" w14:textId="1F4F5100" w:rsidR="00BD42CE" w:rsidRPr="002C62C8" w:rsidRDefault="002C62C8" w:rsidP="00037E19">
      <w:pPr>
        <w:pStyle w:val="berschrift1"/>
        <w:rPr>
          <w:lang w:val="en-US"/>
        </w:rPr>
      </w:pPr>
      <w:bookmarkStart w:id="11" w:name="_Toc33030062"/>
      <w:r w:rsidRPr="002C62C8">
        <w:rPr>
          <w:lang w:val="en-US"/>
        </w:rPr>
        <w:lastRenderedPageBreak/>
        <w:t>Regulation of</w:t>
      </w:r>
      <w:r>
        <w:rPr>
          <w:lang w:val="en-US"/>
        </w:rPr>
        <w:t xml:space="preserve"> </w:t>
      </w:r>
      <w:r w:rsidRPr="002C62C8">
        <w:rPr>
          <w:lang w:val="en-US"/>
        </w:rPr>
        <w:t xml:space="preserve">the </w:t>
      </w:r>
      <w:r>
        <w:rPr>
          <w:lang w:val="en-US"/>
        </w:rPr>
        <w:t>I</w:t>
      </w:r>
      <w:r w:rsidRPr="002C62C8">
        <w:rPr>
          <w:lang w:val="en-US"/>
        </w:rPr>
        <w:t>ntermediate S</w:t>
      </w:r>
      <w:r>
        <w:rPr>
          <w:lang w:val="en-US"/>
        </w:rPr>
        <w:t>phere</w:t>
      </w:r>
      <w:bookmarkEnd w:id="11"/>
    </w:p>
    <w:p w14:paraId="5BD943D1" w14:textId="7C69EF52" w:rsidR="00037E19" w:rsidRPr="00C410C5" w:rsidRDefault="00B711DF" w:rsidP="00C410C5">
      <w:pPr>
        <w:pStyle w:val="berschrift2"/>
        <w:rPr>
          <w:lang w:val="en-US"/>
        </w:rPr>
      </w:pPr>
      <w:bookmarkStart w:id="12" w:name="_Toc33030063"/>
      <w:r w:rsidRPr="00C410C5">
        <w:rPr>
          <w:lang w:val="en-US"/>
        </w:rPr>
        <w:t>Freedom</w:t>
      </w:r>
      <w:r w:rsidR="00C410C5" w:rsidRPr="00C410C5">
        <w:rPr>
          <w:lang w:val="en-US"/>
        </w:rPr>
        <w:t xml:space="preserve"> of Regulation of the Intermediate Sphere</w:t>
      </w:r>
      <w:bookmarkEnd w:id="12"/>
    </w:p>
    <w:tbl>
      <w:tblPr>
        <w:tblStyle w:val="Tabellenraster"/>
        <w:tblW w:w="0" w:type="auto"/>
        <w:tblLook w:val="04A0" w:firstRow="1" w:lastRow="0" w:firstColumn="1" w:lastColumn="0" w:noHBand="0" w:noVBand="1"/>
      </w:tblPr>
      <w:tblGrid>
        <w:gridCol w:w="9060"/>
      </w:tblGrid>
      <w:tr w:rsidR="001309F2" w:rsidRPr="00433F75" w14:paraId="659255D5" w14:textId="77777777" w:rsidTr="000C4A5D">
        <w:tc>
          <w:tcPr>
            <w:tcW w:w="9060" w:type="dxa"/>
            <w:tcBorders>
              <w:bottom w:val="single" w:sz="4" w:space="0" w:color="auto"/>
            </w:tcBorders>
            <w:shd w:val="clear" w:color="auto" w:fill="BFBFBF" w:themeFill="background1" w:themeFillShade="BF"/>
          </w:tcPr>
          <w:p w14:paraId="53F733A3" w14:textId="7619DC88" w:rsidR="001309F2" w:rsidRDefault="00FD3513" w:rsidP="004C231E">
            <w:pPr>
              <w:spacing w:afterLines="60" w:after="144" w:line="20" w:lineRule="atLeast"/>
              <w:rPr>
                <w:rStyle w:val="Fett"/>
                <w:bCs w:val="0"/>
                <w:lang w:val="en-US"/>
              </w:rPr>
            </w:pPr>
            <w:r>
              <w:rPr>
                <w:rStyle w:val="Fett"/>
                <w:bCs w:val="0"/>
                <w:lang w:val="en-US"/>
              </w:rPr>
              <w:t>E</w:t>
            </w:r>
            <w:r w:rsidRPr="00FD3513">
              <w:rPr>
                <w:rStyle w:val="Fett"/>
                <w:lang w:val="en-US"/>
              </w:rPr>
              <w:t xml:space="preserve">ffective </w:t>
            </w:r>
            <w:r w:rsidR="004C231E" w:rsidRPr="004C231E">
              <w:rPr>
                <w:rStyle w:val="Fett"/>
                <w:bCs w:val="0"/>
                <w:lang w:val="en-US"/>
              </w:rPr>
              <w:t>Freedom of the Intermediate Sphere</w:t>
            </w:r>
            <w:r w:rsidR="00332D19">
              <w:rPr>
                <w:rStyle w:val="berschrift1Zchn"/>
                <w:b w:val="0"/>
                <w:i/>
                <w:lang w:val="en-US"/>
              </w:rPr>
              <w:t xml:space="preserve"> </w:t>
            </w:r>
            <w:r w:rsidR="004B4DAD">
              <w:rPr>
                <w:rStyle w:val="Hervorhebung"/>
                <w:b/>
                <w:i w:val="0"/>
                <w:lang w:val="en-US"/>
              </w:rPr>
              <w:t xml:space="preserve">- Core Measurement </w:t>
            </w:r>
            <w:r w:rsidR="004C231E">
              <w:rPr>
                <w:rStyle w:val="Fett"/>
                <w:bCs w:val="0"/>
                <w:lang w:val="en-US"/>
              </w:rPr>
              <w:t>(</w:t>
            </w:r>
            <w:r w:rsidR="004C231E" w:rsidRPr="004C231E">
              <w:rPr>
                <w:rStyle w:val="Fett"/>
                <w:bCs w:val="0"/>
                <w:lang w:val="en-US"/>
              </w:rPr>
              <w:t>intermediate_freedom_core</w:t>
            </w:r>
            <w:r w:rsidR="004C231E">
              <w:rPr>
                <w:rStyle w:val="Fett"/>
                <w:bCs w:val="0"/>
                <w:lang w:val="en-US"/>
              </w:rPr>
              <w:t>)</w:t>
            </w:r>
          </w:p>
          <w:p w14:paraId="71CBF974" w14:textId="77777777" w:rsidR="00D10941" w:rsidRDefault="00D10941" w:rsidP="00D10941">
            <w:pPr>
              <w:rPr>
                <w:rStyle w:val="Fett"/>
                <w:b w:val="0"/>
                <w:bCs w:val="0"/>
                <w:lang w:val="en-US"/>
              </w:rPr>
            </w:pPr>
          </w:p>
          <w:p w14:paraId="1868AF0C" w14:textId="5FC8A287" w:rsidR="0094366F" w:rsidRDefault="0094366F" w:rsidP="004C231E">
            <w:pPr>
              <w:spacing w:afterLines="60" w:after="144" w:line="20" w:lineRule="atLeast"/>
              <w:ind w:left="306"/>
              <w:rPr>
                <w:rStyle w:val="Fett"/>
                <w:b w:val="0"/>
                <w:bCs w:val="0"/>
                <w:lang w:val="en-US"/>
              </w:rPr>
            </w:pPr>
            <w:r w:rsidRPr="00620A6D">
              <w:rPr>
                <w:rStyle w:val="Fett"/>
                <w:b w:val="0"/>
                <w:bCs w:val="0"/>
                <w:lang w:val="en-US"/>
              </w:rPr>
              <w:t>Q</w:t>
            </w:r>
            <w:r w:rsidRPr="00620A6D">
              <w:rPr>
                <w:rStyle w:val="Fett"/>
                <w:b w:val="0"/>
                <w:lang w:val="en-US"/>
              </w:rPr>
              <w:t>uestion:</w:t>
            </w:r>
            <w:r w:rsidRPr="00620A6D">
              <w:rPr>
                <w:rStyle w:val="Fett"/>
                <w:lang w:val="en-US"/>
              </w:rPr>
              <w:t xml:space="preserve"> </w:t>
            </w:r>
            <w:r w:rsidRPr="00620A6D">
              <w:rPr>
                <w:rStyle w:val="Fett"/>
                <w:b w:val="0"/>
                <w:lang w:val="en-US"/>
              </w:rPr>
              <w:t>Can parties and civil society organizations form and act freely?</w:t>
            </w:r>
          </w:p>
          <w:p w14:paraId="305D6A69" w14:textId="77777777" w:rsidR="0094366F" w:rsidRDefault="0094366F" w:rsidP="004C231E">
            <w:pPr>
              <w:spacing w:afterLines="60" w:after="144" w:line="20" w:lineRule="atLeast"/>
              <w:ind w:left="306"/>
              <w:rPr>
                <w:rStyle w:val="Fett"/>
                <w:b w:val="0"/>
                <w:bCs w:val="0"/>
                <w:lang w:val="en-US"/>
              </w:rPr>
            </w:pPr>
          </w:p>
          <w:p w14:paraId="0017354F" w14:textId="5286CCB9" w:rsidR="004C231E" w:rsidRDefault="004C231E" w:rsidP="004C231E">
            <w:pPr>
              <w:spacing w:afterLines="60" w:after="144" w:line="20" w:lineRule="atLeast"/>
              <w:ind w:left="306"/>
              <w:rPr>
                <w:rStyle w:val="Fett"/>
                <w:b w:val="0"/>
                <w:bCs w:val="0"/>
                <w:lang w:val="en-US"/>
              </w:rPr>
            </w:pPr>
            <w:r w:rsidRPr="004C231E">
              <w:rPr>
                <w:rStyle w:val="Fett"/>
                <w:b w:val="0"/>
                <w:bCs w:val="0"/>
                <w:lang w:val="en-US"/>
              </w:rPr>
              <w:t>The main index is a weighte</w:t>
            </w:r>
            <w:r w:rsidR="00FD3513">
              <w:rPr>
                <w:rStyle w:val="Fett"/>
                <w:b w:val="0"/>
                <w:bCs w:val="0"/>
                <w:lang w:val="en-US"/>
              </w:rPr>
              <w:t>d</w:t>
            </w:r>
            <w:r w:rsidRPr="004C231E">
              <w:rPr>
                <w:rStyle w:val="Fett"/>
                <w:b w:val="0"/>
                <w:bCs w:val="0"/>
                <w:lang w:val="en-US"/>
              </w:rPr>
              <w:t xml:space="preserve"> average of </w:t>
            </w:r>
            <w:r w:rsidRPr="004C231E">
              <w:rPr>
                <w:rStyle w:val="Fett"/>
                <w:bCs w:val="0"/>
                <w:lang w:val="en-US"/>
              </w:rPr>
              <w:t>intermediate_partyorganization_facto</w:t>
            </w:r>
            <w:r w:rsidRPr="004C231E">
              <w:rPr>
                <w:rStyle w:val="Fett"/>
                <w:b w:val="0"/>
                <w:bCs w:val="0"/>
                <w:lang w:val="en-US"/>
              </w:rPr>
              <w:t xml:space="preserve"> (75%) and </w:t>
            </w:r>
            <w:r w:rsidRPr="004C231E">
              <w:rPr>
                <w:rStyle w:val="Fett"/>
                <w:bCs w:val="0"/>
                <w:lang w:val="en-US"/>
              </w:rPr>
              <w:t>intermediate_csoorganization_facto</w:t>
            </w:r>
            <w:r w:rsidRPr="004C231E">
              <w:rPr>
                <w:rStyle w:val="Fett"/>
                <w:b w:val="0"/>
                <w:bCs w:val="0"/>
                <w:lang w:val="en-US"/>
              </w:rPr>
              <w:t xml:space="preserve"> (25%).</w:t>
            </w:r>
          </w:p>
          <w:p w14:paraId="1D2B33E4" w14:textId="77777777" w:rsidR="00D10941" w:rsidRPr="004C231E" w:rsidRDefault="00D10941" w:rsidP="00D10941">
            <w:pPr>
              <w:rPr>
                <w:rStyle w:val="Fett"/>
                <w:b w:val="0"/>
                <w:bCs w:val="0"/>
                <w:lang w:val="en-US"/>
              </w:rPr>
            </w:pPr>
          </w:p>
          <w:p w14:paraId="62EE2871" w14:textId="12DA63EE" w:rsidR="004C231E" w:rsidRPr="004C231E" w:rsidRDefault="004C231E" w:rsidP="004C231E">
            <w:pPr>
              <w:spacing w:afterLines="60" w:after="144" w:line="20" w:lineRule="atLeast"/>
              <w:ind w:left="306"/>
              <w:rPr>
                <w:rStyle w:val="Fett"/>
                <w:bCs w:val="0"/>
                <w:lang w:val="en-US"/>
              </w:rPr>
            </w:pPr>
            <w:r w:rsidRPr="004C231E">
              <w:rPr>
                <w:rStyle w:val="Fett"/>
                <w:b w:val="0"/>
                <w:bCs w:val="0"/>
                <w:i/>
                <w:lang w:val="en-US"/>
              </w:rPr>
              <w:t>intermediate_freedom_core = intermediate_partyorganization_facto*(3/4) + intermediate_csoorganization_facto*(1/4)</w:t>
            </w:r>
          </w:p>
        </w:tc>
      </w:tr>
      <w:tr w:rsidR="001309F2" w:rsidRPr="00433F75" w14:paraId="57B1B0AC" w14:textId="77777777" w:rsidTr="000C4A5D">
        <w:tc>
          <w:tcPr>
            <w:tcW w:w="9060" w:type="dxa"/>
            <w:tcBorders>
              <w:bottom w:val="single" w:sz="4" w:space="0" w:color="auto"/>
            </w:tcBorders>
            <w:shd w:val="clear" w:color="auto" w:fill="D9D9D9" w:themeFill="background1" w:themeFillShade="D9"/>
          </w:tcPr>
          <w:p w14:paraId="3BED558D" w14:textId="1CAA538D" w:rsidR="001309F2" w:rsidRPr="004C231E" w:rsidRDefault="009022E5" w:rsidP="00810298">
            <w:pPr>
              <w:pStyle w:val="Listenabsatz"/>
              <w:numPr>
                <w:ilvl w:val="0"/>
                <w:numId w:val="17"/>
              </w:numPr>
              <w:spacing w:afterLines="60" w:after="144" w:line="20" w:lineRule="atLeast"/>
              <w:rPr>
                <w:rStyle w:val="Fett"/>
                <w:bCs w:val="0"/>
                <w:lang w:val="en-US"/>
              </w:rPr>
            </w:pPr>
            <w:r w:rsidRPr="009022E5">
              <w:rPr>
                <w:rStyle w:val="Fett"/>
                <w:bCs w:val="0"/>
                <w:lang w:val="en-US"/>
              </w:rPr>
              <w:t xml:space="preserve">Effective Freedom of Organisation for Political Parties </w:t>
            </w:r>
            <w:r w:rsidR="004C231E">
              <w:rPr>
                <w:rStyle w:val="Fett"/>
                <w:bCs w:val="0"/>
                <w:lang w:val="en-US"/>
              </w:rPr>
              <w:t>(intermediate_partyorganization_facto)</w:t>
            </w:r>
          </w:p>
          <w:p w14:paraId="612BB55C" w14:textId="48D05CBD" w:rsidR="004C231E" w:rsidRPr="004C231E" w:rsidRDefault="004C231E" w:rsidP="004C231E">
            <w:pPr>
              <w:pStyle w:val="Listenabsatz"/>
              <w:spacing w:afterLines="60" w:after="144" w:line="20" w:lineRule="atLeast"/>
              <w:rPr>
                <w:rStyle w:val="Fett"/>
                <w:bCs w:val="0"/>
                <w:lang w:val="en-US"/>
              </w:rPr>
            </w:pPr>
          </w:p>
          <w:p w14:paraId="7A26E478" w14:textId="7B2532E1" w:rsidR="004C231E" w:rsidRPr="004C231E" w:rsidRDefault="004C231E" w:rsidP="004C231E">
            <w:pPr>
              <w:pStyle w:val="Listenabsatz"/>
              <w:spacing w:afterLines="60" w:after="144" w:line="20" w:lineRule="atLeast"/>
              <w:rPr>
                <w:rStyle w:val="Fett"/>
                <w:b w:val="0"/>
                <w:bCs w:val="0"/>
                <w:lang w:val="en-US"/>
              </w:rPr>
            </w:pPr>
            <w:r w:rsidRPr="004C231E">
              <w:rPr>
                <w:rStyle w:val="Fett"/>
                <w:b w:val="0"/>
                <w:bCs w:val="0"/>
                <w:lang w:val="en-US"/>
              </w:rPr>
              <w:t xml:space="preserve">This index is the multiplication of </w:t>
            </w:r>
            <w:r w:rsidRPr="004C231E">
              <w:rPr>
                <w:rStyle w:val="Fett"/>
                <w:bCs w:val="0"/>
                <w:lang w:val="en-US"/>
              </w:rPr>
              <w:t>intermediate_partyfounding_facto</w:t>
            </w:r>
            <w:r w:rsidRPr="004C231E">
              <w:rPr>
                <w:rStyle w:val="Fett"/>
                <w:b w:val="0"/>
                <w:bCs w:val="0"/>
                <w:lang w:val="en-US"/>
              </w:rPr>
              <w:t xml:space="preserve"> with </w:t>
            </w:r>
            <w:r w:rsidRPr="004C231E">
              <w:rPr>
                <w:rStyle w:val="Fett"/>
                <w:bCs w:val="0"/>
                <w:lang w:val="en-US"/>
              </w:rPr>
              <w:t>intermediate_partyact_facto</w:t>
            </w:r>
            <w:r w:rsidRPr="004C231E">
              <w:rPr>
                <w:rStyle w:val="Fett"/>
                <w:b w:val="0"/>
                <w:bCs w:val="0"/>
                <w:lang w:val="en-US"/>
              </w:rPr>
              <w:t>. We calculate the square root to fall back to the original scale</w:t>
            </w:r>
            <w:r w:rsidR="00D10941">
              <w:rPr>
                <w:rStyle w:val="Fett"/>
                <w:b w:val="0"/>
                <w:bCs w:val="0"/>
                <w:lang w:val="en-US"/>
              </w:rPr>
              <w:t xml:space="preserve"> </w:t>
            </w:r>
            <w:r w:rsidR="00D10941" w:rsidRPr="00D10941">
              <w:rPr>
                <w:rStyle w:val="Fett"/>
                <w:b w:val="0"/>
                <w:lang w:val="en-US"/>
              </w:rPr>
              <w:t>(0-1)</w:t>
            </w:r>
            <w:r w:rsidRPr="004C231E">
              <w:rPr>
                <w:rStyle w:val="Fett"/>
                <w:b w:val="0"/>
                <w:bCs w:val="0"/>
                <w:lang w:val="en-US"/>
              </w:rPr>
              <w:t>.</w:t>
            </w:r>
          </w:p>
          <w:p w14:paraId="7C829C51" w14:textId="303FF22D" w:rsidR="004C231E" w:rsidRDefault="004C231E" w:rsidP="004C231E">
            <w:pPr>
              <w:pStyle w:val="Listenabsatz"/>
              <w:spacing w:afterLines="60" w:after="144" w:line="20" w:lineRule="atLeast"/>
              <w:rPr>
                <w:rStyle w:val="Fett"/>
                <w:bCs w:val="0"/>
                <w:lang w:val="en-US"/>
              </w:rPr>
            </w:pPr>
          </w:p>
          <w:p w14:paraId="39F3C3F7" w14:textId="76068091" w:rsidR="004C231E" w:rsidRPr="004C231E" w:rsidRDefault="004C231E" w:rsidP="004C231E">
            <w:pPr>
              <w:pStyle w:val="Listenabsatz"/>
              <w:spacing w:afterLines="60" w:after="144" w:line="20" w:lineRule="atLeast"/>
              <w:rPr>
                <w:rStyle w:val="Fett"/>
                <w:bCs w:val="0"/>
                <w:lang w:val="en-US"/>
              </w:rPr>
            </w:pPr>
            <w:r w:rsidRPr="004C231E">
              <w:rPr>
                <w:rStyle w:val="Fett"/>
                <w:b w:val="0"/>
                <w:bCs w:val="0"/>
                <w:i/>
                <w:lang w:val="en-US"/>
              </w:rPr>
              <w:t>intermediate_partyorganization_facto = (intermediate_partyfounding_facto * intermediate_partyact_facto)^(1/2)</w:t>
            </w:r>
          </w:p>
        </w:tc>
      </w:tr>
      <w:tr w:rsidR="001309F2" w:rsidRPr="00433F75" w14:paraId="0F4B9B32" w14:textId="77777777" w:rsidTr="000C4A5D">
        <w:tc>
          <w:tcPr>
            <w:tcW w:w="9060" w:type="dxa"/>
            <w:tcBorders>
              <w:bottom w:val="single" w:sz="4" w:space="0" w:color="auto"/>
            </w:tcBorders>
            <w:shd w:val="clear" w:color="auto" w:fill="F2F2F2" w:themeFill="background1" w:themeFillShade="F2"/>
          </w:tcPr>
          <w:p w14:paraId="1FCDB5FE" w14:textId="2EF372BD" w:rsidR="00BE2B5C" w:rsidRPr="00BE2B5C" w:rsidRDefault="009022E5" w:rsidP="00810298">
            <w:pPr>
              <w:pStyle w:val="Listenabsatz"/>
              <w:numPr>
                <w:ilvl w:val="0"/>
                <w:numId w:val="18"/>
              </w:numPr>
              <w:spacing w:afterLines="60" w:after="144" w:line="20" w:lineRule="atLeast"/>
              <w:rPr>
                <w:rStyle w:val="Fett"/>
                <w:bCs w:val="0"/>
                <w:lang w:val="en-US"/>
              </w:rPr>
            </w:pPr>
            <w:r w:rsidRPr="009022E5">
              <w:rPr>
                <w:rStyle w:val="Fett"/>
                <w:bCs w:val="0"/>
                <w:lang w:val="en-US"/>
              </w:rPr>
              <w:t xml:space="preserve">Effective Freedom to Found Political Parties </w:t>
            </w:r>
            <w:r w:rsidR="00BE2B5C" w:rsidRPr="00BE2B5C">
              <w:rPr>
                <w:rStyle w:val="Fett"/>
                <w:lang w:val="en-US"/>
              </w:rPr>
              <w:t>(i</w:t>
            </w:r>
            <w:r w:rsidR="00BE2B5C">
              <w:rPr>
                <w:rStyle w:val="Fett"/>
                <w:lang w:val="en-US"/>
              </w:rPr>
              <w:t>ntermediate_partyfounding_facto)</w:t>
            </w:r>
          </w:p>
          <w:p w14:paraId="530D82FA" w14:textId="77777777" w:rsidR="00BE2B5C" w:rsidRDefault="00BE2B5C" w:rsidP="00BE2B5C">
            <w:pPr>
              <w:pStyle w:val="Listenabsatz"/>
              <w:spacing w:afterLines="60" w:after="144" w:line="20" w:lineRule="atLeast"/>
              <w:ind w:left="1068"/>
              <w:rPr>
                <w:rStyle w:val="Fett"/>
                <w:bCs w:val="0"/>
                <w:lang w:val="en-US"/>
              </w:rPr>
            </w:pPr>
          </w:p>
          <w:p w14:paraId="488A7430" w14:textId="767EF084" w:rsidR="00BE2B5C" w:rsidRPr="00BE2B5C" w:rsidRDefault="00BE2B5C" w:rsidP="00BE2B5C">
            <w:pPr>
              <w:pStyle w:val="Listenabsatz"/>
              <w:spacing w:afterLines="60" w:after="144" w:line="20" w:lineRule="atLeast"/>
              <w:ind w:left="1068"/>
              <w:rPr>
                <w:b/>
                <w:bCs/>
                <w:lang w:val="en-US"/>
              </w:rPr>
            </w:pPr>
            <w:r w:rsidRPr="00BE2B5C">
              <w:rPr>
                <w:rStyle w:val="Fett"/>
                <w:b w:val="0"/>
                <w:bCs w:val="0"/>
                <w:lang w:val="en-US"/>
              </w:rPr>
              <w:t xml:space="preserve">This index is the average of the z-scores of </w:t>
            </w:r>
            <w:r w:rsidRPr="00BE2B5C">
              <w:rPr>
                <w:rStyle w:val="Fett"/>
                <w:bCs w:val="0"/>
                <w:lang w:val="en-US"/>
              </w:rPr>
              <w:t>v2psbars</w:t>
            </w:r>
            <w:r w:rsidRPr="00BE2B5C">
              <w:rPr>
                <w:rStyle w:val="Fett"/>
                <w:b w:val="0"/>
                <w:bCs w:val="0"/>
                <w:lang w:val="en-US"/>
              </w:rPr>
              <w:t xml:space="preserve"> and </w:t>
            </w:r>
            <w:r w:rsidRPr="00BE2B5C">
              <w:rPr>
                <w:b/>
                <w:bCs/>
                <w:lang w:val="en-US"/>
              </w:rPr>
              <w:t>v2psparban.</w:t>
            </w:r>
            <w:r>
              <w:rPr>
                <w:b/>
                <w:bCs/>
                <w:lang w:val="en-US"/>
              </w:rPr>
              <w:t xml:space="preserve"> </w:t>
            </w:r>
            <w:r w:rsidRPr="00BE2B5C">
              <w:rPr>
                <w:bCs/>
                <w:lang w:val="en-US"/>
              </w:rPr>
              <w:t>We use a cumulative distribution function to scale the inde</w:t>
            </w:r>
            <w:r>
              <w:rPr>
                <w:bCs/>
                <w:lang w:val="en-US"/>
              </w:rPr>
              <w:t>x between 0 and 1.</w:t>
            </w:r>
          </w:p>
          <w:p w14:paraId="01D0D9FD" w14:textId="77777777" w:rsidR="00BE2B5C" w:rsidRDefault="00BE2B5C" w:rsidP="00BE2B5C">
            <w:pPr>
              <w:pStyle w:val="Listenabsatz"/>
              <w:spacing w:afterLines="60" w:after="144" w:line="20" w:lineRule="atLeast"/>
              <w:ind w:left="1068"/>
              <w:rPr>
                <w:rStyle w:val="Fett"/>
                <w:bCs w:val="0"/>
                <w:lang w:val="en-US"/>
              </w:rPr>
            </w:pPr>
          </w:p>
          <w:p w14:paraId="56D39D6F" w14:textId="3266BB06" w:rsidR="00BE2B5C" w:rsidRPr="00BE2B5C" w:rsidRDefault="00BE2B5C" w:rsidP="00BE2B5C">
            <w:pPr>
              <w:pStyle w:val="Listenabsatz"/>
              <w:spacing w:afterLines="60" w:after="144" w:line="20" w:lineRule="atLeast"/>
              <w:ind w:left="1068"/>
              <w:rPr>
                <w:rStyle w:val="Fett"/>
                <w:b w:val="0"/>
                <w:bCs w:val="0"/>
                <w:i/>
                <w:lang w:val="en-US"/>
              </w:rPr>
            </w:pPr>
            <w:r w:rsidRPr="00BE2B5C">
              <w:rPr>
                <w:rStyle w:val="Fett"/>
                <w:b w:val="0"/>
                <w:bCs w:val="0"/>
                <w:i/>
                <w:lang w:val="en-US"/>
              </w:rPr>
              <w:t>intermediate_partyfounding_facto = cdf(scale(v2psbars) * 0.5 + scale(v2psparban) * 0.5)</w:t>
            </w:r>
          </w:p>
        </w:tc>
      </w:tr>
      <w:tr w:rsidR="001309F2" w:rsidRPr="003005D3" w14:paraId="6AA3B8B4" w14:textId="77777777" w:rsidTr="000C4A5D">
        <w:tc>
          <w:tcPr>
            <w:tcW w:w="9060" w:type="dxa"/>
            <w:tcBorders>
              <w:bottom w:val="nil"/>
            </w:tcBorders>
            <w:shd w:val="clear" w:color="auto" w:fill="DBE5F1" w:themeFill="accent1" w:themeFillTint="33"/>
          </w:tcPr>
          <w:p w14:paraId="628D87E8" w14:textId="0280BD49" w:rsidR="001309F2" w:rsidRPr="001309F2" w:rsidRDefault="001309F2" w:rsidP="00810298">
            <w:pPr>
              <w:pStyle w:val="Listenabsatz"/>
              <w:numPr>
                <w:ilvl w:val="0"/>
                <w:numId w:val="19"/>
              </w:numPr>
              <w:spacing w:afterLines="60" w:after="144" w:line="20" w:lineRule="atLeast"/>
              <w:rPr>
                <w:rStyle w:val="Fett"/>
                <w:bCs w:val="0"/>
                <w:lang w:val="en-US"/>
              </w:rPr>
            </w:pPr>
            <w:r w:rsidRPr="001309F2">
              <w:rPr>
                <w:rStyle w:val="Fett"/>
                <w:bCs w:val="0"/>
                <w:lang w:val="en-US"/>
              </w:rPr>
              <w:t>Barriers to parties (v2psbars)</w:t>
            </w:r>
          </w:p>
        </w:tc>
      </w:tr>
      <w:tr w:rsidR="001309F2" w:rsidRPr="00433F75" w14:paraId="46874279" w14:textId="77777777" w:rsidTr="000C4A5D">
        <w:tc>
          <w:tcPr>
            <w:tcW w:w="9060" w:type="dxa"/>
            <w:tcBorders>
              <w:top w:val="nil"/>
              <w:bottom w:val="nil"/>
            </w:tcBorders>
            <w:shd w:val="clear" w:color="auto" w:fill="DBE5F1" w:themeFill="accent1" w:themeFillTint="33"/>
          </w:tcPr>
          <w:p w14:paraId="25F1C109"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Question: How restrictive are the barriers to forming a party?</w:t>
            </w:r>
          </w:p>
        </w:tc>
      </w:tr>
      <w:tr w:rsidR="001309F2" w:rsidRPr="00433F75" w14:paraId="070BD6C3" w14:textId="77777777" w:rsidTr="000C4A5D">
        <w:tc>
          <w:tcPr>
            <w:tcW w:w="9060" w:type="dxa"/>
            <w:tcBorders>
              <w:top w:val="nil"/>
              <w:bottom w:val="nil"/>
            </w:tcBorders>
            <w:shd w:val="clear" w:color="auto" w:fill="DBE5F1" w:themeFill="accent1" w:themeFillTint="33"/>
          </w:tcPr>
          <w:p w14:paraId="4E0DEB61"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Clarification: Barriers include legal requirements such as requirements for membership or</w:t>
            </w:r>
            <w:r>
              <w:rPr>
                <w:rStyle w:val="Fett"/>
                <w:b w:val="0"/>
                <w:bCs w:val="0"/>
                <w:lang w:val="en-US"/>
              </w:rPr>
              <w:t xml:space="preserve"> </w:t>
            </w:r>
            <w:r w:rsidRPr="001309F2">
              <w:rPr>
                <w:rStyle w:val="Fett"/>
                <w:b w:val="0"/>
                <w:bCs w:val="0"/>
                <w:lang w:val="en-US"/>
              </w:rPr>
              <w:t>financial deposits, as well as harassment.</w:t>
            </w:r>
          </w:p>
        </w:tc>
      </w:tr>
      <w:tr w:rsidR="001309F2" w:rsidRPr="00433F75" w14:paraId="40556B23" w14:textId="77777777" w:rsidTr="000C4A5D">
        <w:tc>
          <w:tcPr>
            <w:tcW w:w="9060" w:type="dxa"/>
            <w:tcBorders>
              <w:top w:val="nil"/>
              <w:bottom w:val="nil"/>
            </w:tcBorders>
            <w:shd w:val="clear" w:color="auto" w:fill="DBE5F1" w:themeFill="accent1" w:themeFillTint="33"/>
          </w:tcPr>
          <w:p w14:paraId="6C3AA73E"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Responses:</w:t>
            </w:r>
          </w:p>
          <w:p w14:paraId="212EDC67"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0: Parties are not allowed.</w:t>
            </w:r>
          </w:p>
          <w:p w14:paraId="1DCA1E08"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1: It is impossible, or virtually impossible, for parties not affiliated with the</w:t>
            </w:r>
            <w:r>
              <w:rPr>
                <w:rStyle w:val="Fett"/>
                <w:b w:val="0"/>
                <w:bCs w:val="0"/>
                <w:lang w:val="en-US"/>
              </w:rPr>
              <w:t xml:space="preserve"> </w:t>
            </w:r>
            <w:r w:rsidRPr="001309F2">
              <w:rPr>
                <w:rStyle w:val="Fett"/>
                <w:b w:val="0"/>
                <w:bCs w:val="0"/>
                <w:lang w:val="en-US"/>
              </w:rPr>
              <w:t>government to form (legally).</w:t>
            </w:r>
          </w:p>
          <w:p w14:paraId="6DEEDEBD"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2: There are significant obstacles (e.g. party leaders face high levels of regular</w:t>
            </w:r>
            <w:r>
              <w:rPr>
                <w:rStyle w:val="Fett"/>
                <w:b w:val="0"/>
                <w:bCs w:val="0"/>
                <w:lang w:val="en-US"/>
              </w:rPr>
              <w:t xml:space="preserve"> </w:t>
            </w:r>
            <w:r w:rsidRPr="001309F2">
              <w:rPr>
                <w:rStyle w:val="Fett"/>
                <w:b w:val="0"/>
                <w:bCs w:val="0"/>
                <w:lang w:val="en-US"/>
              </w:rPr>
              <w:t>political harassment by authorities).</w:t>
            </w:r>
          </w:p>
          <w:p w14:paraId="7FE3DD96"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3: There are modest barriers (e.g. party leaders face occasional political harassment</w:t>
            </w:r>
            <w:r>
              <w:rPr>
                <w:rStyle w:val="Fett"/>
                <w:b w:val="0"/>
                <w:bCs w:val="0"/>
                <w:lang w:val="en-US"/>
              </w:rPr>
              <w:t xml:space="preserve"> </w:t>
            </w:r>
            <w:r w:rsidRPr="001309F2">
              <w:rPr>
                <w:rStyle w:val="Fett"/>
                <w:b w:val="0"/>
                <w:bCs w:val="0"/>
                <w:lang w:val="en-US"/>
              </w:rPr>
              <w:t>by authorities).</w:t>
            </w:r>
          </w:p>
          <w:p w14:paraId="63B8B71B"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4: There are no substantial barriers.</w:t>
            </w:r>
          </w:p>
        </w:tc>
      </w:tr>
      <w:tr w:rsidR="001309F2" w:rsidRPr="00433F75" w14:paraId="0993E5E8" w14:textId="77777777" w:rsidTr="000C4A5D">
        <w:tc>
          <w:tcPr>
            <w:tcW w:w="9060" w:type="dxa"/>
            <w:tcBorders>
              <w:top w:val="nil"/>
            </w:tcBorders>
            <w:shd w:val="clear" w:color="auto" w:fill="DBE5F1" w:themeFill="accent1" w:themeFillTint="33"/>
          </w:tcPr>
          <w:p w14:paraId="58D2251E" w14:textId="77777777" w:rsid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Scale: Ordinal, converted to interval by the measurement model.</w:t>
            </w:r>
          </w:p>
          <w:p w14:paraId="27FBFFDF" w14:textId="21DA1D0F" w:rsidR="004F7ADD" w:rsidRPr="001309F2" w:rsidRDefault="004F7ADD" w:rsidP="001D2398">
            <w:pPr>
              <w:pStyle w:val="Listenabsatz"/>
              <w:spacing w:afterLines="60" w:after="144" w:line="20" w:lineRule="atLeast"/>
              <w:ind w:left="1428"/>
              <w:rPr>
                <w:rStyle w:val="Fett"/>
                <w:b w:val="0"/>
                <w:bCs w:val="0"/>
                <w:lang w:val="en-US"/>
              </w:rPr>
            </w:pPr>
            <w:r>
              <w:rPr>
                <w:rStyle w:val="Hervorhebung"/>
                <w:lang w:val="en-US"/>
              </w:rPr>
              <w:lastRenderedPageBreak/>
              <w:t>From: V-Dem-Codebook (</w:t>
            </w:r>
            <w:r w:rsidR="00312F36">
              <w:rPr>
                <w:rStyle w:val="Hervorhebung"/>
                <w:lang w:val="en-US"/>
              </w:rPr>
              <w:t>Coppedge et al. 2019</w:t>
            </w:r>
            <w:r>
              <w:rPr>
                <w:rStyle w:val="Hervorhebung"/>
                <w:lang w:val="en-US"/>
              </w:rPr>
              <w:t>)</w:t>
            </w:r>
          </w:p>
        </w:tc>
      </w:tr>
      <w:tr w:rsidR="00F034F2" w:rsidRPr="003005D3" w14:paraId="11C868A5" w14:textId="77777777" w:rsidTr="000C4A5D">
        <w:tc>
          <w:tcPr>
            <w:tcW w:w="9060" w:type="dxa"/>
            <w:tcBorders>
              <w:bottom w:val="nil"/>
            </w:tcBorders>
            <w:shd w:val="clear" w:color="auto" w:fill="DBE5F1" w:themeFill="accent1" w:themeFillTint="33"/>
          </w:tcPr>
          <w:p w14:paraId="5ECDA1E3" w14:textId="08812B7E" w:rsidR="00F034F2" w:rsidRPr="001309F2" w:rsidRDefault="00F034F2" w:rsidP="00810298">
            <w:pPr>
              <w:pStyle w:val="Listenabsatz"/>
              <w:numPr>
                <w:ilvl w:val="0"/>
                <w:numId w:val="19"/>
              </w:numPr>
              <w:spacing w:afterLines="60" w:after="144" w:line="20" w:lineRule="atLeast"/>
              <w:rPr>
                <w:rStyle w:val="Fett"/>
                <w:bCs w:val="0"/>
                <w:lang w:val="en-US"/>
              </w:rPr>
            </w:pPr>
            <w:r w:rsidRPr="00F034F2">
              <w:rPr>
                <w:b/>
                <w:bCs/>
                <w:lang w:val="en-US"/>
              </w:rPr>
              <w:t>Party ban (v2psparban)</w:t>
            </w:r>
          </w:p>
        </w:tc>
      </w:tr>
      <w:tr w:rsidR="00F034F2" w:rsidRPr="00433F75" w14:paraId="09B473A8" w14:textId="77777777" w:rsidTr="000C4A5D">
        <w:tc>
          <w:tcPr>
            <w:tcW w:w="9060" w:type="dxa"/>
            <w:tcBorders>
              <w:top w:val="nil"/>
              <w:bottom w:val="nil"/>
            </w:tcBorders>
            <w:shd w:val="clear" w:color="auto" w:fill="DBE5F1" w:themeFill="accent1" w:themeFillTint="33"/>
          </w:tcPr>
          <w:p w14:paraId="506339FD" w14:textId="50759BA2" w:rsidR="00F034F2" w:rsidRPr="001309F2" w:rsidRDefault="00F034F2" w:rsidP="00F034F2">
            <w:pPr>
              <w:pStyle w:val="Listenabsatz"/>
              <w:spacing w:afterLines="60" w:after="144" w:line="20" w:lineRule="atLeast"/>
              <w:ind w:left="1428"/>
              <w:rPr>
                <w:rStyle w:val="Fett"/>
                <w:b w:val="0"/>
                <w:bCs w:val="0"/>
                <w:lang w:val="en-US"/>
              </w:rPr>
            </w:pPr>
            <w:r w:rsidRPr="00F034F2">
              <w:rPr>
                <w:iCs/>
                <w:lang w:val="en-US"/>
              </w:rPr>
              <w:t>Question:</w:t>
            </w:r>
            <w:r w:rsidRPr="00F034F2">
              <w:rPr>
                <w:i/>
                <w:iCs/>
                <w:lang w:val="en-US"/>
              </w:rPr>
              <w:t xml:space="preserve"> </w:t>
            </w:r>
            <w:r w:rsidRPr="00F034F2">
              <w:rPr>
                <w:lang w:val="en-US"/>
              </w:rPr>
              <w:t>Are any parties banned?</w:t>
            </w:r>
          </w:p>
        </w:tc>
      </w:tr>
      <w:tr w:rsidR="00F034F2" w:rsidRPr="00433F75" w14:paraId="3E38FB0F" w14:textId="77777777" w:rsidTr="000C4A5D">
        <w:tc>
          <w:tcPr>
            <w:tcW w:w="9060" w:type="dxa"/>
            <w:tcBorders>
              <w:top w:val="nil"/>
              <w:bottom w:val="nil"/>
            </w:tcBorders>
            <w:shd w:val="clear" w:color="auto" w:fill="DBE5F1" w:themeFill="accent1" w:themeFillTint="33"/>
          </w:tcPr>
          <w:p w14:paraId="6AC5B837" w14:textId="4C9CF23E" w:rsidR="00F034F2" w:rsidRPr="001309F2" w:rsidRDefault="00F034F2" w:rsidP="00F034F2">
            <w:pPr>
              <w:pStyle w:val="Listenabsatz"/>
              <w:spacing w:afterLines="60" w:after="144" w:line="20" w:lineRule="atLeast"/>
              <w:ind w:left="1428"/>
              <w:rPr>
                <w:rStyle w:val="Fett"/>
                <w:b w:val="0"/>
                <w:bCs w:val="0"/>
                <w:lang w:val="en-US"/>
              </w:rPr>
            </w:pPr>
            <w:r w:rsidRPr="001309F2">
              <w:rPr>
                <w:rStyle w:val="Fett"/>
                <w:b w:val="0"/>
                <w:bCs w:val="0"/>
                <w:lang w:val="en-US"/>
              </w:rPr>
              <w:t xml:space="preserve">Clarification: </w:t>
            </w:r>
            <w:r w:rsidRPr="00F034F2">
              <w:rPr>
                <w:lang w:val="en-US"/>
              </w:rPr>
              <w:t>This does not apply to parties that are barred from competing for failing to meet registration requirements or support thresholds</w:t>
            </w:r>
            <w:r w:rsidRPr="001309F2">
              <w:rPr>
                <w:rStyle w:val="Fett"/>
                <w:b w:val="0"/>
                <w:bCs w:val="0"/>
                <w:lang w:val="en-US"/>
              </w:rPr>
              <w:t>.</w:t>
            </w:r>
          </w:p>
        </w:tc>
      </w:tr>
      <w:tr w:rsidR="00F034F2" w:rsidRPr="00433F75" w14:paraId="07E1BA42" w14:textId="77777777" w:rsidTr="000C4A5D">
        <w:tc>
          <w:tcPr>
            <w:tcW w:w="9060" w:type="dxa"/>
            <w:tcBorders>
              <w:top w:val="nil"/>
              <w:bottom w:val="nil"/>
            </w:tcBorders>
            <w:shd w:val="clear" w:color="auto" w:fill="DBE5F1" w:themeFill="accent1" w:themeFillTint="33"/>
          </w:tcPr>
          <w:p w14:paraId="2B0449A3" w14:textId="77777777" w:rsidR="00F034F2" w:rsidRPr="001309F2" w:rsidRDefault="00F034F2" w:rsidP="00F034F2">
            <w:pPr>
              <w:pStyle w:val="Listenabsatz"/>
              <w:spacing w:afterLines="60" w:after="144" w:line="20" w:lineRule="atLeast"/>
              <w:ind w:left="1428"/>
              <w:rPr>
                <w:rStyle w:val="Fett"/>
                <w:b w:val="0"/>
                <w:bCs w:val="0"/>
                <w:lang w:val="en-US"/>
              </w:rPr>
            </w:pPr>
            <w:r w:rsidRPr="001309F2">
              <w:rPr>
                <w:rStyle w:val="Fett"/>
                <w:b w:val="0"/>
                <w:bCs w:val="0"/>
                <w:lang w:val="en-US"/>
              </w:rPr>
              <w:t>Responses:</w:t>
            </w:r>
          </w:p>
          <w:p w14:paraId="7DCBECCC" w14:textId="72AEE929"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0: Yes. All parties except the state-sponsored party (and closely allied parties) are</w:t>
            </w:r>
            <w:r>
              <w:rPr>
                <w:rStyle w:val="Fett"/>
                <w:b w:val="0"/>
                <w:bCs w:val="0"/>
                <w:lang w:val="en-US"/>
              </w:rPr>
              <w:t xml:space="preserve"> </w:t>
            </w:r>
            <w:r w:rsidRPr="00F034F2">
              <w:rPr>
                <w:rStyle w:val="Fett"/>
                <w:b w:val="0"/>
                <w:bCs w:val="0"/>
                <w:lang w:val="en-US"/>
              </w:rPr>
              <w:t>banned.</w:t>
            </w:r>
          </w:p>
          <w:p w14:paraId="134857AE" w14:textId="77777777"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1: Yes. Elections are non-partisan or there are no officially recognized parties.</w:t>
            </w:r>
          </w:p>
          <w:p w14:paraId="59587491" w14:textId="77777777"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2: Yes. Many parties are banned.</w:t>
            </w:r>
          </w:p>
          <w:p w14:paraId="317CCE05" w14:textId="77777777"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3: Yes. But only a few parties are banned.</w:t>
            </w:r>
          </w:p>
          <w:p w14:paraId="58E5EDD4" w14:textId="1BF86C83" w:rsidR="00F034F2" w:rsidRPr="001309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4: No. No parties are officially banned.</w:t>
            </w:r>
          </w:p>
        </w:tc>
      </w:tr>
      <w:tr w:rsidR="00F034F2" w:rsidRPr="00433F75" w14:paraId="66FCD352" w14:textId="77777777" w:rsidTr="000C4A5D">
        <w:tc>
          <w:tcPr>
            <w:tcW w:w="9060" w:type="dxa"/>
            <w:tcBorders>
              <w:top w:val="nil"/>
              <w:bottom w:val="single" w:sz="4" w:space="0" w:color="auto"/>
            </w:tcBorders>
            <w:shd w:val="clear" w:color="auto" w:fill="DBE5F1" w:themeFill="accent1" w:themeFillTint="33"/>
          </w:tcPr>
          <w:p w14:paraId="73EC44FF" w14:textId="77777777" w:rsidR="00F034F2" w:rsidRDefault="00F034F2" w:rsidP="00F034F2">
            <w:pPr>
              <w:pStyle w:val="Listenabsatz"/>
              <w:spacing w:afterLines="60" w:after="144" w:line="20" w:lineRule="atLeast"/>
              <w:ind w:left="1428"/>
              <w:rPr>
                <w:rStyle w:val="Fett"/>
                <w:b w:val="0"/>
                <w:bCs w:val="0"/>
                <w:lang w:val="en-US"/>
              </w:rPr>
            </w:pPr>
            <w:r w:rsidRPr="001309F2">
              <w:rPr>
                <w:rStyle w:val="Fett"/>
                <w:b w:val="0"/>
                <w:bCs w:val="0"/>
                <w:lang w:val="en-US"/>
              </w:rPr>
              <w:t>Scale: Ordinal, converted to interval by the measurement model.</w:t>
            </w:r>
          </w:p>
          <w:p w14:paraId="79B31A17" w14:textId="667BE189" w:rsidR="004F7ADD" w:rsidRPr="001309F2" w:rsidRDefault="004F7ADD" w:rsidP="00F034F2">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309F2" w:rsidRPr="00433F75" w14:paraId="17A0C7E2" w14:textId="77777777" w:rsidTr="000C4A5D">
        <w:tc>
          <w:tcPr>
            <w:tcW w:w="9060" w:type="dxa"/>
            <w:tcBorders>
              <w:bottom w:val="single" w:sz="4" w:space="0" w:color="auto"/>
            </w:tcBorders>
            <w:shd w:val="clear" w:color="auto" w:fill="F2F2F2" w:themeFill="background1" w:themeFillShade="F2"/>
          </w:tcPr>
          <w:p w14:paraId="05207472" w14:textId="4A0275E6" w:rsidR="001309F2" w:rsidRDefault="009022E5" w:rsidP="00810298">
            <w:pPr>
              <w:pStyle w:val="Listenabsatz"/>
              <w:numPr>
                <w:ilvl w:val="0"/>
                <w:numId w:val="18"/>
              </w:numPr>
              <w:spacing w:afterLines="60" w:after="144" w:line="20" w:lineRule="atLeast"/>
              <w:rPr>
                <w:rStyle w:val="Fett"/>
                <w:bCs w:val="0"/>
                <w:lang w:val="en-US"/>
              </w:rPr>
            </w:pPr>
            <w:r w:rsidRPr="009022E5">
              <w:rPr>
                <w:rStyle w:val="Fett"/>
                <w:bCs w:val="0"/>
                <w:lang w:val="en-US"/>
              </w:rPr>
              <w:t xml:space="preserve">Effective Freedom of Action for Political Parties </w:t>
            </w:r>
            <w:r w:rsidR="00BE2B5C">
              <w:rPr>
                <w:rStyle w:val="Fett"/>
                <w:bCs w:val="0"/>
                <w:lang w:val="en-US"/>
              </w:rPr>
              <w:t>(intermediate_partyact_facto)</w:t>
            </w:r>
          </w:p>
          <w:p w14:paraId="5F4E148A" w14:textId="77777777" w:rsidR="00BE2B5C" w:rsidRDefault="00BE2B5C" w:rsidP="00BE2B5C">
            <w:pPr>
              <w:pStyle w:val="Listenabsatz"/>
              <w:spacing w:afterLines="60" w:after="144" w:line="20" w:lineRule="atLeast"/>
              <w:ind w:left="1068"/>
              <w:rPr>
                <w:rStyle w:val="Fett"/>
                <w:bCs w:val="0"/>
                <w:lang w:val="en-US"/>
              </w:rPr>
            </w:pPr>
          </w:p>
          <w:p w14:paraId="2A90E38C" w14:textId="10B084B7" w:rsidR="00BE2B5C" w:rsidRPr="00BE2B5C" w:rsidRDefault="00BE2B5C" w:rsidP="00BE2B5C">
            <w:pPr>
              <w:pStyle w:val="Listenabsatz"/>
              <w:spacing w:afterLines="60" w:after="144" w:line="20" w:lineRule="atLeast"/>
              <w:ind w:left="1068"/>
              <w:rPr>
                <w:rStyle w:val="Hervorhebung"/>
                <w:b/>
                <w:i w:val="0"/>
                <w:lang w:val="en-US"/>
              </w:rPr>
            </w:pPr>
            <w:r w:rsidRPr="00BE2B5C">
              <w:rPr>
                <w:rStyle w:val="Fett"/>
                <w:b w:val="0"/>
                <w:bCs w:val="0"/>
                <w:lang w:val="en-US"/>
              </w:rPr>
              <w:t xml:space="preserve">This variable resembles the z-scores of </w:t>
            </w:r>
            <w:r w:rsidRPr="00BE2B5C">
              <w:rPr>
                <w:rStyle w:val="Fett"/>
                <w:bCs w:val="0"/>
                <w:lang w:val="en-US"/>
              </w:rPr>
              <w:t>v2psoppaut</w:t>
            </w:r>
            <w:r w:rsidRPr="00BE2B5C">
              <w:rPr>
                <w:rStyle w:val="Fett"/>
                <w:b w:val="0"/>
                <w:bCs w:val="0"/>
                <w:lang w:val="en-US"/>
              </w:rPr>
              <w:t xml:space="preserve">. It is scaled </w:t>
            </w:r>
            <w:r w:rsidR="00A7124E">
              <w:rPr>
                <w:rStyle w:val="Fett"/>
                <w:b w:val="0"/>
                <w:bCs w:val="0"/>
                <w:lang w:val="en-US"/>
              </w:rPr>
              <w:t>from 0 to 1</w:t>
            </w:r>
            <w:r w:rsidRPr="00BE2B5C">
              <w:rPr>
                <w:rStyle w:val="Fett"/>
                <w:b w:val="0"/>
                <w:bCs w:val="0"/>
                <w:lang w:val="en-US"/>
              </w:rPr>
              <w:t xml:space="preserve"> via the cumulative distribution function. </w:t>
            </w:r>
            <w:r w:rsidRPr="00BE2B5C">
              <w:rPr>
                <w:rStyle w:val="Hervorhebung"/>
                <w:i w:val="0"/>
                <w:lang w:val="en-US"/>
              </w:rPr>
              <w:t>We then code country-years 0 as well, if t</w:t>
            </w:r>
            <w:r w:rsidRPr="00BE2B5C">
              <w:rPr>
                <w:rStyle w:val="Hervorhebung"/>
                <w:lang w:val="en-US"/>
              </w:rPr>
              <w:t xml:space="preserve">he ordinal version of </w:t>
            </w:r>
            <w:r w:rsidRPr="00BE2B5C">
              <w:rPr>
                <w:rStyle w:val="Fett"/>
                <w:bCs w:val="0"/>
                <w:lang w:val="en-US"/>
              </w:rPr>
              <w:t>v2psbars</w:t>
            </w:r>
            <w:r w:rsidRPr="00BE2B5C">
              <w:rPr>
                <w:rStyle w:val="Hervorhebung"/>
                <w:i w:val="0"/>
                <w:lang w:val="en-US"/>
              </w:rPr>
              <w:t xml:space="preserve"> is 0 (meaning</w:t>
            </w:r>
            <w:r w:rsidR="00FD3513">
              <w:rPr>
                <w:rStyle w:val="Hervorhebung"/>
                <w:i w:val="0"/>
                <w:lang w:val="en-US"/>
              </w:rPr>
              <w:t xml:space="preserve"> </w:t>
            </w:r>
            <w:r w:rsidR="00FD3513" w:rsidRPr="000C4A5D">
              <w:rPr>
                <w:rStyle w:val="Hervorhebung"/>
                <w:i w:val="0"/>
                <w:lang w:val="en-US"/>
              </w:rPr>
              <w:t>no parties are allowed</w:t>
            </w:r>
            <w:r w:rsidRPr="00BE2B5C">
              <w:rPr>
                <w:rStyle w:val="Hervorhebung"/>
                <w:i w:val="0"/>
                <w:lang w:val="en-US"/>
              </w:rPr>
              <w:t>).</w:t>
            </w:r>
          </w:p>
          <w:p w14:paraId="5994C4E5" w14:textId="77777777" w:rsidR="00BE2B5C" w:rsidRDefault="00BE2B5C" w:rsidP="00BE2B5C">
            <w:pPr>
              <w:pStyle w:val="Listenabsatz"/>
              <w:spacing w:afterLines="60" w:after="144" w:line="20" w:lineRule="atLeast"/>
              <w:ind w:left="1068"/>
              <w:rPr>
                <w:rStyle w:val="Fett"/>
                <w:bCs w:val="0"/>
                <w:lang w:val="en-US"/>
              </w:rPr>
            </w:pPr>
            <w:r>
              <w:rPr>
                <w:rStyle w:val="Fett"/>
                <w:bCs w:val="0"/>
                <w:lang w:val="en-US"/>
              </w:rPr>
              <w:t xml:space="preserve"> </w:t>
            </w:r>
          </w:p>
          <w:p w14:paraId="09E7AB3C" w14:textId="1ED82294" w:rsidR="00BE2B5C" w:rsidRPr="00BE2B5C" w:rsidRDefault="00BE2B5C" w:rsidP="00BE2B5C">
            <w:pPr>
              <w:pStyle w:val="Listenabsatz"/>
              <w:spacing w:afterLines="60" w:after="144" w:line="20" w:lineRule="atLeast"/>
              <w:ind w:left="1068"/>
              <w:rPr>
                <w:rStyle w:val="Fett"/>
                <w:b w:val="0"/>
                <w:bCs w:val="0"/>
                <w:lang w:val="en-US"/>
              </w:rPr>
            </w:pPr>
            <w:r w:rsidRPr="00BE2B5C">
              <w:rPr>
                <w:rStyle w:val="Fett"/>
                <w:b w:val="0"/>
                <w:bCs w:val="0"/>
                <w:lang w:val="en-US"/>
              </w:rPr>
              <w:t>i</w:t>
            </w:r>
            <w:r w:rsidRPr="00BE2B5C">
              <w:rPr>
                <w:rStyle w:val="Fett"/>
                <w:b w:val="0"/>
                <w:bCs w:val="0"/>
                <w:i/>
                <w:lang w:val="en-US"/>
              </w:rPr>
              <w:t xml:space="preserve">ntermediate_partyact_facto = if_else(v2psbars_ord==0 &amp; is.na(v2psoppaut) == T, </w:t>
            </w:r>
            <w:r w:rsidR="00CF1921" w:rsidRPr="001B02DC">
              <w:rPr>
                <w:rStyle w:val="Hervorhebung"/>
                <w:lang w:val="en-US"/>
              </w:rPr>
              <w:t>0</w:t>
            </w:r>
            <w:r w:rsidR="00CF1921">
              <w:rPr>
                <w:rStyle w:val="Hervorhebung"/>
                <w:lang w:val="en-US"/>
              </w:rPr>
              <w:t>.001</w:t>
            </w:r>
            <w:r w:rsidRPr="00BE2B5C">
              <w:rPr>
                <w:rStyle w:val="Fett"/>
                <w:b w:val="0"/>
                <w:bCs w:val="0"/>
                <w:i/>
                <w:lang w:val="en-US"/>
              </w:rPr>
              <w:t>, cdf(scale(v2psoppaut)))</w:t>
            </w:r>
          </w:p>
        </w:tc>
      </w:tr>
      <w:tr w:rsidR="001309F2" w:rsidRPr="003005D3" w14:paraId="20476E15" w14:textId="77777777" w:rsidTr="000C4A5D">
        <w:tc>
          <w:tcPr>
            <w:tcW w:w="9060" w:type="dxa"/>
            <w:tcBorders>
              <w:bottom w:val="nil"/>
            </w:tcBorders>
            <w:shd w:val="clear" w:color="auto" w:fill="DBE5F1" w:themeFill="accent1" w:themeFillTint="33"/>
          </w:tcPr>
          <w:p w14:paraId="0E20ED97" w14:textId="4922F4D9" w:rsidR="001309F2" w:rsidRPr="009D6B6F" w:rsidRDefault="001309F2" w:rsidP="00810298">
            <w:pPr>
              <w:pStyle w:val="Listenabsatz"/>
              <w:numPr>
                <w:ilvl w:val="0"/>
                <w:numId w:val="20"/>
              </w:numPr>
              <w:spacing w:afterLines="60" w:after="144" w:line="20" w:lineRule="atLeast"/>
              <w:rPr>
                <w:rStyle w:val="Fett"/>
                <w:bCs w:val="0"/>
                <w:lang w:val="en-US"/>
              </w:rPr>
            </w:pPr>
            <w:r w:rsidRPr="001309F2">
              <w:rPr>
                <w:rStyle w:val="Fett"/>
                <w:bCs w:val="0"/>
                <w:lang w:val="en-US"/>
              </w:rPr>
              <w:t>Opposition parties autonomy (v2psoppaut)</w:t>
            </w:r>
          </w:p>
        </w:tc>
      </w:tr>
      <w:tr w:rsidR="001309F2" w:rsidRPr="00433F75" w14:paraId="73CC4884" w14:textId="77777777" w:rsidTr="000C4A5D">
        <w:tc>
          <w:tcPr>
            <w:tcW w:w="9060" w:type="dxa"/>
            <w:tcBorders>
              <w:top w:val="nil"/>
              <w:bottom w:val="nil"/>
            </w:tcBorders>
            <w:shd w:val="clear" w:color="auto" w:fill="DBE5F1" w:themeFill="accent1" w:themeFillTint="33"/>
          </w:tcPr>
          <w:p w14:paraId="6F56E641"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Question: Are opposition parties independent and autonomous of the ruling regime?</w:t>
            </w:r>
          </w:p>
        </w:tc>
      </w:tr>
      <w:tr w:rsidR="001309F2" w:rsidRPr="00433F75" w14:paraId="470D0DBA" w14:textId="77777777" w:rsidTr="000C4A5D">
        <w:tc>
          <w:tcPr>
            <w:tcW w:w="9060" w:type="dxa"/>
            <w:tcBorders>
              <w:top w:val="nil"/>
              <w:bottom w:val="nil"/>
            </w:tcBorders>
            <w:shd w:val="clear" w:color="auto" w:fill="DBE5F1" w:themeFill="accent1" w:themeFillTint="33"/>
          </w:tcPr>
          <w:p w14:paraId="7F06E85C"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Clarification: An opposition party is any party that is not part of the government, i.e., that has no control over the executive.</w:t>
            </w:r>
          </w:p>
        </w:tc>
      </w:tr>
      <w:tr w:rsidR="001309F2" w:rsidRPr="00433F75" w14:paraId="62589FAF" w14:textId="77777777" w:rsidTr="000C4A5D">
        <w:tc>
          <w:tcPr>
            <w:tcW w:w="9060" w:type="dxa"/>
            <w:tcBorders>
              <w:top w:val="nil"/>
              <w:bottom w:val="nil"/>
            </w:tcBorders>
            <w:shd w:val="clear" w:color="auto" w:fill="DBE5F1" w:themeFill="accent1" w:themeFillTint="33"/>
          </w:tcPr>
          <w:p w14:paraId="5AD47F98"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Responses:</w:t>
            </w:r>
          </w:p>
          <w:p w14:paraId="252FE10F"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0: Opposition parties are not allowed.</w:t>
            </w:r>
          </w:p>
          <w:p w14:paraId="38D9B313"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1: There are no autonomous, independent opposition parties. Opposition parties are either selected or co-opted by the ruling regime.</w:t>
            </w:r>
          </w:p>
          <w:p w14:paraId="12B7A357"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2: At least some opposition parties are autonomous and independent of the ruling regime.</w:t>
            </w:r>
          </w:p>
          <w:p w14:paraId="2A02065E"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3: Most significant opposition parties are autonomous and independent of the ruling regime.</w:t>
            </w:r>
          </w:p>
          <w:p w14:paraId="2ABAFBBF"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4: All opposition parties are autonomous and independent of the ruling regime.</w:t>
            </w:r>
          </w:p>
        </w:tc>
      </w:tr>
      <w:tr w:rsidR="001309F2" w:rsidRPr="00433F75" w14:paraId="0B8E4CE1" w14:textId="77777777" w:rsidTr="000C4A5D">
        <w:tc>
          <w:tcPr>
            <w:tcW w:w="9060" w:type="dxa"/>
            <w:tcBorders>
              <w:top w:val="nil"/>
              <w:bottom w:val="nil"/>
            </w:tcBorders>
            <w:shd w:val="clear" w:color="auto" w:fill="DBE5F1" w:themeFill="accent1" w:themeFillTint="33"/>
          </w:tcPr>
          <w:p w14:paraId="7CF2D97B"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Ordering: Answer only if previous question (v2psbars) is coded 1-4.</w:t>
            </w:r>
          </w:p>
        </w:tc>
      </w:tr>
      <w:tr w:rsidR="001309F2" w:rsidRPr="00433F75" w14:paraId="3707F3DB" w14:textId="77777777" w:rsidTr="000C4A5D">
        <w:tc>
          <w:tcPr>
            <w:tcW w:w="9060" w:type="dxa"/>
            <w:tcBorders>
              <w:top w:val="nil"/>
              <w:bottom w:val="single" w:sz="4" w:space="0" w:color="auto"/>
            </w:tcBorders>
            <w:shd w:val="clear" w:color="auto" w:fill="DBE5F1" w:themeFill="accent1" w:themeFillTint="33"/>
          </w:tcPr>
          <w:p w14:paraId="17C5CB1B" w14:textId="77777777" w:rsid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Scale: Ordinal, converted to interval by the measurement model.</w:t>
            </w:r>
          </w:p>
          <w:p w14:paraId="6D281DB1" w14:textId="37C8A44D" w:rsidR="004F7ADD" w:rsidRPr="001309F2" w:rsidRDefault="004F7ADD" w:rsidP="001D2398">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0A89665" w14:textId="77777777" w:rsidR="000C4A5D" w:rsidRPr="00002D10" w:rsidRDefault="000C4A5D">
      <w:pPr>
        <w:rPr>
          <w:lang w:val="en-US"/>
        </w:rPr>
      </w:pPr>
      <w:r w:rsidRPr="00002D10">
        <w:rPr>
          <w:lang w:val="en-US"/>
        </w:rPr>
        <w:br w:type="page"/>
      </w:r>
    </w:p>
    <w:tbl>
      <w:tblPr>
        <w:tblStyle w:val="Tabellenraster"/>
        <w:tblW w:w="0" w:type="auto"/>
        <w:tblLook w:val="04A0" w:firstRow="1" w:lastRow="0" w:firstColumn="1" w:lastColumn="0" w:noHBand="0" w:noVBand="1"/>
      </w:tblPr>
      <w:tblGrid>
        <w:gridCol w:w="9060"/>
      </w:tblGrid>
      <w:tr w:rsidR="001309F2" w:rsidRPr="00433F75" w14:paraId="2161143F" w14:textId="77777777" w:rsidTr="000C4A5D">
        <w:tc>
          <w:tcPr>
            <w:tcW w:w="9060" w:type="dxa"/>
            <w:tcBorders>
              <w:bottom w:val="single" w:sz="4" w:space="0" w:color="auto"/>
            </w:tcBorders>
            <w:shd w:val="clear" w:color="auto" w:fill="D9D9D9" w:themeFill="background1" w:themeFillShade="D9"/>
          </w:tcPr>
          <w:p w14:paraId="180E4D25" w14:textId="3325C768" w:rsidR="001309F2" w:rsidRDefault="009022E5" w:rsidP="00810298">
            <w:pPr>
              <w:pStyle w:val="Listenabsatz"/>
              <w:numPr>
                <w:ilvl w:val="0"/>
                <w:numId w:val="17"/>
              </w:numPr>
              <w:spacing w:afterLines="60" w:after="144" w:line="20" w:lineRule="atLeast"/>
              <w:rPr>
                <w:rStyle w:val="Fett"/>
                <w:bCs w:val="0"/>
                <w:lang w:val="en-US"/>
              </w:rPr>
            </w:pPr>
            <w:r w:rsidRPr="009022E5">
              <w:rPr>
                <w:rStyle w:val="Fett"/>
                <w:bCs w:val="0"/>
                <w:lang w:val="en-US"/>
              </w:rPr>
              <w:lastRenderedPageBreak/>
              <w:t xml:space="preserve">Effective Freedom of Organisation for Civil Society Organisations </w:t>
            </w:r>
            <w:r w:rsidR="004C231E">
              <w:rPr>
                <w:rStyle w:val="Fett"/>
                <w:bCs w:val="0"/>
                <w:lang w:val="en-US"/>
              </w:rPr>
              <w:t>(intermediate_csoorganization_facto)</w:t>
            </w:r>
          </w:p>
          <w:p w14:paraId="6B2203C6" w14:textId="77777777" w:rsidR="004C231E" w:rsidRDefault="004C231E" w:rsidP="004C231E">
            <w:pPr>
              <w:pStyle w:val="Listenabsatz"/>
              <w:spacing w:afterLines="60" w:after="144" w:line="20" w:lineRule="atLeast"/>
              <w:rPr>
                <w:rStyle w:val="Fett"/>
                <w:bCs w:val="0"/>
                <w:lang w:val="en-US"/>
              </w:rPr>
            </w:pPr>
          </w:p>
          <w:p w14:paraId="59F9F032" w14:textId="27A9A190" w:rsidR="004C231E" w:rsidRPr="004C231E" w:rsidRDefault="004C231E" w:rsidP="004C231E">
            <w:pPr>
              <w:pStyle w:val="Listenabsatz"/>
              <w:spacing w:afterLines="60" w:after="144" w:line="20" w:lineRule="atLeast"/>
              <w:rPr>
                <w:rStyle w:val="Fett"/>
                <w:b w:val="0"/>
                <w:bCs w:val="0"/>
                <w:lang w:val="en-US"/>
              </w:rPr>
            </w:pPr>
            <w:r w:rsidRPr="004C231E">
              <w:rPr>
                <w:rStyle w:val="Fett"/>
                <w:b w:val="0"/>
                <w:bCs w:val="0"/>
                <w:lang w:val="en-US"/>
              </w:rPr>
              <w:t xml:space="preserve">This index is the multiplication of </w:t>
            </w:r>
            <w:r w:rsidRPr="004C231E">
              <w:rPr>
                <w:rStyle w:val="Fett"/>
                <w:bCs w:val="0"/>
                <w:lang w:val="en-US"/>
              </w:rPr>
              <w:t>intermediate_csofounding_facto</w:t>
            </w:r>
            <w:r w:rsidRPr="004C231E">
              <w:rPr>
                <w:rStyle w:val="Fett"/>
                <w:b w:val="0"/>
                <w:bCs w:val="0"/>
                <w:lang w:val="en-US"/>
              </w:rPr>
              <w:t xml:space="preserve"> with </w:t>
            </w:r>
            <w:r w:rsidRPr="004C231E">
              <w:rPr>
                <w:rStyle w:val="Fett"/>
                <w:bCs w:val="0"/>
                <w:lang w:val="en-US"/>
              </w:rPr>
              <w:t>intermediate_csoact_facto</w:t>
            </w:r>
            <w:r w:rsidRPr="004C231E">
              <w:rPr>
                <w:rStyle w:val="Fett"/>
                <w:b w:val="0"/>
                <w:bCs w:val="0"/>
                <w:lang w:val="en-US"/>
              </w:rPr>
              <w:t>. We calculate the square root to fall back to the original scale</w:t>
            </w:r>
            <w:r w:rsidR="00D10941">
              <w:rPr>
                <w:rStyle w:val="Fett"/>
                <w:b w:val="0"/>
                <w:bCs w:val="0"/>
                <w:lang w:val="en-US"/>
              </w:rPr>
              <w:t xml:space="preserve"> </w:t>
            </w:r>
            <w:r w:rsidR="00D10941" w:rsidRPr="00D10941">
              <w:rPr>
                <w:rStyle w:val="Fett"/>
                <w:b w:val="0"/>
                <w:lang w:val="en-US"/>
              </w:rPr>
              <w:t>(0-1)</w:t>
            </w:r>
            <w:r w:rsidRPr="004C231E">
              <w:rPr>
                <w:rStyle w:val="Fett"/>
                <w:b w:val="0"/>
                <w:bCs w:val="0"/>
                <w:lang w:val="en-US"/>
              </w:rPr>
              <w:t>.</w:t>
            </w:r>
          </w:p>
          <w:p w14:paraId="51E28DBE" w14:textId="77777777" w:rsidR="004C231E" w:rsidRDefault="004C231E" w:rsidP="004C231E">
            <w:pPr>
              <w:pStyle w:val="Listenabsatz"/>
              <w:spacing w:afterLines="60" w:after="144" w:line="20" w:lineRule="atLeast"/>
              <w:rPr>
                <w:rStyle w:val="Fett"/>
                <w:bCs w:val="0"/>
                <w:lang w:val="en-US"/>
              </w:rPr>
            </w:pPr>
          </w:p>
          <w:p w14:paraId="4722E968" w14:textId="38C50BCF" w:rsidR="004C231E" w:rsidRPr="004C231E" w:rsidRDefault="004C231E" w:rsidP="004C231E">
            <w:pPr>
              <w:pStyle w:val="Listenabsatz"/>
              <w:spacing w:afterLines="60" w:after="144" w:line="20" w:lineRule="atLeast"/>
              <w:rPr>
                <w:rStyle w:val="Fett"/>
                <w:b w:val="0"/>
                <w:bCs w:val="0"/>
                <w:i/>
                <w:lang w:val="en-US"/>
              </w:rPr>
            </w:pPr>
            <w:r w:rsidRPr="004C231E">
              <w:rPr>
                <w:rStyle w:val="Fett"/>
                <w:b w:val="0"/>
                <w:bCs w:val="0"/>
                <w:i/>
                <w:lang w:val="en-US"/>
              </w:rPr>
              <w:t>intermediate_csoorganization_facto = (intermediate_csofounding_facto * intermediate_csoact_facto)^(1/2)</w:t>
            </w:r>
          </w:p>
        </w:tc>
      </w:tr>
      <w:tr w:rsidR="00D47771" w:rsidRPr="00433F75" w14:paraId="0D880F44" w14:textId="77777777" w:rsidTr="000C4A5D">
        <w:tc>
          <w:tcPr>
            <w:tcW w:w="9060" w:type="dxa"/>
            <w:tcBorders>
              <w:bottom w:val="single" w:sz="4" w:space="0" w:color="auto"/>
            </w:tcBorders>
            <w:shd w:val="clear" w:color="auto" w:fill="F2F2F2" w:themeFill="background1" w:themeFillShade="F2"/>
          </w:tcPr>
          <w:p w14:paraId="4EFCD864" w14:textId="6BC220BB" w:rsidR="00D47771" w:rsidRDefault="009022E5" w:rsidP="00810298">
            <w:pPr>
              <w:pStyle w:val="Listenabsatz"/>
              <w:numPr>
                <w:ilvl w:val="0"/>
                <w:numId w:val="21"/>
              </w:numPr>
              <w:spacing w:afterLines="60" w:after="144" w:line="20" w:lineRule="atLeast"/>
              <w:rPr>
                <w:rStyle w:val="Fett"/>
                <w:bCs w:val="0"/>
                <w:lang w:val="en-US"/>
              </w:rPr>
            </w:pPr>
            <w:r w:rsidRPr="009022E5">
              <w:rPr>
                <w:rStyle w:val="Fett"/>
                <w:bCs w:val="0"/>
                <w:lang w:val="en-US"/>
              </w:rPr>
              <w:t xml:space="preserve">Effective Freedom to Found Civil Society Organisations </w:t>
            </w:r>
            <w:r w:rsidR="00BE2B5C">
              <w:rPr>
                <w:rStyle w:val="Fett"/>
                <w:bCs w:val="0"/>
                <w:lang w:val="en-US"/>
              </w:rPr>
              <w:t>(intermediate_csofounding_facto)</w:t>
            </w:r>
          </w:p>
          <w:p w14:paraId="1CF333C3" w14:textId="77777777" w:rsidR="00BE2B5C" w:rsidRDefault="00BE2B5C" w:rsidP="00BE2B5C">
            <w:pPr>
              <w:pStyle w:val="Listenabsatz"/>
              <w:spacing w:afterLines="60" w:after="144" w:line="20" w:lineRule="atLeast"/>
              <w:ind w:left="1068"/>
              <w:rPr>
                <w:rStyle w:val="Fett"/>
                <w:bCs w:val="0"/>
                <w:lang w:val="en-US"/>
              </w:rPr>
            </w:pPr>
          </w:p>
          <w:p w14:paraId="2479C733" w14:textId="73E4C753" w:rsidR="00BE2B5C" w:rsidRDefault="00BE2B5C" w:rsidP="00BE2B5C">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D47771">
              <w:rPr>
                <w:rStyle w:val="Fett"/>
                <w:bCs w:val="0"/>
                <w:lang w:val="en-US"/>
              </w:rPr>
              <w:t>v2csreprss</w:t>
            </w:r>
            <w:r w:rsidRPr="00BE2B5C">
              <w:rPr>
                <w:rStyle w:val="Fett"/>
                <w:b w:val="0"/>
                <w:bCs w:val="0"/>
                <w:lang w:val="en-US"/>
              </w:rPr>
              <w:t xml:space="preserve">. It is scaled </w:t>
            </w:r>
            <w:r w:rsidR="00A7124E">
              <w:rPr>
                <w:rStyle w:val="Fett"/>
                <w:b w:val="0"/>
                <w:bCs w:val="0"/>
                <w:lang w:val="en-US"/>
              </w:rPr>
              <w:t>from</w:t>
            </w:r>
            <w:r w:rsidRPr="00BE2B5C">
              <w:rPr>
                <w:rStyle w:val="Fett"/>
                <w:b w:val="0"/>
                <w:bCs w:val="0"/>
                <w:lang w:val="en-US"/>
              </w:rPr>
              <w:t xml:space="preserve"> 0 </w:t>
            </w:r>
            <w:r w:rsidR="00A7124E">
              <w:rPr>
                <w:rStyle w:val="Fett"/>
                <w:b w:val="0"/>
                <w:bCs w:val="0"/>
                <w:lang w:val="en-US"/>
              </w:rPr>
              <w:t>to</w:t>
            </w:r>
            <w:r w:rsidRPr="00BE2B5C">
              <w:rPr>
                <w:rStyle w:val="Fett"/>
                <w:b w:val="0"/>
                <w:bCs w:val="0"/>
                <w:lang w:val="en-US"/>
              </w:rPr>
              <w:t xml:space="preserve"> 1 via the cumulative distribution function.</w:t>
            </w:r>
          </w:p>
          <w:p w14:paraId="4C628509" w14:textId="77777777" w:rsidR="004C231E" w:rsidRDefault="004C231E" w:rsidP="00BE2B5C">
            <w:pPr>
              <w:pStyle w:val="Listenabsatz"/>
              <w:spacing w:afterLines="60" w:after="144" w:line="20" w:lineRule="atLeast"/>
              <w:ind w:left="1068"/>
              <w:rPr>
                <w:rStyle w:val="Fett"/>
                <w:bCs w:val="0"/>
                <w:lang w:val="en-US"/>
              </w:rPr>
            </w:pPr>
          </w:p>
          <w:p w14:paraId="24528A15" w14:textId="089950A4" w:rsidR="004C231E" w:rsidRPr="004C231E" w:rsidRDefault="004C231E" w:rsidP="00BE2B5C">
            <w:pPr>
              <w:pStyle w:val="Listenabsatz"/>
              <w:spacing w:afterLines="60" w:after="144" w:line="20" w:lineRule="atLeast"/>
              <w:ind w:left="1068"/>
              <w:rPr>
                <w:rStyle w:val="Fett"/>
                <w:b w:val="0"/>
                <w:bCs w:val="0"/>
                <w:i/>
                <w:lang w:val="en-US"/>
              </w:rPr>
            </w:pPr>
            <w:r w:rsidRPr="004C231E">
              <w:rPr>
                <w:rStyle w:val="Fett"/>
                <w:b w:val="0"/>
                <w:bCs w:val="0"/>
                <w:i/>
                <w:lang w:val="en-US"/>
              </w:rPr>
              <w:t>intermediate_csofounding_facto = cdf(scale(v2csreprss))</w:t>
            </w:r>
          </w:p>
        </w:tc>
      </w:tr>
      <w:tr w:rsidR="001309F2" w:rsidRPr="003005D3" w14:paraId="1A1DE8AA" w14:textId="77777777" w:rsidTr="000C4A5D">
        <w:tc>
          <w:tcPr>
            <w:tcW w:w="9060" w:type="dxa"/>
            <w:tcBorders>
              <w:bottom w:val="nil"/>
            </w:tcBorders>
            <w:shd w:val="clear" w:color="auto" w:fill="DBE5F1" w:themeFill="accent1" w:themeFillTint="33"/>
          </w:tcPr>
          <w:p w14:paraId="37BE49B1" w14:textId="4E602D78" w:rsidR="001309F2" w:rsidRPr="00D47771" w:rsidRDefault="00D47771" w:rsidP="00810298">
            <w:pPr>
              <w:pStyle w:val="Listenabsatz"/>
              <w:numPr>
                <w:ilvl w:val="0"/>
                <w:numId w:val="22"/>
              </w:numPr>
              <w:spacing w:afterLines="60" w:after="144" w:line="20" w:lineRule="atLeast"/>
              <w:rPr>
                <w:rStyle w:val="Fett"/>
                <w:bCs w:val="0"/>
                <w:lang w:val="en-US"/>
              </w:rPr>
            </w:pPr>
            <w:r w:rsidRPr="00D47771">
              <w:rPr>
                <w:rStyle w:val="Fett"/>
                <w:bCs w:val="0"/>
                <w:lang w:val="en-US"/>
              </w:rPr>
              <w:t>CSO repression</w:t>
            </w:r>
            <w:r w:rsidR="004F7ADD">
              <w:rPr>
                <w:rStyle w:val="Fett"/>
                <w:bCs w:val="0"/>
                <w:lang w:val="en-US"/>
              </w:rPr>
              <w:t xml:space="preserve"> </w:t>
            </w:r>
            <w:r w:rsidRPr="00D47771">
              <w:rPr>
                <w:rStyle w:val="Fett"/>
                <w:bCs w:val="0"/>
                <w:lang w:val="en-US"/>
              </w:rPr>
              <w:t>(v2csreprss)</w:t>
            </w:r>
          </w:p>
        </w:tc>
      </w:tr>
      <w:tr w:rsidR="001309F2" w:rsidRPr="00433F75" w14:paraId="52427B00" w14:textId="77777777" w:rsidTr="000C4A5D">
        <w:tc>
          <w:tcPr>
            <w:tcW w:w="9060" w:type="dxa"/>
            <w:tcBorders>
              <w:top w:val="nil"/>
              <w:bottom w:val="nil"/>
            </w:tcBorders>
            <w:shd w:val="clear" w:color="auto" w:fill="DBE5F1" w:themeFill="accent1" w:themeFillTint="33"/>
          </w:tcPr>
          <w:p w14:paraId="087381AD" w14:textId="77777777" w:rsidR="001309F2" w:rsidRPr="009D6B6F"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Question: Does the government attempt to repress civil society organizations (CSOs)?</w:t>
            </w:r>
          </w:p>
        </w:tc>
      </w:tr>
      <w:tr w:rsidR="001309F2" w:rsidRPr="00433F75" w14:paraId="7BAB2198" w14:textId="77777777" w:rsidTr="000C4A5D">
        <w:tc>
          <w:tcPr>
            <w:tcW w:w="9060" w:type="dxa"/>
            <w:tcBorders>
              <w:top w:val="nil"/>
              <w:bottom w:val="nil"/>
            </w:tcBorders>
            <w:shd w:val="clear" w:color="auto" w:fill="DBE5F1" w:themeFill="accent1" w:themeFillTint="33"/>
          </w:tcPr>
          <w:p w14:paraId="5B758ED5" w14:textId="77777777" w:rsidR="001309F2" w:rsidRDefault="001309F2" w:rsidP="001D2398">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47F5676E" w14:textId="77777777" w:rsidR="00D47771" w:rsidRPr="009D6B6F"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0: Severely. The government violently and actively pursues all real and even some</w:t>
            </w:r>
            <w:r>
              <w:rPr>
                <w:rStyle w:val="Fett"/>
                <w:b w:val="0"/>
                <w:bCs w:val="0"/>
                <w:lang w:val="en-US"/>
              </w:rPr>
              <w:t xml:space="preserve"> </w:t>
            </w:r>
            <w:r w:rsidRPr="00D47771">
              <w:rPr>
                <w:rStyle w:val="Fett"/>
                <w:b w:val="0"/>
                <w:bCs w:val="0"/>
                <w:lang w:val="en-US"/>
              </w:rPr>
              <w:t>imagined members of CSOs. They seek not only to deter the activity of such</w:t>
            </w:r>
            <w:r>
              <w:rPr>
                <w:rStyle w:val="Fett"/>
                <w:b w:val="0"/>
                <w:bCs w:val="0"/>
                <w:lang w:val="en-US"/>
              </w:rPr>
              <w:t xml:space="preserve"> </w:t>
            </w:r>
            <w:r w:rsidRPr="00D47771">
              <w:rPr>
                <w:rStyle w:val="Fett"/>
                <w:b w:val="0"/>
                <w:bCs w:val="0"/>
                <w:lang w:val="en-US"/>
              </w:rPr>
              <w:t>groups but to effectively liquidate them. Examples include Stalinist Russia, Nazi</w:t>
            </w:r>
            <w:r>
              <w:rPr>
                <w:rStyle w:val="Fett"/>
                <w:b w:val="0"/>
                <w:bCs w:val="0"/>
                <w:lang w:val="en-US"/>
              </w:rPr>
              <w:t xml:space="preserve"> </w:t>
            </w:r>
            <w:r w:rsidRPr="00D47771">
              <w:rPr>
                <w:rStyle w:val="Fett"/>
                <w:b w:val="0"/>
                <w:bCs w:val="0"/>
                <w:lang w:val="en-US"/>
              </w:rPr>
              <w:t>Germany, and Maoist China.</w:t>
            </w:r>
          </w:p>
          <w:p w14:paraId="2C8DCFF0" w14:textId="77777777" w:rsidR="00D47771" w:rsidRPr="00D47771"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1: Substantially. In addition to the kinds of harassment outlined in responses 2 and 3</w:t>
            </w:r>
            <w:r>
              <w:rPr>
                <w:rStyle w:val="Fett"/>
                <w:b w:val="0"/>
                <w:bCs w:val="0"/>
                <w:lang w:val="en-US"/>
              </w:rPr>
              <w:t xml:space="preserve"> </w:t>
            </w:r>
            <w:r w:rsidRPr="00D47771">
              <w:rPr>
                <w:rStyle w:val="Fett"/>
                <w:b w:val="0"/>
                <w:bCs w:val="0"/>
                <w:lang w:val="en-US"/>
              </w:rPr>
              <w:t>below, the government also arrests, tries, and imprisons leaders of and</w:t>
            </w:r>
            <w:r>
              <w:rPr>
                <w:rStyle w:val="Fett"/>
                <w:b w:val="0"/>
                <w:bCs w:val="0"/>
                <w:lang w:val="en-US"/>
              </w:rPr>
              <w:t xml:space="preserve"> </w:t>
            </w:r>
            <w:r w:rsidRPr="00D47771">
              <w:rPr>
                <w:rStyle w:val="Fett"/>
                <w:b w:val="0"/>
                <w:bCs w:val="0"/>
                <w:lang w:val="en-US"/>
              </w:rPr>
              <w:t>participants in oppositional CSOs who have acted lawfully. Other sanctions</w:t>
            </w:r>
            <w:r>
              <w:rPr>
                <w:rStyle w:val="Fett"/>
                <w:b w:val="0"/>
                <w:bCs w:val="0"/>
                <w:lang w:val="en-US"/>
              </w:rPr>
              <w:t xml:space="preserve"> </w:t>
            </w:r>
            <w:r w:rsidRPr="00D47771">
              <w:rPr>
                <w:rStyle w:val="Fett"/>
                <w:b w:val="0"/>
                <w:bCs w:val="0"/>
                <w:lang w:val="en-US"/>
              </w:rPr>
              <w:t>include disruption of public gatherings and violent sanctions of activists (beatings,</w:t>
            </w:r>
            <w:r>
              <w:rPr>
                <w:rStyle w:val="Fett"/>
                <w:b w:val="0"/>
                <w:bCs w:val="0"/>
                <w:lang w:val="en-US"/>
              </w:rPr>
              <w:t xml:space="preserve"> </w:t>
            </w:r>
            <w:r w:rsidRPr="00D47771">
              <w:rPr>
                <w:rStyle w:val="Fett"/>
                <w:b w:val="0"/>
                <w:bCs w:val="0"/>
                <w:lang w:val="en-US"/>
              </w:rPr>
              <w:t>threats to families, destruction of valuable property). Examples include Mugabe’s</w:t>
            </w:r>
            <w:r>
              <w:rPr>
                <w:rStyle w:val="Fett"/>
                <w:b w:val="0"/>
                <w:bCs w:val="0"/>
                <w:lang w:val="en-US"/>
              </w:rPr>
              <w:t xml:space="preserve"> </w:t>
            </w:r>
            <w:r w:rsidRPr="00D47771">
              <w:rPr>
                <w:rStyle w:val="Fett"/>
                <w:b w:val="0"/>
                <w:bCs w:val="0"/>
                <w:lang w:val="en-US"/>
              </w:rPr>
              <w:t>Zimbabwe, Poland under Martial Law, Serbia under Milosevic.</w:t>
            </w:r>
          </w:p>
          <w:p w14:paraId="576EF005" w14:textId="77777777" w:rsidR="00D47771" w:rsidRPr="00D47771"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2: Moderately. In addition to material sanctions outlined in response 3 below, the</w:t>
            </w:r>
            <w:r>
              <w:rPr>
                <w:rStyle w:val="Fett"/>
                <w:b w:val="0"/>
                <w:bCs w:val="0"/>
                <w:lang w:val="en-US"/>
              </w:rPr>
              <w:t xml:space="preserve"> </w:t>
            </w:r>
            <w:r w:rsidRPr="00D47771">
              <w:rPr>
                <w:rStyle w:val="Fett"/>
                <w:b w:val="0"/>
                <w:bCs w:val="0"/>
                <w:lang w:val="en-US"/>
              </w:rPr>
              <w:t>government also engages in minor legal harassment (detentions, short-term</w:t>
            </w:r>
            <w:r>
              <w:rPr>
                <w:rStyle w:val="Fett"/>
                <w:b w:val="0"/>
                <w:bCs w:val="0"/>
                <w:lang w:val="en-US"/>
              </w:rPr>
              <w:t xml:space="preserve"> </w:t>
            </w:r>
            <w:r w:rsidRPr="00D47771">
              <w:rPr>
                <w:rStyle w:val="Fett"/>
                <w:b w:val="0"/>
                <w:bCs w:val="0"/>
                <w:lang w:val="en-US"/>
              </w:rPr>
              <w:t>incarceration) to dissuade CSOs from acting or expressing themselves. The</w:t>
            </w:r>
            <w:r>
              <w:rPr>
                <w:rStyle w:val="Fett"/>
                <w:b w:val="0"/>
                <w:bCs w:val="0"/>
                <w:lang w:val="en-US"/>
              </w:rPr>
              <w:t xml:space="preserve"> </w:t>
            </w:r>
            <w:r w:rsidRPr="00D47771">
              <w:rPr>
                <w:rStyle w:val="Fett"/>
                <w:b w:val="0"/>
                <w:bCs w:val="0"/>
                <w:lang w:val="en-US"/>
              </w:rPr>
              <w:t>government may also restrict the scope of their actions through measures that</w:t>
            </w:r>
            <w:r>
              <w:rPr>
                <w:rStyle w:val="Fett"/>
                <w:b w:val="0"/>
                <w:bCs w:val="0"/>
                <w:lang w:val="en-US"/>
              </w:rPr>
              <w:t xml:space="preserve"> </w:t>
            </w:r>
            <w:r w:rsidRPr="00D47771">
              <w:rPr>
                <w:rStyle w:val="Fett"/>
                <w:b w:val="0"/>
                <w:bCs w:val="0"/>
                <w:lang w:val="en-US"/>
              </w:rPr>
              <w:t>restrict association of civil society organizations with each other or political</w:t>
            </w:r>
            <w:r>
              <w:rPr>
                <w:rStyle w:val="Fett"/>
                <w:b w:val="0"/>
                <w:bCs w:val="0"/>
                <w:lang w:val="en-US"/>
              </w:rPr>
              <w:t xml:space="preserve"> </w:t>
            </w:r>
            <w:r w:rsidRPr="00D47771">
              <w:rPr>
                <w:rStyle w:val="Fett"/>
                <w:b w:val="0"/>
                <w:bCs w:val="0"/>
                <w:lang w:val="en-US"/>
              </w:rPr>
              <w:t>parties, bar civil society organizations from taking certain actions, or block</w:t>
            </w:r>
            <w:r>
              <w:rPr>
                <w:rStyle w:val="Fett"/>
                <w:b w:val="0"/>
                <w:bCs w:val="0"/>
                <w:lang w:val="en-US"/>
              </w:rPr>
              <w:t xml:space="preserve"> </w:t>
            </w:r>
            <w:r w:rsidRPr="00D47771">
              <w:rPr>
                <w:rStyle w:val="Fett"/>
                <w:b w:val="0"/>
                <w:bCs w:val="0"/>
                <w:lang w:val="en-US"/>
              </w:rPr>
              <w:t>international contacts. Examples include post-Martial Law Poland, Brazil in the</w:t>
            </w:r>
            <w:r>
              <w:rPr>
                <w:rStyle w:val="Fett"/>
                <w:b w:val="0"/>
                <w:bCs w:val="0"/>
                <w:lang w:val="en-US"/>
              </w:rPr>
              <w:t xml:space="preserve"> </w:t>
            </w:r>
            <w:r w:rsidRPr="00D47771">
              <w:rPr>
                <w:rStyle w:val="Fett"/>
                <w:b w:val="0"/>
                <w:bCs w:val="0"/>
                <w:lang w:val="en-US"/>
              </w:rPr>
              <w:t>early 1980s, the late Franco period in Spain.</w:t>
            </w:r>
          </w:p>
          <w:p w14:paraId="55FAD4BE" w14:textId="77777777" w:rsidR="00D47771" w:rsidRPr="00D47771"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3: Weakly. The government uses material sanctions (fines, firings, denial of social</w:t>
            </w:r>
            <w:r>
              <w:rPr>
                <w:rStyle w:val="Fett"/>
                <w:b w:val="0"/>
                <w:bCs w:val="0"/>
                <w:lang w:val="en-US"/>
              </w:rPr>
              <w:t xml:space="preserve"> </w:t>
            </w:r>
            <w:r w:rsidRPr="00D47771">
              <w:rPr>
                <w:rStyle w:val="Fett"/>
                <w:b w:val="0"/>
                <w:bCs w:val="0"/>
                <w:lang w:val="en-US"/>
              </w:rPr>
              <w:t>services) to deter oppositional CSOs from acting or expressing themselves. They</w:t>
            </w:r>
            <w:r>
              <w:rPr>
                <w:rStyle w:val="Fett"/>
                <w:b w:val="0"/>
                <w:bCs w:val="0"/>
                <w:lang w:val="en-US"/>
              </w:rPr>
              <w:t xml:space="preserve"> </w:t>
            </w:r>
            <w:r w:rsidRPr="00D47771">
              <w:rPr>
                <w:rStyle w:val="Fett"/>
                <w:b w:val="0"/>
                <w:bCs w:val="0"/>
                <w:lang w:val="en-US"/>
              </w:rPr>
              <w:t>may also use burdensome registration or incorporation procedures to slow the</w:t>
            </w:r>
            <w:r>
              <w:rPr>
                <w:rStyle w:val="Fett"/>
                <w:b w:val="0"/>
                <w:bCs w:val="0"/>
                <w:lang w:val="en-US"/>
              </w:rPr>
              <w:t xml:space="preserve"> </w:t>
            </w:r>
            <w:r w:rsidRPr="00D47771">
              <w:rPr>
                <w:rStyle w:val="Fett"/>
                <w:b w:val="0"/>
                <w:bCs w:val="0"/>
                <w:lang w:val="en-US"/>
              </w:rPr>
              <w:t>formation of new civil society organizations and sidetrack them from</w:t>
            </w:r>
            <w:r>
              <w:rPr>
                <w:rStyle w:val="Fett"/>
                <w:b w:val="0"/>
                <w:bCs w:val="0"/>
                <w:lang w:val="en-US"/>
              </w:rPr>
              <w:t xml:space="preserve"> </w:t>
            </w:r>
            <w:r w:rsidRPr="00D47771">
              <w:rPr>
                <w:rStyle w:val="Fett"/>
                <w:b w:val="0"/>
                <w:bCs w:val="0"/>
                <w:lang w:val="en-US"/>
              </w:rPr>
              <w:t>engagement. The government may also organize Government Organized</w:t>
            </w:r>
            <w:r>
              <w:rPr>
                <w:rStyle w:val="Fett"/>
                <w:b w:val="0"/>
                <w:bCs w:val="0"/>
                <w:lang w:val="en-US"/>
              </w:rPr>
              <w:t xml:space="preserve"> </w:t>
            </w:r>
            <w:r w:rsidRPr="00D47771">
              <w:rPr>
                <w:rStyle w:val="Fett"/>
                <w:b w:val="0"/>
                <w:bCs w:val="0"/>
                <w:lang w:val="en-US"/>
              </w:rPr>
              <w:t>Movements or NGOs (GONGOs) to crowd out independent organizations. One</w:t>
            </w:r>
            <w:r>
              <w:rPr>
                <w:rStyle w:val="Fett"/>
                <w:b w:val="0"/>
                <w:bCs w:val="0"/>
                <w:lang w:val="en-US"/>
              </w:rPr>
              <w:t xml:space="preserve"> </w:t>
            </w:r>
            <w:r w:rsidRPr="00D47771">
              <w:rPr>
                <w:rStyle w:val="Fett"/>
                <w:b w:val="0"/>
                <w:bCs w:val="0"/>
                <w:lang w:val="en-US"/>
              </w:rPr>
              <w:t>example would be Singapore in the post-Yew phase or Putin’s Russia.</w:t>
            </w:r>
          </w:p>
          <w:p w14:paraId="12C07091" w14:textId="77777777" w:rsidR="001309F2" w:rsidRPr="009D6B6F"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4: No. Civil society organizations are free to organize, associate, strike, express</w:t>
            </w:r>
            <w:r>
              <w:rPr>
                <w:rStyle w:val="Fett"/>
                <w:b w:val="0"/>
                <w:bCs w:val="0"/>
                <w:lang w:val="en-US"/>
              </w:rPr>
              <w:t xml:space="preserve"> </w:t>
            </w:r>
            <w:r w:rsidRPr="00D47771">
              <w:rPr>
                <w:rStyle w:val="Fett"/>
                <w:b w:val="0"/>
                <w:bCs w:val="0"/>
                <w:lang w:val="en-US"/>
              </w:rPr>
              <w:t>themselves, and to criticize the government without fear of government</w:t>
            </w:r>
            <w:r>
              <w:rPr>
                <w:rStyle w:val="Fett"/>
                <w:b w:val="0"/>
                <w:bCs w:val="0"/>
                <w:lang w:val="en-US"/>
              </w:rPr>
              <w:t xml:space="preserve"> </w:t>
            </w:r>
            <w:r w:rsidRPr="00D47771">
              <w:rPr>
                <w:rStyle w:val="Fett"/>
                <w:b w:val="0"/>
                <w:bCs w:val="0"/>
                <w:lang w:val="en-US"/>
              </w:rPr>
              <w:t>sanctions or harassment.</w:t>
            </w:r>
          </w:p>
        </w:tc>
      </w:tr>
      <w:tr w:rsidR="001309F2" w:rsidRPr="00433F75" w14:paraId="57320B77" w14:textId="77777777" w:rsidTr="000C4A5D">
        <w:tc>
          <w:tcPr>
            <w:tcW w:w="9060" w:type="dxa"/>
            <w:tcBorders>
              <w:top w:val="nil"/>
              <w:bottom w:val="nil"/>
            </w:tcBorders>
            <w:shd w:val="clear" w:color="auto" w:fill="DBE5F1" w:themeFill="accent1" w:themeFillTint="33"/>
          </w:tcPr>
          <w:p w14:paraId="258F3866" w14:textId="77777777" w:rsidR="001309F2"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lastRenderedPageBreak/>
              <w:t>Scale: Ordinal, converted to interval by the measurement model.</w:t>
            </w:r>
          </w:p>
          <w:p w14:paraId="6F34C9E3" w14:textId="57884413" w:rsidR="004F7ADD" w:rsidRPr="009D6B6F" w:rsidRDefault="004F7ADD" w:rsidP="001D2398">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D47771" w:rsidRPr="00433F75" w14:paraId="2752815D" w14:textId="77777777" w:rsidTr="000C4A5D">
        <w:tc>
          <w:tcPr>
            <w:tcW w:w="9060" w:type="dxa"/>
            <w:tcBorders>
              <w:bottom w:val="single" w:sz="4" w:space="0" w:color="auto"/>
            </w:tcBorders>
            <w:shd w:val="clear" w:color="auto" w:fill="F2F2F2" w:themeFill="background1" w:themeFillShade="F2"/>
          </w:tcPr>
          <w:p w14:paraId="184FB292" w14:textId="72B01504" w:rsidR="00D47771" w:rsidRDefault="009022E5" w:rsidP="00810298">
            <w:pPr>
              <w:pStyle w:val="Listenabsatz"/>
              <w:numPr>
                <w:ilvl w:val="0"/>
                <w:numId w:val="21"/>
              </w:numPr>
              <w:spacing w:afterLines="60" w:after="144" w:line="20" w:lineRule="atLeast"/>
              <w:rPr>
                <w:rStyle w:val="Fett"/>
                <w:bCs w:val="0"/>
                <w:lang w:val="en-US"/>
              </w:rPr>
            </w:pPr>
            <w:r w:rsidRPr="009022E5">
              <w:rPr>
                <w:rStyle w:val="Fett"/>
                <w:bCs w:val="0"/>
                <w:lang w:val="en-US"/>
              </w:rPr>
              <w:t xml:space="preserve">Effective Freedom of Action for Civil Society Organisations </w:t>
            </w:r>
            <w:r w:rsidR="00BE2B5C" w:rsidRPr="00BE2B5C">
              <w:rPr>
                <w:rStyle w:val="Fett"/>
                <w:bCs w:val="0"/>
                <w:lang w:val="en-US"/>
              </w:rPr>
              <w:t>(intermediate_</w:t>
            </w:r>
            <w:r w:rsidR="00BE2B5C">
              <w:rPr>
                <w:rStyle w:val="Fett"/>
                <w:bCs w:val="0"/>
                <w:lang w:val="en-US"/>
              </w:rPr>
              <w:t>csoact_facto)</w:t>
            </w:r>
            <w:r w:rsidR="00BE2B5C" w:rsidRPr="00BE2B5C">
              <w:rPr>
                <w:rStyle w:val="Fett"/>
                <w:bCs w:val="0"/>
                <w:lang w:val="en-US"/>
              </w:rPr>
              <w:t xml:space="preserve"> </w:t>
            </w:r>
          </w:p>
          <w:p w14:paraId="4FEFC3E6" w14:textId="52ECD4D1" w:rsidR="004C231E" w:rsidRDefault="004C231E" w:rsidP="004C231E">
            <w:pPr>
              <w:pStyle w:val="Listenabsatz"/>
              <w:spacing w:afterLines="60" w:after="144" w:line="20" w:lineRule="atLeast"/>
              <w:ind w:left="1068"/>
              <w:rPr>
                <w:rStyle w:val="Fett"/>
                <w:bCs w:val="0"/>
                <w:lang w:val="en-US"/>
              </w:rPr>
            </w:pPr>
          </w:p>
          <w:p w14:paraId="3CABEE67" w14:textId="5EA5B9DE" w:rsidR="004C231E" w:rsidRDefault="004C231E" w:rsidP="004C231E">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D47771">
              <w:rPr>
                <w:rStyle w:val="Fett"/>
                <w:bCs w:val="0"/>
                <w:lang w:val="en-US"/>
              </w:rPr>
              <w:t>v2cscnsult</w:t>
            </w:r>
            <w:r w:rsidRPr="00BE2B5C">
              <w:rPr>
                <w:rStyle w:val="Fett"/>
                <w:b w:val="0"/>
                <w:bCs w:val="0"/>
                <w:lang w:val="en-US"/>
              </w:rPr>
              <w:t xml:space="preserve">. It is scaled </w:t>
            </w:r>
            <w:r w:rsidR="00A7124E">
              <w:rPr>
                <w:rStyle w:val="Fett"/>
                <w:b w:val="0"/>
                <w:bCs w:val="0"/>
                <w:lang w:val="en-US"/>
              </w:rPr>
              <w:t>from</w:t>
            </w:r>
            <w:r w:rsidRPr="00BE2B5C">
              <w:rPr>
                <w:rStyle w:val="Fett"/>
                <w:b w:val="0"/>
                <w:bCs w:val="0"/>
                <w:lang w:val="en-US"/>
              </w:rPr>
              <w:t xml:space="preserve"> 0 </w:t>
            </w:r>
            <w:r w:rsidR="00A7124E">
              <w:rPr>
                <w:rStyle w:val="Fett"/>
                <w:b w:val="0"/>
                <w:bCs w:val="0"/>
                <w:lang w:val="en-US"/>
              </w:rPr>
              <w:t xml:space="preserve">to </w:t>
            </w:r>
            <w:r w:rsidRPr="00BE2B5C">
              <w:rPr>
                <w:rStyle w:val="Fett"/>
                <w:b w:val="0"/>
                <w:bCs w:val="0"/>
                <w:lang w:val="en-US"/>
              </w:rPr>
              <w:t>1 via the cumulative distribution function.</w:t>
            </w:r>
          </w:p>
          <w:p w14:paraId="03A50F10" w14:textId="77777777" w:rsidR="004C231E" w:rsidRDefault="004C231E" w:rsidP="004C231E">
            <w:pPr>
              <w:pStyle w:val="Listenabsatz"/>
              <w:spacing w:afterLines="60" w:after="144" w:line="20" w:lineRule="atLeast"/>
              <w:ind w:left="1068"/>
              <w:rPr>
                <w:rStyle w:val="Fett"/>
                <w:bCs w:val="0"/>
                <w:lang w:val="en-US"/>
              </w:rPr>
            </w:pPr>
          </w:p>
          <w:p w14:paraId="5B13F2B2" w14:textId="7EE66E23" w:rsidR="004C231E" w:rsidRPr="004C231E" w:rsidRDefault="004C231E" w:rsidP="004C231E">
            <w:pPr>
              <w:pStyle w:val="Listenabsatz"/>
              <w:spacing w:afterLines="60" w:after="144" w:line="20" w:lineRule="atLeast"/>
              <w:ind w:left="1068"/>
              <w:rPr>
                <w:rStyle w:val="Fett"/>
                <w:b w:val="0"/>
                <w:bCs w:val="0"/>
                <w:i/>
                <w:lang w:val="en-US"/>
              </w:rPr>
            </w:pPr>
            <w:r w:rsidRPr="004C231E">
              <w:rPr>
                <w:rStyle w:val="Fett"/>
                <w:b w:val="0"/>
                <w:bCs w:val="0"/>
                <w:i/>
                <w:lang w:val="en-US"/>
              </w:rPr>
              <w:t>intermediate_csoact_facto = cdf(scale(v2cscnsult))</w:t>
            </w:r>
          </w:p>
        </w:tc>
      </w:tr>
      <w:tr w:rsidR="00D47771" w:rsidRPr="003005D3" w14:paraId="73C0308E" w14:textId="77777777" w:rsidTr="000C4A5D">
        <w:tc>
          <w:tcPr>
            <w:tcW w:w="9060" w:type="dxa"/>
            <w:tcBorders>
              <w:bottom w:val="nil"/>
            </w:tcBorders>
            <w:shd w:val="clear" w:color="auto" w:fill="DBE5F1" w:themeFill="accent1" w:themeFillTint="33"/>
          </w:tcPr>
          <w:p w14:paraId="23399970" w14:textId="2EF87486" w:rsidR="00D47771" w:rsidRPr="00D47771" w:rsidRDefault="00D47771" w:rsidP="00810298">
            <w:pPr>
              <w:pStyle w:val="Listenabsatz"/>
              <w:numPr>
                <w:ilvl w:val="0"/>
                <w:numId w:val="23"/>
              </w:numPr>
              <w:spacing w:afterLines="60" w:after="144" w:line="20" w:lineRule="atLeast"/>
              <w:rPr>
                <w:rStyle w:val="Fett"/>
                <w:bCs w:val="0"/>
                <w:lang w:val="en-US"/>
              </w:rPr>
            </w:pPr>
            <w:r w:rsidRPr="00D47771">
              <w:rPr>
                <w:rStyle w:val="Fett"/>
                <w:bCs w:val="0"/>
                <w:lang w:val="en-US"/>
              </w:rPr>
              <w:t>CSO consultation (v2cscnsult)</w:t>
            </w:r>
          </w:p>
        </w:tc>
      </w:tr>
      <w:tr w:rsidR="00D47771" w:rsidRPr="00433F75" w14:paraId="21E3591E" w14:textId="77777777" w:rsidTr="000C4A5D">
        <w:tc>
          <w:tcPr>
            <w:tcW w:w="9060" w:type="dxa"/>
            <w:tcBorders>
              <w:top w:val="nil"/>
              <w:bottom w:val="nil"/>
            </w:tcBorders>
            <w:shd w:val="clear" w:color="auto" w:fill="DBE5F1" w:themeFill="accent1" w:themeFillTint="33"/>
          </w:tcPr>
          <w:p w14:paraId="2F13B3BE" w14:textId="77777777" w:rsidR="00D47771" w:rsidRPr="00D47771"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Question: Are major civil society organizations (CSOs) routinely consulted by policymakers</w:t>
            </w:r>
            <w:r>
              <w:rPr>
                <w:rStyle w:val="Fett"/>
                <w:b w:val="0"/>
                <w:bCs w:val="0"/>
                <w:lang w:val="en-US"/>
              </w:rPr>
              <w:t xml:space="preserve"> </w:t>
            </w:r>
            <w:r w:rsidRPr="00DF624C">
              <w:rPr>
                <w:rStyle w:val="Fett"/>
                <w:b w:val="0"/>
                <w:bCs w:val="0"/>
                <w:lang w:val="en-US"/>
              </w:rPr>
              <w:t>on policies relevant to their members?</w:t>
            </w:r>
          </w:p>
        </w:tc>
      </w:tr>
      <w:tr w:rsidR="00D47771" w:rsidRPr="00433F75" w14:paraId="100BD58B" w14:textId="77777777" w:rsidTr="000C4A5D">
        <w:tc>
          <w:tcPr>
            <w:tcW w:w="9060" w:type="dxa"/>
            <w:tcBorders>
              <w:top w:val="nil"/>
              <w:bottom w:val="nil"/>
            </w:tcBorders>
            <w:shd w:val="clear" w:color="auto" w:fill="DBE5F1" w:themeFill="accent1" w:themeFillTint="33"/>
          </w:tcPr>
          <w:p w14:paraId="29DE8640" w14:textId="77777777" w:rsidR="00DF624C" w:rsidRPr="00DF624C"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Responses:</w:t>
            </w:r>
          </w:p>
          <w:p w14:paraId="58D1217C" w14:textId="77777777" w:rsidR="00DF624C" w:rsidRPr="00DF624C"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0: No. There is a high degree of insulation of the government from CSO input. The</w:t>
            </w:r>
            <w:r>
              <w:rPr>
                <w:rStyle w:val="Fett"/>
                <w:b w:val="0"/>
                <w:bCs w:val="0"/>
                <w:lang w:val="en-US"/>
              </w:rPr>
              <w:t xml:space="preserve"> </w:t>
            </w:r>
            <w:r w:rsidRPr="00DF624C">
              <w:rPr>
                <w:rStyle w:val="Fett"/>
                <w:b w:val="0"/>
                <w:bCs w:val="0"/>
                <w:lang w:val="en-US"/>
              </w:rPr>
              <w:t>government may sometimes enlist or mobilize CSOs after policies are adopted to</w:t>
            </w:r>
            <w:r>
              <w:rPr>
                <w:rStyle w:val="Fett"/>
                <w:b w:val="0"/>
                <w:bCs w:val="0"/>
                <w:lang w:val="en-US"/>
              </w:rPr>
              <w:t xml:space="preserve"> </w:t>
            </w:r>
            <w:r w:rsidRPr="00DF624C">
              <w:rPr>
                <w:rStyle w:val="Fett"/>
                <w:b w:val="0"/>
                <w:bCs w:val="0"/>
                <w:lang w:val="en-US"/>
              </w:rPr>
              <w:t>sell them to the public at large. But it does not often consult with them in</w:t>
            </w:r>
            <w:r>
              <w:rPr>
                <w:rStyle w:val="Fett"/>
                <w:b w:val="0"/>
                <w:bCs w:val="0"/>
                <w:lang w:val="en-US"/>
              </w:rPr>
              <w:t xml:space="preserve"> </w:t>
            </w:r>
            <w:r w:rsidRPr="00DF624C">
              <w:rPr>
                <w:rStyle w:val="Fett"/>
                <w:b w:val="0"/>
                <w:bCs w:val="0"/>
                <w:lang w:val="en-US"/>
              </w:rPr>
              <w:t>formulating policies.</w:t>
            </w:r>
          </w:p>
          <w:p w14:paraId="69FE82E3" w14:textId="77777777" w:rsidR="00DF624C" w:rsidRPr="00DF624C"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1: To some degree. CSOs are but one set of voices that policymakers sometimes take</w:t>
            </w:r>
            <w:r>
              <w:rPr>
                <w:rStyle w:val="Fett"/>
                <w:b w:val="0"/>
                <w:bCs w:val="0"/>
                <w:lang w:val="en-US"/>
              </w:rPr>
              <w:t xml:space="preserve"> </w:t>
            </w:r>
            <w:r w:rsidRPr="00DF624C">
              <w:rPr>
                <w:rStyle w:val="Fett"/>
                <w:b w:val="0"/>
                <w:bCs w:val="0"/>
                <w:lang w:val="en-US"/>
              </w:rPr>
              <w:t>into account.</w:t>
            </w:r>
          </w:p>
          <w:p w14:paraId="63F02D6F" w14:textId="77777777" w:rsidR="00D47771" w:rsidRPr="00D47771"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2: Yes. Important CSOs are recognized as stakeholders in important policy areas and</w:t>
            </w:r>
            <w:r>
              <w:rPr>
                <w:rStyle w:val="Fett"/>
                <w:b w:val="0"/>
                <w:bCs w:val="0"/>
                <w:lang w:val="en-US"/>
              </w:rPr>
              <w:t xml:space="preserve"> </w:t>
            </w:r>
            <w:r w:rsidRPr="00DF624C">
              <w:rPr>
                <w:rStyle w:val="Fett"/>
                <w:b w:val="0"/>
                <w:bCs w:val="0"/>
                <w:lang w:val="en-US"/>
              </w:rPr>
              <w:t>given voice on such issues. This can be accomplished through formal corporatist</w:t>
            </w:r>
            <w:r>
              <w:rPr>
                <w:rStyle w:val="Fett"/>
                <w:b w:val="0"/>
                <w:bCs w:val="0"/>
                <w:lang w:val="en-US"/>
              </w:rPr>
              <w:t xml:space="preserve"> </w:t>
            </w:r>
            <w:r w:rsidRPr="00DF624C">
              <w:rPr>
                <w:rStyle w:val="Fett"/>
                <w:b w:val="0"/>
                <w:bCs w:val="0"/>
                <w:lang w:val="en-US"/>
              </w:rPr>
              <w:t>arrangements or through less formal arrangements.</w:t>
            </w:r>
          </w:p>
        </w:tc>
      </w:tr>
      <w:tr w:rsidR="00D47771" w:rsidRPr="00433F75" w14:paraId="2F34FE4E" w14:textId="77777777" w:rsidTr="000C4A5D">
        <w:tc>
          <w:tcPr>
            <w:tcW w:w="9060" w:type="dxa"/>
            <w:tcBorders>
              <w:top w:val="nil"/>
            </w:tcBorders>
            <w:shd w:val="clear" w:color="auto" w:fill="DBE5F1" w:themeFill="accent1" w:themeFillTint="33"/>
          </w:tcPr>
          <w:p w14:paraId="31740809" w14:textId="77777777" w:rsidR="00D47771"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Scale: Ordinal, converted to interval by the measurement model.</w:t>
            </w:r>
          </w:p>
          <w:p w14:paraId="310BDD49" w14:textId="56CD5DEC" w:rsidR="004F7ADD" w:rsidRPr="00D47771" w:rsidRDefault="004F7ADD" w:rsidP="001D2398">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F0CC670" w14:textId="679DCFF9" w:rsidR="00037E19" w:rsidRPr="00C410C5" w:rsidRDefault="00B711DF" w:rsidP="00C410C5">
      <w:pPr>
        <w:pStyle w:val="berschrift2"/>
        <w:rPr>
          <w:lang w:val="en-US"/>
        </w:rPr>
      </w:pPr>
      <w:bookmarkStart w:id="13" w:name="_Toc33030064"/>
      <w:r w:rsidRPr="00C410C5">
        <w:rPr>
          <w:lang w:val="en-US"/>
        </w:rPr>
        <w:t>Equality</w:t>
      </w:r>
      <w:r w:rsidR="00C410C5" w:rsidRPr="00C410C5">
        <w:rPr>
          <w:lang w:val="en-US"/>
        </w:rPr>
        <w:t xml:space="preserve"> of Regulation of the Intermediate Sphere</w:t>
      </w:r>
      <w:bookmarkEnd w:id="13"/>
    </w:p>
    <w:tbl>
      <w:tblPr>
        <w:tblStyle w:val="Tabellenraster"/>
        <w:tblW w:w="0" w:type="auto"/>
        <w:tblLook w:val="04A0" w:firstRow="1" w:lastRow="0" w:firstColumn="1" w:lastColumn="0" w:noHBand="0" w:noVBand="1"/>
      </w:tblPr>
      <w:tblGrid>
        <w:gridCol w:w="9060"/>
      </w:tblGrid>
      <w:tr w:rsidR="00DF624C" w:rsidRPr="00433F75" w14:paraId="68903424" w14:textId="77777777" w:rsidTr="004F7ADD">
        <w:tc>
          <w:tcPr>
            <w:tcW w:w="9062" w:type="dxa"/>
            <w:tcBorders>
              <w:bottom w:val="single" w:sz="4" w:space="0" w:color="auto"/>
            </w:tcBorders>
            <w:shd w:val="clear" w:color="auto" w:fill="BFBFBF" w:themeFill="background1" w:themeFillShade="BF"/>
          </w:tcPr>
          <w:p w14:paraId="785E3287" w14:textId="394345AC" w:rsidR="00DF624C" w:rsidRDefault="00CF1946" w:rsidP="00CF1946">
            <w:pPr>
              <w:spacing w:afterLines="60" w:after="144" w:line="20" w:lineRule="atLeast"/>
              <w:rPr>
                <w:b/>
                <w:lang w:val="en-US"/>
              </w:rPr>
            </w:pPr>
            <w:r w:rsidRPr="00CF1946">
              <w:rPr>
                <w:b/>
                <w:lang w:val="en-US"/>
              </w:rPr>
              <w:t>Effective Equality of the Intermediate Sphere</w:t>
            </w:r>
            <w:r w:rsidR="00332D19">
              <w:rPr>
                <w:rStyle w:val="berschrift1Zchn"/>
                <w:b w:val="0"/>
                <w:i/>
                <w:lang w:val="en-US"/>
              </w:rPr>
              <w:t xml:space="preserve"> </w:t>
            </w:r>
            <w:r w:rsidR="004B4DAD">
              <w:rPr>
                <w:rStyle w:val="Hervorhebung"/>
                <w:b/>
                <w:i w:val="0"/>
                <w:lang w:val="en-US"/>
              </w:rPr>
              <w:t xml:space="preserve">- Core Measurement </w:t>
            </w:r>
            <w:r w:rsidRPr="00CF1946">
              <w:rPr>
                <w:b/>
                <w:lang w:val="en-US"/>
              </w:rPr>
              <w:t>(intermediate_equality_core)</w:t>
            </w:r>
          </w:p>
          <w:p w14:paraId="48B0E430" w14:textId="77777777" w:rsidR="00D10941" w:rsidRDefault="00D10941" w:rsidP="00D10941">
            <w:pPr>
              <w:rPr>
                <w:lang w:val="en-US"/>
              </w:rPr>
            </w:pPr>
          </w:p>
          <w:p w14:paraId="2DBEF853" w14:textId="437B043D" w:rsidR="0094366F" w:rsidRDefault="0094366F" w:rsidP="00067898">
            <w:pPr>
              <w:spacing w:afterLines="60" w:after="144" w:line="20" w:lineRule="atLeast"/>
              <w:ind w:left="306"/>
              <w:rPr>
                <w:lang w:val="en-US"/>
              </w:rPr>
            </w:pPr>
            <w:r w:rsidRPr="00620A6D">
              <w:rPr>
                <w:lang w:val="en-US"/>
              </w:rPr>
              <w:t xml:space="preserve">Question: Do all relevant interests of the society have the same </w:t>
            </w:r>
            <w:r>
              <w:rPr>
                <w:lang w:val="en-US"/>
              </w:rPr>
              <w:t>o</w:t>
            </w:r>
            <w:r w:rsidRPr="00620A6D">
              <w:rPr>
                <w:lang w:val="en-US"/>
              </w:rPr>
              <w:t>pportunities to organize and influence po</w:t>
            </w:r>
            <w:r>
              <w:rPr>
                <w:lang w:val="en-US"/>
              </w:rPr>
              <w:t>l</w:t>
            </w:r>
            <w:r w:rsidRPr="00620A6D">
              <w:rPr>
                <w:lang w:val="en-US"/>
              </w:rPr>
              <w:t>itical decisions?</w:t>
            </w:r>
          </w:p>
          <w:p w14:paraId="2A7B89EB" w14:textId="77777777" w:rsidR="0094366F" w:rsidRDefault="0094366F" w:rsidP="00067898">
            <w:pPr>
              <w:spacing w:afterLines="60" w:after="144" w:line="20" w:lineRule="atLeast"/>
              <w:ind w:left="306"/>
              <w:rPr>
                <w:lang w:val="en-US"/>
              </w:rPr>
            </w:pPr>
          </w:p>
          <w:p w14:paraId="15DCB076" w14:textId="4159D14B" w:rsidR="00067898" w:rsidRDefault="00067898" w:rsidP="00067898">
            <w:pPr>
              <w:spacing w:afterLines="60" w:after="144" w:line="20" w:lineRule="atLeast"/>
              <w:ind w:left="306"/>
              <w:rPr>
                <w:color w:val="000000" w:themeColor="text1"/>
                <w:lang w:val="en-US"/>
              </w:rPr>
            </w:pPr>
            <w:r w:rsidRPr="00067898">
              <w:rPr>
                <w:lang w:val="en-US"/>
              </w:rPr>
              <w:t xml:space="preserve">This index is </w:t>
            </w:r>
            <w:r>
              <w:rPr>
                <w:lang w:val="en-US"/>
              </w:rPr>
              <w:t>the average of the z-scores o</w:t>
            </w:r>
            <w:r w:rsidRPr="00067898">
              <w:rPr>
                <w:lang w:val="en-US"/>
              </w:rPr>
              <w:t xml:space="preserve">f </w:t>
            </w:r>
            <w:r w:rsidRPr="00067898">
              <w:rPr>
                <w:b/>
                <w:color w:val="000000" w:themeColor="text1"/>
                <w:lang w:val="en-US"/>
              </w:rPr>
              <w:t>v2pepwrses</w:t>
            </w:r>
            <w:r w:rsidRPr="00067898">
              <w:rPr>
                <w:color w:val="000000" w:themeColor="text1"/>
                <w:lang w:val="en-US"/>
              </w:rPr>
              <w:t xml:space="preserve">, </w:t>
            </w:r>
            <w:r w:rsidRPr="00067898">
              <w:rPr>
                <w:b/>
                <w:color w:val="000000" w:themeColor="text1"/>
                <w:lang w:val="en-US"/>
              </w:rPr>
              <w:t>v2pepwrsoc</w:t>
            </w:r>
            <w:r w:rsidRPr="00067898">
              <w:rPr>
                <w:color w:val="000000" w:themeColor="text1"/>
                <w:lang w:val="en-US"/>
              </w:rPr>
              <w:t xml:space="preserve"> and </w:t>
            </w:r>
            <w:r w:rsidRPr="00067898">
              <w:rPr>
                <w:b/>
                <w:color w:val="000000" w:themeColor="text1"/>
                <w:lang w:val="en-US"/>
              </w:rPr>
              <w:t>v2pepwrgen</w:t>
            </w:r>
            <w:r w:rsidRPr="00067898">
              <w:rPr>
                <w:color w:val="000000" w:themeColor="text1"/>
                <w:lang w:val="en-US"/>
              </w:rPr>
              <w:t>.</w:t>
            </w:r>
            <w:r>
              <w:rPr>
                <w:color w:val="000000" w:themeColor="text1"/>
                <w:lang w:val="en-US"/>
              </w:rPr>
              <w:t xml:space="preserve"> We use a cumulative distribution function to scale the variable </w:t>
            </w:r>
            <w:r w:rsidR="00A7124E">
              <w:rPr>
                <w:color w:val="000000" w:themeColor="text1"/>
                <w:lang w:val="en-US"/>
              </w:rPr>
              <w:t>from 0 to 1</w:t>
            </w:r>
            <w:r>
              <w:rPr>
                <w:color w:val="000000" w:themeColor="text1"/>
                <w:lang w:val="en-US"/>
              </w:rPr>
              <w:t xml:space="preserve">. Please note that we can only assess this matrix field indirectly due to the lack of relevant indicators for core parts of our concept </w:t>
            </w:r>
            <w:r w:rsidRPr="00067898">
              <w:rPr>
                <w:color w:val="000000" w:themeColor="text1"/>
                <w:lang w:val="en-US"/>
              </w:rPr>
              <w:t>(</w:t>
            </w:r>
            <w:r w:rsidRPr="00067898">
              <w:rPr>
                <w:lang w:val="en-US"/>
              </w:rPr>
              <w:t>Effective equal opportunities for parties, Effective equal opportunities for civil society organizations)</w:t>
            </w:r>
            <w:r>
              <w:rPr>
                <w:color w:val="000000" w:themeColor="text1"/>
                <w:lang w:val="en-US"/>
              </w:rPr>
              <w:t xml:space="preserve"> </w:t>
            </w:r>
          </w:p>
          <w:p w14:paraId="449CCADD" w14:textId="77777777" w:rsidR="00067898" w:rsidRDefault="00067898" w:rsidP="00D10941">
            <w:pPr>
              <w:rPr>
                <w:lang w:val="en-US"/>
              </w:rPr>
            </w:pPr>
          </w:p>
          <w:p w14:paraId="5CACB45D" w14:textId="7DB42425" w:rsidR="00067898" w:rsidRPr="00CF1946" w:rsidRDefault="00067898" w:rsidP="00067898">
            <w:pPr>
              <w:spacing w:afterLines="60" w:after="144" w:line="20" w:lineRule="atLeast"/>
              <w:ind w:left="306"/>
              <w:rPr>
                <w:b/>
                <w:lang w:val="en-US"/>
              </w:rPr>
            </w:pPr>
            <w:r w:rsidRPr="00067898">
              <w:rPr>
                <w:i/>
                <w:lang w:val="en-US"/>
              </w:rPr>
              <w:t>intermediate_equality_core = cdf(scale(v2pepwrses)*(1/3) + scale(v2pepwrsoc)*(1/3) + scale(v2pepwrgen)*(1/3))</w:t>
            </w:r>
          </w:p>
        </w:tc>
      </w:tr>
      <w:tr w:rsidR="00DF624C" w:rsidRPr="00433F75" w14:paraId="05057BFE" w14:textId="77777777" w:rsidTr="004F7ADD">
        <w:tc>
          <w:tcPr>
            <w:tcW w:w="9062" w:type="dxa"/>
            <w:tcBorders>
              <w:bottom w:val="single" w:sz="4" w:space="0" w:color="auto"/>
            </w:tcBorders>
            <w:shd w:val="clear" w:color="auto" w:fill="D9D9D9" w:themeFill="background1" w:themeFillShade="D9"/>
          </w:tcPr>
          <w:p w14:paraId="7F2D398B" w14:textId="43A582A6" w:rsidR="00DF624C" w:rsidRPr="00CF1946" w:rsidRDefault="00CF1946" w:rsidP="00810298">
            <w:pPr>
              <w:pStyle w:val="Listenabsatz"/>
              <w:numPr>
                <w:ilvl w:val="0"/>
                <w:numId w:val="24"/>
              </w:numPr>
              <w:spacing w:afterLines="60" w:after="144" w:line="20" w:lineRule="atLeast"/>
              <w:rPr>
                <w:b/>
                <w:lang w:val="en-US"/>
              </w:rPr>
            </w:pPr>
            <w:r w:rsidRPr="00CF1946">
              <w:rPr>
                <w:b/>
                <w:lang w:val="en-US"/>
              </w:rPr>
              <w:t xml:space="preserve">Effective </w:t>
            </w:r>
            <w:r w:rsidR="009022E5">
              <w:rPr>
                <w:b/>
                <w:lang w:val="en-US"/>
              </w:rPr>
              <w:t>E</w:t>
            </w:r>
            <w:r w:rsidRPr="00CF1946">
              <w:rPr>
                <w:b/>
                <w:lang w:val="en-US"/>
              </w:rPr>
              <w:t xml:space="preserve">qual </w:t>
            </w:r>
            <w:r w:rsidR="009022E5">
              <w:rPr>
                <w:b/>
                <w:lang w:val="en-US"/>
              </w:rPr>
              <w:t>O</w:t>
            </w:r>
            <w:r w:rsidRPr="00CF1946">
              <w:rPr>
                <w:b/>
                <w:lang w:val="en-US"/>
              </w:rPr>
              <w:t xml:space="preserve">pportunities for </w:t>
            </w:r>
            <w:r w:rsidR="009022E5">
              <w:rPr>
                <w:b/>
                <w:lang w:val="en-US"/>
              </w:rPr>
              <w:t>Political P</w:t>
            </w:r>
            <w:r w:rsidRPr="00CF1946">
              <w:rPr>
                <w:b/>
                <w:lang w:val="en-US"/>
              </w:rPr>
              <w:t>a</w:t>
            </w:r>
            <w:r>
              <w:rPr>
                <w:b/>
                <w:lang w:val="en-US"/>
              </w:rPr>
              <w:t>rties</w:t>
            </w:r>
          </w:p>
        </w:tc>
      </w:tr>
      <w:tr w:rsidR="00DF624C" w:rsidRPr="00433F75" w14:paraId="450E1F6D" w14:textId="77777777" w:rsidTr="004F7ADD">
        <w:tc>
          <w:tcPr>
            <w:tcW w:w="9062" w:type="dxa"/>
            <w:shd w:val="clear" w:color="auto" w:fill="F2F2F2" w:themeFill="background1" w:themeFillShade="F2"/>
          </w:tcPr>
          <w:p w14:paraId="3E72615E" w14:textId="014CC10F" w:rsidR="00DF624C" w:rsidRPr="00CF1946" w:rsidRDefault="00CF1946" w:rsidP="00810298">
            <w:pPr>
              <w:pStyle w:val="Listenabsatz"/>
              <w:numPr>
                <w:ilvl w:val="0"/>
                <w:numId w:val="25"/>
              </w:numPr>
              <w:spacing w:afterLines="60" w:after="144" w:line="20" w:lineRule="atLeast"/>
              <w:rPr>
                <w:b/>
                <w:lang w:val="en-US"/>
              </w:rPr>
            </w:pPr>
            <w:r w:rsidRPr="00BE2B5C">
              <w:rPr>
                <w:rStyle w:val="Fett"/>
                <w:bCs w:val="0"/>
                <w:lang w:val="en-US"/>
              </w:rPr>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bCs w:val="0"/>
                <w:lang w:val="en-US"/>
              </w:rPr>
              <w:t>F</w:t>
            </w:r>
            <w:r w:rsidRPr="00BE2B5C">
              <w:rPr>
                <w:rStyle w:val="Fett"/>
                <w:bCs w:val="0"/>
                <w:lang w:val="en-US"/>
              </w:rPr>
              <w:t xml:space="preserve">ound </w:t>
            </w:r>
            <w:r w:rsidR="009022E5">
              <w:rPr>
                <w:rStyle w:val="Fett"/>
                <w:bCs w:val="0"/>
                <w:lang w:val="en-US"/>
              </w:rPr>
              <w:t>P</w:t>
            </w:r>
            <w:r w:rsidR="009022E5" w:rsidRPr="009022E5">
              <w:rPr>
                <w:rStyle w:val="Fett"/>
                <w:lang w:val="en-US"/>
              </w:rPr>
              <w:t xml:space="preserve">olitical </w:t>
            </w:r>
            <w:r w:rsidR="009022E5">
              <w:rPr>
                <w:rStyle w:val="Fett"/>
                <w:bCs w:val="0"/>
                <w:lang w:val="en-US"/>
              </w:rPr>
              <w:t>P</w:t>
            </w:r>
            <w:r w:rsidRPr="00CF1946">
              <w:rPr>
                <w:rStyle w:val="Fett"/>
                <w:lang w:val="en-US"/>
              </w:rPr>
              <w:t>arties</w:t>
            </w:r>
          </w:p>
        </w:tc>
      </w:tr>
      <w:tr w:rsidR="00DF624C" w:rsidRPr="00433F75" w14:paraId="0F26CA50" w14:textId="77777777" w:rsidTr="004F7ADD">
        <w:tc>
          <w:tcPr>
            <w:tcW w:w="9062" w:type="dxa"/>
            <w:tcBorders>
              <w:bottom w:val="single" w:sz="4" w:space="0" w:color="auto"/>
            </w:tcBorders>
            <w:shd w:val="clear" w:color="auto" w:fill="DBE5F1" w:themeFill="accent1" w:themeFillTint="33"/>
          </w:tcPr>
          <w:p w14:paraId="49D86EFD" w14:textId="66EDA096" w:rsidR="00DF624C" w:rsidRPr="00CF1946" w:rsidRDefault="00CF1946" w:rsidP="00067898">
            <w:pPr>
              <w:spacing w:afterLines="60" w:after="144" w:line="20" w:lineRule="atLeast"/>
              <w:ind w:left="1014"/>
              <w:rPr>
                <w:b/>
                <w:lang w:val="en-US"/>
              </w:rPr>
            </w:pPr>
            <w:r w:rsidRPr="000C4A5D">
              <w:rPr>
                <w:rStyle w:val="Hervorhebung"/>
                <w:b/>
                <w:i w:val="0"/>
                <w:color w:val="C00000"/>
                <w:lang w:val="en-US"/>
              </w:rPr>
              <w:t xml:space="preserve">Note: </w:t>
            </w:r>
            <w:r w:rsidR="004F7ADD" w:rsidRPr="000C4A5D">
              <w:rPr>
                <w:rStyle w:val="Hervorhebung"/>
                <w:b/>
                <w:i w:val="0"/>
                <w:lang w:val="en-US"/>
              </w:rPr>
              <w:t>We can only measure this part of the concept indirectly due to the lack of appropriate indicators.</w:t>
            </w:r>
          </w:p>
        </w:tc>
      </w:tr>
      <w:tr w:rsidR="00DF624C" w:rsidRPr="00433F75" w14:paraId="5B688E76" w14:textId="77777777" w:rsidTr="004F7ADD">
        <w:tc>
          <w:tcPr>
            <w:tcW w:w="9062" w:type="dxa"/>
            <w:shd w:val="clear" w:color="auto" w:fill="F2F2F2" w:themeFill="background1" w:themeFillShade="F2"/>
          </w:tcPr>
          <w:p w14:paraId="5E2C0FD7" w14:textId="1E1AF7E2" w:rsidR="00DF624C" w:rsidRPr="00CF1946" w:rsidRDefault="00CF1946" w:rsidP="00810298">
            <w:pPr>
              <w:pStyle w:val="Listenabsatz"/>
              <w:numPr>
                <w:ilvl w:val="0"/>
                <w:numId w:val="25"/>
              </w:numPr>
              <w:spacing w:afterLines="60" w:after="144" w:line="20" w:lineRule="atLeast"/>
              <w:rPr>
                <w:b/>
                <w:lang w:val="en-US"/>
              </w:rPr>
            </w:pPr>
            <w:r w:rsidRPr="00BE2B5C">
              <w:rPr>
                <w:rStyle w:val="Fett"/>
                <w:bCs w:val="0"/>
                <w:lang w:val="en-US"/>
              </w:rPr>
              <w:lastRenderedPageBreak/>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lang w:val="en-US"/>
              </w:rPr>
              <w:t>A</w:t>
            </w:r>
            <w:r w:rsidRPr="00CF1946">
              <w:rPr>
                <w:rStyle w:val="Fett"/>
                <w:lang w:val="en-US"/>
              </w:rPr>
              <w:t>ct</w:t>
            </w:r>
            <w:r w:rsidR="009022E5">
              <w:rPr>
                <w:rStyle w:val="Fett"/>
                <w:lang w:val="en-US"/>
              </w:rPr>
              <w:t>ion</w:t>
            </w:r>
            <w:r w:rsidRPr="00CF1946">
              <w:rPr>
                <w:rStyle w:val="Fett"/>
                <w:lang w:val="en-US"/>
              </w:rPr>
              <w:t xml:space="preserve"> for</w:t>
            </w:r>
            <w:r w:rsidRPr="00BE2B5C">
              <w:rPr>
                <w:rStyle w:val="Fett"/>
                <w:bCs w:val="0"/>
                <w:lang w:val="en-US"/>
              </w:rPr>
              <w:t xml:space="preserve"> </w:t>
            </w:r>
            <w:r w:rsidR="009022E5">
              <w:rPr>
                <w:rStyle w:val="Fett"/>
                <w:bCs w:val="0"/>
                <w:lang w:val="en-US"/>
              </w:rPr>
              <w:t>P</w:t>
            </w:r>
            <w:r w:rsidR="009022E5" w:rsidRPr="009022E5">
              <w:rPr>
                <w:rStyle w:val="Fett"/>
                <w:lang w:val="en-US"/>
              </w:rPr>
              <w:t xml:space="preserve">olitical </w:t>
            </w:r>
            <w:r w:rsidR="009022E5">
              <w:rPr>
                <w:rStyle w:val="Fett"/>
                <w:bCs w:val="0"/>
                <w:lang w:val="en-US"/>
              </w:rPr>
              <w:t>P</w:t>
            </w:r>
            <w:r w:rsidRPr="00CF1946">
              <w:rPr>
                <w:rStyle w:val="Fett"/>
                <w:lang w:val="en-US"/>
              </w:rPr>
              <w:t>arties</w:t>
            </w:r>
          </w:p>
        </w:tc>
      </w:tr>
      <w:tr w:rsidR="00DF624C" w:rsidRPr="00433F75" w14:paraId="648820FE" w14:textId="77777777" w:rsidTr="004F7ADD">
        <w:tc>
          <w:tcPr>
            <w:tcW w:w="9062" w:type="dxa"/>
            <w:tcBorders>
              <w:bottom w:val="single" w:sz="4" w:space="0" w:color="auto"/>
            </w:tcBorders>
            <w:shd w:val="clear" w:color="auto" w:fill="DBE5F1" w:themeFill="accent1" w:themeFillTint="33"/>
          </w:tcPr>
          <w:p w14:paraId="552E1929" w14:textId="53788A08" w:rsidR="00DF624C" w:rsidRPr="00067898" w:rsidRDefault="00067898" w:rsidP="00067898">
            <w:pPr>
              <w:pStyle w:val="Listenabsatz"/>
              <w:spacing w:afterLines="60" w:after="144" w:line="20" w:lineRule="atLeast"/>
              <w:ind w:left="1014"/>
              <w:rPr>
                <w:b/>
                <w:lang w:val="en-US"/>
              </w:rPr>
            </w:pPr>
            <w:r w:rsidRPr="000C4A5D">
              <w:rPr>
                <w:rStyle w:val="Hervorhebung"/>
                <w:b/>
                <w:i w:val="0"/>
                <w:color w:val="C00000"/>
                <w:lang w:val="en-US"/>
              </w:rPr>
              <w:t xml:space="preserve">Note: </w:t>
            </w:r>
            <w:r w:rsidR="004F7ADD" w:rsidRPr="000C4A5D">
              <w:rPr>
                <w:rStyle w:val="Hervorhebung"/>
                <w:b/>
                <w:i w:val="0"/>
                <w:lang w:val="en-US"/>
              </w:rPr>
              <w:t>We can only measure this part of the concept indirectly due to the lack of appropriate indicators.</w:t>
            </w:r>
          </w:p>
        </w:tc>
      </w:tr>
      <w:tr w:rsidR="00DF624C" w:rsidRPr="00433F75" w14:paraId="5F310E21" w14:textId="77777777" w:rsidTr="004F7ADD">
        <w:tc>
          <w:tcPr>
            <w:tcW w:w="9062" w:type="dxa"/>
            <w:tcBorders>
              <w:bottom w:val="single" w:sz="4" w:space="0" w:color="auto"/>
            </w:tcBorders>
            <w:shd w:val="clear" w:color="auto" w:fill="D9D9D9" w:themeFill="background1" w:themeFillShade="D9"/>
          </w:tcPr>
          <w:p w14:paraId="5566AE14" w14:textId="41387B85" w:rsidR="00DF624C" w:rsidRPr="00CF1946" w:rsidRDefault="00CF1946" w:rsidP="00810298">
            <w:pPr>
              <w:pStyle w:val="Listenabsatz"/>
              <w:numPr>
                <w:ilvl w:val="0"/>
                <w:numId w:val="24"/>
              </w:numPr>
              <w:spacing w:afterLines="60" w:after="144" w:line="20" w:lineRule="atLeast"/>
              <w:rPr>
                <w:b/>
                <w:lang w:val="en-US"/>
              </w:rPr>
            </w:pPr>
            <w:r w:rsidRPr="00CF1946">
              <w:rPr>
                <w:b/>
                <w:lang w:val="en-US"/>
              </w:rPr>
              <w:t xml:space="preserve">Effective </w:t>
            </w:r>
            <w:r w:rsidR="009022E5">
              <w:rPr>
                <w:b/>
                <w:lang w:val="en-US"/>
              </w:rPr>
              <w:t>E</w:t>
            </w:r>
            <w:r w:rsidRPr="00CF1946">
              <w:rPr>
                <w:b/>
                <w:lang w:val="en-US"/>
              </w:rPr>
              <w:t xml:space="preserve">qual </w:t>
            </w:r>
            <w:r w:rsidR="009022E5">
              <w:rPr>
                <w:b/>
                <w:lang w:val="en-US"/>
              </w:rPr>
              <w:t>O</w:t>
            </w:r>
            <w:r w:rsidRPr="00CF1946">
              <w:rPr>
                <w:b/>
                <w:lang w:val="en-US"/>
              </w:rPr>
              <w:t xml:space="preserve">pportunities for </w:t>
            </w:r>
            <w:r w:rsidR="009022E5">
              <w:rPr>
                <w:b/>
                <w:lang w:val="en-US"/>
              </w:rPr>
              <w:t>C</w:t>
            </w:r>
            <w:r>
              <w:rPr>
                <w:b/>
                <w:lang w:val="en-US"/>
              </w:rPr>
              <w:t xml:space="preserve">ivil </w:t>
            </w:r>
            <w:r w:rsidR="009022E5">
              <w:rPr>
                <w:b/>
                <w:lang w:val="en-US"/>
              </w:rPr>
              <w:t>S</w:t>
            </w:r>
            <w:r>
              <w:rPr>
                <w:b/>
                <w:lang w:val="en-US"/>
              </w:rPr>
              <w:t xml:space="preserve">ociety </w:t>
            </w:r>
            <w:r w:rsidR="009022E5">
              <w:rPr>
                <w:b/>
                <w:lang w:val="en-US"/>
              </w:rPr>
              <w:t>Or</w:t>
            </w:r>
            <w:r w:rsidRPr="009022E5">
              <w:rPr>
                <w:b/>
                <w:color w:val="000000" w:themeColor="text1"/>
                <w:lang w:val="en-US"/>
              </w:rPr>
              <w:t>g</w:t>
            </w:r>
            <w:r>
              <w:rPr>
                <w:b/>
                <w:lang w:val="en-US"/>
              </w:rPr>
              <w:t>ani</w:t>
            </w:r>
            <w:r w:rsidR="009022E5">
              <w:rPr>
                <w:b/>
                <w:lang w:val="en-US"/>
              </w:rPr>
              <w:t>s</w:t>
            </w:r>
            <w:r>
              <w:rPr>
                <w:b/>
                <w:lang w:val="en-US"/>
              </w:rPr>
              <w:t>ations</w:t>
            </w:r>
          </w:p>
        </w:tc>
      </w:tr>
      <w:tr w:rsidR="00DF624C" w:rsidRPr="00433F75" w14:paraId="7E11F77E" w14:textId="77777777" w:rsidTr="004F7ADD">
        <w:tc>
          <w:tcPr>
            <w:tcW w:w="9062" w:type="dxa"/>
            <w:shd w:val="clear" w:color="auto" w:fill="F2F2F2" w:themeFill="background1" w:themeFillShade="F2"/>
          </w:tcPr>
          <w:p w14:paraId="77F7F229" w14:textId="61E47BAF" w:rsidR="00DF624C" w:rsidRPr="00CF1946" w:rsidRDefault="00CF1946" w:rsidP="00810298">
            <w:pPr>
              <w:pStyle w:val="Listenabsatz"/>
              <w:numPr>
                <w:ilvl w:val="0"/>
                <w:numId w:val="26"/>
              </w:numPr>
              <w:spacing w:afterLines="60" w:after="144" w:line="20" w:lineRule="atLeast"/>
              <w:rPr>
                <w:b/>
                <w:lang w:val="en-US"/>
              </w:rPr>
            </w:pPr>
            <w:r w:rsidRPr="00BE2B5C">
              <w:rPr>
                <w:rStyle w:val="Fett"/>
                <w:bCs w:val="0"/>
                <w:lang w:val="en-US"/>
              </w:rPr>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bCs w:val="0"/>
                <w:lang w:val="en-US"/>
              </w:rPr>
              <w:t>F</w:t>
            </w:r>
            <w:r w:rsidRPr="00BE2B5C">
              <w:rPr>
                <w:rStyle w:val="Fett"/>
                <w:bCs w:val="0"/>
                <w:lang w:val="en-US"/>
              </w:rPr>
              <w:t xml:space="preserve">ound </w:t>
            </w:r>
            <w:r w:rsidR="009022E5">
              <w:rPr>
                <w:b/>
                <w:lang w:val="en-US"/>
              </w:rPr>
              <w:t>Civil Society Or</w:t>
            </w:r>
            <w:r w:rsidR="009022E5" w:rsidRPr="009022E5">
              <w:rPr>
                <w:b/>
                <w:color w:val="000000" w:themeColor="text1"/>
                <w:lang w:val="en-US"/>
              </w:rPr>
              <w:t>g</w:t>
            </w:r>
            <w:r w:rsidR="009022E5">
              <w:rPr>
                <w:b/>
                <w:lang w:val="en-US"/>
              </w:rPr>
              <w:t>anisations</w:t>
            </w:r>
          </w:p>
        </w:tc>
      </w:tr>
      <w:tr w:rsidR="00DF624C" w:rsidRPr="00433F75" w14:paraId="372A9105" w14:textId="77777777" w:rsidTr="004F7ADD">
        <w:tc>
          <w:tcPr>
            <w:tcW w:w="9062" w:type="dxa"/>
            <w:tcBorders>
              <w:bottom w:val="single" w:sz="4" w:space="0" w:color="auto"/>
            </w:tcBorders>
            <w:shd w:val="clear" w:color="auto" w:fill="DBE5F1" w:themeFill="accent1" w:themeFillTint="33"/>
          </w:tcPr>
          <w:p w14:paraId="12508C7F" w14:textId="4CD0F3EC" w:rsidR="00DF624C" w:rsidRPr="00067898" w:rsidRDefault="00067898" w:rsidP="00067898">
            <w:pPr>
              <w:spacing w:afterLines="60" w:after="144" w:line="20" w:lineRule="atLeast"/>
              <w:ind w:left="1014"/>
              <w:rPr>
                <w:b/>
                <w:lang w:val="en-US"/>
              </w:rPr>
            </w:pPr>
            <w:r w:rsidRPr="000C4A5D">
              <w:rPr>
                <w:rStyle w:val="Hervorhebung"/>
                <w:b/>
                <w:i w:val="0"/>
                <w:color w:val="C00000"/>
                <w:lang w:val="en-US"/>
              </w:rPr>
              <w:t xml:space="preserve">Note: </w:t>
            </w:r>
            <w:r w:rsidR="004F7ADD" w:rsidRPr="000C4A5D">
              <w:rPr>
                <w:rStyle w:val="Hervorhebung"/>
                <w:b/>
                <w:i w:val="0"/>
                <w:color w:val="000000" w:themeColor="text1"/>
                <w:lang w:val="en-US"/>
              </w:rPr>
              <w:t>We can only measure this part of the concept indirectly due to the lack of appropriate indicators.</w:t>
            </w:r>
          </w:p>
        </w:tc>
      </w:tr>
      <w:tr w:rsidR="00DF624C" w:rsidRPr="00433F75" w14:paraId="5F2319C3" w14:textId="77777777" w:rsidTr="004F7ADD">
        <w:tc>
          <w:tcPr>
            <w:tcW w:w="9062" w:type="dxa"/>
            <w:shd w:val="clear" w:color="auto" w:fill="F2F2F2" w:themeFill="background1" w:themeFillShade="F2"/>
          </w:tcPr>
          <w:p w14:paraId="770A3F16" w14:textId="32B42E6E" w:rsidR="00DF624C" w:rsidRPr="00CF1946" w:rsidRDefault="00CF1946" w:rsidP="00810298">
            <w:pPr>
              <w:pStyle w:val="Listenabsatz"/>
              <w:numPr>
                <w:ilvl w:val="0"/>
                <w:numId w:val="26"/>
              </w:numPr>
              <w:spacing w:afterLines="60" w:after="144" w:line="20" w:lineRule="atLeast"/>
              <w:rPr>
                <w:b/>
                <w:lang w:val="en-US"/>
              </w:rPr>
            </w:pPr>
            <w:r w:rsidRPr="00BE2B5C">
              <w:rPr>
                <w:rStyle w:val="Fett"/>
                <w:bCs w:val="0"/>
                <w:lang w:val="en-US"/>
              </w:rPr>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lang w:val="en-US"/>
              </w:rPr>
              <w:t>A</w:t>
            </w:r>
            <w:r w:rsidRPr="00CF1946">
              <w:rPr>
                <w:rStyle w:val="Fett"/>
                <w:lang w:val="en-US"/>
              </w:rPr>
              <w:t>ct</w:t>
            </w:r>
            <w:r w:rsidR="009022E5">
              <w:rPr>
                <w:rStyle w:val="Fett"/>
                <w:lang w:val="en-US"/>
              </w:rPr>
              <w:t>ion</w:t>
            </w:r>
            <w:r w:rsidRPr="00CF1946">
              <w:rPr>
                <w:rStyle w:val="Fett"/>
                <w:lang w:val="en-US"/>
              </w:rPr>
              <w:t xml:space="preserve"> for</w:t>
            </w:r>
            <w:r w:rsidRPr="00BE2B5C">
              <w:rPr>
                <w:rStyle w:val="Fett"/>
                <w:bCs w:val="0"/>
                <w:lang w:val="en-US"/>
              </w:rPr>
              <w:t xml:space="preserve"> </w:t>
            </w:r>
            <w:r w:rsidR="009022E5">
              <w:rPr>
                <w:b/>
                <w:lang w:val="en-US"/>
              </w:rPr>
              <w:t>Civil Society Or</w:t>
            </w:r>
            <w:r w:rsidR="009022E5" w:rsidRPr="009022E5">
              <w:rPr>
                <w:b/>
                <w:color w:val="000000" w:themeColor="text1"/>
                <w:lang w:val="en-US"/>
              </w:rPr>
              <w:t>g</w:t>
            </w:r>
            <w:r w:rsidR="009022E5">
              <w:rPr>
                <w:b/>
                <w:lang w:val="en-US"/>
              </w:rPr>
              <w:t>anisations</w:t>
            </w:r>
          </w:p>
        </w:tc>
      </w:tr>
      <w:tr w:rsidR="00DF624C" w:rsidRPr="00433F75" w14:paraId="7FF31845" w14:textId="77777777" w:rsidTr="00811A7F">
        <w:tc>
          <w:tcPr>
            <w:tcW w:w="9062" w:type="dxa"/>
            <w:shd w:val="clear" w:color="auto" w:fill="DBE5F1" w:themeFill="accent1" w:themeFillTint="33"/>
          </w:tcPr>
          <w:p w14:paraId="60A047E5" w14:textId="14F9FCF0" w:rsidR="00DF624C" w:rsidRPr="00067898" w:rsidRDefault="00067898" w:rsidP="00067898">
            <w:pPr>
              <w:spacing w:afterLines="60" w:after="144" w:line="20" w:lineRule="atLeast"/>
              <w:ind w:left="1014"/>
              <w:rPr>
                <w:b/>
                <w:lang w:val="en-US"/>
              </w:rPr>
            </w:pPr>
            <w:r w:rsidRPr="000C4A5D">
              <w:rPr>
                <w:rStyle w:val="Hervorhebung"/>
                <w:b/>
                <w:i w:val="0"/>
                <w:color w:val="C00000"/>
                <w:lang w:val="en-US"/>
              </w:rPr>
              <w:t>Note:</w:t>
            </w:r>
            <w:r w:rsidRPr="00067898">
              <w:rPr>
                <w:rStyle w:val="Hervorhebung"/>
                <w:b/>
                <w:i w:val="0"/>
                <w:color w:val="FF0000"/>
                <w:lang w:val="en-US"/>
              </w:rPr>
              <w:t xml:space="preserve"> </w:t>
            </w:r>
            <w:r w:rsidRPr="000C4A5D">
              <w:rPr>
                <w:rStyle w:val="Hervorhebung"/>
                <w:b/>
                <w:i w:val="0"/>
                <w:color w:val="000000" w:themeColor="text1"/>
                <w:lang w:val="en-US"/>
              </w:rPr>
              <w:t xml:space="preserve">We can only measure this </w:t>
            </w:r>
            <w:r w:rsidR="004F7ADD" w:rsidRPr="000C4A5D">
              <w:rPr>
                <w:rStyle w:val="Hervorhebung"/>
                <w:b/>
                <w:i w:val="0"/>
                <w:color w:val="000000" w:themeColor="text1"/>
                <w:lang w:val="en-US"/>
              </w:rPr>
              <w:t xml:space="preserve">part of the </w:t>
            </w:r>
            <w:r w:rsidRPr="000C4A5D">
              <w:rPr>
                <w:rStyle w:val="Hervorhebung"/>
                <w:b/>
                <w:i w:val="0"/>
                <w:color w:val="000000" w:themeColor="text1"/>
                <w:lang w:val="en-US"/>
              </w:rPr>
              <w:t xml:space="preserve">concept indirectly due to the lack of </w:t>
            </w:r>
            <w:r w:rsidR="004F7ADD" w:rsidRPr="000C4A5D">
              <w:rPr>
                <w:rStyle w:val="Hervorhebung"/>
                <w:b/>
                <w:i w:val="0"/>
                <w:color w:val="000000" w:themeColor="text1"/>
                <w:lang w:val="en-US"/>
              </w:rPr>
              <w:t>appropriate</w:t>
            </w:r>
            <w:r w:rsidRPr="000C4A5D">
              <w:rPr>
                <w:rStyle w:val="Hervorhebung"/>
                <w:b/>
                <w:i w:val="0"/>
                <w:color w:val="000000" w:themeColor="text1"/>
                <w:lang w:val="en-US"/>
              </w:rPr>
              <w:t xml:space="preserve"> indicators.</w:t>
            </w:r>
          </w:p>
        </w:tc>
      </w:tr>
      <w:tr w:rsidR="00701270" w:rsidRPr="00433F75" w14:paraId="1F1344C1" w14:textId="77777777" w:rsidTr="00811A7F">
        <w:tc>
          <w:tcPr>
            <w:tcW w:w="9062" w:type="dxa"/>
            <w:tcBorders>
              <w:bottom w:val="nil"/>
            </w:tcBorders>
            <w:shd w:val="clear" w:color="auto" w:fill="DBE5F1" w:themeFill="accent1" w:themeFillTint="33"/>
          </w:tcPr>
          <w:p w14:paraId="31F8564B" w14:textId="759D3C3D" w:rsidR="00701270" w:rsidRPr="00701270" w:rsidRDefault="00701270" w:rsidP="00810298">
            <w:pPr>
              <w:pStyle w:val="Listenabsatz"/>
              <w:numPr>
                <w:ilvl w:val="0"/>
                <w:numId w:val="27"/>
              </w:numPr>
              <w:spacing w:afterLines="60" w:after="144" w:line="20" w:lineRule="atLeast"/>
              <w:rPr>
                <w:b/>
                <w:color w:val="000000" w:themeColor="text1"/>
                <w:lang w:val="en-US"/>
              </w:rPr>
            </w:pPr>
            <w:r w:rsidRPr="00701270">
              <w:rPr>
                <w:b/>
                <w:color w:val="000000" w:themeColor="text1"/>
                <w:lang w:val="en-US"/>
              </w:rPr>
              <w:t>Power distributed by socioeconomic position (v2pepwrses)</w:t>
            </w:r>
          </w:p>
        </w:tc>
      </w:tr>
      <w:tr w:rsidR="00701270" w:rsidRPr="00433F75" w14:paraId="03476CFD" w14:textId="77777777" w:rsidTr="00811A7F">
        <w:tc>
          <w:tcPr>
            <w:tcW w:w="9062" w:type="dxa"/>
            <w:tcBorders>
              <w:top w:val="nil"/>
              <w:bottom w:val="nil"/>
            </w:tcBorders>
            <w:shd w:val="clear" w:color="auto" w:fill="DBE5F1" w:themeFill="accent1" w:themeFillTint="33"/>
          </w:tcPr>
          <w:p w14:paraId="41415ADB"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Question: Is political power distributed according to socioeconomic position?</w:t>
            </w:r>
          </w:p>
        </w:tc>
      </w:tr>
      <w:tr w:rsidR="00701270" w:rsidRPr="00433F75" w14:paraId="5F213938" w14:textId="77777777" w:rsidTr="00811A7F">
        <w:tc>
          <w:tcPr>
            <w:tcW w:w="9062" w:type="dxa"/>
            <w:tcBorders>
              <w:top w:val="nil"/>
              <w:bottom w:val="nil"/>
            </w:tcBorders>
            <w:shd w:val="clear" w:color="auto" w:fill="DBE5F1" w:themeFill="accent1" w:themeFillTint="33"/>
          </w:tcPr>
          <w:p w14:paraId="662CC8D3"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Clarification: All societies are characterized by some degree of economic (wealth and</w:t>
            </w:r>
            <w:r>
              <w:rPr>
                <w:color w:val="000000" w:themeColor="text1"/>
                <w:lang w:val="en-US"/>
              </w:rPr>
              <w:t xml:space="preserve"> </w:t>
            </w:r>
            <w:r w:rsidRPr="00701270">
              <w:rPr>
                <w:color w:val="000000" w:themeColor="text1"/>
                <w:lang w:val="en-US"/>
              </w:rPr>
              <w:t>income) inequality. In some societies, income and wealth are distributed in a grossly</w:t>
            </w:r>
            <w:r>
              <w:rPr>
                <w:color w:val="000000" w:themeColor="text1"/>
                <w:lang w:val="en-US"/>
              </w:rPr>
              <w:t xml:space="preserve"> </w:t>
            </w:r>
            <w:r w:rsidRPr="00701270">
              <w:rPr>
                <w:color w:val="000000" w:themeColor="text1"/>
                <w:lang w:val="en-US"/>
              </w:rPr>
              <w:t>unequal fashion. In others, the difference between rich and poor is not so great. Here,</w:t>
            </w:r>
            <w:r>
              <w:rPr>
                <w:color w:val="000000" w:themeColor="text1"/>
                <w:lang w:val="en-US"/>
              </w:rPr>
              <w:t xml:space="preserve"> </w:t>
            </w:r>
            <w:r w:rsidRPr="00701270">
              <w:rPr>
                <w:color w:val="000000" w:themeColor="text1"/>
                <w:lang w:val="en-US"/>
              </w:rPr>
              <w:t>we are concerned not with the degree of social inequality but rather with the political</w:t>
            </w:r>
            <w:r>
              <w:rPr>
                <w:color w:val="000000" w:themeColor="text1"/>
                <w:lang w:val="en-US"/>
              </w:rPr>
              <w:t xml:space="preserve"> </w:t>
            </w:r>
            <w:r w:rsidRPr="00701270">
              <w:rPr>
                <w:color w:val="000000" w:themeColor="text1"/>
                <w:lang w:val="en-US"/>
              </w:rPr>
              <w:t>effects of this inequality. Specifically, we are concerned with the extent to which wealth</w:t>
            </w:r>
            <w:r>
              <w:rPr>
                <w:color w:val="000000" w:themeColor="text1"/>
                <w:lang w:val="en-US"/>
              </w:rPr>
              <w:t xml:space="preserve"> </w:t>
            </w:r>
            <w:r w:rsidRPr="00701270">
              <w:rPr>
                <w:color w:val="000000" w:themeColor="text1"/>
                <w:lang w:val="en-US"/>
              </w:rPr>
              <w:t>and income translates into political power.</w:t>
            </w:r>
          </w:p>
        </w:tc>
      </w:tr>
      <w:tr w:rsidR="00701270" w:rsidRPr="00433F75" w14:paraId="29C611C9" w14:textId="77777777" w:rsidTr="00811A7F">
        <w:tc>
          <w:tcPr>
            <w:tcW w:w="9062" w:type="dxa"/>
            <w:tcBorders>
              <w:top w:val="nil"/>
              <w:bottom w:val="nil"/>
            </w:tcBorders>
            <w:shd w:val="clear" w:color="auto" w:fill="DBE5F1" w:themeFill="accent1" w:themeFillTint="33"/>
          </w:tcPr>
          <w:p w14:paraId="189CFFC6"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Responses:</w:t>
            </w:r>
          </w:p>
          <w:p w14:paraId="5A0D0E05"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0: Wealthy people enjoy a virtual monopoly on political power. Average and poorer</w:t>
            </w:r>
            <w:r>
              <w:rPr>
                <w:color w:val="000000" w:themeColor="text1"/>
                <w:lang w:val="en-US"/>
              </w:rPr>
              <w:t xml:space="preserve"> </w:t>
            </w:r>
            <w:r w:rsidRPr="00701270">
              <w:rPr>
                <w:color w:val="000000" w:themeColor="text1"/>
                <w:lang w:val="en-US"/>
              </w:rPr>
              <w:t>people have almost no influence.</w:t>
            </w:r>
          </w:p>
          <w:p w14:paraId="41DFAD68"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1: Wealthy people enjoy a dominant hold on political power. People of average</w:t>
            </w:r>
            <w:r>
              <w:rPr>
                <w:color w:val="000000" w:themeColor="text1"/>
                <w:lang w:val="en-US"/>
              </w:rPr>
              <w:t xml:space="preserve"> </w:t>
            </w:r>
            <w:r w:rsidRPr="00701270">
              <w:rPr>
                <w:color w:val="000000" w:themeColor="text1"/>
                <w:lang w:val="en-US"/>
              </w:rPr>
              <w:t>income have little say. Poorer people have essentially no influence.</w:t>
            </w:r>
          </w:p>
          <w:p w14:paraId="3D0C5595"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2: Wealthy people have a very strong hold on political power. People of average or</w:t>
            </w:r>
            <w:r>
              <w:rPr>
                <w:color w:val="000000" w:themeColor="text1"/>
                <w:lang w:val="en-US"/>
              </w:rPr>
              <w:t xml:space="preserve"> </w:t>
            </w:r>
            <w:r w:rsidRPr="00701270">
              <w:rPr>
                <w:color w:val="000000" w:themeColor="text1"/>
                <w:lang w:val="en-US"/>
              </w:rPr>
              <w:t>poorer income have some degree of influence but only on issues that matter less</w:t>
            </w:r>
            <w:r>
              <w:rPr>
                <w:color w:val="000000" w:themeColor="text1"/>
                <w:lang w:val="en-US"/>
              </w:rPr>
              <w:t xml:space="preserve"> </w:t>
            </w:r>
            <w:r w:rsidRPr="00701270">
              <w:rPr>
                <w:color w:val="000000" w:themeColor="text1"/>
                <w:lang w:val="en-US"/>
              </w:rPr>
              <w:t>for wealthy people.</w:t>
            </w:r>
          </w:p>
          <w:p w14:paraId="1D3C1710"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3: Wealthy people have more political power than others. But people of average</w:t>
            </w:r>
            <w:r>
              <w:rPr>
                <w:color w:val="000000" w:themeColor="text1"/>
                <w:lang w:val="en-US"/>
              </w:rPr>
              <w:t xml:space="preserve"> </w:t>
            </w:r>
            <w:r w:rsidRPr="00701270">
              <w:rPr>
                <w:color w:val="000000" w:themeColor="text1"/>
                <w:lang w:val="en-US"/>
              </w:rPr>
              <w:t>income have almost as much influence and poor people also have a significant</w:t>
            </w:r>
            <w:r>
              <w:rPr>
                <w:color w:val="000000" w:themeColor="text1"/>
                <w:lang w:val="en-US"/>
              </w:rPr>
              <w:t xml:space="preserve"> </w:t>
            </w:r>
            <w:r w:rsidRPr="00701270">
              <w:rPr>
                <w:color w:val="000000" w:themeColor="text1"/>
                <w:lang w:val="en-US"/>
              </w:rPr>
              <w:t>degree of political power.</w:t>
            </w:r>
          </w:p>
          <w:p w14:paraId="254D83CD"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4: Wealthy people have no more political power than those whose economic status</w:t>
            </w:r>
            <w:r>
              <w:rPr>
                <w:color w:val="000000" w:themeColor="text1"/>
                <w:lang w:val="en-US"/>
              </w:rPr>
              <w:t xml:space="preserve"> </w:t>
            </w:r>
            <w:r w:rsidRPr="00701270">
              <w:rPr>
                <w:color w:val="000000" w:themeColor="text1"/>
                <w:lang w:val="en-US"/>
              </w:rPr>
              <w:t>is average or poor. Political power is more or less equally distributed across</w:t>
            </w:r>
            <w:r>
              <w:rPr>
                <w:color w:val="000000" w:themeColor="text1"/>
                <w:lang w:val="en-US"/>
              </w:rPr>
              <w:t xml:space="preserve"> </w:t>
            </w:r>
            <w:r w:rsidRPr="00701270">
              <w:rPr>
                <w:color w:val="000000" w:themeColor="text1"/>
                <w:lang w:val="en-US"/>
              </w:rPr>
              <w:t>economic groups.</w:t>
            </w:r>
          </w:p>
        </w:tc>
      </w:tr>
      <w:tr w:rsidR="00701270" w:rsidRPr="00433F75" w14:paraId="0F3D2B05" w14:textId="77777777" w:rsidTr="00811A7F">
        <w:tc>
          <w:tcPr>
            <w:tcW w:w="9062" w:type="dxa"/>
            <w:tcBorders>
              <w:top w:val="nil"/>
              <w:bottom w:val="single" w:sz="4" w:space="0" w:color="auto"/>
            </w:tcBorders>
            <w:shd w:val="clear" w:color="auto" w:fill="DBE5F1" w:themeFill="accent1" w:themeFillTint="33"/>
          </w:tcPr>
          <w:p w14:paraId="7028A698" w14:textId="77777777" w:rsid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Scale: Ordinal, converted to interval by the measurement model.</w:t>
            </w:r>
          </w:p>
          <w:p w14:paraId="2EA51C58" w14:textId="500A8748" w:rsidR="004F7ADD" w:rsidRPr="00701270" w:rsidRDefault="004F7ADD" w:rsidP="001D2398">
            <w:pPr>
              <w:pStyle w:val="Listenabsatz"/>
              <w:spacing w:afterLines="60" w:after="144" w:line="20" w:lineRule="atLeast"/>
              <w:ind w:left="1428"/>
              <w:rPr>
                <w:color w:val="000000" w:themeColor="text1"/>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701270" w:rsidRPr="00433F75" w14:paraId="26730F26" w14:textId="77777777" w:rsidTr="00811A7F">
        <w:tc>
          <w:tcPr>
            <w:tcW w:w="9062" w:type="dxa"/>
            <w:tcBorders>
              <w:bottom w:val="nil"/>
            </w:tcBorders>
            <w:shd w:val="clear" w:color="auto" w:fill="DBE5F1" w:themeFill="accent1" w:themeFillTint="33"/>
          </w:tcPr>
          <w:p w14:paraId="38A82A7F" w14:textId="6837929A" w:rsidR="00701270" w:rsidRPr="00701270" w:rsidRDefault="00701270" w:rsidP="00810298">
            <w:pPr>
              <w:pStyle w:val="Listenabsatz"/>
              <w:numPr>
                <w:ilvl w:val="0"/>
                <w:numId w:val="27"/>
              </w:numPr>
              <w:spacing w:afterLines="60" w:after="144" w:line="20" w:lineRule="atLeast"/>
              <w:rPr>
                <w:b/>
                <w:color w:val="000000" w:themeColor="text1"/>
                <w:lang w:val="en-US"/>
              </w:rPr>
            </w:pPr>
            <w:r w:rsidRPr="00701270">
              <w:rPr>
                <w:b/>
                <w:color w:val="000000" w:themeColor="text1"/>
                <w:lang w:val="en-US"/>
              </w:rPr>
              <w:t>Power distributed by social group (v2pepwrsoc)</w:t>
            </w:r>
          </w:p>
        </w:tc>
      </w:tr>
      <w:tr w:rsidR="00701270" w:rsidRPr="00433F75" w14:paraId="00DA6090" w14:textId="77777777" w:rsidTr="00811A7F">
        <w:tc>
          <w:tcPr>
            <w:tcW w:w="9062" w:type="dxa"/>
            <w:tcBorders>
              <w:top w:val="nil"/>
              <w:bottom w:val="nil"/>
            </w:tcBorders>
            <w:shd w:val="clear" w:color="auto" w:fill="DBE5F1" w:themeFill="accent1" w:themeFillTint="33"/>
          </w:tcPr>
          <w:p w14:paraId="2718E372"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Question: Is political power distributed according to social groups?</w:t>
            </w:r>
          </w:p>
        </w:tc>
      </w:tr>
      <w:tr w:rsidR="00701270" w:rsidRPr="00433F75" w14:paraId="11646339" w14:textId="77777777" w:rsidTr="00811A7F">
        <w:tc>
          <w:tcPr>
            <w:tcW w:w="9062" w:type="dxa"/>
            <w:tcBorders>
              <w:top w:val="nil"/>
              <w:bottom w:val="nil"/>
            </w:tcBorders>
            <w:shd w:val="clear" w:color="auto" w:fill="DBE5F1" w:themeFill="accent1" w:themeFillTint="33"/>
          </w:tcPr>
          <w:p w14:paraId="54B7271D"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Clarification: A social group is differentiated within a country by caste, ethnicity, language,</w:t>
            </w:r>
            <w:r>
              <w:rPr>
                <w:color w:val="000000" w:themeColor="text1"/>
                <w:lang w:val="en-US"/>
              </w:rPr>
              <w:t xml:space="preserve"> </w:t>
            </w:r>
            <w:r w:rsidRPr="00701270">
              <w:rPr>
                <w:color w:val="000000" w:themeColor="text1"/>
                <w:lang w:val="en-US"/>
              </w:rPr>
              <w:t>race, region, religion, or some combination thereof. (It does not include identities</w:t>
            </w:r>
            <w:r>
              <w:rPr>
                <w:color w:val="000000" w:themeColor="text1"/>
                <w:lang w:val="en-US"/>
              </w:rPr>
              <w:t xml:space="preserve"> </w:t>
            </w:r>
            <w:r w:rsidRPr="00701270">
              <w:rPr>
                <w:color w:val="000000" w:themeColor="text1"/>
                <w:lang w:val="en-US"/>
              </w:rPr>
              <w:t>grounded in sexual orientation or socioeconomic status.) Social group identity is</w:t>
            </w:r>
            <w:r>
              <w:rPr>
                <w:color w:val="000000" w:themeColor="text1"/>
                <w:lang w:val="en-US"/>
              </w:rPr>
              <w:t xml:space="preserve"> </w:t>
            </w:r>
            <w:r w:rsidRPr="00701270">
              <w:rPr>
                <w:color w:val="000000" w:themeColor="text1"/>
                <w:lang w:val="en-US"/>
              </w:rPr>
              <w:t>contextually defined and is likely to vary across countries and through time. Social group</w:t>
            </w:r>
            <w:r>
              <w:rPr>
                <w:color w:val="000000" w:themeColor="text1"/>
                <w:lang w:val="en-US"/>
              </w:rPr>
              <w:t xml:space="preserve"> </w:t>
            </w:r>
            <w:r w:rsidRPr="00701270">
              <w:rPr>
                <w:color w:val="000000" w:themeColor="text1"/>
                <w:lang w:val="en-US"/>
              </w:rPr>
              <w:t>identities are also likely to cross-cut, so that a given person could be defined in multiple</w:t>
            </w:r>
            <w:r>
              <w:rPr>
                <w:color w:val="000000" w:themeColor="text1"/>
                <w:lang w:val="en-US"/>
              </w:rPr>
              <w:t xml:space="preserve"> </w:t>
            </w:r>
            <w:r w:rsidRPr="00701270">
              <w:rPr>
                <w:color w:val="000000" w:themeColor="text1"/>
                <w:lang w:val="en-US"/>
              </w:rPr>
              <w:t>ways, i.e., as part of multiple groups. Nonetheless, at any given point in time there are</w:t>
            </w:r>
            <w:r>
              <w:rPr>
                <w:color w:val="000000" w:themeColor="text1"/>
                <w:lang w:val="en-US"/>
              </w:rPr>
              <w:t xml:space="preserve"> </w:t>
            </w:r>
            <w:r w:rsidRPr="00701270">
              <w:rPr>
                <w:color w:val="000000" w:themeColor="text1"/>
                <w:lang w:val="en-US"/>
              </w:rPr>
              <w:t xml:space="preserve">social groups within </w:t>
            </w:r>
            <w:r w:rsidRPr="00701270">
              <w:rPr>
                <w:color w:val="000000" w:themeColor="text1"/>
                <w:lang w:val="en-US"/>
              </w:rPr>
              <w:lastRenderedPageBreak/>
              <w:t>a society that are understood - by those residing within that society</w:t>
            </w:r>
            <w:r>
              <w:rPr>
                <w:color w:val="000000" w:themeColor="text1"/>
                <w:lang w:val="en-US"/>
              </w:rPr>
              <w:t xml:space="preserve"> </w:t>
            </w:r>
            <w:r w:rsidRPr="00701270">
              <w:rPr>
                <w:color w:val="000000" w:themeColor="text1"/>
                <w:lang w:val="en-US"/>
              </w:rPr>
              <w:t>– to be different, in ways that may be politically relevant.</w:t>
            </w:r>
          </w:p>
        </w:tc>
      </w:tr>
      <w:tr w:rsidR="00701270" w:rsidRPr="00701270" w14:paraId="1AB6D1B3" w14:textId="77777777" w:rsidTr="00811A7F">
        <w:tc>
          <w:tcPr>
            <w:tcW w:w="9062" w:type="dxa"/>
            <w:tcBorders>
              <w:top w:val="nil"/>
              <w:bottom w:val="nil"/>
            </w:tcBorders>
            <w:shd w:val="clear" w:color="auto" w:fill="DBE5F1" w:themeFill="accent1" w:themeFillTint="33"/>
          </w:tcPr>
          <w:p w14:paraId="533F3EEC"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lastRenderedPageBreak/>
              <w:t>Responses:</w:t>
            </w:r>
          </w:p>
          <w:p w14:paraId="3C5DCCEF"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0: Political power is monopolized by one social group comprising a minority of the</w:t>
            </w:r>
            <w:r>
              <w:rPr>
                <w:color w:val="000000" w:themeColor="text1"/>
                <w:lang w:val="en-US"/>
              </w:rPr>
              <w:t xml:space="preserve"> </w:t>
            </w:r>
            <w:r w:rsidRPr="00701270">
              <w:rPr>
                <w:color w:val="000000" w:themeColor="text1"/>
                <w:lang w:val="en-US"/>
              </w:rPr>
              <w:t>population. This monopoly is institutionalized, i.e., not subject to frequent</w:t>
            </w:r>
            <w:r>
              <w:rPr>
                <w:color w:val="000000" w:themeColor="text1"/>
                <w:lang w:val="en-US"/>
              </w:rPr>
              <w:t xml:space="preserve"> </w:t>
            </w:r>
            <w:r w:rsidRPr="00701270">
              <w:rPr>
                <w:color w:val="000000" w:themeColor="text1"/>
                <w:lang w:val="en-US"/>
              </w:rPr>
              <w:t>change.</w:t>
            </w:r>
          </w:p>
          <w:p w14:paraId="758BC78F"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1: Political power is monopolized by several social groups comprising a minority of</w:t>
            </w:r>
            <w:r>
              <w:rPr>
                <w:color w:val="000000" w:themeColor="text1"/>
                <w:lang w:val="en-US"/>
              </w:rPr>
              <w:t xml:space="preserve"> </w:t>
            </w:r>
            <w:r w:rsidRPr="00701270">
              <w:rPr>
                <w:color w:val="000000" w:themeColor="text1"/>
                <w:lang w:val="en-US"/>
              </w:rPr>
              <w:t>the population. This monopoly is institutionalized, i.e., not subject to frequent</w:t>
            </w:r>
            <w:r>
              <w:rPr>
                <w:color w:val="000000" w:themeColor="text1"/>
                <w:lang w:val="en-US"/>
              </w:rPr>
              <w:t xml:space="preserve"> </w:t>
            </w:r>
            <w:r w:rsidRPr="00701270">
              <w:rPr>
                <w:color w:val="000000" w:themeColor="text1"/>
                <w:lang w:val="en-US"/>
              </w:rPr>
              <w:t>change.</w:t>
            </w:r>
          </w:p>
          <w:p w14:paraId="0E73B7E2"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2: Political power is monopolized by several social groups comprising a majority of</w:t>
            </w:r>
            <w:r>
              <w:rPr>
                <w:color w:val="000000" w:themeColor="text1"/>
                <w:lang w:val="en-US"/>
              </w:rPr>
              <w:t xml:space="preserve"> </w:t>
            </w:r>
            <w:r w:rsidRPr="00701270">
              <w:rPr>
                <w:color w:val="000000" w:themeColor="text1"/>
                <w:lang w:val="en-US"/>
              </w:rPr>
              <w:t>the population. This monopoly is institutionalized, i.e., not subject to frequent</w:t>
            </w:r>
            <w:r>
              <w:rPr>
                <w:color w:val="000000" w:themeColor="text1"/>
                <w:lang w:val="en-US"/>
              </w:rPr>
              <w:t xml:space="preserve"> </w:t>
            </w:r>
            <w:r w:rsidRPr="00701270">
              <w:rPr>
                <w:color w:val="000000" w:themeColor="text1"/>
                <w:lang w:val="en-US"/>
              </w:rPr>
              <w:t>change.</w:t>
            </w:r>
          </w:p>
          <w:p w14:paraId="08620131"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3: Either all social groups possess some political power, with some groups having</w:t>
            </w:r>
            <w:r>
              <w:rPr>
                <w:color w:val="000000" w:themeColor="text1"/>
                <w:lang w:val="en-US"/>
              </w:rPr>
              <w:t xml:space="preserve"> </w:t>
            </w:r>
            <w:r w:rsidRPr="00701270">
              <w:rPr>
                <w:color w:val="000000" w:themeColor="text1"/>
                <w:lang w:val="en-US"/>
              </w:rPr>
              <w:t>more power than others; or different social groups alternate in power, with one</w:t>
            </w:r>
            <w:r>
              <w:rPr>
                <w:color w:val="000000" w:themeColor="text1"/>
                <w:lang w:val="en-US"/>
              </w:rPr>
              <w:t xml:space="preserve"> </w:t>
            </w:r>
            <w:r w:rsidRPr="00701270">
              <w:rPr>
                <w:color w:val="000000" w:themeColor="text1"/>
                <w:lang w:val="en-US"/>
              </w:rPr>
              <w:t>group controlling much of the political power for a period of time, followed by</w:t>
            </w:r>
            <w:r>
              <w:rPr>
                <w:color w:val="000000" w:themeColor="text1"/>
                <w:lang w:val="en-US"/>
              </w:rPr>
              <w:t xml:space="preserve"> </w:t>
            </w:r>
            <w:r w:rsidRPr="00701270">
              <w:rPr>
                <w:color w:val="000000" w:themeColor="text1"/>
                <w:lang w:val="en-US"/>
              </w:rPr>
              <w:t>another – but all significant groups have a turn at the seat of power.</w:t>
            </w:r>
          </w:p>
          <w:p w14:paraId="32D46F19"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4: All social groups have roughly equal political power or there are no strong ethnic,</w:t>
            </w:r>
            <w:r>
              <w:rPr>
                <w:color w:val="000000" w:themeColor="text1"/>
                <w:lang w:val="en-US"/>
              </w:rPr>
              <w:t xml:space="preserve"> </w:t>
            </w:r>
            <w:r w:rsidRPr="00701270">
              <w:rPr>
                <w:color w:val="000000" w:themeColor="text1"/>
                <w:lang w:val="en-US"/>
              </w:rPr>
              <w:t>caste, linguistic, racial, religious, or regional differences to speak of. Social group</w:t>
            </w:r>
            <w:r>
              <w:rPr>
                <w:color w:val="000000" w:themeColor="text1"/>
                <w:lang w:val="en-US"/>
              </w:rPr>
              <w:t xml:space="preserve"> </w:t>
            </w:r>
            <w:r w:rsidRPr="00701270">
              <w:rPr>
                <w:color w:val="000000" w:themeColor="text1"/>
                <w:lang w:val="en-US"/>
              </w:rPr>
              <w:t>characteristics are not relevant to politics.</w:t>
            </w:r>
          </w:p>
        </w:tc>
      </w:tr>
      <w:tr w:rsidR="00701270" w:rsidRPr="00433F75" w14:paraId="38703F70" w14:textId="77777777" w:rsidTr="00811A7F">
        <w:tc>
          <w:tcPr>
            <w:tcW w:w="9062" w:type="dxa"/>
            <w:tcBorders>
              <w:top w:val="nil"/>
              <w:bottom w:val="single" w:sz="4" w:space="0" w:color="auto"/>
            </w:tcBorders>
            <w:shd w:val="clear" w:color="auto" w:fill="DBE5F1" w:themeFill="accent1" w:themeFillTint="33"/>
          </w:tcPr>
          <w:p w14:paraId="04EC72BA" w14:textId="77777777" w:rsid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Scale: Ordinal, converted to interval by the measurement model.</w:t>
            </w:r>
          </w:p>
          <w:p w14:paraId="72977BAB" w14:textId="4F8AB489" w:rsidR="004F7ADD" w:rsidRPr="00701270" w:rsidRDefault="004F7ADD" w:rsidP="001D2398">
            <w:pPr>
              <w:pStyle w:val="Listenabsatz"/>
              <w:spacing w:afterLines="60" w:after="144" w:line="20" w:lineRule="atLeast"/>
              <w:ind w:left="1428"/>
              <w:rPr>
                <w:color w:val="000000" w:themeColor="text1"/>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701270" w:rsidRPr="00433F75" w14:paraId="0C334B18" w14:textId="77777777" w:rsidTr="00811A7F">
        <w:tc>
          <w:tcPr>
            <w:tcW w:w="9062" w:type="dxa"/>
            <w:tcBorders>
              <w:bottom w:val="nil"/>
            </w:tcBorders>
            <w:shd w:val="clear" w:color="auto" w:fill="DBE5F1" w:themeFill="accent1" w:themeFillTint="33"/>
          </w:tcPr>
          <w:p w14:paraId="453E9051" w14:textId="2F5CBFBE" w:rsidR="00701270" w:rsidRPr="00701270" w:rsidRDefault="00701270" w:rsidP="00810298">
            <w:pPr>
              <w:pStyle w:val="Listenabsatz"/>
              <w:numPr>
                <w:ilvl w:val="0"/>
                <w:numId w:val="27"/>
              </w:numPr>
              <w:spacing w:afterLines="60" w:after="144" w:line="20" w:lineRule="atLeast"/>
              <w:rPr>
                <w:b/>
                <w:color w:val="000000" w:themeColor="text1"/>
                <w:lang w:val="en-US"/>
              </w:rPr>
            </w:pPr>
            <w:r w:rsidRPr="00701270">
              <w:rPr>
                <w:b/>
                <w:color w:val="000000" w:themeColor="text1"/>
                <w:lang w:val="en-US"/>
              </w:rPr>
              <w:t>Power distributed by gender (v2pepwrgen)</w:t>
            </w:r>
          </w:p>
        </w:tc>
      </w:tr>
      <w:tr w:rsidR="00701270" w:rsidRPr="00433F75" w14:paraId="45E96C6F" w14:textId="77777777" w:rsidTr="00811A7F">
        <w:tc>
          <w:tcPr>
            <w:tcW w:w="9062" w:type="dxa"/>
            <w:tcBorders>
              <w:top w:val="nil"/>
              <w:bottom w:val="nil"/>
            </w:tcBorders>
            <w:shd w:val="clear" w:color="auto" w:fill="DBE5F1" w:themeFill="accent1" w:themeFillTint="33"/>
          </w:tcPr>
          <w:p w14:paraId="26D49F21"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Question: Is political power distributed according to gender?</w:t>
            </w:r>
          </w:p>
        </w:tc>
      </w:tr>
      <w:tr w:rsidR="00701270" w:rsidRPr="00433F75" w14:paraId="721424F6" w14:textId="77777777" w:rsidTr="00F034F2">
        <w:tc>
          <w:tcPr>
            <w:tcW w:w="9062" w:type="dxa"/>
            <w:tcBorders>
              <w:top w:val="nil"/>
              <w:bottom w:val="nil"/>
            </w:tcBorders>
            <w:shd w:val="clear" w:color="auto" w:fill="DBE5F1" w:themeFill="accent1" w:themeFillTint="33"/>
          </w:tcPr>
          <w:p w14:paraId="26F1C80D"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Responses:</w:t>
            </w:r>
          </w:p>
          <w:p w14:paraId="24945984"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0: Men have a near-monopoly on political power.</w:t>
            </w:r>
          </w:p>
          <w:p w14:paraId="6A3AD8AB"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1: Men have a dominant hold on political power. Women have only marginal</w:t>
            </w:r>
            <w:r>
              <w:rPr>
                <w:color w:val="000000" w:themeColor="text1"/>
                <w:lang w:val="en-US"/>
              </w:rPr>
              <w:t xml:space="preserve"> </w:t>
            </w:r>
            <w:r w:rsidRPr="00701270">
              <w:rPr>
                <w:color w:val="000000" w:themeColor="text1"/>
                <w:lang w:val="en-US"/>
              </w:rPr>
              <w:t>influence.</w:t>
            </w:r>
          </w:p>
          <w:p w14:paraId="6E970F68"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2: Men have much more political power but women have some areas of influence.</w:t>
            </w:r>
          </w:p>
          <w:p w14:paraId="3436E937"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3: Men have somewhat more political power than women.</w:t>
            </w:r>
          </w:p>
          <w:p w14:paraId="399DB421"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4: Men and women have roughly equal political power.</w:t>
            </w:r>
          </w:p>
        </w:tc>
      </w:tr>
      <w:tr w:rsidR="00701270" w:rsidRPr="00433F75" w14:paraId="2C47A442" w14:textId="77777777" w:rsidTr="00F034F2">
        <w:tc>
          <w:tcPr>
            <w:tcW w:w="9062" w:type="dxa"/>
            <w:tcBorders>
              <w:top w:val="nil"/>
              <w:bottom w:val="single" w:sz="4" w:space="0" w:color="auto"/>
            </w:tcBorders>
            <w:shd w:val="clear" w:color="auto" w:fill="DBE5F1" w:themeFill="accent1" w:themeFillTint="33"/>
          </w:tcPr>
          <w:p w14:paraId="7F25C194" w14:textId="77777777" w:rsidR="00701270" w:rsidRDefault="00BA3A92" w:rsidP="001D2398">
            <w:pPr>
              <w:pStyle w:val="Listenabsatz"/>
              <w:spacing w:afterLines="60" w:after="144" w:line="20" w:lineRule="atLeast"/>
              <w:ind w:left="1428"/>
              <w:rPr>
                <w:color w:val="000000" w:themeColor="text1"/>
                <w:lang w:val="en-US"/>
              </w:rPr>
            </w:pPr>
            <w:r w:rsidRPr="00BA3A92">
              <w:rPr>
                <w:color w:val="000000" w:themeColor="text1"/>
                <w:lang w:val="en-US"/>
              </w:rPr>
              <w:t>Scale: Ordinal, converted to interval by the measurement model.</w:t>
            </w:r>
          </w:p>
          <w:p w14:paraId="09DADC71" w14:textId="13221014" w:rsidR="004F7ADD" w:rsidRPr="00701270" w:rsidRDefault="004F7ADD" w:rsidP="001D2398">
            <w:pPr>
              <w:pStyle w:val="Listenabsatz"/>
              <w:spacing w:afterLines="60" w:after="144" w:line="20" w:lineRule="atLeast"/>
              <w:ind w:left="1428"/>
              <w:rPr>
                <w:color w:val="000000" w:themeColor="text1"/>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2B30AF32" w14:textId="2E6235E2" w:rsidR="00037E19" w:rsidRPr="00C410C5" w:rsidRDefault="00B711DF" w:rsidP="00037E19">
      <w:pPr>
        <w:pStyle w:val="berschrift2"/>
        <w:rPr>
          <w:lang w:val="en-US"/>
        </w:rPr>
      </w:pPr>
      <w:bookmarkStart w:id="14" w:name="_Toc33030065"/>
      <w:r w:rsidRPr="00C410C5">
        <w:rPr>
          <w:lang w:val="en-US"/>
        </w:rPr>
        <w:t>Control</w:t>
      </w:r>
      <w:r w:rsidR="00C410C5" w:rsidRPr="00C410C5">
        <w:rPr>
          <w:lang w:val="en-US"/>
        </w:rPr>
        <w:t xml:space="preserve"> of Regulation of the Intermediate Sphere</w:t>
      </w:r>
      <w:bookmarkEnd w:id="14"/>
    </w:p>
    <w:tbl>
      <w:tblPr>
        <w:tblStyle w:val="Tabellenraster"/>
        <w:tblW w:w="0" w:type="auto"/>
        <w:tblLook w:val="04A0" w:firstRow="1" w:lastRow="0" w:firstColumn="1" w:lastColumn="0" w:noHBand="0" w:noVBand="1"/>
      </w:tblPr>
      <w:tblGrid>
        <w:gridCol w:w="9060"/>
      </w:tblGrid>
      <w:tr w:rsidR="00BA3A92" w:rsidRPr="00433F75" w14:paraId="0689B3D2" w14:textId="77777777" w:rsidTr="004F7ADD">
        <w:tc>
          <w:tcPr>
            <w:tcW w:w="9062" w:type="dxa"/>
            <w:tcBorders>
              <w:bottom w:val="single" w:sz="4" w:space="0" w:color="auto"/>
            </w:tcBorders>
            <w:shd w:val="clear" w:color="auto" w:fill="BFBFBF" w:themeFill="background1" w:themeFillShade="BF"/>
          </w:tcPr>
          <w:p w14:paraId="2D5A3016" w14:textId="284C9558" w:rsidR="00BA3A92" w:rsidRDefault="00FD3513" w:rsidP="00FD3513">
            <w:pPr>
              <w:spacing w:afterLines="60" w:after="144" w:line="20" w:lineRule="atLeast"/>
              <w:rPr>
                <w:rStyle w:val="Fett"/>
                <w:bCs w:val="0"/>
                <w:lang w:val="en-US"/>
              </w:rPr>
            </w:pPr>
            <w:r>
              <w:rPr>
                <w:rStyle w:val="Fett"/>
                <w:bCs w:val="0"/>
                <w:lang w:val="en-US"/>
              </w:rPr>
              <w:t>E</w:t>
            </w:r>
            <w:r w:rsidRPr="00FD3513">
              <w:rPr>
                <w:rStyle w:val="Fett"/>
                <w:lang w:val="en-US"/>
              </w:rPr>
              <w:t xml:space="preserve">ffective </w:t>
            </w:r>
            <w:r>
              <w:rPr>
                <w:rStyle w:val="Fett"/>
                <w:bCs w:val="0"/>
                <w:lang w:val="en-US"/>
              </w:rPr>
              <w:t>Control</w:t>
            </w:r>
            <w:r w:rsidRPr="004C231E">
              <w:rPr>
                <w:rStyle w:val="Fett"/>
                <w:bCs w:val="0"/>
                <w:lang w:val="en-US"/>
              </w:rPr>
              <w:t xml:space="preserve"> of the Intermediate Sphere</w:t>
            </w:r>
            <w:r w:rsidR="00332D19">
              <w:rPr>
                <w:rStyle w:val="berschrift1Zchn"/>
                <w:b w:val="0"/>
                <w:i/>
                <w:lang w:val="en-US"/>
              </w:rPr>
              <w:t xml:space="preserve"> </w:t>
            </w:r>
            <w:r w:rsidR="004B4DAD">
              <w:rPr>
                <w:rStyle w:val="Hervorhebung"/>
                <w:b/>
                <w:i w:val="0"/>
                <w:lang w:val="en-US"/>
              </w:rPr>
              <w:t xml:space="preserve">- Core Measurement </w:t>
            </w:r>
            <w:r>
              <w:rPr>
                <w:rStyle w:val="Fett"/>
                <w:bCs w:val="0"/>
                <w:lang w:val="en-US"/>
              </w:rPr>
              <w:t>(</w:t>
            </w:r>
            <w:r w:rsidRPr="004C231E">
              <w:rPr>
                <w:rStyle w:val="Fett"/>
                <w:bCs w:val="0"/>
                <w:lang w:val="en-US"/>
              </w:rPr>
              <w:t>intermediate_</w:t>
            </w:r>
            <w:r>
              <w:rPr>
                <w:rStyle w:val="Fett"/>
                <w:bCs w:val="0"/>
                <w:lang w:val="en-US"/>
              </w:rPr>
              <w:t>control</w:t>
            </w:r>
            <w:r w:rsidRPr="004C231E">
              <w:rPr>
                <w:rStyle w:val="Fett"/>
                <w:bCs w:val="0"/>
                <w:lang w:val="en-US"/>
              </w:rPr>
              <w:t>_core</w:t>
            </w:r>
            <w:r>
              <w:rPr>
                <w:rStyle w:val="Fett"/>
                <w:bCs w:val="0"/>
                <w:lang w:val="en-US"/>
              </w:rPr>
              <w:t>)</w:t>
            </w:r>
          </w:p>
          <w:p w14:paraId="1CBB668A" w14:textId="77777777" w:rsidR="00D10941" w:rsidRDefault="00D10941" w:rsidP="00D10941">
            <w:pPr>
              <w:rPr>
                <w:rStyle w:val="Fett"/>
                <w:b w:val="0"/>
                <w:bCs w:val="0"/>
                <w:lang w:val="en-US"/>
              </w:rPr>
            </w:pPr>
          </w:p>
          <w:p w14:paraId="2B736EBF" w14:textId="0F7108F2" w:rsidR="0094366F" w:rsidRDefault="0094366F" w:rsidP="00FD3513">
            <w:pPr>
              <w:spacing w:afterLines="60" w:after="144" w:line="20" w:lineRule="atLeast"/>
              <w:ind w:left="306"/>
              <w:rPr>
                <w:lang w:val="en-US"/>
              </w:rPr>
            </w:pPr>
            <w:r>
              <w:rPr>
                <w:lang w:val="en-US"/>
              </w:rPr>
              <w:t xml:space="preserve">Question: </w:t>
            </w:r>
            <w:r w:rsidRPr="00942B85">
              <w:rPr>
                <w:lang w:val="en-US"/>
              </w:rPr>
              <w:t xml:space="preserve">Do political parties and civic organizations </w:t>
            </w:r>
            <w:r>
              <w:rPr>
                <w:lang w:val="en-US"/>
              </w:rPr>
              <w:t>oversight</w:t>
            </w:r>
            <w:r w:rsidRPr="00942B85">
              <w:rPr>
                <w:lang w:val="en-US"/>
              </w:rPr>
              <w:t xml:space="preserve"> the government and political representatives?</w:t>
            </w:r>
            <w:r>
              <w:rPr>
                <w:lang w:val="en-US"/>
              </w:rPr>
              <w:t xml:space="preserve"> </w:t>
            </w:r>
          </w:p>
          <w:p w14:paraId="7E70D4E5" w14:textId="77777777" w:rsidR="0094366F" w:rsidRPr="00DF4435" w:rsidRDefault="0094366F" w:rsidP="00FD3513">
            <w:pPr>
              <w:spacing w:afterLines="60" w:after="144" w:line="20" w:lineRule="atLeast"/>
              <w:ind w:left="306"/>
              <w:rPr>
                <w:rStyle w:val="Fett"/>
                <w:lang w:val="en-US"/>
              </w:rPr>
            </w:pPr>
          </w:p>
          <w:p w14:paraId="2029B914" w14:textId="3AFA3296" w:rsidR="00FD3513" w:rsidRDefault="00FD3513" w:rsidP="00FD3513">
            <w:pPr>
              <w:spacing w:afterLines="60" w:after="144" w:line="20" w:lineRule="atLeast"/>
              <w:ind w:left="306"/>
              <w:rPr>
                <w:rStyle w:val="Fett"/>
                <w:b w:val="0"/>
                <w:bCs w:val="0"/>
                <w:lang w:val="en-US"/>
              </w:rPr>
            </w:pPr>
            <w:r w:rsidRPr="004C231E">
              <w:rPr>
                <w:rStyle w:val="Fett"/>
                <w:b w:val="0"/>
                <w:bCs w:val="0"/>
                <w:lang w:val="en-US"/>
              </w:rPr>
              <w:t xml:space="preserve">The main index is </w:t>
            </w:r>
            <w:r w:rsidR="006A6C7C">
              <w:rPr>
                <w:rStyle w:val="Fett"/>
                <w:b w:val="0"/>
                <w:bCs w:val="0"/>
                <w:lang w:val="en-US"/>
              </w:rPr>
              <w:t>the</w:t>
            </w:r>
            <w:r w:rsidRPr="004C231E">
              <w:rPr>
                <w:rStyle w:val="Fett"/>
                <w:b w:val="0"/>
                <w:bCs w:val="0"/>
                <w:lang w:val="en-US"/>
              </w:rPr>
              <w:t xml:space="preserve"> weighte</w:t>
            </w:r>
            <w:r>
              <w:rPr>
                <w:rStyle w:val="Fett"/>
                <w:b w:val="0"/>
                <w:bCs w:val="0"/>
                <w:lang w:val="en-US"/>
              </w:rPr>
              <w:t>d</w:t>
            </w:r>
            <w:r w:rsidRPr="004C231E">
              <w:rPr>
                <w:rStyle w:val="Fett"/>
                <w:b w:val="0"/>
                <w:bCs w:val="0"/>
                <w:lang w:val="en-US"/>
              </w:rPr>
              <w:t xml:space="preserve"> average of </w:t>
            </w:r>
            <w:r w:rsidRPr="004C231E">
              <w:rPr>
                <w:rStyle w:val="Fett"/>
                <w:bCs w:val="0"/>
                <w:lang w:val="en-US"/>
              </w:rPr>
              <w:t>intermediate_party</w:t>
            </w:r>
            <w:r>
              <w:rPr>
                <w:rStyle w:val="Fett"/>
                <w:bCs w:val="0"/>
                <w:lang w:val="en-US"/>
              </w:rPr>
              <w:t>c</w:t>
            </w:r>
            <w:r w:rsidRPr="00FD3513">
              <w:rPr>
                <w:rStyle w:val="Fett"/>
                <w:lang w:val="en-US"/>
              </w:rPr>
              <w:t>ontrol</w:t>
            </w:r>
            <w:r w:rsidRPr="004C231E">
              <w:rPr>
                <w:rStyle w:val="Fett"/>
                <w:bCs w:val="0"/>
                <w:lang w:val="en-US"/>
              </w:rPr>
              <w:t>_facto</w:t>
            </w:r>
            <w:r w:rsidRPr="004C231E">
              <w:rPr>
                <w:rStyle w:val="Fett"/>
                <w:b w:val="0"/>
                <w:bCs w:val="0"/>
                <w:lang w:val="en-US"/>
              </w:rPr>
              <w:t xml:space="preserve"> (75%) and </w:t>
            </w:r>
            <w:r w:rsidRPr="004C231E">
              <w:rPr>
                <w:rStyle w:val="Fett"/>
                <w:bCs w:val="0"/>
                <w:lang w:val="en-US"/>
              </w:rPr>
              <w:t>intermediate_cso</w:t>
            </w:r>
            <w:r>
              <w:rPr>
                <w:rStyle w:val="Fett"/>
                <w:bCs w:val="0"/>
                <w:lang w:val="en-US"/>
              </w:rPr>
              <w:t>c</w:t>
            </w:r>
            <w:r w:rsidRPr="00FD3513">
              <w:rPr>
                <w:rStyle w:val="Fett"/>
                <w:lang w:val="en-US"/>
              </w:rPr>
              <w:t>ontrol</w:t>
            </w:r>
            <w:r w:rsidRPr="004C231E">
              <w:rPr>
                <w:rStyle w:val="Fett"/>
                <w:bCs w:val="0"/>
                <w:lang w:val="en-US"/>
              </w:rPr>
              <w:t>_facto</w:t>
            </w:r>
            <w:r w:rsidRPr="004C231E">
              <w:rPr>
                <w:rStyle w:val="Fett"/>
                <w:b w:val="0"/>
                <w:bCs w:val="0"/>
                <w:lang w:val="en-US"/>
              </w:rPr>
              <w:t xml:space="preserve"> (25%).</w:t>
            </w:r>
          </w:p>
          <w:p w14:paraId="774D437B" w14:textId="77777777" w:rsidR="00D10941" w:rsidRDefault="00D10941" w:rsidP="00D10941">
            <w:pPr>
              <w:rPr>
                <w:rStyle w:val="Fett"/>
                <w:b w:val="0"/>
                <w:bCs w:val="0"/>
                <w:lang w:val="en-US"/>
              </w:rPr>
            </w:pPr>
          </w:p>
          <w:p w14:paraId="3F71A9BE" w14:textId="1FA99291" w:rsidR="00FD3513" w:rsidRPr="00FD3513" w:rsidRDefault="00FD3513" w:rsidP="00FD3513">
            <w:pPr>
              <w:spacing w:afterLines="60" w:after="144" w:line="20" w:lineRule="atLeast"/>
              <w:ind w:left="306"/>
              <w:rPr>
                <w:i/>
                <w:lang w:val="en-US"/>
              </w:rPr>
            </w:pPr>
            <w:r w:rsidRPr="00FD3513">
              <w:rPr>
                <w:i/>
                <w:lang w:val="en-US"/>
              </w:rPr>
              <w:lastRenderedPageBreak/>
              <w:t>intermediate_control_core = intermediate_partycontrol_facto * (3/4) +</w:t>
            </w:r>
            <w:r w:rsidR="00800E9D">
              <w:rPr>
                <w:i/>
                <w:lang w:val="en-US"/>
              </w:rPr>
              <w:t xml:space="preserve"> </w:t>
            </w:r>
            <w:r w:rsidRPr="00FD3513">
              <w:rPr>
                <w:i/>
                <w:lang w:val="en-US"/>
              </w:rPr>
              <w:t>intermediate_csocontrol_facto * (1/4)</w:t>
            </w:r>
          </w:p>
        </w:tc>
      </w:tr>
      <w:tr w:rsidR="00BA3A92" w:rsidRPr="00433F75" w14:paraId="60BCBC4C" w14:textId="77777777" w:rsidTr="004F7ADD">
        <w:tc>
          <w:tcPr>
            <w:tcW w:w="9062" w:type="dxa"/>
            <w:tcBorders>
              <w:bottom w:val="single" w:sz="4" w:space="0" w:color="auto"/>
            </w:tcBorders>
            <w:shd w:val="clear" w:color="auto" w:fill="D9D9D9" w:themeFill="background1" w:themeFillShade="D9"/>
          </w:tcPr>
          <w:p w14:paraId="41AB2C8A" w14:textId="4EBF1A83" w:rsidR="00FD3513" w:rsidRDefault="009022E5" w:rsidP="00810298">
            <w:pPr>
              <w:pStyle w:val="Listenabsatz"/>
              <w:numPr>
                <w:ilvl w:val="0"/>
                <w:numId w:val="28"/>
              </w:numPr>
              <w:spacing w:after="60"/>
              <w:rPr>
                <w:b/>
                <w:lang w:val="en-US"/>
              </w:rPr>
            </w:pPr>
            <w:r w:rsidRPr="009022E5">
              <w:rPr>
                <w:b/>
                <w:lang w:val="en-US"/>
              </w:rPr>
              <w:lastRenderedPageBreak/>
              <w:t xml:space="preserve">Effective Oversight by Opposition Parties </w:t>
            </w:r>
            <w:r w:rsidR="00FD3513" w:rsidRPr="00FD3513">
              <w:rPr>
                <w:b/>
                <w:lang w:val="en-US"/>
              </w:rPr>
              <w:t>(intermediate_</w:t>
            </w:r>
            <w:r w:rsidR="00FD3513">
              <w:rPr>
                <w:b/>
                <w:lang w:val="en-US"/>
              </w:rPr>
              <w:t>partycontrol</w:t>
            </w:r>
            <w:r w:rsidR="00FD3513" w:rsidRPr="00FD3513">
              <w:rPr>
                <w:b/>
                <w:lang w:val="en-US"/>
              </w:rPr>
              <w:t>_facto)</w:t>
            </w:r>
          </w:p>
          <w:p w14:paraId="79290C62" w14:textId="77777777" w:rsidR="00FD3513" w:rsidRPr="00CD72D0" w:rsidRDefault="00FD3513" w:rsidP="00FD3513">
            <w:pPr>
              <w:pStyle w:val="Listenabsatz"/>
              <w:spacing w:after="60"/>
              <w:rPr>
                <w:rStyle w:val="Fett"/>
                <w:lang w:val="en-US"/>
              </w:rPr>
            </w:pPr>
          </w:p>
          <w:p w14:paraId="3BB5A0F4" w14:textId="283CDEBD" w:rsidR="00FD3513" w:rsidRPr="00FD3513" w:rsidRDefault="00FD3513" w:rsidP="00FD3513">
            <w:pPr>
              <w:pStyle w:val="Listenabsatz"/>
              <w:spacing w:after="60"/>
              <w:rPr>
                <w:rStyle w:val="Fett"/>
                <w:bCs w:val="0"/>
                <w:lang w:val="en-US"/>
              </w:rPr>
            </w:pPr>
            <w:r w:rsidRPr="00FD3513">
              <w:rPr>
                <w:rStyle w:val="Fett"/>
                <w:b w:val="0"/>
                <w:bCs w:val="0"/>
                <w:lang w:val="en-US"/>
              </w:rPr>
              <w:t xml:space="preserve">This variable resembles the z-scores of </w:t>
            </w:r>
            <w:r w:rsidRPr="00BA3A92">
              <w:rPr>
                <w:b/>
                <w:lang w:val="en-US"/>
              </w:rPr>
              <w:t>v2lgoppart</w:t>
            </w:r>
            <w:r w:rsidRPr="00FD3513">
              <w:rPr>
                <w:rStyle w:val="Fett"/>
                <w:b w:val="0"/>
                <w:bCs w:val="0"/>
                <w:lang w:val="en-US"/>
              </w:rPr>
              <w:t xml:space="preserve">. It is scaled </w:t>
            </w:r>
            <w:r w:rsidR="00A7124E">
              <w:rPr>
                <w:rStyle w:val="Fett"/>
                <w:b w:val="0"/>
                <w:bCs w:val="0"/>
                <w:lang w:val="en-US"/>
              </w:rPr>
              <w:t xml:space="preserve">from </w:t>
            </w:r>
            <w:r w:rsidRPr="00FD3513">
              <w:rPr>
                <w:rStyle w:val="Fett"/>
                <w:b w:val="0"/>
                <w:bCs w:val="0"/>
                <w:lang w:val="en-US"/>
              </w:rPr>
              <w:t xml:space="preserve"> 0 </w:t>
            </w:r>
            <w:r w:rsidR="00A7124E">
              <w:rPr>
                <w:rStyle w:val="Fett"/>
                <w:b w:val="0"/>
                <w:bCs w:val="0"/>
                <w:lang w:val="en-US"/>
              </w:rPr>
              <w:t xml:space="preserve">to </w:t>
            </w:r>
            <w:r w:rsidRPr="00FD3513">
              <w:rPr>
                <w:rStyle w:val="Fett"/>
                <w:b w:val="0"/>
                <w:bCs w:val="0"/>
                <w:lang w:val="en-US"/>
              </w:rPr>
              <w:t>1 via the cumulative distribution function.</w:t>
            </w:r>
            <w:r>
              <w:rPr>
                <w:rStyle w:val="Fett"/>
                <w:b w:val="0"/>
                <w:bCs w:val="0"/>
                <w:lang w:val="en-US"/>
              </w:rPr>
              <w:t xml:space="preserve"> </w:t>
            </w:r>
            <w:r w:rsidRPr="006271B7">
              <w:rPr>
                <w:rStyle w:val="Hervorhebung"/>
                <w:i w:val="0"/>
                <w:lang w:val="en-US"/>
              </w:rPr>
              <w:t xml:space="preserve">We code here 0 as well, if </w:t>
            </w:r>
            <w:r w:rsidRPr="00FD3513">
              <w:rPr>
                <w:i/>
                <w:lang w:val="en-US"/>
              </w:rPr>
              <w:t>v2lgbicam</w:t>
            </w:r>
            <w:r w:rsidRPr="006271B7">
              <w:rPr>
                <w:rStyle w:val="Hervorhebung"/>
                <w:i w:val="0"/>
                <w:lang w:val="en-US"/>
              </w:rPr>
              <w:t xml:space="preserve"> is 0 (meaning </w:t>
            </w:r>
            <w:r>
              <w:rPr>
                <w:rStyle w:val="Hervorhebung"/>
                <w:i w:val="0"/>
                <w:lang w:val="en-US"/>
              </w:rPr>
              <w:t>the legislature has 0 chambers</w:t>
            </w:r>
            <w:r w:rsidRPr="006271B7">
              <w:rPr>
                <w:rStyle w:val="Hervorhebung"/>
                <w:i w:val="0"/>
                <w:lang w:val="en-US"/>
              </w:rPr>
              <w:t>).</w:t>
            </w:r>
          </w:p>
          <w:p w14:paraId="539C105C" w14:textId="77777777" w:rsidR="00FD3513" w:rsidRDefault="00FD3513" w:rsidP="00FD3513">
            <w:pPr>
              <w:pStyle w:val="Listenabsatz"/>
              <w:spacing w:after="60"/>
              <w:rPr>
                <w:b/>
                <w:lang w:val="en-US"/>
              </w:rPr>
            </w:pPr>
          </w:p>
          <w:p w14:paraId="6BC431F0" w14:textId="0A2D1AF2" w:rsidR="00FD3513" w:rsidRPr="00FD3513" w:rsidRDefault="00FD3513" w:rsidP="00FD3513">
            <w:pPr>
              <w:pStyle w:val="Listenabsatz"/>
              <w:spacing w:after="60"/>
              <w:rPr>
                <w:i/>
                <w:lang w:val="en-US"/>
              </w:rPr>
            </w:pPr>
            <w:r w:rsidRPr="00FD3513">
              <w:rPr>
                <w:i/>
                <w:lang w:val="en-US"/>
              </w:rPr>
              <w:t>intermediate_partycontrol_facto = if_else(v2lgbicam==0,</w:t>
            </w:r>
            <w:r>
              <w:rPr>
                <w:i/>
                <w:lang w:val="en-US"/>
              </w:rPr>
              <w:t xml:space="preserve"> </w:t>
            </w:r>
            <w:r w:rsidR="00CF1921" w:rsidRPr="001B02DC">
              <w:rPr>
                <w:rStyle w:val="Hervorhebung"/>
                <w:lang w:val="en-US"/>
              </w:rPr>
              <w:t>0</w:t>
            </w:r>
            <w:r w:rsidR="00CF1921">
              <w:rPr>
                <w:rStyle w:val="Hervorhebung"/>
                <w:lang w:val="en-US"/>
              </w:rPr>
              <w:t>.001</w:t>
            </w:r>
            <w:r w:rsidRPr="00FD3513">
              <w:rPr>
                <w:i/>
                <w:lang w:val="en-US"/>
              </w:rPr>
              <w:t>, cdf(scale(v2lgoppart)))</w:t>
            </w:r>
          </w:p>
        </w:tc>
      </w:tr>
      <w:tr w:rsidR="00BA3A92" w:rsidRPr="003005D3" w14:paraId="1BF2C712" w14:textId="77777777" w:rsidTr="00551C5C">
        <w:tc>
          <w:tcPr>
            <w:tcW w:w="9062" w:type="dxa"/>
            <w:tcBorders>
              <w:bottom w:val="nil"/>
            </w:tcBorders>
            <w:shd w:val="clear" w:color="auto" w:fill="DBE5F1" w:themeFill="accent1" w:themeFillTint="33"/>
          </w:tcPr>
          <w:p w14:paraId="4390900B" w14:textId="0E0CDC80" w:rsidR="00BA3A92" w:rsidRPr="00BA3A92" w:rsidRDefault="00BA3A92" w:rsidP="00810298">
            <w:pPr>
              <w:pStyle w:val="Listenabsatz"/>
              <w:numPr>
                <w:ilvl w:val="0"/>
                <w:numId w:val="29"/>
              </w:numPr>
              <w:spacing w:after="60"/>
              <w:rPr>
                <w:b/>
                <w:lang w:val="en-US"/>
              </w:rPr>
            </w:pPr>
            <w:r w:rsidRPr="00BA3A92">
              <w:rPr>
                <w:b/>
                <w:lang w:val="en-US"/>
              </w:rPr>
              <w:t>Legislature opposition parties (v2lgoppart)</w:t>
            </w:r>
          </w:p>
        </w:tc>
      </w:tr>
      <w:tr w:rsidR="00BA3A92" w:rsidRPr="00433F75" w14:paraId="636654B0" w14:textId="77777777" w:rsidTr="00551C5C">
        <w:tc>
          <w:tcPr>
            <w:tcW w:w="9062" w:type="dxa"/>
            <w:tcBorders>
              <w:top w:val="nil"/>
              <w:bottom w:val="nil"/>
            </w:tcBorders>
            <w:shd w:val="clear" w:color="auto" w:fill="DBE5F1" w:themeFill="accent1" w:themeFillTint="33"/>
          </w:tcPr>
          <w:p w14:paraId="4BCBC58B" w14:textId="77777777" w:rsidR="00BA3A92" w:rsidRPr="00BA3A92" w:rsidRDefault="00BA3A92" w:rsidP="00C933E5">
            <w:pPr>
              <w:pStyle w:val="Listenabsatz"/>
              <w:spacing w:after="60"/>
              <w:ind w:left="1428"/>
              <w:rPr>
                <w:lang w:val="en-US"/>
              </w:rPr>
            </w:pPr>
            <w:r w:rsidRPr="00BA3A92">
              <w:rPr>
                <w:lang w:val="en-US"/>
              </w:rPr>
              <w:t>Question: Are opposition parties (those not in the ruling party or coalition) able to exercise</w:t>
            </w:r>
            <w:r>
              <w:rPr>
                <w:lang w:val="en-US"/>
              </w:rPr>
              <w:t xml:space="preserve"> </w:t>
            </w:r>
            <w:r w:rsidRPr="00BA3A92">
              <w:rPr>
                <w:lang w:val="en-US"/>
              </w:rPr>
              <w:t>oversight and investigatory functions against the wishes of the governing party or</w:t>
            </w:r>
            <w:r>
              <w:rPr>
                <w:lang w:val="en-US"/>
              </w:rPr>
              <w:t xml:space="preserve"> </w:t>
            </w:r>
            <w:r w:rsidRPr="00BA3A92">
              <w:rPr>
                <w:lang w:val="en-US"/>
              </w:rPr>
              <w:t>coalition?</w:t>
            </w:r>
          </w:p>
        </w:tc>
      </w:tr>
      <w:tr w:rsidR="00BA3A92" w:rsidRPr="00433F75" w14:paraId="75D43BF4" w14:textId="77777777" w:rsidTr="00551C5C">
        <w:tc>
          <w:tcPr>
            <w:tcW w:w="9062" w:type="dxa"/>
            <w:tcBorders>
              <w:top w:val="nil"/>
              <w:bottom w:val="nil"/>
            </w:tcBorders>
            <w:shd w:val="clear" w:color="auto" w:fill="DBE5F1" w:themeFill="accent1" w:themeFillTint="33"/>
          </w:tcPr>
          <w:p w14:paraId="67CBD30E" w14:textId="77777777" w:rsidR="00BA3A92" w:rsidRPr="00BA3A92" w:rsidRDefault="00BA3A92" w:rsidP="00C933E5">
            <w:pPr>
              <w:pStyle w:val="Listenabsatz"/>
              <w:spacing w:after="60"/>
              <w:ind w:left="1428"/>
              <w:rPr>
                <w:lang w:val="en-US"/>
              </w:rPr>
            </w:pPr>
            <w:r w:rsidRPr="00BA3A92">
              <w:rPr>
                <w:lang w:val="en-US"/>
              </w:rPr>
              <w:t>Responses:</w:t>
            </w:r>
          </w:p>
          <w:p w14:paraId="116CA83D" w14:textId="77777777" w:rsidR="00BA3A92" w:rsidRPr="00BA3A92" w:rsidRDefault="00BA3A92" w:rsidP="00C933E5">
            <w:pPr>
              <w:pStyle w:val="Listenabsatz"/>
              <w:spacing w:after="60"/>
              <w:ind w:left="1428"/>
              <w:rPr>
                <w:lang w:val="en-US"/>
              </w:rPr>
            </w:pPr>
            <w:r w:rsidRPr="00BA3A92">
              <w:rPr>
                <w:lang w:val="en-US"/>
              </w:rPr>
              <w:t>0: No, not at all.</w:t>
            </w:r>
          </w:p>
          <w:p w14:paraId="107EF212" w14:textId="77777777" w:rsidR="00BA3A92" w:rsidRPr="00BA3A92" w:rsidRDefault="00BA3A92" w:rsidP="00C933E5">
            <w:pPr>
              <w:pStyle w:val="Listenabsatz"/>
              <w:spacing w:after="60"/>
              <w:ind w:left="1428"/>
              <w:rPr>
                <w:lang w:val="en-US"/>
              </w:rPr>
            </w:pPr>
            <w:r w:rsidRPr="00BA3A92">
              <w:rPr>
                <w:lang w:val="en-US"/>
              </w:rPr>
              <w:t>1: Occasionally.</w:t>
            </w:r>
          </w:p>
          <w:p w14:paraId="71196212" w14:textId="77777777" w:rsidR="00BA3A92" w:rsidRPr="00BA3A92" w:rsidRDefault="00BA3A92" w:rsidP="00C933E5">
            <w:pPr>
              <w:pStyle w:val="Listenabsatz"/>
              <w:spacing w:after="60"/>
              <w:ind w:left="1428"/>
              <w:rPr>
                <w:lang w:val="en-US"/>
              </w:rPr>
            </w:pPr>
            <w:r w:rsidRPr="00BA3A92">
              <w:rPr>
                <w:lang w:val="en-US"/>
              </w:rPr>
              <w:t>2: Yes, for the most part.</w:t>
            </w:r>
          </w:p>
        </w:tc>
      </w:tr>
      <w:tr w:rsidR="00BA3A92" w:rsidRPr="00CE3150" w14:paraId="10554C7E" w14:textId="77777777" w:rsidTr="004F7ADD">
        <w:tc>
          <w:tcPr>
            <w:tcW w:w="9062" w:type="dxa"/>
            <w:tcBorders>
              <w:top w:val="nil"/>
              <w:bottom w:val="single" w:sz="4" w:space="0" w:color="auto"/>
            </w:tcBorders>
            <w:shd w:val="clear" w:color="auto" w:fill="DBE5F1" w:themeFill="accent1" w:themeFillTint="33"/>
          </w:tcPr>
          <w:p w14:paraId="3F134A1B" w14:textId="77777777" w:rsidR="00BA3A92" w:rsidRDefault="00BA3A92" w:rsidP="00C933E5">
            <w:pPr>
              <w:pStyle w:val="Listenabsatz"/>
              <w:spacing w:after="60"/>
              <w:ind w:left="1428"/>
              <w:rPr>
                <w:lang w:val="en-US"/>
              </w:rPr>
            </w:pPr>
            <w:r w:rsidRPr="00BA3A92">
              <w:rPr>
                <w:lang w:val="en-US"/>
              </w:rPr>
              <w:t>Scale: Ordinal, converted to interval by the measurement model.</w:t>
            </w:r>
          </w:p>
          <w:p w14:paraId="6A0D03BD" w14:textId="5FBDA5DC" w:rsidR="006A6C7C" w:rsidRPr="00BA3A92" w:rsidRDefault="006A6C7C" w:rsidP="00C933E5">
            <w:pPr>
              <w:pStyle w:val="Listenabsatz"/>
              <w:spacing w:after="60"/>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BA3A92" w:rsidRPr="00CE3150" w14:paraId="291DAF41" w14:textId="77777777" w:rsidTr="004F7ADD">
        <w:tc>
          <w:tcPr>
            <w:tcW w:w="9062" w:type="dxa"/>
            <w:tcBorders>
              <w:bottom w:val="single" w:sz="4" w:space="0" w:color="auto"/>
            </w:tcBorders>
            <w:shd w:val="clear" w:color="auto" w:fill="D9D9D9" w:themeFill="background1" w:themeFillShade="D9"/>
          </w:tcPr>
          <w:p w14:paraId="67D02F09" w14:textId="25213854" w:rsidR="00BA3A92" w:rsidRDefault="009022E5" w:rsidP="00810298">
            <w:pPr>
              <w:pStyle w:val="Listenabsatz"/>
              <w:numPr>
                <w:ilvl w:val="0"/>
                <w:numId w:val="28"/>
              </w:numPr>
              <w:spacing w:after="60"/>
              <w:rPr>
                <w:b/>
                <w:lang w:val="en-US"/>
              </w:rPr>
            </w:pPr>
            <w:r w:rsidRPr="009022E5">
              <w:rPr>
                <w:b/>
                <w:lang w:val="en-US"/>
              </w:rPr>
              <w:t xml:space="preserve">Effective Oversight by Civil Society </w:t>
            </w:r>
            <w:r w:rsidR="00FD3513">
              <w:rPr>
                <w:b/>
                <w:lang w:val="en-US"/>
              </w:rPr>
              <w:t>(</w:t>
            </w:r>
            <w:r w:rsidR="00FD3513" w:rsidRPr="00FD3513">
              <w:rPr>
                <w:b/>
                <w:lang w:val="en-US"/>
              </w:rPr>
              <w:t>intermediate_</w:t>
            </w:r>
            <w:r w:rsidR="00FD3513">
              <w:rPr>
                <w:b/>
                <w:lang w:val="en-US"/>
              </w:rPr>
              <w:t>csocontrol</w:t>
            </w:r>
            <w:r w:rsidR="00FD3513" w:rsidRPr="00FD3513">
              <w:rPr>
                <w:b/>
                <w:lang w:val="en-US"/>
              </w:rPr>
              <w:t>_facto</w:t>
            </w:r>
            <w:r w:rsidR="00FD3513">
              <w:rPr>
                <w:b/>
                <w:lang w:val="en-US"/>
              </w:rPr>
              <w:t>)</w:t>
            </w:r>
          </w:p>
          <w:p w14:paraId="6BB7B89E" w14:textId="77777777" w:rsidR="00FD3513" w:rsidRDefault="00FD3513" w:rsidP="00FD3513">
            <w:pPr>
              <w:pStyle w:val="Listenabsatz"/>
              <w:spacing w:after="60"/>
              <w:rPr>
                <w:rStyle w:val="Fett"/>
                <w:b w:val="0"/>
                <w:bCs w:val="0"/>
                <w:lang w:val="en-US"/>
              </w:rPr>
            </w:pPr>
          </w:p>
          <w:p w14:paraId="43FAAE52" w14:textId="6F3085F6" w:rsidR="00FD3513" w:rsidRPr="00FD3513" w:rsidRDefault="00FD3513" w:rsidP="00FD3513">
            <w:pPr>
              <w:pStyle w:val="Listenabsatz"/>
              <w:spacing w:after="60"/>
              <w:rPr>
                <w:rStyle w:val="Fett"/>
                <w:bCs w:val="0"/>
                <w:lang w:val="en-US"/>
              </w:rPr>
            </w:pPr>
            <w:r w:rsidRPr="00FD3513">
              <w:rPr>
                <w:rStyle w:val="Fett"/>
                <w:b w:val="0"/>
                <w:bCs w:val="0"/>
                <w:lang w:val="en-US"/>
              </w:rPr>
              <w:t xml:space="preserve">This variable resembles the z-scores of </w:t>
            </w:r>
            <w:r w:rsidRPr="00FD3513">
              <w:rPr>
                <w:b/>
                <w:lang w:val="en-US"/>
              </w:rPr>
              <w:t>v2dlengage</w:t>
            </w:r>
            <w:r w:rsidRPr="00FD3513">
              <w:rPr>
                <w:rStyle w:val="Fett"/>
                <w:b w:val="0"/>
                <w:bCs w:val="0"/>
                <w:lang w:val="en-US"/>
              </w:rPr>
              <w:t xml:space="preserve">. It is scaled </w:t>
            </w:r>
            <w:r w:rsidR="00A7124E">
              <w:rPr>
                <w:rStyle w:val="Fett"/>
                <w:b w:val="0"/>
                <w:bCs w:val="0"/>
                <w:lang w:val="en-US"/>
              </w:rPr>
              <w:t>from 0 to</w:t>
            </w:r>
            <w:r w:rsidRPr="00FD3513">
              <w:rPr>
                <w:rStyle w:val="Fett"/>
                <w:b w:val="0"/>
                <w:bCs w:val="0"/>
                <w:lang w:val="en-US"/>
              </w:rPr>
              <w:t xml:space="preserve"> 1 via the cumulative distribution function</w:t>
            </w:r>
            <w:r>
              <w:rPr>
                <w:rStyle w:val="Fett"/>
                <w:b w:val="0"/>
                <w:bCs w:val="0"/>
                <w:lang w:val="en-US"/>
              </w:rPr>
              <w:t>.</w:t>
            </w:r>
          </w:p>
          <w:p w14:paraId="02FE604D" w14:textId="77777777" w:rsidR="00FD3513" w:rsidRDefault="00FD3513" w:rsidP="00FD3513">
            <w:pPr>
              <w:pStyle w:val="Listenabsatz"/>
              <w:spacing w:after="60"/>
              <w:rPr>
                <w:b/>
                <w:lang w:val="en-US"/>
              </w:rPr>
            </w:pPr>
          </w:p>
          <w:p w14:paraId="336447A7" w14:textId="62502D1C" w:rsidR="00FD3513" w:rsidRPr="00FD3513" w:rsidRDefault="00FD3513" w:rsidP="00FD3513">
            <w:pPr>
              <w:pStyle w:val="Listenabsatz"/>
              <w:spacing w:after="60"/>
              <w:rPr>
                <w:i/>
                <w:lang w:val="en-US"/>
              </w:rPr>
            </w:pPr>
            <w:r w:rsidRPr="00FD3513">
              <w:rPr>
                <w:i/>
                <w:lang w:val="en-US"/>
              </w:rPr>
              <w:t>intermediate_csocontrol_facto = cdf(scale_fun(v2dlengage))</w:t>
            </w:r>
          </w:p>
        </w:tc>
      </w:tr>
      <w:tr w:rsidR="00BA3A92" w:rsidRPr="003005D3" w14:paraId="0F7DDE7B" w14:textId="77777777" w:rsidTr="00551C5C">
        <w:tc>
          <w:tcPr>
            <w:tcW w:w="9062" w:type="dxa"/>
            <w:tcBorders>
              <w:bottom w:val="nil"/>
            </w:tcBorders>
            <w:shd w:val="clear" w:color="auto" w:fill="DBE5F1" w:themeFill="accent1" w:themeFillTint="33"/>
          </w:tcPr>
          <w:p w14:paraId="72D9256E" w14:textId="3E8531BC" w:rsidR="00BA3A92" w:rsidRPr="00BA3A92" w:rsidRDefault="00BA3A92" w:rsidP="00810298">
            <w:pPr>
              <w:pStyle w:val="Listenabsatz"/>
              <w:numPr>
                <w:ilvl w:val="0"/>
                <w:numId w:val="30"/>
              </w:numPr>
              <w:spacing w:after="60"/>
              <w:rPr>
                <w:b/>
                <w:lang w:val="en-US"/>
              </w:rPr>
            </w:pPr>
            <w:r w:rsidRPr="00BA3A92">
              <w:rPr>
                <w:b/>
                <w:lang w:val="en-US"/>
              </w:rPr>
              <w:t>Engaged society (v2dlengage)</w:t>
            </w:r>
          </w:p>
        </w:tc>
      </w:tr>
      <w:tr w:rsidR="00BA3A92" w:rsidRPr="00CE3150" w14:paraId="4E3B9227" w14:textId="77777777" w:rsidTr="00551C5C">
        <w:tc>
          <w:tcPr>
            <w:tcW w:w="9062" w:type="dxa"/>
            <w:tcBorders>
              <w:top w:val="nil"/>
              <w:bottom w:val="nil"/>
            </w:tcBorders>
            <w:shd w:val="clear" w:color="auto" w:fill="DBE5F1" w:themeFill="accent1" w:themeFillTint="33"/>
          </w:tcPr>
          <w:p w14:paraId="6ACCCF5A" w14:textId="77777777" w:rsidR="00BA3A92" w:rsidRPr="00BA3A92" w:rsidRDefault="00BA3A92" w:rsidP="00C933E5">
            <w:pPr>
              <w:pStyle w:val="Listenabsatz"/>
              <w:spacing w:after="60"/>
              <w:ind w:left="1428"/>
              <w:rPr>
                <w:lang w:val="en-US"/>
              </w:rPr>
            </w:pPr>
            <w:r w:rsidRPr="00BA3A92">
              <w:rPr>
                <w:lang w:val="en-US"/>
              </w:rPr>
              <w:t>Question: When important policy changes are being considered, how wide and how</w:t>
            </w:r>
            <w:r>
              <w:rPr>
                <w:lang w:val="en-US"/>
              </w:rPr>
              <w:t xml:space="preserve"> </w:t>
            </w:r>
            <w:r w:rsidRPr="00BA3A92">
              <w:rPr>
                <w:lang w:val="en-US"/>
              </w:rPr>
              <w:t>independent are public deliberations?</w:t>
            </w:r>
          </w:p>
        </w:tc>
      </w:tr>
      <w:tr w:rsidR="00BA3A92" w:rsidRPr="00CE3150" w14:paraId="0AFBFF9D" w14:textId="77777777" w:rsidTr="00551C5C">
        <w:tc>
          <w:tcPr>
            <w:tcW w:w="9062" w:type="dxa"/>
            <w:tcBorders>
              <w:top w:val="nil"/>
              <w:bottom w:val="nil"/>
            </w:tcBorders>
            <w:shd w:val="clear" w:color="auto" w:fill="DBE5F1" w:themeFill="accent1" w:themeFillTint="33"/>
          </w:tcPr>
          <w:p w14:paraId="5E62AFB8" w14:textId="77777777" w:rsidR="00BA3A92" w:rsidRPr="00BA3A92" w:rsidRDefault="00BA3A92" w:rsidP="00C933E5">
            <w:pPr>
              <w:pStyle w:val="Listenabsatz"/>
              <w:spacing w:after="60"/>
              <w:ind w:left="1428"/>
              <w:rPr>
                <w:lang w:val="en-US"/>
              </w:rPr>
            </w:pPr>
            <w:r w:rsidRPr="00BA3A92">
              <w:rPr>
                <w:lang w:val="en-US"/>
              </w:rPr>
              <w:t>Clarification: This question refers to deliberation as manifested in discussion, debate, and</w:t>
            </w:r>
            <w:r>
              <w:rPr>
                <w:lang w:val="en-US"/>
              </w:rPr>
              <w:t xml:space="preserve"> </w:t>
            </w:r>
            <w:r w:rsidRPr="00BA3A92">
              <w:rPr>
                <w:lang w:val="en-US"/>
              </w:rPr>
              <w:t>other public forums such as popular media.</w:t>
            </w:r>
          </w:p>
        </w:tc>
      </w:tr>
      <w:tr w:rsidR="00BA3A92" w:rsidRPr="00BA3A92" w14:paraId="68DD0B24" w14:textId="77777777" w:rsidTr="00551C5C">
        <w:tc>
          <w:tcPr>
            <w:tcW w:w="9062" w:type="dxa"/>
            <w:tcBorders>
              <w:top w:val="nil"/>
              <w:bottom w:val="nil"/>
            </w:tcBorders>
            <w:shd w:val="clear" w:color="auto" w:fill="DBE5F1" w:themeFill="accent1" w:themeFillTint="33"/>
          </w:tcPr>
          <w:p w14:paraId="0089CE61" w14:textId="77777777" w:rsidR="00BA3A92" w:rsidRPr="00BA3A92" w:rsidRDefault="00BA3A92" w:rsidP="00C933E5">
            <w:pPr>
              <w:pStyle w:val="Listenabsatz"/>
              <w:spacing w:after="60"/>
              <w:ind w:left="1428"/>
              <w:rPr>
                <w:lang w:val="en-US"/>
              </w:rPr>
            </w:pPr>
            <w:r w:rsidRPr="00BA3A92">
              <w:rPr>
                <w:lang w:val="en-US"/>
              </w:rPr>
              <w:t>Responses:</w:t>
            </w:r>
          </w:p>
          <w:p w14:paraId="41BF1663" w14:textId="77777777" w:rsidR="00BA3A92" w:rsidRPr="00BA3A92" w:rsidRDefault="00BA3A92" w:rsidP="00C933E5">
            <w:pPr>
              <w:pStyle w:val="Listenabsatz"/>
              <w:spacing w:after="60"/>
              <w:ind w:left="1428"/>
              <w:rPr>
                <w:lang w:val="en-US"/>
              </w:rPr>
            </w:pPr>
            <w:r w:rsidRPr="00BA3A92">
              <w:rPr>
                <w:lang w:val="en-US"/>
              </w:rPr>
              <w:t>0: Public deliberation is never, or almost never allowed.</w:t>
            </w:r>
          </w:p>
          <w:p w14:paraId="5ACAA1D1" w14:textId="77777777" w:rsidR="00BA3A92" w:rsidRPr="00BA3A92" w:rsidRDefault="00BA3A92" w:rsidP="00C933E5">
            <w:pPr>
              <w:pStyle w:val="Listenabsatz"/>
              <w:spacing w:after="60"/>
              <w:ind w:left="1428"/>
              <w:rPr>
                <w:lang w:val="en-US"/>
              </w:rPr>
            </w:pPr>
            <w:r w:rsidRPr="00BA3A92">
              <w:rPr>
                <w:lang w:val="en-US"/>
              </w:rPr>
              <w:t>1: Some limited public deliberations are allowed but the public below the elite levels</w:t>
            </w:r>
            <w:r>
              <w:rPr>
                <w:lang w:val="en-US"/>
              </w:rPr>
              <w:t xml:space="preserve"> </w:t>
            </w:r>
            <w:r w:rsidRPr="00BA3A92">
              <w:rPr>
                <w:lang w:val="en-US"/>
              </w:rPr>
              <w:t>is almost always either unaware of major policy debates or unable to take part in</w:t>
            </w:r>
            <w:r>
              <w:rPr>
                <w:lang w:val="en-US"/>
              </w:rPr>
              <w:t xml:space="preserve"> </w:t>
            </w:r>
            <w:r w:rsidRPr="00BA3A92">
              <w:rPr>
                <w:lang w:val="en-US"/>
              </w:rPr>
              <w:t>them.</w:t>
            </w:r>
          </w:p>
          <w:p w14:paraId="2AAEA9AA" w14:textId="77777777" w:rsidR="00BA3A92" w:rsidRPr="00BA3A92" w:rsidRDefault="00BA3A92" w:rsidP="00C933E5">
            <w:pPr>
              <w:pStyle w:val="Listenabsatz"/>
              <w:spacing w:after="60"/>
              <w:ind w:left="1428"/>
              <w:rPr>
                <w:lang w:val="en-US"/>
              </w:rPr>
            </w:pPr>
            <w:r w:rsidRPr="00BA3A92">
              <w:rPr>
                <w:lang w:val="en-US"/>
              </w:rPr>
              <w:t>2: Public deliberation is not repressed but nevertheless infrequent and non-elite</w:t>
            </w:r>
            <w:r>
              <w:rPr>
                <w:lang w:val="en-US"/>
              </w:rPr>
              <w:t xml:space="preserve"> </w:t>
            </w:r>
            <w:r w:rsidRPr="00BA3A92">
              <w:rPr>
                <w:lang w:val="en-US"/>
              </w:rPr>
              <w:t>actors are typically controlled and/or constrained by the elites.</w:t>
            </w:r>
          </w:p>
          <w:p w14:paraId="09AFB754" w14:textId="77777777" w:rsidR="00BA3A92" w:rsidRPr="00BA3A92" w:rsidRDefault="00BA3A92" w:rsidP="00C933E5">
            <w:pPr>
              <w:pStyle w:val="Listenabsatz"/>
              <w:spacing w:after="60"/>
              <w:ind w:left="1428"/>
              <w:rPr>
                <w:lang w:val="en-US"/>
              </w:rPr>
            </w:pPr>
            <w:r w:rsidRPr="00BA3A92">
              <w:rPr>
                <w:lang w:val="en-US"/>
              </w:rPr>
              <w:t>3: Public deliberation is actively encouraged and some autonomous non-elite groups</w:t>
            </w:r>
            <w:r>
              <w:rPr>
                <w:lang w:val="en-US"/>
              </w:rPr>
              <w:t xml:space="preserve"> </w:t>
            </w:r>
            <w:r w:rsidRPr="00BA3A92">
              <w:rPr>
                <w:lang w:val="en-US"/>
              </w:rPr>
              <w:t>participate, but it is confined to a small slice of specialized groups that tends to be</w:t>
            </w:r>
            <w:r>
              <w:rPr>
                <w:lang w:val="en-US"/>
              </w:rPr>
              <w:t xml:space="preserve"> </w:t>
            </w:r>
            <w:r w:rsidRPr="00BA3A92">
              <w:rPr>
                <w:lang w:val="en-US"/>
              </w:rPr>
              <w:t>the same across issue-areas.</w:t>
            </w:r>
          </w:p>
          <w:p w14:paraId="3518B974" w14:textId="77777777" w:rsidR="00BA3A92" w:rsidRPr="00BA3A92" w:rsidRDefault="00BA3A92" w:rsidP="00C933E5">
            <w:pPr>
              <w:pStyle w:val="Listenabsatz"/>
              <w:spacing w:after="60"/>
              <w:ind w:left="1428"/>
              <w:rPr>
                <w:lang w:val="en-US"/>
              </w:rPr>
            </w:pPr>
            <w:r w:rsidRPr="00BA3A92">
              <w:rPr>
                <w:lang w:val="en-US"/>
              </w:rPr>
              <w:t>4: Public deliberation is actively encouraged and a relatively broad segment of nonelite</w:t>
            </w:r>
            <w:r>
              <w:rPr>
                <w:lang w:val="en-US"/>
              </w:rPr>
              <w:t xml:space="preserve"> </w:t>
            </w:r>
            <w:r w:rsidRPr="00BA3A92">
              <w:rPr>
                <w:lang w:val="en-US"/>
              </w:rPr>
              <w:t>groups often participate and vary with different issue-areas.</w:t>
            </w:r>
          </w:p>
          <w:p w14:paraId="108F69DD" w14:textId="77777777" w:rsidR="00BA3A92" w:rsidRPr="00BA3A92" w:rsidRDefault="00BA3A92" w:rsidP="00C933E5">
            <w:pPr>
              <w:pStyle w:val="Listenabsatz"/>
              <w:spacing w:after="60"/>
              <w:ind w:left="1428"/>
              <w:rPr>
                <w:lang w:val="en-US"/>
              </w:rPr>
            </w:pPr>
            <w:r w:rsidRPr="00BA3A92">
              <w:rPr>
                <w:lang w:val="en-US"/>
              </w:rPr>
              <w:t>5: Large numbers of non-elite groups as well as ordinary people tend to discuss</w:t>
            </w:r>
            <w:r>
              <w:rPr>
                <w:lang w:val="en-US"/>
              </w:rPr>
              <w:t xml:space="preserve"> </w:t>
            </w:r>
            <w:r w:rsidRPr="00BA3A92">
              <w:rPr>
                <w:lang w:val="en-US"/>
              </w:rPr>
              <w:t>major policies among themselves, in the media, in associations or neighborhoods,</w:t>
            </w:r>
            <w:r>
              <w:rPr>
                <w:lang w:val="en-US"/>
              </w:rPr>
              <w:t xml:space="preserve"> </w:t>
            </w:r>
            <w:r w:rsidRPr="00BA3A92">
              <w:rPr>
                <w:lang w:val="en-US"/>
              </w:rPr>
              <w:t>or in the streets. Grass-roots deliberation is common and unconstrained.</w:t>
            </w:r>
          </w:p>
        </w:tc>
      </w:tr>
      <w:tr w:rsidR="00BA3A92" w:rsidRPr="00CE3150" w14:paraId="62CDC53D" w14:textId="77777777" w:rsidTr="00551C5C">
        <w:tc>
          <w:tcPr>
            <w:tcW w:w="9062" w:type="dxa"/>
            <w:tcBorders>
              <w:top w:val="nil"/>
            </w:tcBorders>
            <w:shd w:val="clear" w:color="auto" w:fill="DBE5F1" w:themeFill="accent1" w:themeFillTint="33"/>
          </w:tcPr>
          <w:p w14:paraId="264D05F9" w14:textId="77777777" w:rsidR="00BA3A92" w:rsidRDefault="00BA3A92" w:rsidP="00C933E5">
            <w:pPr>
              <w:pStyle w:val="Listenabsatz"/>
              <w:spacing w:after="60"/>
              <w:ind w:left="1428"/>
              <w:rPr>
                <w:lang w:val="en-US"/>
              </w:rPr>
            </w:pPr>
            <w:r w:rsidRPr="00BA3A92">
              <w:rPr>
                <w:lang w:val="en-US"/>
              </w:rPr>
              <w:t>Scale: Ordinal, converted to interval by the measurement model.</w:t>
            </w:r>
          </w:p>
          <w:p w14:paraId="03014557" w14:textId="114A677D" w:rsidR="006A6C7C" w:rsidRPr="00BA3A92" w:rsidRDefault="006A6C7C" w:rsidP="00C933E5">
            <w:pPr>
              <w:pStyle w:val="Listenabsatz"/>
              <w:spacing w:after="60"/>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0B149C91" w14:textId="6AD53F18" w:rsidR="00037E19" w:rsidRPr="00037E19" w:rsidRDefault="006F3F4F" w:rsidP="003005D3">
      <w:pPr>
        <w:pStyle w:val="berschrift1"/>
      </w:pPr>
      <w:bookmarkStart w:id="15" w:name="_Toc33030066"/>
      <w:r>
        <w:rPr>
          <w:rFonts w:eastAsia="Calibri"/>
        </w:rPr>
        <w:lastRenderedPageBreak/>
        <w:t>Public Communication</w:t>
      </w:r>
      <w:bookmarkEnd w:id="15"/>
    </w:p>
    <w:p w14:paraId="30C72445" w14:textId="47F407EB" w:rsidR="00037E19" w:rsidRDefault="00B711DF" w:rsidP="00037E19">
      <w:pPr>
        <w:pStyle w:val="berschrift2"/>
      </w:pPr>
      <w:bookmarkStart w:id="16" w:name="_Toc33030067"/>
      <w:r>
        <w:t>Freedom</w:t>
      </w:r>
      <w:r w:rsidR="00C410C5">
        <w:t xml:space="preserve"> of Public Communication</w:t>
      </w:r>
      <w:bookmarkEnd w:id="16"/>
    </w:p>
    <w:tbl>
      <w:tblPr>
        <w:tblStyle w:val="Tabellenraster"/>
        <w:tblW w:w="0" w:type="auto"/>
        <w:tblLook w:val="04A0" w:firstRow="1" w:lastRow="0" w:firstColumn="1" w:lastColumn="0" w:noHBand="0" w:noVBand="1"/>
      </w:tblPr>
      <w:tblGrid>
        <w:gridCol w:w="9060"/>
      </w:tblGrid>
      <w:tr w:rsidR="001F66AA" w:rsidRPr="00CE3150" w14:paraId="242A50A8" w14:textId="77777777" w:rsidTr="000B0007">
        <w:tc>
          <w:tcPr>
            <w:tcW w:w="9060" w:type="dxa"/>
            <w:tcBorders>
              <w:bottom w:val="single" w:sz="4" w:space="0" w:color="auto"/>
            </w:tcBorders>
            <w:shd w:val="clear" w:color="auto" w:fill="BFBFBF" w:themeFill="background1" w:themeFillShade="BF"/>
          </w:tcPr>
          <w:p w14:paraId="0725860C" w14:textId="3312BAD3" w:rsidR="001F66AA" w:rsidRPr="0053494B" w:rsidRDefault="0053494B" w:rsidP="0053494B">
            <w:pPr>
              <w:spacing w:afterLines="60" w:after="144" w:line="20" w:lineRule="atLeast"/>
              <w:rPr>
                <w:b/>
                <w:lang w:val="en-US"/>
              </w:rPr>
            </w:pPr>
            <w:r w:rsidRPr="0053494B">
              <w:rPr>
                <w:b/>
                <w:lang w:val="en-US"/>
              </w:rPr>
              <w:t>Effective Freedom of Public Communication</w:t>
            </w:r>
            <w:r w:rsidR="00332D19">
              <w:rPr>
                <w:rStyle w:val="berschrift1Zchn"/>
                <w:b w:val="0"/>
                <w:i/>
                <w:lang w:val="en-US"/>
              </w:rPr>
              <w:t xml:space="preserve"> </w:t>
            </w:r>
            <w:r w:rsidR="004B4DAD">
              <w:rPr>
                <w:rStyle w:val="Hervorhebung"/>
                <w:b/>
                <w:i w:val="0"/>
                <w:lang w:val="en-US"/>
              </w:rPr>
              <w:t xml:space="preserve">- Core Measurement </w:t>
            </w:r>
            <w:r w:rsidRPr="0053494B">
              <w:rPr>
                <w:b/>
                <w:lang w:val="en-US"/>
              </w:rPr>
              <w:t>(communication_freedom_core)</w:t>
            </w:r>
          </w:p>
          <w:p w14:paraId="32274F8B" w14:textId="77777777" w:rsidR="0053494B" w:rsidRDefault="0053494B" w:rsidP="00D10941">
            <w:pPr>
              <w:rPr>
                <w:lang w:val="en-US"/>
              </w:rPr>
            </w:pPr>
          </w:p>
          <w:p w14:paraId="070EBED1" w14:textId="00C9D4D1" w:rsidR="0094366F" w:rsidRDefault="0094366F" w:rsidP="0053494B">
            <w:pPr>
              <w:spacing w:afterLines="60" w:after="144" w:line="20" w:lineRule="atLeast"/>
              <w:ind w:left="306"/>
              <w:rPr>
                <w:b/>
                <w:color w:val="C00000"/>
                <w:lang w:val="en-US"/>
              </w:rPr>
            </w:pPr>
            <w:r w:rsidRPr="00942B85">
              <w:rPr>
                <w:rStyle w:val="Fett"/>
                <w:b w:val="0"/>
                <w:bCs w:val="0"/>
                <w:lang w:val="en-US"/>
              </w:rPr>
              <w:t>Q</w:t>
            </w:r>
            <w:r w:rsidRPr="00942B85">
              <w:rPr>
                <w:rStyle w:val="Fett"/>
                <w:b w:val="0"/>
                <w:lang w:val="en-US"/>
              </w:rPr>
              <w:t>uestion: Are the freedom of expression and press freedom in place?</w:t>
            </w:r>
          </w:p>
          <w:p w14:paraId="177AAE87" w14:textId="77777777" w:rsidR="0094366F" w:rsidRDefault="0094366F" w:rsidP="0053494B">
            <w:pPr>
              <w:spacing w:afterLines="60" w:after="144" w:line="20" w:lineRule="atLeast"/>
              <w:ind w:left="306"/>
              <w:rPr>
                <w:b/>
                <w:color w:val="C00000"/>
                <w:lang w:val="en-US"/>
              </w:rPr>
            </w:pPr>
          </w:p>
          <w:p w14:paraId="6DE6E39D" w14:textId="0856DAA6" w:rsidR="0053494B" w:rsidRDefault="000C4A5D" w:rsidP="0053494B">
            <w:pPr>
              <w:spacing w:afterLines="60" w:after="144" w:line="20" w:lineRule="atLeast"/>
              <w:ind w:left="306"/>
              <w:rPr>
                <w:lang w:val="en-US"/>
              </w:rPr>
            </w:pPr>
            <w:r w:rsidRPr="000C4A5D">
              <w:rPr>
                <w:b/>
                <w:color w:val="C00000"/>
                <w:lang w:val="en-US"/>
              </w:rPr>
              <w:t>Note:</w:t>
            </w:r>
            <w:r>
              <w:rPr>
                <w:lang w:val="en-US"/>
              </w:rPr>
              <w:t xml:space="preserve"> </w:t>
            </w:r>
            <w:r w:rsidR="0053494B" w:rsidRPr="0053494B">
              <w:rPr>
                <w:lang w:val="en-US"/>
              </w:rPr>
              <w:t xml:space="preserve">Due to the lack of indicators for the concept “Effective Freedom of Information”, this index </w:t>
            </w:r>
            <w:r w:rsidR="00D10941">
              <w:rPr>
                <w:lang w:val="en-US"/>
              </w:rPr>
              <w:t>resembles</w:t>
            </w:r>
            <w:r w:rsidR="00D10941" w:rsidRPr="00DD66AB">
              <w:rPr>
                <w:lang w:val="en-US"/>
              </w:rPr>
              <w:t xml:space="preserve"> </w:t>
            </w:r>
            <w:r w:rsidR="00D10941">
              <w:rPr>
                <w:lang w:val="en-US"/>
              </w:rPr>
              <w:t xml:space="preserve">only </w:t>
            </w:r>
            <w:r w:rsidR="0053494B" w:rsidRPr="0053494B">
              <w:rPr>
                <w:lang w:val="en-US"/>
              </w:rPr>
              <w:t xml:space="preserve">the values of </w:t>
            </w:r>
            <w:r w:rsidR="0053494B" w:rsidRPr="0053494B">
              <w:rPr>
                <w:b/>
                <w:lang w:val="en-US"/>
              </w:rPr>
              <w:t>communication_expression_facto</w:t>
            </w:r>
            <w:r w:rsidR="0053494B" w:rsidRPr="0053494B">
              <w:rPr>
                <w:lang w:val="en-US"/>
              </w:rPr>
              <w:t>.</w:t>
            </w:r>
          </w:p>
          <w:p w14:paraId="331AB86C" w14:textId="77777777" w:rsidR="00D10941" w:rsidRDefault="00D10941" w:rsidP="00D10941">
            <w:pPr>
              <w:rPr>
                <w:lang w:val="en-US"/>
              </w:rPr>
            </w:pPr>
          </w:p>
          <w:p w14:paraId="7CB76F00" w14:textId="3271D87E" w:rsidR="0053494B" w:rsidRPr="0053494B" w:rsidRDefault="0053494B" w:rsidP="0053494B">
            <w:pPr>
              <w:spacing w:afterLines="60" w:after="144" w:line="20" w:lineRule="atLeast"/>
              <w:ind w:left="306"/>
              <w:rPr>
                <w:i/>
                <w:lang w:val="en-US"/>
              </w:rPr>
            </w:pPr>
            <w:r w:rsidRPr="0053494B">
              <w:rPr>
                <w:i/>
                <w:lang w:val="en-US"/>
              </w:rPr>
              <w:t>communication_freedom_core = communication_expression_facto</w:t>
            </w:r>
          </w:p>
        </w:tc>
      </w:tr>
      <w:tr w:rsidR="001F66AA" w:rsidRPr="00CE3150" w14:paraId="6CF2144A" w14:textId="77777777" w:rsidTr="000B0007">
        <w:tc>
          <w:tcPr>
            <w:tcW w:w="9060" w:type="dxa"/>
            <w:tcBorders>
              <w:bottom w:val="single" w:sz="4" w:space="0" w:color="auto"/>
            </w:tcBorders>
            <w:shd w:val="clear" w:color="auto" w:fill="D9D9D9" w:themeFill="background1" w:themeFillShade="D9"/>
          </w:tcPr>
          <w:p w14:paraId="5CDD8B21" w14:textId="77777777" w:rsidR="001F66AA" w:rsidRDefault="00D41D66" w:rsidP="00810298">
            <w:pPr>
              <w:pStyle w:val="Listenabsatz"/>
              <w:numPr>
                <w:ilvl w:val="0"/>
                <w:numId w:val="31"/>
              </w:numPr>
              <w:spacing w:afterLines="60" w:after="144" w:line="20" w:lineRule="atLeast"/>
              <w:rPr>
                <w:b/>
                <w:lang w:val="en-US"/>
              </w:rPr>
            </w:pPr>
            <w:r w:rsidRPr="00D41D66">
              <w:rPr>
                <w:b/>
                <w:lang w:val="en-US"/>
              </w:rPr>
              <w:t>Effective Freedom of Expression (c</w:t>
            </w:r>
            <w:r>
              <w:rPr>
                <w:b/>
                <w:lang w:val="en-US"/>
              </w:rPr>
              <w:t>ommunication_expression_facto)</w:t>
            </w:r>
          </w:p>
          <w:p w14:paraId="70E0351D" w14:textId="77777777" w:rsidR="00D41D66" w:rsidRDefault="00D41D66" w:rsidP="00D41D66">
            <w:pPr>
              <w:pStyle w:val="Listenabsatz"/>
              <w:spacing w:afterLines="60" w:after="144" w:line="20" w:lineRule="atLeast"/>
              <w:rPr>
                <w:b/>
                <w:lang w:val="en-US"/>
              </w:rPr>
            </w:pPr>
          </w:p>
          <w:p w14:paraId="17834238" w14:textId="439474BE" w:rsidR="00D41D66" w:rsidRPr="0053494B" w:rsidRDefault="00D41D66" w:rsidP="00D41D66">
            <w:pPr>
              <w:pStyle w:val="Listenabsatz"/>
              <w:spacing w:afterLines="60" w:after="144" w:line="20" w:lineRule="atLeast"/>
              <w:rPr>
                <w:lang w:val="en-US"/>
              </w:rPr>
            </w:pPr>
            <w:r w:rsidRPr="0053494B">
              <w:rPr>
                <w:lang w:val="en-US"/>
              </w:rPr>
              <w:t xml:space="preserve">This index is the result of the multiplication of </w:t>
            </w:r>
            <w:r w:rsidRPr="0053494B">
              <w:rPr>
                <w:b/>
                <w:lang w:val="en-US"/>
              </w:rPr>
              <w:t>communication_press_facto</w:t>
            </w:r>
            <w:r w:rsidRPr="0053494B">
              <w:rPr>
                <w:lang w:val="en-US"/>
              </w:rPr>
              <w:t xml:space="preserve"> and </w:t>
            </w:r>
            <w:r w:rsidRPr="0053494B">
              <w:rPr>
                <w:b/>
                <w:lang w:val="en-US"/>
              </w:rPr>
              <w:t>communication_opinion_facto</w:t>
            </w:r>
            <w:r w:rsidRPr="0053494B">
              <w:rPr>
                <w:lang w:val="en-US"/>
              </w:rPr>
              <w:t xml:space="preserve">. </w:t>
            </w:r>
            <w:r w:rsidR="0053494B" w:rsidRPr="0053494B">
              <w:rPr>
                <w:lang w:val="en-US"/>
              </w:rPr>
              <w:t>We take the square root to fall back to the original scale</w:t>
            </w:r>
            <w:r w:rsidR="00D10941">
              <w:rPr>
                <w:lang w:val="en-US"/>
              </w:rPr>
              <w:t xml:space="preserve"> (0-1)</w:t>
            </w:r>
            <w:r w:rsidR="0053494B" w:rsidRPr="0053494B">
              <w:rPr>
                <w:lang w:val="en-US"/>
              </w:rPr>
              <w:t>.</w:t>
            </w:r>
          </w:p>
          <w:p w14:paraId="146F7C1F" w14:textId="77777777" w:rsidR="0053494B" w:rsidRDefault="0053494B" w:rsidP="00D41D66">
            <w:pPr>
              <w:pStyle w:val="Listenabsatz"/>
              <w:spacing w:afterLines="60" w:after="144" w:line="20" w:lineRule="atLeast"/>
              <w:rPr>
                <w:b/>
                <w:lang w:val="en-US"/>
              </w:rPr>
            </w:pPr>
          </w:p>
          <w:p w14:paraId="0665080A" w14:textId="49F4D026" w:rsidR="0053494B" w:rsidRPr="0053494B" w:rsidRDefault="0053494B" w:rsidP="00D41D66">
            <w:pPr>
              <w:pStyle w:val="Listenabsatz"/>
              <w:spacing w:afterLines="60" w:after="144" w:line="20" w:lineRule="atLeast"/>
              <w:rPr>
                <w:i/>
                <w:lang w:val="en-US"/>
              </w:rPr>
            </w:pPr>
            <w:r w:rsidRPr="0053494B">
              <w:rPr>
                <w:i/>
                <w:lang w:val="en-US"/>
              </w:rPr>
              <w:t>communication_expression_facto = (communication_press_facto * communication_opinion_facto)^(1/2)</w:t>
            </w:r>
          </w:p>
        </w:tc>
      </w:tr>
      <w:tr w:rsidR="001F66AA" w:rsidRPr="00CE3150" w14:paraId="30CBDDE2" w14:textId="77777777" w:rsidTr="000B0007">
        <w:tc>
          <w:tcPr>
            <w:tcW w:w="9060" w:type="dxa"/>
            <w:tcBorders>
              <w:bottom w:val="single" w:sz="4" w:space="0" w:color="auto"/>
            </w:tcBorders>
            <w:shd w:val="clear" w:color="auto" w:fill="F2F2F2" w:themeFill="background1" w:themeFillShade="F2"/>
          </w:tcPr>
          <w:p w14:paraId="666456DA" w14:textId="1BCF0C65" w:rsidR="001F66AA" w:rsidRDefault="00CD72D0" w:rsidP="00810298">
            <w:pPr>
              <w:pStyle w:val="Listenabsatz"/>
              <w:numPr>
                <w:ilvl w:val="0"/>
                <w:numId w:val="32"/>
              </w:numPr>
              <w:spacing w:afterLines="60" w:after="144" w:line="20" w:lineRule="atLeast"/>
              <w:rPr>
                <w:b/>
                <w:lang w:val="en-US"/>
              </w:rPr>
            </w:pPr>
            <w:r w:rsidRPr="00CD72D0">
              <w:rPr>
                <w:b/>
                <w:lang w:val="en-US"/>
              </w:rPr>
              <w:t xml:space="preserve">Effective </w:t>
            </w:r>
            <w:r w:rsidR="009022E5" w:rsidRPr="009022E5">
              <w:rPr>
                <w:b/>
                <w:lang w:val="en-US"/>
              </w:rPr>
              <w:t xml:space="preserve">Freedom of the Press </w:t>
            </w:r>
            <w:r w:rsidRPr="00CD72D0">
              <w:rPr>
                <w:b/>
                <w:lang w:val="en-US"/>
              </w:rPr>
              <w:t>(communication_p</w:t>
            </w:r>
            <w:r>
              <w:rPr>
                <w:b/>
                <w:lang w:val="en-US"/>
              </w:rPr>
              <w:t>ress_facto)</w:t>
            </w:r>
          </w:p>
          <w:p w14:paraId="619872BA" w14:textId="0E45DE7E" w:rsidR="00CD72D0" w:rsidRDefault="00CD72D0" w:rsidP="00CD72D0">
            <w:pPr>
              <w:pStyle w:val="Listenabsatz"/>
              <w:spacing w:afterLines="60" w:after="144" w:line="20" w:lineRule="atLeast"/>
              <w:ind w:left="1068"/>
              <w:rPr>
                <w:b/>
                <w:lang w:val="en-US"/>
              </w:rPr>
            </w:pPr>
          </w:p>
          <w:p w14:paraId="297534A8" w14:textId="3B04FEA8" w:rsidR="00CD72D0" w:rsidRPr="00CD72D0" w:rsidRDefault="00CD72D0" w:rsidP="00CD72D0">
            <w:pPr>
              <w:pStyle w:val="Listenabsatz"/>
              <w:spacing w:afterLines="60" w:after="144" w:line="20" w:lineRule="atLeast"/>
              <w:ind w:left="1068"/>
              <w:rPr>
                <w:lang w:val="en-US"/>
              </w:rPr>
            </w:pPr>
            <w:r w:rsidRPr="00CD72D0">
              <w:rPr>
                <w:lang w:val="en-US"/>
              </w:rPr>
              <w:t xml:space="preserve">Average of the z-scores of </w:t>
            </w:r>
            <w:r w:rsidRPr="00CD72D0">
              <w:rPr>
                <w:b/>
                <w:lang w:val="en-US"/>
              </w:rPr>
              <w:t>v2mecenefm, v2meslfcen, v2mecenefi</w:t>
            </w:r>
            <w:r w:rsidRPr="00CD72D0">
              <w:rPr>
                <w:lang w:val="en-US"/>
              </w:rPr>
              <w:t xml:space="preserve"> and </w:t>
            </w:r>
            <w:r w:rsidRPr="00CD72D0">
              <w:rPr>
                <w:b/>
                <w:lang w:val="en-US"/>
              </w:rPr>
              <w:t>v2meharjrn</w:t>
            </w:r>
            <w:r w:rsidRPr="00CD72D0">
              <w:rPr>
                <w:lang w:val="en-US"/>
              </w:rPr>
              <w:t>. If internet censorship (</w:t>
            </w:r>
            <w:r w:rsidRPr="00CD72D0">
              <w:rPr>
                <w:b/>
                <w:lang w:val="en-US"/>
              </w:rPr>
              <w:t>v2mecenefi</w:t>
            </w:r>
            <w:r w:rsidRPr="00CD72D0">
              <w:rPr>
                <w:lang w:val="en-US"/>
              </w:rPr>
              <w:t xml:space="preserve">) is missing, then the index is created by the average of the z-scores of </w:t>
            </w:r>
            <w:r w:rsidRPr="00CD72D0">
              <w:rPr>
                <w:b/>
                <w:lang w:val="en-US"/>
              </w:rPr>
              <w:t>v2meslfcen, v2mecenefi</w:t>
            </w:r>
            <w:r w:rsidRPr="00CD72D0">
              <w:rPr>
                <w:lang w:val="en-US"/>
              </w:rPr>
              <w:t xml:space="preserve"> and </w:t>
            </w:r>
            <w:r w:rsidRPr="00CD72D0">
              <w:rPr>
                <w:b/>
                <w:lang w:val="en-US"/>
              </w:rPr>
              <w:t>v2meharjrn</w:t>
            </w:r>
            <w:r w:rsidRPr="00CD72D0">
              <w:rPr>
                <w:lang w:val="en-US"/>
              </w:rPr>
              <w:t>. A cumulative distribution function is used to scale this variable between 0 and 1.</w:t>
            </w:r>
          </w:p>
          <w:p w14:paraId="0D1F8099" w14:textId="508B98A9" w:rsidR="00CD72D0" w:rsidRDefault="00CD72D0" w:rsidP="00CD72D0">
            <w:pPr>
              <w:pStyle w:val="Listenabsatz"/>
              <w:spacing w:afterLines="60" w:after="144" w:line="20" w:lineRule="atLeast"/>
              <w:ind w:left="1068"/>
              <w:rPr>
                <w:b/>
                <w:lang w:val="en-US"/>
              </w:rPr>
            </w:pPr>
          </w:p>
          <w:p w14:paraId="1E013E9D" w14:textId="7C383EA2" w:rsidR="00CD72D0" w:rsidRPr="00CD72D0" w:rsidRDefault="00CD72D0" w:rsidP="00CD72D0">
            <w:pPr>
              <w:pStyle w:val="Listenabsatz"/>
              <w:spacing w:afterLines="60" w:after="144" w:line="20" w:lineRule="atLeast"/>
              <w:ind w:left="1068"/>
              <w:rPr>
                <w:b/>
                <w:lang w:val="en-US"/>
              </w:rPr>
            </w:pPr>
            <w:r w:rsidRPr="00CD72D0">
              <w:rPr>
                <w:i/>
                <w:lang w:val="en-US"/>
              </w:rPr>
              <w:t>communication_press_facto = cdf(if_else(is.na(v2mecenefi)==T, scale(v2mecenefm)*0.5 + scale(v2meharjrn)*0.5, scale(v2mecenefm)*(1/3) + scal</w:t>
            </w:r>
            <w:r>
              <w:rPr>
                <w:i/>
                <w:lang w:val="en-US"/>
              </w:rPr>
              <w:t>e</w:t>
            </w:r>
            <w:r w:rsidRPr="00CD72D0">
              <w:rPr>
                <w:i/>
                <w:lang w:val="en-US"/>
              </w:rPr>
              <w:t>(v2meharjrn)*(1/3) + scale(v2mecenefi)*(1/3)))</w:t>
            </w:r>
          </w:p>
        </w:tc>
      </w:tr>
      <w:tr w:rsidR="001F66AA" w:rsidRPr="00CE3150" w14:paraId="1F7E8FDF" w14:textId="77777777" w:rsidTr="000B0007">
        <w:tc>
          <w:tcPr>
            <w:tcW w:w="9060" w:type="dxa"/>
            <w:tcBorders>
              <w:bottom w:val="nil"/>
            </w:tcBorders>
            <w:shd w:val="clear" w:color="auto" w:fill="DBE5F1" w:themeFill="accent1" w:themeFillTint="33"/>
          </w:tcPr>
          <w:p w14:paraId="180C0092" w14:textId="7C67DB77" w:rsidR="001F66AA" w:rsidRPr="009C5A2D" w:rsidRDefault="009C5A2D" w:rsidP="00810298">
            <w:pPr>
              <w:pStyle w:val="Listenabsatz"/>
              <w:numPr>
                <w:ilvl w:val="0"/>
                <w:numId w:val="33"/>
              </w:numPr>
              <w:spacing w:afterLines="60" w:after="144" w:line="20" w:lineRule="atLeast"/>
              <w:rPr>
                <w:b/>
                <w:lang w:val="en-US"/>
              </w:rPr>
            </w:pPr>
            <w:r w:rsidRPr="009C5A2D">
              <w:rPr>
                <w:b/>
                <w:lang w:val="en-US"/>
              </w:rPr>
              <w:t>Government censorship effort - Media (v2mecenefm)</w:t>
            </w:r>
          </w:p>
        </w:tc>
      </w:tr>
      <w:tr w:rsidR="001F66AA" w:rsidRPr="00CE3150" w14:paraId="314AF74B" w14:textId="77777777" w:rsidTr="000B0007">
        <w:tc>
          <w:tcPr>
            <w:tcW w:w="9060" w:type="dxa"/>
            <w:tcBorders>
              <w:top w:val="nil"/>
              <w:bottom w:val="nil"/>
            </w:tcBorders>
            <w:shd w:val="clear" w:color="auto" w:fill="DBE5F1" w:themeFill="accent1" w:themeFillTint="33"/>
          </w:tcPr>
          <w:p w14:paraId="556225A4" w14:textId="77777777" w:rsidR="001F66AA" w:rsidRPr="009C5A2D" w:rsidRDefault="009C5A2D" w:rsidP="001D2398">
            <w:pPr>
              <w:pStyle w:val="Listenabsatz"/>
              <w:spacing w:afterLines="60" w:after="144" w:line="20" w:lineRule="atLeast"/>
              <w:ind w:left="1428"/>
              <w:rPr>
                <w:lang w:val="en-US"/>
              </w:rPr>
            </w:pPr>
            <w:r w:rsidRPr="009C5A2D">
              <w:rPr>
                <w:lang w:val="en-US"/>
              </w:rPr>
              <w:t>Question: Does the government directly or indirectly attempt to censor the print or</w:t>
            </w:r>
            <w:r>
              <w:rPr>
                <w:lang w:val="en-US"/>
              </w:rPr>
              <w:t xml:space="preserve"> </w:t>
            </w:r>
            <w:r w:rsidRPr="009C5A2D">
              <w:rPr>
                <w:lang w:val="en-US"/>
              </w:rPr>
              <w:t>broadcast media?</w:t>
            </w:r>
          </w:p>
        </w:tc>
      </w:tr>
      <w:tr w:rsidR="009C5A2D" w:rsidRPr="00CE3150" w14:paraId="67902F02" w14:textId="77777777" w:rsidTr="000B0007">
        <w:tc>
          <w:tcPr>
            <w:tcW w:w="9060" w:type="dxa"/>
            <w:tcBorders>
              <w:top w:val="nil"/>
              <w:bottom w:val="nil"/>
            </w:tcBorders>
            <w:shd w:val="clear" w:color="auto" w:fill="DBE5F1" w:themeFill="accent1" w:themeFillTint="33"/>
          </w:tcPr>
          <w:p w14:paraId="23FDD59C" w14:textId="77777777" w:rsidR="009C5A2D" w:rsidRPr="009C5A2D" w:rsidRDefault="009C5A2D" w:rsidP="001D2398">
            <w:pPr>
              <w:pStyle w:val="Listenabsatz"/>
              <w:spacing w:afterLines="60" w:after="144" w:line="20" w:lineRule="atLeast"/>
              <w:ind w:left="1428"/>
              <w:rPr>
                <w:lang w:val="en-US"/>
              </w:rPr>
            </w:pPr>
            <w:r w:rsidRPr="009C5A2D">
              <w:rPr>
                <w:lang w:val="en-US"/>
              </w:rPr>
              <w:t>Clarification: Indirect forms of censorship might include politically motivated awarding of</w:t>
            </w:r>
            <w:r>
              <w:rPr>
                <w:lang w:val="en-US"/>
              </w:rPr>
              <w:t xml:space="preserve"> </w:t>
            </w:r>
            <w:r w:rsidRPr="009C5A2D">
              <w:rPr>
                <w:lang w:val="en-US"/>
              </w:rPr>
              <w:t>broadcast frequencies, withdrawal of financial support, influence over printing facilities</w:t>
            </w:r>
            <w:r>
              <w:rPr>
                <w:lang w:val="en-US"/>
              </w:rPr>
              <w:t xml:space="preserve"> </w:t>
            </w:r>
            <w:r w:rsidRPr="009C5A2D">
              <w:rPr>
                <w:lang w:val="en-US"/>
              </w:rPr>
              <w:t>and distribution networks, selected distribution of advertising, onerous registration</w:t>
            </w:r>
            <w:r>
              <w:rPr>
                <w:lang w:val="en-US"/>
              </w:rPr>
              <w:t xml:space="preserve"> </w:t>
            </w:r>
            <w:r w:rsidRPr="009C5A2D">
              <w:rPr>
                <w:lang w:val="en-US"/>
              </w:rPr>
              <w:t>requirements, prohibitive tariffs, and bribery.</w:t>
            </w:r>
          </w:p>
          <w:p w14:paraId="5BF88196" w14:textId="77777777" w:rsidR="009C5A2D" w:rsidRPr="009C5A2D" w:rsidRDefault="009C5A2D" w:rsidP="001D2398">
            <w:pPr>
              <w:pStyle w:val="Listenabsatz"/>
              <w:spacing w:afterLines="60" w:after="144" w:line="20" w:lineRule="atLeast"/>
              <w:ind w:left="1428"/>
              <w:rPr>
                <w:lang w:val="en-US"/>
              </w:rPr>
            </w:pPr>
            <w:r w:rsidRPr="009C5A2D">
              <w:rPr>
                <w:lang w:val="en-US"/>
              </w:rPr>
              <w:t>We are not concerned with censorship of non-political topics such as child pornography,</w:t>
            </w:r>
            <w:r>
              <w:rPr>
                <w:lang w:val="en-US"/>
              </w:rPr>
              <w:t xml:space="preserve"> </w:t>
            </w:r>
            <w:r w:rsidRPr="009C5A2D">
              <w:rPr>
                <w:lang w:val="en-US"/>
              </w:rPr>
              <w:t>statements offensive to a particular religion, or defamatory speech unless this sort of</w:t>
            </w:r>
            <w:r>
              <w:rPr>
                <w:lang w:val="en-US"/>
              </w:rPr>
              <w:t xml:space="preserve"> </w:t>
            </w:r>
            <w:r w:rsidRPr="009C5A2D">
              <w:rPr>
                <w:lang w:val="en-US"/>
              </w:rPr>
              <w:t>censorship is used as a pretext for censoring political speech.</w:t>
            </w:r>
          </w:p>
        </w:tc>
      </w:tr>
      <w:tr w:rsidR="009C5A2D" w:rsidRPr="00CE3150" w14:paraId="089783EA" w14:textId="77777777" w:rsidTr="000B0007">
        <w:tc>
          <w:tcPr>
            <w:tcW w:w="9060" w:type="dxa"/>
            <w:tcBorders>
              <w:top w:val="nil"/>
              <w:bottom w:val="nil"/>
            </w:tcBorders>
            <w:shd w:val="clear" w:color="auto" w:fill="DBE5F1" w:themeFill="accent1" w:themeFillTint="33"/>
          </w:tcPr>
          <w:p w14:paraId="21683F90"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375B3701" w14:textId="77777777" w:rsidR="009C5A2D" w:rsidRPr="009C5A2D" w:rsidRDefault="009C5A2D" w:rsidP="001D2398">
            <w:pPr>
              <w:pStyle w:val="Listenabsatz"/>
              <w:spacing w:afterLines="60" w:after="144" w:line="20" w:lineRule="atLeast"/>
              <w:ind w:left="1428"/>
              <w:rPr>
                <w:lang w:val="en-US"/>
              </w:rPr>
            </w:pPr>
            <w:r w:rsidRPr="009C5A2D">
              <w:rPr>
                <w:lang w:val="en-US"/>
              </w:rPr>
              <w:t>0: Attempts to censor are direct and routine.</w:t>
            </w:r>
          </w:p>
          <w:p w14:paraId="4159E3FA" w14:textId="77777777" w:rsidR="009C5A2D" w:rsidRPr="009C5A2D" w:rsidRDefault="009C5A2D" w:rsidP="001D2398">
            <w:pPr>
              <w:pStyle w:val="Listenabsatz"/>
              <w:spacing w:afterLines="60" w:after="144" w:line="20" w:lineRule="atLeast"/>
              <w:ind w:left="1428"/>
              <w:rPr>
                <w:lang w:val="en-US"/>
              </w:rPr>
            </w:pPr>
            <w:r w:rsidRPr="009C5A2D">
              <w:rPr>
                <w:lang w:val="en-US"/>
              </w:rPr>
              <w:t>1: Attempts to censor are indirect but nevertheless routine.</w:t>
            </w:r>
          </w:p>
          <w:p w14:paraId="308BB3A8" w14:textId="77777777" w:rsidR="009C5A2D" w:rsidRPr="009C5A2D" w:rsidRDefault="009C5A2D" w:rsidP="001D2398">
            <w:pPr>
              <w:pStyle w:val="Listenabsatz"/>
              <w:spacing w:afterLines="60" w:after="144" w:line="20" w:lineRule="atLeast"/>
              <w:ind w:left="1428"/>
              <w:rPr>
                <w:lang w:val="en-US"/>
              </w:rPr>
            </w:pPr>
            <w:r w:rsidRPr="009C5A2D">
              <w:rPr>
                <w:lang w:val="en-US"/>
              </w:rPr>
              <w:t>2: Attempts to censor are direct but limited to especially sensitive issues.</w:t>
            </w:r>
          </w:p>
          <w:p w14:paraId="7A77F298" w14:textId="77777777" w:rsidR="009C5A2D" w:rsidRPr="009C5A2D" w:rsidRDefault="009C5A2D" w:rsidP="001D2398">
            <w:pPr>
              <w:pStyle w:val="Listenabsatz"/>
              <w:spacing w:afterLines="60" w:after="144" w:line="20" w:lineRule="atLeast"/>
              <w:ind w:left="1428"/>
              <w:rPr>
                <w:lang w:val="en-US"/>
              </w:rPr>
            </w:pPr>
            <w:r w:rsidRPr="009C5A2D">
              <w:rPr>
                <w:lang w:val="en-US"/>
              </w:rPr>
              <w:lastRenderedPageBreak/>
              <w:t>3: Attempts to censor are indirect and limited to especially sensitive issues.</w:t>
            </w:r>
          </w:p>
          <w:p w14:paraId="66A2A4C2" w14:textId="77777777" w:rsidR="009C5A2D" w:rsidRPr="009C5A2D" w:rsidRDefault="009C5A2D" w:rsidP="001D2398">
            <w:pPr>
              <w:pStyle w:val="Listenabsatz"/>
              <w:spacing w:afterLines="60" w:after="144" w:line="20" w:lineRule="atLeast"/>
              <w:ind w:left="1428"/>
              <w:rPr>
                <w:lang w:val="en-US"/>
              </w:rPr>
            </w:pPr>
            <w:r w:rsidRPr="009C5A2D">
              <w:rPr>
                <w:lang w:val="en-US"/>
              </w:rPr>
              <w:t>4: The government rarely attempts to censor major media in any way, and when</w:t>
            </w:r>
            <w:r>
              <w:rPr>
                <w:lang w:val="en-US"/>
              </w:rPr>
              <w:t xml:space="preserve"> </w:t>
            </w:r>
            <w:r w:rsidRPr="009C5A2D">
              <w:rPr>
                <w:lang w:val="en-US"/>
              </w:rPr>
              <w:t>such exceptional attempts are discovered, the responsible officials are usually</w:t>
            </w:r>
            <w:r>
              <w:rPr>
                <w:lang w:val="en-US"/>
              </w:rPr>
              <w:t xml:space="preserve"> </w:t>
            </w:r>
            <w:r w:rsidRPr="009C5A2D">
              <w:rPr>
                <w:lang w:val="en-US"/>
              </w:rPr>
              <w:t>punished.</w:t>
            </w:r>
          </w:p>
        </w:tc>
      </w:tr>
      <w:tr w:rsidR="009C5A2D" w:rsidRPr="00CE3150" w14:paraId="6D26F439" w14:textId="77777777" w:rsidTr="000B0007">
        <w:tc>
          <w:tcPr>
            <w:tcW w:w="9060" w:type="dxa"/>
            <w:tcBorders>
              <w:top w:val="nil"/>
              <w:bottom w:val="single" w:sz="4" w:space="0" w:color="auto"/>
            </w:tcBorders>
            <w:shd w:val="clear" w:color="auto" w:fill="DBE5F1" w:themeFill="accent1" w:themeFillTint="33"/>
          </w:tcPr>
          <w:p w14:paraId="668EE022" w14:textId="77777777" w:rsidR="009C5A2D" w:rsidRDefault="009C5A2D" w:rsidP="001D2398">
            <w:pPr>
              <w:pStyle w:val="Listenabsatz"/>
              <w:spacing w:afterLines="60" w:after="144" w:line="20" w:lineRule="atLeast"/>
              <w:ind w:left="1428"/>
              <w:rPr>
                <w:lang w:val="en-US"/>
              </w:rPr>
            </w:pPr>
            <w:r w:rsidRPr="009C5A2D">
              <w:rPr>
                <w:lang w:val="en-US"/>
              </w:rPr>
              <w:lastRenderedPageBreak/>
              <w:t>Scale: Ordinal, converted to interval by the measurement model.</w:t>
            </w:r>
          </w:p>
          <w:p w14:paraId="37AC6EE4" w14:textId="7D072CBE"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9C5A2D" w:rsidRPr="003005D3" w14:paraId="2C937A66" w14:textId="77777777" w:rsidTr="000B0007">
        <w:tc>
          <w:tcPr>
            <w:tcW w:w="9060" w:type="dxa"/>
            <w:tcBorders>
              <w:bottom w:val="nil"/>
            </w:tcBorders>
            <w:shd w:val="clear" w:color="auto" w:fill="DBE5F1" w:themeFill="accent1" w:themeFillTint="33"/>
          </w:tcPr>
          <w:p w14:paraId="54E33C77" w14:textId="6F796191" w:rsidR="009C5A2D" w:rsidRPr="009C5A2D" w:rsidRDefault="009C5A2D" w:rsidP="00810298">
            <w:pPr>
              <w:pStyle w:val="Listenabsatz"/>
              <w:numPr>
                <w:ilvl w:val="0"/>
                <w:numId w:val="33"/>
              </w:numPr>
              <w:spacing w:afterLines="60" w:after="144" w:line="20" w:lineRule="atLeast"/>
              <w:rPr>
                <w:b/>
                <w:lang w:val="en-US"/>
              </w:rPr>
            </w:pPr>
            <w:r w:rsidRPr="009C5A2D">
              <w:rPr>
                <w:b/>
                <w:lang w:val="en-US"/>
              </w:rPr>
              <w:t>Internet censorship effort (v2mecenefi)</w:t>
            </w:r>
          </w:p>
        </w:tc>
      </w:tr>
      <w:tr w:rsidR="009C5A2D" w:rsidRPr="00CE3150" w14:paraId="0370BEFF" w14:textId="77777777" w:rsidTr="000B0007">
        <w:tc>
          <w:tcPr>
            <w:tcW w:w="9060" w:type="dxa"/>
            <w:tcBorders>
              <w:top w:val="nil"/>
              <w:bottom w:val="nil"/>
            </w:tcBorders>
            <w:shd w:val="clear" w:color="auto" w:fill="DBE5F1" w:themeFill="accent1" w:themeFillTint="33"/>
          </w:tcPr>
          <w:p w14:paraId="30CB5460" w14:textId="77777777" w:rsidR="009C5A2D" w:rsidRPr="009C5A2D" w:rsidRDefault="009C5A2D" w:rsidP="001D2398">
            <w:pPr>
              <w:pStyle w:val="Listenabsatz"/>
              <w:spacing w:afterLines="60" w:after="144" w:line="20" w:lineRule="atLeast"/>
              <w:ind w:left="1428"/>
              <w:rPr>
                <w:lang w:val="en-US"/>
              </w:rPr>
            </w:pPr>
            <w:r w:rsidRPr="009C5A2D">
              <w:rPr>
                <w:lang w:val="en-US"/>
              </w:rPr>
              <w:t>Question: Does the government attempt to censor information (text, audio, or visuals) on</w:t>
            </w:r>
            <w:r>
              <w:rPr>
                <w:lang w:val="en-US"/>
              </w:rPr>
              <w:t xml:space="preserve"> </w:t>
            </w:r>
            <w:r w:rsidRPr="009C5A2D">
              <w:rPr>
                <w:lang w:val="en-US"/>
              </w:rPr>
              <w:t>the Internet?</w:t>
            </w:r>
          </w:p>
        </w:tc>
      </w:tr>
      <w:tr w:rsidR="009C5A2D" w:rsidRPr="00CE3150" w14:paraId="1CE9C283" w14:textId="77777777" w:rsidTr="000B0007">
        <w:tc>
          <w:tcPr>
            <w:tcW w:w="9060" w:type="dxa"/>
            <w:tcBorders>
              <w:top w:val="nil"/>
              <w:bottom w:val="nil"/>
            </w:tcBorders>
            <w:shd w:val="clear" w:color="auto" w:fill="DBE5F1" w:themeFill="accent1" w:themeFillTint="33"/>
          </w:tcPr>
          <w:p w14:paraId="175BE121" w14:textId="77777777" w:rsidR="009C5A2D" w:rsidRPr="009C5A2D" w:rsidRDefault="009C5A2D" w:rsidP="001D2398">
            <w:pPr>
              <w:pStyle w:val="Listenabsatz"/>
              <w:spacing w:afterLines="60" w:after="144" w:line="20" w:lineRule="atLeast"/>
              <w:ind w:left="1428"/>
              <w:rPr>
                <w:lang w:val="en-US"/>
              </w:rPr>
            </w:pPr>
            <w:r w:rsidRPr="009C5A2D">
              <w:rPr>
                <w:lang w:val="en-US"/>
              </w:rPr>
              <w:t>Clarification: Censorship attempts include Internet filtering (blocking access to certain</w:t>
            </w:r>
            <w:r>
              <w:rPr>
                <w:lang w:val="en-US"/>
              </w:rPr>
              <w:t xml:space="preserve"> </w:t>
            </w:r>
            <w:r w:rsidRPr="009C5A2D">
              <w:rPr>
                <w:lang w:val="en-US"/>
              </w:rPr>
              <w:t>websites or browsers), denial-of-service attacks, and partial or total Internet shutdowns.</w:t>
            </w:r>
          </w:p>
          <w:p w14:paraId="3AD87413" w14:textId="77777777" w:rsidR="009C5A2D" w:rsidRPr="009C5A2D" w:rsidRDefault="009C5A2D" w:rsidP="001D2398">
            <w:pPr>
              <w:pStyle w:val="Listenabsatz"/>
              <w:spacing w:afterLines="60" w:after="144" w:line="20" w:lineRule="atLeast"/>
              <w:ind w:left="1428"/>
              <w:rPr>
                <w:lang w:val="en-US"/>
              </w:rPr>
            </w:pPr>
            <w:r w:rsidRPr="009C5A2D">
              <w:rPr>
                <w:lang w:val="en-US"/>
              </w:rPr>
              <w:t>We are not concerned with censorship of topics such as child pornography, highly</w:t>
            </w:r>
            <w:r>
              <w:rPr>
                <w:lang w:val="en-US"/>
              </w:rPr>
              <w:t xml:space="preserve"> </w:t>
            </w:r>
            <w:r w:rsidRPr="009C5A2D">
              <w:rPr>
                <w:lang w:val="en-US"/>
              </w:rPr>
              <w:t>classified information such as military or intelligence secrets, statements offensive to a</w:t>
            </w:r>
            <w:r>
              <w:rPr>
                <w:lang w:val="en-US"/>
              </w:rPr>
              <w:t xml:space="preserve"> </w:t>
            </w:r>
            <w:r w:rsidRPr="009C5A2D">
              <w:rPr>
                <w:lang w:val="en-US"/>
              </w:rPr>
              <w:t>particular religion, or defamatory speech unless this sort of censorship is used as a</w:t>
            </w:r>
            <w:r>
              <w:rPr>
                <w:lang w:val="en-US"/>
              </w:rPr>
              <w:t xml:space="preserve"> </w:t>
            </w:r>
            <w:r w:rsidRPr="009C5A2D">
              <w:rPr>
                <w:lang w:val="en-US"/>
              </w:rPr>
              <w:t>pretext for censoring political information or opinions. We are also not concerned with</w:t>
            </w:r>
            <w:r>
              <w:rPr>
                <w:lang w:val="en-US"/>
              </w:rPr>
              <w:t xml:space="preserve"> </w:t>
            </w:r>
            <w:r w:rsidRPr="009C5A2D">
              <w:rPr>
                <w:lang w:val="en-US"/>
              </w:rPr>
              <w:t>the extent of internet access, unless there is absolutely no access at all (in which case</w:t>
            </w:r>
            <w:r>
              <w:rPr>
                <w:lang w:val="en-US"/>
              </w:rPr>
              <w:t xml:space="preserve"> </w:t>
            </w:r>
            <w:r w:rsidRPr="009C5A2D">
              <w:rPr>
                <w:lang w:val="en-US"/>
              </w:rPr>
              <w:t>the coding should be 0).</w:t>
            </w:r>
          </w:p>
        </w:tc>
      </w:tr>
      <w:tr w:rsidR="009C5A2D" w:rsidRPr="00CE3150" w14:paraId="084D840E" w14:textId="77777777" w:rsidTr="000B0007">
        <w:tc>
          <w:tcPr>
            <w:tcW w:w="9060" w:type="dxa"/>
            <w:tcBorders>
              <w:top w:val="nil"/>
              <w:bottom w:val="nil"/>
            </w:tcBorders>
            <w:shd w:val="clear" w:color="auto" w:fill="DBE5F1" w:themeFill="accent1" w:themeFillTint="33"/>
          </w:tcPr>
          <w:p w14:paraId="4ED7EB9D"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4C76BF93" w14:textId="77777777" w:rsidR="009C5A2D" w:rsidRPr="009C5A2D" w:rsidRDefault="009C5A2D" w:rsidP="001D2398">
            <w:pPr>
              <w:pStyle w:val="Listenabsatz"/>
              <w:spacing w:afterLines="60" w:after="144" w:line="20" w:lineRule="atLeast"/>
              <w:ind w:left="1428"/>
              <w:rPr>
                <w:lang w:val="en-US"/>
              </w:rPr>
            </w:pPr>
            <w:r w:rsidRPr="009C5A2D">
              <w:rPr>
                <w:lang w:val="en-US"/>
              </w:rPr>
              <w:t>0: This country has no Internet access at all. [This value is excluded from datasets.</w:t>
            </w:r>
            <w:r>
              <w:rPr>
                <w:lang w:val="en-US"/>
              </w:rPr>
              <w:t xml:space="preserve"> </w:t>
            </w:r>
            <w:r w:rsidRPr="009C5A2D">
              <w:rPr>
                <w:lang w:val="en-US"/>
              </w:rPr>
              <w:t>Values of 0 are set to missing before this variable is estimated by the</w:t>
            </w:r>
            <w:r>
              <w:rPr>
                <w:lang w:val="en-US"/>
              </w:rPr>
              <w:t xml:space="preserve"> </w:t>
            </w:r>
            <w:r w:rsidRPr="009C5A2D">
              <w:rPr>
                <w:lang w:val="en-US"/>
              </w:rPr>
              <w:t>measurement model so that the remaining 1-4 values form an ordinal scale.]</w:t>
            </w:r>
          </w:p>
          <w:p w14:paraId="02A04691" w14:textId="77777777" w:rsidR="009C5A2D" w:rsidRPr="009C5A2D" w:rsidRDefault="009C5A2D" w:rsidP="001D2398">
            <w:pPr>
              <w:pStyle w:val="Listenabsatz"/>
              <w:spacing w:afterLines="60" w:after="144" w:line="20" w:lineRule="atLeast"/>
              <w:ind w:left="1428"/>
              <w:rPr>
                <w:lang w:val="en-US"/>
              </w:rPr>
            </w:pPr>
            <w:r w:rsidRPr="009C5A2D">
              <w:rPr>
                <w:lang w:val="en-US"/>
              </w:rPr>
              <w:t>1: The government successfully blocks Internet access except to sites that are progovernment</w:t>
            </w:r>
            <w:r>
              <w:rPr>
                <w:lang w:val="en-US"/>
              </w:rPr>
              <w:t xml:space="preserve"> </w:t>
            </w:r>
            <w:r w:rsidRPr="009C5A2D">
              <w:rPr>
                <w:lang w:val="en-US"/>
              </w:rPr>
              <w:t>or devoid of political content.</w:t>
            </w:r>
          </w:p>
          <w:p w14:paraId="59BFEC2F" w14:textId="77777777" w:rsidR="009C5A2D" w:rsidRPr="009C5A2D" w:rsidRDefault="009C5A2D" w:rsidP="001D2398">
            <w:pPr>
              <w:pStyle w:val="Listenabsatz"/>
              <w:spacing w:afterLines="60" w:after="144" w:line="20" w:lineRule="atLeast"/>
              <w:ind w:left="1428"/>
              <w:rPr>
                <w:lang w:val="en-US"/>
              </w:rPr>
            </w:pPr>
            <w:r w:rsidRPr="009C5A2D">
              <w:rPr>
                <w:lang w:val="en-US"/>
              </w:rPr>
              <w:t>2: The government attempts to block Internet access except to sites that are progovernment</w:t>
            </w:r>
            <w:r>
              <w:rPr>
                <w:lang w:val="en-US"/>
              </w:rPr>
              <w:t xml:space="preserve"> </w:t>
            </w:r>
            <w:r w:rsidRPr="009C5A2D">
              <w:rPr>
                <w:lang w:val="en-US"/>
              </w:rPr>
              <w:t>or devoid of political content, but many users are able to circumvent</w:t>
            </w:r>
            <w:r>
              <w:rPr>
                <w:lang w:val="en-US"/>
              </w:rPr>
              <w:t xml:space="preserve"> </w:t>
            </w:r>
            <w:r w:rsidRPr="009C5A2D">
              <w:rPr>
                <w:lang w:val="en-US"/>
              </w:rPr>
              <w:t>such controls.</w:t>
            </w:r>
          </w:p>
          <w:p w14:paraId="32D4BA2B" w14:textId="77777777" w:rsidR="009C5A2D" w:rsidRPr="009C5A2D" w:rsidRDefault="009C5A2D" w:rsidP="001D2398">
            <w:pPr>
              <w:pStyle w:val="Listenabsatz"/>
              <w:spacing w:afterLines="60" w:after="144" w:line="20" w:lineRule="atLeast"/>
              <w:ind w:left="1428"/>
              <w:rPr>
                <w:lang w:val="en-US"/>
              </w:rPr>
            </w:pPr>
            <w:r w:rsidRPr="009C5A2D">
              <w:rPr>
                <w:lang w:val="en-US"/>
              </w:rPr>
              <w:t>3: The government allows Internet access, including to some sites that are critical of</w:t>
            </w:r>
            <w:r>
              <w:rPr>
                <w:lang w:val="en-US"/>
              </w:rPr>
              <w:t xml:space="preserve"> </w:t>
            </w:r>
            <w:r w:rsidRPr="009C5A2D">
              <w:rPr>
                <w:lang w:val="en-US"/>
              </w:rPr>
              <w:t>the government, but blocks selected sites that deal with especially politically</w:t>
            </w:r>
            <w:r>
              <w:rPr>
                <w:lang w:val="en-US"/>
              </w:rPr>
              <w:t xml:space="preserve"> </w:t>
            </w:r>
            <w:r w:rsidRPr="009C5A2D">
              <w:rPr>
                <w:lang w:val="en-US"/>
              </w:rPr>
              <w:t>sensitive issues.</w:t>
            </w:r>
          </w:p>
          <w:p w14:paraId="25F6CE1A" w14:textId="77777777" w:rsidR="009C5A2D" w:rsidRPr="009C5A2D" w:rsidRDefault="009C5A2D" w:rsidP="001D2398">
            <w:pPr>
              <w:pStyle w:val="Listenabsatz"/>
              <w:spacing w:afterLines="60" w:after="144" w:line="20" w:lineRule="atLeast"/>
              <w:ind w:left="1428"/>
              <w:rPr>
                <w:lang w:val="en-US"/>
              </w:rPr>
            </w:pPr>
            <w:r w:rsidRPr="009C5A2D">
              <w:rPr>
                <w:lang w:val="en-US"/>
              </w:rPr>
              <w:t>4: The government allows Internet access that is unrestricted, with the exceptions</w:t>
            </w:r>
            <w:r>
              <w:rPr>
                <w:lang w:val="en-US"/>
              </w:rPr>
              <w:t xml:space="preserve"> </w:t>
            </w:r>
            <w:r w:rsidRPr="009C5A2D">
              <w:rPr>
                <w:lang w:val="en-US"/>
              </w:rPr>
              <w:t>mentioned above.</w:t>
            </w:r>
          </w:p>
        </w:tc>
      </w:tr>
      <w:tr w:rsidR="009C5A2D" w:rsidRPr="00CE3150" w14:paraId="5D298556" w14:textId="77777777" w:rsidTr="000B0007">
        <w:tc>
          <w:tcPr>
            <w:tcW w:w="9060" w:type="dxa"/>
            <w:tcBorders>
              <w:top w:val="nil"/>
              <w:bottom w:val="nil"/>
            </w:tcBorders>
            <w:shd w:val="clear" w:color="auto" w:fill="DBE5F1" w:themeFill="accent1" w:themeFillTint="33"/>
          </w:tcPr>
          <w:p w14:paraId="20CFC0F0" w14:textId="77777777" w:rsidR="009C5A2D" w:rsidRPr="009C5A2D" w:rsidRDefault="009C5A2D" w:rsidP="001D2398">
            <w:pPr>
              <w:pStyle w:val="Listenabsatz"/>
              <w:spacing w:afterLines="60" w:after="144" w:line="20" w:lineRule="atLeast"/>
              <w:ind w:left="1428"/>
              <w:rPr>
                <w:lang w:val="en-US"/>
              </w:rPr>
            </w:pPr>
            <w:r w:rsidRPr="009C5A2D">
              <w:rPr>
                <w:lang w:val="en-US"/>
              </w:rPr>
              <w:t>Scale: Ordinal, converted to interval by the measurement model.</w:t>
            </w:r>
          </w:p>
        </w:tc>
      </w:tr>
      <w:tr w:rsidR="009C5A2D" w:rsidRPr="00CE3150" w14:paraId="4FDA0F6D" w14:textId="77777777" w:rsidTr="000B0007">
        <w:tc>
          <w:tcPr>
            <w:tcW w:w="9060" w:type="dxa"/>
            <w:tcBorders>
              <w:top w:val="nil"/>
              <w:bottom w:val="single" w:sz="4" w:space="0" w:color="auto"/>
            </w:tcBorders>
            <w:shd w:val="clear" w:color="auto" w:fill="DBE5F1" w:themeFill="accent1" w:themeFillTint="33"/>
          </w:tcPr>
          <w:p w14:paraId="1CED1F64" w14:textId="69C454A1"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9C5A2D" w:rsidRPr="003005D3" w14:paraId="2AFA48DA" w14:textId="77777777" w:rsidTr="000B0007">
        <w:tc>
          <w:tcPr>
            <w:tcW w:w="9060" w:type="dxa"/>
            <w:tcBorders>
              <w:bottom w:val="nil"/>
            </w:tcBorders>
            <w:shd w:val="clear" w:color="auto" w:fill="DBE5F1" w:themeFill="accent1" w:themeFillTint="33"/>
          </w:tcPr>
          <w:p w14:paraId="7B8EA91A" w14:textId="66C3FC85" w:rsidR="009C5A2D" w:rsidRPr="009C5A2D" w:rsidRDefault="009C5A2D" w:rsidP="00810298">
            <w:pPr>
              <w:pStyle w:val="Listenabsatz"/>
              <w:numPr>
                <w:ilvl w:val="0"/>
                <w:numId w:val="33"/>
              </w:numPr>
              <w:spacing w:afterLines="60" w:after="144" w:line="20" w:lineRule="atLeast"/>
              <w:rPr>
                <w:b/>
                <w:lang w:val="en-US"/>
              </w:rPr>
            </w:pPr>
            <w:r w:rsidRPr="009C5A2D">
              <w:rPr>
                <w:b/>
                <w:lang w:val="en-US"/>
              </w:rPr>
              <w:t>Harassment of journalists (v2meharjrn)</w:t>
            </w:r>
          </w:p>
        </w:tc>
      </w:tr>
      <w:tr w:rsidR="009C5A2D" w:rsidRPr="00CE3150" w14:paraId="76B8A9B4" w14:textId="77777777" w:rsidTr="000B0007">
        <w:tc>
          <w:tcPr>
            <w:tcW w:w="9060" w:type="dxa"/>
            <w:tcBorders>
              <w:top w:val="nil"/>
              <w:bottom w:val="nil"/>
            </w:tcBorders>
            <w:shd w:val="clear" w:color="auto" w:fill="DBE5F1" w:themeFill="accent1" w:themeFillTint="33"/>
          </w:tcPr>
          <w:p w14:paraId="5EC99727" w14:textId="77777777" w:rsidR="009C5A2D" w:rsidRPr="009C5A2D" w:rsidRDefault="009C5A2D" w:rsidP="001D2398">
            <w:pPr>
              <w:pStyle w:val="Listenabsatz"/>
              <w:spacing w:afterLines="60" w:after="144" w:line="20" w:lineRule="atLeast"/>
              <w:ind w:left="1428"/>
              <w:rPr>
                <w:lang w:val="en-US"/>
              </w:rPr>
            </w:pPr>
            <w:r w:rsidRPr="009C5A2D">
              <w:rPr>
                <w:lang w:val="en-US"/>
              </w:rPr>
              <w:t>Question: Are individual journalists harassed - i.e., threatened with libel, arrested,</w:t>
            </w:r>
            <w:r>
              <w:rPr>
                <w:lang w:val="en-US"/>
              </w:rPr>
              <w:t xml:space="preserve"> </w:t>
            </w:r>
            <w:r w:rsidRPr="009C5A2D">
              <w:rPr>
                <w:lang w:val="en-US"/>
              </w:rPr>
              <w:t>imprisoned, beaten, or killed -- by governmental or powerful nongovernmental actors</w:t>
            </w:r>
            <w:r>
              <w:rPr>
                <w:lang w:val="en-US"/>
              </w:rPr>
              <w:t xml:space="preserve"> </w:t>
            </w:r>
            <w:r w:rsidRPr="009C5A2D">
              <w:rPr>
                <w:lang w:val="en-US"/>
              </w:rPr>
              <w:t>while engaged in legitimate journalistic activities?</w:t>
            </w:r>
          </w:p>
        </w:tc>
      </w:tr>
      <w:tr w:rsidR="009C5A2D" w:rsidRPr="00CE3150" w14:paraId="727714D7" w14:textId="77777777" w:rsidTr="000B0007">
        <w:tc>
          <w:tcPr>
            <w:tcW w:w="9060" w:type="dxa"/>
            <w:tcBorders>
              <w:top w:val="nil"/>
              <w:bottom w:val="nil"/>
            </w:tcBorders>
            <w:shd w:val="clear" w:color="auto" w:fill="DBE5F1" w:themeFill="accent1" w:themeFillTint="33"/>
          </w:tcPr>
          <w:p w14:paraId="255345DE"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06AC29A6" w14:textId="77777777" w:rsidR="009C5A2D" w:rsidRPr="009C5A2D" w:rsidRDefault="009C5A2D" w:rsidP="001D2398">
            <w:pPr>
              <w:pStyle w:val="Listenabsatz"/>
              <w:spacing w:afterLines="60" w:after="144" w:line="20" w:lineRule="atLeast"/>
              <w:ind w:left="1428"/>
              <w:rPr>
                <w:lang w:val="en-US"/>
              </w:rPr>
            </w:pPr>
            <w:r w:rsidRPr="009C5A2D">
              <w:rPr>
                <w:lang w:val="en-US"/>
              </w:rPr>
              <w:t>0: No journalists dare to engage in journalistic activities that would offend powerful</w:t>
            </w:r>
            <w:r>
              <w:rPr>
                <w:lang w:val="en-US"/>
              </w:rPr>
              <w:t xml:space="preserve"> </w:t>
            </w:r>
            <w:r w:rsidRPr="009C5A2D">
              <w:rPr>
                <w:lang w:val="en-US"/>
              </w:rPr>
              <w:t>actors because harassment or worse would be certain to occur.</w:t>
            </w:r>
          </w:p>
          <w:p w14:paraId="15C66A2C" w14:textId="77777777" w:rsidR="009C5A2D" w:rsidRPr="009C5A2D" w:rsidRDefault="009C5A2D" w:rsidP="001D2398">
            <w:pPr>
              <w:pStyle w:val="Listenabsatz"/>
              <w:spacing w:afterLines="60" w:after="144" w:line="20" w:lineRule="atLeast"/>
              <w:ind w:left="1428"/>
              <w:rPr>
                <w:lang w:val="en-US"/>
              </w:rPr>
            </w:pPr>
            <w:r w:rsidRPr="009C5A2D">
              <w:rPr>
                <w:lang w:val="en-US"/>
              </w:rPr>
              <w:t>1: Some journalists occasionally offend powerful actors but they are almost always</w:t>
            </w:r>
            <w:r>
              <w:rPr>
                <w:lang w:val="en-US"/>
              </w:rPr>
              <w:t xml:space="preserve"> </w:t>
            </w:r>
            <w:r w:rsidRPr="009C5A2D">
              <w:rPr>
                <w:lang w:val="en-US"/>
              </w:rPr>
              <w:t>harassed or worse and eventually are forced to stop.</w:t>
            </w:r>
          </w:p>
          <w:p w14:paraId="77E3DB8B" w14:textId="77777777" w:rsidR="009C5A2D" w:rsidRPr="009C5A2D" w:rsidRDefault="009C5A2D" w:rsidP="001D2398">
            <w:pPr>
              <w:pStyle w:val="Listenabsatz"/>
              <w:spacing w:afterLines="60" w:after="144" w:line="20" w:lineRule="atLeast"/>
              <w:ind w:left="1428"/>
              <w:rPr>
                <w:lang w:val="en-US"/>
              </w:rPr>
            </w:pPr>
            <w:r w:rsidRPr="009C5A2D">
              <w:rPr>
                <w:lang w:val="en-US"/>
              </w:rPr>
              <w:t>2: Some journalists who offend powerful actors are forced to stop but others</w:t>
            </w:r>
            <w:r>
              <w:rPr>
                <w:lang w:val="en-US"/>
              </w:rPr>
              <w:t xml:space="preserve"> </w:t>
            </w:r>
            <w:r w:rsidRPr="009C5A2D">
              <w:rPr>
                <w:lang w:val="en-US"/>
              </w:rPr>
              <w:t>manage to continue practicing journalism freely for long periods of time.</w:t>
            </w:r>
          </w:p>
          <w:p w14:paraId="7B6A6139" w14:textId="77777777" w:rsidR="009C5A2D" w:rsidRPr="009C5A2D" w:rsidRDefault="009C5A2D" w:rsidP="001D2398">
            <w:pPr>
              <w:pStyle w:val="Listenabsatz"/>
              <w:spacing w:afterLines="60" w:after="144" w:line="20" w:lineRule="atLeast"/>
              <w:ind w:left="1428"/>
              <w:rPr>
                <w:lang w:val="en-US"/>
              </w:rPr>
            </w:pPr>
            <w:r w:rsidRPr="009C5A2D">
              <w:rPr>
                <w:lang w:val="en-US"/>
              </w:rPr>
              <w:lastRenderedPageBreak/>
              <w:t>3: It is rare for any journalist to be harassed for offending powerful actors, and if this</w:t>
            </w:r>
            <w:r>
              <w:rPr>
                <w:lang w:val="en-US"/>
              </w:rPr>
              <w:t xml:space="preserve"> </w:t>
            </w:r>
            <w:r w:rsidRPr="009C5A2D">
              <w:rPr>
                <w:lang w:val="en-US"/>
              </w:rPr>
              <w:t>were to happen, those responsible for the harassment would be identified and</w:t>
            </w:r>
            <w:r>
              <w:rPr>
                <w:lang w:val="en-US"/>
              </w:rPr>
              <w:t xml:space="preserve"> </w:t>
            </w:r>
            <w:r w:rsidRPr="009C5A2D">
              <w:rPr>
                <w:lang w:val="en-US"/>
              </w:rPr>
              <w:t>punished.</w:t>
            </w:r>
          </w:p>
          <w:p w14:paraId="3B20C01E" w14:textId="77777777" w:rsidR="009C5A2D" w:rsidRPr="009C5A2D" w:rsidRDefault="009C5A2D" w:rsidP="001D2398">
            <w:pPr>
              <w:pStyle w:val="Listenabsatz"/>
              <w:spacing w:afterLines="60" w:after="144" w:line="20" w:lineRule="atLeast"/>
              <w:ind w:left="1428"/>
              <w:rPr>
                <w:lang w:val="en-US"/>
              </w:rPr>
            </w:pPr>
            <w:r w:rsidRPr="009C5A2D">
              <w:rPr>
                <w:lang w:val="en-US"/>
              </w:rPr>
              <w:t>4: Journalists are never harassed by governmental or powerful nongovernmental</w:t>
            </w:r>
            <w:r>
              <w:rPr>
                <w:lang w:val="en-US"/>
              </w:rPr>
              <w:t xml:space="preserve"> </w:t>
            </w:r>
            <w:r w:rsidRPr="009C5A2D">
              <w:rPr>
                <w:lang w:val="en-US"/>
              </w:rPr>
              <w:t>actors while engaged in legitimate journalistic activities.</w:t>
            </w:r>
          </w:p>
        </w:tc>
      </w:tr>
      <w:tr w:rsidR="009C5A2D" w:rsidRPr="00CE3150" w14:paraId="6250001A" w14:textId="77777777" w:rsidTr="000B0007">
        <w:tc>
          <w:tcPr>
            <w:tcW w:w="9060" w:type="dxa"/>
            <w:tcBorders>
              <w:top w:val="nil"/>
              <w:bottom w:val="single" w:sz="4" w:space="0" w:color="auto"/>
            </w:tcBorders>
            <w:shd w:val="clear" w:color="auto" w:fill="DBE5F1" w:themeFill="accent1" w:themeFillTint="33"/>
          </w:tcPr>
          <w:p w14:paraId="043C0784" w14:textId="77777777" w:rsidR="009C5A2D" w:rsidRDefault="009C5A2D" w:rsidP="001D2398">
            <w:pPr>
              <w:pStyle w:val="Listenabsatz"/>
              <w:spacing w:afterLines="60" w:after="144" w:line="20" w:lineRule="atLeast"/>
              <w:ind w:left="1428"/>
              <w:rPr>
                <w:lang w:val="en-US"/>
              </w:rPr>
            </w:pPr>
            <w:r w:rsidRPr="009C5A2D">
              <w:rPr>
                <w:lang w:val="en-US"/>
              </w:rPr>
              <w:lastRenderedPageBreak/>
              <w:t>Scale: Ordinal, converted to interval by the measurement model.</w:t>
            </w:r>
          </w:p>
          <w:p w14:paraId="5D67630E" w14:textId="1E948544"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F66AA" w:rsidRPr="00CE3150" w14:paraId="3084A098" w14:textId="77777777" w:rsidTr="000B0007">
        <w:tc>
          <w:tcPr>
            <w:tcW w:w="9060" w:type="dxa"/>
            <w:tcBorders>
              <w:bottom w:val="single" w:sz="4" w:space="0" w:color="auto"/>
            </w:tcBorders>
            <w:shd w:val="clear" w:color="auto" w:fill="F2F2F2" w:themeFill="background1" w:themeFillShade="F2"/>
          </w:tcPr>
          <w:p w14:paraId="117E17B3" w14:textId="2F09121C" w:rsidR="001F66AA" w:rsidRDefault="00C410C5" w:rsidP="00810298">
            <w:pPr>
              <w:pStyle w:val="Listenabsatz"/>
              <w:numPr>
                <w:ilvl w:val="0"/>
                <w:numId w:val="32"/>
              </w:numPr>
              <w:spacing w:afterLines="60" w:after="144" w:line="20" w:lineRule="atLeast"/>
              <w:rPr>
                <w:b/>
                <w:lang w:val="en-US"/>
              </w:rPr>
            </w:pPr>
            <w:r w:rsidRPr="00D10941">
              <w:rPr>
                <w:lang w:val="en-US"/>
              </w:rPr>
              <w:br w:type="page"/>
            </w:r>
            <w:r w:rsidR="00CD72D0" w:rsidRPr="00CD72D0">
              <w:rPr>
                <w:b/>
                <w:lang w:val="en-US"/>
              </w:rPr>
              <w:t>Effective Freedom of Opinion (c</w:t>
            </w:r>
            <w:r w:rsidR="00CD72D0">
              <w:rPr>
                <w:b/>
                <w:lang w:val="en-US"/>
              </w:rPr>
              <w:t>ommunication_opinion_facto)</w:t>
            </w:r>
          </w:p>
          <w:p w14:paraId="7EBCF852" w14:textId="77777777" w:rsidR="00F00054" w:rsidRDefault="00F00054" w:rsidP="00F00054">
            <w:pPr>
              <w:pStyle w:val="Listenabsatz"/>
              <w:spacing w:afterLines="60" w:after="144" w:line="20" w:lineRule="atLeast"/>
              <w:ind w:left="1068"/>
              <w:rPr>
                <w:b/>
                <w:lang w:val="en-US"/>
              </w:rPr>
            </w:pPr>
          </w:p>
          <w:p w14:paraId="637E719F" w14:textId="4CEBDB51" w:rsidR="00F00054" w:rsidRPr="00F00054" w:rsidRDefault="00F00054" w:rsidP="00F00054">
            <w:pPr>
              <w:pStyle w:val="Listenabsatz"/>
              <w:spacing w:afterLines="60" w:after="144" w:line="20" w:lineRule="atLeast"/>
              <w:ind w:left="1068"/>
              <w:rPr>
                <w:lang w:val="en-US"/>
              </w:rPr>
            </w:pPr>
            <w:r w:rsidRPr="00F00054">
              <w:rPr>
                <w:lang w:val="en-US"/>
              </w:rPr>
              <w:t xml:space="preserve">This index is the average of </w:t>
            </w:r>
            <w:r w:rsidRPr="00F00054">
              <w:rPr>
                <w:b/>
                <w:lang w:val="en-US"/>
              </w:rPr>
              <w:t>v2cldiscm</w:t>
            </w:r>
            <w:r w:rsidRPr="00F00054">
              <w:rPr>
                <w:lang w:val="en-US"/>
              </w:rPr>
              <w:t xml:space="preserve">, </w:t>
            </w:r>
            <w:r w:rsidRPr="00F00054">
              <w:rPr>
                <w:b/>
                <w:lang w:val="en-US"/>
              </w:rPr>
              <w:t>v2cldiscw</w:t>
            </w:r>
            <w:r w:rsidRPr="00F00054">
              <w:rPr>
                <w:lang w:val="en-US"/>
              </w:rPr>
              <w:t xml:space="preserve">, </w:t>
            </w:r>
            <w:r w:rsidRPr="00F00054">
              <w:rPr>
                <w:b/>
                <w:lang w:val="en-US"/>
              </w:rPr>
              <w:t>v2clacfree</w:t>
            </w:r>
            <w:r w:rsidRPr="00F00054">
              <w:rPr>
                <w:lang w:val="en-US"/>
              </w:rPr>
              <w:t xml:space="preserve"> and </w:t>
            </w:r>
            <w:r w:rsidRPr="00F00054">
              <w:rPr>
                <w:b/>
                <w:lang w:val="en-US"/>
              </w:rPr>
              <w:t>v2clrelig</w:t>
            </w:r>
            <w:r w:rsidRPr="00F00054">
              <w:rPr>
                <w:lang w:val="en-US"/>
              </w:rPr>
              <w:t xml:space="preserve">. We first calculate the mean of </w:t>
            </w:r>
            <w:r>
              <w:rPr>
                <w:lang w:val="en-US"/>
              </w:rPr>
              <w:t xml:space="preserve">z-scores of </w:t>
            </w:r>
            <w:r w:rsidRPr="00F00054">
              <w:rPr>
                <w:b/>
                <w:lang w:val="en-US"/>
              </w:rPr>
              <w:t>v2cldiscm</w:t>
            </w:r>
            <w:r w:rsidRPr="00F00054">
              <w:rPr>
                <w:lang w:val="en-US"/>
              </w:rPr>
              <w:t xml:space="preserve"> and </w:t>
            </w:r>
            <w:r w:rsidRPr="00F00054">
              <w:rPr>
                <w:b/>
                <w:lang w:val="en-US"/>
              </w:rPr>
              <w:t>v2cldiscw</w:t>
            </w:r>
            <w:r w:rsidRPr="00F00054">
              <w:rPr>
                <w:lang w:val="en-US"/>
              </w:rPr>
              <w:t xml:space="preserve"> to form a </w:t>
            </w:r>
            <w:r w:rsidRPr="00F00054">
              <w:rPr>
                <w:b/>
                <w:lang w:val="en-US"/>
              </w:rPr>
              <w:t>freedom of discussion index</w:t>
            </w:r>
            <w:r w:rsidRPr="00F00054">
              <w:rPr>
                <w:lang w:val="en-US"/>
              </w:rPr>
              <w:t xml:space="preserve">. </w:t>
            </w:r>
            <w:r w:rsidR="000C4A5D">
              <w:rPr>
                <w:lang w:val="en-US"/>
              </w:rPr>
              <w:t>Then,</w:t>
            </w:r>
            <w:r w:rsidRPr="00F00054">
              <w:rPr>
                <w:lang w:val="en-US"/>
              </w:rPr>
              <w:t xml:space="preserve"> we include </w:t>
            </w:r>
            <w:r>
              <w:rPr>
                <w:lang w:val="en-US"/>
              </w:rPr>
              <w:t xml:space="preserve">the z-scores of </w:t>
            </w:r>
            <w:r w:rsidRPr="00F00054">
              <w:rPr>
                <w:b/>
                <w:lang w:val="en-US"/>
              </w:rPr>
              <w:t>v2clacfree</w:t>
            </w:r>
            <w:r w:rsidRPr="00F00054">
              <w:rPr>
                <w:lang w:val="en-US"/>
              </w:rPr>
              <w:t xml:space="preserve"> and </w:t>
            </w:r>
            <w:r w:rsidRPr="00F00054">
              <w:rPr>
                <w:b/>
                <w:lang w:val="en-US"/>
              </w:rPr>
              <w:t>v2clrelig</w:t>
            </w:r>
            <w:r w:rsidRPr="00F00054">
              <w:rPr>
                <w:lang w:val="en-US"/>
              </w:rPr>
              <w:t>. A cumulative distribution function is used to scale this variable between 0 and 1.</w:t>
            </w:r>
          </w:p>
          <w:p w14:paraId="2865BC93" w14:textId="77777777" w:rsidR="00F00054" w:rsidRPr="00F00054" w:rsidRDefault="00F00054" w:rsidP="00F00054">
            <w:pPr>
              <w:pStyle w:val="Listenabsatz"/>
              <w:spacing w:afterLines="60" w:after="144" w:line="20" w:lineRule="atLeast"/>
              <w:ind w:left="1068"/>
              <w:rPr>
                <w:lang w:val="en-US"/>
              </w:rPr>
            </w:pPr>
          </w:p>
          <w:p w14:paraId="3220D47D" w14:textId="3B2A34F4" w:rsidR="00F00054" w:rsidRPr="00F00054" w:rsidRDefault="00F00054" w:rsidP="00F00054">
            <w:pPr>
              <w:pStyle w:val="Listenabsatz"/>
              <w:spacing w:afterLines="60" w:after="144" w:line="20" w:lineRule="atLeast"/>
              <w:ind w:left="1068"/>
              <w:rPr>
                <w:b/>
                <w:i/>
                <w:lang w:val="en-US"/>
              </w:rPr>
            </w:pPr>
            <w:r w:rsidRPr="00F00054">
              <w:rPr>
                <w:i/>
                <w:lang w:val="en-US"/>
              </w:rPr>
              <w:t>communication_opinion_facto = cdf(scale(Freedom_Discussion)*(1/3) + scale</w:t>
            </w:r>
            <w:r>
              <w:rPr>
                <w:i/>
                <w:lang w:val="en-US"/>
              </w:rPr>
              <w:t xml:space="preserve"> </w:t>
            </w:r>
            <w:r w:rsidRPr="00F00054">
              <w:rPr>
                <w:i/>
                <w:lang w:val="en-US"/>
              </w:rPr>
              <w:t>(v2clacfree)</w:t>
            </w:r>
            <w:r>
              <w:rPr>
                <w:i/>
                <w:lang w:val="en-US"/>
              </w:rPr>
              <w:t xml:space="preserve"> </w:t>
            </w:r>
            <w:r w:rsidRPr="00F00054">
              <w:rPr>
                <w:i/>
                <w:lang w:val="en-US"/>
              </w:rPr>
              <w:t>*</w:t>
            </w:r>
            <w:r>
              <w:rPr>
                <w:i/>
                <w:lang w:val="en-US"/>
              </w:rPr>
              <w:t xml:space="preserve"> </w:t>
            </w:r>
            <w:r w:rsidRPr="00F00054">
              <w:rPr>
                <w:i/>
                <w:lang w:val="en-US"/>
              </w:rPr>
              <w:t>(1/3) + scale(v2clrelig</w:t>
            </w:r>
            <w:r>
              <w:rPr>
                <w:i/>
                <w:lang w:val="en-US"/>
              </w:rPr>
              <w:t xml:space="preserve"> </w:t>
            </w:r>
            <w:r w:rsidRPr="00F00054">
              <w:rPr>
                <w:i/>
                <w:lang w:val="en-US"/>
              </w:rPr>
              <w:t>)*</w:t>
            </w:r>
            <w:r>
              <w:rPr>
                <w:i/>
                <w:lang w:val="en-US"/>
              </w:rPr>
              <w:t xml:space="preserve"> </w:t>
            </w:r>
            <w:r w:rsidRPr="00F00054">
              <w:rPr>
                <w:i/>
                <w:lang w:val="en-US"/>
              </w:rPr>
              <w:t>(1/3))</w:t>
            </w:r>
          </w:p>
        </w:tc>
      </w:tr>
      <w:tr w:rsidR="001F66AA" w:rsidRPr="00CE3150" w14:paraId="20C9A969" w14:textId="77777777" w:rsidTr="000B0007">
        <w:tc>
          <w:tcPr>
            <w:tcW w:w="9060" w:type="dxa"/>
            <w:tcBorders>
              <w:bottom w:val="nil"/>
            </w:tcBorders>
            <w:shd w:val="clear" w:color="auto" w:fill="DBE5F1" w:themeFill="accent1" w:themeFillTint="33"/>
          </w:tcPr>
          <w:p w14:paraId="6B11B13F" w14:textId="5C1EBA82" w:rsidR="001F66AA" w:rsidRPr="009C5A2D" w:rsidRDefault="00CD72D0" w:rsidP="00810298">
            <w:pPr>
              <w:pStyle w:val="Listenabsatz"/>
              <w:numPr>
                <w:ilvl w:val="0"/>
                <w:numId w:val="34"/>
              </w:numPr>
              <w:spacing w:afterLines="60" w:after="144" w:line="20" w:lineRule="atLeast"/>
              <w:rPr>
                <w:b/>
                <w:lang w:val="en-US"/>
              </w:rPr>
            </w:pPr>
            <w:r w:rsidRPr="00CD72D0">
              <w:rPr>
                <w:b/>
                <w:lang w:val="en-US"/>
              </w:rPr>
              <w:t>Freedom of discussion for men (v2cldiscm)</w:t>
            </w:r>
          </w:p>
        </w:tc>
      </w:tr>
      <w:tr w:rsidR="001F66AA" w:rsidRPr="00CE3150" w14:paraId="67D37DFA" w14:textId="77777777" w:rsidTr="000B0007">
        <w:tc>
          <w:tcPr>
            <w:tcW w:w="9060" w:type="dxa"/>
            <w:tcBorders>
              <w:top w:val="nil"/>
              <w:bottom w:val="nil"/>
            </w:tcBorders>
            <w:shd w:val="clear" w:color="auto" w:fill="DBE5F1" w:themeFill="accent1" w:themeFillTint="33"/>
          </w:tcPr>
          <w:p w14:paraId="7374EDCB" w14:textId="1AAA311B" w:rsidR="001F66AA" w:rsidRPr="00CD72D0" w:rsidRDefault="009C5A2D" w:rsidP="001D2398">
            <w:pPr>
              <w:pStyle w:val="Listenabsatz"/>
              <w:spacing w:afterLines="60" w:after="144" w:line="20" w:lineRule="atLeast"/>
              <w:ind w:left="1428"/>
              <w:rPr>
                <w:lang w:val="en-US"/>
              </w:rPr>
            </w:pPr>
            <w:r w:rsidRPr="009C5A2D">
              <w:rPr>
                <w:lang w:val="en-US"/>
              </w:rPr>
              <w:t xml:space="preserve">Question: </w:t>
            </w:r>
            <w:r w:rsidR="00CD72D0" w:rsidRPr="00CD72D0">
              <w:rPr>
                <w:lang w:val="en-US"/>
              </w:rPr>
              <w:t>Are men able to openly discuss political issues in private homes and in public spaces?</w:t>
            </w:r>
          </w:p>
        </w:tc>
      </w:tr>
      <w:tr w:rsidR="009C5A2D" w:rsidRPr="00CE3150" w14:paraId="64CD9E93" w14:textId="77777777" w:rsidTr="000B0007">
        <w:tc>
          <w:tcPr>
            <w:tcW w:w="9060" w:type="dxa"/>
            <w:tcBorders>
              <w:top w:val="nil"/>
              <w:bottom w:val="nil"/>
            </w:tcBorders>
            <w:shd w:val="clear" w:color="auto" w:fill="DBE5F1" w:themeFill="accent1" w:themeFillTint="33"/>
          </w:tcPr>
          <w:p w14:paraId="3794DC21" w14:textId="1527EC6C" w:rsidR="009C5A2D" w:rsidRPr="009C5A2D" w:rsidRDefault="009C5A2D" w:rsidP="00CD72D0">
            <w:pPr>
              <w:pStyle w:val="Listenabsatz"/>
              <w:spacing w:afterLines="60" w:after="144" w:line="20" w:lineRule="atLeast"/>
              <w:ind w:left="1428"/>
              <w:rPr>
                <w:lang w:val="en-US"/>
              </w:rPr>
            </w:pPr>
            <w:r w:rsidRPr="009C5A2D">
              <w:rPr>
                <w:lang w:val="en-US"/>
              </w:rPr>
              <w:t xml:space="preserve">Clarification: </w:t>
            </w:r>
            <w:r w:rsidR="00CD72D0" w:rsidRPr="00CD72D0">
              <w:rPr>
                <w:lang w:val="en-US"/>
              </w:rPr>
              <w:t>This indicator specifies the extent to which men are able to engage in private discussions,</w:t>
            </w:r>
            <w:r w:rsidR="00CD72D0">
              <w:rPr>
                <w:lang w:val="en-US"/>
              </w:rPr>
              <w:t xml:space="preserve"> </w:t>
            </w:r>
            <w:r w:rsidR="00CD72D0" w:rsidRPr="00CD72D0">
              <w:rPr>
                <w:lang w:val="en-US"/>
              </w:rPr>
              <w:t>particularly on political issues, in private homes and public spaces (restaurants, public</w:t>
            </w:r>
            <w:r w:rsidR="00CD72D0">
              <w:rPr>
                <w:lang w:val="en-US"/>
              </w:rPr>
              <w:t xml:space="preserve"> </w:t>
            </w:r>
            <w:r w:rsidR="00CD72D0" w:rsidRPr="00CD72D0">
              <w:rPr>
                <w:lang w:val="en-US"/>
              </w:rPr>
              <w:t>transportation, sports events, work etc.) without fear of harassment by other members of the</w:t>
            </w:r>
            <w:r w:rsidR="00CD72D0">
              <w:rPr>
                <w:lang w:val="en-US"/>
              </w:rPr>
              <w:t xml:space="preserve"> </w:t>
            </w:r>
            <w:r w:rsidR="00CD72D0" w:rsidRPr="00CD72D0">
              <w:rPr>
                <w:lang w:val="en-US"/>
              </w:rPr>
              <w:t>polity or the public authorities. We are interested in restrictions by the government and its</w:t>
            </w:r>
            <w:r w:rsidR="00CD72D0">
              <w:rPr>
                <w:lang w:val="en-US"/>
              </w:rPr>
              <w:t xml:space="preserve"> </w:t>
            </w:r>
            <w:r w:rsidR="00CD72D0" w:rsidRPr="00CD72D0">
              <w:rPr>
                <w:lang w:val="en-US"/>
              </w:rPr>
              <w:t>agents but also cultural restrictions or customary laws that are enforced by other members of</w:t>
            </w:r>
            <w:r w:rsidR="00CD72D0">
              <w:rPr>
                <w:lang w:val="en-US"/>
              </w:rPr>
              <w:t xml:space="preserve"> </w:t>
            </w:r>
            <w:r w:rsidR="00CD72D0" w:rsidRPr="00CD72D0">
              <w:rPr>
                <w:lang w:val="en-US"/>
              </w:rPr>
              <w:t>the polity, sometimes in informal ways.</w:t>
            </w:r>
            <w:r w:rsidR="00CD72D0">
              <w:rPr>
                <w:lang w:val="en-US"/>
              </w:rPr>
              <w:t xml:space="preserve"> </w:t>
            </w:r>
            <w:r w:rsidR="00CD72D0" w:rsidRPr="00CD72D0">
              <w:rPr>
                <w:lang w:val="en-US"/>
              </w:rPr>
              <w:t>This question does not ask you to assess the relative freedom of men and women. Thus, it is</w:t>
            </w:r>
            <w:r w:rsidR="00CD72D0">
              <w:rPr>
                <w:lang w:val="en-US"/>
              </w:rPr>
              <w:t xml:space="preserve"> </w:t>
            </w:r>
            <w:r w:rsidR="00CD72D0" w:rsidRPr="00CD72D0">
              <w:rPr>
                <w:lang w:val="en-US"/>
              </w:rPr>
              <w:t>possible to assign the lowest possible score to a country even if men and women enjoy equal</w:t>
            </w:r>
            <w:r w:rsidR="00CD72D0">
              <w:rPr>
                <w:lang w:val="en-US"/>
              </w:rPr>
              <w:t xml:space="preserve"> </w:t>
            </w:r>
            <w:r w:rsidR="00CD72D0" w:rsidRPr="00CD72D0">
              <w:rPr>
                <w:lang w:val="en-US"/>
              </w:rPr>
              <w:t>— and extremely low — rights to freedom of discussion.</w:t>
            </w:r>
          </w:p>
        </w:tc>
      </w:tr>
      <w:tr w:rsidR="009C5A2D" w:rsidRPr="00CE3150" w14:paraId="2C345AEA" w14:textId="77777777" w:rsidTr="000B0007">
        <w:tc>
          <w:tcPr>
            <w:tcW w:w="9060" w:type="dxa"/>
            <w:tcBorders>
              <w:top w:val="nil"/>
              <w:bottom w:val="nil"/>
            </w:tcBorders>
            <w:shd w:val="clear" w:color="auto" w:fill="DBE5F1" w:themeFill="accent1" w:themeFillTint="33"/>
          </w:tcPr>
          <w:p w14:paraId="3F495D45"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213581C3" w14:textId="77777777" w:rsidR="00CD72D0" w:rsidRDefault="00CD72D0" w:rsidP="00CD72D0">
            <w:pPr>
              <w:pStyle w:val="Listenabsatz"/>
              <w:spacing w:afterLines="60" w:after="144" w:line="20" w:lineRule="atLeast"/>
              <w:ind w:left="1428"/>
              <w:rPr>
                <w:lang w:val="en-US"/>
              </w:rPr>
            </w:pPr>
            <w:r w:rsidRPr="00CD72D0">
              <w:rPr>
                <w:lang w:val="en-US"/>
              </w:rPr>
              <w:t>0: Not respected. Hardly any freedom of expression exists for men. Men are subject to</w:t>
            </w:r>
            <w:r>
              <w:rPr>
                <w:lang w:val="en-US"/>
              </w:rPr>
              <w:t xml:space="preserve"> </w:t>
            </w:r>
            <w:r w:rsidRPr="00CD72D0">
              <w:rPr>
                <w:lang w:val="en-US"/>
              </w:rPr>
              <w:t>immediate and harsh intervention and harassment for expression of political opinion.</w:t>
            </w:r>
          </w:p>
          <w:p w14:paraId="14F6EB5A" w14:textId="75238E78" w:rsidR="00CD72D0" w:rsidRPr="00CD72D0" w:rsidRDefault="00CD72D0" w:rsidP="00CD72D0">
            <w:pPr>
              <w:pStyle w:val="Listenabsatz"/>
              <w:spacing w:afterLines="60" w:after="144" w:line="20" w:lineRule="atLeast"/>
              <w:ind w:left="1428"/>
              <w:rPr>
                <w:lang w:val="en-US"/>
              </w:rPr>
            </w:pPr>
            <w:r w:rsidRPr="00CD72D0">
              <w:rPr>
                <w:lang w:val="en-US"/>
              </w:rPr>
              <w:t>1: Weakly respected. Expressions of political opinions by men are frequently exposed to</w:t>
            </w:r>
            <w:r>
              <w:rPr>
                <w:lang w:val="en-US"/>
              </w:rPr>
              <w:t xml:space="preserve"> </w:t>
            </w:r>
            <w:r w:rsidRPr="00CD72D0">
              <w:rPr>
                <w:lang w:val="en-US"/>
              </w:rPr>
              <w:t>intervention and harassment.</w:t>
            </w:r>
          </w:p>
          <w:p w14:paraId="6D36DB1A" w14:textId="09A57C64" w:rsidR="00CD72D0" w:rsidRPr="00CD72D0" w:rsidRDefault="00CD72D0" w:rsidP="00CD72D0">
            <w:pPr>
              <w:pStyle w:val="Listenabsatz"/>
              <w:spacing w:afterLines="60" w:after="144" w:line="20" w:lineRule="atLeast"/>
              <w:ind w:left="1428"/>
              <w:rPr>
                <w:lang w:val="en-US"/>
              </w:rPr>
            </w:pPr>
            <w:r w:rsidRPr="00CD72D0">
              <w:rPr>
                <w:lang w:val="en-US"/>
              </w:rPr>
              <w:t>2: Somewhat respected. Expressions of political opinions by men are occasionally exposed to</w:t>
            </w:r>
            <w:r>
              <w:rPr>
                <w:lang w:val="en-US"/>
              </w:rPr>
              <w:t xml:space="preserve"> </w:t>
            </w:r>
            <w:r w:rsidRPr="00CD72D0">
              <w:rPr>
                <w:lang w:val="en-US"/>
              </w:rPr>
              <w:t>intervention and harassment.</w:t>
            </w:r>
          </w:p>
          <w:p w14:paraId="4C4FDDFE" w14:textId="3B13EBE5" w:rsidR="00CD72D0" w:rsidRPr="00CD72D0" w:rsidRDefault="00CD72D0" w:rsidP="00CD72D0">
            <w:pPr>
              <w:pStyle w:val="Listenabsatz"/>
              <w:spacing w:afterLines="60" w:after="144" w:line="20" w:lineRule="atLeast"/>
              <w:ind w:left="1428"/>
              <w:rPr>
                <w:lang w:val="en-US"/>
              </w:rPr>
            </w:pPr>
            <w:r w:rsidRPr="00CD72D0">
              <w:rPr>
                <w:lang w:val="en-US"/>
              </w:rPr>
              <w:t>3: Mostly respected. There are minor restraints on the freedom of expression in the private</w:t>
            </w:r>
            <w:r>
              <w:rPr>
                <w:lang w:val="en-US"/>
              </w:rPr>
              <w:t xml:space="preserve"> </w:t>
            </w:r>
            <w:r w:rsidRPr="00CD72D0">
              <w:rPr>
                <w:lang w:val="en-US"/>
              </w:rPr>
              <w:t>sphere, predominantly limited to a few isolated cases or only linked to soft sanctions. But as</w:t>
            </w:r>
            <w:r>
              <w:rPr>
                <w:lang w:val="en-US"/>
              </w:rPr>
              <w:t xml:space="preserve"> </w:t>
            </w:r>
            <w:r w:rsidRPr="00CD72D0">
              <w:rPr>
                <w:lang w:val="en-US"/>
              </w:rPr>
              <w:t>a rule there is no intervention or harassment if men make political statements.</w:t>
            </w:r>
          </w:p>
          <w:p w14:paraId="025FB1CB" w14:textId="5C17635B" w:rsidR="009C5A2D" w:rsidRPr="009C5A2D" w:rsidRDefault="00CD72D0" w:rsidP="00CD72D0">
            <w:pPr>
              <w:pStyle w:val="Listenabsatz"/>
              <w:spacing w:afterLines="60" w:after="144" w:line="20" w:lineRule="atLeast"/>
              <w:ind w:left="1428"/>
              <w:rPr>
                <w:lang w:val="en-US"/>
              </w:rPr>
            </w:pPr>
            <w:r w:rsidRPr="00CD72D0">
              <w:rPr>
                <w:lang w:val="en-US"/>
              </w:rPr>
              <w:t>4: Fully respected. Freedom of speech for men in their homes and in public spaces is not</w:t>
            </w:r>
            <w:r>
              <w:rPr>
                <w:lang w:val="en-US"/>
              </w:rPr>
              <w:t xml:space="preserve"> </w:t>
            </w:r>
            <w:r w:rsidRPr="00CD72D0">
              <w:rPr>
                <w:lang w:val="en-US"/>
              </w:rPr>
              <w:t>restricted.</w:t>
            </w:r>
          </w:p>
        </w:tc>
      </w:tr>
      <w:tr w:rsidR="009C5A2D" w:rsidRPr="00CE3150" w14:paraId="18E124E4" w14:textId="77777777" w:rsidTr="000B0007">
        <w:tc>
          <w:tcPr>
            <w:tcW w:w="9060" w:type="dxa"/>
            <w:tcBorders>
              <w:top w:val="nil"/>
              <w:bottom w:val="single" w:sz="4" w:space="0" w:color="auto"/>
            </w:tcBorders>
            <w:shd w:val="clear" w:color="auto" w:fill="DBE5F1" w:themeFill="accent1" w:themeFillTint="33"/>
          </w:tcPr>
          <w:p w14:paraId="5FEE5706" w14:textId="77777777" w:rsidR="009C5A2D" w:rsidRDefault="009C5A2D" w:rsidP="001D2398">
            <w:pPr>
              <w:pStyle w:val="Listenabsatz"/>
              <w:spacing w:afterLines="60" w:after="144" w:line="20" w:lineRule="atLeast"/>
              <w:ind w:left="1428"/>
              <w:rPr>
                <w:lang w:val="en-US"/>
              </w:rPr>
            </w:pPr>
            <w:r w:rsidRPr="009C5A2D">
              <w:rPr>
                <w:lang w:val="en-US"/>
              </w:rPr>
              <w:t>Scale: Ordinal, converted to interval by the measurement model</w:t>
            </w:r>
          </w:p>
          <w:p w14:paraId="6F909641" w14:textId="3F59F13B"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D72D0" w:rsidRPr="00CE3150" w14:paraId="49689CA3" w14:textId="77777777" w:rsidTr="000B0007">
        <w:tc>
          <w:tcPr>
            <w:tcW w:w="9060" w:type="dxa"/>
            <w:tcBorders>
              <w:top w:val="nil"/>
              <w:bottom w:val="nil"/>
            </w:tcBorders>
            <w:shd w:val="clear" w:color="auto" w:fill="DBE5F1" w:themeFill="accent1" w:themeFillTint="33"/>
          </w:tcPr>
          <w:p w14:paraId="7DD40249" w14:textId="7CF0CEFF" w:rsidR="00CD72D0" w:rsidRPr="00CD72D0" w:rsidRDefault="00CD72D0" w:rsidP="00810298">
            <w:pPr>
              <w:pStyle w:val="Listenabsatz"/>
              <w:numPr>
                <w:ilvl w:val="0"/>
                <w:numId w:val="34"/>
              </w:numPr>
              <w:spacing w:afterLines="60" w:after="144" w:line="20" w:lineRule="atLeast"/>
              <w:rPr>
                <w:b/>
                <w:lang w:val="en-US"/>
              </w:rPr>
            </w:pPr>
            <w:r w:rsidRPr="00CD72D0">
              <w:rPr>
                <w:b/>
                <w:lang w:val="en-US"/>
              </w:rPr>
              <w:t xml:space="preserve">Freedom of discussion for </w:t>
            </w:r>
            <w:r w:rsidR="00F00054">
              <w:rPr>
                <w:b/>
                <w:lang w:val="en-US"/>
              </w:rPr>
              <w:t>wo</w:t>
            </w:r>
            <w:r w:rsidRPr="00CD72D0">
              <w:rPr>
                <w:b/>
                <w:lang w:val="en-US"/>
              </w:rPr>
              <w:t>men (</w:t>
            </w:r>
            <w:r w:rsidR="00F00054" w:rsidRPr="00F00054">
              <w:rPr>
                <w:b/>
                <w:lang w:val="en-US"/>
              </w:rPr>
              <w:t>v2cldiscw</w:t>
            </w:r>
            <w:r w:rsidRPr="00CD72D0">
              <w:rPr>
                <w:b/>
                <w:lang w:val="en-US"/>
              </w:rPr>
              <w:t>)</w:t>
            </w:r>
          </w:p>
        </w:tc>
      </w:tr>
      <w:tr w:rsidR="00CD72D0" w:rsidRPr="00CE3150" w14:paraId="3BF9DF76" w14:textId="77777777" w:rsidTr="000B0007">
        <w:tc>
          <w:tcPr>
            <w:tcW w:w="9060" w:type="dxa"/>
            <w:tcBorders>
              <w:top w:val="nil"/>
              <w:bottom w:val="nil"/>
            </w:tcBorders>
            <w:shd w:val="clear" w:color="auto" w:fill="DBE5F1" w:themeFill="accent1" w:themeFillTint="33"/>
          </w:tcPr>
          <w:p w14:paraId="34ABC037" w14:textId="6B0572B2" w:rsidR="00CD72D0" w:rsidRPr="00F00054" w:rsidRDefault="00CD72D0" w:rsidP="00CD72D0">
            <w:pPr>
              <w:pStyle w:val="Listenabsatz"/>
              <w:spacing w:afterLines="60" w:after="144" w:line="20" w:lineRule="atLeast"/>
              <w:ind w:left="1428"/>
              <w:rPr>
                <w:lang w:val="en-US"/>
              </w:rPr>
            </w:pPr>
            <w:r w:rsidRPr="009C5A2D">
              <w:rPr>
                <w:lang w:val="en-US"/>
              </w:rPr>
              <w:lastRenderedPageBreak/>
              <w:t xml:space="preserve">Question: </w:t>
            </w:r>
            <w:r w:rsidR="00F00054" w:rsidRPr="00F00054">
              <w:rPr>
                <w:lang w:val="en-US"/>
              </w:rPr>
              <w:t>Are women able to openly discuss political issues in private homes and in public spaces?</w:t>
            </w:r>
          </w:p>
        </w:tc>
      </w:tr>
      <w:tr w:rsidR="00CD72D0" w:rsidRPr="00CE3150" w14:paraId="5720318C" w14:textId="77777777" w:rsidTr="000B0007">
        <w:tc>
          <w:tcPr>
            <w:tcW w:w="9060" w:type="dxa"/>
            <w:tcBorders>
              <w:top w:val="nil"/>
              <w:bottom w:val="nil"/>
            </w:tcBorders>
            <w:shd w:val="clear" w:color="auto" w:fill="DBE5F1" w:themeFill="accent1" w:themeFillTint="33"/>
          </w:tcPr>
          <w:p w14:paraId="0566E307" w14:textId="1D0D75B0" w:rsidR="00CD72D0" w:rsidRPr="009C5A2D" w:rsidRDefault="00CD72D0" w:rsidP="00F00054">
            <w:pPr>
              <w:pStyle w:val="Listenabsatz"/>
              <w:spacing w:afterLines="60" w:after="144" w:line="20" w:lineRule="atLeast"/>
              <w:ind w:left="1428"/>
              <w:rPr>
                <w:lang w:val="en-US"/>
              </w:rPr>
            </w:pPr>
            <w:r w:rsidRPr="009C5A2D">
              <w:rPr>
                <w:lang w:val="en-US"/>
              </w:rPr>
              <w:t xml:space="preserve">Clarification: </w:t>
            </w:r>
            <w:r w:rsidR="00F00054" w:rsidRPr="00F00054">
              <w:rPr>
                <w:lang w:val="en-US"/>
              </w:rPr>
              <w:t>This indicator specifies the extent to which women are able to engage in private</w:t>
            </w:r>
            <w:r w:rsidR="00F00054">
              <w:rPr>
                <w:lang w:val="en-US"/>
              </w:rPr>
              <w:t xml:space="preserve"> </w:t>
            </w:r>
            <w:r w:rsidR="00F00054" w:rsidRPr="00F00054">
              <w:rPr>
                <w:lang w:val="en-US"/>
              </w:rPr>
              <w:t>discussions, particularly on political issues, in private homes and public spaces (restaurants,</w:t>
            </w:r>
            <w:r w:rsidR="00F00054">
              <w:rPr>
                <w:lang w:val="en-US"/>
              </w:rPr>
              <w:t xml:space="preserve"> </w:t>
            </w:r>
            <w:r w:rsidR="00F00054" w:rsidRPr="00F00054">
              <w:rPr>
                <w:lang w:val="en-US"/>
              </w:rPr>
              <w:t>public transportation, sports events, work etc.) without fear of harassment by other members</w:t>
            </w:r>
            <w:r w:rsidR="00F00054">
              <w:rPr>
                <w:lang w:val="en-US"/>
              </w:rPr>
              <w:t xml:space="preserve"> </w:t>
            </w:r>
            <w:r w:rsidR="00F00054" w:rsidRPr="00F00054">
              <w:rPr>
                <w:lang w:val="en-US"/>
              </w:rPr>
              <w:t>of the polity or the public authorities. We are interested in restrictions by the government and</w:t>
            </w:r>
            <w:r w:rsidR="00F00054">
              <w:rPr>
                <w:lang w:val="en-US"/>
              </w:rPr>
              <w:t xml:space="preserve"> </w:t>
            </w:r>
            <w:r w:rsidR="00F00054" w:rsidRPr="00F00054">
              <w:rPr>
                <w:lang w:val="en-US"/>
              </w:rPr>
              <w:t>its agents but also cultural restrictions or customary laws that are enforced by other members</w:t>
            </w:r>
            <w:r w:rsidR="00F00054">
              <w:rPr>
                <w:lang w:val="en-US"/>
              </w:rPr>
              <w:t xml:space="preserve"> </w:t>
            </w:r>
            <w:r w:rsidR="00F00054" w:rsidRPr="00F00054">
              <w:rPr>
                <w:lang w:val="en-US"/>
              </w:rPr>
              <w:t>of the polity, sometimes in informal ways.</w:t>
            </w:r>
            <w:r w:rsidR="00F00054">
              <w:rPr>
                <w:lang w:val="en-US"/>
              </w:rPr>
              <w:t xml:space="preserve"> </w:t>
            </w:r>
            <w:r w:rsidR="00F00054" w:rsidRPr="00F00054">
              <w:rPr>
                <w:lang w:val="en-US"/>
              </w:rPr>
              <w:t>This question does not ask you to assess the relative freedom of men and women. Thus, it is</w:t>
            </w:r>
            <w:r w:rsidR="00F00054">
              <w:rPr>
                <w:lang w:val="en-US"/>
              </w:rPr>
              <w:t xml:space="preserve"> </w:t>
            </w:r>
            <w:r w:rsidR="00F00054" w:rsidRPr="00F00054">
              <w:rPr>
                <w:lang w:val="en-US"/>
              </w:rPr>
              <w:t>possible to assign the lowest possible score to a country even if men and women enjoy equal</w:t>
            </w:r>
            <w:r w:rsidR="00F00054">
              <w:rPr>
                <w:lang w:val="en-US"/>
              </w:rPr>
              <w:t xml:space="preserve"> </w:t>
            </w:r>
            <w:r w:rsidR="00F00054" w:rsidRPr="00F00054">
              <w:rPr>
                <w:lang w:val="en-US"/>
              </w:rPr>
              <w:t>— and extremely low — rights to freedom of discussion.</w:t>
            </w:r>
          </w:p>
        </w:tc>
      </w:tr>
      <w:tr w:rsidR="00CD72D0" w:rsidRPr="00CE3150" w14:paraId="373637BD" w14:textId="77777777" w:rsidTr="000B0007">
        <w:tc>
          <w:tcPr>
            <w:tcW w:w="9060" w:type="dxa"/>
            <w:tcBorders>
              <w:top w:val="nil"/>
              <w:bottom w:val="nil"/>
            </w:tcBorders>
            <w:shd w:val="clear" w:color="auto" w:fill="DBE5F1" w:themeFill="accent1" w:themeFillTint="33"/>
          </w:tcPr>
          <w:p w14:paraId="442E9EB6" w14:textId="77777777" w:rsidR="00CD72D0" w:rsidRPr="009C5A2D" w:rsidRDefault="00CD72D0" w:rsidP="00CD72D0">
            <w:pPr>
              <w:pStyle w:val="Listenabsatz"/>
              <w:spacing w:afterLines="60" w:after="144" w:line="20" w:lineRule="atLeast"/>
              <w:ind w:left="1428"/>
              <w:rPr>
                <w:lang w:val="en-US"/>
              </w:rPr>
            </w:pPr>
            <w:r w:rsidRPr="009C5A2D">
              <w:rPr>
                <w:lang w:val="en-US"/>
              </w:rPr>
              <w:t>Responses:</w:t>
            </w:r>
          </w:p>
          <w:p w14:paraId="168C9922" w14:textId="79D18639" w:rsidR="00F00054" w:rsidRPr="00F00054" w:rsidRDefault="00F00054" w:rsidP="00F00054">
            <w:pPr>
              <w:pStyle w:val="Listenabsatz"/>
              <w:spacing w:afterLines="60" w:after="144" w:line="20" w:lineRule="atLeast"/>
              <w:ind w:left="1428"/>
              <w:rPr>
                <w:lang w:val="en-US"/>
              </w:rPr>
            </w:pPr>
            <w:r w:rsidRPr="00F00054">
              <w:rPr>
                <w:lang w:val="en-US"/>
              </w:rPr>
              <w:t>0: Not respected. Hardly any freedom of expression exists for women. Women are subject to</w:t>
            </w:r>
            <w:r>
              <w:rPr>
                <w:lang w:val="en-US"/>
              </w:rPr>
              <w:t xml:space="preserve"> </w:t>
            </w:r>
            <w:r w:rsidRPr="00F00054">
              <w:rPr>
                <w:lang w:val="en-US"/>
              </w:rPr>
              <w:t>immediate and harsh intervention and harassment for expression of political opinion.</w:t>
            </w:r>
          </w:p>
          <w:p w14:paraId="3EC223CE" w14:textId="66917C73" w:rsidR="00F00054" w:rsidRPr="00F00054" w:rsidRDefault="00F00054" w:rsidP="00F00054">
            <w:pPr>
              <w:pStyle w:val="Listenabsatz"/>
              <w:spacing w:afterLines="60" w:after="144" w:line="20" w:lineRule="atLeast"/>
              <w:ind w:left="1428"/>
              <w:rPr>
                <w:lang w:val="en-US"/>
              </w:rPr>
            </w:pPr>
            <w:r w:rsidRPr="00F00054">
              <w:rPr>
                <w:lang w:val="en-US"/>
              </w:rPr>
              <w:t>1: Weakly respected. Expressions of political opinions by women are frequently exposed to</w:t>
            </w:r>
            <w:r>
              <w:rPr>
                <w:lang w:val="en-US"/>
              </w:rPr>
              <w:t xml:space="preserve"> </w:t>
            </w:r>
            <w:r w:rsidRPr="00F00054">
              <w:rPr>
                <w:lang w:val="en-US"/>
              </w:rPr>
              <w:t>intervention and harassment.</w:t>
            </w:r>
          </w:p>
          <w:p w14:paraId="305D7D59" w14:textId="2836E9F2" w:rsidR="00F00054" w:rsidRPr="00F00054" w:rsidRDefault="00F00054" w:rsidP="00F00054">
            <w:pPr>
              <w:pStyle w:val="Listenabsatz"/>
              <w:spacing w:afterLines="60" w:after="144" w:line="20" w:lineRule="atLeast"/>
              <w:ind w:left="1428"/>
              <w:rPr>
                <w:lang w:val="en-US"/>
              </w:rPr>
            </w:pPr>
            <w:r w:rsidRPr="00F00054">
              <w:rPr>
                <w:lang w:val="en-US"/>
              </w:rPr>
              <w:t>2: Somewhat respected. Expressions of political opinions by women are occasionally exposed</w:t>
            </w:r>
            <w:r>
              <w:rPr>
                <w:lang w:val="en-US"/>
              </w:rPr>
              <w:t xml:space="preserve"> </w:t>
            </w:r>
            <w:r w:rsidRPr="00F00054">
              <w:rPr>
                <w:lang w:val="en-US"/>
              </w:rPr>
              <w:t>to intervention and harassment.</w:t>
            </w:r>
          </w:p>
          <w:p w14:paraId="09E55381" w14:textId="5DAFFDB9" w:rsidR="00F00054" w:rsidRPr="00F00054" w:rsidRDefault="00F00054" w:rsidP="00F00054">
            <w:pPr>
              <w:pStyle w:val="Listenabsatz"/>
              <w:spacing w:afterLines="60" w:after="144" w:line="20" w:lineRule="atLeast"/>
              <w:ind w:left="1428"/>
              <w:rPr>
                <w:lang w:val="en-US"/>
              </w:rPr>
            </w:pPr>
            <w:r w:rsidRPr="00F00054">
              <w:rPr>
                <w:lang w:val="en-US"/>
              </w:rPr>
              <w:t>3: Mostly respected. There are minor restraints on the freedom of expression in the private</w:t>
            </w:r>
            <w:r>
              <w:rPr>
                <w:lang w:val="en-US"/>
              </w:rPr>
              <w:t xml:space="preserve"> </w:t>
            </w:r>
            <w:r w:rsidRPr="00F00054">
              <w:rPr>
                <w:lang w:val="en-US"/>
              </w:rPr>
              <w:t>sphere, predominantly limited to a few isolated cases or only linked to soft sanctions. But as</w:t>
            </w:r>
            <w:r>
              <w:rPr>
                <w:lang w:val="en-US"/>
              </w:rPr>
              <w:t xml:space="preserve"> </w:t>
            </w:r>
            <w:r w:rsidRPr="00F00054">
              <w:rPr>
                <w:lang w:val="en-US"/>
              </w:rPr>
              <w:t>a rule there is no intervention or harassment if women make political statements.</w:t>
            </w:r>
          </w:p>
          <w:p w14:paraId="0D775CF7" w14:textId="70210B47" w:rsidR="00CD72D0" w:rsidRPr="009C5A2D" w:rsidRDefault="00F00054" w:rsidP="00F00054">
            <w:pPr>
              <w:pStyle w:val="Listenabsatz"/>
              <w:spacing w:afterLines="60" w:after="144" w:line="20" w:lineRule="atLeast"/>
              <w:ind w:left="1428"/>
              <w:rPr>
                <w:lang w:val="en-US"/>
              </w:rPr>
            </w:pPr>
            <w:r w:rsidRPr="00F00054">
              <w:rPr>
                <w:lang w:val="en-US"/>
              </w:rPr>
              <w:t>4: Fully respected. Freedom of speech by women in their homes and in public spaces is not</w:t>
            </w:r>
            <w:r>
              <w:rPr>
                <w:lang w:val="en-US"/>
              </w:rPr>
              <w:t xml:space="preserve"> </w:t>
            </w:r>
            <w:r w:rsidRPr="00F00054">
              <w:rPr>
                <w:lang w:val="en-US"/>
              </w:rPr>
              <w:t>restricted.</w:t>
            </w:r>
          </w:p>
        </w:tc>
      </w:tr>
      <w:tr w:rsidR="00CD72D0" w:rsidRPr="00CE3150" w14:paraId="6941AC45" w14:textId="77777777" w:rsidTr="000B0007">
        <w:tc>
          <w:tcPr>
            <w:tcW w:w="9060" w:type="dxa"/>
            <w:tcBorders>
              <w:top w:val="nil"/>
              <w:bottom w:val="single" w:sz="4" w:space="0" w:color="auto"/>
            </w:tcBorders>
            <w:shd w:val="clear" w:color="auto" w:fill="DBE5F1" w:themeFill="accent1" w:themeFillTint="33"/>
          </w:tcPr>
          <w:p w14:paraId="352FDDAD" w14:textId="77777777" w:rsidR="00CD72D0" w:rsidRDefault="00CD72D0" w:rsidP="00CD72D0">
            <w:pPr>
              <w:pStyle w:val="Listenabsatz"/>
              <w:spacing w:afterLines="60" w:after="144" w:line="20" w:lineRule="atLeast"/>
              <w:ind w:left="1428"/>
              <w:rPr>
                <w:lang w:val="en-US"/>
              </w:rPr>
            </w:pPr>
            <w:r w:rsidRPr="009C5A2D">
              <w:rPr>
                <w:lang w:val="en-US"/>
              </w:rPr>
              <w:t>Scale: Ordinal, converted to interval by the measurement model</w:t>
            </w:r>
          </w:p>
          <w:p w14:paraId="40F745E8" w14:textId="1F81A151" w:rsidR="00C410C5" w:rsidRPr="009C5A2D" w:rsidRDefault="00C410C5" w:rsidP="00CD72D0">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D72D0" w:rsidRPr="00CE3150" w14:paraId="0D9D1E4D" w14:textId="77777777" w:rsidTr="000B0007">
        <w:tc>
          <w:tcPr>
            <w:tcW w:w="9060" w:type="dxa"/>
            <w:tcBorders>
              <w:top w:val="single" w:sz="4" w:space="0" w:color="auto"/>
              <w:bottom w:val="nil"/>
            </w:tcBorders>
            <w:shd w:val="clear" w:color="auto" w:fill="DBE5F1" w:themeFill="accent1" w:themeFillTint="33"/>
          </w:tcPr>
          <w:p w14:paraId="1050FA40" w14:textId="26B02FDC" w:rsidR="00CD72D0" w:rsidRPr="00311417" w:rsidRDefault="00CD72D0" w:rsidP="00810298">
            <w:pPr>
              <w:pStyle w:val="Listenabsatz"/>
              <w:numPr>
                <w:ilvl w:val="0"/>
                <w:numId w:val="34"/>
              </w:numPr>
              <w:spacing w:afterLines="60" w:after="144" w:line="20" w:lineRule="atLeast"/>
              <w:rPr>
                <w:b/>
                <w:lang w:val="en-US"/>
              </w:rPr>
            </w:pPr>
            <w:r w:rsidRPr="00311417">
              <w:rPr>
                <w:b/>
                <w:lang w:val="en-US"/>
              </w:rPr>
              <w:t>Freedom of academic and cultural expression (v2clacfree)</w:t>
            </w:r>
          </w:p>
        </w:tc>
      </w:tr>
      <w:tr w:rsidR="00CD72D0" w:rsidRPr="00CE3150" w14:paraId="20F21C9E" w14:textId="77777777" w:rsidTr="000B0007">
        <w:tc>
          <w:tcPr>
            <w:tcW w:w="9060" w:type="dxa"/>
            <w:tcBorders>
              <w:top w:val="nil"/>
              <w:bottom w:val="nil"/>
            </w:tcBorders>
            <w:shd w:val="clear" w:color="auto" w:fill="DBE5F1" w:themeFill="accent1" w:themeFillTint="33"/>
          </w:tcPr>
          <w:p w14:paraId="5FA03A86" w14:textId="77777777" w:rsidR="00CD72D0" w:rsidRPr="009C5A2D" w:rsidRDefault="00CD72D0" w:rsidP="00CD72D0">
            <w:pPr>
              <w:pStyle w:val="Listenabsatz"/>
              <w:spacing w:afterLines="60" w:after="144" w:line="20" w:lineRule="atLeast"/>
              <w:ind w:left="1428"/>
              <w:rPr>
                <w:lang w:val="en-US"/>
              </w:rPr>
            </w:pPr>
            <w:r w:rsidRPr="009C5A2D">
              <w:rPr>
                <w:lang w:val="en-US"/>
              </w:rPr>
              <w:t>Question: Is there academic freedom and freedom of cultural expression related to</w:t>
            </w:r>
            <w:r>
              <w:rPr>
                <w:lang w:val="en-US"/>
              </w:rPr>
              <w:t xml:space="preserve"> </w:t>
            </w:r>
            <w:r w:rsidRPr="009C5A2D">
              <w:rPr>
                <w:lang w:val="en-US"/>
              </w:rPr>
              <w:t>political issues?</w:t>
            </w:r>
          </w:p>
        </w:tc>
      </w:tr>
      <w:tr w:rsidR="00CD72D0" w:rsidRPr="00CE3150" w14:paraId="33EDBFBB" w14:textId="77777777" w:rsidTr="000B0007">
        <w:tc>
          <w:tcPr>
            <w:tcW w:w="9060" w:type="dxa"/>
            <w:tcBorders>
              <w:top w:val="nil"/>
              <w:bottom w:val="nil"/>
            </w:tcBorders>
            <w:shd w:val="clear" w:color="auto" w:fill="DBE5F1" w:themeFill="accent1" w:themeFillTint="33"/>
          </w:tcPr>
          <w:p w14:paraId="0340AF7F" w14:textId="77777777" w:rsidR="00CD72D0" w:rsidRPr="009C5A2D" w:rsidRDefault="00CD72D0" w:rsidP="00CD72D0">
            <w:pPr>
              <w:pStyle w:val="Listenabsatz"/>
              <w:spacing w:afterLines="60" w:after="144" w:line="20" w:lineRule="atLeast"/>
              <w:ind w:left="1428"/>
              <w:rPr>
                <w:lang w:val="en-US"/>
              </w:rPr>
            </w:pPr>
            <w:r w:rsidRPr="009C5A2D">
              <w:rPr>
                <w:lang w:val="en-US"/>
              </w:rPr>
              <w:t>Responses:</w:t>
            </w:r>
          </w:p>
          <w:p w14:paraId="6399434C" w14:textId="77777777" w:rsidR="00CD72D0" w:rsidRPr="009C5A2D" w:rsidRDefault="00CD72D0" w:rsidP="00CD72D0">
            <w:pPr>
              <w:pStyle w:val="Listenabsatz"/>
              <w:spacing w:afterLines="60" w:after="144" w:line="20" w:lineRule="atLeast"/>
              <w:ind w:left="1428"/>
              <w:rPr>
                <w:lang w:val="en-US"/>
              </w:rPr>
            </w:pPr>
            <w:r w:rsidRPr="009C5A2D">
              <w:rPr>
                <w:lang w:val="en-US"/>
              </w:rPr>
              <w:t>0: Not respected by public authorities. Censorship and intimidation are frequent.</w:t>
            </w:r>
            <w:r>
              <w:rPr>
                <w:lang w:val="en-US"/>
              </w:rPr>
              <w:t xml:space="preserve"> </w:t>
            </w:r>
            <w:r w:rsidRPr="009C5A2D">
              <w:rPr>
                <w:lang w:val="en-US"/>
              </w:rPr>
              <w:t>Academic activities and cultural expressions are severely restricted or con</w:t>
            </w:r>
            <w:r>
              <w:rPr>
                <w:lang w:val="en-US"/>
              </w:rPr>
              <w:t xml:space="preserve">trolled </w:t>
            </w:r>
            <w:r w:rsidRPr="009C5A2D">
              <w:rPr>
                <w:lang w:val="en-US"/>
              </w:rPr>
              <w:t>by the government.</w:t>
            </w:r>
          </w:p>
          <w:p w14:paraId="09B7A23E" w14:textId="77777777" w:rsidR="00CD72D0" w:rsidRPr="009C5A2D" w:rsidRDefault="00CD72D0" w:rsidP="00CD72D0">
            <w:pPr>
              <w:pStyle w:val="Listenabsatz"/>
              <w:spacing w:afterLines="60" w:after="144" w:line="20" w:lineRule="atLeast"/>
              <w:ind w:left="1428"/>
              <w:rPr>
                <w:lang w:val="en-US"/>
              </w:rPr>
            </w:pPr>
            <w:r w:rsidRPr="009C5A2D">
              <w:rPr>
                <w:lang w:val="en-US"/>
              </w:rPr>
              <w:t>1: Weakly respected by public authorities. Academic freedom and freedom of</w:t>
            </w:r>
            <w:r>
              <w:rPr>
                <w:lang w:val="en-US"/>
              </w:rPr>
              <w:t xml:space="preserve"> </w:t>
            </w:r>
            <w:r w:rsidRPr="009C5A2D">
              <w:rPr>
                <w:lang w:val="en-US"/>
              </w:rPr>
              <w:t>cultural expression are practiced occasionally, but direct criticism of the</w:t>
            </w:r>
            <w:r>
              <w:rPr>
                <w:lang w:val="en-US"/>
              </w:rPr>
              <w:t xml:space="preserve"> </w:t>
            </w:r>
            <w:r w:rsidRPr="009C5A2D">
              <w:rPr>
                <w:lang w:val="en-US"/>
              </w:rPr>
              <w:t>government is mostly met with repression.</w:t>
            </w:r>
          </w:p>
          <w:p w14:paraId="64D7D0A7" w14:textId="77777777" w:rsidR="00CD72D0" w:rsidRPr="009C5A2D" w:rsidRDefault="00CD72D0" w:rsidP="00CD72D0">
            <w:pPr>
              <w:pStyle w:val="Listenabsatz"/>
              <w:spacing w:afterLines="60" w:after="144" w:line="20" w:lineRule="atLeast"/>
              <w:ind w:left="1428"/>
              <w:rPr>
                <w:lang w:val="en-US"/>
              </w:rPr>
            </w:pPr>
            <w:r w:rsidRPr="009C5A2D">
              <w:rPr>
                <w:lang w:val="en-US"/>
              </w:rPr>
              <w:t>2: Somewhat respected by public authorities. Academic freedom and freedom of</w:t>
            </w:r>
            <w:r>
              <w:rPr>
                <w:lang w:val="en-US"/>
              </w:rPr>
              <w:t xml:space="preserve"> </w:t>
            </w:r>
            <w:r w:rsidRPr="009C5A2D">
              <w:rPr>
                <w:lang w:val="en-US"/>
              </w:rPr>
              <w:t>cultural expression are practiced routinely, but strong criticism of the government</w:t>
            </w:r>
            <w:r>
              <w:rPr>
                <w:lang w:val="en-US"/>
              </w:rPr>
              <w:t xml:space="preserve"> </w:t>
            </w:r>
            <w:r w:rsidRPr="009C5A2D">
              <w:rPr>
                <w:lang w:val="en-US"/>
              </w:rPr>
              <w:t>is sometimes met with repression.</w:t>
            </w:r>
          </w:p>
          <w:p w14:paraId="466C9659" w14:textId="77777777" w:rsidR="00CD72D0" w:rsidRPr="009C5A2D" w:rsidRDefault="00CD72D0" w:rsidP="00CD72D0">
            <w:pPr>
              <w:pStyle w:val="Listenabsatz"/>
              <w:spacing w:afterLines="60" w:after="144" w:line="20" w:lineRule="atLeast"/>
              <w:ind w:left="1428"/>
              <w:rPr>
                <w:lang w:val="en-US"/>
              </w:rPr>
            </w:pPr>
            <w:r w:rsidRPr="009C5A2D">
              <w:rPr>
                <w:lang w:val="en-US"/>
              </w:rPr>
              <w:t>3: Mostly respected by public authorities. There are few limitations on academic</w:t>
            </w:r>
            <w:r>
              <w:rPr>
                <w:lang w:val="en-US"/>
              </w:rPr>
              <w:t xml:space="preserve"> </w:t>
            </w:r>
            <w:r w:rsidRPr="009C5A2D">
              <w:rPr>
                <w:lang w:val="en-US"/>
              </w:rPr>
              <w:t>freedom and freedom of cultural expression, and resulting sanctions tend to be</w:t>
            </w:r>
            <w:r>
              <w:rPr>
                <w:lang w:val="en-US"/>
              </w:rPr>
              <w:t xml:space="preserve"> </w:t>
            </w:r>
            <w:r w:rsidRPr="009C5A2D">
              <w:rPr>
                <w:lang w:val="en-US"/>
              </w:rPr>
              <w:t>infrequent and soft.</w:t>
            </w:r>
          </w:p>
          <w:p w14:paraId="4ED09B97" w14:textId="77777777" w:rsidR="00CD72D0" w:rsidRPr="009C5A2D" w:rsidRDefault="00CD72D0" w:rsidP="00CD72D0">
            <w:pPr>
              <w:pStyle w:val="Listenabsatz"/>
              <w:spacing w:afterLines="60" w:after="144" w:line="20" w:lineRule="atLeast"/>
              <w:ind w:left="1428"/>
              <w:rPr>
                <w:lang w:val="en-US"/>
              </w:rPr>
            </w:pPr>
            <w:r w:rsidRPr="009C5A2D">
              <w:rPr>
                <w:lang w:val="en-US"/>
              </w:rPr>
              <w:t>4: Fully respected by public authorities. There are no restrictions on academic</w:t>
            </w:r>
            <w:r>
              <w:rPr>
                <w:lang w:val="en-US"/>
              </w:rPr>
              <w:t xml:space="preserve"> </w:t>
            </w:r>
            <w:r w:rsidRPr="009C5A2D">
              <w:rPr>
                <w:lang w:val="en-US"/>
              </w:rPr>
              <w:t>freedom or cultural expression.</w:t>
            </w:r>
          </w:p>
        </w:tc>
      </w:tr>
      <w:tr w:rsidR="00CD72D0" w:rsidRPr="00CE3150" w14:paraId="54A9502C" w14:textId="77777777" w:rsidTr="000B0007">
        <w:tc>
          <w:tcPr>
            <w:tcW w:w="9060" w:type="dxa"/>
            <w:tcBorders>
              <w:top w:val="nil"/>
            </w:tcBorders>
            <w:shd w:val="clear" w:color="auto" w:fill="DBE5F1" w:themeFill="accent1" w:themeFillTint="33"/>
          </w:tcPr>
          <w:p w14:paraId="6A9B10DD" w14:textId="77777777" w:rsidR="00CD72D0" w:rsidRDefault="00CD72D0" w:rsidP="00CD72D0">
            <w:pPr>
              <w:pStyle w:val="Listenabsatz"/>
              <w:spacing w:afterLines="60" w:after="144" w:line="20" w:lineRule="atLeast"/>
              <w:ind w:left="1428"/>
              <w:rPr>
                <w:lang w:val="en-US"/>
              </w:rPr>
            </w:pPr>
            <w:r w:rsidRPr="00311417">
              <w:rPr>
                <w:lang w:val="en-US"/>
              </w:rPr>
              <w:t>Scale: Ordinal, converted to interval by the measurement model.</w:t>
            </w:r>
          </w:p>
          <w:p w14:paraId="42E13489" w14:textId="35CDF1DD" w:rsidR="00C410C5" w:rsidRPr="009C5A2D" w:rsidRDefault="00C410C5" w:rsidP="00CD72D0">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D72D0" w:rsidRPr="003005D3" w14:paraId="21A445E7" w14:textId="77777777" w:rsidTr="000B0007">
        <w:tc>
          <w:tcPr>
            <w:tcW w:w="9060" w:type="dxa"/>
            <w:tcBorders>
              <w:bottom w:val="nil"/>
            </w:tcBorders>
            <w:shd w:val="clear" w:color="auto" w:fill="DBE5F1" w:themeFill="accent1" w:themeFillTint="33"/>
          </w:tcPr>
          <w:p w14:paraId="3C79A463" w14:textId="5B196EC1" w:rsidR="00CD72D0" w:rsidRPr="00311417" w:rsidRDefault="00CD72D0" w:rsidP="00810298">
            <w:pPr>
              <w:pStyle w:val="Listenabsatz"/>
              <w:numPr>
                <w:ilvl w:val="0"/>
                <w:numId w:val="34"/>
              </w:numPr>
              <w:spacing w:afterLines="60" w:after="144" w:line="20" w:lineRule="atLeast"/>
              <w:rPr>
                <w:b/>
                <w:lang w:val="en-US"/>
              </w:rPr>
            </w:pPr>
            <w:r w:rsidRPr="00311417">
              <w:rPr>
                <w:b/>
                <w:lang w:val="en-US"/>
              </w:rPr>
              <w:lastRenderedPageBreak/>
              <w:t>Freedom of religion (v2clrelig)</w:t>
            </w:r>
          </w:p>
        </w:tc>
      </w:tr>
      <w:tr w:rsidR="00CD72D0" w:rsidRPr="00CE3150" w14:paraId="3242748E" w14:textId="77777777" w:rsidTr="000B0007">
        <w:tc>
          <w:tcPr>
            <w:tcW w:w="9060" w:type="dxa"/>
            <w:tcBorders>
              <w:top w:val="nil"/>
              <w:bottom w:val="nil"/>
            </w:tcBorders>
            <w:shd w:val="clear" w:color="auto" w:fill="DBE5F1" w:themeFill="accent1" w:themeFillTint="33"/>
          </w:tcPr>
          <w:p w14:paraId="361A83E3" w14:textId="77777777" w:rsidR="00CD72D0" w:rsidRPr="00311417" w:rsidRDefault="00CD72D0" w:rsidP="00CD72D0">
            <w:pPr>
              <w:pStyle w:val="Listenabsatz"/>
              <w:spacing w:afterLines="60" w:after="144" w:line="20" w:lineRule="atLeast"/>
              <w:ind w:left="1428"/>
              <w:rPr>
                <w:lang w:val="en-US"/>
              </w:rPr>
            </w:pPr>
            <w:r w:rsidRPr="00311417">
              <w:rPr>
                <w:lang w:val="en-US"/>
              </w:rPr>
              <w:t>Question: Is there freedom of religion?</w:t>
            </w:r>
          </w:p>
        </w:tc>
      </w:tr>
      <w:tr w:rsidR="00CD72D0" w:rsidRPr="00CE3150" w14:paraId="190F1A36" w14:textId="77777777" w:rsidTr="000B0007">
        <w:tc>
          <w:tcPr>
            <w:tcW w:w="9060" w:type="dxa"/>
            <w:tcBorders>
              <w:top w:val="nil"/>
              <w:bottom w:val="nil"/>
            </w:tcBorders>
            <w:shd w:val="clear" w:color="auto" w:fill="DBE5F1" w:themeFill="accent1" w:themeFillTint="33"/>
          </w:tcPr>
          <w:p w14:paraId="3A7E444D" w14:textId="77777777" w:rsidR="00CD72D0" w:rsidRPr="00311417" w:rsidRDefault="00CD72D0" w:rsidP="00CD72D0">
            <w:pPr>
              <w:pStyle w:val="Listenabsatz"/>
              <w:spacing w:afterLines="60" w:after="144" w:line="20" w:lineRule="atLeast"/>
              <w:ind w:left="1428"/>
              <w:rPr>
                <w:lang w:val="en-US"/>
              </w:rPr>
            </w:pPr>
            <w:r w:rsidRPr="00311417">
              <w:rPr>
                <w:lang w:val="en-US"/>
              </w:rPr>
              <w:t>Clarification: This indicator specifies the extent to which individuals and groups have the</w:t>
            </w:r>
            <w:r>
              <w:rPr>
                <w:lang w:val="en-US"/>
              </w:rPr>
              <w:t xml:space="preserve"> </w:t>
            </w:r>
            <w:r w:rsidRPr="00311417">
              <w:rPr>
                <w:lang w:val="en-US"/>
              </w:rPr>
              <w:t>right to choose a religion, change their religion, and practice that religion in private or in</w:t>
            </w:r>
            <w:r>
              <w:rPr>
                <w:lang w:val="en-US"/>
              </w:rPr>
              <w:t xml:space="preserve"> </w:t>
            </w:r>
            <w:r w:rsidRPr="00311417">
              <w:rPr>
                <w:lang w:val="en-US"/>
              </w:rPr>
              <w:t>public as well as to proselytize peacefully without being subject to restrictions by public</w:t>
            </w:r>
            <w:r>
              <w:rPr>
                <w:lang w:val="en-US"/>
              </w:rPr>
              <w:t xml:space="preserve"> </w:t>
            </w:r>
            <w:r w:rsidRPr="00311417">
              <w:rPr>
                <w:lang w:val="en-US"/>
              </w:rPr>
              <w:t>authorities.</w:t>
            </w:r>
          </w:p>
        </w:tc>
      </w:tr>
      <w:tr w:rsidR="00CD72D0" w:rsidRPr="00CE3150" w14:paraId="311CC661" w14:textId="77777777" w:rsidTr="000B0007">
        <w:tc>
          <w:tcPr>
            <w:tcW w:w="9060" w:type="dxa"/>
            <w:tcBorders>
              <w:top w:val="nil"/>
              <w:bottom w:val="nil"/>
            </w:tcBorders>
            <w:shd w:val="clear" w:color="auto" w:fill="DBE5F1" w:themeFill="accent1" w:themeFillTint="33"/>
          </w:tcPr>
          <w:p w14:paraId="736D5418" w14:textId="77777777" w:rsidR="00CD72D0" w:rsidRPr="00311417" w:rsidRDefault="00CD72D0" w:rsidP="00CD72D0">
            <w:pPr>
              <w:pStyle w:val="Listenabsatz"/>
              <w:spacing w:afterLines="60" w:after="144" w:line="20" w:lineRule="atLeast"/>
              <w:ind w:left="1428"/>
              <w:rPr>
                <w:lang w:val="en-US"/>
              </w:rPr>
            </w:pPr>
            <w:r w:rsidRPr="00311417">
              <w:rPr>
                <w:lang w:val="en-US"/>
              </w:rPr>
              <w:t>Responses:</w:t>
            </w:r>
          </w:p>
          <w:p w14:paraId="44400BB0" w14:textId="77777777" w:rsidR="00CD72D0" w:rsidRPr="00311417" w:rsidRDefault="00CD72D0" w:rsidP="00CD72D0">
            <w:pPr>
              <w:pStyle w:val="Listenabsatz"/>
              <w:spacing w:afterLines="60" w:after="144" w:line="20" w:lineRule="atLeast"/>
              <w:ind w:left="1428"/>
              <w:rPr>
                <w:lang w:val="en-US"/>
              </w:rPr>
            </w:pPr>
            <w:r w:rsidRPr="00311417">
              <w:rPr>
                <w:lang w:val="en-US"/>
              </w:rPr>
              <w:t>0: Not respected by public authorities. Hardly any freedom of religion exists. Any</w:t>
            </w:r>
            <w:r>
              <w:rPr>
                <w:lang w:val="en-US"/>
              </w:rPr>
              <w:t xml:space="preserve"> </w:t>
            </w:r>
            <w:r w:rsidRPr="00311417">
              <w:rPr>
                <w:lang w:val="en-US"/>
              </w:rPr>
              <w:t>kind of religious practice is outlawed or at least controlled by the government to</w:t>
            </w:r>
            <w:r>
              <w:rPr>
                <w:lang w:val="en-US"/>
              </w:rPr>
              <w:t xml:space="preserve"> </w:t>
            </w:r>
            <w:r w:rsidRPr="00311417">
              <w:rPr>
                <w:lang w:val="en-US"/>
              </w:rPr>
              <w:t>the extent that religious leaders are appointed by and subjected to public</w:t>
            </w:r>
            <w:r>
              <w:rPr>
                <w:lang w:val="en-US"/>
              </w:rPr>
              <w:t xml:space="preserve"> </w:t>
            </w:r>
            <w:r w:rsidRPr="00311417">
              <w:rPr>
                <w:lang w:val="en-US"/>
              </w:rPr>
              <w:t>authorities, who control the activities of religious communities in some detail.</w:t>
            </w:r>
          </w:p>
          <w:p w14:paraId="680D3939" w14:textId="77777777" w:rsidR="00CD72D0" w:rsidRPr="00311417" w:rsidRDefault="00CD72D0" w:rsidP="00CD72D0">
            <w:pPr>
              <w:pStyle w:val="Listenabsatz"/>
              <w:spacing w:afterLines="60" w:after="144" w:line="20" w:lineRule="atLeast"/>
              <w:ind w:left="1428"/>
              <w:rPr>
                <w:lang w:val="en-US"/>
              </w:rPr>
            </w:pPr>
            <w:r w:rsidRPr="00311417">
              <w:rPr>
                <w:lang w:val="en-US"/>
              </w:rPr>
              <w:t>1: Weakly respected by public authorities. Some elements of autonomous organized</w:t>
            </w:r>
            <w:r>
              <w:rPr>
                <w:lang w:val="en-US"/>
              </w:rPr>
              <w:t xml:space="preserve"> </w:t>
            </w:r>
            <w:r w:rsidRPr="00311417">
              <w:rPr>
                <w:lang w:val="en-US"/>
              </w:rPr>
              <w:t>religious practices exist and are officially recognized. But significant religious</w:t>
            </w:r>
            <w:r>
              <w:rPr>
                <w:lang w:val="en-US"/>
              </w:rPr>
              <w:t xml:space="preserve"> </w:t>
            </w:r>
            <w:r w:rsidRPr="00311417">
              <w:rPr>
                <w:lang w:val="en-US"/>
              </w:rPr>
              <w:t>communities are repressed, prohibited, or systematically disabled, voluntary</w:t>
            </w:r>
            <w:r>
              <w:rPr>
                <w:lang w:val="en-US"/>
              </w:rPr>
              <w:t xml:space="preserve"> </w:t>
            </w:r>
            <w:r w:rsidRPr="00311417">
              <w:rPr>
                <w:lang w:val="en-US"/>
              </w:rPr>
              <w:t>conversions are restricted, and instances of discrimination or intimidation of</w:t>
            </w:r>
            <w:r>
              <w:rPr>
                <w:lang w:val="en-US"/>
              </w:rPr>
              <w:t xml:space="preserve"> </w:t>
            </w:r>
            <w:r w:rsidRPr="00311417">
              <w:rPr>
                <w:lang w:val="en-US"/>
              </w:rPr>
              <w:t>individuals or groups due to their religion are common.</w:t>
            </w:r>
          </w:p>
          <w:p w14:paraId="5E593B30" w14:textId="77777777" w:rsidR="00CD72D0" w:rsidRPr="00311417" w:rsidRDefault="00CD72D0" w:rsidP="00CD72D0">
            <w:pPr>
              <w:pStyle w:val="Listenabsatz"/>
              <w:spacing w:afterLines="60" w:after="144" w:line="20" w:lineRule="atLeast"/>
              <w:ind w:left="1428"/>
              <w:rPr>
                <w:lang w:val="en-US"/>
              </w:rPr>
            </w:pPr>
            <w:r w:rsidRPr="00311417">
              <w:rPr>
                <w:lang w:val="en-US"/>
              </w:rPr>
              <w:t>2: Somewhat respected by public authorities. Autonomous organized religious</w:t>
            </w:r>
            <w:r>
              <w:rPr>
                <w:lang w:val="en-US"/>
              </w:rPr>
              <w:t xml:space="preserve"> </w:t>
            </w:r>
            <w:r w:rsidRPr="00311417">
              <w:rPr>
                <w:lang w:val="en-US"/>
              </w:rPr>
              <w:t>practices exist and are officially recognized. Yet, minor religious communities are</w:t>
            </w:r>
            <w:r>
              <w:rPr>
                <w:lang w:val="en-US"/>
              </w:rPr>
              <w:t xml:space="preserve"> </w:t>
            </w:r>
            <w:r w:rsidRPr="00311417">
              <w:rPr>
                <w:lang w:val="en-US"/>
              </w:rPr>
              <w:t>repressed, prohibited, or systematically disabled, and/or instances of</w:t>
            </w:r>
            <w:r>
              <w:rPr>
                <w:lang w:val="en-US"/>
              </w:rPr>
              <w:t xml:space="preserve"> </w:t>
            </w:r>
            <w:r w:rsidRPr="00311417">
              <w:rPr>
                <w:lang w:val="en-US"/>
              </w:rPr>
              <w:t>discrimination or intimidation of individuals or groups due to their religion occur</w:t>
            </w:r>
            <w:r>
              <w:rPr>
                <w:lang w:val="en-US"/>
              </w:rPr>
              <w:t xml:space="preserve"> </w:t>
            </w:r>
            <w:r w:rsidRPr="00311417">
              <w:rPr>
                <w:lang w:val="en-US"/>
              </w:rPr>
              <w:t>occasionally.</w:t>
            </w:r>
          </w:p>
          <w:p w14:paraId="20408777" w14:textId="77777777" w:rsidR="00CD72D0" w:rsidRDefault="00CD72D0" w:rsidP="00CD72D0">
            <w:pPr>
              <w:pStyle w:val="Listenabsatz"/>
              <w:spacing w:afterLines="60" w:after="144" w:line="20" w:lineRule="atLeast"/>
              <w:ind w:left="1428"/>
              <w:rPr>
                <w:lang w:val="en-US"/>
              </w:rPr>
            </w:pPr>
            <w:r w:rsidRPr="00311417">
              <w:rPr>
                <w:lang w:val="en-US"/>
              </w:rPr>
              <w:t>3: Mostly respected by public authorities. There are minor restrictions on the</w:t>
            </w:r>
            <w:r>
              <w:rPr>
                <w:lang w:val="en-US"/>
              </w:rPr>
              <w:t xml:space="preserve"> </w:t>
            </w:r>
            <w:r w:rsidRPr="00311417">
              <w:rPr>
                <w:lang w:val="en-US"/>
              </w:rPr>
              <w:t>freedom of religion, predominantly limited to a few isolated cases. Minority</w:t>
            </w:r>
            <w:r>
              <w:rPr>
                <w:lang w:val="en-US"/>
              </w:rPr>
              <w:t xml:space="preserve"> </w:t>
            </w:r>
            <w:r w:rsidRPr="00311417">
              <w:rPr>
                <w:lang w:val="en-US"/>
              </w:rPr>
              <w:t>religions face denial of registration, hindrance of foreign missionaries from</w:t>
            </w:r>
            <w:r>
              <w:rPr>
                <w:lang w:val="en-US"/>
              </w:rPr>
              <w:t xml:space="preserve"> </w:t>
            </w:r>
            <w:r w:rsidRPr="00311417">
              <w:rPr>
                <w:lang w:val="en-US"/>
              </w:rPr>
              <w:t>entering the country, restrictions against proselytizing, or hindrance to access to</w:t>
            </w:r>
            <w:r>
              <w:rPr>
                <w:lang w:val="en-US"/>
              </w:rPr>
              <w:t xml:space="preserve"> </w:t>
            </w:r>
            <w:r w:rsidRPr="00311417">
              <w:rPr>
                <w:lang w:val="en-US"/>
              </w:rPr>
              <w:t>or construction of places of worship.</w:t>
            </w:r>
          </w:p>
          <w:p w14:paraId="6699B0B4" w14:textId="77777777" w:rsidR="00CD72D0" w:rsidRPr="00311417" w:rsidRDefault="00CD72D0" w:rsidP="00CD72D0">
            <w:pPr>
              <w:pStyle w:val="Listenabsatz"/>
              <w:spacing w:afterLines="60" w:after="144" w:line="20" w:lineRule="atLeast"/>
              <w:ind w:left="1428"/>
              <w:rPr>
                <w:lang w:val="en-US"/>
              </w:rPr>
            </w:pPr>
            <w:r w:rsidRPr="00311417">
              <w:rPr>
                <w:lang w:val="en-US"/>
              </w:rPr>
              <w:t>4: Fully respected by public authorities. The population enjoys the right to practice</w:t>
            </w:r>
            <w:r>
              <w:rPr>
                <w:lang w:val="en-US"/>
              </w:rPr>
              <w:t xml:space="preserve"> </w:t>
            </w:r>
            <w:r w:rsidRPr="00311417">
              <w:rPr>
                <w:lang w:val="en-US"/>
              </w:rPr>
              <w:t>any religious belief they choose. Religious groups may organize, select, and train</w:t>
            </w:r>
            <w:r>
              <w:rPr>
                <w:lang w:val="en-US"/>
              </w:rPr>
              <w:t xml:space="preserve"> </w:t>
            </w:r>
            <w:r w:rsidRPr="00311417">
              <w:rPr>
                <w:lang w:val="en-US"/>
              </w:rPr>
              <w:t>personnel; solicit and receive contributions; publish; and engage in consultations</w:t>
            </w:r>
            <w:r>
              <w:rPr>
                <w:lang w:val="en-US"/>
              </w:rPr>
              <w:t xml:space="preserve"> </w:t>
            </w:r>
            <w:r w:rsidRPr="00311417">
              <w:rPr>
                <w:lang w:val="en-US"/>
              </w:rPr>
              <w:t>without undue interference. If religious communities have to register, public</w:t>
            </w:r>
            <w:r>
              <w:rPr>
                <w:lang w:val="en-US"/>
              </w:rPr>
              <w:t xml:space="preserve"> </w:t>
            </w:r>
            <w:r w:rsidRPr="00311417">
              <w:rPr>
                <w:lang w:val="en-US"/>
              </w:rPr>
              <w:t>authorities do not abuse the process to discriminate against a religion and do not</w:t>
            </w:r>
            <w:r>
              <w:rPr>
                <w:lang w:val="en-US"/>
              </w:rPr>
              <w:t xml:space="preserve"> </w:t>
            </w:r>
            <w:r w:rsidRPr="00311417">
              <w:rPr>
                <w:lang w:val="en-US"/>
              </w:rPr>
              <w:t>constrain the right to worship before registration.</w:t>
            </w:r>
          </w:p>
        </w:tc>
      </w:tr>
      <w:tr w:rsidR="00CD72D0" w:rsidRPr="00CE3150" w14:paraId="091EC49C" w14:textId="77777777" w:rsidTr="000B0007">
        <w:tc>
          <w:tcPr>
            <w:tcW w:w="9060" w:type="dxa"/>
            <w:tcBorders>
              <w:top w:val="nil"/>
              <w:bottom w:val="single" w:sz="4" w:space="0" w:color="auto"/>
            </w:tcBorders>
            <w:shd w:val="clear" w:color="auto" w:fill="DBE5F1" w:themeFill="accent1" w:themeFillTint="33"/>
          </w:tcPr>
          <w:p w14:paraId="13C6D658" w14:textId="77777777" w:rsidR="00CD72D0" w:rsidRDefault="00CD72D0" w:rsidP="00CD72D0">
            <w:pPr>
              <w:pStyle w:val="Listenabsatz"/>
              <w:spacing w:afterLines="60" w:after="144" w:line="20" w:lineRule="atLeast"/>
              <w:ind w:left="1428"/>
              <w:rPr>
                <w:lang w:val="en-US"/>
              </w:rPr>
            </w:pPr>
            <w:r w:rsidRPr="00311417">
              <w:rPr>
                <w:lang w:val="en-US"/>
              </w:rPr>
              <w:t>Scale: Ordinal, converted to interval by the measurement model.</w:t>
            </w:r>
          </w:p>
          <w:p w14:paraId="37F33AAD" w14:textId="633750B2" w:rsidR="00C410C5" w:rsidRPr="00311417" w:rsidRDefault="00C410C5" w:rsidP="00CD72D0">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D72D0" w:rsidRPr="00CE3150" w14:paraId="6E9FC45C" w14:textId="77777777" w:rsidTr="000B0007">
        <w:tc>
          <w:tcPr>
            <w:tcW w:w="9060" w:type="dxa"/>
            <w:tcBorders>
              <w:bottom w:val="single" w:sz="4" w:space="0" w:color="auto"/>
            </w:tcBorders>
            <w:shd w:val="clear" w:color="auto" w:fill="D9D9D9" w:themeFill="background1" w:themeFillShade="D9"/>
          </w:tcPr>
          <w:p w14:paraId="7C694C44" w14:textId="1375DB5B" w:rsidR="00CD72D0" w:rsidRPr="00113BC6" w:rsidRDefault="00D41D66" w:rsidP="00810298">
            <w:pPr>
              <w:pStyle w:val="Listenabsatz"/>
              <w:numPr>
                <w:ilvl w:val="0"/>
                <w:numId w:val="31"/>
              </w:numPr>
              <w:spacing w:afterLines="60" w:after="144" w:line="20" w:lineRule="atLeast"/>
              <w:rPr>
                <w:b/>
                <w:lang w:val="en-US"/>
              </w:rPr>
            </w:pPr>
            <w:r w:rsidRPr="00113BC6">
              <w:rPr>
                <w:b/>
                <w:lang w:val="en-US"/>
              </w:rPr>
              <w:t>Effective Freedom of Information</w:t>
            </w:r>
            <w:r w:rsidR="00113BC6" w:rsidRPr="00113BC6">
              <w:rPr>
                <w:b/>
                <w:lang w:val="en-US"/>
              </w:rPr>
              <w:t xml:space="preserve"> (c</w:t>
            </w:r>
            <w:r w:rsidR="00113BC6">
              <w:rPr>
                <w:b/>
                <w:lang w:val="en-US"/>
              </w:rPr>
              <w:t>ommunication_information_facto)</w:t>
            </w:r>
          </w:p>
        </w:tc>
      </w:tr>
      <w:tr w:rsidR="00F00054" w:rsidRPr="00CE3150" w14:paraId="79536F70" w14:textId="77777777" w:rsidTr="000B0007">
        <w:tc>
          <w:tcPr>
            <w:tcW w:w="9060" w:type="dxa"/>
            <w:tcBorders>
              <w:bottom w:val="nil"/>
            </w:tcBorders>
            <w:shd w:val="clear" w:color="auto" w:fill="DBE5F1" w:themeFill="accent1" w:themeFillTint="33"/>
            <w:vAlign w:val="center"/>
          </w:tcPr>
          <w:p w14:paraId="023D00C6" w14:textId="67B2B692" w:rsidR="00F00054" w:rsidRPr="001F66AA" w:rsidRDefault="00F00054" w:rsidP="00F00054">
            <w:pPr>
              <w:pStyle w:val="Listenabsatz"/>
              <w:spacing w:afterLines="60" w:after="144" w:line="20" w:lineRule="atLeast"/>
              <w:ind w:left="1428"/>
              <w:rPr>
                <w:b/>
                <w:lang w:val="en-US"/>
              </w:rPr>
            </w:pPr>
            <w:r w:rsidRPr="000C4A5D">
              <w:rPr>
                <w:rStyle w:val="Hervorhebung"/>
                <w:b/>
                <w:i w:val="0"/>
                <w:color w:val="C00000"/>
                <w:lang w:val="en-US"/>
              </w:rPr>
              <w:t xml:space="preserve">Note: </w:t>
            </w:r>
            <w:r w:rsidRPr="000C4A5D">
              <w:rPr>
                <w:rStyle w:val="Hervorhebung"/>
                <w:b/>
                <w:i w:val="0"/>
                <w:color w:val="000000" w:themeColor="text1"/>
                <w:lang w:val="en-US"/>
              </w:rPr>
              <w:t xml:space="preserve">We cannot measure this </w:t>
            </w:r>
            <w:r w:rsidR="00C410C5" w:rsidRPr="000C4A5D">
              <w:rPr>
                <w:rStyle w:val="Hervorhebung"/>
                <w:b/>
                <w:i w:val="0"/>
                <w:color w:val="000000" w:themeColor="text1"/>
                <w:lang w:val="en-US"/>
              </w:rPr>
              <w:t xml:space="preserve">part of the </w:t>
            </w:r>
            <w:r w:rsidRPr="000C4A5D">
              <w:rPr>
                <w:rStyle w:val="Hervorhebung"/>
                <w:b/>
                <w:i w:val="0"/>
                <w:color w:val="000000" w:themeColor="text1"/>
                <w:lang w:val="en-US"/>
              </w:rPr>
              <w:t>concept due to the lack of indicators.</w:t>
            </w:r>
          </w:p>
        </w:tc>
      </w:tr>
      <w:tr w:rsidR="00F00054" w:rsidRPr="00CE3150" w14:paraId="0B2ED937" w14:textId="77777777" w:rsidTr="000B0007">
        <w:trPr>
          <w:trHeight w:val="124"/>
        </w:trPr>
        <w:tc>
          <w:tcPr>
            <w:tcW w:w="9060" w:type="dxa"/>
            <w:tcBorders>
              <w:top w:val="nil"/>
              <w:bottom w:val="single" w:sz="4" w:space="0" w:color="auto"/>
            </w:tcBorders>
            <w:shd w:val="clear" w:color="auto" w:fill="DBE5F1" w:themeFill="accent1" w:themeFillTint="33"/>
          </w:tcPr>
          <w:p w14:paraId="10E70EC8" w14:textId="334F6117" w:rsidR="00F00054" w:rsidRPr="00F00054" w:rsidRDefault="00F00054" w:rsidP="00F00054">
            <w:pPr>
              <w:spacing w:afterLines="60" w:after="144" w:line="20" w:lineRule="atLeast"/>
              <w:rPr>
                <w:lang w:val="en-US"/>
              </w:rPr>
            </w:pPr>
          </w:p>
        </w:tc>
      </w:tr>
    </w:tbl>
    <w:p w14:paraId="05989A5E" w14:textId="34B115B6" w:rsidR="00C410C5" w:rsidRPr="00FC0320" w:rsidRDefault="00C410C5">
      <w:pPr>
        <w:spacing w:after="200"/>
        <w:jc w:val="left"/>
        <w:rPr>
          <w:rFonts w:eastAsiaTheme="majorEastAsia" w:cstheme="majorBidi"/>
          <w:b/>
          <w:bCs/>
          <w:color w:val="000000" w:themeColor="text1"/>
          <w:sz w:val="28"/>
          <w:szCs w:val="26"/>
          <w:lang w:val="en-US"/>
        </w:rPr>
      </w:pPr>
    </w:p>
    <w:p w14:paraId="0E12FEF7" w14:textId="77777777" w:rsidR="000B0007" w:rsidRPr="00DF4435" w:rsidRDefault="000B0007">
      <w:pPr>
        <w:spacing w:after="200"/>
        <w:jc w:val="left"/>
        <w:rPr>
          <w:rFonts w:eastAsiaTheme="majorEastAsia" w:cstheme="majorBidi"/>
          <w:b/>
          <w:bCs/>
          <w:color w:val="000000" w:themeColor="text1"/>
          <w:sz w:val="28"/>
          <w:szCs w:val="26"/>
          <w:lang w:val="en-US"/>
        </w:rPr>
      </w:pPr>
      <w:r w:rsidRPr="00DF4435">
        <w:rPr>
          <w:lang w:val="en-US"/>
        </w:rPr>
        <w:br w:type="page"/>
      </w:r>
    </w:p>
    <w:p w14:paraId="110E46AD" w14:textId="58F0199A" w:rsidR="00037E19" w:rsidRDefault="00B711DF" w:rsidP="00037E19">
      <w:pPr>
        <w:pStyle w:val="berschrift2"/>
      </w:pPr>
      <w:bookmarkStart w:id="17" w:name="_Toc33030068"/>
      <w:r>
        <w:lastRenderedPageBreak/>
        <w:t>Equality</w:t>
      </w:r>
      <w:r w:rsidR="00C410C5">
        <w:t xml:space="preserve"> of Public Communication</w:t>
      </w:r>
      <w:bookmarkEnd w:id="17"/>
    </w:p>
    <w:tbl>
      <w:tblPr>
        <w:tblStyle w:val="Tabellenraster"/>
        <w:tblW w:w="0" w:type="auto"/>
        <w:tblLook w:val="04A0" w:firstRow="1" w:lastRow="0" w:firstColumn="1" w:lastColumn="0" w:noHBand="0" w:noVBand="1"/>
      </w:tblPr>
      <w:tblGrid>
        <w:gridCol w:w="9060"/>
      </w:tblGrid>
      <w:tr w:rsidR="00311417" w:rsidRPr="00CE3150" w14:paraId="673F13CA" w14:textId="77777777" w:rsidTr="00D10941">
        <w:tc>
          <w:tcPr>
            <w:tcW w:w="9062" w:type="dxa"/>
            <w:tcBorders>
              <w:bottom w:val="single" w:sz="4" w:space="0" w:color="auto"/>
            </w:tcBorders>
            <w:shd w:val="clear" w:color="auto" w:fill="BFBFBF" w:themeFill="background1" w:themeFillShade="BF"/>
          </w:tcPr>
          <w:p w14:paraId="0DF22308" w14:textId="3EAD4D37" w:rsidR="00311417" w:rsidRDefault="00DD66AB" w:rsidP="00DD66AB">
            <w:pPr>
              <w:spacing w:afterLines="60" w:after="144" w:line="20" w:lineRule="atLeast"/>
              <w:rPr>
                <w:b/>
                <w:lang w:val="en-US"/>
              </w:rPr>
            </w:pPr>
            <w:r w:rsidRPr="00DD66AB">
              <w:rPr>
                <w:b/>
                <w:lang w:val="en-US"/>
              </w:rPr>
              <w:t>Effective Equality of Public C</w:t>
            </w:r>
            <w:r>
              <w:rPr>
                <w:b/>
                <w:lang w:val="en-US"/>
              </w:rPr>
              <w:t>ommunication</w:t>
            </w:r>
            <w:r w:rsidR="00332D19">
              <w:rPr>
                <w:rStyle w:val="berschrift1Zchn"/>
                <w:b w:val="0"/>
                <w:i/>
                <w:lang w:val="en-US"/>
              </w:rPr>
              <w:t xml:space="preserve"> </w:t>
            </w:r>
            <w:r w:rsidR="004B4DAD">
              <w:rPr>
                <w:rStyle w:val="Hervorhebung"/>
                <w:b/>
                <w:i w:val="0"/>
                <w:lang w:val="en-US"/>
              </w:rPr>
              <w:t xml:space="preserve">- Core Measurement </w:t>
            </w:r>
            <w:r>
              <w:rPr>
                <w:b/>
                <w:lang w:val="en-US"/>
              </w:rPr>
              <w:t xml:space="preserve">(communication_equality_core) </w:t>
            </w:r>
          </w:p>
          <w:p w14:paraId="627519AF" w14:textId="77777777" w:rsidR="00D10941" w:rsidRDefault="00D10941" w:rsidP="00D10941">
            <w:pPr>
              <w:rPr>
                <w:lang w:val="en-US"/>
              </w:rPr>
            </w:pPr>
          </w:p>
          <w:p w14:paraId="7060E597" w14:textId="778868A6" w:rsidR="0094366F" w:rsidRDefault="0094366F" w:rsidP="00DD66AB">
            <w:pPr>
              <w:spacing w:afterLines="60" w:after="144" w:line="20" w:lineRule="atLeast"/>
              <w:ind w:left="306"/>
              <w:rPr>
                <w:b/>
                <w:color w:val="C00000"/>
                <w:lang w:val="en-US"/>
              </w:rPr>
            </w:pPr>
            <w:r>
              <w:rPr>
                <w:rStyle w:val="Fett"/>
                <w:b w:val="0"/>
                <w:bCs w:val="0"/>
                <w:lang w:val="en-US"/>
              </w:rPr>
              <w:t xml:space="preserve">Question: </w:t>
            </w:r>
            <w:r w:rsidRPr="00942B85">
              <w:rPr>
                <w:rStyle w:val="Fett"/>
                <w:b w:val="0"/>
                <w:bCs w:val="0"/>
                <w:lang w:val="en-US"/>
              </w:rPr>
              <w:t xml:space="preserve">Do have all relevant interests and citizens have the same </w:t>
            </w:r>
            <w:r>
              <w:rPr>
                <w:rStyle w:val="Fett"/>
                <w:b w:val="0"/>
                <w:bCs w:val="0"/>
                <w:lang w:val="en-US"/>
              </w:rPr>
              <w:t>opportunity</w:t>
            </w:r>
            <w:r w:rsidRPr="00942B85">
              <w:rPr>
                <w:rStyle w:val="Fett"/>
                <w:b w:val="0"/>
                <w:bCs w:val="0"/>
                <w:lang w:val="en-US"/>
              </w:rPr>
              <w:t xml:space="preserve"> </w:t>
            </w:r>
            <w:r>
              <w:rPr>
                <w:rStyle w:val="Fett"/>
                <w:b w:val="0"/>
                <w:bCs w:val="0"/>
                <w:lang w:val="en-US"/>
              </w:rPr>
              <w:t xml:space="preserve">to </w:t>
            </w:r>
            <w:r w:rsidRPr="00942B85">
              <w:rPr>
                <w:rStyle w:val="Fett"/>
                <w:b w:val="0"/>
                <w:bCs w:val="0"/>
                <w:lang w:val="en-US"/>
              </w:rPr>
              <w:t>access media and information?</w:t>
            </w:r>
          </w:p>
          <w:p w14:paraId="226E515A" w14:textId="77777777" w:rsidR="0094366F" w:rsidRDefault="0094366F" w:rsidP="00DD66AB">
            <w:pPr>
              <w:spacing w:afterLines="60" w:after="144" w:line="20" w:lineRule="atLeast"/>
              <w:ind w:left="306"/>
              <w:rPr>
                <w:b/>
                <w:color w:val="C00000"/>
                <w:lang w:val="en-US"/>
              </w:rPr>
            </w:pPr>
          </w:p>
          <w:p w14:paraId="2B30118D" w14:textId="784FA4B3" w:rsidR="00DD66AB" w:rsidRDefault="000C4A5D" w:rsidP="00DD66AB">
            <w:pPr>
              <w:spacing w:afterLines="60" w:after="144" w:line="20" w:lineRule="atLeast"/>
              <w:ind w:left="306"/>
              <w:rPr>
                <w:lang w:val="en-US"/>
              </w:rPr>
            </w:pPr>
            <w:r w:rsidRPr="000C4A5D">
              <w:rPr>
                <w:b/>
                <w:color w:val="C00000"/>
                <w:lang w:val="en-US"/>
              </w:rPr>
              <w:t>Note:</w:t>
            </w:r>
            <w:r>
              <w:rPr>
                <w:lang w:val="en-US"/>
              </w:rPr>
              <w:t xml:space="preserve"> </w:t>
            </w:r>
            <w:r w:rsidR="00DD66AB" w:rsidRPr="00DD66AB">
              <w:rPr>
                <w:lang w:val="en-US"/>
              </w:rPr>
              <w:t xml:space="preserve">The index communication_equality_core </w:t>
            </w:r>
            <w:r w:rsidR="00D10941">
              <w:rPr>
                <w:lang w:val="en-US"/>
              </w:rPr>
              <w:t>resembles</w:t>
            </w:r>
            <w:r w:rsidR="00DD66AB" w:rsidRPr="00DD66AB">
              <w:rPr>
                <w:lang w:val="en-US"/>
              </w:rPr>
              <w:t xml:space="preserve"> </w:t>
            </w:r>
            <w:r w:rsidR="00D10941">
              <w:rPr>
                <w:lang w:val="en-US"/>
              </w:rPr>
              <w:t xml:space="preserve">only </w:t>
            </w:r>
            <w:r w:rsidR="00DD66AB" w:rsidRPr="00DD66AB">
              <w:rPr>
                <w:lang w:val="en-US"/>
              </w:rPr>
              <w:t xml:space="preserve">the values of </w:t>
            </w:r>
            <w:r w:rsidR="00DD66AB" w:rsidRPr="00341D8B">
              <w:rPr>
                <w:b/>
                <w:lang w:val="en-US"/>
              </w:rPr>
              <w:t>communication_representation_facto</w:t>
            </w:r>
            <w:r w:rsidR="00DD66AB" w:rsidRPr="00DD66AB">
              <w:rPr>
                <w:lang w:val="en-US"/>
              </w:rPr>
              <w:t>, because the indicator</w:t>
            </w:r>
            <w:r>
              <w:rPr>
                <w:lang w:val="en-US"/>
              </w:rPr>
              <w:t xml:space="preserve"> </w:t>
            </w:r>
            <w:r w:rsidRPr="00174B06">
              <w:rPr>
                <w:b/>
                <w:lang w:val="en-US"/>
              </w:rPr>
              <w:t>v2meaccess</w:t>
            </w:r>
            <w:r w:rsidR="00DD66AB" w:rsidRPr="00DD66AB">
              <w:rPr>
                <w:lang w:val="en-US"/>
              </w:rPr>
              <w:t xml:space="preserve"> for the concept “Effective Equal Media Supply” is missing since V-Dem V7. </w:t>
            </w:r>
          </w:p>
          <w:p w14:paraId="3075A0B1" w14:textId="77777777" w:rsidR="00DD66AB" w:rsidRDefault="00DD66AB" w:rsidP="00D10941">
            <w:pPr>
              <w:rPr>
                <w:lang w:val="en-US"/>
              </w:rPr>
            </w:pPr>
          </w:p>
          <w:p w14:paraId="145DA2E6" w14:textId="43CD345F" w:rsidR="00DD66AB" w:rsidRPr="00DD66AB" w:rsidRDefault="00DD66AB" w:rsidP="00DD66AB">
            <w:pPr>
              <w:spacing w:afterLines="60" w:after="144" w:line="20" w:lineRule="atLeast"/>
              <w:ind w:left="306"/>
              <w:rPr>
                <w:i/>
                <w:lang w:val="en-US"/>
              </w:rPr>
            </w:pPr>
            <w:r w:rsidRPr="00DD66AB">
              <w:rPr>
                <w:i/>
                <w:lang w:val="en-US"/>
              </w:rPr>
              <w:t>communication_equality_core = communication_representation_facto</w:t>
            </w:r>
          </w:p>
        </w:tc>
      </w:tr>
      <w:tr w:rsidR="00311417" w:rsidRPr="00CE3150" w14:paraId="322DE49E" w14:textId="77777777" w:rsidTr="00D10941">
        <w:tc>
          <w:tcPr>
            <w:tcW w:w="9062" w:type="dxa"/>
            <w:tcBorders>
              <w:bottom w:val="single" w:sz="4" w:space="0" w:color="auto"/>
            </w:tcBorders>
            <w:shd w:val="clear" w:color="auto" w:fill="D9D9D9" w:themeFill="background1" w:themeFillShade="D9"/>
          </w:tcPr>
          <w:p w14:paraId="79E71C19" w14:textId="2EECCA6C" w:rsidR="00311417" w:rsidRPr="00DD66AB" w:rsidRDefault="006F3F4F" w:rsidP="00810298">
            <w:pPr>
              <w:pStyle w:val="Listenabsatz"/>
              <w:numPr>
                <w:ilvl w:val="0"/>
                <w:numId w:val="35"/>
              </w:numPr>
              <w:spacing w:afterLines="60" w:after="144" w:line="20" w:lineRule="atLeast"/>
              <w:rPr>
                <w:b/>
                <w:lang w:val="en-US"/>
              </w:rPr>
            </w:pPr>
            <w:r w:rsidRPr="00DD66AB">
              <w:rPr>
                <w:b/>
                <w:lang w:val="en-US"/>
              </w:rPr>
              <w:t xml:space="preserve">Effective </w:t>
            </w:r>
            <w:r w:rsidR="009022E5" w:rsidRPr="009022E5">
              <w:rPr>
                <w:b/>
                <w:lang w:val="en-US"/>
              </w:rPr>
              <w:t xml:space="preserve">Provision of Media </w:t>
            </w:r>
            <w:r w:rsidR="00DD66AB" w:rsidRPr="00DD66AB">
              <w:rPr>
                <w:b/>
                <w:lang w:val="en-US"/>
              </w:rPr>
              <w:t>(communication_</w:t>
            </w:r>
            <w:r w:rsidR="00DD66AB">
              <w:rPr>
                <w:b/>
                <w:lang w:val="en-US"/>
              </w:rPr>
              <w:t>supply_facto)</w:t>
            </w:r>
          </w:p>
        </w:tc>
      </w:tr>
      <w:tr w:rsidR="009E6061" w14:paraId="44991DAA" w14:textId="77777777" w:rsidTr="00082F50">
        <w:tc>
          <w:tcPr>
            <w:tcW w:w="9062" w:type="dxa"/>
            <w:tcBorders>
              <w:bottom w:val="nil"/>
            </w:tcBorders>
            <w:shd w:val="clear" w:color="auto" w:fill="DBE5F1" w:themeFill="accent1" w:themeFillTint="33"/>
          </w:tcPr>
          <w:p w14:paraId="25A84CDA" w14:textId="0F1800DC" w:rsidR="009E6061" w:rsidRPr="009E6061" w:rsidRDefault="009E6061" w:rsidP="00810298">
            <w:pPr>
              <w:pStyle w:val="Listenabsatz"/>
              <w:numPr>
                <w:ilvl w:val="0"/>
                <w:numId w:val="36"/>
              </w:numPr>
              <w:spacing w:afterLines="60" w:after="144" w:line="20" w:lineRule="atLeast"/>
              <w:rPr>
                <w:b/>
              </w:rPr>
            </w:pPr>
            <w:r w:rsidRPr="009E6061">
              <w:rPr>
                <w:b/>
              </w:rPr>
              <w:t>Media access (v2meaccess)</w:t>
            </w:r>
          </w:p>
        </w:tc>
      </w:tr>
      <w:tr w:rsidR="009E6061" w:rsidRPr="00CE3150" w14:paraId="2FC984DD" w14:textId="77777777" w:rsidTr="00082F50">
        <w:tc>
          <w:tcPr>
            <w:tcW w:w="9062" w:type="dxa"/>
            <w:tcBorders>
              <w:top w:val="nil"/>
              <w:bottom w:val="nil"/>
            </w:tcBorders>
            <w:shd w:val="clear" w:color="auto" w:fill="DBE5F1" w:themeFill="accent1" w:themeFillTint="33"/>
          </w:tcPr>
          <w:p w14:paraId="4113CDC3" w14:textId="77777777" w:rsidR="009E6061" w:rsidRPr="009E6061" w:rsidRDefault="009E6061" w:rsidP="001D2398">
            <w:pPr>
              <w:pStyle w:val="Listenabsatz"/>
              <w:spacing w:afterLines="60" w:after="144" w:line="20" w:lineRule="atLeast"/>
              <w:ind w:left="1428"/>
              <w:rPr>
                <w:lang w:val="en-US"/>
              </w:rPr>
            </w:pPr>
            <w:r w:rsidRPr="009E6061">
              <w:rPr>
                <w:lang w:val="en-US"/>
              </w:rPr>
              <w:t>Question: Approximately what percentage (%) of the population has access to any print or</w:t>
            </w:r>
            <w:r>
              <w:rPr>
                <w:lang w:val="en-US"/>
              </w:rPr>
              <w:t xml:space="preserve"> </w:t>
            </w:r>
            <w:r w:rsidRPr="009E6061">
              <w:rPr>
                <w:lang w:val="en-US"/>
              </w:rPr>
              <w:t>broadcast media that are sometimes critical of the national government?</w:t>
            </w:r>
          </w:p>
        </w:tc>
      </w:tr>
      <w:tr w:rsidR="009E6061" w:rsidRPr="00CE3150" w14:paraId="5686638C" w14:textId="77777777" w:rsidTr="00082F50">
        <w:tc>
          <w:tcPr>
            <w:tcW w:w="9062" w:type="dxa"/>
            <w:tcBorders>
              <w:top w:val="nil"/>
              <w:bottom w:val="nil"/>
            </w:tcBorders>
            <w:shd w:val="clear" w:color="auto" w:fill="DBE5F1" w:themeFill="accent1" w:themeFillTint="33"/>
          </w:tcPr>
          <w:p w14:paraId="400AF066" w14:textId="0D1AFBCC" w:rsidR="009E6061" w:rsidRDefault="009E6061" w:rsidP="00D10941">
            <w:pPr>
              <w:pStyle w:val="Listenabsatz"/>
              <w:spacing w:afterLines="60" w:after="144" w:line="20" w:lineRule="atLeast"/>
              <w:ind w:left="1428"/>
              <w:rPr>
                <w:lang w:val="en-US"/>
              </w:rPr>
            </w:pPr>
            <w:r w:rsidRPr="009E6061">
              <w:rPr>
                <w:lang w:val="en-US"/>
              </w:rPr>
              <w:t>Responses: Percent</w:t>
            </w:r>
            <w:r w:rsidR="00D10941">
              <w:rPr>
                <w:lang w:val="en-US"/>
              </w:rPr>
              <w:t>´.</w:t>
            </w:r>
          </w:p>
          <w:p w14:paraId="6626CC74" w14:textId="03FF59AF" w:rsidR="00D10941" w:rsidRDefault="00D10941" w:rsidP="00D10941">
            <w:pPr>
              <w:pStyle w:val="Listenabsatz"/>
              <w:spacing w:afterLines="60" w:after="144" w:line="20" w:lineRule="atLeast"/>
              <w:ind w:left="1428"/>
              <w:rPr>
                <w:lang w:val="en-US"/>
              </w:rPr>
            </w:pPr>
            <w:r>
              <w:rPr>
                <w:lang w:val="en-US"/>
              </w:rPr>
              <w:t>Scale: Interval.</w:t>
            </w:r>
          </w:p>
          <w:p w14:paraId="10FD0A72" w14:textId="46197F4A" w:rsidR="00D10941" w:rsidRPr="009E6061" w:rsidRDefault="00D10941" w:rsidP="00D10941">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6F3F4F" w:rsidRPr="00CE3150" w14:paraId="1104BE43" w14:textId="77777777" w:rsidTr="00D10941">
        <w:tc>
          <w:tcPr>
            <w:tcW w:w="9062" w:type="dxa"/>
            <w:tcBorders>
              <w:top w:val="nil"/>
              <w:bottom w:val="single" w:sz="4" w:space="0" w:color="auto"/>
            </w:tcBorders>
            <w:shd w:val="clear" w:color="auto" w:fill="DBE5F1" w:themeFill="accent1" w:themeFillTint="33"/>
            <w:vAlign w:val="center"/>
          </w:tcPr>
          <w:p w14:paraId="7F70449A" w14:textId="34FD7660" w:rsidR="006F3F4F" w:rsidRPr="00082F50" w:rsidRDefault="006F3F4F" w:rsidP="006F3F4F">
            <w:pPr>
              <w:pStyle w:val="Listenabsatz"/>
              <w:spacing w:afterLines="60" w:after="144" w:line="20" w:lineRule="atLeast"/>
              <w:ind w:left="1428"/>
              <w:rPr>
                <w:b/>
                <w:lang w:val="en-US"/>
              </w:rPr>
            </w:pPr>
            <w:r w:rsidRPr="000C4A5D">
              <w:rPr>
                <w:rStyle w:val="Hervorhebung"/>
                <w:b/>
                <w:i w:val="0"/>
                <w:color w:val="C00000"/>
                <w:lang w:val="en-US"/>
              </w:rPr>
              <w:t>Note:</w:t>
            </w:r>
            <w:r w:rsidR="00DD66AB" w:rsidRPr="000C4A5D">
              <w:rPr>
                <w:rStyle w:val="Hervorhebung"/>
                <w:b/>
                <w:i w:val="0"/>
                <w:color w:val="C00000"/>
                <w:lang w:val="en-US"/>
              </w:rPr>
              <w:t xml:space="preserve"> </w:t>
            </w:r>
            <w:r w:rsidR="00DD66AB" w:rsidRPr="000C4A5D">
              <w:rPr>
                <w:rStyle w:val="Hervorhebung"/>
                <w:b/>
                <w:i w:val="0"/>
                <w:lang w:val="en-US"/>
              </w:rPr>
              <w:t>T</w:t>
            </w:r>
            <w:r w:rsidRPr="000C4A5D">
              <w:rPr>
                <w:rStyle w:val="Hervorhebung"/>
                <w:b/>
                <w:i w:val="0"/>
                <w:lang w:val="en-US"/>
              </w:rPr>
              <w:t>his indicator is missing since V-Dem V7.</w:t>
            </w:r>
          </w:p>
        </w:tc>
      </w:tr>
      <w:tr w:rsidR="006F3F4F" w:rsidRPr="00CE3150" w14:paraId="52C66CE4" w14:textId="77777777" w:rsidTr="00D10941">
        <w:tc>
          <w:tcPr>
            <w:tcW w:w="9062" w:type="dxa"/>
            <w:tcBorders>
              <w:bottom w:val="single" w:sz="4" w:space="0" w:color="auto"/>
            </w:tcBorders>
            <w:shd w:val="clear" w:color="auto" w:fill="D9D9D9" w:themeFill="background1" w:themeFillShade="D9"/>
          </w:tcPr>
          <w:p w14:paraId="04F5C7A1" w14:textId="49AC951E" w:rsidR="00DD66AB" w:rsidRDefault="009022E5" w:rsidP="00810298">
            <w:pPr>
              <w:pStyle w:val="Listenabsatz"/>
              <w:numPr>
                <w:ilvl w:val="0"/>
                <w:numId w:val="35"/>
              </w:numPr>
              <w:spacing w:afterLines="60" w:after="144" w:line="20" w:lineRule="atLeast"/>
              <w:rPr>
                <w:b/>
                <w:lang w:val="en-US"/>
              </w:rPr>
            </w:pPr>
            <w:r w:rsidRPr="009022E5">
              <w:rPr>
                <w:b/>
                <w:lang w:val="en-US"/>
              </w:rPr>
              <w:t xml:space="preserve">Media Access </w:t>
            </w:r>
            <w:r w:rsidR="00DD66AB">
              <w:rPr>
                <w:b/>
                <w:lang w:val="en-US"/>
              </w:rPr>
              <w:t>(communication_representation_facto)</w:t>
            </w:r>
          </w:p>
          <w:p w14:paraId="6D3E868D" w14:textId="77777777" w:rsidR="00DD66AB" w:rsidRDefault="00DD66AB" w:rsidP="00DD66AB">
            <w:pPr>
              <w:pStyle w:val="Listenabsatz"/>
              <w:spacing w:afterLines="60" w:after="144" w:line="20" w:lineRule="atLeast"/>
              <w:rPr>
                <w:b/>
                <w:lang w:val="en-US"/>
              </w:rPr>
            </w:pPr>
          </w:p>
          <w:p w14:paraId="6CD4FE40" w14:textId="51E8DBA1" w:rsidR="00DD66AB" w:rsidRPr="00DD66AB" w:rsidRDefault="00DD66AB" w:rsidP="00DD66AB">
            <w:pPr>
              <w:pStyle w:val="Listenabsatz"/>
              <w:spacing w:afterLines="60" w:after="144" w:line="20" w:lineRule="atLeast"/>
              <w:rPr>
                <w:b/>
                <w:lang w:val="en-US"/>
              </w:rPr>
            </w:pPr>
            <w:r w:rsidRPr="00DD66AB">
              <w:rPr>
                <w:lang w:val="en-US"/>
              </w:rPr>
              <w:t xml:space="preserve">This index is the average of the z-scores of </w:t>
            </w:r>
            <w:r w:rsidRPr="00341D8B">
              <w:rPr>
                <w:b/>
                <w:lang w:val="en-US"/>
              </w:rPr>
              <w:t>v2mebias</w:t>
            </w:r>
            <w:r w:rsidRPr="00DD66AB">
              <w:rPr>
                <w:lang w:val="en-US"/>
              </w:rPr>
              <w:t xml:space="preserve"> and </w:t>
            </w:r>
            <w:r w:rsidRPr="00341D8B">
              <w:rPr>
                <w:b/>
                <w:lang w:val="en-US"/>
              </w:rPr>
              <w:t>v2merange</w:t>
            </w:r>
            <w:r w:rsidRPr="00DD66AB">
              <w:rPr>
                <w:lang w:val="en-US"/>
              </w:rPr>
              <w:t>.</w:t>
            </w:r>
            <w:r w:rsidRPr="00DD66AB">
              <w:rPr>
                <w:b/>
                <w:lang w:val="en-US"/>
              </w:rPr>
              <w:t xml:space="preserve"> </w:t>
            </w:r>
            <w:r w:rsidRPr="00DD66AB">
              <w:rPr>
                <w:lang w:val="en-US"/>
              </w:rPr>
              <w:t>A cumulative distribution function is used to scale this variable between 0 and 1.</w:t>
            </w:r>
          </w:p>
          <w:p w14:paraId="7FDF932F" w14:textId="32DEB5C9" w:rsidR="00DD66AB" w:rsidRDefault="00DD66AB" w:rsidP="00DD66AB">
            <w:pPr>
              <w:pStyle w:val="Listenabsatz"/>
              <w:spacing w:afterLines="60" w:after="144" w:line="20" w:lineRule="atLeast"/>
              <w:rPr>
                <w:b/>
                <w:lang w:val="en-US"/>
              </w:rPr>
            </w:pPr>
          </w:p>
          <w:p w14:paraId="0E8300E8" w14:textId="1BCF9C5E" w:rsidR="00DD66AB" w:rsidRPr="00DD66AB" w:rsidRDefault="00DD66AB" w:rsidP="00DD66AB">
            <w:pPr>
              <w:pStyle w:val="Listenabsatz"/>
              <w:spacing w:afterLines="60" w:after="144" w:line="20" w:lineRule="atLeast"/>
              <w:rPr>
                <w:b/>
                <w:lang w:val="en-US"/>
              </w:rPr>
            </w:pPr>
            <w:r w:rsidRPr="00DD66AB">
              <w:rPr>
                <w:i/>
                <w:lang w:val="en-US"/>
              </w:rPr>
              <w:t>communication_representation_facto = cdf(scale(v2mebias)*0.5 + scale(v2merange)*0.5)</w:t>
            </w:r>
          </w:p>
        </w:tc>
      </w:tr>
      <w:tr w:rsidR="006F3F4F" w14:paraId="07EED40D" w14:textId="77777777" w:rsidTr="00082F50">
        <w:tc>
          <w:tcPr>
            <w:tcW w:w="9062" w:type="dxa"/>
            <w:tcBorders>
              <w:bottom w:val="nil"/>
            </w:tcBorders>
            <w:shd w:val="clear" w:color="auto" w:fill="DBE5F1" w:themeFill="accent1" w:themeFillTint="33"/>
          </w:tcPr>
          <w:p w14:paraId="214C51E7" w14:textId="2BF8A0A8" w:rsidR="006F3F4F" w:rsidRPr="009E6061" w:rsidRDefault="006F3F4F" w:rsidP="00290602">
            <w:pPr>
              <w:pStyle w:val="Listenabsatz"/>
              <w:numPr>
                <w:ilvl w:val="0"/>
                <w:numId w:val="63"/>
              </w:numPr>
              <w:spacing w:afterLines="60" w:after="144" w:line="20" w:lineRule="atLeast"/>
              <w:rPr>
                <w:b/>
              </w:rPr>
            </w:pPr>
            <w:r w:rsidRPr="009E6061">
              <w:rPr>
                <w:b/>
              </w:rPr>
              <w:t>Media bias (v2mebias)</w:t>
            </w:r>
          </w:p>
        </w:tc>
      </w:tr>
      <w:tr w:rsidR="006F3F4F" w:rsidRPr="00CE3150" w14:paraId="56B12593" w14:textId="77777777" w:rsidTr="00082F50">
        <w:tc>
          <w:tcPr>
            <w:tcW w:w="9062" w:type="dxa"/>
            <w:tcBorders>
              <w:top w:val="nil"/>
              <w:bottom w:val="nil"/>
            </w:tcBorders>
            <w:shd w:val="clear" w:color="auto" w:fill="DBE5F1" w:themeFill="accent1" w:themeFillTint="33"/>
          </w:tcPr>
          <w:p w14:paraId="7049B4FC" w14:textId="77777777" w:rsidR="006F3F4F" w:rsidRPr="009E6061" w:rsidRDefault="006F3F4F" w:rsidP="006F3F4F">
            <w:pPr>
              <w:pStyle w:val="Listenabsatz"/>
              <w:spacing w:afterLines="60" w:after="144" w:line="20" w:lineRule="atLeast"/>
              <w:ind w:left="1428"/>
              <w:rPr>
                <w:lang w:val="en-US"/>
              </w:rPr>
            </w:pPr>
            <w:r w:rsidRPr="009E6061">
              <w:rPr>
                <w:lang w:val="en-US"/>
              </w:rPr>
              <w:t>Question: Is there media bias against opposition parties or candidates?</w:t>
            </w:r>
          </w:p>
        </w:tc>
      </w:tr>
      <w:tr w:rsidR="006F3F4F" w:rsidRPr="00CE3150" w14:paraId="1B91438A" w14:textId="77777777" w:rsidTr="00082F50">
        <w:tc>
          <w:tcPr>
            <w:tcW w:w="9062" w:type="dxa"/>
            <w:tcBorders>
              <w:top w:val="nil"/>
              <w:bottom w:val="nil"/>
            </w:tcBorders>
            <w:shd w:val="clear" w:color="auto" w:fill="DBE5F1" w:themeFill="accent1" w:themeFillTint="33"/>
          </w:tcPr>
          <w:p w14:paraId="64FB6652" w14:textId="77777777" w:rsidR="006F3F4F" w:rsidRPr="009E6061" w:rsidRDefault="006F3F4F" w:rsidP="006F3F4F">
            <w:pPr>
              <w:pStyle w:val="Listenabsatz"/>
              <w:spacing w:afterLines="60" w:after="144" w:line="20" w:lineRule="atLeast"/>
              <w:ind w:left="1428"/>
              <w:rPr>
                <w:lang w:val="en-US"/>
              </w:rPr>
            </w:pPr>
            <w:r w:rsidRPr="009E6061">
              <w:rPr>
                <w:lang w:val="en-US"/>
              </w:rPr>
              <w:t>Clarification: We ask you to take particular care in rating the year-to-year variation on this</w:t>
            </w:r>
            <w:r>
              <w:rPr>
                <w:lang w:val="en-US"/>
              </w:rPr>
              <w:t xml:space="preserve"> </w:t>
            </w:r>
            <w:r w:rsidRPr="009E6061">
              <w:rPr>
                <w:lang w:val="en-US"/>
              </w:rPr>
              <w:t>question if media bias tends to increase or decrease in election years. Coverage can be</w:t>
            </w:r>
            <w:r>
              <w:rPr>
                <w:lang w:val="en-US"/>
              </w:rPr>
              <w:t xml:space="preserve"> </w:t>
            </w:r>
            <w:r w:rsidRPr="009E6061">
              <w:rPr>
                <w:lang w:val="en-US"/>
              </w:rPr>
              <w:t>considered “more or less impartial” when the media as a whole present a mix of</w:t>
            </w:r>
            <w:r>
              <w:rPr>
                <w:lang w:val="en-US"/>
              </w:rPr>
              <w:t xml:space="preserve"> </w:t>
            </w:r>
            <w:r w:rsidRPr="009E6061">
              <w:rPr>
                <w:lang w:val="en-US"/>
              </w:rPr>
              <w:t>positive and negative coverage of each party or candidate.</w:t>
            </w:r>
          </w:p>
        </w:tc>
      </w:tr>
      <w:tr w:rsidR="006F3F4F" w:rsidRPr="00CE3150" w14:paraId="184C5F3D" w14:textId="77777777" w:rsidTr="00082F50">
        <w:tc>
          <w:tcPr>
            <w:tcW w:w="9062" w:type="dxa"/>
            <w:tcBorders>
              <w:top w:val="nil"/>
              <w:bottom w:val="nil"/>
            </w:tcBorders>
            <w:shd w:val="clear" w:color="auto" w:fill="DBE5F1" w:themeFill="accent1" w:themeFillTint="33"/>
          </w:tcPr>
          <w:p w14:paraId="2ED8C041" w14:textId="77777777" w:rsidR="006F3F4F" w:rsidRPr="009E6061" w:rsidRDefault="006F3F4F" w:rsidP="006F3F4F">
            <w:pPr>
              <w:pStyle w:val="Listenabsatz"/>
              <w:spacing w:afterLines="60" w:after="144" w:line="20" w:lineRule="atLeast"/>
              <w:ind w:left="1428"/>
              <w:rPr>
                <w:lang w:val="en-US"/>
              </w:rPr>
            </w:pPr>
            <w:r w:rsidRPr="009E6061">
              <w:rPr>
                <w:lang w:val="en-US"/>
              </w:rPr>
              <w:t>Responses:</w:t>
            </w:r>
          </w:p>
          <w:p w14:paraId="4C543D27" w14:textId="77777777" w:rsidR="006F3F4F" w:rsidRPr="009E6061" w:rsidRDefault="006F3F4F" w:rsidP="006F3F4F">
            <w:pPr>
              <w:pStyle w:val="Listenabsatz"/>
              <w:spacing w:afterLines="60" w:after="144" w:line="20" w:lineRule="atLeast"/>
              <w:ind w:left="1428"/>
              <w:rPr>
                <w:lang w:val="en-US"/>
              </w:rPr>
            </w:pPr>
            <w:r w:rsidRPr="009E6061">
              <w:rPr>
                <w:lang w:val="en-US"/>
              </w:rPr>
              <w:t>0: The print and broadcast media cover only the official party or candidates, or have</w:t>
            </w:r>
            <w:r>
              <w:rPr>
                <w:lang w:val="en-US"/>
              </w:rPr>
              <w:t xml:space="preserve"> </w:t>
            </w:r>
            <w:r w:rsidRPr="009E6061">
              <w:rPr>
                <w:lang w:val="en-US"/>
              </w:rPr>
              <w:t>no political coverage, or there are no opposition parties or candidates to cover.</w:t>
            </w:r>
          </w:p>
          <w:p w14:paraId="56BADC34" w14:textId="77777777" w:rsidR="006F3F4F" w:rsidRPr="009E6061" w:rsidRDefault="006F3F4F" w:rsidP="006F3F4F">
            <w:pPr>
              <w:pStyle w:val="Listenabsatz"/>
              <w:spacing w:afterLines="60" w:after="144" w:line="20" w:lineRule="atLeast"/>
              <w:ind w:left="1428"/>
              <w:rPr>
                <w:lang w:val="en-US"/>
              </w:rPr>
            </w:pPr>
            <w:r w:rsidRPr="009E6061">
              <w:rPr>
                <w:lang w:val="en-US"/>
              </w:rPr>
              <w:t>1: The print and broadcast media cover more than just the official party or</w:t>
            </w:r>
            <w:r>
              <w:rPr>
                <w:lang w:val="en-US"/>
              </w:rPr>
              <w:t xml:space="preserve"> </w:t>
            </w:r>
            <w:r w:rsidRPr="009E6061">
              <w:rPr>
                <w:lang w:val="en-US"/>
              </w:rPr>
              <w:t>candidates but all the opposition parties or candidates receive only negative</w:t>
            </w:r>
            <w:r>
              <w:rPr>
                <w:lang w:val="en-US"/>
              </w:rPr>
              <w:t xml:space="preserve"> </w:t>
            </w:r>
            <w:r w:rsidRPr="009E6061">
              <w:rPr>
                <w:lang w:val="en-US"/>
              </w:rPr>
              <w:t>coverage.</w:t>
            </w:r>
          </w:p>
          <w:p w14:paraId="599EAB54" w14:textId="77777777" w:rsidR="006F3F4F" w:rsidRPr="009E6061" w:rsidRDefault="006F3F4F" w:rsidP="006F3F4F">
            <w:pPr>
              <w:pStyle w:val="Listenabsatz"/>
              <w:spacing w:afterLines="60" w:after="144" w:line="20" w:lineRule="atLeast"/>
              <w:ind w:left="1428"/>
              <w:rPr>
                <w:lang w:val="en-US"/>
              </w:rPr>
            </w:pPr>
            <w:r w:rsidRPr="009E6061">
              <w:rPr>
                <w:lang w:val="en-US"/>
              </w:rPr>
              <w:lastRenderedPageBreak/>
              <w:t>2: The print and broadcast media cover some opposition parties or candidates more</w:t>
            </w:r>
            <w:r>
              <w:rPr>
                <w:lang w:val="en-US"/>
              </w:rPr>
              <w:t xml:space="preserve"> </w:t>
            </w:r>
            <w:r w:rsidRPr="009E6061">
              <w:rPr>
                <w:lang w:val="en-US"/>
              </w:rPr>
              <w:t>or less impartially, but they give only negative or no coverage to at least one</w:t>
            </w:r>
            <w:r>
              <w:rPr>
                <w:lang w:val="en-US"/>
              </w:rPr>
              <w:t xml:space="preserve"> </w:t>
            </w:r>
            <w:r w:rsidRPr="009E6061">
              <w:rPr>
                <w:lang w:val="en-US"/>
              </w:rPr>
              <w:t>newsworthy party or candidate.</w:t>
            </w:r>
          </w:p>
          <w:p w14:paraId="371F99B2" w14:textId="77777777" w:rsidR="006F3F4F" w:rsidRPr="009E6061" w:rsidRDefault="006F3F4F" w:rsidP="006F3F4F">
            <w:pPr>
              <w:pStyle w:val="Listenabsatz"/>
              <w:spacing w:afterLines="60" w:after="144" w:line="20" w:lineRule="atLeast"/>
              <w:ind w:left="1428"/>
              <w:rPr>
                <w:lang w:val="en-US"/>
              </w:rPr>
            </w:pPr>
            <w:r w:rsidRPr="009E6061">
              <w:rPr>
                <w:lang w:val="en-US"/>
              </w:rPr>
              <w:t>3: The print and broadcast media cover opposition parties or candidates more or less</w:t>
            </w:r>
            <w:r>
              <w:rPr>
                <w:lang w:val="en-US"/>
              </w:rPr>
              <w:t xml:space="preserve"> </w:t>
            </w:r>
            <w:r w:rsidRPr="009E6061">
              <w:rPr>
                <w:lang w:val="en-US"/>
              </w:rPr>
              <w:t>impartially, but they give an exaggerated amount of coverage to the governing</w:t>
            </w:r>
            <w:r>
              <w:rPr>
                <w:lang w:val="en-US"/>
              </w:rPr>
              <w:t xml:space="preserve"> </w:t>
            </w:r>
            <w:r w:rsidRPr="009E6061">
              <w:rPr>
                <w:lang w:val="en-US"/>
              </w:rPr>
              <w:t>party or candidates.</w:t>
            </w:r>
          </w:p>
          <w:p w14:paraId="525815E2" w14:textId="77777777" w:rsidR="006F3F4F" w:rsidRPr="009E6061" w:rsidRDefault="006F3F4F" w:rsidP="006F3F4F">
            <w:pPr>
              <w:pStyle w:val="Listenabsatz"/>
              <w:spacing w:afterLines="60" w:after="144" w:line="20" w:lineRule="atLeast"/>
              <w:ind w:left="1428"/>
              <w:rPr>
                <w:lang w:val="en-US"/>
              </w:rPr>
            </w:pPr>
            <w:r w:rsidRPr="009E6061">
              <w:rPr>
                <w:lang w:val="en-US"/>
              </w:rPr>
              <w:t>4: The print and broadcast media cover all newsworthy parties and candidates more</w:t>
            </w:r>
            <w:r>
              <w:rPr>
                <w:lang w:val="en-US"/>
              </w:rPr>
              <w:t xml:space="preserve"> </w:t>
            </w:r>
            <w:r w:rsidRPr="009E6061">
              <w:rPr>
                <w:lang w:val="en-US"/>
              </w:rPr>
              <w:t>or less impartially and in proportion to their newsworthiness.</w:t>
            </w:r>
          </w:p>
        </w:tc>
      </w:tr>
      <w:tr w:rsidR="006F3F4F" w:rsidRPr="00CE3150" w14:paraId="075A0DEA" w14:textId="77777777" w:rsidTr="00082F50">
        <w:tc>
          <w:tcPr>
            <w:tcW w:w="9062" w:type="dxa"/>
            <w:tcBorders>
              <w:top w:val="nil"/>
              <w:bottom w:val="single" w:sz="4" w:space="0" w:color="auto"/>
            </w:tcBorders>
            <w:shd w:val="clear" w:color="auto" w:fill="DBE5F1" w:themeFill="accent1" w:themeFillTint="33"/>
          </w:tcPr>
          <w:p w14:paraId="44EE5C5C" w14:textId="77777777" w:rsidR="006F3F4F" w:rsidRPr="009E6061" w:rsidRDefault="006F3F4F" w:rsidP="006F3F4F">
            <w:pPr>
              <w:pStyle w:val="Listenabsatz"/>
              <w:spacing w:afterLines="60" w:after="144" w:line="20" w:lineRule="atLeast"/>
              <w:ind w:left="1428"/>
              <w:rPr>
                <w:lang w:val="en-US"/>
              </w:rPr>
            </w:pPr>
            <w:r w:rsidRPr="009E6061">
              <w:rPr>
                <w:lang w:val="en-US"/>
              </w:rPr>
              <w:lastRenderedPageBreak/>
              <w:t>Scale: Ordinal, converted to interval by the measurement model.</w:t>
            </w:r>
          </w:p>
        </w:tc>
      </w:tr>
      <w:tr w:rsidR="006F3F4F" w:rsidRPr="00CE3150" w14:paraId="09D88D73" w14:textId="77777777" w:rsidTr="00082F50">
        <w:tc>
          <w:tcPr>
            <w:tcW w:w="9062" w:type="dxa"/>
            <w:tcBorders>
              <w:bottom w:val="nil"/>
            </w:tcBorders>
            <w:shd w:val="clear" w:color="auto" w:fill="DBE5F1" w:themeFill="accent1" w:themeFillTint="33"/>
          </w:tcPr>
          <w:p w14:paraId="24D49157" w14:textId="0C652963" w:rsidR="006F3F4F" w:rsidRPr="00B16A5F" w:rsidRDefault="006F3F4F" w:rsidP="00290602">
            <w:pPr>
              <w:pStyle w:val="Listenabsatz"/>
              <w:numPr>
                <w:ilvl w:val="0"/>
                <w:numId w:val="63"/>
              </w:numPr>
              <w:spacing w:afterLines="60" w:after="144" w:line="20" w:lineRule="atLeast"/>
              <w:rPr>
                <w:b/>
                <w:lang w:val="en-US"/>
              </w:rPr>
            </w:pPr>
            <w:r w:rsidRPr="00B16A5F">
              <w:rPr>
                <w:b/>
                <w:lang w:val="en-US"/>
              </w:rPr>
              <w:t>Print/broadcast media perspectives (v2merange)</w:t>
            </w:r>
          </w:p>
        </w:tc>
      </w:tr>
      <w:tr w:rsidR="006F3F4F" w:rsidRPr="00CE3150" w14:paraId="378F94C2" w14:textId="77777777" w:rsidTr="00082F50">
        <w:tc>
          <w:tcPr>
            <w:tcW w:w="9062" w:type="dxa"/>
            <w:tcBorders>
              <w:top w:val="nil"/>
              <w:bottom w:val="nil"/>
            </w:tcBorders>
            <w:shd w:val="clear" w:color="auto" w:fill="DBE5F1" w:themeFill="accent1" w:themeFillTint="33"/>
          </w:tcPr>
          <w:p w14:paraId="53B73C42" w14:textId="77777777" w:rsidR="006F3F4F" w:rsidRPr="009E6061" w:rsidRDefault="006F3F4F" w:rsidP="006F3F4F">
            <w:pPr>
              <w:pStyle w:val="Listenabsatz"/>
              <w:spacing w:afterLines="60" w:after="144" w:line="20" w:lineRule="atLeast"/>
              <w:ind w:left="1428"/>
              <w:rPr>
                <w:lang w:val="en-US"/>
              </w:rPr>
            </w:pPr>
            <w:r w:rsidRPr="009E6061">
              <w:rPr>
                <w:lang w:val="en-US"/>
              </w:rPr>
              <w:t>Question: Do the major print and broadcast media represent a wide range of political</w:t>
            </w:r>
            <w:r>
              <w:rPr>
                <w:lang w:val="en-US"/>
              </w:rPr>
              <w:t xml:space="preserve"> </w:t>
            </w:r>
            <w:r w:rsidRPr="009E6061">
              <w:rPr>
                <w:lang w:val="en-US"/>
              </w:rPr>
              <w:t>perspectives?</w:t>
            </w:r>
          </w:p>
        </w:tc>
      </w:tr>
      <w:tr w:rsidR="006F3F4F" w:rsidRPr="00CE3150" w14:paraId="103BE436" w14:textId="77777777" w:rsidTr="00082F50">
        <w:tc>
          <w:tcPr>
            <w:tcW w:w="9062" w:type="dxa"/>
            <w:tcBorders>
              <w:top w:val="nil"/>
              <w:bottom w:val="nil"/>
            </w:tcBorders>
            <w:shd w:val="clear" w:color="auto" w:fill="DBE5F1" w:themeFill="accent1" w:themeFillTint="33"/>
          </w:tcPr>
          <w:p w14:paraId="1A4A95B8" w14:textId="77777777" w:rsidR="006F3F4F" w:rsidRPr="009E6061" w:rsidRDefault="006F3F4F" w:rsidP="006F3F4F">
            <w:pPr>
              <w:pStyle w:val="Listenabsatz"/>
              <w:spacing w:afterLines="60" w:after="144" w:line="20" w:lineRule="atLeast"/>
              <w:ind w:left="1428"/>
              <w:rPr>
                <w:lang w:val="en-US"/>
              </w:rPr>
            </w:pPr>
            <w:r w:rsidRPr="009E6061">
              <w:rPr>
                <w:lang w:val="en-US"/>
              </w:rPr>
              <w:t>Responses:</w:t>
            </w:r>
          </w:p>
          <w:p w14:paraId="3A5E7302" w14:textId="77777777" w:rsidR="006F3F4F" w:rsidRPr="009E6061" w:rsidRDefault="006F3F4F" w:rsidP="006F3F4F">
            <w:pPr>
              <w:pStyle w:val="Listenabsatz"/>
              <w:spacing w:afterLines="60" w:after="144" w:line="20" w:lineRule="atLeast"/>
              <w:ind w:left="1428"/>
              <w:rPr>
                <w:lang w:val="en-US"/>
              </w:rPr>
            </w:pPr>
            <w:r w:rsidRPr="009E6061">
              <w:rPr>
                <w:lang w:val="en-US"/>
              </w:rPr>
              <w:t>0: The major media represent only the government's perspective.</w:t>
            </w:r>
          </w:p>
          <w:p w14:paraId="546EF249" w14:textId="77777777" w:rsidR="006F3F4F" w:rsidRPr="009E6061" w:rsidRDefault="006F3F4F" w:rsidP="006F3F4F">
            <w:pPr>
              <w:pStyle w:val="Listenabsatz"/>
              <w:spacing w:afterLines="60" w:after="144" w:line="20" w:lineRule="atLeast"/>
              <w:ind w:left="1428"/>
              <w:rPr>
                <w:lang w:val="en-US"/>
              </w:rPr>
            </w:pPr>
            <w:r w:rsidRPr="009E6061">
              <w:rPr>
                <w:lang w:val="en-US"/>
              </w:rPr>
              <w:t>1: The major media represent only the perspectives of the government and a</w:t>
            </w:r>
            <w:r>
              <w:rPr>
                <w:lang w:val="en-US"/>
              </w:rPr>
              <w:t xml:space="preserve"> </w:t>
            </w:r>
            <w:r w:rsidRPr="009E6061">
              <w:rPr>
                <w:lang w:val="en-US"/>
              </w:rPr>
              <w:t>government-approved, semi-official opposition party.</w:t>
            </w:r>
          </w:p>
          <w:p w14:paraId="3F51BD33" w14:textId="77777777" w:rsidR="006F3F4F" w:rsidRPr="009E6061" w:rsidRDefault="006F3F4F" w:rsidP="006F3F4F">
            <w:pPr>
              <w:pStyle w:val="Listenabsatz"/>
              <w:spacing w:afterLines="60" w:after="144" w:line="20" w:lineRule="atLeast"/>
              <w:ind w:left="1428"/>
              <w:rPr>
                <w:lang w:val="en-US"/>
              </w:rPr>
            </w:pPr>
            <w:r w:rsidRPr="009E6061">
              <w:rPr>
                <w:lang w:val="en-US"/>
              </w:rPr>
              <w:t>2: The major media represent a variety of political perspectives but they</w:t>
            </w:r>
            <w:r>
              <w:rPr>
                <w:lang w:val="en-US"/>
              </w:rPr>
              <w:t xml:space="preserve"> </w:t>
            </w:r>
            <w:r w:rsidRPr="009E6061">
              <w:rPr>
                <w:lang w:val="en-US"/>
              </w:rPr>
              <w:t>systematically ignore at least one political perspective that is important in this</w:t>
            </w:r>
            <w:r>
              <w:rPr>
                <w:lang w:val="en-US"/>
              </w:rPr>
              <w:t xml:space="preserve"> </w:t>
            </w:r>
            <w:r w:rsidRPr="009E6061">
              <w:rPr>
                <w:lang w:val="en-US"/>
              </w:rPr>
              <w:t>society.</w:t>
            </w:r>
          </w:p>
          <w:p w14:paraId="3DD42FD5" w14:textId="77777777" w:rsidR="006F3F4F" w:rsidRPr="009E6061" w:rsidRDefault="006F3F4F" w:rsidP="006F3F4F">
            <w:pPr>
              <w:pStyle w:val="Listenabsatz"/>
              <w:spacing w:afterLines="60" w:after="144" w:line="20" w:lineRule="atLeast"/>
              <w:ind w:left="1428"/>
              <w:rPr>
                <w:lang w:val="en-US"/>
              </w:rPr>
            </w:pPr>
            <w:r w:rsidRPr="009E6061">
              <w:rPr>
                <w:lang w:val="en-US"/>
              </w:rPr>
              <w:t>3: All perspectives that are important in this society are represented in at least one</w:t>
            </w:r>
            <w:r>
              <w:rPr>
                <w:lang w:val="en-US"/>
              </w:rPr>
              <w:t xml:space="preserve"> </w:t>
            </w:r>
            <w:r w:rsidRPr="009E6061">
              <w:rPr>
                <w:lang w:val="en-US"/>
              </w:rPr>
              <w:t>of the major media.</w:t>
            </w:r>
          </w:p>
        </w:tc>
      </w:tr>
      <w:tr w:rsidR="006F3F4F" w:rsidRPr="00CE3150" w14:paraId="193CD75A" w14:textId="77777777" w:rsidTr="00082F50">
        <w:tc>
          <w:tcPr>
            <w:tcW w:w="9062" w:type="dxa"/>
            <w:tcBorders>
              <w:top w:val="nil"/>
              <w:bottom w:val="single" w:sz="4" w:space="0" w:color="auto"/>
            </w:tcBorders>
            <w:shd w:val="clear" w:color="auto" w:fill="DBE5F1" w:themeFill="accent1" w:themeFillTint="33"/>
          </w:tcPr>
          <w:p w14:paraId="1EC90FA4" w14:textId="77777777" w:rsidR="006F3F4F" w:rsidRDefault="006F3F4F" w:rsidP="006F3F4F">
            <w:pPr>
              <w:pStyle w:val="Listenabsatz"/>
              <w:spacing w:afterLines="60" w:after="144" w:line="20" w:lineRule="atLeast"/>
              <w:ind w:left="1428"/>
              <w:rPr>
                <w:lang w:val="en-US"/>
              </w:rPr>
            </w:pPr>
            <w:r w:rsidRPr="00B16A5F">
              <w:rPr>
                <w:lang w:val="en-US"/>
              </w:rPr>
              <w:t>Scale: Ordinal, converted to interval by the measurement model.</w:t>
            </w:r>
          </w:p>
          <w:p w14:paraId="64AE9952" w14:textId="1E8D2E85" w:rsidR="00D10941" w:rsidRPr="009E6061" w:rsidRDefault="00D10941" w:rsidP="006F3F4F">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9B90EB3" w14:textId="3A26FC4B" w:rsidR="00037E19" w:rsidRDefault="00B711DF" w:rsidP="00037E19">
      <w:pPr>
        <w:pStyle w:val="berschrift2"/>
      </w:pPr>
      <w:bookmarkStart w:id="18" w:name="_Toc33030069"/>
      <w:r>
        <w:t>Control</w:t>
      </w:r>
      <w:r w:rsidR="00C410C5">
        <w:t xml:space="preserve"> of Public Communication</w:t>
      </w:r>
      <w:bookmarkEnd w:id="18"/>
    </w:p>
    <w:tbl>
      <w:tblPr>
        <w:tblStyle w:val="Tabellenraster"/>
        <w:tblW w:w="0" w:type="auto"/>
        <w:tblLook w:val="04A0" w:firstRow="1" w:lastRow="0" w:firstColumn="1" w:lastColumn="0" w:noHBand="0" w:noVBand="1"/>
      </w:tblPr>
      <w:tblGrid>
        <w:gridCol w:w="9060"/>
      </w:tblGrid>
      <w:tr w:rsidR="00A609EC" w:rsidRPr="00CE3150" w14:paraId="65F10D3B" w14:textId="77777777" w:rsidTr="00A72E15">
        <w:tc>
          <w:tcPr>
            <w:tcW w:w="9062" w:type="dxa"/>
            <w:tcBorders>
              <w:bottom w:val="single" w:sz="4" w:space="0" w:color="auto"/>
            </w:tcBorders>
            <w:shd w:val="clear" w:color="auto" w:fill="BFBFBF" w:themeFill="background1" w:themeFillShade="BF"/>
          </w:tcPr>
          <w:p w14:paraId="24D6EBA5" w14:textId="13A91450" w:rsidR="00A609EC" w:rsidRDefault="00A609EC" w:rsidP="00A609EC">
            <w:pPr>
              <w:spacing w:after="60"/>
              <w:rPr>
                <w:b/>
                <w:lang w:val="en-US"/>
              </w:rPr>
            </w:pPr>
            <w:r w:rsidRPr="00A609EC">
              <w:rPr>
                <w:b/>
                <w:lang w:val="en-US"/>
              </w:rPr>
              <w:t>Effective Control of Public Communication</w:t>
            </w:r>
            <w:r w:rsidR="00332D19">
              <w:rPr>
                <w:rStyle w:val="berschrift1Zchn"/>
                <w:b w:val="0"/>
                <w:i/>
                <w:lang w:val="en-US"/>
              </w:rPr>
              <w:t xml:space="preserve"> </w:t>
            </w:r>
            <w:r w:rsidR="004B4DAD">
              <w:rPr>
                <w:rStyle w:val="Hervorhebung"/>
                <w:b/>
                <w:i w:val="0"/>
                <w:lang w:val="en-US"/>
              </w:rPr>
              <w:t xml:space="preserve">- Core Measurement </w:t>
            </w:r>
            <w:r>
              <w:rPr>
                <w:b/>
                <w:lang w:val="en-US"/>
              </w:rPr>
              <w:t>(</w:t>
            </w:r>
            <w:r w:rsidRPr="00A609EC">
              <w:rPr>
                <w:b/>
                <w:lang w:val="en-US"/>
              </w:rPr>
              <w:t>communication_control_core</w:t>
            </w:r>
            <w:r>
              <w:rPr>
                <w:b/>
                <w:lang w:val="en-US"/>
              </w:rPr>
              <w:t>)</w:t>
            </w:r>
          </w:p>
          <w:p w14:paraId="78C96266" w14:textId="77777777" w:rsidR="008B0B6B" w:rsidRDefault="008B0B6B" w:rsidP="00D10941">
            <w:pPr>
              <w:rPr>
                <w:lang w:val="en-US"/>
              </w:rPr>
            </w:pPr>
          </w:p>
          <w:p w14:paraId="196B607C" w14:textId="2FF4D67E" w:rsidR="0094366F" w:rsidRDefault="0094366F" w:rsidP="008B0B6B">
            <w:pPr>
              <w:spacing w:afterLines="60" w:after="144" w:line="20" w:lineRule="atLeast"/>
              <w:ind w:left="306"/>
              <w:rPr>
                <w:lang w:val="en-US"/>
              </w:rPr>
            </w:pPr>
            <w:r>
              <w:rPr>
                <w:rStyle w:val="Fett"/>
                <w:b w:val="0"/>
                <w:bCs w:val="0"/>
                <w:lang w:val="en-US"/>
              </w:rPr>
              <w:t xml:space="preserve">Question: </w:t>
            </w:r>
            <w:r w:rsidRPr="00942B85">
              <w:rPr>
                <w:rStyle w:val="Fett"/>
                <w:b w:val="0"/>
                <w:bCs w:val="0"/>
                <w:lang w:val="en-US"/>
              </w:rPr>
              <w:t xml:space="preserve">Does the media </w:t>
            </w:r>
            <w:r>
              <w:rPr>
                <w:rStyle w:val="Fett"/>
                <w:b w:val="0"/>
                <w:bCs w:val="0"/>
                <w:lang w:val="en-US"/>
              </w:rPr>
              <w:t>criticize</w:t>
            </w:r>
            <w:r w:rsidRPr="00942B85">
              <w:rPr>
                <w:rStyle w:val="Fett"/>
                <w:b w:val="0"/>
                <w:bCs w:val="0"/>
                <w:lang w:val="en-US"/>
              </w:rPr>
              <w:t xml:space="preserve"> the political representatives and government activity?</w:t>
            </w:r>
          </w:p>
          <w:p w14:paraId="4B041FA2" w14:textId="77777777" w:rsidR="0094366F" w:rsidRDefault="0094366F" w:rsidP="00E5196E">
            <w:pPr>
              <w:rPr>
                <w:lang w:val="en-US"/>
              </w:rPr>
            </w:pPr>
          </w:p>
          <w:p w14:paraId="4977E33E" w14:textId="6DBB71A8" w:rsidR="008B0B6B" w:rsidRDefault="00A609EC" w:rsidP="008B0B6B">
            <w:pPr>
              <w:spacing w:afterLines="60" w:after="144" w:line="20" w:lineRule="atLeast"/>
              <w:ind w:left="306"/>
              <w:rPr>
                <w:lang w:val="en-US"/>
              </w:rPr>
            </w:pPr>
            <w:r w:rsidRPr="008B0B6B">
              <w:rPr>
                <w:lang w:val="en-US"/>
              </w:rPr>
              <w:t xml:space="preserve">This index is the weighted average of </w:t>
            </w:r>
            <w:r w:rsidR="008B0B6B" w:rsidRPr="008B0B6B">
              <w:rPr>
                <w:lang w:val="en-US"/>
              </w:rPr>
              <w:t xml:space="preserve">the z-scores </w:t>
            </w:r>
            <w:r w:rsidRPr="00341D8B">
              <w:rPr>
                <w:b/>
                <w:lang w:val="en-US"/>
              </w:rPr>
              <w:t>v2mecrit</w:t>
            </w:r>
            <w:r w:rsidR="008B0B6B" w:rsidRPr="008B0B6B">
              <w:rPr>
                <w:lang w:val="en-US"/>
              </w:rPr>
              <w:t xml:space="preserve"> (60%)</w:t>
            </w:r>
            <w:r w:rsidRPr="008B0B6B">
              <w:rPr>
                <w:lang w:val="en-US"/>
              </w:rPr>
              <w:t xml:space="preserve"> and </w:t>
            </w:r>
            <w:r w:rsidRPr="00341D8B">
              <w:rPr>
                <w:b/>
                <w:lang w:val="en-US"/>
              </w:rPr>
              <w:t>v2meslfcen</w:t>
            </w:r>
            <w:r w:rsidR="008B0B6B" w:rsidRPr="008B0B6B">
              <w:rPr>
                <w:lang w:val="en-US"/>
              </w:rPr>
              <w:t xml:space="preserve"> (40%).</w:t>
            </w:r>
            <w:r w:rsidR="008B0B6B" w:rsidRPr="008B0B6B">
              <w:rPr>
                <w:b/>
                <w:lang w:val="en-US"/>
              </w:rPr>
              <w:t xml:space="preserve"> </w:t>
            </w:r>
            <w:r w:rsidR="008B0B6B" w:rsidRPr="008B0B6B">
              <w:rPr>
                <w:lang w:val="en-US"/>
              </w:rPr>
              <w:t>A cumulative distribution function is used to scale this variable between 0 and 1.</w:t>
            </w:r>
          </w:p>
          <w:p w14:paraId="461C1A95" w14:textId="0E86FAA4" w:rsidR="008B0B6B" w:rsidRDefault="008B0B6B" w:rsidP="00E5196E">
            <w:pPr>
              <w:rPr>
                <w:lang w:val="en-US"/>
              </w:rPr>
            </w:pPr>
          </w:p>
          <w:p w14:paraId="1BC81597" w14:textId="08955F6B" w:rsidR="00A609EC" w:rsidRPr="008B0B6B" w:rsidRDefault="008B0B6B" w:rsidP="008B0B6B">
            <w:pPr>
              <w:spacing w:afterLines="60" w:after="144" w:line="20" w:lineRule="atLeast"/>
              <w:ind w:left="306"/>
              <w:rPr>
                <w:i/>
                <w:lang w:val="en-US"/>
              </w:rPr>
            </w:pPr>
            <w:r w:rsidRPr="008B0B6B">
              <w:rPr>
                <w:i/>
                <w:lang w:val="en-US"/>
              </w:rPr>
              <w:t>communication_control_core = cdf(scale(v2mecrit)*0.6 + scale(v2meslfcen)*0.4)</w:t>
            </w:r>
          </w:p>
        </w:tc>
      </w:tr>
      <w:tr w:rsidR="00491A7C" w:rsidRPr="00CE3150" w14:paraId="624DE0BB" w14:textId="77777777" w:rsidTr="00A72E15">
        <w:tc>
          <w:tcPr>
            <w:tcW w:w="9062" w:type="dxa"/>
            <w:tcBorders>
              <w:bottom w:val="nil"/>
            </w:tcBorders>
            <w:shd w:val="clear" w:color="auto" w:fill="DBE5F1" w:themeFill="accent1" w:themeFillTint="33"/>
          </w:tcPr>
          <w:p w14:paraId="6B95864B" w14:textId="1930215F" w:rsidR="00491A7C" w:rsidRPr="001D2398" w:rsidRDefault="00491A7C" w:rsidP="00810298">
            <w:pPr>
              <w:pStyle w:val="Listenabsatz"/>
              <w:numPr>
                <w:ilvl w:val="0"/>
                <w:numId w:val="37"/>
              </w:numPr>
              <w:spacing w:after="60"/>
              <w:rPr>
                <w:b/>
                <w:lang w:val="en-US"/>
              </w:rPr>
            </w:pPr>
            <w:r w:rsidRPr="001D2398">
              <w:rPr>
                <w:b/>
                <w:lang w:val="en-US"/>
              </w:rPr>
              <w:t>Print/broadcast media critical (v2mecrit)</w:t>
            </w:r>
          </w:p>
        </w:tc>
      </w:tr>
      <w:tr w:rsidR="00491A7C" w:rsidRPr="00CE3150" w14:paraId="5C4E2ACD" w14:textId="77777777" w:rsidTr="00A72E15">
        <w:tc>
          <w:tcPr>
            <w:tcW w:w="9062" w:type="dxa"/>
            <w:tcBorders>
              <w:top w:val="nil"/>
              <w:bottom w:val="nil"/>
            </w:tcBorders>
            <w:shd w:val="clear" w:color="auto" w:fill="DBE5F1" w:themeFill="accent1" w:themeFillTint="33"/>
          </w:tcPr>
          <w:p w14:paraId="60B35EF1" w14:textId="77777777" w:rsidR="00491A7C" w:rsidRPr="00B16A5F" w:rsidRDefault="00491A7C" w:rsidP="00491A7C">
            <w:pPr>
              <w:pStyle w:val="Listenabsatz"/>
              <w:spacing w:after="60"/>
              <w:ind w:left="1428"/>
              <w:rPr>
                <w:lang w:val="en-US"/>
              </w:rPr>
            </w:pPr>
            <w:r w:rsidRPr="001D2398">
              <w:rPr>
                <w:lang w:val="en-US"/>
              </w:rPr>
              <w:t>Question: Of the major print and broadcast outlets, how many routinely criticize the</w:t>
            </w:r>
            <w:r>
              <w:rPr>
                <w:lang w:val="en-US"/>
              </w:rPr>
              <w:t xml:space="preserve"> </w:t>
            </w:r>
            <w:r w:rsidRPr="001D2398">
              <w:rPr>
                <w:lang w:val="en-US"/>
              </w:rPr>
              <w:t>government?</w:t>
            </w:r>
          </w:p>
        </w:tc>
      </w:tr>
      <w:tr w:rsidR="00491A7C" w:rsidRPr="00CE3150" w14:paraId="1A11EC8D" w14:textId="77777777" w:rsidTr="00A72E15">
        <w:tc>
          <w:tcPr>
            <w:tcW w:w="9062" w:type="dxa"/>
            <w:tcBorders>
              <w:top w:val="nil"/>
              <w:bottom w:val="nil"/>
            </w:tcBorders>
            <w:shd w:val="clear" w:color="auto" w:fill="DBE5F1" w:themeFill="accent1" w:themeFillTint="33"/>
          </w:tcPr>
          <w:p w14:paraId="3DCCDFDA" w14:textId="77777777" w:rsidR="00491A7C" w:rsidRPr="001D2398" w:rsidRDefault="00491A7C" w:rsidP="00491A7C">
            <w:pPr>
              <w:pStyle w:val="Listenabsatz"/>
              <w:spacing w:after="60"/>
              <w:ind w:left="1428"/>
              <w:rPr>
                <w:lang w:val="en-US"/>
              </w:rPr>
            </w:pPr>
            <w:r w:rsidRPr="001D2398">
              <w:rPr>
                <w:lang w:val="en-US"/>
              </w:rPr>
              <w:t>Responses:</w:t>
            </w:r>
          </w:p>
          <w:p w14:paraId="77B47ED1" w14:textId="77777777" w:rsidR="00491A7C" w:rsidRDefault="00491A7C" w:rsidP="00491A7C">
            <w:pPr>
              <w:pStyle w:val="Listenabsatz"/>
              <w:spacing w:after="60"/>
              <w:ind w:left="1428"/>
              <w:rPr>
                <w:lang w:val="en-US"/>
              </w:rPr>
            </w:pPr>
            <w:r w:rsidRPr="001D2398">
              <w:rPr>
                <w:lang w:val="en-US"/>
              </w:rPr>
              <w:t>0: None.</w:t>
            </w:r>
          </w:p>
          <w:p w14:paraId="627202D9" w14:textId="77777777" w:rsidR="00491A7C" w:rsidRPr="001D2398" w:rsidRDefault="00491A7C" w:rsidP="00491A7C">
            <w:pPr>
              <w:pStyle w:val="Listenabsatz"/>
              <w:spacing w:after="60"/>
              <w:ind w:left="1428"/>
              <w:rPr>
                <w:lang w:val="en-US"/>
              </w:rPr>
            </w:pPr>
            <w:r w:rsidRPr="001D2398">
              <w:rPr>
                <w:lang w:val="en-US"/>
              </w:rPr>
              <w:t>1: Only a few marginal outlets.</w:t>
            </w:r>
          </w:p>
          <w:p w14:paraId="4AE42077" w14:textId="77777777" w:rsidR="00491A7C" w:rsidRPr="001D2398" w:rsidRDefault="00491A7C" w:rsidP="00491A7C">
            <w:pPr>
              <w:pStyle w:val="Listenabsatz"/>
              <w:spacing w:after="60"/>
              <w:ind w:left="1428"/>
              <w:rPr>
                <w:lang w:val="en-US"/>
              </w:rPr>
            </w:pPr>
            <w:r w:rsidRPr="001D2398">
              <w:rPr>
                <w:lang w:val="en-US"/>
              </w:rPr>
              <w:t>2: Some important outlets routinely criticize the government but there are other</w:t>
            </w:r>
            <w:r>
              <w:rPr>
                <w:lang w:val="en-US"/>
              </w:rPr>
              <w:t xml:space="preserve"> </w:t>
            </w:r>
            <w:r w:rsidRPr="001D2398">
              <w:rPr>
                <w:lang w:val="en-US"/>
              </w:rPr>
              <w:t>important outlets that never do.</w:t>
            </w:r>
          </w:p>
          <w:p w14:paraId="2CBE42B5" w14:textId="77777777" w:rsidR="00491A7C" w:rsidRPr="00B16A5F" w:rsidRDefault="00491A7C" w:rsidP="00491A7C">
            <w:pPr>
              <w:pStyle w:val="Listenabsatz"/>
              <w:spacing w:after="60"/>
              <w:ind w:left="1428"/>
              <w:rPr>
                <w:lang w:val="en-US"/>
              </w:rPr>
            </w:pPr>
            <w:r w:rsidRPr="001D2398">
              <w:rPr>
                <w:lang w:val="en-US"/>
              </w:rPr>
              <w:t>3: All major media outlets criticize the government at least occasionally.</w:t>
            </w:r>
          </w:p>
        </w:tc>
      </w:tr>
      <w:tr w:rsidR="00491A7C" w:rsidRPr="00CE3150" w14:paraId="4751257F" w14:textId="77777777" w:rsidTr="00A72E15">
        <w:tc>
          <w:tcPr>
            <w:tcW w:w="9062" w:type="dxa"/>
            <w:tcBorders>
              <w:top w:val="nil"/>
              <w:bottom w:val="single" w:sz="4" w:space="0" w:color="auto"/>
            </w:tcBorders>
            <w:shd w:val="clear" w:color="auto" w:fill="DBE5F1" w:themeFill="accent1" w:themeFillTint="33"/>
          </w:tcPr>
          <w:p w14:paraId="5CE27CAC" w14:textId="77777777" w:rsidR="00491A7C" w:rsidRDefault="00491A7C" w:rsidP="00491A7C">
            <w:pPr>
              <w:pStyle w:val="Listenabsatz"/>
              <w:spacing w:after="60"/>
              <w:ind w:left="1428"/>
              <w:rPr>
                <w:lang w:val="en-US"/>
              </w:rPr>
            </w:pPr>
            <w:r w:rsidRPr="001D2398">
              <w:rPr>
                <w:lang w:val="en-US"/>
              </w:rPr>
              <w:t>Scale: Ordinal, converted to interval by the measurement model.</w:t>
            </w:r>
          </w:p>
          <w:p w14:paraId="3CACAC0C" w14:textId="58DA4B7C" w:rsidR="00D10941" w:rsidRPr="00B16A5F" w:rsidRDefault="00D10941" w:rsidP="00491A7C">
            <w:pPr>
              <w:pStyle w:val="Listenabsatz"/>
              <w:spacing w:after="60"/>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491A7C" w:rsidRPr="003005D3" w14:paraId="31EF411B" w14:textId="77777777" w:rsidTr="00A72E15">
        <w:tc>
          <w:tcPr>
            <w:tcW w:w="9062" w:type="dxa"/>
            <w:tcBorders>
              <w:top w:val="single" w:sz="4" w:space="0" w:color="auto"/>
              <w:bottom w:val="nil"/>
            </w:tcBorders>
            <w:shd w:val="clear" w:color="auto" w:fill="DBE5F1" w:themeFill="accent1" w:themeFillTint="33"/>
          </w:tcPr>
          <w:p w14:paraId="0F184A83" w14:textId="0897E1C0" w:rsidR="00491A7C" w:rsidRPr="00491A7C" w:rsidRDefault="00491A7C" w:rsidP="00810298">
            <w:pPr>
              <w:pStyle w:val="Listenabsatz"/>
              <w:numPr>
                <w:ilvl w:val="0"/>
                <w:numId w:val="37"/>
              </w:numPr>
              <w:spacing w:afterLines="60" w:after="144" w:line="20" w:lineRule="atLeast"/>
              <w:rPr>
                <w:b/>
                <w:lang w:val="en-US"/>
              </w:rPr>
            </w:pPr>
            <w:r w:rsidRPr="009C5A2D">
              <w:rPr>
                <w:b/>
                <w:lang w:val="en-US"/>
              </w:rPr>
              <w:lastRenderedPageBreak/>
              <w:t>Media self-censorship</w:t>
            </w:r>
            <w:r w:rsidR="00784CD6">
              <w:rPr>
                <w:b/>
                <w:lang w:val="en-US"/>
              </w:rPr>
              <w:t xml:space="preserve"> </w:t>
            </w:r>
            <w:r w:rsidRPr="009C5A2D">
              <w:rPr>
                <w:b/>
                <w:lang w:val="en-US"/>
              </w:rPr>
              <w:t>(v2meslfcen)</w:t>
            </w:r>
          </w:p>
        </w:tc>
      </w:tr>
      <w:tr w:rsidR="00491A7C" w:rsidRPr="00CE3150" w14:paraId="49D8C392" w14:textId="77777777" w:rsidTr="00A72E15">
        <w:tc>
          <w:tcPr>
            <w:tcW w:w="9062" w:type="dxa"/>
            <w:tcBorders>
              <w:top w:val="nil"/>
              <w:bottom w:val="nil"/>
            </w:tcBorders>
            <w:shd w:val="clear" w:color="auto" w:fill="DBE5F1" w:themeFill="accent1" w:themeFillTint="33"/>
          </w:tcPr>
          <w:p w14:paraId="42A18785" w14:textId="1F63F9D4" w:rsidR="00491A7C" w:rsidRPr="009E6061" w:rsidRDefault="00491A7C" w:rsidP="00491A7C">
            <w:pPr>
              <w:pStyle w:val="Listenabsatz"/>
              <w:spacing w:afterLines="60" w:after="144" w:line="20" w:lineRule="atLeast"/>
              <w:ind w:left="1428"/>
              <w:rPr>
                <w:lang w:val="en-US"/>
              </w:rPr>
            </w:pPr>
            <w:r w:rsidRPr="009C5A2D">
              <w:rPr>
                <w:lang w:val="en-US"/>
              </w:rPr>
              <w:t>Question: Is there self-censorship among journalists when reporting on issues that the</w:t>
            </w:r>
            <w:r>
              <w:rPr>
                <w:lang w:val="en-US"/>
              </w:rPr>
              <w:t xml:space="preserve"> </w:t>
            </w:r>
            <w:r w:rsidRPr="009C5A2D">
              <w:rPr>
                <w:lang w:val="en-US"/>
              </w:rPr>
              <w:t>government considers politically sensitive?</w:t>
            </w:r>
          </w:p>
        </w:tc>
      </w:tr>
      <w:tr w:rsidR="00491A7C" w:rsidRPr="00CE3150" w14:paraId="68577134" w14:textId="77777777" w:rsidTr="00A609EC">
        <w:tc>
          <w:tcPr>
            <w:tcW w:w="9062" w:type="dxa"/>
            <w:tcBorders>
              <w:top w:val="nil"/>
              <w:bottom w:val="nil"/>
            </w:tcBorders>
            <w:shd w:val="clear" w:color="auto" w:fill="DBE5F1" w:themeFill="accent1" w:themeFillTint="33"/>
          </w:tcPr>
          <w:p w14:paraId="39BC26DC" w14:textId="20CADC5F" w:rsidR="00491A7C" w:rsidRPr="009C5A2D" w:rsidRDefault="00491A7C" w:rsidP="00491A7C">
            <w:pPr>
              <w:pStyle w:val="Listenabsatz"/>
              <w:spacing w:afterLines="60" w:after="144" w:line="20" w:lineRule="atLeast"/>
              <w:ind w:left="1428"/>
              <w:rPr>
                <w:lang w:val="en-US"/>
              </w:rPr>
            </w:pPr>
            <w:r w:rsidRPr="009C5A2D">
              <w:rPr>
                <w:lang w:val="en-US"/>
              </w:rPr>
              <w:t>Responses:</w:t>
            </w:r>
          </w:p>
          <w:p w14:paraId="022B99C5" w14:textId="77777777" w:rsidR="00491A7C" w:rsidRPr="009C5A2D" w:rsidRDefault="00491A7C" w:rsidP="00491A7C">
            <w:pPr>
              <w:pStyle w:val="Listenabsatz"/>
              <w:spacing w:afterLines="60" w:after="144" w:line="20" w:lineRule="atLeast"/>
              <w:ind w:left="1428"/>
              <w:rPr>
                <w:lang w:val="en-US"/>
              </w:rPr>
            </w:pPr>
            <w:r w:rsidRPr="009C5A2D">
              <w:rPr>
                <w:lang w:val="en-US"/>
              </w:rPr>
              <w:t>0: Self-censorship is complete and thorough.</w:t>
            </w:r>
          </w:p>
          <w:p w14:paraId="5DB6D7DB" w14:textId="77777777" w:rsidR="00491A7C" w:rsidRPr="009C5A2D" w:rsidRDefault="00491A7C" w:rsidP="00491A7C">
            <w:pPr>
              <w:pStyle w:val="Listenabsatz"/>
              <w:spacing w:afterLines="60" w:after="144" w:line="20" w:lineRule="atLeast"/>
              <w:ind w:left="1428"/>
              <w:rPr>
                <w:lang w:val="en-US"/>
              </w:rPr>
            </w:pPr>
            <w:r w:rsidRPr="009C5A2D">
              <w:rPr>
                <w:lang w:val="en-US"/>
              </w:rPr>
              <w:t>1: Self-censorship is common but incomplete.</w:t>
            </w:r>
          </w:p>
          <w:p w14:paraId="4A83DCBA" w14:textId="77777777" w:rsidR="00491A7C" w:rsidRPr="009C5A2D" w:rsidRDefault="00491A7C" w:rsidP="00491A7C">
            <w:pPr>
              <w:pStyle w:val="Listenabsatz"/>
              <w:spacing w:afterLines="60" w:after="144" w:line="20" w:lineRule="atLeast"/>
              <w:ind w:left="1428"/>
              <w:rPr>
                <w:lang w:val="en-US"/>
              </w:rPr>
            </w:pPr>
            <w:r w:rsidRPr="009C5A2D">
              <w:rPr>
                <w:lang w:val="en-US"/>
              </w:rPr>
              <w:t>2: There is self-censorship on a few highly sensitive political issues but not on</w:t>
            </w:r>
            <w:r>
              <w:rPr>
                <w:lang w:val="en-US"/>
              </w:rPr>
              <w:t xml:space="preserve"> </w:t>
            </w:r>
            <w:r w:rsidRPr="009C5A2D">
              <w:rPr>
                <w:lang w:val="en-US"/>
              </w:rPr>
              <w:t>moderately sensitive issues.</w:t>
            </w:r>
          </w:p>
          <w:p w14:paraId="1E98D606" w14:textId="464D5BE3" w:rsidR="00491A7C" w:rsidRPr="009E6061" w:rsidRDefault="00491A7C" w:rsidP="00491A7C">
            <w:pPr>
              <w:pStyle w:val="Listenabsatz"/>
              <w:spacing w:afterLines="60" w:after="144" w:line="20" w:lineRule="atLeast"/>
              <w:ind w:left="1428"/>
              <w:rPr>
                <w:lang w:val="en-US"/>
              </w:rPr>
            </w:pPr>
            <w:r w:rsidRPr="009C5A2D">
              <w:rPr>
                <w:lang w:val="en-US"/>
              </w:rPr>
              <w:t>3: There is little or no self-censorship among journalists.</w:t>
            </w:r>
          </w:p>
        </w:tc>
      </w:tr>
      <w:tr w:rsidR="00491A7C" w:rsidRPr="00CE3150" w14:paraId="207C072D" w14:textId="77777777" w:rsidTr="00A609EC">
        <w:tc>
          <w:tcPr>
            <w:tcW w:w="9062" w:type="dxa"/>
            <w:tcBorders>
              <w:top w:val="nil"/>
              <w:bottom w:val="single" w:sz="4" w:space="0" w:color="auto"/>
            </w:tcBorders>
            <w:shd w:val="clear" w:color="auto" w:fill="DBE5F1" w:themeFill="accent1" w:themeFillTint="33"/>
          </w:tcPr>
          <w:p w14:paraId="396F9566" w14:textId="77777777" w:rsidR="00491A7C" w:rsidRDefault="00491A7C" w:rsidP="00491A7C">
            <w:pPr>
              <w:pStyle w:val="Listenabsatz"/>
              <w:spacing w:afterLines="60" w:after="144" w:line="20" w:lineRule="atLeast"/>
              <w:ind w:left="1428"/>
              <w:rPr>
                <w:lang w:val="en-US"/>
              </w:rPr>
            </w:pPr>
            <w:r w:rsidRPr="009C5A2D">
              <w:rPr>
                <w:lang w:val="en-US"/>
              </w:rPr>
              <w:t>Scale: Ordinal, converted to interval by the measurement model.</w:t>
            </w:r>
          </w:p>
          <w:p w14:paraId="5042747F" w14:textId="031BDED8" w:rsidR="00D10941" w:rsidRPr="00082F50" w:rsidRDefault="00D10941" w:rsidP="00491A7C">
            <w:pPr>
              <w:pStyle w:val="Listenabsatz"/>
              <w:spacing w:afterLines="60" w:after="144" w:line="20" w:lineRule="atLeast"/>
              <w:ind w:left="1428"/>
              <w:rPr>
                <w:b/>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512C176C" w14:textId="4F404B07" w:rsidR="00037E19" w:rsidRPr="00037E19" w:rsidRDefault="00AC698B" w:rsidP="003005D3">
      <w:pPr>
        <w:pStyle w:val="berschrift1"/>
      </w:pPr>
      <w:bookmarkStart w:id="19" w:name="_Toc33030070"/>
      <w:r>
        <w:rPr>
          <w:rFonts w:eastAsia="Calibri"/>
        </w:rPr>
        <w:t>Guarantee of Rights</w:t>
      </w:r>
      <w:bookmarkEnd w:id="19"/>
    </w:p>
    <w:p w14:paraId="238B6E6A" w14:textId="1BF4809C" w:rsidR="00037E19" w:rsidRPr="00C410C5" w:rsidRDefault="00B711DF" w:rsidP="00037E19">
      <w:pPr>
        <w:pStyle w:val="berschrift2"/>
        <w:rPr>
          <w:lang w:val="en-US"/>
        </w:rPr>
      </w:pPr>
      <w:bookmarkStart w:id="20" w:name="_Toc33030071"/>
      <w:r w:rsidRPr="00C410C5">
        <w:rPr>
          <w:lang w:val="en-US"/>
        </w:rPr>
        <w:t>Freedom</w:t>
      </w:r>
      <w:r w:rsidR="00C410C5" w:rsidRPr="00C410C5">
        <w:rPr>
          <w:lang w:val="en-US"/>
        </w:rPr>
        <w:t xml:space="preserve"> of Guarantee of Rights</w:t>
      </w:r>
      <w:bookmarkEnd w:id="20"/>
    </w:p>
    <w:tbl>
      <w:tblPr>
        <w:tblStyle w:val="Tabellenraster"/>
        <w:tblW w:w="0" w:type="auto"/>
        <w:tblLook w:val="04A0" w:firstRow="1" w:lastRow="0" w:firstColumn="1" w:lastColumn="0" w:noHBand="0" w:noVBand="1"/>
      </w:tblPr>
      <w:tblGrid>
        <w:gridCol w:w="9060"/>
      </w:tblGrid>
      <w:tr w:rsidR="001D2398" w:rsidRPr="00CE3150" w14:paraId="5176849F" w14:textId="77777777" w:rsidTr="00A72E15">
        <w:tc>
          <w:tcPr>
            <w:tcW w:w="9062" w:type="dxa"/>
            <w:shd w:val="clear" w:color="auto" w:fill="BFBFBF" w:themeFill="background1" w:themeFillShade="BF"/>
          </w:tcPr>
          <w:p w14:paraId="1EBE9108" w14:textId="212D2A7F" w:rsidR="00AC698B" w:rsidRDefault="00AC698B" w:rsidP="00AC698B">
            <w:pPr>
              <w:spacing w:afterLines="60" w:after="144" w:line="20" w:lineRule="atLeast"/>
              <w:rPr>
                <w:b/>
                <w:lang w:val="en-US"/>
              </w:rPr>
            </w:pPr>
            <w:r w:rsidRPr="00AC698B">
              <w:rPr>
                <w:b/>
                <w:lang w:val="en-US"/>
              </w:rPr>
              <w:t>Effective Freedom of Rights</w:t>
            </w:r>
            <w:r w:rsidR="00332D19">
              <w:rPr>
                <w:rStyle w:val="berschrift1Zchn"/>
                <w:b w:val="0"/>
                <w:i/>
                <w:lang w:val="en-US"/>
              </w:rPr>
              <w:t xml:space="preserve"> </w:t>
            </w:r>
            <w:r w:rsidR="004B4DAD">
              <w:rPr>
                <w:rStyle w:val="Hervorhebung"/>
                <w:b/>
                <w:i w:val="0"/>
                <w:lang w:val="en-US"/>
              </w:rPr>
              <w:t xml:space="preserve">- Core Measurement </w:t>
            </w:r>
            <w:r w:rsidRPr="00AC698B">
              <w:rPr>
                <w:b/>
                <w:lang w:val="en-US"/>
              </w:rPr>
              <w:t>(rights_freedom_core)</w:t>
            </w:r>
          </w:p>
          <w:p w14:paraId="1A77E5CA" w14:textId="77777777" w:rsidR="00AC698B" w:rsidRPr="00AC698B" w:rsidRDefault="00AC698B" w:rsidP="00D10941">
            <w:pPr>
              <w:rPr>
                <w:rStyle w:val="Hervorhebung"/>
                <w:b/>
                <w:bCs/>
                <w:i w:val="0"/>
                <w:iCs w:val="0"/>
                <w:lang w:val="en-US"/>
              </w:rPr>
            </w:pPr>
          </w:p>
          <w:p w14:paraId="00089C26" w14:textId="1F111E3D" w:rsidR="0094366F" w:rsidRDefault="0094366F" w:rsidP="00035820">
            <w:pPr>
              <w:spacing w:afterLines="60" w:after="144" w:line="20" w:lineRule="atLeast"/>
              <w:ind w:left="306"/>
              <w:rPr>
                <w:rStyle w:val="Hervorhebung"/>
                <w:i w:val="0"/>
                <w:lang w:val="en-US"/>
              </w:rPr>
            </w:pPr>
            <w:r w:rsidRPr="00942B85">
              <w:rPr>
                <w:lang w:val="en-US"/>
              </w:rPr>
              <w:t>Question:</w:t>
            </w:r>
            <w:r>
              <w:rPr>
                <w:lang w:val="en-US"/>
              </w:rPr>
              <w:t xml:space="preserve"> I</w:t>
            </w:r>
            <w:r w:rsidRPr="00942B85">
              <w:rPr>
                <w:lang w:val="en-US"/>
              </w:rPr>
              <w:t>s there an independent judiciary and the rule of law?</w:t>
            </w:r>
          </w:p>
          <w:p w14:paraId="491B1506" w14:textId="77777777" w:rsidR="0094366F" w:rsidRDefault="0094366F" w:rsidP="00035820">
            <w:pPr>
              <w:spacing w:afterLines="60" w:after="144" w:line="20" w:lineRule="atLeast"/>
              <w:ind w:left="306"/>
              <w:rPr>
                <w:rStyle w:val="Hervorhebung"/>
                <w:i w:val="0"/>
                <w:lang w:val="en-US"/>
              </w:rPr>
            </w:pPr>
          </w:p>
          <w:p w14:paraId="7AF4D7FF" w14:textId="07FC95B9" w:rsidR="00AC698B" w:rsidRPr="00AC698B" w:rsidRDefault="00AC698B" w:rsidP="00035820">
            <w:pPr>
              <w:spacing w:afterLines="60" w:after="144" w:line="20" w:lineRule="atLeast"/>
              <w:ind w:left="306"/>
              <w:rPr>
                <w:rStyle w:val="Hervorhebung"/>
                <w:b/>
                <w:i w:val="0"/>
                <w:iCs w:val="0"/>
                <w:lang w:val="en-US"/>
              </w:rPr>
            </w:pPr>
            <w:r w:rsidRPr="00AC698B">
              <w:rPr>
                <w:rStyle w:val="Hervorhebung"/>
                <w:i w:val="0"/>
                <w:lang w:val="en-US"/>
              </w:rPr>
              <w:t xml:space="preserve">First, we multiply </w:t>
            </w:r>
            <w:r w:rsidRPr="00AC698B">
              <w:rPr>
                <w:b/>
                <w:bCs/>
                <w:lang w:val="en-US"/>
              </w:rPr>
              <w:t>rights_independence_facto</w:t>
            </w:r>
            <w:r w:rsidRPr="00AC698B">
              <w:rPr>
                <w:rStyle w:val="Hervorhebung"/>
                <w:i w:val="0"/>
                <w:lang w:val="en-US"/>
              </w:rPr>
              <w:t xml:space="preserve"> with </w:t>
            </w:r>
            <w:r w:rsidRPr="00AC698B">
              <w:rPr>
                <w:b/>
                <w:bCs/>
                <w:lang w:val="en-US"/>
              </w:rPr>
              <w:t>rights_certainty_facto</w:t>
            </w:r>
            <w:r w:rsidRPr="00AC698B">
              <w:rPr>
                <w:rStyle w:val="Hervorhebung"/>
                <w:i w:val="0"/>
                <w:lang w:val="en-US"/>
              </w:rPr>
              <w:t xml:space="preserve">. Then, we calculate the </w:t>
            </w:r>
            <w:r w:rsidRPr="000C4A5D">
              <w:rPr>
                <w:rStyle w:val="Hervorhebung"/>
                <w:i w:val="0"/>
                <w:lang w:val="en-US"/>
              </w:rPr>
              <w:t>square</w:t>
            </w:r>
            <w:r w:rsidRPr="00AC698B">
              <w:rPr>
                <w:rStyle w:val="Hervorhebung"/>
                <w:i w:val="0"/>
                <w:lang w:val="en-US"/>
              </w:rPr>
              <w:t xml:space="preserve"> root to fall back to the original scale between 0 and 1.</w:t>
            </w:r>
          </w:p>
          <w:p w14:paraId="21B8193D" w14:textId="77777777" w:rsidR="00AC698B" w:rsidRDefault="00AC698B" w:rsidP="00D10941">
            <w:pPr>
              <w:rPr>
                <w:lang w:val="en-US"/>
              </w:rPr>
            </w:pPr>
          </w:p>
          <w:p w14:paraId="11ADBE9F" w14:textId="1AB1C8B2" w:rsidR="00AC698B" w:rsidRPr="00AC698B" w:rsidRDefault="00AC698B" w:rsidP="00035820">
            <w:pPr>
              <w:spacing w:afterLines="60" w:after="144" w:line="20" w:lineRule="atLeast"/>
              <w:ind w:left="306"/>
              <w:rPr>
                <w:bCs/>
                <w:i/>
                <w:lang w:val="en-US"/>
              </w:rPr>
            </w:pPr>
            <w:r w:rsidRPr="00AC698B">
              <w:rPr>
                <w:bCs/>
                <w:i/>
                <w:lang w:val="en-US"/>
              </w:rPr>
              <w:t>rights_freedom_core = (rights_independence_facto * rights_certainty_facto)^(1/2)</w:t>
            </w:r>
          </w:p>
        </w:tc>
      </w:tr>
      <w:tr w:rsidR="001F507A" w:rsidRPr="00CE3150" w14:paraId="5A10E957" w14:textId="77777777" w:rsidTr="00A72E15">
        <w:tc>
          <w:tcPr>
            <w:tcW w:w="9062" w:type="dxa"/>
            <w:tcBorders>
              <w:bottom w:val="single" w:sz="4" w:space="0" w:color="auto"/>
            </w:tcBorders>
            <w:shd w:val="clear" w:color="auto" w:fill="D9D9D9" w:themeFill="background1" w:themeFillShade="D9"/>
          </w:tcPr>
          <w:p w14:paraId="3C30F6A7" w14:textId="258E45FB" w:rsidR="001F507A" w:rsidRDefault="00AC698B" w:rsidP="00290602">
            <w:pPr>
              <w:pStyle w:val="Listenabsatz"/>
              <w:numPr>
                <w:ilvl w:val="0"/>
                <w:numId w:val="40"/>
              </w:numPr>
              <w:spacing w:afterLines="60" w:after="144" w:line="20" w:lineRule="atLeast"/>
              <w:rPr>
                <w:b/>
                <w:bCs/>
                <w:lang w:val="en-US"/>
              </w:rPr>
            </w:pPr>
            <w:r>
              <w:rPr>
                <w:b/>
                <w:bCs/>
                <w:lang w:val="en-US"/>
              </w:rPr>
              <w:t xml:space="preserve">Effective </w:t>
            </w:r>
            <w:r w:rsidR="009022E5" w:rsidRPr="009022E5">
              <w:rPr>
                <w:b/>
                <w:bCs/>
                <w:lang w:val="en-US"/>
              </w:rPr>
              <w:t>Independence of the Judiciary</w:t>
            </w:r>
            <w:r>
              <w:rPr>
                <w:b/>
                <w:bCs/>
                <w:lang w:val="en-US"/>
              </w:rPr>
              <w:t xml:space="preserve"> (rights_independence_facto)</w:t>
            </w:r>
          </w:p>
          <w:p w14:paraId="0FAC1742" w14:textId="77777777" w:rsidR="00AC698B" w:rsidRDefault="00AC698B" w:rsidP="00AC698B">
            <w:pPr>
              <w:pStyle w:val="Listenabsatz"/>
              <w:spacing w:afterLines="60" w:after="144" w:line="20" w:lineRule="atLeast"/>
              <w:ind w:left="1068"/>
              <w:rPr>
                <w:b/>
                <w:bCs/>
                <w:lang w:val="en-US"/>
              </w:rPr>
            </w:pPr>
          </w:p>
          <w:p w14:paraId="50992D34" w14:textId="57537BAD" w:rsidR="00AC698B" w:rsidRPr="00AC698B" w:rsidRDefault="00AC698B" w:rsidP="00AC698B">
            <w:pPr>
              <w:pStyle w:val="Listenabsatz"/>
              <w:spacing w:afterLines="60" w:after="144" w:line="20" w:lineRule="atLeast"/>
              <w:ind w:left="1068"/>
              <w:rPr>
                <w:bCs/>
                <w:lang w:val="en-US"/>
              </w:rPr>
            </w:pPr>
            <w:r w:rsidRPr="00AC698B">
              <w:rPr>
                <w:bCs/>
                <w:lang w:val="en-US"/>
              </w:rPr>
              <w:t xml:space="preserve">This index is a weighted average of the zscores of </w:t>
            </w:r>
            <w:r w:rsidRPr="00341D8B">
              <w:rPr>
                <w:b/>
                <w:bCs/>
                <w:lang w:val="en-US"/>
              </w:rPr>
              <w:t>v2juhcind</w:t>
            </w:r>
            <w:r w:rsidRPr="00AC698B">
              <w:rPr>
                <w:bCs/>
                <w:lang w:val="en-US"/>
              </w:rPr>
              <w:t xml:space="preserve"> (66%) and </w:t>
            </w:r>
            <w:r w:rsidRPr="00341D8B">
              <w:rPr>
                <w:b/>
                <w:bCs/>
                <w:lang w:val="en-US"/>
              </w:rPr>
              <w:t>v2juncind</w:t>
            </w:r>
            <w:r w:rsidRPr="00AC698B">
              <w:rPr>
                <w:bCs/>
                <w:lang w:val="en-US"/>
              </w:rPr>
              <w:t xml:space="preserve"> (33%). A cumulative distribution function is used to scale this variable between 0 and 1.</w:t>
            </w:r>
          </w:p>
          <w:p w14:paraId="6BA2953E" w14:textId="77777777" w:rsidR="00AC698B" w:rsidRDefault="00AC698B" w:rsidP="00AC698B">
            <w:pPr>
              <w:pStyle w:val="Listenabsatz"/>
              <w:spacing w:afterLines="60" w:after="144" w:line="20" w:lineRule="atLeast"/>
              <w:ind w:left="1068"/>
              <w:rPr>
                <w:b/>
                <w:bCs/>
                <w:lang w:val="en-US"/>
              </w:rPr>
            </w:pPr>
          </w:p>
          <w:p w14:paraId="4ACA9DB4" w14:textId="3C8EADBE" w:rsidR="00AC698B" w:rsidRPr="00AC698B" w:rsidRDefault="00AC698B" w:rsidP="00AC698B">
            <w:pPr>
              <w:pStyle w:val="Listenabsatz"/>
              <w:spacing w:afterLines="60" w:after="144" w:line="20" w:lineRule="atLeast"/>
              <w:ind w:left="1068"/>
              <w:rPr>
                <w:bCs/>
                <w:i/>
                <w:lang w:val="en-US"/>
              </w:rPr>
            </w:pPr>
            <w:r w:rsidRPr="00AC698B">
              <w:rPr>
                <w:bCs/>
                <w:i/>
                <w:lang w:val="en-US"/>
              </w:rPr>
              <w:t>rights_independence_facto = cdf(scale(v2juhcind)*(2/3) + scale(v2juncind)</w:t>
            </w:r>
            <w:r w:rsidR="000C4A5D">
              <w:rPr>
                <w:bCs/>
                <w:i/>
                <w:lang w:val="en-US"/>
              </w:rPr>
              <w:t xml:space="preserve"> </w:t>
            </w:r>
            <w:r w:rsidRPr="00AC698B">
              <w:rPr>
                <w:bCs/>
                <w:i/>
                <w:lang w:val="en-US"/>
              </w:rPr>
              <w:t>*(1/3))</w:t>
            </w:r>
          </w:p>
        </w:tc>
      </w:tr>
      <w:tr w:rsidR="005E3369" w:rsidRPr="003005D3" w14:paraId="58D06910" w14:textId="77777777" w:rsidTr="00A72E15">
        <w:tc>
          <w:tcPr>
            <w:tcW w:w="9062" w:type="dxa"/>
            <w:tcBorders>
              <w:bottom w:val="nil"/>
            </w:tcBorders>
            <w:shd w:val="clear" w:color="auto" w:fill="DBE5F1" w:themeFill="accent1" w:themeFillTint="33"/>
          </w:tcPr>
          <w:p w14:paraId="55D49E79" w14:textId="53DB315B" w:rsidR="005E3369" w:rsidRPr="001D2398" w:rsidRDefault="00322F57" w:rsidP="00290602">
            <w:pPr>
              <w:pStyle w:val="Listenabsatz"/>
              <w:numPr>
                <w:ilvl w:val="0"/>
                <w:numId w:val="39"/>
              </w:numPr>
              <w:spacing w:afterLines="60" w:after="144" w:line="20" w:lineRule="atLeast"/>
              <w:rPr>
                <w:b/>
                <w:bCs/>
                <w:lang w:val="en-US"/>
              </w:rPr>
            </w:pPr>
            <w:r w:rsidRPr="00322F57">
              <w:rPr>
                <w:b/>
                <w:bCs/>
                <w:lang w:val="en-US"/>
              </w:rPr>
              <w:t>High court independence (v2juhcind)</w:t>
            </w:r>
          </w:p>
        </w:tc>
      </w:tr>
      <w:tr w:rsidR="00322F57" w:rsidRPr="00CE3150" w14:paraId="25871171" w14:textId="77777777" w:rsidTr="00A72E15">
        <w:tc>
          <w:tcPr>
            <w:tcW w:w="9062" w:type="dxa"/>
            <w:tcBorders>
              <w:top w:val="nil"/>
              <w:bottom w:val="nil"/>
            </w:tcBorders>
            <w:shd w:val="clear" w:color="auto" w:fill="DBE5F1" w:themeFill="accent1" w:themeFillTint="33"/>
          </w:tcPr>
          <w:p w14:paraId="4E5B743C" w14:textId="77777777" w:rsidR="00322F57" w:rsidRPr="001F507A" w:rsidRDefault="00322F57" w:rsidP="001F507A">
            <w:pPr>
              <w:pStyle w:val="Listenabsatz"/>
              <w:spacing w:afterLines="60" w:after="144" w:line="20" w:lineRule="atLeast"/>
              <w:ind w:left="1428"/>
              <w:rPr>
                <w:bCs/>
                <w:lang w:val="en-US"/>
              </w:rPr>
            </w:pPr>
            <w:r w:rsidRPr="001F507A">
              <w:rPr>
                <w:bCs/>
                <w:lang w:val="en-US"/>
              </w:rPr>
              <w:t>Question: When the high court in the judicial system is ruling in cases that are salient to the government, how often would you say that it makes decisions that merely reflect government wishes regardless of its sincere view of the legal record?</w:t>
            </w:r>
          </w:p>
        </w:tc>
      </w:tr>
      <w:tr w:rsidR="00322F57" w:rsidRPr="00CE3150" w14:paraId="3C3ED50A" w14:textId="77777777" w:rsidTr="00A72E15">
        <w:tc>
          <w:tcPr>
            <w:tcW w:w="9062" w:type="dxa"/>
            <w:tcBorders>
              <w:top w:val="nil"/>
              <w:bottom w:val="nil"/>
            </w:tcBorders>
            <w:shd w:val="clear" w:color="auto" w:fill="DBE5F1" w:themeFill="accent1" w:themeFillTint="33"/>
          </w:tcPr>
          <w:p w14:paraId="49B4E841" w14:textId="77777777" w:rsidR="00322F57" w:rsidRPr="001F507A" w:rsidRDefault="00322F57" w:rsidP="001F507A">
            <w:pPr>
              <w:pStyle w:val="Listenabsatz"/>
              <w:spacing w:afterLines="60" w:after="144" w:line="20" w:lineRule="atLeast"/>
              <w:ind w:left="1428"/>
              <w:rPr>
                <w:bCs/>
                <w:lang w:val="en-US"/>
              </w:rPr>
            </w:pPr>
            <w:r w:rsidRPr="001F507A">
              <w:rPr>
                <w:bCs/>
                <w:lang w:val="en-US"/>
              </w:rPr>
              <w:t>Clarification: We are seeking to identify autonomous judicial decision-making and its absence. Decisions certainly can reflect government wishes without “merely reflecting” those wishes, i.e. a court can be autonomous when its decisions support the government’s position. This is because a court can be fairly persuaded that the government’s position is meritorious. By “merely reflect the wishes of the government”</w:t>
            </w:r>
            <w:r w:rsidR="001F507A" w:rsidRPr="001F507A">
              <w:rPr>
                <w:bCs/>
                <w:lang w:val="en-US"/>
              </w:rPr>
              <w:t xml:space="preserve"> </w:t>
            </w:r>
            <w:r w:rsidRPr="001F507A">
              <w:rPr>
                <w:bCs/>
                <w:lang w:val="en-US"/>
              </w:rPr>
              <w:t>we mean that the court’s own view of the record, its sincere evaluation of the record, is</w:t>
            </w:r>
            <w:r w:rsidR="001F507A" w:rsidRPr="001F507A">
              <w:rPr>
                <w:bCs/>
                <w:lang w:val="en-US"/>
              </w:rPr>
              <w:t xml:space="preserve"> </w:t>
            </w:r>
            <w:r w:rsidRPr="001F507A">
              <w:rPr>
                <w:bCs/>
                <w:lang w:val="en-US"/>
              </w:rPr>
              <w:t xml:space="preserve">irrelevant to the outcome. The </w:t>
            </w:r>
            <w:r w:rsidRPr="001F507A">
              <w:rPr>
                <w:bCs/>
                <w:lang w:val="en-US"/>
              </w:rPr>
              <w:lastRenderedPageBreak/>
              <w:t>court simply adopts the government’s position</w:t>
            </w:r>
            <w:r w:rsidR="001F507A" w:rsidRPr="001F507A">
              <w:rPr>
                <w:bCs/>
                <w:lang w:val="en-US"/>
              </w:rPr>
              <w:t xml:space="preserve"> </w:t>
            </w:r>
            <w:r w:rsidRPr="001F507A">
              <w:rPr>
                <w:bCs/>
                <w:lang w:val="en-US"/>
              </w:rPr>
              <w:t>regardless of its sincere view of the record.</w:t>
            </w:r>
          </w:p>
        </w:tc>
      </w:tr>
      <w:tr w:rsidR="00322F57" w:rsidRPr="00322F57" w14:paraId="3E8A699C" w14:textId="77777777" w:rsidTr="00A72E15">
        <w:tc>
          <w:tcPr>
            <w:tcW w:w="9062" w:type="dxa"/>
            <w:tcBorders>
              <w:top w:val="nil"/>
              <w:bottom w:val="nil"/>
            </w:tcBorders>
            <w:shd w:val="clear" w:color="auto" w:fill="DBE5F1" w:themeFill="accent1" w:themeFillTint="33"/>
          </w:tcPr>
          <w:p w14:paraId="517FA8CA" w14:textId="77777777" w:rsidR="001F507A" w:rsidRPr="001F507A" w:rsidRDefault="001F507A" w:rsidP="001F507A">
            <w:pPr>
              <w:pStyle w:val="Listenabsatz"/>
              <w:spacing w:afterLines="60" w:after="144" w:line="20" w:lineRule="atLeast"/>
              <w:ind w:left="1428"/>
              <w:rPr>
                <w:bCs/>
                <w:lang w:val="en-US"/>
              </w:rPr>
            </w:pPr>
            <w:r w:rsidRPr="001F507A">
              <w:rPr>
                <w:bCs/>
                <w:lang w:val="en-US"/>
              </w:rPr>
              <w:lastRenderedPageBreak/>
              <w:t>Responses:</w:t>
            </w:r>
          </w:p>
          <w:p w14:paraId="297B2427" w14:textId="77777777" w:rsidR="001F507A" w:rsidRPr="001F507A" w:rsidRDefault="001F507A" w:rsidP="001F507A">
            <w:pPr>
              <w:pStyle w:val="Listenabsatz"/>
              <w:spacing w:afterLines="60" w:after="144" w:line="20" w:lineRule="atLeast"/>
              <w:ind w:left="1428"/>
              <w:rPr>
                <w:bCs/>
                <w:lang w:val="en-US"/>
              </w:rPr>
            </w:pPr>
            <w:r w:rsidRPr="001F507A">
              <w:rPr>
                <w:bCs/>
                <w:lang w:val="en-US"/>
              </w:rPr>
              <w:t>0: Always.</w:t>
            </w:r>
          </w:p>
          <w:p w14:paraId="7426ACAE" w14:textId="77777777" w:rsidR="001F507A" w:rsidRPr="001F507A" w:rsidRDefault="001F507A" w:rsidP="001F507A">
            <w:pPr>
              <w:pStyle w:val="Listenabsatz"/>
              <w:spacing w:afterLines="60" w:after="144" w:line="20" w:lineRule="atLeast"/>
              <w:ind w:left="1428"/>
              <w:rPr>
                <w:bCs/>
                <w:lang w:val="en-US"/>
              </w:rPr>
            </w:pPr>
            <w:r w:rsidRPr="001F507A">
              <w:rPr>
                <w:bCs/>
                <w:lang w:val="en-US"/>
              </w:rPr>
              <w:t>1: Usually.</w:t>
            </w:r>
          </w:p>
          <w:p w14:paraId="0ABB781D" w14:textId="77777777" w:rsidR="001F507A" w:rsidRPr="001F507A" w:rsidRDefault="001F507A" w:rsidP="001F507A">
            <w:pPr>
              <w:pStyle w:val="Listenabsatz"/>
              <w:spacing w:afterLines="60" w:after="144" w:line="20" w:lineRule="atLeast"/>
              <w:ind w:left="1428"/>
              <w:rPr>
                <w:bCs/>
                <w:lang w:val="en-US"/>
              </w:rPr>
            </w:pPr>
            <w:r w:rsidRPr="001F507A">
              <w:rPr>
                <w:bCs/>
                <w:lang w:val="en-US"/>
              </w:rPr>
              <w:t>2: About half of the time.</w:t>
            </w:r>
          </w:p>
          <w:p w14:paraId="54FBAF66" w14:textId="77777777" w:rsidR="001F507A" w:rsidRPr="001F507A" w:rsidRDefault="001F507A" w:rsidP="001F507A">
            <w:pPr>
              <w:pStyle w:val="Listenabsatz"/>
              <w:spacing w:afterLines="60" w:after="144" w:line="20" w:lineRule="atLeast"/>
              <w:ind w:left="1428"/>
              <w:rPr>
                <w:bCs/>
                <w:lang w:val="en-US"/>
              </w:rPr>
            </w:pPr>
            <w:r w:rsidRPr="001F507A">
              <w:rPr>
                <w:bCs/>
                <w:lang w:val="en-US"/>
              </w:rPr>
              <w:t>3: Seldom.</w:t>
            </w:r>
          </w:p>
          <w:p w14:paraId="5684C51A" w14:textId="77777777" w:rsidR="00322F57" w:rsidRPr="001F507A" w:rsidRDefault="001F507A" w:rsidP="001F507A">
            <w:pPr>
              <w:pStyle w:val="Listenabsatz"/>
              <w:spacing w:afterLines="60" w:after="144" w:line="20" w:lineRule="atLeast"/>
              <w:ind w:left="1428"/>
              <w:rPr>
                <w:bCs/>
                <w:lang w:val="en-US"/>
              </w:rPr>
            </w:pPr>
            <w:r w:rsidRPr="001F507A">
              <w:rPr>
                <w:bCs/>
                <w:lang w:val="en-US"/>
              </w:rPr>
              <w:t>4: Never.</w:t>
            </w:r>
          </w:p>
        </w:tc>
      </w:tr>
      <w:tr w:rsidR="00322F57" w:rsidRPr="00CE3150" w14:paraId="7A224A3B" w14:textId="77777777" w:rsidTr="00A72E15">
        <w:tc>
          <w:tcPr>
            <w:tcW w:w="9062" w:type="dxa"/>
            <w:tcBorders>
              <w:top w:val="nil"/>
              <w:bottom w:val="single" w:sz="4" w:space="0" w:color="auto"/>
            </w:tcBorders>
            <w:shd w:val="clear" w:color="auto" w:fill="DBE5F1" w:themeFill="accent1" w:themeFillTint="33"/>
          </w:tcPr>
          <w:p w14:paraId="563ED005" w14:textId="77777777" w:rsidR="00322F57" w:rsidRDefault="001F507A" w:rsidP="001F507A">
            <w:pPr>
              <w:pStyle w:val="Listenabsatz"/>
              <w:spacing w:afterLines="60" w:after="144" w:line="20" w:lineRule="atLeast"/>
              <w:ind w:left="1428"/>
              <w:rPr>
                <w:bCs/>
                <w:lang w:val="en-US"/>
              </w:rPr>
            </w:pPr>
            <w:r w:rsidRPr="001F507A">
              <w:rPr>
                <w:bCs/>
                <w:lang w:val="en-US"/>
              </w:rPr>
              <w:t>Scale: Ordinal, converted to interval by the measurement model.</w:t>
            </w:r>
          </w:p>
          <w:p w14:paraId="5F02667A" w14:textId="53787295" w:rsidR="005A2B3A" w:rsidRPr="001F507A" w:rsidRDefault="005A2B3A" w:rsidP="001F507A">
            <w:pPr>
              <w:pStyle w:val="Listenabsatz"/>
              <w:spacing w:afterLines="60" w:after="144" w:line="20" w:lineRule="atLeast"/>
              <w:ind w:left="1428"/>
              <w:rPr>
                <w:bCs/>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322F57" w:rsidRPr="003005D3" w14:paraId="1B89942B" w14:textId="77777777" w:rsidTr="00A72E15">
        <w:tc>
          <w:tcPr>
            <w:tcW w:w="9062" w:type="dxa"/>
            <w:tcBorders>
              <w:bottom w:val="nil"/>
            </w:tcBorders>
            <w:shd w:val="clear" w:color="auto" w:fill="DBE5F1" w:themeFill="accent1" w:themeFillTint="33"/>
          </w:tcPr>
          <w:p w14:paraId="1086B990" w14:textId="38237BFB" w:rsidR="00322F57" w:rsidRPr="00322F57" w:rsidRDefault="001F507A" w:rsidP="00290602">
            <w:pPr>
              <w:pStyle w:val="Listenabsatz"/>
              <w:numPr>
                <w:ilvl w:val="0"/>
                <w:numId w:val="39"/>
              </w:numPr>
              <w:spacing w:afterLines="60" w:after="144" w:line="20" w:lineRule="atLeast"/>
              <w:rPr>
                <w:b/>
                <w:bCs/>
                <w:lang w:val="en-US"/>
              </w:rPr>
            </w:pPr>
            <w:r w:rsidRPr="001F507A">
              <w:rPr>
                <w:b/>
                <w:bCs/>
                <w:lang w:val="en-US"/>
              </w:rPr>
              <w:t>Lower court independence (v2juncind)</w:t>
            </w:r>
          </w:p>
        </w:tc>
      </w:tr>
      <w:tr w:rsidR="001F507A" w:rsidRPr="00CE3150" w14:paraId="686FB75C" w14:textId="77777777" w:rsidTr="00A72E15">
        <w:tc>
          <w:tcPr>
            <w:tcW w:w="9062" w:type="dxa"/>
            <w:tcBorders>
              <w:top w:val="nil"/>
              <w:bottom w:val="nil"/>
            </w:tcBorders>
            <w:shd w:val="clear" w:color="auto" w:fill="DBE5F1" w:themeFill="accent1" w:themeFillTint="33"/>
          </w:tcPr>
          <w:p w14:paraId="0805FAB5" w14:textId="77777777" w:rsidR="001F507A" w:rsidRPr="001F507A" w:rsidRDefault="001F507A" w:rsidP="001F507A">
            <w:pPr>
              <w:pStyle w:val="Listenabsatz"/>
              <w:spacing w:afterLines="60" w:after="144" w:line="20" w:lineRule="atLeast"/>
              <w:ind w:left="1428"/>
              <w:rPr>
                <w:bCs/>
                <w:lang w:val="en-US"/>
              </w:rPr>
            </w:pPr>
            <w:r w:rsidRPr="001F507A">
              <w:rPr>
                <w:bCs/>
                <w:lang w:val="en-US"/>
              </w:rPr>
              <w:t>Question: When judges not on the high court are ruling in cases that are salient to the government, how often would you say that their decisions merely reflect government wishes regardless of their sincere view of the legal record?</w:t>
            </w:r>
          </w:p>
        </w:tc>
      </w:tr>
      <w:tr w:rsidR="001F507A" w:rsidRPr="00322F57" w14:paraId="6B00080A" w14:textId="77777777" w:rsidTr="00A72E15">
        <w:tc>
          <w:tcPr>
            <w:tcW w:w="9062" w:type="dxa"/>
            <w:tcBorders>
              <w:top w:val="nil"/>
              <w:bottom w:val="nil"/>
            </w:tcBorders>
            <w:shd w:val="clear" w:color="auto" w:fill="DBE5F1" w:themeFill="accent1" w:themeFillTint="33"/>
          </w:tcPr>
          <w:p w14:paraId="20DA3AD0" w14:textId="77777777" w:rsidR="001F507A" w:rsidRPr="001F507A" w:rsidRDefault="001F507A" w:rsidP="001F507A">
            <w:pPr>
              <w:pStyle w:val="Listenabsatz"/>
              <w:spacing w:afterLines="60" w:after="144" w:line="20" w:lineRule="atLeast"/>
              <w:ind w:left="1428"/>
              <w:rPr>
                <w:bCs/>
                <w:lang w:val="en-US"/>
              </w:rPr>
            </w:pPr>
            <w:r w:rsidRPr="001F507A">
              <w:rPr>
                <w:bCs/>
                <w:lang w:val="en-US"/>
              </w:rPr>
              <w:t>Responses:</w:t>
            </w:r>
          </w:p>
          <w:p w14:paraId="6F0EF0BC" w14:textId="77777777" w:rsidR="001F507A" w:rsidRPr="001F507A" w:rsidRDefault="001F507A" w:rsidP="001F507A">
            <w:pPr>
              <w:pStyle w:val="Listenabsatz"/>
              <w:spacing w:afterLines="60" w:after="144" w:line="20" w:lineRule="atLeast"/>
              <w:ind w:left="1428"/>
              <w:rPr>
                <w:bCs/>
                <w:lang w:val="en-US"/>
              </w:rPr>
            </w:pPr>
            <w:r w:rsidRPr="001F507A">
              <w:rPr>
                <w:bCs/>
                <w:lang w:val="en-US"/>
              </w:rPr>
              <w:t>0: Always.</w:t>
            </w:r>
          </w:p>
          <w:p w14:paraId="2B365ED3" w14:textId="77777777" w:rsidR="001F507A" w:rsidRPr="001F507A" w:rsidRDefault="001F507A" w:rsidP="001F507A">
            <w:pPr>
              <w:pStyle w:val="Listenabsatz"/>
              <w:spacing w:afterLines="60" w:after="144" w:line="20" w:lineRule="atLeast"/>
              <w:ind w:left="1428"/>
              <w:rPr>
                <w:bCs/>
                <w:lang w:val="en-US"/>
              </w:rPr>
            </w:pPr>
            <w:r w:rsidRPr="001F507A">
              <w:rPr>
                <w:bCs/>
                <w:lang w:val="en-US"/>
              </w:rPr>
              <w:t>1: Usually.</w:t>
            </w:r>
          </w:p>
          <w:p w14:paraId="5FE08850" w14:textId="77777777" w:rsidR="001F507A" w:rsidRPr="001F507A" w:rsidRDefault="001F507A" w:rsidP="001F507A">
            <w:pPr>
              <w:pStyle w:val="Listenabsatz"/>
              <w:spacing w:afterLines="60" w:after="144" w:line="20" w:lineRule="atLeast"/>
              <w:ind w:left="1428"/>
              <w:rPr>
                <w:bCs/>
                <w:lang w:val="en-US"/>
              </w:rPr>
            </w:pPr>
            <w:r w:rsidRPr="001F507A">
              <w:rPr>
                <w:bCs/>
                <w:lang w:val="en-US"/>
              </w:rPr>
              <w:t>2: About half of the time.</w:t>
            </w:r>
          </w:p>
          <w:p w14:paraId="43DA3FBA" w14:textId="77777777" w:rsidR="001F507A" w:rsidRPr="001F507A" w:rsidRDefault="001F507A" w:rsidP="001F507A">
            <w:pPr>
              <w:pStyle w:val="Listenabsatz"/>
              <w:spacing w:afterLines="60" w:after="144" w:line="20" w:lineRule="atLeast"/>
              <w:ind w:left="1428"/>
              <w:rPr>
                <w:bCs/>
                <w:lang w:val="en-US"/>
              </w:rPr>
            </w:pPr>
            <w:r w:rsidRPr="001F507A">
              <w:rPr>
                <w:bCs/>
                <w:lang w:val="en-US"/>
              </w:rPr>
              <w:t>3: Seldom.</w:t>
            </w:r>
          </w:p>
          <w:p w14:paraId="26CB942B" w14:textId="77777777" w:rsidR="001F507A" w:rsidRPr="001F507A" w:rsidRDefault="001F507A" w:rsidP="001F507A">
            <w:pPr>
              <w:pStyle w:val="Listenabsatz"/>
              <w:spacing w:afterLines="60" w:after="144" w:line="20" w:lineRule="atLeast"/>
              <w:ind w:left="1428"/>
              <w:rPr>
                <w:bCs/>
                <w:lang w:val="en-US"/>
              </w:rPr>
            </w:pPr>
            <w:r w:rsidRPr="001F507A">
              <w:rPr>
                <w:bCs/>
                <w:lang w:val="en-US"/>
              </w:rPr>
              <w:t>4: Never.</w:t>
            </w:r>
          </w:p>
        </w:tc>
      </w:tr>
      <w:tr w:rsidR="001F507A" w:rsidRPr="00CE3150" w14:paraId="1619DB6D" w14:textId="77777777" w:rsidTr="00A72E15">
        <w:tc>
          <w:tcPr>
            <w:tcW w:w="9062" w:type="dxa"/>
            <w:tcBorders>
              <w:top w:val="nil"/>
            </w:tcBorders>
            <w:shd w:val="clear" w:color="auto" w:fill="DBE5F1" w:themeFill="accent1" w:themeFillTint="33"/>
          </w:tcPr>
          <w:p w14:paraId="723825AF" w14:textId="77777777" w:rsidR="001F507A" w:rsidRDefault="001F507A" w:rsidP="001F507A">
            <w:pPr>
              <w:pStyle w:val="Listenabsatz"/>
              <w:spacing w:afterLines="60" w:after="144" w:line="20" w:lineRule="atLeast"/>
              <w:ind w:left="1428"/>
              <w:rPr>
                <w:bCs/>
                <w:lang w:val="en-US"/>
              </w:rPr>
            </w:pPr>
            <w:r w:rsidRPr="001F507A">
              <w:rPr>
                <w:bCs/>
                <w:lang w:val="en-US"/>
              </w:rPr>
              <w:t>Scale: Ordinal, converted to interval by the measurement model.</w:t>
            </w:r>
          </w:p>
          <w:p w14:paraId="7B416057" w14:textId="37370AAB" w:rsidR="005A2B3A" w:rsidRPr="001F507A" w:rsidRDefault="005A2B3A" w:rsidP="001F507A">
            <w:pPr>
              <w:pStyle w:val="Listenabsatz"/>
              <w:spacing w:afterLines="60" w:after="144" w:line="20" w:lineRule="atLeast"/>
              <w:ind w:left="1428"/>
              <w:rPr>
                <w:bCs/>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D2398" w:rsidRPr="00CE3150" w14:paraId="196F6844" w14:textId="77777777" w:rsidTr="00A72E15">
        <w:tc>
          <w:tcPr>
            <w:tcW w:w="9062" w:type="dxa"/>
            <w:tcBorders>
              <w:bottom w:val="single" w:sz="4" w:space="0" w:color="auto"/>
            </w:tcBorders>
            <w:shd w:val="clear" w:color="auto" w:fill="D9D9D9" w:themeFill="background1" w:themeFillShade="D9"/>
          </w:tcPr>
          <w:p w14:paraId="02A47960" w14:textId="5B5F655E" w:rsidR="00AC698B" w:rsidRPr="00AC698B" w:rsidRDefault="00AC698B" w:rsidP="00290602">
            <w:pPr>
              <w:pStyle w:val="Listenabsatz"/>
              <w:numPr>
                <w:ilvl w:val="0"/>
                <w:numId w:val="40"/>
              </w:numPr>
              <w:spacing w:afterLines="60" w:after="144" w:line="20" w:lineRule="atLeast"/>
              <w:rPr>
                <w:b/>
                <w:lang w:val="en-US"/>
              </w:rPr>
            </w:pPr>
            <w:r w:rsidRPr="00AC698B">
              <w:rPr>
                <w:b/>
                <w:lang w:val="en-US"/>
              </w:rPr>
              <w:t xml:space="preserve">Effective </w:t>
            </w:r>
            <w:r w:rsidR="009022E5" w:rsidRPr="009022E5">
              <w:rPr>
                <w:b/>
                <w:lang w:val="en-US"/>
              </w:rPr>
              <w:t xml:space="preserve">Legal Security </w:t>
            </w:r>
            <w:r w:rsidRPr="00AC698B">
              <w:rPr>
                <w:b/>
                <w:lang w:val="en-US"/>
              </w:rPr>
              <w:t>(r</w:t>
            </w:r>
            <w:r>
              <w:rPr>
                <w:b/>
                <w:lang w:val="en-US"/>
              </w:rPr>
              <w:t>ights_certainty_facto)</w:t>
            </w:r>
          </w:p>
          <w:p w14:paraId="20377E1E" w14:textId="77777777" w:rsidR="00AC698B" w:rsidRPr="00AC698B" w:rsidRDefault="00AC698B" w:rsidP="00AC698B">
            <w:pPr>
              <w:pStyle w:val="Listenabsatz"/>
              <w:spacing w:afterLines="60" w:after="144" w:line="20" w:lineRule="atLeast"/>
              <w:ind w:left="1068"/>
              <w:rPr>
                <w:b/>
                <w:lang w:val="en-US"/>
              </w:rPr>
            </w:pPr>
          </w:p>
          <w:p w14:paraId="083331BB" w14:textId="1F90704F" w:rsidR="00AC698B" w:rsidRDefault="00AC698B" w:rsidP="00AC698B">
            <w:pPr>
              <w:pStyle w:val="Listenabsatz"/>
              <w:spacing w:afterLines="60" w:after="144" w:line="20" w:lineRule="atLeast"/>
              <w:ind w:left="1068"/>
              <w:rPr>
                <w:bCs/>
                <w:lang w:val="en-US"/>
              </w:rPr>
            </w:pPr>
            <w:r w:rsidRPr="00AC698B">
              <w:rPr>
                <w:bCs/>
                <w:lang w:val="en-US"/>
              </w:rPr>
              <w:t xml:space="preserve">This index is </w:t>
            </w:r>
            <w:r w:rsidR="00483CC9">
              <w:rPr>
                <w:bCs/>
                <w:lang w:val="en-US"/>
              </w:rPr>
              <w:t>the</w:t>
            </w:r>
            <w:r w:rsidRPr="00AC698B">
              <w:rPr>
                <w:bCs/>
                <w:lang w:val="en-US"/>
              </w:rPr>
              <w:t xml:space="preserve"> weighted average of the zscores of </w:t>
            </w:r>
            <w:r w:rsidRPr="00035820">
              <w:rPr>
                <w:b/>
                <w:bCs/>
                <w:lang w:val="en-US"/>
              </w:rPr>
              <w:t>v2juaccnt</w:t>
            </w:r>
            <w:r w:rsidRPr="00AC698B">
              <w:rPr>
                <w:bCs/>
                <w:lang w:val="en-US"/>
              </w:rPr>
              <w:t xml:space="preserve"> (</w:t>
            </w:r>
            <w:r>
              <w:rPr>
                <w:bCs/>
                <w:lang w:val="en-US"/>
              </w:rPr>
              <w:t>30</w:t>
            </w:r>
            <w:r w:rsidRPr="00AC698B">
              <w:rPr>
                <w:bCs/>
                <w:lang w:val="en-US"/>
              </w:rPr>
              <w:t xml:space="preserve">%) and </w:t>
            </w:r>
            <w:r w:rsidRPr="00035820">
              <w:rPr>
                <w:b/>
                <w:bCs/>
                <w:lang w:val="en-US"/>
              </w:rPr>
              <w:t>v2cltrnslw</w:t>
            </w:r>
            <w:r w:rsidRPr="00AC698B">
              <w:rPr>
                <w:bCs/>
                <w:lang w:val="en-US"/>
              </w:rPr>
              <w:t xml:space="preserve"> (</w:t>
            </w:r>
            <w:r>
              <w:rPr>
                <w:bCs/>
                <w:lang w:val="en-US"/>
              </w:rPr>
              <w:t>70</w:t>
            </w:r>
            <w:r w:rsidRPr="00AC698B">
              <w:rPr>
                <w:bCs/>
                <w:lang w:val="en-US"/>
              </w:rPr>
              <w:t>%). A cumulative distribution function is used to scale this variable between 0 and 1.</w:t>
            </w:r>
          </w:p>
          <w:p w14:paraId="5A948BB5" w14:textId="1FCF3E2D" w:rsidR="00AC698B" w:rsidRDefault="00AC698B" w:rsidP="00AC698B">
            <w:pPr>
              <w:pStyle w:val="Listenabsatz"/>
              <w:spacing w:afterLines="60" w:after="144" w:line="20" w:lineRule="atLeast"/>
              <w:ind w:left="1068"/>
              <w:rPr>
                <w:bCs/>
                <w:lang w:val="en-US"/>
              </w:rPr>
            </w:pPr>
          </w:p>
          <w:p w14:paraId="790394C6" w14:textId="33D0140F" w:rsidR="00AC698B" w:rsidRPr="00AC698B" w:rsidRDefault="00AC698B" w:rsidP="00AC698B">
            <w:pPr>
              <w:pStyle w:val="Listenabsatz"/>
              <w:spacing w:afterLines="60" w:after="144" w:line="20" w:lineRule="atLeast"/>
              <w:ind w:left="1068"/>
              <w:rPr>
                <w:b/>
                <w:i/>
                <w:lang w:val="en-US"/>
              </w:rPr>
            </w:pPr>
            <w:r w:rsidRPr="00AC698B">
              <w:rPr>
                <w:bCs/>
                <w:i/>
                <w:lang w:val="en-US"/>
              </w:rPr>
              <w:t>rights_certainty_facto = cdf(scale(v2juaccnt) * 0.3 + scale(v2cltrnslw) * 0.7)</w:t>
            </w:r>
          </w:p>
        </w:tc>
      </w:tr>
      <w:tr w:rsidR="001D2398" w:rsidRPr="00CE3150" w14:paraId="2C9F02CB" w14:textId="77777777" w:rsidTr="00A72E15">
        <w:tc>
          <w:tcPr>
            <w:tcW w:w="9062" w:type="dxa"/>
            <w:tcBorders>
              <w:bottom w:val="nil"/>
            </w:tcBorders>
            <w:shd w:val="clear" w:color="auto" w:fill="DBE5F1" w:themeFill="accent1" w:themeFillTint="33"/>
          </w:tcPr>
          <w:p w14:paraId="61FFC7C0" w14:textId="13F31A11" w:rsidR="001D2398" w:rsidRPr="001F507A" w:rsidRDefault="001F507A" w:rsidP="00290602">
            <w:pPr>
              <w:pStyle w:val="Listenabsatz"/>
              <w:numPr>
                <w:ilvl w:val="0"/>
                <w:numId w:val="41"/>
              </w:numPr>
              <w:spacing w:afterLines="60" w:after="144" w:line="20" w:lineRule="atLeast"/>
              <w:rPr>
                <w:b/>
                <w:lang w:val="en-US"/>
              </w:rPr>
            </w:pPr>
            <w:r w:rsidRPr="001F507A">
              <w:rPr>
                <w:b/>
                <w:lang w:val="en-US"/>
              </w:rPr>
              <w:t>Transparent laws with predictable enforcement (v2cltrnslw)</w:t>
            </w:r>
          </w:p>
        </w:tc>
      </w:tr>
      <w:tr w:rsidR="001F507A" w:rsidRPr="00CE3150" w14:paraId="4E4CD31E" w14:textId="77777777" w:rsidTr="00A72E15">
        <w:tc>
          <w:tcPr>
            <w:tcW w:w="9062" w:type="dxa"/>
            <w:tcBorders>
              <w:top w:val="nil"/>
              <w:bottom w:val="nil"/>
            </w:tcBorders>
            <w:shd w:val="clear" w:color="auto" w:fill="DBE5F1" w:themeFill="accent1" w:themeFillTint="33"/>
          </w:tcPr>
          <w:p w14:paraId="6B3AEAC1" w14:textId="77777777" w:rsidR="001F507A" w:rsidRPr="001F507A" w:rsidRDefault="001F507A" w:rsidP="001F507A">
            <w:pPr>
              <w:pStyle w:val="Listenabsatz"/>
              <w:spacing w:afterLines="60" w:after="144" w:line="20" w:lineRule="atLeast"/>
              <w:ind w:left="1428"/>
              <w:rPr>
                <w:lang w:val="en-US"/>
              </w:rPr>
            </w:pPr>
            <w:r w:rsidRPr="001F507A">
              <w:rPr>
                <w:lang w:val="en-US"/>
              </w:rPr>
              <w:t>Question: Are the laws of the land clear, well-publicized, coherent (consistent with each</w:t>
            </w:r>
            <w:r>
              <w:rPr>
                <w:lang w:val="en-US"/>
              </w:rPr>
              <w:t xml:space="preserve"> </w:t>
            </w:r>
            <w:r w:rsidRPr="001F507A">
              <w:rPr>
                <w:lang w:val="en-US"/>
              </w:rPr>
              <w:t>other), relatively stable from year to year, and enforced in a predictable manner?</w:t>
            </w:r>
          </w:p>
        </w:tc>
      </w:tr>
      <w:tr w:rsidR="001F507A" w:rsidRPr="00CE3150" w14:paraId="21C4512A" w14:textId="77777777" w:rsidTr="00A72E15">
        <w:tc>
          <w:tcPr>
            <w:tcW w:w="9062" w:type="dxa"/>
            <w:tcBorders>
              <w:top w:val="nil"/>
              <w:bottom w:val="nil"/>
            </w:tcBorders>
            <w:shd w:val="clear" w:color="auto" w:fill="DBE5F1" w:themeFill="accent1" w:themeFillTint="33"/>
          </w:tcPr>
          <w:p w14:paraId="744BFA0A" w14:textId="77777777" w:rsidR="001F507A" w:rsidRPr="001F507A" w:rsidRDefault="001F507A" w:rsidP="001F507A">
            <w:pPr>
              <w:pStyle w:val="Listenabsatz"/>
              <w:spacing w:afterLines="60" w:after="144" w:line="20" w:lineRule="atLeast"/>
              <w:ind w:left="1428"/>
              <w:rPr>
                <w:lang w:val="en-US"/>
              </w:rPr>
            </w:pPr>
            <w:r w:rsidRPr="001F507A">
              <w:rPr>
                <w:lang w:val="en-US"/>
              </w:rPr>
              <w:t>Clarification: This question focuses on the transparency and predictability of the laws of</w:t>
            </w:r>
            <w:r>
              <w:rPr>
                <w:lang w:val="en-US"/>
              </w:rPr>
              <w:t xml:space="preserve"> </w:t>
            </w:r>
            <w:r w:rsidRPr="001F507A">
              <w:rPr>
                <w:lang w:val="en-US"/>
              </w:rPr>
              <w:t>the land.</w:t>
            </w:r>
          </w:p>
        </w:tc>
      </w:tr>
      <w:tr w:rsidR="001F507A" w:rsidRPr="00CE3150" w14:paraId="37E859F6" w14:textId="77777777" w:rsidTr="00A72E15">
        <w:tc>
          <w:tcPr>
            <w:tcW w:w="9062" w:type="dxa"/>
            <w:tcBorders>
              <w:top w:val="nil"/>
              <w:bottom w:val="nil"/>
            </w:tcBorders>
            <w:shd w:val="clear" w:color="auto" w:fill="DBE5F1" w:themeFill="accent1" w:themeFillTint="33"/>
          </w:tcPr>
          <w:p w14:paraId="036A71BB" w14:textId="77777777" w:rsidR="001F507A" w:rsidRPr="001F507A" w:rsidRDefault="001F507A" w:rsidP="001F507A">
            <w:pPr>
              <w:pStyle w:val="Listenabsatz"/>
              <w:spacing w:afterLines="60" w:after="144" w:line="20" w:lineRule="atLeast"/>
              <w:ind w:left="1428"/>
              <w:rPr>
                <w:lang w:val="en-US"/>
              </w:rPr>
            </w:pPr>
            <w:r w:rsidRPr="001F507A">
              <w:rPr>
                <w:lang w:val="en-US"/>
              </w:rPr>
              <w:t>Responses:</w:t>
            </w:r>
          </w:p>
          <w:p w14:paraId="2599D2A0" w14:textId="77777777" w:rsidR="001F507A" w:rsidRPr="001F507A" w:rsidRDefault="001F507A" w:rsidP="001F507A">
            <w:pPr>
              <w:pStyle w:val="Listenabsatz"/>
              <w:spacing w:afterLines="60" w:after="144" w:line="20" w:lineRule="atLeast"/>
              <w:ind w:left="1428"/>
              <w:rPr>
                <w:lang w:val="en-US"/>
              </w:rPr>
            </w:pPr>
            <w:r w:rsidRPr="001F507A">
              <w:rPr>
                <w:lang w:val="en-US"/>
              </w:rPr>
              <w:t>0: Transparency and predictability are almost non-existent. The laws of the land are</w:t>
            </w:r>
            <w:r>
              <w:rPr>
                <w:lang w:val="en-US"/>
              </w:rPr>
              <w:t xml:space="preserve"> </w:t>
            </w:r>
            <w:r w:rsidRPr="001F507A">
              <w:rPr>
                <w:lang w:val="en-US"/>
              </w:rPr>
              <w:t>created and/or enforced in completely arbitrary fashion.</w:t>
            </w:r>
          </w:p>
          <w:p w14:paraId="193206BD" w14:textId="77777777" w:rsidR="001F507A" w:rsidRPr="001F507A" w:rsidRDefault="001F507A" w:rsidP="001F507A">
            <w:pPr>
              <w:pStyle w:val="Listenabsatz"/>
              <w:spacing w:afterLines="60" w:after="144" w:line="20" w:lineRule="atLeast"/>
              <w:ind w:left="1428"/>
              <w:rPr>
                <w:lang w:val="en-US"/>
              </w:rPr>
            </w:pPr>
            <w:r w:rsidRPr="001F507A">
              <w:rPr>
                <w:lang w:val="en-US"/>
              </w:rPr>
              <w:t>1: Transparency and predictability are severely limited. The laws of the land are</w:t>
            </w:r>
            <w:r>
              <w:rPr>
                <w:lang w:val="en-US"/>
              </w:rPr>
              <w:t xml:space="preserve"> </w:t>
            </w:r>
            <w:r w:rsidRPr="001F507A">
              <w:rPr>
                <w:lang w:val="en-US"/>
              </w:rPr>
              <w:t>more often than not created and/or enforced in arbitrary fashion.</w:t>
            </w:r>
          </w:p>
          <w:p w14:paraId="2F39467F" w14:textId="77777777" w:rsidR="001F507A" w:rsidRPr="001F507A" w:rsidRDefault="001F507A" w:rsidP="001F507A">
            <w:pPr>
              <w:pStyle w:val="Listenabsatz"/>
              <w:spacing w:afterLines="60" w:after="144" w:line="20" w:lineRule="atLeast"/>
              <w:ind w:left="1428"/>
              <w:rPr>
                <w:lang w:val="en-US"/>
              </w:rPr>
            </w:pPr>
            <w:r w:rsidRPr="001F507A">
              <w:rPr>
                <w:lang w:val="en-US"/>
              </w:rPr>
              <w:t>2: Transparency and predictability are somewhat limited. The laws of the land are</w:t>
            </w:r>
            <w:r>
              <w:rPr>
                <w:lang w:val="en-US"/>
              </w:rPr>
              <w:t xml:space="preserve"> </w:t>
            </w:r>
            <w:r w:rsidRPr="001F507A">
              <w:rPr>
                <w:lang w:val="en-US"/>
              </w:rPr>
              <w:t>mostly created in a non-arbitrary fashion but enforcement is rather arbitrary in</w:t>
            </w:r>
            <w:r>
              <w:rPr>
                <w:lang w:val="en-US"/>
              </w:rPr>
              <w:t xml:space="preserve"> </w:t>
            </w:r>
            <w:r w:rsidRPr="001F507A">
              <w:rPr>
                <w:lang w:val="en-US"/>
              </w:rPr>
              <w:t>some parts of the country.</w:t>
            </w:r>
          </w:p>
          <w:p w14:paraId="435234B4" w14:textId="77777777" w:rsidR="001F507A" w:rsidRPr="001F507A" w:rsidRDefault="001F507A" w:rsidP="001F507A">
            <w:pPr>
              <w:pStyle w:val="Listenabsatz"/>
              <w:spacing w:afterLines="60" w:after="144" w:line="20" w:lineRule="atLeast"/>
              <w:ind w:left="1428"/>
              <w:rPr>
                <w:lang w:val="en-US"/>
              </w:rPr>
            </w:pPr>
            <w:r w:rsidRPr="001F507A">
              <w:rPr>
                <w:lang w:val="en-US"/>
              </w:rPr>
              <w:t>3: Transparency and predictability are fairly strong. The laws of the land are usually</w:t>
            </w:r>
            <w:r>
              <w:rPr>
                <w:lang w:val="en-US"/>
              </w:rPr>
              <w:t xml:space="preserve"> </w:t>
            </w:r>
            <w:r w:rsidRPr="001F507A">
              <w:rPr>
                <w:lang w:val="en-US"/>
              </w:rPr>
              <w:t>created and enforced in a non-arbitrary fashion.</w:t>
            </w:r>
          </w:p>
          <w:p w14:paraId="43BCAA91" w14:textId="77777777" w:rsidR="001F507A" w:rsidRPr="001F507A" w:rsidRDefault="001F507A" w:rsidP="001F507A">
            <w:pPr>
              <w:pStyle w:val="Listenabsatz"/>
              <w:spacing w:afterLines="60" w:after="144" w:line="20" w:lineRule="atLeast"/>
              <w:ind w:left="1428"/>
              <w:rPr>
                <w:lang w:val="en-US"/>
              </w:rPr>
            </w:pPr>
            <w:r w:rsidRPr="001F507A">
              <w:rPr>
                <w:lang w:val="en-US"/>
              </w:rPr>
              <w:lastRenderedPageBreak/>
              <w:t>4: Transparency and predictability are very strong. The laws of the land are created</w:t>
            </w:r>
            <w:r>
              <w:rPr>
                <w:lang w:val="en-US"/>
              </w:rPr>
              <w:t xml:space="preserve"> </w:t>
            </w:r>
            <w:r w:rsidRPr="001F507A">
              <w:rPr>
                <w:lang w:val="en-US"/>
              </w:rPr>
              <w:t>and enforced in a non-arbitrary fashion.</w:t>
            </w:r>
          </w:p>
        </w:tc>
      </w:tr>
      <w:tr w:rsidR="001F507A" w:rsidRPr="00CE3150" w14:paraId="3442F57C" w14:textId="77777777" w:rsidTr="00A72E15">
        <w:tc>
          <w:tcPr>
            <w:tcW w:w="9062" w:type="dxa"/>
            <w:tcBorders>
              <w:top w:val="nil"/>
              <w:bottom w:val="single" w:sz="4" w:space="0" w:color="auto"/>
            </w:tcBorders>
            <w:shd w:val="clear" w:color="auto" w:fill="DBE5F1" w:themeFill="accent1" w:themeFillTint="33"/>
          </w:tcPr>
          <w:p w14:paraId="447A361E" w14:textId="77777777" w:rsidR="001F507A" w:rsidRDefault="001F507A" w:rsidP="001F507A">
            <w:pPr>
              <w:pStyle w:val="Listenabsatz"/>
              <w:spacing w:afterLines="60" w:after="144" w:line="20" w:lineRule="atLeast"/>
              <w:ind w:left="1428"/>
              <w:rPr>
                <w:lang w:val="en-US"/>
              </w:rPr>
            </w:pPr>
            <w:r w:rsidRPr="001F507A">
              <w:rPr>
                <w:lang w:val="en-US"/>
              </w:rPr>
              <w:lastRenderedPageBreak/>
              <w:t>Scale: Ordinal, converted to interval by the measurement model.</w:t>
            </w:r>
          </w:p>
          <w:p w14:paraId="67D011AD" w14:textId="1D08C897" w:rsidR="005A2B3A" w:rsidRPr="001F507A" w:rsidRDefault="005A2B3A" w:rsidP="001F507A">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F507A" w:rsidRPr="003005D3" w14:paraId="6338BF6F" w14:textId="77777777" w:rsidTr="00A72E15">
        <w:tc>
          <w:tcPr>
            <w:tcW w:w="9062" w:type="dxa"/>
            <w:tcBorders>
              <w:bottom w:val="nil"/>
            </w:tcBorders>
            <w:shd w:val="clear" w:color="auto" w:fill="DBE5F1" w:themeFill="accent1" w:themeFillTint="33"/>
          </w:tcPr>
          <w:p w14:paraId="07D07582" w14:textId="3D9A34AD" w:rsidR="001F507A" w:rsidRPr="001F507A" w:rsidRDefault="001F507A" w:rsidP="00290602">
            <w:pPr>
              <w:pStyle w:val="Listenabsatz"/>
              <w:numPr>
                <w:ilvl w:val="0"/>
                <w:numId w:val="41"/>
              </w:numPr>
              <w:spacing w:afterLines="60" w:after="144" w:line="20" w:lineRule="atLeast"/>
              <w:rPr>
                <w:b/>
                <w:lang w:val="en-US"/>
              </w:rPr>
            </w:pPr>
            <w:r w:rsidRPr="001F507A">
              <w:rPr>
                <w:b/>
                <w:lang w:val="en-US"/>
              </w:rPr>
              <w:t>Judicial accountability (v2juaccnt)</w:t>
            </w:r>
          </w:p>
        </w:tc>
      </w:tr>
      <w:tr w:rsidR="001F507A" w:rsidRPr="00CE3150" w14:paraId="281D423E" w14:textId="77777777" w:rsidTr="00A72E15">
        <w:tc>
          <w:tcPr>
            <w:tcW w:w="9062" w:type="dxa"/>
            <w:tcBorders>
              <w:top w:val="nil"/>
              <w:bottom w:val="nil"/>
            </w:tcBorders>
            <w:shd w:val="clear" w:color="auto" w:fill="DBE5F1" w:themeFill="accent1" w:themeFillTint="33"/>
          </w:tcPr>
          <w:p w14:paraId="131502E8" w14:textId="77777777" w:rsidR="001F507A" w:rsidRPr="001F507A" w:rsidRDefault="001F507A" w:rsidP="001F507A">
            <w:pPr>
              <w:pStyle w:val="Listenabsatz"/>
              <w:spacing w:afterLines="60" w:after="144" w:line="20" w:lineRule="atLeast"/>
              <w:ind w:left="1428"/>
              <w:rPr>
                <w:lang w:val="en-US"/>
              </w:rPr>
            </w:pPr>
            <w:r w:rsidRPr="001F507A">
              <w:rPr>
                <w:lang w:val="en-US"/>
              </w:rPr>
              <w:t>Question: When judges are found responsible for serious misconduct, how often are they</w:t>
            </w:r>
            <w:r>
              <w:rPr>
                <w:lang w:val="en-US"/>
              </w:rPr>
              <w:t xml:space="preserve"> </w:t>
            </w:r>
            <w:r w:rsidRPr="001F507A">
              <w:rPr>
                <w:lang w:val="en-US"/>
              </w:rPr>
              <w:t>removed from their posts or otherwise disciplined?</w:t>
            </w:r>
          </w:p>
        </w:tc>
      </w:tr>
      <w:tr w:rsidR="001F507A" w:rsidRPr="00322F57" w14:paraId="1B28BB68" w14:textId="77777777" w:rsidTr="005A2B3A">
        <w:tc>
          <w:tcPr>
            <w:tcW w:w="9062" w:type="dxa"/>
            <w:tcBorders>
              <w:top w:val="nil"/>
              <w:bottom w:val="nil"/>
            </w:tcBorders>
            <w:shd w:val="clear" w:color="auto" w:fill="DBE5F1" w:themeFill="accent1" w:themeFillTint="33"/>
          </w:tcPr>
          <w:p w14:paraId="058314B3" w14:textId="77777777" w:rsidR="001F507A" w:rsidRPr="001F507A" w:rsidRDefault="001F507A" w:rsidP="001F507A">
            <w:pPr>
              <w:pStyle w:val="Listenabsatz"/>
              <w:spacing w:afterLines="60" w:after="144" w:line="20" w:lineRule="atLeast"/>
              <w:ind w:left="1428"/>
              <w:rPr>
                <w:lang w:val="en-US"/>
              </w:rPr>
            </w:pPr>
            <w:r w:rsidRPr="001F507A">
              <w:rPr>
                <w:lang w:val="en-US"/>
              </w:rPr>
              <w:t>Responses:</w:t>
            </w:r>
          </w:p>
          <w:p w14:paraId="10BDD825" w14:textId="77777777" w:rsidR="001F507A" w:rsidRPr="001F507A" w:rsidRDefault="001F507A" w:rsidP="001F507A">
            <w:pPr>
              <w:pStyle w:val="Listenabsatz"/>
              <w:spacing w:afterLines="60" w:after="144" w:line="20" w:lineRule="atLeast"/>
              <w:ind w:left="1428"/>
              <w:rPr>
                <w:lang w:val="en-US"/>
              </w:rPr>
            </w:pPr>
            <w:r w:rsidRPr="001F507A">
              <w:rPr>
                <w:lang w:val="en-US"/>
              </w:rPr>
              <w:t>0: Never.</w:t>
            </w:r>
          </w:p>
          <w:p w14:paraId="5E19B0FF" w14:textId="77777777" w:rsidR="001F507A" w:rsidRPr="001F507A" w:rsidRDefault="001F507A" w:rsidP="001F507A">
            <w:pPr>
              <w:pStyle w:val="Listenabsatz"/>
              <w:spacing w:afterLines="60" w:after="144" w:line="20" w:lineRule="atLeast"/>
              <w:ind w:left="1428"/>
              <w:rPr>
                <w:lang w:val="en-US"/>
              </w:rPr>
            </w:pPr>
            <w:r w:rsidRPr="001F507A">
              <w:rPr>
                <w:lang w:val="en-US"/>
              </w:rPr>
              <w:t>1: Seldom.</w:t>
            </w:r>
          </w:p>
          <w:p w14:paraId="1AA81143" w14:textId="77777777" w:rsidR="001F507A" w:rsidRPr="001F507A" w:rsidRDefault="001F507A" w:rsidP="001F507A">
            <w:pPr>
              <w:pStyle w:val="Listenabsatz"/>
              <w:spacing w:afterLines="60" w:after="144" w:line="20" w:lineRule="atLeast"/>
              <w:ind w:left="1428"/>
              <w:rPr>
                <w:lang w:val="en-US"/>
              </w:rPr>
            </w:pPr>
            <w:r w:rsidRPr="001F507A">
              <w:rPr>
                <w:lang w:val="en-US"/>
              </w:rPr>
              <w:t>2: About half of the time.</w:t>
            </w:r>
          </w:p>
          <w:p w14:paraId="3CAAFD06" w14:textId="77777777" w:rsidR="001F507A" w:rsidRPr="001F507A" w:rsidRDefault="001F507A" w:rsidP="001F507A">
            <w:pPr>
              <w:pStyle w:val="Listenabsatz"/>
              <w:spacing w:afterLines="60" w:after="144" w:line="20" w:lineRule="atLeast"/>
              <w:ind w:left="1428"/>
              <w:rPr>
                <w:lang w:val="en-US"/>
              </w:rPr>
            </w:pPr>
            <w:r w:rsidRPr="001F507A">
              <w:rPr>
                <w:lang w:val="en-US"/>
              </w:rPr>
              <w:t>3: Usually.</w:t>
            </w:r>
          </w:p>
          <w:p w14:paraId="06B9A62D" w14:textId="77777777" w:rsidR="001F507A" w:rsidRPr="001F507A" w:rsidRDefault="001F507A" w:rsidP="001F507A">
            <w:pPr>
              <w:pStyle w:val="Listenabsatz"/>
              <w:spacing w:afterLines="60" w:after="144" w:line="20" w:lineRule="atLeast"/>
              <w:ind w:left="1428"/>
              <w:rPr>
                <w:lang w:val="en-US"/>
              </w:rPr>
            </w:pPr>
            <w:r w:rsidRPr="001F507A">
              <w:rPr>
                <w:lang w:val="en-US"/>
              </w:rPr>
              <w:t>4: Always.</w:t>
            </w:r>
          </w:p>
        </w:tc>
      </w:tr>
      <w:tr w:rsidR="001F507A" w:rsidRPr="00CE3150" w14:paraId="11A488FF" w14:textId="77777777" w:rsidTr="005A2B3A">
        <w:tc>
          <w:tcPr>
            <w:tcW w:w="9062" w:type="dxa"/>
            <w:tcBorders>
              <w:top w:val="nil"/>
              <w:bottom w:val="single" w:sz="4" w:space="0" w:color="auto"/>
            </w:tcBorders>
            <w:shd w:val="clear" w:color="auto" w:fill="DBE5F1" w:themeFill="accent1" w:themeFillTint="33"/>
          </w:tcPr>
          <w:p w14:paraId="1D132763" w14:textId="77777777" w:rsidR="001F507A" w:rsidRDefault="001F507A" w:rsidP="001F507A">
            <w:pPr>
              <w:pStyle w:val="Listenabsatz"/>
              <w:spacing w:afterLines="60" w:after="144" w:line="20" w:lineRule="atLeast"/>
              <w:ind w:left="1428"/>
              <w:rPr>
                <w:lang w:val="en-US"/>
              </w:rPr>
            </w:pPr>
            <w:r w:rsidRPr="001F507A">
              <w:rPr>
                <w:lang w:val="en-US"/>
              </w:rPr>
              <w:t>Scale: Ordinal, converted to interval by the measurement model.</w:t>
            </w:r>
          </w:p>
          <w:p w14:paraId="04AA3AF5" w14:textId="36D9E4B2" w:rsidR="005A2B3A" w:rsidRPr="001F507A" w:rsidRDefault="005A2B3A" w:rsidP="001F507A">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702856C1" w14:textId="026F28A8" w:rsidR="00037E19" w:rsidRPr="00C410C5" w:rsidRDefault="00B711DF" w:rsidP="00037E19">
      <w:pPr>
        <w:pStyle w:val="berschrift2"/>
        <w:rPr>
          <w:lang w:val="en-US"/>
        </w:rPr>
      </w:pPr>
      <w:bookmarkStart w:id="21" w:name="_Toc33030072"/>
      <w:r w:rsidRPr="00C410C5">
        <w:rPr>
          <w:lang w:val="en-US"/>
        </w:rPr>
        <w:t>Equality</w:t>
      </w:r>
      <w:r w:rsidR="00C410C5" w:rsidRPr="00C410C5">
        <w:rPr>
          <w:lang w:val="en-US"/>
        </w:rPr>
        <w:t xml:space="preserve"> of Guarantee of Rights</w:t>
      </w:r>
      <w:bookmarkEnd w:id="21"/>
    </w:p>
    <w:tbl>
      <w:tblPr>
        <w:tblStyle w:val="Tabellenraster"/>
        <w:tblW w:w="0" w:type="auto"/>
        <w:tblLook w:val="04A0" w:firstRow="1" w:lastRow="0" w:firstColumn="1" w:lastColumn="0" w:noHBand="0" w:noVBand="1"/>
      </w:tblPr>
      <w:tblGrid>
        <w:gridCol w:w="9060"/>
      </w:tblGrid>
      <w:tr w:rsidR="001D2398" w:rsidRPr="00CE3150" w14:paraId="3DFA4B6D" w14:textId="77777777" w:rsidTr="00483CC9">
        <w:tc>
          <w:tcPr>
            <w:tcW w:w="9062" w:type="dxa"/>
            <w:tcBorders>
              <w:bottom w:val="single" w:sz="4" w:space="0" w:color="auto"/>
            </w:tcBorders>
            <w:shd w:val="clear" w:color="auto" w:fill="BFBFBF" w:themeFill="background1" w:themeFillShade="BF"/>
          </w:tcPr>
          <w:p w14:paraId="793A15AA" w14:textId="70A4F7F4" w:rsidR="001D2398" w:rsidRDefault="00035820" w:rsidP="00035820">
            <w:pPr>
              <w:spacing w:afterLines="60" w:after="144" w:line="20" w:lineRule="atLeast"/>
              <w:rPr>
                <w:b/>
                <w:lang w:val="en-US"/>
              </w:rPr>
            </w:pPr>
            <w:r w:rsidRPr="00035820">
              <w:rPr>
                <w:b/>
                <w:lang w:val="en-US"/>
              </w:rPr>
              <w:t>Effective Equality of Rights</w:t>
            </w:r>
            <w:r w:rsidR="00332D19">
              <w:rPr>
                <w:rStyle w:val="berschrift1Zchn"/>
                <w:b w:val="0"/>
                <w:i/>
                <w:lang w:val="en-US"/>
              </w:rPr>
              <w:t xml:space="preserve"> </w:t>
            </w:r>
            <w:r w:rsidR="004B4DAD">
              <w:rPr>
                <w:rStyle w:val="Hervorhebung"/>
                <w:b/>
                <w:i w:val="0"/>
                <w:lang w:val="en-US"/>
              </w:rPr>
              <w:t xml:space="preserve">- Core Measurement </w:t>
            </w:r>
            <w:r w:rsidRPr="00035820">
              <w:rPr>
                <w:b/>
                <w:lang w:val="en-US"/>
              </w:rPr>
              <w:t>(r</w:t>
            </w:r>
            <w:r>
              <w:rPr>
                <w:b/>
                <w:lang w:val="en-US"/>
              </w:rPr>
              <w:t>ights_equality_core)</w:t>
            </w:r>
          </w:p>
          <w:p w14:paraId="5979BA54" w14:textId="66C5CE2F" w:rsidR="00035820" w:rsidRDefault="00035820" w:rsidP="00D10941">
            <w:pPr>
              <w:rPr>
                <w:lang w:val="en-US"/>
              </w:rPr>
            </w:pPr>
          </w:p>
          <w:p w14:paraId="7C1AD865" w14:textId="67055DE3" w:rsidR="0094366F" w:rsidRDefault="0094366F" w:rsidP="00035820">
            <w:pPr>
              <w:spacing w:afterLines="60" w:after="144" w:line="20" w:lineRule="atLeast"/>
              <w:ind w:left="306"/>
              <w:rPr>
                <w:rStyle w:val="Hervorhebung"/>
                <w:i w:val="0"/>
                <w:lang w:val="en-US"/>
              </w:rPr>
            </w:pPr>
            <w:r w:rsidRPr="00942B85">
              <w:rPr>
                <w:rStyle w:val="Fett"/>
                <w:b w:val="0"/>
                <w:bCs w:val="0"/>
                <w:lang w:val="en-US"/>
              </w:rPr>
              <w:t>Qu</w:t>
            </w:r>
            <w:r w:rsidRPr="00942B85">
              <w:rPr>
                <w:rStyle w:val="Fett"/>
                <w:b w:val="0"/>
                <w:lang w:val="en-US"/>
              </w:rPr>
              <w:t>estion: Do all citizens</w:t>
            </w:r>
            <w:r>
              <w:rPr>
                <w:rStyle w:val="Fett"/>
                <w:b w:val="0"/>
                <w:lang w:val="en-US"/>
              </w:rPr>
              <w:t xml:space="preserve"> </w:t>
            </w:r>
            <w:r w:rsidRPr="00942B85">
              <w:rPr>
                <w:rStyle w:val="Fett"/>
                <w:b w:val="0"/>
                <w:lang w:val="en-US"/>
              </w:rPr>
              <w:t>have the same access to justice and enjoy equality before the law?</w:t>
            </w:r>
          </w:p>
          <w:p w14:paraId="10EBA5EC" w14:textId="77777777" w:rsidR="0094366F" w:rsidRDefault="0094366F" w:rsidP="00035820">
            <w:pPr>
              <w:spacing w:afterLines="60" w:after="144" w:line="20" w:lineRule="atLeast"/>
              <w:ind w:left="306"/>
              <w:rPr>
                <w:rStyle w:val="Hervorhebung"/>
                <w:i w:val="0"/>
                <w:lang w:val="en-US"/>
              </w:rPr>
            </w:pPr>
          </w:p>
          <w:p w14:paraId="6B6FD1D7" w14:textId="3E1D10D0" w:rsidR="00035820" w:rsidRPr="00AC698B" w:rsidRDefault="00035820" w:rsidP="00035820">
            <w:pPr>
              <w:spacing w:afterLines="60" w:after="144" w:line="20" w:lineRule="atLeast"/>
              <w:ind w:left="306"/>
              <w:rPr>
                <w:rStyle w:val="Hervorhebung"/>
                <w:b/>
                <w:i w:val="0"/>
                <w:iCs w:val="0"/>
                <w:lang w:val="en-US"/>
              </w:rPr>
            </w:pPr>
            <w:r w:rsidRPr="00AC698B">
              <w:rPr>
                <w:rStyle w:val="Hervorhebung"/>
                <w:i w:val="0"/>
                <w:lang w:val="en-US"/>
              </w:rPr>
              <w:t xml:space="preserve">First, we multiply </w:t>
            </w:r>
            <w:r w:rsidRPr="00035820">
              <w:rPr>
                <w:b/>
                <w:lang w:val="en-US"/>
              </w:rPr>
              <w:t>rights_access_facto</w:t>
            </w:r>
            <w:r w:rsidRPr="00AC698B">
              <w:rPr>
                <w:rStyle w:val="Hervorhebung"/>
                <w:i w:val="0"/>
                <w:lang w:val="en-US"/>
              </w:rPr>
              <w:t xml:space="preserve"> with </w:t>
            </w:r>
            <w:r w:rsidRPr="00035820">
              <w:rPr>
                <w:b/>
                <w:lang w:val="en-US"/>
              </w:rPr>
              <w:t>rights_equalitylaw_facto</w:t>
            </w:r>
            <w:r w:rsidRPr="00AC698B">
              <w:rPr>
                <w:rStyle w:val="Hervorhebung"/>
                <w:i w:val="0"/>
                <w:lang w:val="en-US"/>
              </w:rPr>
              <w:t xml:space="preserve">. Then, we calculate the </w:t>
            </w:r>
            <w:r w:rsidRPr="00AC698B">
              <w:rPr>
                <w:rStyle w:val="Hervorhebung"/>
                <w:lang w:val="en-US"/>
              </w:rPr>
              <w:t>square</w:t>
            </w:r>
            <w:r w:rsidRPr="00AC698B">
              <w:rPr>
                <w:rStyle w:val="Hervorhebung"/>
                <w:i w:val="0"/>
                <w:lang w:val="en-US"/>
              </w:rPr>
              <w:t xml:space="preserve"> root to fall back to the original scale between 0 and 1.</w:t>
            </w:r>
          </w:p>
          <w:p w14:paraId="4D83E1E0" w14:textId="77777777" w:rsidR="00035820" w:rsidRDefault="00035820" w:rsidP="00D10941">
            <w:pPr>
              <w:rPr>
                <w:lang w:val="en-US"/>
              </w:rPr>
            </w:pPr>
          </w:p>
          <w:p w14:paraId="1BCA610F" w14:textId="70B8A61B" w:rsidR="00035820" w:rsidRPr="00035820" w:rsidRDefault="00035820" w:rsidP="00035820">
            <w:pPr>
              <w:spacing w:afterLines="60" w:after="144" w:line="20" w:lineRule="atLeast"/>
              <w:ind w:left="306"/>
              <w:rPr>
                <w:i/>
                <w:lang w:val="en-US"/>
              </w:rPr>
            </w:pPr>
            <w:r w:rsidRPr="00035820">
              <w:rPr>
                <w:i/>
                <w:lang w:val="en-US"/>
              </w:rPr>
              <w:t>rights_equality_core = (rights_access_facto * rights_equalitylaw_facto)^(1/2)</w:t>
            </w:r>
          </w:p>
        </w:tc>
      </w:tr>
      <w:tr w:rsidR="0001133E" w:rsidRPr="00CE3150" w14:paraId="2E6AF4D5" w14:textId="77777777" w:rsidTr="00483CC9">
        <w:tc>
          <w:tcPr>
            <w:tcW w:w="9062" w:type="dxa"/>
            <w:tcBorders>
              <w:bottom w:val="single" w:sz="4" w:space="0" w:color="auto"/>
            </w:tcBorders>
            <w:shd w:val="clear" w:color="auto" w:fill="D9D9D9" w:themeFill="background1" w:themeFillShade="D9"/>
          </w:tcPr>
          <w:p w14:paraId="0F201BBE" w14:textId="1F55868C" w:rsidR="0001133E" w:rsidRDefault="00035820" w:rsidP="00290602">
            <w:pPr>
              <w:pStyle w:val="Listenabsatz"/>
              <w:numPr>
                <w:ilvl w:val="0"/>
                <w:numId w:val="42"/>
              </w:numPr>
              <w:spacing w:afterLines="60" w:after="144" w:line="20" w:lineRule="atLeast"/>
              <w:rPr>
                <w:b/>
                <w:lang w:val="en-US"/>
              </w:rPr>
            </w:pPr>
            <w:r w:rsidRPr="00035820">
              <w:rPr>
                <w:b/>
                <w:lang w:val="en-US"/>
              </w:rPr>
              <w:t xml:space="preserve">Effective Equality </w:t>
            </w:r>
            <w:r w:rsidR="009022E5">
              <w:rPr>
                <w:b/>
                <w:lang w:val="en-US"/>
              </w:rPr>
              <w:t>B</w:t>
            </w:r>
            <w:r w:rsidRPr="00035820">
              <w:rPr>
                <w:b/>
                <w:lang w:val="en-US"/>
              </w:rPr>
              <w:t>efore the L</w:t>
            </w:r>
            <w:r>
              <w:rPr>
                <w:b/>
                <w:lang w:val="en-US"/>
              </w:rPr>
              <w:t>aw (rights_equalitylaw_facto)</w:t>
            </w:r>
          </w:p>
          <w:p w14:paraId="6B88B37D" w14:textId="4360A236" w:rsidR="00035820" w:rsidRDefault="00035820" w:rsidP="00035820">
            <w:pPr>
              <w:pStyle w:val="Listenabsatz"/>
              <w:spacing w:afterLines="60" w:after="144" w:line="20" w:lineRule="atLeast"/>
              <w:rPr>
                <w:b/>
                <w:lang w:val="en-US"/>
              </w:rPr>
            </w:pPr>
          </w:p>
          <w:p w14:paraId="6D3BC4DC" w14:textId="545A86A5" w:rsidR="00035820" w:rsidRPr="00035820" w:rsidRDefault="00035820" w:rsidP="00035820">
            <w:pPr>
              <w:pStyle w:val="Listenabsatz"/>
              <w:spacing w:afterLines="60" w:after="144" w:line="20" w:lineRule="atLeast"/>
              <w:rPr>
                <w:lang w:val="en-US"/>
              </w:rPr>
            </w:pPr>
            <w:r w:rsidRPr="00035820">
              <w:rPr>
                <w:lang w:val="en-US"/>
              </w:rPr>
              <w:t xml:space="preserve">This index is the average of </w:t>
            </w:r>
            <w:r w:rsidRPr="00035820">
              <w:rPr>
                <w:b/>
                <w:lang w:val="en-US"/>
              </w:rPr>
              <w:t>v2clacjust</w:t>
            </w:r>
            <w:r w:rsidRPr="00035820">
              <w:rPr>
                <w:lang w:val="en-US"/>
              </w:rPr>
              <w:t xml:space="preserve"> and </w:t>
            </w:r>
            <w:r w:rsidRPr="00035820">
              <w:rPr>
                <w:b/>
                <w:lang w:val="en-US"/>
              </w:rPr>
              <w:t>v2clsocgrp</w:t>
            </w:r>
            <w:r w:rsidRPr="00035820">
              <w:rPr>
                <w:lang w:val="en-US"/>
              </w:rPr>
              <w:t>. A cumulative distribution function is used to scale this variable between 0 and 1.</w:t>
            </w:r>
          </w:p>
          <w:p w14:paraId="2FEC3CE9" w14:textId="18C9EBF2" w:rsidR="00035820" w:rsidRDefault="00035820" w:rsidP="00035820">
            <w:pPr>
              <w:pStyle w:val="Listenabsatz"/>
              <w:spacing w:afterLines="60" w:after="144" w:line="20" w:lineRule="atLeast"/>
              <w:rPr>
                <w:b/>
                <w:lang w:val="en-US"/>
              </w:rPr>
            </w:pPr>
          </w:p>
          <w:p w14:paraId="462C594F" w14:textId="436159C2" w:rsidR="00035820" w:rsidRPr="00035820" w:rsidRDefault="00035820" w:rsidP="00035820">
            <w:pPr>
              <w:pStyle w:val="Listenabsatz"/>
              <w:spacing w:afterLines="60" w:after="144" w:line="20" w:lineRule="atLeast"/>
              <w:rPr>
                <w:lang w:val="en-US"/>
              </w:rPr>
            </w:pPr>
            <w:r w:rsidRPr="00035820">
              <w:rPr>
                <w:lang w:val="en-US"/>
              </w:rPr>
              <w:t>rights_equalitylaw_facto = cdf(scale(v2clacjust) * 0.5 + scale(v2clsocgrp)</w:t>
            </w:r>
            <w:r w:rsidR="00800E9D">
              <w:rPr>
                <w:lang w:val="en-US"/>
              </w:rPr>
              <w:t xml:space="preserve"> </w:t>
            </w:r>
            <w:r w:rsidRPr="00035820">
              <w:rPr>
                <w:lang w:val="en-US"/>
              </w:rPr>
              <w:t>* 0.5)</w:t>
            </w:r>
          </w:p>
        </w:tc>
      </w:tr>
      <w:tr w:rsidR="001D2398" w:rsidRPr="00CE3150" w14:paraId="0F928A9C" w14:textId="77777777" w:rsidTr="00A72E15">
        <w:tc>
          <w:tcPr>
            <w:tcW w:w="9062" w:type="dxa"/>
            <w:tcBorders>
              <w:bottom w:val="nil"/>
            </w:tcBorders>
            <w:shd w:val="clear" w:color="auto" w:fill="DBE5F1" w:themeFill="accent1" w:themeFillTint="33"/>
          </w:tcPr>
          <w:p w14:paraId="583F4DA5" w14:textId="118D3D25" w:rsidR="001D2398" w:rsidRPr="00166D22" w:rsidRDefault="0001133E" w:rsidP="00290602">
            <w:pPr>
              <w:pStyle w:val="Listenabsatz"/>
              <w:numPr>
                <w:ilvl w:val="0"/>
                <w:numId w:val="64"/>
              </w:numPr>
              <w:spacing w:afterLines="60" w:after="144" w:line="20" w:lineRule="atLeast"/>
              <w:rPr>
                <w:b/>
                <w:lang w:val="en-US"/>
              </w:rPr>
            </w:pPr>
            <w:r w:rsidRPr="00166D22">
              <w:rPr>
                <w:b/>
                <w:lang w:val="en-US"/>
              </w:rPr>
              <w:t>Social class equality in respect for civil liberty (v2clacjust)</w:t>
            </w:r>
          </w:p>
        </w:tc>
      </w:tr>
      <w:tr w:rsidR="0001133E" w:rsidRPr="00CE3150" w14:paraId="3512BF14" w14:textId="77777777" w:rsidTr="00A72E15">
        <w:tc>
          <w:tcPr>
            <w:tcW w:w="9062" w:type="dxa"/>
            <w:tcBorders>
              <w:top w:val="nil"/>
              <w:bottom w:val="nil"/>
            </w:tcBorders>
            <w:shd w:val="clear" w:color="auto" w:fill="DBE5F1" w:themeFill="accent1" w:themeFillTint="33"/>
          </w:tcPr>
          <w:p w14:paraId="03DC4A15" w14:textId="77777777" w:rsidR="0001133E" w:rsidRPr="0001133E" w:rsidRDefault="0001133E" w:rsidP="00C81670">
            <w:pPr>
              <w:pStyle w:val="Listenabsatz"/>
              <w:spacing w:afterLines="60" w:after="144" w:line="20" w:lineRule="atLeast"/>
              <w:ind w:left="1428"/>
              <w:rPr>
                <w:lang w:val="en-US"/>
              </w:rPr>
            </w:pPr>
            <w:r w:rsidRPr="0001133E">
              <w:rPr>
                <w:lang w:val="en-US"/>
              </w:rPr>
              <w:t>Question: Do poor people enjoy the same level of civil liberties as rich people do?</w:t>
            </w:r>
          </w:p>
        </w:tc>
      </w:tr>
      <w:tr w:rsidR="0001133E" w:rsidRPr="00CE3150" w14:paraId="4A655047" w14:textId="77777777" w:rsidTr="00A72E15">
        <w:tc>
          <w:tcPr>
            <w:tcW w:w="9062" w:type="dxa"/>
            <w:tcBorders>
              <w:top w:val="nil"/>
              <w:bottom w:val="nil"/>
            </w:tcBorders>
            <w:shd w:val="clear" w:color="auto" w:fill="DBE5F1" w:themeFill="accent1" w:themeFillTint="33"/>
          </w:tcPr>
          <w:p w14:paraId="2B3925A1" w14:textId="77777777" w:rsidR="0001133E" w:rsidRPr="0001133E" w:rsidRDefault="0001133E" w:rsidP="00C81670">
            <w:pPr>
              <w:pStyle w:val="Listenabsatz"/>
              <w:spacing w:afterLines="60" w:after="144" w:line="20" w:lineRule="atLeast"/>
              <w:ind w:left="1428"/>
              <w:rPr>
                <w:lang w:val="en-US"/>
              </w:rPr>
            </w:pPr>
            <w:r w:rsidRPr="0001133E">
              <w:rPr>
                <w:lang w:val="en-US"/>
              </w:rPr>
              <w:t>Clarification: This question specifies the extent to which the level of civil liberties is</w:t>
            </w:r>
            <w:r>
              <w:rPr>
                <w:lang w:val="en-US"/>
              </w:rPr>
              <w:t xml:space="preserve"> </w:t>
            </w:r>
            <w:r w:rsidRPr="0001133E">
              <w:rPr>
                <w:lang w:val="en-US"/>
              </w:rPr>
              <w:t>generally the same across socioeconomic groups so that people with a low social status</w:t>
            </w:r>
            <w:r>
              <w:rPr>
                <w:lang w:val="en-US"/>
              </w:rPr>
              <w:t xml:space="preserve"> </w:t>
            </w:r>
            <w:r w:rsidRPr="0001133E">
              <w:rPr>
                <w:lang w:val="en-US"/>
              </w:rPr>
              <w:t>are not treated worse than people with high social status. Here, civil liberties are</w:t>
            </w:r>
            <w:r>
              <w:rPr>
                <w:lang w:val="en-US"/>
              </w:rPr>
              <w:t xml:space="preserve"> </w:t>
            </w:r>
            <w:r w:rsidRPr="0001133E">
              <w:rPr>
                <w:lang w:val="en-US"/>
              </w:rPr>
              <w:t>understood to include access to justice, private property rights, freedom of movement,</w:t>
            </w:r>
            <w:r>
              <w:rPr>
                <w:lang w:val="en-US"/>
              </w:rPr>
              <w:t xml:space="preserve"> </w:t>
            </w:r>
            <w:r w:rsidRPr="0001133E">
              <w:rPr>
                <w:lang w:val="en-US"/>
              </w:rPr>
              <w:t>and freedom from forced labor.</w:t>
            </w:r>
          </w:p>
        </w:tc>
      </w:tr>
      <w:tr w:rsidR="0001133E" w:rsidRPr="00CE3150" w14:paraId="05460E0F" w14:textId="77777777" w:rsidTr="00A72E15">
        <w:tc>
          <w:tcPr>
            <w:tcW w:w="9062" w:type="dxa"/>
            <w:tcBorders>
              <w:top w:val="nil"/>
              <w:bottom w:val="nil"/>
            </w:tcBorders>
            <w:shd w:val="clear" w:color="auto" w:fill="DBE5F1" w:themeFill="accent1" w:themeFillTint="33"/>
          </w:tcPr>
          <w:p w14:paraId="2BC595E0" w14:textId="77777777" w:rsidR="0001133E" w:rsidRPr="0001133E" w:rsidRDefault="0001133E" w:rsidP="00C81670">
            <w:pPr>
              <w:pStyle w:val="Listenabsatz"/>
              <w:spacing w:afterLines="60" w:after="144" w:line="20" w:lineRule="atLeast"/>
              <w:ind w:left="1428"/>
              <w:rPr>
                <w:lang w:val="en-US"/>
              </w:rPr>
            </w:pPr>
            <w:r w:rsidRPr="0001133E">
              <w:rPr>
                <w:lang w:val="en-US"/>
              </w:rPr>
              <w:t>Responses:</w:t>
            </w:r>
          </w:p>
          <w:p w14:paraId="5613834C" w14:textId="77777777" w:rsidR="0001133E" w:rsidRPr="0001133E" w:rsidRDefault="0001133E" w:rsidP="00C81670">
            <w:pPr>
              <w:pStyle w:val="Listenabsatz"/>
              <w:spacing w:afterLines="60" w:after="144" w:line="20" w:lineRule="atLeast"/>
              <w:ind w:left="1428"/>
              <w:rPr>
                <w:lang w:val="en-US"/>
              </w:rPr>
            </w:pPr>
            <w:r w:rsidRPr="0001133E">
              <w:rPr>
                <w:lang w:val="en-US"/>
              </w:rPr>
              <w:t>0: Poor people enjoy much fewer civil liberties than rich people.</w:t>
            </w:r>
          </w:p>
          <w:p w14:paraId="45A0DB0B" w14:textId="77777777" w:rsidR="0001133E" w:rsidRPr="0001133E" w:rsidRDefault="0001133E" w:rsidP="00C81670">
            <w:pPr>
              <w:pStyle w:val="Listenabsatz"/>
              <w:spacing w:afterLines="60" w:after="144" w:line="20" w:lineRule="atLeast"/>
              <w:ind w:left="1428"/>
              <w:rPr>
                <w:lang w:val="en-US"/>
              </w:rPr>
            </w:pPr>
            <w:r w:rsidRPr="0001133E">
              <w:rPr>
                <w:lang w:val="en-US"/>
              </w:rPr>
              <w:t>1: Poor people enjoy substantially fewer civil liberties than rich people.</w:t>
            </w:r>
          </w:p>
          <w:p w14:paraId="47000612" w14:textId="77777777" w:rsidR="0001133E" w:rsidRPr="0001133E" w:rsidRDefault="0001133E" w:rsidP="00C81670">
            <w:pPr>
              <w:pStyle w:val="Listenabsatz"/>
              <w:spacing w:afterLines="60" w:after="144" w:line="20" w:lineRule="atLeast"/>
              <w:ind w:left="1428"/>
              <w:rPr>
                <w:lang w:val="en-US"/>
              </w:rPr>
            </w:pPr>
            <w:r w:rsidRPr="0001133E">
              <w:rPr>
                <w:lang w:val="en-US"/>
              </w:rPr>
              <w:lastRenderedPageBreak/>
              <w:t>2: Poor people enjoy moderately fewer civil liberties than rich people.</w:t>
            </w:r>
          </w:p>
          <w:p w14:paraId="66F5A88B" w14:textId="77777777" w:rsidR="0001133E" w:rsidRPr="0001133E" w:rsidRDefault="0001133E" w:rsidP="00C81670">
            <w:pPr>
              <w:pStyle w:val="Listenabsatz"/>
              <w:spacing w:afterLines="60" w:after="144" w:line="20" w:lineRule="atLeast"/>
              <w:ind w:left="1428"/>
              <w:rPr>
                <w:lang w:val="en-US"/>
              </w:rPr>
            </w:pPr>
            <w:r w:rsidRPr="0001133E">
              <w:rPr>
                <w:lang w:val="en-US"/>
              </w:rPr>
              <w:t>3: Poor people enjoy slightly fewer civil liberties than rich people.</w:t>
            </w:r>
          </w:p>
          <w:p w14:paraId="794FCBB0" w14:textId="77777777" w:rsidR="0001133E" w:rsidRPr="0001133E" w:rsidRDefault="0001133E" w:rsidP="00C81670">
            <w:pPr>
              <w:pStyle w:val="Listenabsatz"/>
              <w:spacing w:afterLines="60" w:after="144" w:line="20" w:lineRule="atLeast"/>
              <w:ind w:left="1428"/>
              <w:rPr>
                <w:lang w:val="en-US"/>
              </w:rPr>
            </w:pPr>
            <w:r w:rsidRPr="0001133E">
              <w:rPr>
                <w:lang w:val="en-US"/>
              </w:rPr>
              <w:t>4: Poor people enjoy the same level of civil liberties as rich people.</w:t>
            </w:r>
          </w:p>
        </w:tc>
      </w:tr>
      <w:tr w:rsidR="0001133E" w:rsidRPr="00CE3150" w14:paraId="780924F0" w14:textId="77777777" w:rsidTr="00A72E15">
        <w:tc>
          <w:tcPr>
            <w:tcW w:w="9062" w:type="dxa"/>
            <w:tcBorders>
              <w:top w:val="nil"/>
              <w:bottom w:val="single" w:sz="4" w:space="0" w:color="auto"/>
            </w:tcBorders>
            <w:shd w:val="clear" w:color="auto" w:fill="DBE5F1" w:themeFill="accent1" w:themeFillTint="33"/>
          </w:tcPr>
          <w:p w14:paraId="2514C13D" w14:textId="77777777" w:rsidR="0001133E" w:rsidRDefault="0001133E" w:rsidP="00C81670">
            <w:pPr>
              <w:pStyle w:val="Listenabsatz"/>
              <w:spacing w:afterLines="60" w:after="144" w:line="20" w:lineRule="atLeast"/>
              <w:ind w:left="1428"/>
              <w:rPr>
                <w:lang w:val="en-US"/>
              </w:rPr>
            </w:pPr>
            <w:r w:rsidRPr="0001133E">
              <w:rPr>
                <w:lang w:val="en-US"/>
              </w:rPr>
              <w:lastRenderedPageBreak/>
              <w:t>Scale: Ordinal, converted to interval by the measurement model.</w:t>
            </w:r>
          </w:p>
          <w:p w14:paraId="6B96174F" w14:textId="5FD66366" w:rsidR="005A2B3A" w:rsidRPr="0001133E" w:rsidRDefault="005A2B3A" w:rsidP="00C81670">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1133E" w:rsidRPr="00CE3150" w14:paraId="17AD76FB" w14:textId="77777777" w:rsidTr="00A72E15">
        <w:tc>
          <w:tcPr>
            <w:tcW w:w="9062" w:type="dxa"/>
            <w:tcBorders>
              <w:bottom w:val="nil"/>
            </w:tcBorders>
            <w:shd w:val="clear" w:color="auto" w:fill="DBE5F1" w:themeFill="accent1" w:themeFillTint="33"/>
          </w:tcPr>
          <w:p w14:paraId="11DAF31E" w14:textId="34DD087E" w:rsidR="0001133E" w:rsidRPr="00166D22" w:rsidRDefault="0001133E" w:rsidP="00290602">
            <w:pPr>
              <w:pStyle w:val="Listenabsatz"/>
              <w:numPr>
                <w:ilvl w:val="0"/>
                <w:numId w:val="64"/>
              </w:numPr>
              <w:spacing w:afterLines="60" w:after="144" w:line="20" w:lineRule="atLeast"/>
              <w:rPr>
                <w:b/>
                <w:lang w:val="en-US"/>
              </w:rPr>
            </w:pPr>
            <w:r w:rsidRPr="00166D22">
              <w:rPr>
                <w:b/>
                <w:lang w:val="en-US"/>
              </w:rPr>
              <w:t>Social group equality in respect for civil liberties (v2clsocgrp)</w:t>
            </w:r>
          </w:p>
        </w:tc>
      </w:tr>
      <w:tr w:rsidR="0001133E" w:rsidRPr="00CE3150" w14:paraId="25777CC0" w14:textId="77777777" w:rsidTr="00A72E15">
        <w:tc>
          <w:tcPr>
            <w:tcW w:w="9062" w:type="dxa"/>
            <w:tcBorders>
              <w:top w:val="nil"/>
              <w:bottom w:val="nil"/>
            </w:tcBorders>
            <w:shd w:val="clear" w:color="auto" w:fill="DBE5F1" w:themeFill="accent1" w:themeFillTint="33"/>
          </w:tcPr>
          <w:p w14:paraId="74BA2DAF" w14:textId="77777777" w:rsidR="0001133E" w:rsidRPr="0001133E" w:rsidRDefault="0001133E" w:rsidP="00C81670">
            <w:pPr>
              <w:pStyle w:val="Listenabsatz"/>
              <w:spacing w:afterLines="60" w:after="144" w:line="20" w:lineRule="atLeast"/>
              <w:ind w:left="1428"/>
              <w:rPr>
                <w:lang w:val="en-US"/>
              </w:rPr>
            </w:pPr>
            <w:r w:rsidRPr="0001133E">
              <w:rPr>
                <w:lang w:val="en-US"/>
              </w:rPr>
              <w:t>Question: Do all social groups, as distinguished by language, ethnicity, religion, race,</w:t>
            </w:r>
            <w:r>
              <w:rPr>
                <w:lang w:val="en-US"/>
              </w:rPr>
              <w:t xml:space="preserve"> </w:t>
            </w:r>
            <w:r w:rsidRPr="0001133E">
              <w:rPr>
                <w:lang w:val="en-US"/>
              </w:rPr>
              <w:t>region, or caste, enjoy the same level of civil liberties, or are some groups generally in a</w:t>
            </w:r>
            <w:r>
              <w:rPr>
                <w:lang w:val="en-US"/>
              </w:rPr>
              <w:t xml:space="preserve"> </w:t>
            </w:r>
            <w:r w:rsidRPr="0001133E">
              <w:rPr>
                <w:lang w:val="en-US"/>
              </w:rPr>
              <w:t>more favorable position?</w:t>
            </w:r>
          </w:p>
        </w:tc>
      </w:tr>
      <w:tr w:rsidR="0001133E" w:rsidRPr="00CE3150" w14:paraId="48B1FA23" w14:textId="77777777" w:rsidTr="00A72E15">
        <w:tc>
          <w:tcPr>
            <w:tcW w:w="9062" w:type="dxa"/>
            <w:tcBorders>
              <w:top w:val="nil"/>
              <w:bottom w:val="nil"/>
            </w:tcBorders>
            <w:shd w:val="clear" w:color="auto" w:fill="DBE5F1" w:themeFill="accent1" w:themeFillTint="33"/>
          </w:tcPr>
          <w:p w14:paraId="73F9940F" w14:textId="77777777" w:rsidR="0001133E" w:rsidRPr="0001133E" w:rsidRDefault="0001133E" w:rsidP="00C81670">
            <w:pPr>
              <w:pStyle w:val="Listenabsatz"/>
              <w:spacing w:afterLines="60" w:after="144" w:line="20" w:lineRule="atLeast"/>
              <w:ind w:left="1428"/>
              <w:rPr>
                <w:lang w:val="en-US"/>
              </w:rPr>
            </w:pPr>
            <w:r w:rsidRPr="0001133E">
              <w:rPr>
                <w:lang w:val="en-US"/>
              </w:rPr>
              <w:t>Clarification: Here, civil liberties are understood to include access to justice, private</w:t>
            </w:r>
            <w:r>
              <w:rPr>
                <w:lang w:val="en-US"/>
              </w:rPr>
              <w:t xml:space="preserve"> </w:t>
            </w:r>
            <w:r w:rsidRPr="0001133E">
              <w:rPr>
                <w:lang w:val="en-US"/>
              </w:rPr>
              <w:t>property rights, freedom of movement, and freedom from forced labor.</w:t>
            </w:r>
          </w:p>
        </w:tc>
      </w:tr>
      <w:tr w:rsidR="0001133E" w:rsidRPr="00CE3150" w14:paraId="22A5E89C" w14:textId="77777777" w:rsidTr="00A72E15">
        <w:tc>
          <w:tcPr>
            <w:tcW w:w="9062" w:type="dxa"/>
            <w:tcBorders>
              <w:top w:val="nil"/>
              <w:bottom w:val="nil"/>
            </w:tcBorders>
            <w:shd w:val="clear" w:color="auto" w:fill="DBE5F1" w:themeFill="accent1" w:themeFillTint="33"/>
          </w:tcPr>
          <w:p w14:paraId="6ED5DFC3" w14:textId="77777777" w:rsidR="0001133E" w:rsidRPr="0001133E" w:rsidRDefault="0001133E" w:rsidP="00C81670">
            <w:pPr>
              <w:pStyle w:val="Listenabsatz"/>
              <w:spacing w:afterLines="60" w:after="144" w:line="20" w:lineRule="atLeast"/>
              <w:ind w:left="1428"/>
              <w:rPr>
                <w:lang w:val="en-US"/>
              </w:rPr>
            </w:pPr>
            <w:r w:rsidRPr="0001133E">
              <w:rPr>
                <w:lang w:val="en-US"/>
              </w:rPr>
              <w:t>Responses:</w:t>
            </w:r>
          </w:p>
          <w:p w14:paraId="1DF62DE2" w14:textId="77777777" w:rsidR="0001133E" w:rsidRPr="0001133E" w:rsidRDefault="0001133E" w:rsidP="00C81670">
            <w:pPr>
              <w:pStyle w:val="Listenabsatz"/>
              <w:spacing w:afterLines="60" w:after="144" w:line="20" w:lineRule="atLeast"/>
              <w:ind w:left="1428"/>
              <w:rPr>
                <w:lang w:val="en-US"/>
              </w:rPr>
            </w:pPr>
            <w:r w:rsidRPr="0001133E">
              <w:rPr>
                <w:lang w:val="en-US"/>
              </w:rPr>
              <w:t>0: Members of some social groups enjoy much fewer civil liberties than the general</w:t>
            </w:r>
            <w:r>
              <w:rPr>
                <w:lang w:val="en-US"/>
              </w:rPr>
              <w:t xml:space="preserve"> </w:t>
            </w:r>
            <w:r w:rsidRPr="0001133E">
              <w:rPr>
                <w:lang w:val="en-US"/>
              </w:rPr>
              <w:t>population.</w:t>
            </w:r>
          </w:p>
          <w:p w14:paraId="084AFC44" w14:textId="77777777" w:rsidR="0001133E" w:rsidRPr="0001133E" w:rsidRDefault="0001133E" w:rsidP="00C81670">
            <w:pPr>
              <w:pStyle w:val="Listenabsatz"/>
              <w:spacing w:afterLines="60" w:after="144" w:line="20" w:lineRule="atLeast"/>
              <w:ind w:left="1428"/>
              <w:rPr>
                <w:lang w:val="en-US"/>
              </w:rPr>
            </w:pPr>
            <w:r w:rsidRPr="0001133E">
              <w:rPr>
                <w:lang w:val="en-US"/>
              </w:rPr>
              <w:t>1: Members of some social groups enjoy substantially fewer civil liberties than the</w:t>
            </w:r>
            <w:r>
              <w:rPr>
                <w:lang w:val="en-US"/>
              </w:rPr>
              <w:t xml:space="preserve"> </w:t>
            </w:r>
            <w:r w:rsidRPr="0001133E">
              <w:rPr>
                <w:lang w:val="en-US"/>
              </w:rPr>
              <w:t>general population.</w:t>
            </w:r>
          </w:p>
          <w:p w14:paraId="3FBC62EB" w14:textId="77777777" w:rsidR="0001133E" w:rsidRPr="0001133E" w:rsidRDefault="0001133E" w:rsidP="00C81670">
            <w:pPr>
              <w:pStyle w:val="Listenabsatz"/>
              <w:spacing w:afterLines="60" w:after="144" w:line="20" w:lineRule="atLeast"/>
              <w:ind w:left="1428"/>
              <w:rPr>
                <w:lang w:val="en-US"/>
              </w:rPr>
            </w:pPr>
            <w:r w:rsidRPr="0001133E">
              <w:rPr>
                <w:lang w:val="en-US"/>
              </w:rPr>
              <w:t>2: Members of some social groups enjoy moderately fewer civil liberties than the</w:t>
            </w:r>
            <w:r>
              <w:rPr>
                <w:lang w:val="en-US"/>
              </w:rPr>
              <w:t xml:space="preserve"> </w:t>
            </w:r>
            <w:r w:rsidRPr="0001133E">
              <w:rPr>
                <w:lang w:val="en-US"/>
              </w:rPr>
              <w:t>general population.</w:t>
            </w:r>
          </w:p>
          <w:p w14:paraId="392B9D46" w14:textId="77777777" w:rsidR="0001133E" w:rsidRPr="0001133E" w:rsidRDefault="0001133E" w:rsidP="00C81670">
            <w:pPr>
              <w:pStyle w:val="Listenabsatz"/>
              <w:spacing w:afterLines="60" w:after="144" w:line="20" w:lineRule="atLeast"/>
              <w:ind w:left="1428"/>
              <w:rPr>
                <w:lang w:val="en-US"/>
              </w:rPr>
            </w:pPr>
            <w:r w:rsidRPr="0001133E">
              <w:rPr>
                <w:lang w:val="en-US"/>
              </w:rPr>
              <w:t>3: Members of some social groups enjoy slightly fewer civil liberties than the general</w:t>
            </w:r>
            <w:r>
              <w:rPr>
                <w:lang w:val="en-US"/>
              </w:rPr>
              <w:t xml:space="preserve"> </w:t>
            </w:r>
            <w:r w:rsidRPr="0001133E">
              <w:rPr>
                <w:lang w:val="en-US"/>
              </w:rPr>
              <w:t>population.</w:t>
            </w:r>
          </w:p>
          <w:p w14:paraId="593D6058" w14:textId="77777777" w:rsidR="0001133E" w:rsidRPr="0001133E" w:rsidRDefault="0001133E" w:rsidP="00C81670">
            <w:pPr>
              <w:pStyle w:val="Listenabsatz"/>
              <w:spacing w:afterLines="60" w:after="144" w:line="20" w:lineRule="atLeast"/>
              <w:ind w:left="1428"/>
              <w:rPr>
                <w:lang w:val="en-US"/>
              </w:rPr>
            </w:pPr>
            <w:r w:rsidRPr="0001133E">
              <w:rPr>
                <w:lang w:val="en-US"/>
              </w:rPr>
              <w:t>4: Members of all salient social groups enjoy the same level of civil liberties.</w:t>
            </w:r>
          </w:p>
        </w:tc>
      </w:tr>
      <w:tr w:rsidR="0001133E" w:rsidRPr="00CE3150" w14:paraId="1FC15527" w14:textId="77777777" w:rsidTr="00483CC9">
        <w:tc>
          <w:tcPr>
            <w:tcW w:w="9062" w:type="dxa"/>
            <w:tcBorders>
              <w:top w:val="nil"/>
              <w:bottom w:val="single" w:sz="4" w:space="0" w:color="auto"/>
            </w:tcBorders>
            <w:shd w:val="clear" w:color="auto" w:fill="DBE5F1" w:themeFill="accent1" w:themeFillTint="33"/>
          </w:tcPr>
          <w:p w14:paraId="72B62A83" w14:textId="77777777" w:rsidR="0001133E" w:rsidRDefault="0001133E" w:rsidP="00C81670">
            <w:pPr>
              <w:pStyle w:val="Listenabsatz"/>
              <w:spacing w:afterLines="60" w:after="144" w:line="20" w:lineRule="atLeast"/>
              <w:ind w:left="1428"/>
              <w:rPr>
                <w:lang w:val="en-US"/>
              </w:rPr>
            </w:pPr>
            <w:r w:rsidRPr="0001133E">
              <w:rPr>
                <w:lang w:val="en-US"/>
              </w:rPr>
              <w:t>Scale: Ordinal, converted to interval by the measurement model.</w:t>
            </w:r>
          </w:p>
          <w:p w14:paraId="51D97DF1" w14:textId="04EF7717" w:rsidR="005A2B3A" w:rsidRPr="0001133E" w:rsidRDefault="005A2B3A" w:rsidP="00C81670">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A72E15" w:rsidRPr="00CE3150" w14:paraId="33F26800" w14:textId="77777777" w:rsidTr="00483CC9">
        <w:tc>
          <w:tcPr>
            <w:tcW w:w="9062" w:type="dxa"/>
            <w:tcBorders>
              <w:bottom w:val="single" w:sz="4" w:space="0" w:color="auto"/>
            </w:tcBorders>
            <w:shd w:val="clear" w:color="auto" w:fill="D9D9D9" w:themeFill="background1" w:themeFillShade="D9"/>
          </w:tcPr>
          <w:p w14:paraId="64127238" w14:textId="3B5C1CD7" w:rsidR="00A72E15" w:rsidRPr="00035820" w:rsidRDefault="00035820" w:rsidP="00290602">
            <w:pPr>
              <w:pStyle w:val="Listenabsatz"/>
              <w:numPr>
                <w:ilvl w:val="0"/>
                <w:numId w:val="42"/>
              </w:numPr>
              <w:spacing w:afterLines="60" w:after="144" w:line="20" w:lineRule="atLeast"/>
              <w:rPr>
                <w:b/>
                <w:lang w:val="en-US"/>
              </w:rPr>
            </w:pPr>
            <w:r>
              <w:rPr>
                <w:b/>
                <w:bCs/>
                <w:lang w:val="en-US"/>
              </w:rPr>
              <w:t xml:space="preserve">Effective Equal Access to </w:t>
            </w:r>
            <w:r w:rsidR="009022E5">
              <w:rPr>
                <w:b/>
                <w:bCs/>
                <w:lang w:val="en-US"/>
              </w:rPr>
              <w:t xml:space="preserve">the </w:t>
            </w:r>
            <w:r>
              <w:rPr>
                <w:b/>
                <w:bCs/>
                <w:lang w:val="en-US"/>
              </w:rPr>
              <w:t>Court (rights_access_facto)</w:t>
            </w:r>
          </w:p>
          <w:p w14:paraId="3CAB125F" w14:textId="77777777" w:rsidR="00035820" w:rsidRDefault="00035820" w:rsidP="00035820">
            <w:pPr>
              <w:pStyle w:val="Listenabsatz"/>
              <w:spacing w:afterLines="60" w:after="144" w:line="20" w:lineRule="atLeast"/>
              <w:rPr>
                <w:b/>
                <w:lang w:val="en-US"/>
              </w:rPr>
            </w:pPr>
          </w:p>
          <w:p w14:paraId="53FF9499" w14:textId="77777777" w:rsidR="00035820" w:rsidRPr="00035820" w:rsidRDefault="00035820" w:rsidP="00035820">
            <w:pPr>
              <w:pStyle w:val="Listenabsatz"/>
              <w:spacing w:afterLines="60" w:after="144" w:line="20" w:lineRule="atLeast"/>
              <w:rPr>
                <w:bCs/>
                <w:lang w:val="en-US"/>
              </w:rPr>
            </w:pPr>
            <w:r w:rsidRPr="00035820">
              <w:rPr>
                <w:lang w:val="en-US"/>
              </w:rPr>
              <w:t xml:space="preserve">Average of the z-scores of </w:t>
            </w:r>
            <w:r w:rsidRPr="00341D8B">
              <w:rPr>
                <w:b/>
                <w:bCs/>
                <w:lang w:val="en-US"/>
              </w:rPr>
              <w:t>v2clacjstm</w:t>
            </w:r>
            <w:r w:rsidRPr="00035820">
              <w:rPr>
                <w:bCs/>
                <w:lang w:val="en-US"/>
              </w:rPr>
              <w:t xml:space="preserve"> and </w:t>
            </w:r>
            <w:r w:rsidRPr="00341D8B">
              <w:rPr>
                <w:b/>
                <w:bCs/>
                <w:lang w:val="en-US"/>
              </w:rPr>
              <w:t>v2clacjstw</w:t>
            </w:r>
            <w:r w:rsidRPr="00035820">
              <w:rPr>
                <w:bCs/>
                <w:lang w:val="en-US"/>
              </w:rPr>
              <w:t>. A cumulative distribution function is used to scale this variable between 0 and 1.</w:t>
            </w:r>
          </w:p>
          <w:p w14:paraId="069CF000" w14:textId="77777777" w:rsidR="00035820" w:rsidRDefault="00035820" w:rsidP="00035820">
            <w:pPr>
              <w:pStyle w:val="Listenabsatz"/>
              <w:spacing w:afterLines="60" w:after="144" w:line="20" w:lineRule="atLeast"/>
              <w:rPr>
                <w:b/>
                <w:lang w:val="en-US"/>
              </w:rPr>
            </w:pPr>
          </w:p>
          <w:p w14:paraId="7A308F32" w14:textId="11AB2135" w:rsidR="00035820" w:rsidRPr="00035820" w:rsidRDefault="00035820" w:rsidP="00035820">
            <w:pPr>
              <w:pStyle w:val="Listenabsatz"/>
              <w:spacing w:afterLines="60" w:after="144" w:line="20" w:lineRule="atLeast"/>
              <w:rPr>
                <w:i/>
                <w:lang w:val="en-US"/>
              </w:rPr>
            </w:pPr>
            <w:r w:rsidRPr="00035820">
              <w:rPr>
                <w:i/>
                <w:lang w:val="en-US"/>
              </w:rPr>
              <w:t>rights_access_facto = cdf(scale(v2clacjstw) * 0.5 + scale(v2clacjstm) * 0.5)</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A72E15" w:rsidRPr="00CE3150" w14:paraId="2FA80117" w14:textId="77777777" w:rsidTr="00AC698B">
        <w:tc>
          <w:tcPr>
            <w:tcW w:w="9062" w:type="dxa"/>
            <w:tcBorders>
              <w:bottom w:val="nil"/>
            </w:tcBorders>
            <w:shd w:val="clear" w:color="auto" w:fill="DBE5F1" w:themeFill="accent1" w:themeFillTint="33"/>
          </w:tcPr>
          <w:p w14:paraId="758CA522" w14:textId="29BA2BED" w:rsidR="00A72E15" w:rsidRPr="001D2398" w:rsidRDefault="00AC698B" w:rsidP="00290602">
            <w:pPr>
              <w:pStyle w:val="Listenabsatz"/>
              <w:numPr>
                <w:ilvl w:val="0"/>
                <w:numId w:val="38"/>
              </w:numPr>
              <w:spacing w:afterLines="60" w:after="144" w:line="20" w:lineRule="atLeast"/>
              <w:rPr>
                <w:b/>
                <w:bCs/>
                <w:lang w:val="en-US"/>
              </w:rPr>
            </w:pPr>
            <w:r w:rsidRPr="00AC698B">
              <w:rPr>
                <w:b/>
                <w:bCs/>
                <w:lang w:val="en-US"/>
              </w:rPr>
              <w:t>Access to justice for men (v2clacjstm)</w:t>
            </w:r>
          </w:p>
        </w:tc>
      </w:tr>
      <w:tr w:rsidR="00A72E15" w:rsidRPr="00CE3150" w14:paraId="09B4E577" w14:textId="77777777" w:rsidTr="00AC698B">
        <w:tc>
          <w:tcPr>
            <w:tcW w:w="9062" w:type="dxa"/>
            <w:tcBorders>
              <w:top w:val="nil"/>
              <w:bottom w:val="nil"/>
            </w:tcBorders>
            <w:shd w:val="clear" w:color="auto" w:fill="DBE5F1" w:themeFill="accent1" w:themeFillTint="33"/>
          </w:tcPr>
          <w:p w14:paraId="5B3E8D05" w14:textId="387FED0F" w:rsidR="00A72E15" w:rsidRPr="00AC698B" w:rsidRDefault="00A72E15" w:rsidP="00A72E15">
            <w:pPr>
              <w:pStyle w:val="Listenabsatz"/>
              <w:spacing w:afterLines="60" w:after="144" w:line="20" w:lineRule="atLeast"/>
              <w:ind w:left="1428"/>
              <w:rPr>
                <w:bCs/>
                <w:lang w:val="en-US"/>
              </w:rPr>
            </w:pPr>
            <w:r w:rsidRPr="001F507A">
              <w:rPr>
                <w:bCs/>
                <w:lang w:val="en-US"/>
              </w:rPr>
              <w:t xml:space="preserve">Question: </w:t>
            </w:r>
            <w:r w:rsidR="00AC698B" w:rsidRPr="00AC698B">
              <w:rPr>
                <w:bCs/>
                <w:lang w:val="en-US"/>
              </w:rPr>
              <w:t>Do men enjoy secure and effective access to justice?</w:t>
            </w:r>
          </w:p>
        </w:tc>
      </w:tr>
      <w:tr w:rsidR="00AC698B" w:rsidRPr="00CE3150" w14:paraId="5A5740B5" w14:textId="77777777" w:rsidTr="00AC698B">
        <w:tc>
          <w:tcPr>
            <w:tcW w:w="9062" w:type="dxa"/>
            <w:tcBorders>
              <w:top w:val="nil"/>
              <w:bottom w:val="nil"/>
            </w:tcBorders>
            <w:shd w:val="clear" w:color="auto" w:fill="DBE5F1" w:themeFill="accent1" w:themeFillTint="33"/>
          </w:tcPr>
          <w:p w14:paraId="36FE718F" w14:textId="55F2EE3A" w:rsidR="00AC698B" w:rsidRPr="001F507A" w:rsidRDefault="00AC698B" w:rsidP="00AC698B">
            <w:pPr>
              <w:pStyle w:val="Listenabsatz"/>
              <w:spacing w:afterLines="60" w:after="144" w:line="20" w:lineRule="atLeast"/>
              <w:ind w:left="1428"/>
              <w:rPr>
                <w:bCs/>
                <w:lang w:val="en-US"/>
              </w:rPr>
            </w:pPr>
            <w:r>
              <w:rPr>
                <w:bCs/>
                <w:lang w:val="en-US"/>
              </w:rPr>
              <w:t xml:space="preserve">Clarification: </w:t>
            </w:r>
            <w:r w:rsidRPr="00AC698B">
              <w:rPr>
                <w:bCs/>
                <w:lang w:val="en-US"/>
              </w:rPr>
              <w:t>This question specifies the extent to which men can bring cases before the courts</w:t>
            </w:r>
            <w:r>
              <w:rPr>
                <w:bCs/>
                <w:lang w:val="en-US"/>
              </w:rPr>
              <w:t xml:space="preserve"> </w:t>
            </w:r>
            <w:r w:rsidRPr="00AC698B">
              <w:rPr>
                <w:bCs/>
                <w:lang w:val="en-US"/>
              </w:rPr>
              <w:t>without risk to their personal safety, trials are fair, and men have effective ability to seek</w:t>
            </w:r>
            <w:r>
              <w:rPr>
                <w:bCs/>
                <w:lang w:val="en-US"/>
              </w:rPr>
              <w:t xml:space="preserve"> </w:t>
            </w:r>
            <w:r w:rsidRPr="00AC698B">
              <w:rPr>
                <w:bCs/>
                <w:lang w:val="en-US"/>
              </w:rPr>
              <w:t>redress if public authorities violate their rights, including the rights to counsel, defense, and</w:t>
            </w:r>
            <w:r>
              <w:rPr>
                <w:bCs/>
                <w:lang w:val="en-US"/>
              </w:rPr>
              <w:t xml:space="preserve"> </w:t>
            </w:r>
            <w:r w:rsidRPr="00AC698B">
              <w:rPr>
                <w:bCs/>
                <w:lang w:val="en-US"/>
              </w:rPr>
              <w:t>appeal.</w:t>
            </w:r>
            <w:r>
              <w:rPr>
                <w:bCs/>
                <w:lang w:val="en-US"/>
              </w:rPr>
              <w:t xml:space="preserve"> </w:t>
            </w:r>
            <w:r w:rsidRPr="00AC698B">
              <w:rPr>
                <w:bCs/>
                <w:lang w:val="en-US"/>
              </w:rPr>
              <w:t>This question does not ask you to assess the relative access to justice men and women. Thus,</w:t>
            </w:r>
            <w:r>
              <w:rPr>
                <w:bCs/>
                <w:lang w:val="en-US"/>
              </w:rPr>
              <w:t xml:space="preserve"> </w:t>
            </w:r>
            <w:r w:rsidRPr="00AC698B">
              <w:rPr>
                <w:bCs/>
                <w:lang w:val="en-US"/>
              </w:rPr>
              <w:t>it is possible to assign the lowest possible score to a country even if men and women enjoy</w:t>
            </w:r>
            <w:r>
              <w:rPr>
                <w:bCs/>
                <w:lang w:val="en-US"/>
              </w:rPr>
              <w:t xml:space="preserve"> </w:t>
            </w:r>
            <w:r w:rsidRPr="00AC698B">
              <w:rPr>
                <w:bCs/>
                <w:lang w:val="en-US"/>
              </w:rPr>
              <w:t>equal — and extremely limited — access to justice.</w:t>
            </w:r>
          </w:p>
        </w:tc>
      </w:tr>
      <w:tr w:rsidR="00A72E15" w:rsidRPr="00CE3150" w14:paraId="4725D8E3" w14:textId="77777777" w:rsidTr="00035820">
        <w:tc>
          <w:tcPr>
            <w:tcW w:w="9062" w:type="dxa"/>
            <w:tcBorders>
              <w:top w:val="nil"/>
              <w:bottom w:val="nil"/>
            </w:tcBorders>
            <w:shd w:val="clear" w:color="auto" w:fill="DBE5F1" w:themeFill="accent1" w:themeFillTint="33"/>
          </w:tcPr>
          <w:p w14:paraId="7BD3C83D" w14:textId="77777777" w:rsidR="00A72E15" w:rsidRPr="001F507A" w:rsidRDefault="00A72E15" w:rsidP="00A72E15">
            <w:pPr>
              <w:pStyle w:val="Listenabsatz"/>
              <w:spacing w:afterLines="60" w:after="144" w:line="20" w:lineRule="atLeast"/>
              <w:ind w:left="1428"/>
              <w:rPr>
                <w:bCs/>
                <w:lang w:val="en-US"/>
              </w:rPr>
            </w:pPr>
            <w:r w:rsidRPr="001F507A">
              <w:rPr>
                <w:bCs/>
                <w:lang w:val="en-US"/>
              </w:rPr>
              <w:t>Responses:</w:t>
            </w:r>
          </w:p>
          <w:p w14:paraId="5A058481" w14:textId="77777777" w:rsidR="00AC698B" w:rsidRPr="00AC698B" w:rsidRDefault="00AC698B" w:rsidP="00AC698B">
            <w:pPr>
              <w:pStyle w:val="Listenabsatz"/>
              <w:spacing w:afterLines="60" w:after="144" w:line="20" w:lineRule="atLeast"/>
              <w:ind w:left="1428"/>
              <w:rPr>
                <w:bCs/>
                <w:lang w:val="en-US"/>
              </w:rPr>
            </w:pPr>
            <w:r w:rsidRPr="00AC698B">
              <w:rPr>
                <w:bCs/>
                <w:lang w:val="en-US"/>
              </w:rPr>
              <w:t>0: Secure and effective access to justice for men is non-existent.</w:t>
            </w:r>
          </w:p>
          <w:p w14:paraId="20B94146" w14:textId="77777777" w:rsidR="00AC698B" w:rsidRPr="00AC698B" w:rsidRDefault="00AC698B" w:rsidP="00AC698B">
            <w:pPr>
              <w:pStyle w:val="Listenabsatz"/>
              <w:spacing w:afterLines="60" w:after="144" w:line="20" w:lineRule="atLeast"/>
              <w:ind w:left="1428"/>
              <w:rPr>
                <w:bCs/>
                <w:lang w:val="en-US"/>
              </w:rPr>
            </w:pPr>
            <w:r w:rsidRPr="00AC698B">
              <w:rPr>
                <w:bCs/>
                <w:lang w:val="en-US"/>
              </w:rPr>
              <w:t>1: Secure and effective access to justice for men is usually not established or widely respected.</w:t>
            </w:r>
          </w:p>
          <w:p w14:paraId="7E09F04B" w14:textId="77777777" w:rsidR="00AC698B" w:rsidRPr="00AC698B" w:rsidRDefault="00AC698B" w:rsidP="00AC698B">
            <w:pPr>
              <w:pStyle w:val="Listenabsatz"/>
              <w:spacing w:afterLines="60" w:after="144" w:line="20" w:lineRule="atLeast"/>
              <w:ind w:left="1428"/>
              <w:rPr>
                <w:bCs/>
                <w:lang w:val="en-US"/>
              </w:rPr>
            </w:pPr>
            <w:r w:rsidRPr="00AC698B">
              <w:rPr>
                <w:bCs/>
                <w:lang w:val="en-US"/>
              </w:rPr>
              <w:t>2: Secure and effective access to justice for men is inconsistently observed. Minor problems</w:t>
            </w:r>
          </w:p>
          <w:p w14:paraId="5E547397" w14:textId="77777777" w:rsidR="00AC698B" w:rsidRPr="00AC698B" w:rsidRDefault="00AC698B" w:rsidP="00AC698B">
            <w:pPr>
              <w:pStyle w:val="Listenabsatz"/>
              <w:spacing w:afterLines="60" w:after="144" w:line="20" w:lineRule="atLeast"/>
              <w:ind w:left="1428"/>
              <w:rPr>
                <w:bCs/>
                <w:lang w:val="en-US"/>
              </w:rPr>
            </w:pPr>
            <w:r w:rsidRPr="00AC698B">
              <w:rPr>
                <w:bCs/>
                <w:lang w:val="en-US"/>
              </w:rPr>
              <w:t>characterize most cases or occur rather unevenly across different parts of the country.</w:t>
            </w:r>
          </w:p>
          <w:p w14:paraId="68E35BEB" w14:textId="77777777" w:rsidR="00AC698B" w:rsidRPr="00AC698B" w:rsidRDefault="00AC698B" w:rsidP="00AC698B">
            <w:pPr>
              <w:pStyle w:val="Listenabsatz"/>
              <w:spacing w:afterLines="60" w:after="144" w:line="20" w:lineRule="atLeast"/>
              <w:ind w:left="1428"/>
              <w:rPr>
                <w:bCs/>
                <w:lang w:val="en-US"/>
              </w:rPr>
            </w:pPr>
            <w:r w:rsidRPr="00AC698B">
              <w:rPr>
                <w:bCs/>
                <w:lang w:val="en-US"/>
              </w:rPr>
              <w:t>3: Secure and effective access to justice for men is usually observed.</w:t>
            </w:r>
          </w:p>
          <w:p w14:paraId="0844816D" w14:textId="754A2E12" w:rsidR="00A72E15" w:rsidRPr="001F507A" w:rsidRDefault="00AC698B" w:rsidP="00AC698B">
            <w:pPr>
              <w:pStyle w:val="Listenabsatz"/>
              <w:spacing w:afterLines="60" w:after="144" w:line="20" w:lineRule="atLeast"/>
              <w:ind w:left="1428"/>
              <w:rPr>
                <w:bCs/>
                <w:lang w:val="en-US"/>
              </w:rPr>
            </w:pPr>
            <w:r w:rsidRPr="00AC698B">
              <w:rPr>
                <w:bCs/>
                <w:lang w:val="en-US"/>
              </w:rPr>
              <w:lastRenderedPageBreak/>
              <w:t>4: Secure and effective access to justice for men is almost always observed.</w:t>
            </w:r>
          </w:p>
        </w:tc>
      </w:tr>
      <w:tr w:rsidR="00A72E15" w:rsidRPr="00CE3150" w14:paraId="64366C08" w14:textId="77777777" w:rsidTr="00035820">
        <w:tc>
          <w:tcPr>
            <w:tcW w:w="9062" w:type="dxa"/>
            <w:tcBorders>
              <w:top w:val="nil"/>
              <w:bottom w:val="single" w:sz="4" w:space="0" w:color="auto"/>
            </w:tcBorders>
            <w:shd w:val="clear" w:color="auto" w:fill="DBE5F1" w:themeFill="accent1" w:themeFillTint="33"/>
          </w:tcPr>
          <w:p w14:paraId="79483494" w14:textId="77777777" w:rsidR="00A72E15" w:rsidRDefault="00A72E15" w:rsidP="00A72E15">
            <w:pPr>
              <w:pStyle w:val="Listenabsatz"/>
              <w:spacing w:afterLines="60" w:after="144" w:line="20" w:lineRule="atLeast"/>
              <w:ind w:left="1428"/>
              <w:rPr>
                <w:bCs/>
                <w:lang w:val="en-US"/>
              </w:rPr>
            </w:pPr>
            <w:r w:rsidRPr="001F507A">
              <w:rPr>
                <w:bCs/>
                <w:lang w:val="en-US"/>
              </w:rPr>
              <w:lastRenderedPageBreak/>
              <w:t>Scale: Ordinal, converted to interval by the measurement model.</w:t>
            </w:r>
          </w:p>
          <w:p w14:paraId="11FE4F57" w14:textId="4B61864A" w:rsidR="005A2B3A" w:rsidRPr="001F507A" w:rsidRDefault="005A2B3A" w:rsidP="00A72E15">
            <w:pPr>
              <w:pStyle w:val="Listenabsatz"/>
              <w:spacing w:afterLines="60" w:after="144" w:line="20" w:lineRule="atLeast"/>
              <w:ind w:left="1428"/>
              <w:rPr>
                <w:bCs/>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AC698B" w:rsidRPr="00CE3150" w14:paraId="3B285D5D" w14:textId="77777777" w:rsidTr="00035820">
        <w:tc>
          <w:tcPr>
            <w:tcW w:w="9062" w:type="dxa"/>
            <w:tcBorders>
              <w:top w:val="single" w:sz="4" w:space="0" w:color="auto"/>
              <w:bottom w:val="nil"/>
            </w:tcBorders>
            <w:shd w:val="clear" w:color="auto" w:fill="DBE5F1" w:themeFill="accent1" w:themeFillTint="33"/>
          </w:tcPr>
          <w:p w14:paraId="66754015" w14:textId="203A7B1B" w:rsidR="00AC698B" w:rsidRPr="00035820" w:rsidRDefault="00AC698B" w:rsidP="00290602">
            <w:pPr>
              <w:pStyle w:val="Listenabsatz"/>
              <w:numPr>
                <w:ilvl w:val="0"/>
                <w:numId w:val="38"/>
              </w:numPr>
              <w:spacing w:afterLines="60" w:after="144" w:line="20" w:lineRule="atLeast"/>
              <w:rPr>
                <w:b/>
                <w:bCs/>
                <w:lang w:val="en-US"/>
              </w:rPr>
            </w:pPr>
            <w:r w:rsidRPr="00035820">
              <w:rPr>
                <w:b/>
                <w:bCs/>
                <w:lang w:val="en-US"/>
              </w:rPr>
              <w:t xml:space="preserve">Access to justice for </w:t>
            </w:r>
            <w:r w:rsidR="00035820" w:rsidRPr="00035820">
              <w:rPr>
                <w:b/>
                <w:bCs/>
                <w:lang w:val="en-US"/>
              </w:rPr>
              <w:t>wo</w:t>
            </w:r>
            <w:r w:rsidRPr="00035820">
              <w:rPr>
                <w:b/>
                <w:bCs/>
                <w:lang w:val="en-US"/>
              </w:rPr>
              <w:t>men (v2clacjst</w:t>
            </w:r>
            <w:r w:rsidR="00035820" w:rsidRPr="00035820">
              <w:rPr>
                <w:b/>
                <w:bCs/>
                <w:lang w:val="en-US"/>
              </w:rPr>
              <w:t>w</w:t>
            </w:r>
            <w:r w:rsidRPr="00035820">
              <w:rPr>
                <w:b/>
                <w:bCs/>
                <w:lang w:val="en-US"/>
              </w:rPr>
              <w:t>)</w:t>
            </w:r>
          </w:p>
        </w:tc>
      </w:tr>
      <w:tr w:rsidR="00AC698B" w:rsidRPr="00CE3150" w14:paraId="55EBEAC2" w14:textId="77777777" w:rsidTr="00AC698B">
        <w:tc>
          <w:tcPr>
            <w:tcW w:w="9062" w:type="dxa"/>
            <w:tcBorders>
              <w:top w:val="nil"/>
              <w:bottom w:val="nil"/>
            </w:tcBorders>
            <w:shd w:val="clear" w:color="auto" w:fill="DBE5F1" w:themeFill="accent1" w:themeFillTint="33"/>
          </w:tcPr>
          <w:p w14:paraId="3D82971C" w14:textId="41F17DD4" w:rsidR="00AC698B" w:rsidRPr="00AC698B" w:rsidRDefault="00AC698B" w:rsidP="00AC698B">
            <w:pPr>
              <w:pStyle w:val="Listenabsatz"/>
              <w:spacing w:afterLines="60" w:after="144" w:line="20" w:lineRule="atLeast"/>
              <w:ind w:left="1428"/>
              <w:rPr>
                <w:bCs/>
                <w:lang w:val="en-US"/>
              </w:rPr>
            </w:pPr>
            <w:r w:rsidRPr="001F507A">
              <w:rPr>
                <w:bCs/>
                <w:lang w:val="en-US"/>
              </w:rPr>
              <w:t xml:space="preserve">Question: </w:t>
            </w:r>
            <w:r w:rsidRPr="00AC698B">
              <w:rPr>
                <w:bCs/>
                <w:lang w:val="en-US"/>
              </w:rPr>
              <w:t>Do women enjoy equal, secure, and effective access to justice?</w:t>
            </w:r>
          </w:p>
        </w:tc>
      </w:tr>
      <w:tr w:rsidR="00AC698B" w:rsidRPr="00CE3150" w14:paraId="1CF020E8" w14:textId="77777777" w:rsidTr="00AC698B">
        <w:tc>
          <w:tcPr>
            <w:tcW w:w="9062" w:type="dxa"/>
            <w:tcBorders>
              <w:top w:val="nil"/>
              <w:bottom w:val="nil"/>
            </w:tcBorders>
            <w:shd w:val="clear" w:color="auto" w:fill="DBE5F1" w:themeFill="accent1" w:themeFillTint="33"/>
          </w:tcPr>
          <w:p w14:paraId="0E3EDEA5" w14:textId="39FE5D1D" w:rsidR="00AC698B" w:rsidRPr="001F507A" w:rsidRDefault="00AC698B" w:rsidP="00AC698B">
            <w:pPr>
              <w:pStyle w:val="Listenabsatz"/>
              <w:spacing w:afterLines="60" w:after="144" w:line="20" w:lineRule="atLeast"/>
              <w:ind w:left="1428"/>
              <w:rPr>
                <w:bCs/>
                <w:lang w:val="en-US"/>
              </w:rPr>
            </w:pPr>
            <w:r>
              <w:rPr>
                <w:bCs/>
                <w:lang w:val="en-US"/>
              </w:rPr>
              <w:t xml:space="preserve">Clarification: </w:t>
            </w:r>
            <w:r w:rsidRPr="00AC698B">
              <w:rPr>
                <w:bCs/>
                <w:lang w:val="en-US"/>
              </w:rPr>
              <w:t>This question specifies the extent to which women can bring cases before the courts</w:t>
            </w:r>
            <w:r>
              <w:rPr>
                <w:bCs/>
                <w:lang w:val="en-US"/>
              </w:rPr>
              <w:t xml:space="preserve"> </w:t>
            </w:r>
            <w:r w:rsidRPr="00AC698B">
              <w:rPr>
                <w:bCs/>
                <w:lang w:val="en-US"/>
              </w:rPr>
              <w:t>without risk to their personal safety, trials are fair, and women have effective ability to seek</w:t>
            </w:r>
            <w:r>
              <w:rPr>
                <w:bCs/>
                <w:lang w:val="en-US"/>
              </w:rPr>
              <w:t xml:space="preserve"> </w:t>
            </w:r>
            <w:r w:rsidRPr="00AC698B">
              <w:rPr>
                <w:bCs/>
                <w:lang w:val="en-US"/>
              </w:rPr>
              <w:t>redress if public authorities violate their rights, including the rights to counsel, defense, and</w:t>
            </w:r>
            <w:r>
              <w:rPr>
                <w:bCs/>
                <w:lang w:val="en-US"/>
              </w:rPr>
              <w:t xml:space="preserve"> </w:t>
            </w:r>
            <w:r w:rsidRPr="00AC698B">
              <w:rPr>
                <w:bCs/>
                <w:lang w:val="en-US"/>
              </w:rPr>
              <w:t>appeal.This question does not ask you to assess the relative access to justice men and women. Thus,</w:t>
            </w:r>
            <w:r>
              <w:rPr>
                <w:bCs/>
                <w:lang w:val="en-US"/>
              </w:rPr>
              <w:t xml:space="preserve"> </w:t>
            </w:r>
            <w:r w:rsidRPr="00AC698B">
              <w:rPr>
                <w:bCs/>
                <w:lang w:val="en-US"/>
              </w:rPr>
              <w:t>it is possible to assign the lowest possible score to a country even if men and women enjoy</w:t>
            </w:r>
            <w:r>
              <w:rPr>
                <w:bCs/>
                <w:lang w:val="en-US"/>
              </w:rPr>
              <w:t xml:space="preserve"> </w:t>
            </w:r>
            <w:r w:rsidRPr="00AC698B">
              <w:rPr>
                <w:bCs/>
                <w:lang w:val="en-US"/>
              </w:rPr>
              <w:t>equal — and extremely limited — access to justice.</w:t>
            </w:r>
          </w:p>
        </w:tc>
      </w:tr>
      <w:tr w:rsidR="00AC698B" w:rsidRPr="00CE3150" w14:paraId="2A79CD9E" w14:textId="77777777" w:rsidTr="00AC698B">
        <w:tc>
          <w:tcPr>
            <w:tcW w:w="9062" w:type="dxa"/>
            <w:tcBorders>
              <w:top w:val="nil"/>
              <w:bottom w:val="nil"/>
            </w:tcBorders>
            <w:shd w:val="clear" w:color="auto" w:fill="DBE5F1" w:themeFill="accent1" w:themeFillTint="33"/>
          </w:tcPr>
          <w:p w14:paraId="04796927" w14:textId="77777777" w:rsidR="00AC698B" w:rsidRPr="001F507A" w:rsidRDefault="00AC698B" w:rsidP="00AC698B">
            <w:pPr>
              <w:pStyle w:val="Listenabsatz"/>
              <w:spacing w:afterLines="60" w:after="144" w:line="20" w:lineRule="atLeast"/>
              <w:ind w:left="1428"/>
              <w:rPr>
                <w:bCs/>
                <w:lang w:val="en-US"/>
              </w:rPr>
            </w:pPr>
            <w:r w:rsidRPr="001F507A">
              <w:rPr>
                <w:bCs/>
                <w:lang w:val="en-US"/>
              </w:rPr>
              <w:t>Responses:</w:t>
            </w:r>
          </w:p>
          <w:p w14:paraId="5AF19B7C" w14:textId="77777777" w:rsidR="00035820" w:rsidRPr="00035820" w:rsidRDefault="00035820" w:rsidP="00035820">
            <w:pPr>
              <w:pStyle w:val="Listenabsatz"/>
              <w:spacing w:afterLines="60" w:after="144" w:line="20" w:lineRule="atLeast"/>
              <w:ind w:left="1428"/>
              <w:rPr>
                <w:bCs/>
                <w:lang w:val="en-US"/>
              </w:rPr>
            </w:pPr>
            <w:r w:rsidRPr="00035820">
              <w:rPr>
                <w:bCs/>
                <w:lang w:val="en-US"/>
              </w:rPr>
              <w:t>0: Secure and effective access to justice for women is non-existent.</w:t>
            </w:r>
          </w:p>
          <w:p w14:paraId="01E6B978" w14:textId="77777777" w:rsidR="00035820" w:rsidRPr="00035820" w:rsidRDefault="00035820" w:rsidP="00035820">
            <w:pPr>
              <w:pStyle w:val="Listenabsatz"/>
              <w:spacing w:afterLines="60" w:after="144" w:line="20" w:lineRule="atLeast"/>
              <w:ind w:left="1428"/>
              <w:rPr>
                <w:bCs/>
                <w:lang w:val="en-US"/>
              </w:rPr>
            </w:pPr>
            <w:r w:rsidRPr="00035820">
              <w:rPr>
                <w:bCs/>
                <w:lang w:val="en-US"/>
              </w:rPr>
              <w:t>1: Secure and effective access to justice for women is usually not established or widely respected.</w:t>
            </w:r>
          </w:p>
          <w:p w14:paraId="0B65E6C5" w14:textId="77777777" w:rsidR="00035820" w:rsidRPr="00035820" w:rsidRDefault="00035820" w:rsidP="00035820">
            <w:pPr>
              <w:pStyle w:val="Listenabsatz"/>
              <w:spacing w:afterLines="60" w:after="144" w:line="20" w:lineRule="atLeast"/>
              <w:ind w:left="1428"/>
              <w:rPr>
                <w:bCs/>
                <w:lang w:val="en-US"/>
              </w:rPr>
            </w:pPr>
            <w:r w:rsidRPr="00035820">
              <w:rPr>
                <w:bCs/>
                <w:lang w:val="en-US"/>
              </w:rPr>
              <w:t>2: Secure and effective access to justice for women is inconsistently observed. Minor problems</w:t>
            </w:r>
          </w:p>
          <w:p w14:paraId="5F52D38E" w14:textId="77777777" w:rsidR="00035820" w:rsidRPr="00035820" w:rsidRDefault="00035820" w:rsidP="00035820">
            <w:pPr>
              <w:pStyle w:val="Listenabsatz"/>
              <w:spacing w:afterLines="60" w:after="144" w:line="20" w:lineRule="atLeast"/>
              <w:ind w:left="1428"/>
              <w:rPr>
                <w:bCs/>
                <w:lang w:val="en-US"/>
              </w:rPr>
            </w:pPr>
            <w:r w:rsidRPr="00035820">
              <w:rPr>
                <w:bCs/>
                <w:lang w:val="en-US"/>
              </w:rPr>
              <w:t>characterize most cases or occur rather unevenly across different parts of the country.</w:t>
            </w:r>
          </w:p>
          <w:p w14:paraId="078AE411" w14:textId="77777777" w:rsidR="00035820" w:rsidRPr="00035820" w:rsidRDefault="00035820" w:rsidP="00035820">
            <w:pPr>
              <w:pStyle w:val="Listenabsatz"/>
              <w:spacing w:afterLines="60" w:after="144" w:line="20" w:lineRule="atLeast"/>
              <w:ind w:left="1428"/>
              <w:rPr>
                <w:bCs/>
                <w:lang w:val="en-US"/>
              </w:rPr>
            </w:pPr>
            <w:r w:rsidRPr="00035820">
              <w:rPr>
                <w:bCs/>
                <w:lang w:val="en-US"/>
              </w:rPr>
              <w:t>3: Secure and effective access to justice for women is usually observed.</w:t>
            </w:r>
          </w:p>
          <w:p w14:paraId="3093A04F" w14:textId="765C2389" w:rsidR="00AC698B" w:rsidRPr="001F507A" w:rsidRDefault="00035820" w:rsidP="00035820">
            <w:pPr>
              <w:pStyle w:val="Listenabsatz"/>
              <w:spacing w:afterLines="60" w:after="144" w:line="20" w:lineRule="atLeast"/>
              <w:ind w:left="1428"/>
              <w:rPr>
                <w:bCs/>
                <w:lang w:val="en-US"/>
              </w:rPr>
            </w:pPr>
            <w:r w:rsidRPr="00035820">
              <w:rPr>
                <w:bCs/>
                <w:lang w:val="en-US"/>
              </w:rPr>
              <w:t>4: Secure and effective access to justice for women is almost always observed.</w:t>
            </w:r>
          </w:p>
        </w:tc>
      </w:tr>
      <w:tr w:rsidR="00AC698B" w:rsidRPr="00CE3150" w14:paraId="06DA39C0" w14:textId="77777777" w:rsidTr="00AC698B">
        <w:tc>
          <w:tcPr>
            <w:tcW w:w="9062" w:type="dxa"/>
            <w:tcBorders>
              <w:top w:val="nil"/>
              <w:bottom w:val="single" w:sz="4" w:space="0" w:color="auto"/>
            </w:tcBorders>
            <w:shd w:val="clear" w:color="auto" w:fill="DBE5F1" w:themeFill="accent1" w:themeFillTint="33"/>
          </w:tcPr>
          <w:p w14:paraId="1DD9F766" w14:textId="77777777" w:rsidR="00AC698B" w:rsidRDefault="00AC698B" w:rsidP="00AC698B">
            <w:pPr>
              <w:pStyle w:val="Listenabsatz"/>
              <w:spacing w:afterLines="60" w:after="144" w:line="20" w:lineRule="atLeast"/>
              <w:ind w:left="1428"/>
              <w:rPr>
                <w:bCs/>
                <w:lang w:val="en-US"/>
              </w:rPr>
            </w:pPr>
            <w:r w:rsidRPr="001F507A">
              <w:rPr>
                <w:bCs/>
                <w:lang w:val="en-US"/>
              </w:rPr>
              <w:t>Scale: Ordinal, converted to interval by the measurement model.</w:t>
            </w:r>
          </w:p>
          <w:p w14:paraId="7CF6103F" w14:textId="2A796B31" w:rsidR="005A2B3A" w:rsidRPr="001F507A" w:rsidRDefault="005A2B3A" w:rsidP="00AC698B">
            <w:pPr>
              <w:pStyle w:val="Listenabsatz"/>
              <w:spacing w:afterLines="60" w:after="144" w:line="20" w:lineRule="atLeast"/>
              <w:ind w:left="1428"/>
              <w:rPr>
                <w:bCs/>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6DB6E4A" w14:textId="77777777" w:rsidR="001D2398" w:rsidRPr="0001133E" w:rsidRDefault="001D2398" w:rsidP="001D2398">
      <w:pPr>
        <w:rPr>
          <w:lang w:val="en-US"/>
        </w:rPr>
      </w:pPr>
    </w:p>
    <w:p w14:paraId="7B22B843" w14:textId="469E7F6C" w:rsidR="00037E19" w:rsidRPr="00483CC9" w:rsidRDefault="00B711DF" w:rsidP="00037E19">
      <w:pPr>
        <w:pStyle w:val="berschrift2"/>
        <w:rPr>
          <w:lang w:val="en-US"/>
        </w:rPr>
      </w:pPr>
      <w:bookmarkStart w:id="22" w:name="_Toc33030073"/>
      <w:r w:rsidRPr="00483CC9">
        <w:rPr>
          <w:lang w:val="en-US"/>
        </w:rPr>
        <w:t>Control</w:t>
      </w:r>
      <w:r w:rsidR="00C410C5" w:rsidRPr="00C410C5">
        <w:rPr>
          <w:lang w:val="en-US"/>
        </w:rPr>
        <w:t xml:space="preserve"> of Guarantee of Rights</w:t>
      </w:r>
      <w:bookmarkEnd w:id="22"/>
    </w:p>
    <w:tbl>
      <w:tblPr>
        <w:tblStyle w:val="Tabellenraster"/>
        <w:tblW w:w="0" w:type="auto"/>
        <w:tblLook w:val="04A0" w:firstRow="1" w:lastRow="0" w:firstColumn="1" w:lastColumn="0" w:noHBand="0" w:noVBand="1"/>
      </w:tblPr>
      <w:tblGrid>
        <w:gridCol w:w="9060"/>
      </w:tblGrid>
      <w:tr w:rsidR="001D2398" w:rsidRPr="00CE3150" w14:paraId="51B24EBF" w14:textId="77777777" w:rsidTr="0053183A">
        <w:tc>
          <w:tcPr>
            <w:tcW w:w="9062" w:type="dxa"/>
            <w:tcBorders>
              <w:bottom w:val="single" w:sz="4" w:space="0" w:color="auto"/>
            </w:tcBorders>
            <w:shd w:val="clear" w:color="auto" w:fill="BFBFBF" w:themeFill="background1" w:themeFillShade="BF"/>
          </w:tcPr>
          <w:p w14:paraId="0DEE5800" w14:textId="1C9BCA79" w:rsidR="00035820" w:rsidRDefault="00035820" w:rsidP="00035820">
            <w:pPr>
              <w:spacing w:after="60" w:line="20" w:lineRule="atLeast"/>
              <w:rPr>
                <w:b/>
                <w:lang w:val="en-US"/>
              </w:rPr>
            </w:pPr>
            <w:r w:rsidRPr="00035820">
              <w:rPr>
                <w:b/>
                <w:lang w:val="en-US"/>
              </w:rPr>
              <w:t>Effective Control of Rights</w:t>
            </w:r>
            <w:r w:rsidR="00332D19">
              <w:rPr>
                <w:rStyle w:val="berschrift1Zchn"/>
                <w:b w:val="0"/>
                <w:i/>
                <w:lang w:val="en-US"/>
              </w:rPr>
              <w:t xml:space="preserve"> </w:t>
            </w:r>
            <w:r w:rsidR="004B4DAD">
              <w:rPr>
                <w:rStyle w:val="Hervorhebung"/>
                <w:b/>
                <w:i w:val="0"/>
                <w:lang w:val="en-US"/>
              </w:rPr>
              <w:t xml:space="preserve">- Core Measurement </w:t>
            </w:r>
            <w:r w:rsidRPr="00035820">
              <w:rPr>
                <w:b/>
                <w:lang w:val="en-US"/>
              </w:rPr>
              <w:t>(r</w:t>
            </w:r>
            <w:r>
              <w:rPr>
                <w:b/>
                <w:lang w:val="en-US"/>
              </w:rPr>
              <w:t>ights_control_core)</w:t>
            </w:r>
          </w:p>
          <w:p w14:paraId="67482019" w14:textId="20040A81" w:rsidR="001D2398" w:rsidRDefault="001D2398" w:rsidP="00D10941">
            <w:pPr>
              <w:rPr>
                <w:lang w:val="en-US"/>
              </w:rPr>
            </w:pPr>
          </w:p>
          <w:p w14:paraId="6665C7FE" w14:textId="20142A60" w:rsidR="0094366F" w:rsidRDefault="0094366F" w:rsidP="00341D8B">
            <w:pPr>
              <w:spacing w:afterLines="60" w:after="144" w:line="20" w:lineRule="atLeast"/>
              <w:ind w:left="306"/>
              <w:rPr>
                <w:bCs/>
                <w:lang w:val="en-US"/>
              </w:rPr>
            </w:pPr>
            <w:r w:rsidRPr="00942B85">
              <w:rPr>
                <w:rStyle w:val="Fett"/>
                <w:b w:val="0"/>
                <w:bCs w:val="0"/>
                <w:lang w:val="en-US"/>
              </w:rPr>
              <w:t>Qu</w:t>
            </w:r>
            <w:r w:rsidRPr="00942B85">
              <w:rPr>
                <w:rStyle w:val="Fett"/>
                <w:b w:val="0"/>
                <w:lang w:val="en-US"/>
              </w:rPr>
              <w:t>estion: Do governmental organizations respect legal norms and comply with judicial decisions?</w:t>
            </w:r>
          </w:p>
          <w:p w14:paraId="581B8D49" w14:textId="77777777" w:rsidR="0094366F" w:rsidRDefault="0094366F" w:rsidP="00341D8B">
            <w:pPr>
              <w:spacing w:afterLines="60" w:after="144" w:line="20" w:lineRule="atLeast"/>
              <w:ind w:left="306"/>
              <w:rPr>
                <w:bCs/>
                <w:lang w:val="en-US"/>
              </w:rPr>
            </w:pPr>
          </w:p>
          <w:p w14:paraId="0E3FFBEE" w14:textId="6D1F5752" w:rsidR="00035820" w:rsidRPr="00035820" w:rsidRDefault="00035820" w:rsidP="00341D8B">
            <w:pPr>
              <w:spacing w:afterLines="60" w:after="144" w:line="20" w:lineRule="atLeast"/>
              <w:ind w:left="306"/>
              <w:rPr>
                <w:bCs/>
                <w:lang w:val="en-US"/>
              </w:rPr>
            </w:pPr>
            <w:r w:rsidRPr="00035820">
              <w:rPr>
                <w:bCs/>
                <w:lang w:val="en-US"/>
              </w:rPr>
              <w:t xml:space="preserve">This index is </w:t>
            </w:r>
            <w:r w:rsidR="00483CC9">
              <w:rPr>
                <w:bCs/>
                <w:lang w:val="en-US"/>
              </w:rPr>
              <w:t>the</w:t>
            </w:r>
            <w:r w:rsidRPr="00035820">
              <w:rPr>
                <w:bCs/>
                <w:lang w:val="en-US"/>
              </w:rPr>
              <w:t xml:space="preserve"> weighted average of the zscores of </w:t>
            </w:r>
            <w:r w:rsidR="00341D8B" w:rsidRPr="00341D8B">
              <w:rPr>
                <w:b/>
                <w:lang w:val="en-US"/>
              </w:rPr>
              <w:t>v2exrescon</w:t>
            </w:r>
            <w:r w:rsidR="00341D8B" w:rsidRPr="00035820">
              <w:rPr>
                <w:bCs/>
                <w:lang w:val="en-US"/>
              </w:rPr>
              <w:t xml:space="preserve"> </w:t>
            </w:r>
            <w:r w:rsidRPr="00035820">
              <w:rPr>
                <w:bCs/>
                <w:lang w:val="en-US"/>
              </w:rPr>
              <w:t>(</w:t>
            </w:r>
            <w:r w:rsidR="00341D8B">
              <w:rPr>
                <w:bCs/>
                <w:lang w:val="en-US"/>
              </w:rPr>
              <w:t>25</w:t>
            </w:r>
            <w:r w:rsidRPr="00035820">
              <w:rPr>
                <w:bCs/>
                <w:lang w:val="en-US"/>
              </w:rPr>
              <w:t>%)</w:t>
            </w:r>
            <w:r w:rsidR="00341D8B">
              <w:rPr>
                <w:bCs/>
                <w:lang w:val="en-US"/>
              </w:rPr>
              <w:t xml:space="preserve">, </w:t>
            </w:r>
            <w:r w:rsidR="00341D8B" w:rsidRPr="00341D8B">
              <w:rPr>
                <w:b/>
                <w:lang w:val="en-US"/>
              </w:rPr>
              <w:t>v2juhccomp</w:t>
            </w:r>
            <w:r w:rsidR="00341D8B">
              <w:rPr>
                <w:i/>
                <w:lang w:val="en-US"/>
              </w:rPr>
              <w:t xml:space="preserve"> </w:t>
            </w:r>
            <w:r w:rsidR="00341D8B" w:rsidRPr="00483CC9">
              <w:rPr>
                <w:lang w:val="en-US"/>
              </w:rPr>
              <w:t>(50%)</w:t>
            </w:r>
            <w:r w:rsidRPr="00035820">
              <w:rPr>
                <w:bCs/>
                <w:lang w:val="en-US"/>
              </w:rPr>
              <w:t xml:space="preserve"> and </w:t>
            </w:r>
            <w:r w:rsidR="00341D8B" w:rsidRPr="00341D8B">
              <w:rPr>
                <w:b/>
                <w:lang w:val="en-US"/>
              </w:rPr>
              <w:t>v2jucomp</w:t>
            </w:r>
            <w:r w:rsidR="00341D8B" w:rsidRPr="00035820">
              <w:rPr>
                <w:bCs/>
                <w:lang w:val="en-US"/>
              </w:rPr>
              <w:t xml:space="preserve"> </w:t>
            </w:r>
            <w:r w:rsidRPr="00035820">
              <w:rPr>
                <w:bCs/>
                <w:lang w:val="en-US"/>
              </w:rPr>
              <w:t>(</w:t>
            </w:r>
            <w:r w:rsidR="00341D8B">
              <w:rPr>
                <w:bCs/>
                <w:lang w:val="en-US"/>
              </w:rPr>
              <w:t>25</w:t>
            </w:r>
            <w:r w:rsidRPr="00035820">
              <w:rPr>
                <w:bCs/>
                <w:lang w:val="en-US"/>
              </w:rPr>
              <w:t>%). A cumulative distribution function is used to scale this variable between 0 and 1.</w:t>
            </w:r>
          </w:p>
          <w:p w14:paraId="39A15F1A" w14:textId="77777777" w:rsidR="00341D8B" w:rsidRDefault="00341D8B" w:rsidP="00D10941">
            <w:pPr>
              <w:rPr>
                <w:lang w:val="en-US"/>
              </w:rPr>
            </w:pPr>
          </w:p>
          <w:p w14:paraId="03363595" w14:textId="78461C05" w:rsidR="00035820" w:rsidRPr="00035820" w:rsidRDefault="00341D8B" w:rsidP="00341D8B">
            <w:pPr>
              <w:spacing w:after="60" w:line="20" w:lineRule="atLeast"/>
              <w:ind w:left="306"/>
              <w:rPr>
                <w:b/>
                <w:lang w:val="en-US"/>
              </w:rPr>
            </w:pPr>
            <w:r w:rsidRPr="00341D8B">
              <w:rPr>
                <w:i/>
                <w:lang w:val="en-US"/>
              </w:rPr>
              <w:t>rights_control_core = cdf(scale(v2exrescon) * 0.25 + scale(v2juhccomp) * 0.5 + scale(v2jucomp) * 0.25)</w:t>
            </w:r>
          </w:p>
        </w:tc>
      </w:tr>
      <w:tr w:rsidR="001D2398" w:rsidRPr="003005D3" w14:paraId="1F9CFF9D" w14:textId="77777777" w:rsidTr="0053183A">
        <w:tc>
          <w:tcPr>
            <w:tcW w:w="9062" w:type="dxa"/>
            <w:tcBorders>
              <w:bottom w:val="nil"/>
            </w:tcBorders>
            <w:shd w:val="clear" w:color="auto" w:fill="DBE5F1" w:themeFill="accent1" w:themeFillTint="33"/>
          </w:tcPr>
          <w:p w14:paraId="4083E961" w14:textId="6BE7872E" w:rsidR="001D2398" w:rsidRPr="00166D22" w:rsidRDefault="00166D22" w:rsidP="00290602">
            <w:pPr>
              <w:pStyle w:val="Listenabsatz"/>
              <w:numPr>
                <w:ilvl w:val="0"/>
                <w:numId w:val="43"/>
              </w:numPr>
              <w:spacing w:after="60" w:line="20" w:lineRule="atLeast"/>
              <w:rPr>
                <w:b/>
                <w:lang w:val="en-US"/>
              </w:rPr>
            </w:pPr>
            <w:r w:rsidRPr="00166D22">
              <w:rPr>
                <w:b/>
                <w:lang w:val="en-US"/>
              </w:rPr>
              <w:t>Executive respects constitution (v2exrescon)</w:t>
            </w:r>
          </w:p>
        </w:tc>
      </w:tr>
      <w:tr w:rsidR="00166D22" w:rsidRPr="00CE3150" w14:paraId="54EDEAEE" w14:textId="77777777" w:rsidTr="0053183A">
        <w:tc>
          <w:tcPr>
            <w:tcW w:w="9062" w:type="dxa"/>
            <w:tcBorders>
              <w:top w:val="nil"/>
              <w:bottom w:val="nil"/>
            </w:tcBorders>
            <w:shd w:val="clear" w:color="auto" w:fill="DBE5F1" w:themeFill="accent1" w:themeFillTint="33"/>
          </w:tcPr>
          <w:p w14:paraId="6506E78D" w14:textId="77777777" w:rsidR="00166D22" w:rsidRPr="00166D22" w:rsidRDefault="00166D22" w:rsidP="00C81670">
            <w:pPr>
              <w:pStyle w:val="Listenabsatz"/>
              <w:spacing w:after="60" w:line="20" w:lineRule="atLeast"/>
              <w:ind w:left="1428"/>
              <w:rPr>
                <w:lang w:val="en-US"/>
              </w:rPr>
            </w:pPr>
            <w:r w:rsidRPr="00166D22">
              <w:rPr>
                <w:lang w:val="en-US"/>
              </w:rPr>
              <w:t>Question: Do members of the executive (the head of state, the head of government, and</w:t>
            </w:r>
            <w:r>
              <w:rPr>
                <w:lang w:val="en-US"/>
              </w:rPr>
              <w:t xml:space="preserve"> </w:t>
            </w:r>
            <w:r w:rsidRPr="00166D22">
              <w:rPr>
                <w:lang w:val="en-US"/>
              </w:rPr>
              <w:t>cabinet ministers) respect the constitution?</w:t>
            </w:r>
          </w:p>
        </w:tc>
      </w:tr>
      <w:tr w:rsidR="00166D22" w:rsidRPr="00CE3150" w14:paraId="626DE4B8" w14:textId="77777777" w:rsidTr="0053183A">
        <w:tc>
          <w:tcPr>
            <w:tcW w:w="9062" w:type="dxa"/>
            <w:tcBorders>
              <w:top w:val="nil"/>
              <w:bottom w:val="nil"/>
            </w:tcBorders>
            <w:shd w:val="clear" w:color="auto" w:fill="DBE5F1" w:themeFill="accent1" w:themeFillTint="33"/>
          </w:tcPr>
          <w:p w14:paraId="465A9D14" w14:textId="77777777" w:rsidR="00166D22" w:rsidRPr="00166D22" w:rsidRDefault="00166D22" w:rsidP="00C81670">
            <w:pPr>
              <w:pStyle w:val="Listenabsatz"/>
              <w:spacing w:after="60" w:line="20" w:lineRule="atLeast"/>
              <w:ind w:left="1428"/>
              <w:rPr>
                <w:lang w:val="en-US"/>
              </w:rPr>
            </w:pPr>
            <w:r w:rsidRPr="00166D22">
              <w:rPr>
                <w:lang w:val="en-US"/>
              </w:rPr>
              <w:t>Responses:</w:t>
            </w:r>
          </w:p>
          <w:p w14:paraId="1D48E255" w14:textId="77777777" w:rsidR="00166D22" w:rsidRPr="00166D22" w:rsidRDefault="00166D22" w:rsidP="00C81670">
            <w:pPr>
              <w:pStyle w:val="Listenabsatz"/>
              <w:spacing w:after="60" w:line="20" w:lineRule="atLeast"/>
              <w:ind w:left="1428"/>
              <w:rPr>
                <w:lang w:val="en-US"/>
              </w:rPr>
            </w:pPr>
            <w:r w:rsidRPr="00166D22">
              <w:rPr>
                <w:lang w:val="en-US"/>
              </w:rPr>
              <w:t>0: Members of the executive violate the constitution whenever they want to,</w:t>
            </w:r>
            <w:r>
              <w:rPr>
                <w:lang w:val="en-US"/>
              </w:rPr>
              <w:t xml:space="preserve"> </w:t>
            </w:r>
            <w:r w:rsidRPr="00166D22">
              <w:rPr>
                <w:lang w:val="en-US"/>
              </w:rPr>
              <w:t>without legal consequences.</w:t>
            </w:r>
          </w:p>
          <w:p w14:paraId="101F9719" w14:textId="77777777" w:rsidR="00166D22" w:rsidRPr="00166D22" w:rsidRDefault="00166D22" w:rsidP="00C81670">
            <w:pPr>
              <w:pStyle w:val="Listenabsatz"/>
              <w:spacing w:after="60" w:line="20" w:lineRule="atLeast"/>
              <w:ind w:left="1428"/>
              <w:rPr>
                <w:lang w:val="en-US"/>
              </w:rPr>
            </w:pPr>
            <w:r w:rsidRPr="00166D22">
              <w:rPr>
                <w:lang w:val="en-US"/>
              </w:rPr>
              <w:lastRenderedPageBreak/>
              <w:t>1: Members of the executive violate most provisions of the constitution without legal</w:t>
            </w:r>
            <w:r>
              <w:rPr>
                <w:lang w:val="en-US"/>
              </w:rPr>
              <w:t xml:space="preserve"> </w:t>
            </w:r>
            <w:r w:rsidRPr="00166D22">
              <w:rPr>
                <w:lang w:val="en-US"/>
              </w:rPr>
              <w:t>consequences, but still must respect certain provisions.</w:t>
            </w:r>
          </w:p>
          <w:p w14:paraId="26F440BF" w14:textId="77777777" w:rsidR="00166D22" w:rsidRPr="00166D22" w:rsidRDefault="00166D22" w:rsidP="00C81670">
            <w:pPr>
              <w:pStyle w:val="Listenabsatz"/>
              <w:spacing w:after="60" w:line="20" w:lineRule="atLeast"/>
              <w:ind w:left="1428"/>
              <w:rPr>
                <w:lang w:val="en-US"/>
              </w:rPr>
            </w:pPr>
            <w:r w:rsidRPr="00166D22">
              <w:rPr>
                <w:lang w:val="en-US"/>
              </w:rPr>
              <w:t>2: Somewhere in between (1) and (3). Members of the executive would face legal</w:t>
            </w:r>
            <w:r>
              <w:rPr>
                <w:lang w:val="en-US"/>
              </w:rPr>
              <w:t xml:space="preserve"> </w:t>
            </w:r>
            <w:r w:rsidRPr="00166D22">
              <w:rPr>
                <w:lang w:val="en-US"/>
              </w:rPr>
              <w:t>consequences for violating most provisions of the constitution, but can disregard</w:t>
            </w:r>
            <w:r>
              <w:rPr>
                <w:lang w:val="en-US"/>
              </w:rPr>
              <w:t xml:space="preserve"> </w:t>
            </w:r>
            <w:r w:rsidRPr="00166D22">
              <w:rPr>
                <w:lang w:val="en-US"/>
              </w:rPr>
              <w:t>some provisions without any legal consequences.</w:t>
            </w:r>
          </w:p>
          <w:p w14:paraId="0364AEBD" w14:textId="77777777" w:rsidR="00166D22" w:rsidRPr="00166D22" w:rsidRDefault="00166D22" w:rsidP="00C81670">
            <w:pPr>
              <w:pStyle w:val="Listenabsatz"/>
              <w:spacing w:after="60" w:line="20" w:lineRule="atLeast"/>
              <w:ind w:left="1428"/>
              <w:rPr>
                <w:lang w:val="en-US"/>
              </w:rPr>
            </w:pPr>
            <w:r w:rsidRPr="00166D22">
              <w:rPr>
                <w:lang w:val="en-US"/>
              </w:rPr>
              <w:t>3: Members of the executive rarely violate the constitution, and when it happens</w:t>
            </w:r>
            <w:r>
              <w:rPr>
                <w:lang w:val="en-US"/>
              </w:rPr>
              <w:t xml:space="preserve"> </w:t>
            </w:r>
            <w:r w:rsidRPr="00166D22">
              <w:rPr>
                <w:lang w:val="en-US"/>
              </w:rPr>
              <w:t>they face legal charges.</w:t>
            </w:r>
          </w:p>
          <w:p w14:paraId="489049D9" w14:textId="77777777" w:rsidR="00166D22" w:rsidRPr="00166D22" w:rsidRDefault="00166D22" w:rsidP="00C81670">
            <w:pPr>
              <w:pStyle w:val="Listenabsatz"/>
              <w:spacing w:after="60" w:line="20" w:lineRule="atLeast"/>
              <w:ind w:left="1428"/>
              <w:rPr>
                <w:lang w:val="en-US"/>
              </w:rPr>
            </w:pPr>
            <w:r w:rsidRPr="00166D22">
              <w:rPr>
                <w:lang w:val="en-US"/>
              </w:rPr>
              <w:t>4: Members of the executive never violate the constitution.</w:t>
            </w:r>
          </w:p>
        </w:tc>
      </w:tr>
      <w:tr w:rsidR="00166D22" w:rsidRPr="00CE3150" w14:paraId="00601565" w14:textId="77777777" w:rsidTr="0053183A">
        <w:tc>
          <w:tcPr>
            <w:tcW w:w="9062" w:type="dxa"/>
            <w:tcBorders>
              <w:top w:val="nil"/>
              <w:bottom w:val="single" w:sz="4" w:space="0" w:color="auto"/>
            </w:tcBorders>
            <w:shd w:val="clear" w:color="auto" w:fill="DBE5F1" w:themeFill="accent1" w:themeFillTint="33"/>
          </w:tcPr>
          <w:p w14:paraId="67666342" w14:textId="77777777" w:rsidR="00166D22" w:rsidRDefault="00166D22" w:rsidP="00C81670">
            <w:pPr>
              <w:pStyle w:val="Listenabsatz"/>
              <w:spacing w:after="60" w:line="20" w:lineRule="atLeast"/>
              <w:ind w:left="1428"/>
              <w:rPr>
                <w:lang w:val="en-US"/>
              </w:rPr>
            </w:pPr>
            <w:r w:rsidRPr="00166D22">
              <w:rPr>
                <w:lang w:val="en-US"/>
              </w:rPr>
              <w:lastRenderedPageBreak/>
              <w:t>Scale: Ordinal, converted to interval by the measurement model.</w:t>
            </w:r>
          </w:p>
          <w:p w14:paraId="2CEC4D59" w14:textId="3EDC65E0" w:rsidR="005A2B3A" w:rsidRPr="00166D22" w:rsidRDefault="005A2B3A" w:rsidP="00C81670">
            <w:pPr>
              <w:pStyle w:val="Listenabsatz"/>
              <w:spacing w:after="60"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66D22" w:rsidRPr="00CE3150" w14:paraId="7AF12949" w14:textId="77777777" w:rsidTr="0053183A">
        <w:tc>
          <w:tcPr>
            <w:tcW w:w="9062" w:type="dxa"/>
            <w:tcBorders>
              <w:bottom w:val="nil"/>
            </w:tcBorders>
            <w:shd w:val="clear" w:color="auto" w:fill="DBE5F1" w:themeFill="accent1" w:themeFillTint="33"/>
          </w:tcPr>
          <w:p w14:paraId="012170CD" w14:textId="6DE2D033" w:rsidR="00166D22" w:rsidRPr="00166D22" w:rsidRDefault="00166D22" w:rsidP="00290602">
            <w:pPr>
              <w:pStyle w:val="Listenabsatz"/>
              <w:numPr>
                <w:ilvl w:val="0"/>
                <w:numId w:val="43"/>
              </w:numPr>
              <w:spacing w:after="60" w:line="20" w:lineRule="atLeast"/>
              <w:rPr>
                <w:b/>
                <w:lang w:val="en-US"/>
              </w:rPr>
            </w:pPr>
            <w:r w:rsidRPr="00166D22">
              <w:rPr>
                <w:b/>
                <w:lang w:val="en-US"/>
              </w:rPr>
              <w:t>Compliance with high court (v2juhccomp)</w:t>
            </w:r>
          </w:p>
        </w:tc>
      </w:tr>
      <w:tr w:rsidR="00166D22" w:rsidRPr="00CE3150" w14:paraId="272FEF0C" w14:textId="77777777" w:rsidTr="0053183A">
        <w:tc>
          <w:tcPr>
            <w:tcW w:w="9062" w:type="dxa"/>
            <w:tcBorders>
              <w:top w:val="nil"/>
              <w:bottom w:val="nil"/>
            </w:tcBorders>
            <w:shd w:val="clear" w:color="auto" w:fill="DBE5F1" w:themeFill="accent1" w:themeFillTint="33"/>
          </w:tcPr>
          <w:p w14:paraId="10C9C24E" w14:textId="77777777" w:rsidR="00166D22" w:rsidRPr="00166D22" w:rsidRDefault="00166D22" w:rsidP="00C81670">
            <w:pPr>
              <w:pStyle w:val="Listenabsatz"/>
              <w:spacing w:after="60" w:line="20" w:lineRule="atLeast"/>
              <w:ind w:left="1428"/>
              <w:rPr>
                <w:lang w:val="en-US"/>
              </w:rPr>
            </w:pPr>
            <w:r w:rsidRPr="00166D22">
              <w:rPr>
                <w:lang w:val="en-US"/>
              </w:rPr>
              <w:t>Question: How often would you say the government complies with important decisions of</w:t>
            </w:r>
            <w:r>
              <w:rPr>
                <w:lang w:val="en-US"/>
              </w:rPr>
              <w:t xml:space="preserve"> </w:t>
            </w:r>
            <w:r w:rsidRPr="00166D22">
              <w:rPr>
                <w:lang w:val="en-US"/>
              </w:rPr>
              <w:t>the high court with which it disagrees?</w:t>
            </w:r>
          </w:p>
        </w:tc>
      </w:tr>
      <w:tr w:rsidR="00166D22" w:rsidRPr="00166D22" w14:paraId="0509A307" w14:textId="77777777" w:rsidTr="0053183A">
        <w:tc>
          <w:tcPr>
            <w:tcW w:w="9062" w:type="dxa"/>
            <w:tcBorders>
              <w:top w:val="nil"/>
              <w:bottom w:val="nil"/>
            </w:tcBorders>
            <w:shd w:val="clear" w:color="auto" w:fill="DBE5F1" w:themeFill="accent1" w:themeFillTint="33"/>
          </w:tcPr>
          <w:p w14:paraId="74F2687D" w14:textId="77777777" w:rsidR="00166D22" w:rsidRPr="00166D22" w:rsidRDefault="00166D22" w:rsidP="00C81670">
            <w:pPr>
              <w:pStyle w:val="Listenabsatz"/>
              <w:spacing w:after="60" w:line="20" w:lineRule="atLeast"/>
              <w:ind w:left="1428"/>
              <w:rPr>
                <w:lang w:val="en-US"/>
              </w:rPr>
            </w:pPr>
            <w:r w:rsidRPr="00166D22">
              <w:rPr>
                <w:lang w:val="en-US"/>
              </w:rPr>
              <w:t>Responses:</w:t>
            </w:r>
          </w:p>
          <w:p w14:paraId="129F680B" w14:textId="77777777" w:rsidR="00166D22" w:rsidRPr="00166D22" w:rsidRDefault="00166D22" w:rsidP="00C81670">
            <w:pPr>
              <w:pStyle w:val="Listenabsatz"/>
              <w:spacing w:after="60" w:line="20" w:lineRule="atLeast"/>
              <w:ind w:left="1428"/>
              <w:rPr>
                <w:lang w:val="en-US"/>
              </w:rPr>
            </w:pPr>
            <w:r w:rsidRPr="00166D22">
              <w:rPr>
                <w:lang w:val="en-US"/>
              </w:rPr>
              <w:t>0: Never.</w:t>
            </w:r>
          </w:p>
          <w:p w14:paraId="08671F61" w14:textId="77777777" w:rsidR="00166D22" w:rsidRPr="00166D22" w:rsidRDefault="00166D22" w:rsidP="00C81670">
            <w:pPr>
              <w:pStyle w:val="Listenabsatz"/>
              <w:spacing w:after="60" w:line="20" w:lineRule="atLeast"/>
              <w:ind w:left="1428"/>
              <w:rPr>
                <w:lang w:val="en-US"/>
              </w:rPr>
            </w:pPr>
            <w:r w:rsidRPr="00166D22">
              <w:rPr>
                <w:lang w:val="en-US"/>
              </w:rPr>
              <w:t>1: Seldom.</w:t>
            </w:r>
          </w:p>
          <w:p w14:paraId="772B743F" w14:textId="77777777" w:rsidR="00166D22" w:rsidRPr="00166D22" w:rsidRDefault="00166D22" w:rsidP="00C81670">
            <w:pPr>
              <w:pStyle w:val="Listenabsatz"/>
              <w:spacing w:after="60" w:line="20" w:lineRule="atLeast"/>
              <w:ind w:left="1428"/>
              <w:rPr>
                <w:lang w:val="en-US"/>
              </w:rPr>
            </w:pPr>
            <w:r w:rsidRPr="00166D22">
              <w:rPr>
                <w:lang w:val="en-US"/>
              </w:rPr>
              <w:t>2: About half of the time.</w:t>
            </w:r>
          </w:p>
          <w:p w14:paraId="591794F0" w14:textId="77777777" w:rsidR="00166D22" w:rsidRPr="00166D22" w:rsidRDefault="00166D22" w:rsidP="00C81670">
            <w:pPr>
              <w:pStyle w:val="Listenabsatz"/>
              <w:spacing w:after="60" w:line="20" w:lineRule="atLeast"/>
              <w:ind w:left="1428"/>
              <w:rPr>
                <w:lang w:val="en-US"/>
              </w:rPr>
            </w:pPr>
            <w:r w:rsidRPr="00166D22">
              <w:rPr>
                <w:lang w:val="en-US"/>
              </w:rPr>
              <w:t>3: Usually.</w:t>
            </w:r>
          </w:p>
          <w:p w14:paraId="78B9A55C" w14:textId="77777777" w:rsidR="00166D22" w:rsidRPr="00166D22" w:rsidRDefault="00166D22" w:rsidP="00C81670">
            <w:pPr>
              <w:pStyle w:val="Listenabsatz"/>
              <w:spacing w:after="60" w:line="20" w:lineRule="atLeast"/>
              <w:ind w:left="1428"/>
              <w:rPr>
                <w:lang w:val="en-US"/>
              </w:rPr>
            </w:pPr>
            <w:r w:rsidRPr="00166D22">
              <w:rPr>
                <w:lang w:val="en-US"/>
              </w:rPr>
              <w:t>4: Always.</w:t>
            </w:r>
          </w:p>
        </w:tc>
      </w:tr>
      <w:tr w:rsidR="00166D22" w:rsidRPr="00CE3150" w14:paraId="25FBE8F1" w14:textId="77777777" w:rsidTr="0053183A">
        <w:tc>
          <w:tcPr>
            <w:tcW w:w="9062" w:type="dxa"/>
            <w:tcBorders>
              <w:top w:val="nil"/>
              <w:bottom w:val="single" w:sz="4" w:space="0" w:color="auto"/>
            </w:tcBorders>
            <w:shd w:val="clear" w:color="auto" w:fill="DBE5F1" w:themeFill="accent1" w:themeFillTint="33"/>
          </w:tcPr>
          <w:p w14:paraId="665A58E0" w14:textId="77777777" w:rsidR="00166D22" w:rsidRDefault="00166D22" w:rsidP="00C81670">
            <w:pPr>
              <w:pStyle w:val="Listenabsatz"/>
              <w:spacing w:after="60" w:line="20" w:lineRule="atLeast"/>
              <w:ind w:left="1428"/>
              <w:rPr>
                <w:lang w:val="en-US"/>
              </w:rPr>
            </w:pPr>
            <w:r w:rsidRPr="00166D22">
              <w:rPr>
                <w:lang w:val="en-US"/>
              </w:rPr>
              <w:t>Scale: Ordinal, converted to interval by the measurement model.</w:t>
            </w:r>
          </w:p>
          <w:p w14:paraId="5DBFE688" w14:textId="4D9DE290" w:rsidR="005A2B3A" w:rsidRPr="00166D22" w:rsidRDefault="005A2B3A" w:rsidP="00C81670">
            <w:pPr>
              <w:pStyle w:val="Listenabsatz"/>
              <w:spacing w:after="60"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66D22" w:rsidRPr="003005D3" w14:paraId="23730A17" w14:textId="77777777" w:rsidTr="0053183A">
        <w:tc>
          <w:tcPr>
            <w:tcW w:w="9062" w:type="dxa"/>
            <w:tcBorders>
              <w:bottom w:val="nil"/>
            </w:tcBorders>
            <w:shd w:val="clear" w:color="auto" w:fill="DBE5F1" w:themeFill="accent1" w:themeFillTint="33"/>
          </w:tcPr>
          <w:p w14:paraId="4C2430DA" w14:textId="1CA22686" w:rsidR="00166D22" w:rsidRPr="00166D22" w:rsidRDefault="00166D22" w:rsidP="00290602">
            <w:pPr>
              <w:pStyle w:val="Listenabsatz"/>
              <w:numPr>
                <w:ilvl w:val="0"/>
                <w:numId w:val="43"/>
              </w:numPr>
              <w:spacing w:after="60" w:line="20" w:lineRule="atLeast"/>
              <w:rPr>
                <w:b/>
                <w:lang w:val="en-US"/>
              </w:rPr>
            </w:pPr>
            <w:r w:rsidRPr="00166D22">
              <w:rPr>
                <w:b/>
                <w:lang w:val="en-US"/>
              </w:rPr>
              <w:t>Compliance with judiciary (v2jucomp)</w:t>
            </w:r>
          </w:p>
        </w:tc>
      </w:tr>
      <w:tr w:rsidR="00166D22" w:rsidRPr="00CE3150" w14:paraId="13FFD138" w14:textId="77777777" w:rsidTr="0053183A">
        <w:tc>
          <w:tcPr>
            <w:tcW w:w="9062" w:type="dxa"/>
            <w:tcBorders>
              <w:top w:val="nil"/>
              <w:bottom w:val="nil"/>
            </w:tcBorders>
            <w:shd w:val="clear" w:color="auto" w:fill="DBE5F1" w:themeFill="accent1" w:themeFillTint="33"/>
          </w:tcPr>
          <w:p w14:paraId="0F56E79B" w14:textId="77777777" w:rsidR="00166D22" w:rsidRPr="00166D22" w:rsidRDefault="00166D22" w:rsidP="00C81670">
            <w:pPr>
              <w:pStyle w:val="Listenabsatz"/>
              <w:spacing w:after="60" w:line="20" w:lineRule="atLeast"/>
              <w:ind w:left="1428"/>
              <w:rPr>
                <w:lang w:val="en-US"/>
              </w:rPr>
            </w:pPr>
            <w:r w:rsidRPr="00166D22">
              <w:rPr>
                <w:lang w:val="en-US"/>
              </w:rPr>
              <w:t>Question: How often would you say the government complies with important decisions by</w:t>
            </w:r>
            <w:r>
              <w:rPr>
                <w:lang w:val="en-US"/>
              </w:rPr>
              <w:t xml:space="preserve"> </w:t>
            </w:r>
            <w:r w:rsidRPr="00166D22">
              <w:rPr>
                <w:lang w:val="en-US"/>
              </w:rPr>
              <w:t>other courts with which it disagrees?</w:t>
            </w:r>
          </w:p>
        </w:tc>
      </w:tr>
      <w:tr w:rsidR="00166D22" w:rsidRPr="00CE3150" w14:paraId="15F160BC" w14:textId="77777777" w:rsidTr="0053183A">
        <w:tc>
          <w:tcPr>
            <w:tcW w:w="9062" w:type="dxa"/>
            <w:tcBorders>
              <w:top w:val="nil"/>
              <w:bottom w:val="nil"/>
            </w:tcBorders>
            <w:shd w:val="clear" w:color="auto" w:fill="DBE5F1" w:themeFill="accent1" w:themeFillTint="33"/>
          </w:tcPr>
          <w:p w14:paraId="580A15C1" w14:textId="77777777" w:rsidR="00166D22" w:rsidRPr="00166D22" w:rsidRDefault="00166D22" w:rsidP="00C81670">
            <w:pPr>
              <w:pStyle w:val="Listenabsatz"/>
              <w:spacing w:after="60" w:line="20" w:lineRule="atLeast"/>
              <w:ind w:left="1428"/>
              <w:rPr>
                <w:lang w:val="en-US"/>
              </w:rPr>
            </w:pPr>
            <w:r w:rsidRPr="00166D22">
              <w:rPr>
                <w:lang w:val="en-US"/>
              </w:rPr>
              <w:t>Clarification: We are looking for a summary judgment for the entire judiciary, excluding</w:t>
            </w:r>
            <w:r>
              <w:rPr>
                <w:lang w:val="en-US"/>
              </w:rPr>
              <w:t xml:space="preserve"> </w:t>
            </w:r>
            <w:r w:rsidRPr="00166D22">
              <w:rPr>
                <w:lang w:val="en-US"/>
              </w:rPr>
              <w:t>the high court. You should consider judges on both ordinary courts and specialized</w:t>
            </w:r>
            <w:r>
              <w:rPr>
                <w:lang w:val="en-US"/>
              </w:rPr>
              <w:t xml:space="preserve"> </w:t>
            </w:r>
            <w:r w:rsidRPr="00166D22">
              <w:rPr>
                <w:lang w:val="en-US"/>
              </w:rPr>
              <w:t>courts.</w:t>
            </w:r>
          </w:p>
        </w:tc>
      </w:tr>
      <w:tr w:rsidR="00166D22" w:rsidRPr="00166D22" w14:paraId="5D6DDACD" w14:textId="77777777" w:rsidTr="00341D8B">
        <w:tc>
          <w:tcPr>
            <w:tcW w:w="9062" w:type="dxa"/>
            <w:tcBorders>
              <w:top w:val="nil"/>
              <w:bottom w:val="nil"/>
            </w:tcBorders>
            <w:shd w:val="clear" w:color="auto" w:fill="DBE5F1" w:themeFill="accent1" w:themeFillTint="33"/>
          </w:tcPr>
          <w:p w14:paraId="6818DB0B" w14:textId="77777777" w:rsidR="00166D22" w:rsidRPr="00166D22" w:rsidRDefault="00166D22" w:rsidP="00C81670">
            <w:pPr>
              <w:pStyle w:val="Listenabsatz"/>
              <w:spacing w:after="60" w:line="20" w:lineRule="atLeast"/>
              <w:ind w:left="1428"/>
              <w:rPr>
                <w:lang w:val="en-US"/>
              </w:rPr>
            </w:pPr>
            <w:r w:rsidRPr="00166D22">
              <w:rPr>
                <w:lang w:val="en-US"/>
              </w:rPr>
              <w:t>Responses:</w:t>
            </w:r>
          </w:p>
          <w:p w14:paraId="1C983188" w14:textId="77777777" w:rsidR="00166D22" w:rsidRPr="00166D22" w:rsidRDefault="00166D22" w:rsidP="00C81670">
            <w:pPr>
              <w:pStyle w:val="Listenabsatz"/>
              <w:spacing w:after="60" w:line="20" w:lineRule="atLeast"/>
              <w:ind w:left="1428"/>
              <w:rPr>
                <w:lang w:val="en-US"/>
              </w:rPr>
            </w:pPr>
            <w:r w:rsidRPr="00166D22">
              <w:rPr>
                <w:lang w:val="en-US"/>
              </w:rPr>
              <w:t>0: Never.</w:t>
            </w:r>
          </w:p>
          <w:p w14:paraId="15B0DD8A" w14:textId="77777777" w:rsidR="00166D22" w:rsidRPr="00166D22" w:rsidRDefault="00166D22" w:rsidP="00C81670">
            <w:pPr>
              <w:pStyle w:val="Listenabsatz"/>
              <w:spacing w:after="60" w:line="20" w:lineRule="atLeast"/>
              <w:ind w:left="1428"/>
              <w:rPr>
                <w:lang w:val="en-US"/>
              </w:rPr>
            </w:pPr>
            <w:r w:rsidRPr="00166D22">
              <w:rPr>
                <w:lang w:val="en-US"/>
              </w:rPr>
              <w:t>1: Seldom.</w:t>
            </w:r>
          </w:p>
          <w:p w14:paraId="3D2FB446" w14:textId="77777777" w:rsidR="00166D22" w:rsidRPr="00166D22" w:rsidRDefault="00166D22" w:rsidP="00C81670">
            <w:pPr>
              <w:pStyle w:val="Listenabsatz"/>
              <w:spacing w:after="60" w:line="20" w:lineRule="atLeast"/>
              <w:ind w:left="1428"/>
              <w:rPr>
                <w:lang w:val="en-US"/>
              </w:rPr>
            </w:pPr>
            <w:r w:rsidRPr="00166D22">
              <w:rPr>
                <w:lang w:val="en-US"/>
              </w:rPr>
              <w:t>2: About half of the time.</w:t>
            </w:r>
          </w:p>
          <w:p w14:paraId="6A23C3A9" w14:textId="77777777" w:rsidR="00166D22" w:rsidRPr="00166D22" w:rsidRDefault="00166D22" w:rsidP="00C81670">
            <w:pPr>
              <w:pStyle w:val="Listenabsatz"/>
              <w:spacing w:after="60" w:line="20" w:lineRule="atLeast"/>
              <w:ind w:left="1428"/>
              <w:rPr>
                <w:lang w:val="en-US"/>
              </w:rPr>
            </w:pPr>
            <w:r w:rsidRPr="00166D22">
              <w:rPr>
                <w:lang w:val="en-US"/>
              </w:rPr>
              <w:t>3: Usually.</w:t>
            </w:r>
          </w:p>
          <w:p w14:paraId="79160940" w14:textId="77777777" w:rsidR="00166D22" w:rsidRPr="00166D22" w:rsidRDefault="00166D22" w:rsidP="00C81670">
            <w:pPr>
              <w:pStyle w:val="Listenabsatz"/>
              <w:spacing w:after="60" w:line="20" w:lineRule="atLeast"/>
              <w:ind w:left="1428"/>
              <w:rPr>
                <w:lang w:val="en-US"/>
              </w:rPr>
            </w:pPr>
            <w:r w:rsidRPr="00166D22">
              <w:rPr>
                <w:lang w:val="en-US"/>
              </w:rPr>
              <w:t>4: Always.</w:t>
            </w:r>
          </w:p>
        </w:tc>
      </w:tr>
      <w:tr w:rsidR="00166D22" w:rsidRPr="00CE3150" w14:paraId="115A0E3B" w14:textId="77777777" w:rsidTr="00341D8B">
        <w:tc>
          <w:tcPr>
            <w:tcW w:w="9062" w:type="dxa"/>
            <w:tcBorders>
              <w:top w:val="nil"/>
              <w:bottom w:val="single" w:sz="4" w:space="0" w:color="auto"/>
            </w:tcBorders>
            <w:shd w:val="clear" w:color="auto" w:fill="DBE5F1" w:themeFill="accent1" w:themeFillTint="33"/>
          </w:tcPr>
          <w:p w14:paraId="5A46CD66" w14:textId="77777777" w:rsidR="00166D22" w:rsidRDefault="00166D22" w:rsidP="00C81670">
            <w:pPr>
              <w:pStyle w:val="Listenabsatz"/>
              <w:spacing w:after="60" w:line="20" w:lineRule="atLeast"/>
              <w:ind w:left="1428"/>
              <w:rPr>
                <w:lang w:val="en-US"/>
              </w:rPr>
            </w:pPr>
            <w:r w:rsidRPr="00166D22">
              <w:rPr>
                <w:lang w:val="en-US"/>
              </w:rPr>
              <w:t>Scale: Ordinal, converted to interval by the measurement model.</w:t>
            </w:r>
          </w:p>
          <w:p w14:paraId="5A6FE2BB" w14:textId="32938803" w:rsidR="005A2B3A" w:rsidRPr="00166D22" w:rsidRDefault="005A2B3A" w:rsidP="00C81670">
            <w:pPr>
              <w:pStyle w:val="Listenabsatz"/>
              <w:spacing w:after="60"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6508615" w14:textId="77777777" w:rsidR="005A2B3A" w:rsidRPr="00FC0320" w:rsidRDefault="005A2B3A">
      <w:pPr>
        <w:spacing w:after="200"/>
        <w:jc w:val="left"/>
        <w:rPr>
          <w:rFonts w:eastAsia="Calibri" w:cstheme="majorBidi"/>
          <w:b/>
          <w:bCs/>
          <w:color w:val="000000" w:themeColor="text1"/>
          <w:sz w:val="32"/>
          <w:szCs w:val="28"/>
          <w:lang w:val="en-US"/>
        </w:rPr>
      </w:pPr>
      <w:r w:rsidRPr="00FC0320">
        <w:rPr>
          <w:rFonts w:eastAsia="Calibri"/>
          <w:lang w:val="en-US"/>
        </w:rPr>
        <w:br w:type="page"/>
      </w:r>
    </w:p>
    <w:p w14:paraId="34B1C37D" w14:textId="1B57E748" w:rsidR="00037E19" w:rsidRPr="00037E19" w:rsidRDefault="00AF2B6E" w:rsidP="00037E19">
      <w:pPr>
        <w:pStyle w:val="berschrift1"/>
      </w:pPr>
      <w:bookmarkStart w:id="23" w:name="_Toc33030074"/>
      <w:r>
        <w:rPr>
          <w:rFonts w:eastAsia="Calibri"/>
        </w:rPr>
        <w:lastRenderedPageBreak/>
        <w:t>Rules Settlement and Implementation</w:t>
      </w:r>
      <w:bookmarkEnd w:id="23"/>
    </w:p>
    <w:p w14:paraId="22A553D3" w14:textId="1BC43CEC" w:rsidR="001D2398" w:rsidRPr="00C410C5" w:rsidRDefault="00B711DF" w:rsidP="00C410C5">
      <w:pPr>
        <w:pStyle w:val="berschrift2"/>
        <w:rPr>
          <w:lang w:val="en-US"/>
        </w:rPr>
      </w:pPr>
      <w:bookmarkStart w:id="24" w:name="_Toc33030075"/>
      <w:r w:rsidRPr="00C410C5">
        <w:rPr>
          <w:lang w:val="en-US"/>
        </w:rPr>
        <w:t>Freedom</w:t>
      </w:r>
      <w:r w:rsidR="00C410C5" w:rsidRPr="00C410C5">
        <w:rPr>
          <w:lang w:val="en-US"/>
        </w:rPr>
        <w:t xml:space="preserve"> of Rules Settlement and Implementation</w:t>
      </w:r>
      <w:bookmarkEnd w:id="24"/>
    </w:p>
    <w:tbl>
      <w:tblPr>
        <w:tblStyle w:val="Tabellenraster"/>
        <w:tblW w:w="0" w:type="auto"/>
        <w:tblLook w:val="04A0" w:firstRow="1" w:lastRow="0" w:firstColumn="1" w:lastColumn="0" w:noHBand="0" w:noVBand="1"/>
      </w:tblPr>
      <w:tblGrid>
        <w:gridCol w:w="9060"/>
      </w:tblGrid>
      <w:tr w:rsidR="001D2398" w:rsidRPr="00CE3150" w14:paraId="4248FC5F" w14:textId="77777777" w:rsidTr="00F60723">
        <w:tc>
          <w:tcPr>
            <w:tcW w:w="9060" w:type="dxa"/>
            <w:tcBorders>
              <w:bottom w:val="single" w:sz="4" w:space="0" w:color="auto"/>
            </w:tcBorders>
            <w:shd w:val="clear" w:color="auto" w:fill="BFBFBF" w:themeFill="background1" w:themeFillShade="BF"/>
          </w:tcPr>
          <w:p w14:paraId="34F5207A" w14:textId="63EE4A08" w:rsidR="001D2398" w:rsidRDefault="00AF2B6E" w:rsidP="00AF2B6E">
            <w:pPr>
              <w:spacing w:afterLines="60" w:after="144" w:line="20" w:lineRule="atLeast"/>
              <w:rPr>
                <w:b/>
                <w:lang w:val="en-US"/>
              </w:rPr>
            </w:pPr>
            <w:r w:rsidRPr="00AF2B6E">
              <w:rPr>
                <w:b/>
                <w:lang w:val="en-US"/>
              </w:rPr>
              <w:t>Effective Freedom of Rule Settlement and Implementation</w:t>
            </w:r>
            <w:r w:rsidR="00332D19">
              <w:rPr>
                <w:rStyle w:val="berschrift1Zchn"/>
                <w:b w:val="0"/>
                <w:i/>
                <w:lang w:val="en-US"/>
              </w:rPr>
              <w:t xml:space="preserve"> </w:t>
            </w:r>
            <w:r w:rsidR="004B4DAD">
              <w:rPr>
                <w:rStyle w:val="Hervorhebung"/>
                <w:b/>
                <w:i w:val="0"/>
                <w:lang w:val="en-US"/>
              </w:rPr>
              <w:t xml:space="preserve">- Core Measurement </w:t>
            </w:r>
            <w:r>
              <w:rPr>
                <w:b/>
                <w:lang w:val="en-US"/>
              </w:rPr>
              <w:t>(rules_settlement_freedom_core)</w:t>
            </w:r>
          </w:p>
          <w:p w14:paraId="3C40EE3C" w14:textId="2CD4DAEA" w:rsidR="00AF2B6E" w:rsidRDefault="00AF2B6E" w:rsidP="00D10941">
            <w:pPr>
              <w:rPr>
                <w:lang w:val="en-US"/>
              </w:rPr>
            </w:pPr>
          </w:p>
          <w:p w14:paraId="245B20AF" w14:textId="6470EEB0" w:rsidR="0094366F" w:rsidRDefault="0094366F" w:rsidP="00AF2B6E">
            <w:pPr>
              <w:spacing w:afterLines="60" w:after="144" w:line="20" w:lineRule="atLeast"/>
              <w:ind w:left="306"/>
              <w:rPr>
                <w:rStyle w:val="Hervorhebung"/>
                <w:i w:val="0"/>
                <w:lang w:val="en-US"/>
              </w:rPr>
            </w:pPr>
            <w:r>
              <w:rPr>
                <w:lang w:val="en-US"/>
              </w:rPr>
              <w:t xml:space="preserve">Question: </w:t>
            </w:r>
            <w:r w:rsidRPr="00942B85">
              <w:rPr>
                <w:lang w:val="en-US"/>
              </w:rPr>
              <w:t>Is the rule settlement and implementation realized by an effective and independent government?</w:t>
            </w:r>
          </w:p>
          <w:p w14:paraId="09DCD66F" w14:textId="77777777" w:rsidR="0094366F" w:rsidRDefault="0094366F" w:rsidP="00AF2B6E">
            <w:pPr>
              <w:spacing w:afterLines="60" w:after="144" w:line="20" w:lineRule="atLeast"/>
              <w:ind w:left="306"/>
              <w:rPr>
                <w:rStyle w:val="Hervorhebung"/>
                <w:i w:val="0"/>
                <w:lang w:val="en-US"/>
              </w:rPr>
            </w:pPr>
          </w:p>
          <w:p w14:paraId="2E3503F4" w14:textId="607FDD56" w:rsidR="00AF2B6E" w:rsidRPr="0054643F" w:rsidRDefault="0054643F" w:rsidP="00AF2B6E">
            <w:pPr>
              <w:spacing w:afterLines="60" w:after="144" w:line="20" w:lineRule="atLeast"/>
              <w:ind w:left="306"/>
              <w:rPr>
                <w:rStyle w:val="Hervorhebung"/>
                <w:lang w:val="en-US"/>
              </w:rPr>
            </w:pPr>
            <w:r w:rsidRPr="0054643F">
              <w:rPr>
                <w:rStyle w:val="Hervorhebung"/>
                <w:i w:val="0"/>
                <w:lang w:val="en-US"/>
              </w:rPr>
              <w:t xml:space="preserve">We use the lowest value </w:t>
            </w:r>
            <w:r w:rsidR="005A2B3A" w:rsidRPr="005A2B3A">
              <w:rPr>
                <w:rStyle w:val="Hervorhebung"/>
                <w:i w:val="0"/>
                <w:lang w:val="en-US"/>
              </w:rPr>
              <w:t>(minimum)</w:t>
            </w:r>
            <w:r w:rsidR="005A2B3A" w:rsidRPr="005A2B3A">
              <w:rPr>
                <w:rStyle w:val="Hervorhebung"/>
                <w:lang w:val="en-US"/>
              </w:rPr>
              <w:t xml:space="preserve"> </w:t>
            </w:r>
            <w:r w:rsidRPr="0054643F">
              <w:rPr>
                <w:rStyle w:val="Hervorhebung"/>
                <w:i w:val="0"/>
                <w:lang w:val="en-US"/>
              </w:rPr>
              <w:t xml:space="preserve">among the two indicators </w:t>
            </w:r>
            <w:r w:rsidR="00AF2B6E" w:rsidRPr="0054643F">
              <w:rPr>
                <w:b/>
                <w:bCs/>
                <w:lang w:val="en-US"/>
              </w:rPr>
              <w:t>rules_settlement_government_facto</w:t>
            </w:r>
            <w:r w:rsidR="00AF2B6E" w:rsidRPr="0054643F">
              <w:rPr>
                <w:b/>
                <w:bCs/>
                <w:i/>
                <w:lang w:val="en-US"/>
              </w:rPr>
              <w:t xml:space="preserve"> </w:t>
            </w:r>
            <w:r w:rsidRPr="0054643F">
              <w:rPr>
                <w:rStyle w:val="Hervorhebung"/>
                <w:i w:val="0"/>
                <w:lang w:val="en-US"/>
              </w:rPr>
              <w:t>and</w:t>
            </w:r>
            <w:r w:rsidR="00AF2B6E" w:rsidRPr="0054643F">
              <w:rPr>
                <w:b/>
                <w:bCs/>
                <w:i/>
                <w:lang w:val="en-US"/>
              </w:rPr>
              <w:t xml:space="preserve"> </w:t>
            </w:r>
            <w:r w:rsidR="00AF2B6E" w:rsidRPr="0054643F">
              <w:rPr>
                <w:b/>
                <w:bCs/>
                <w:lang w:val="en-US"/>
              </w:rPr>
              <w:t>rules_settlement_personal_facto</w:t>
            </w:r>
            <w:r w:rsidR="00AF2B6E" w:rsidRPr="0054643F">
              <w:rPr>
                <w:rStyle w:val="Hervorhebung"/>
                <w:i w:val="0"/>
                <w:lang w:val="en-US"/>
              </w:rPr>
              <w:t>.</w:t>
            </w:r>
            <w:r w:rsidR="00AF2B6E" w:rsidRPr="0054643F">
              <w:rPr>
                <w:rStyle w:val="Hervorhebung"/>
                <w:lang w:val="en-US"/>
              </w:rPr>
              <w:t xml:space="preserve"> </w:t>
            </w:r>
          </w:p>
          <w:p w14:paraId="7283409C" w14:textId="77777777" w:rsidR="00AF2B6E" w:rsidRPr="00800E9D" w:rsidRDefault="00AF2B6E" w:rsidP="00D10941">
            <w:pPr>
              <w:rPr>
                <w:lang w:val="en-US"/>
              </w:rPr>
            </w:pPr>
          </w:p>
          <w:p w14:paraId="44747212" w14:textId="25B3E58E" w:rsidR="00AF2B6E" w:rsidRPr="00AF2B6E" w:rsidRDefault="00AF2B6E" w:rsidP="00AF2B6E">
            <w:pPr>
              <w:spacing w:afterLines="60" w:after="144" w:line="20" w:lineRule="atLeast"/>
              <w:ind w:left="306"/>
              <w:rPr>
                <w:b/>
                <w:lang w:val="en-US"/>
              </w:rPr>
            </w:pPr>
            <w:r w:rsidRPr="00AF2B6E">
              <w:rPr>
                <w:i/>
                <w:lang w:val="en-US"/>
              </w:rPr>
              <w:t xml:space="preserve">rule_settlement_freedom_core = </w:t>
            </w:r>
            <w:r w:rsidR="0054643F" w:rsidRPr="0054643F">
              <w:rPr>
                <w:i/>
                <w:lang w:val="en-US"/>
              </w:rPr>
              <w:t>min</w:t>
            </w:r>
            <w:r w:rsidRPr="00AF2B6E">
              <w:rPr>
                <w:i/>
                <w:lang w:val="en-US"/>
              </w:rPr>
              <w:t>(rules_settlement_government_facto</w:t>
            </w:r>
            <w:r w:rsidR="0054643F">
              <w:rPr>
                <w:i/>
                <w:lang w:val="en-US"/>
              </w:rPr>
              <w:t xml:space="preserve">, </w:t>
            </w:r>
            <w:r w:rsidRPr="00AF2B6E">
              <w:rPr>
                <w:i/>
                <w:lang w:val="en-US"/>
              </w:rPr>
              <w:t>rules_settlement_personal_facto)</w:t>
            </w:r>
          </w:p>
        </w:tc>
      </w:tr>
      <w:tr w:rsidR="001D2398" w:rsidRPr="00CE3150" w14:paraId="6C63B349" w14:textId="77777777" w:rsidTr="00F60723">
        <w:tc>
          <w:tcPr>
            <w:tcW w:w="9060" w:type="dxa"/>
            <w:tcBorders>
              <w:bottom w:val="single" w:sz="4" w:space="0" w:color="auto"/>
            </w:tcBorders>
            <w:shd w:val="clear" w:color="auto" w:fill="D9D9D9" w:themeFill="background1" w:themeFillShade="D9"/>
          </w:tcPr>
          <w:p w14:paraId="7563DE22" w14:textId="77777777" w:rsidR="00AF2B6E" w:rsidRDefault="00AF2B6E" w:rsidP="00290602">
            <w:pPr>
              <w:pStyle w:val="Listenabsatz"/>
              <w:numPr>
                <w:ilvl w:val="0"/>
                <w:numId w:val="44"/>
              </w:numPr>
              <w:spacing w:afterLines="60" w:after="144" w:line="20" w:lineRule="atLeast"/>
              <w:rPr>
                <w:b/>
                <w:lang w:val="en-US"/>
              </w:rPr>
            </w:pPr>
            <w:r w:rsidRPr="00AF2B6E">
              <w:rPr>
                <w:b/>
                <w:lang w:val="en-US"/>
              </w:rPr>
              <w:t>Effective Free Government (rules_s</w:t>
            </w:r>
            <w:r>
              <w:rPr>
                <w:b/>
                <w:lang w:val="en-US"/>
              </w:rPr>
              <w:t>ettlement_government_facto)</w:t>
            </w:r>
          </w:p>
          <w:p w14:paraId="2220999F" w14:textId="77777777" w:rsidR="00AF2B6E" w:rsidRDefault="00AF2B6E" w:rsidP="00AF2B6E">
            <w:pPr>
              <w:pStyle w:val="Listenabsatz"/>
              <w:spacing w:afterLines="60" w:after="144" w:line="20" w:lineRule="atLeast"/>
              <w:rPr>
                <w:lang w:val="en-US"/>
              </w:rPr>
            </w:pPr>
          </w:p>
          <w:p w14:paraId="68CD66C8" w14:textId="486A2113" w:rsidR="00AF2B6E" w:rsidRPr="00AF2B6E" w:rsidRDefault="001C0395" w:rsidP="00AF2B6E">
            <w:pPr>
              <w:pStyle w:val="Listenabsatz"/>
              <w:spacing w:afterLines="60" w:after="144" w:line="20" w:lineRule="atLeast"/>
              <w:rPr>
                <w:b/>
                <w:lang w:val="en-US"/>
              </w:rPr>
            </w:pPr>
            <w:r>
              <w:rPr>
                <w:lang w:val="en-US"/>
              </w:rPr>
              <w:t>This index is the result of the multiplication of</w:t>
            </w:r>
            <w:r w:rsidR="00AF2B6E" w:rsidRPr="00AF2B6E">
              <w:rPr>
                <w:lang w:val="en-US"/>
              </w:rPr>
              <w:t xml:space="preserve"> </w:t>
            </w:r>
            <w:r w:rsidR="00AF2B6E" w:rsidRPr="00AF2B6E">
              <w:rPr>
                <w:b/>
                <w:lang w:val="en-US"/>
              </w:rPr>
              <w:t>rules_settlement_noveto_facto</w:t>
            </w:r>
            <w:r w:rsidR="00AF2B6E" w:rsidRPr="00AF2B6E">
              <w:rPr>
                <w:bCs/>
                <w:lang w:val="en-US"/>
              </w:rPr>
              <w:t xml:space="preserve"> </w:t>
            </w:r>
            <w:r>
              <w:rPr>
                <w:bCs/>
                <w:lang w:val="en-US"/>
              </w:rPr>
              <w:t>with</w:t>
            </w:r>
            <w:r w:rsidR="00AF2B6E" w:rsidRPr="00AF2B6E">
              <w:rPr>
                <w:bCs/>
                <w:lang w:val="en-US"/>
              </w:rPr>
              <w:t xml:space="preserve"> </w:t>
            </w:r>
            <w:r w:rsidR="00AF2B6E" w:rsidRPr="00AF2B6E">
              <w:rPr>
                <w:b/>
                <w:lang w:val="en-US"/>
              </w:rPr>
              <w:t>rules_settlement_independence_facto</w:t>
            </w:r>
            <w:r w:rsidR="00AF2B6E" w:rsidRPr="00AF2B6E">
              <w:rPr>
                <w:bCs/>
                <w:lang w:val="en-US"/>
              </w:rPr>
              <w:t xml:space="preserve">. </w:t>
            </w:r>
          </w:p>
          <w:p w14:paraId="11094E91" w14:textId="77777777" w:rsidR="00AF2B6E" w:rsidRDefault="00AF2B6E" w:rsidP="00AF2B6E">
            <w:pPr>
              <w:pStyle w:val="Listenabsatz"/>
              <w:spacing w:afterLines="60" w:after="144" w:line="20" w:lineRule="atLeast"/>
              <w:rPr>
                <w:b/>
                <w:lang w:val="en-US"/>
              </w:rPr>
            </w:pPr>
          </w:p>
          <w:p w14:paraId="0506AE91" w14:textId="6E55CB0A" w:rsidR="00AF2B6E" w:rsidRPr="00AF2B6E" w:rsidRDefault="00AF2B6E" w:rsidP="00AF2B6E">
            <w:pPr>
              <w:pStyle w:val="Listenabsatz"/>
              <w:spacing w:afterLines="60" w:after="144" w:line="20" w:lineRule="atLeast"/>
              <w:rPr>
                <w:b/>
                <w:lang w:val="en-US"/>
              </w:rPr>
            </w:pPr>
            <w:r w:rsidRPr="00AF2B6E">
              <w:rPr>
                <w:i/>
                <w:lang w:val="en-US"/>
              </w:rPr>
              <w:t xml:space="preserve">rules_settlement_government_facto = rules_settlement_noveto_facto * rules_settlement_independence_facto </w:t>
            </w:r>
          </w:p>
        </w:tc>
      </w:tr>
      <w:tr w:rsidR="00A354FB" w:rsidRPr="00CE3150" w14:paraId="3FE9C869" w14:textId="77777777" w:rsidTr="00F60723">
        <w:tc>
          <w:tcPr>
            <w:tcW w:w="9060" w:type="dxa"/>
            <w:tcBorders>
              <w:bottom w:val="single" w:sz="4" w:space="0" w:color="auto"/>
            </w:tcBorders>
            <w:shd w:val="clear" w:color="auto" w:fill="F2F2F2" w:themeFill="background1" w:themeFillShade="F2"/>
          </w:tcPr>
          <w:p w14:paraId="32EE36BE" w14:textId="53CB0221" w:rsidR="00A354FB" w:rsidRDefault="009022E5" w:rsidP="00290602">
            <w:pPr>
              <w:pStyle w:val="Listenabsatz"/>
              <w:numPr>
                <w:ilvl w:val="0"/>
                <w:numId w:val="65"/>
              </w:numPr>
              <w:spacing w:afterLines="60" w:after="144" w:line="20" w:lineRule="atLeast"/>
              <w:rPr>
                <w:b/>
                <w:lang w:val="en-US"/>
              </w:rPr>
            </w:pPr>
            <w:r w:rsidRPr="009022E5">
              <w:rPr>
                <w:b/>
                <w:lang w:val="en-US"/>
              </w:rPr>
              <w:t xml:space="preserve">Effective Governing Power </w:t>
            </w:r>
            <w:r w:rsidR="005C6B46">
              <w:rPr>
                <w:b/>
                <w:lang w:val="en-US"/>
              </w:rPr>
              <w:t>(rules_settlement_noveto_facto)</w:t>
            </w:r>
          </w:p>
          <w:p w14:paraId="21B82A2E" w14:textId="7F3E48E8" w:rsidR="005C6B46" w:rsidRDefault="005C6B46" w:rsidP="005C6B46">
            <w:pPr>
              <w:pStyle w:val="Listenabsatz"/>
              <w:spacing w:afterLines="60" w:after="144" w:line="20" w:lineRule="atLeast"/>
              <w:ind w:left="1068"/>
              <w:rPr>
                <w:b/>
                <w:lang w:val="en-US"/>
              </w:rPr>
            </w:pPr>
          </w:p>
          <w:p w14:paraId="5B71140A" w14:textId="0E338FCD" w:rsidR="00013A02" w:rsidRDefault="005C6B46" w:rsidP="004F2079">
            <w:pPr>
              <w:pStyle w:val="Listenabsatz"/>
              <w:spacing w:afterLines="60" w:after="144" w:line="20" w:lineRule="atLeast"/>
              <w:ind w:left="1068"/>
              <w:rPr>
                <w:lang w:val="en-US"/>
              </w:rPr>
            </w:pPr>
            <w:r w:rsidRPr="005C6B46">
              <w:rPr>
                <w:lang w:val="en-US"/>
              </w:rPr>
              <w:t xml:space="preserve">In the first step, we </w:t>
            </w:r>
            <w:r w:rsidR="00013A02">
              <w:rPr>
                <w:lang w:val="en-US"/>
              </w:rPr>
              <w:t>determine if the HOS and</w:t>
            </w:r>
            <w:r w:rsidR="00563A8C">
              <w:rPr>
                <w:lang w:val="en-US"/>
              </w:rPr>
              <w:t>/or</w:t>
            </w:r>
            <w:r w:rsidR="00013A02">
              <w:rPr>
                <w:lang w:val="en-US"/>
              </w:rPr>
              <w:t xml:space="preserve"> HOG are elected. </w:t>
            </w:r>
            <w:r w:rsidR="00563A8C">
              <w:rPr>
                <w:lang w:val="en-US"/>
              </w:rPr>
              <w:t xml:space="preserve">We focus on the one which has the most political power. If there is no elected HOG or HOS, </w:t>
            </w:r>
            <w:r w:rsidR="00563A8C" w:rsidRPr="00563A8C">
              <w:rPr>
                <w:lang w:val="en-US"/>
              </w:rPr>
              <w:t>rules_settlement_noveto_facto becomes 0.5</w:t>
            </w:r>
            <w:r w:rsidR="00563A8C">
              <w:rPr>
                <w:lang w:val="en-US"/>
              </w:rPr>
              <w:t>. If there is an elected HOG or HOS, we assess the strength of the following vetoplayers: military</w:t>
            </w:r>
            <w:r w:rsidR="00563A8C" w:rsidRPr="00563A8C">
              <w:rPr>
                <w:lang w:val="en-US"/>
              </w:rPr>
              <w:t>, religious body, royal council</w:t>
            </w:r>
            <w:r w:rsidR="00563A8C">
              <w:rPr>
                <w:lang w:val="en-US"/>
              </w:rPr>
              <w:t xml:space="preserve"> and</w:t>
            </w:r>
            <w:r w:rsidR="00563A8C" w:rsidRPr="00563A8C">
              <w:rPr>
                <w:lang w:val="en-US"/>
              </w:rPr>
              <w:t xml:space="preserve"> ethnic tribe</w:t>
            </w:r>
            <w:r w:rsidR="00563A8C">
              <w:rPr>
                <w:lang w:val="en-US"/>
              </w:rPr>
              <w:t xml:space="preserve">. A strong veto player is coded as 0.5, a partial veto player as 0.75 and no veto player 1. Thus, </w:t>
            </w:r>
            <w:r w:rsidR="00563A8C" w:rsidRPr="00563A8C">
              <w:rPr>
                <w:lang w:val="en-US"/>
              </w:rPr>
              <w:t>rules_settlement_noveto_facto</w:t>
            </w:r>
            <w:r w:rsidR="00563A8C">
              <w:rPr>
                <w:lang w:val="en-US"/>
              </w:rPr>
              <w:t xml:space="preserve"> can take three values: 0.5, 0.75, 1.</w:t>
            </w:r>
          </w:p>
          <w:p w14:paraId="08B194C0" w14:textId="77777777" w:rsidR="00013A02" w:rsidRDefault="00013A02" w:rsidP="004F2079">
            <w:pPr>
              <w:pStyle w:val="Listenabsatz"/>
              <w:spacing w:afterLines="60" w:after="144" w:line="20" w:lineRule="atLeast"/>
              <w:ind w:left="1068"/>
              <w:rPr>
                <w:lang w:val="en-US"/>
              </w:rPr>
            </w:pPr>
          </w:p>
          <w:p w14:paraId="3D09D43A" w14:textId="77777777" w:rsidR="00013A02" w:rsidRPr="00013A02" w:rsidRDefault="00013A02" w:rsidP="00013A02">
            <w:pPr>
              <w:pStyle w:val="Listenabsatz"/>
              <w:spacing w:afterLines="60" w:after="144" w:line="20" w:lineRule="atLeast"/>
              <w:ind w:left="1068"/>
              <w:rPr>
                <w:i/>
                <w:lang w:val="en-US"/>
              </w:rPr>
            </w:pPr>
            <w:r w:rsidRPr="00013A02">
              <w:rPr>
                <w:i/>
                <w:lang w:val="en-US"/>
              </w:rPr>
              <w:t>HOS_elected = ifelse(NoHOG == 1 &amp; (HOS_appointment == 7 | (HOS_appointment_legislature == 1 &amp; parl_elected == 1)), 1,</w:t>
            </w:r>
          </w:p>
          <w:p w14:paraId="3D1F9BCB" w14:textId="09DC204A" w:rsidR="00013A02" w:rsidRPr="00013A02" w:rsidRDefault="00013A02" w:rsidP="00013A02">
            <w:pPr>
              <w:pStyle w:val="Listenabsatz"/>
              <w:spacing w:afterLines="60" w:after="144" w:line="20" w:lineRule="atLeast"/>
              <w:ind w:left="1303"/>
              <w:rPr>
                <w:i/>
                <w:lang w:val="en-US"/>
              </w:rPr>
            </w:pPr>
            <w:r w:rsidRPr="00013A02">
              <w:rPr>
                <w:i/>
                <w:lang w:val="en-US"/>
              </w:rPr>
              <w:t xml:space="preserve">ifelse(HOS_power&lt;2 &amp; (HOS_appointment == 7 | (HOS_appointment_legislature == 1 &amp; parl_elected == 1)), 1, 0.5)),    </w:t>
            </w:r>
          </w:p>
          <w:p w14:paraId="4DF7A918" w14:textId="77777777" w:rsidR="00013A02" w:rsidRDefault="00013A02" w:rsidP="00013A02">
            <w:pPr>
              <w:pStyle w:val="Listenabsatz"/>
              <w:spacing w:afterLines="60" w:after="144" w:line="20" w:lineRule="atLeast"/>
              <w:ind w:left="1068"/>
              <w:rPr>
                <w:i/>
                <w:lang w:val="en-US"/>
              </w:rPr>
            </w:pPr>
          </w:p>
          <w:p w14:paraId="00A88E12" w14:textId="13FC37DC" w:rsidR="00013A02" w:rsidRPr="00013A02" w:rsidRDefault="00013A02" w:rsidP="00013A02">
            <w:pPr>
              <w:pStyle w:val="Listenabsatz"/>
              <w:spacing w:afterLines="60" w:after="144" w:line="20" w:lineRule="atLeast"/>
              <w:ind w:left="1068"/>
              <w:rPr>
                <w:i/>
                <w:lang w:val="en-US"/>
              </w:rPr>
            </w:pPr>
            <w:r w:rsidRPr="00013A02">
              <w:rPr>
                <w:i/>
                <w:lang w:val="en-US"/>
              </w:rPr>
              <w:t>HOG_elected = ifelse(NoHOG == 0 &amp; HOS_power==2 &amp; (HOG_appointment == 8 | (HOG_appointment_legislature == 1 &amp; parl_elected == 1) | (HOG_appointment == 6 &amp; parl_elected == 1)),1,0.5)</w:t>
            </w:r>
          </w:p>
          <w:p w14:paraId="5D5EFB6A" w14:textId="77777777" w:rsidR="00013A02" w:rsidRPr="00013A02" w:rsidRDefault="00013A02" w:rsidP="00013A02">
            <w:pPr>
              <w:pStyle w:val="Listenabsatz"/>
              <w:spacing w:afterLines="60" w:after="144" w:line="20" w:lineRule="atLeast"/>
              <w:ind w:left="1068"/>
              <w:rPr>
                <w:i/>
                <w:lang w:val="en-US"/>
              </w:rPr>
            </w:pPr>
          </w:p>
          <w:p w14:paraId="65D1F00A" w14:textId="77777777" w:rsidR="00013A02" w:rsidRDefault="00013A02" w:rsidP="00013A02">
            <w:pPr>
              <w:pStyle w:val="Listenabsatz"/>
              <w:spacing w:afterLines="60" w:after="144" w:line="20" w:lineRule="atLeast"/>
              <w:ind w:left="1068"/>
              <w:rPr>
                <w:i/>
                <w:lang w:val="en-US"/>
              </w:rPr>
            </w:pPr>
            <w:r w:rsidRPr="00013A02">
              <w:rPr>
                <w:i/>
                <w:lang w:val="en-US"/>
              </w:rPr>
              <w:t xml:space="preserve">HOS_veto = if_else(HOS_elected == 0.5 &amp; HOG_elected == 0.5, 0.5, </w:t>
            </w:r>
          </w:p>
          <w:p w14:paraId="1FDFF82A" w14:textId="331FCB95" w:rsidR="00013A02" w:rsidRPr="00013A02" w:rsidRDefault="00013A02" w:rsidP="00013A02">
            <w:pPr>
              <w:pStyle w:val="Listenabsatz"/>
              <w:spacing w:afterLines="60" w:after="144" w:line="20" w:lineRule="atLeast"/>
              <w:ind w:left="1303"/>
              <w:rPr>
                <w:i/>
                <w:lang w:val="en-US"/>
              </w:rPr>
            </w:pPr>
            <w:r w:rsidRPr="00013A02">
              <w:rPr>
                <w:i/>
                <w:lang w:val="en-US"/>
              </w:rPr>
              <w:t xml:space="preserve">if_else(HOS_elected == 1 &amp; (hs_royal_remove &gt;= 0.4 | hs_military_remove &gt;= 0.4 | hs_religious_remove &gt;= 0.4 | hs_tribe_remove &gt;= 0.4), 0.5, </w:t>
            </w:r>
          </w:p>
          <w:p w14:paraId="6E401C5A" w14:textId="77777777" w:rsidR="00013A02" w:rsidRPr="00013A02" w:rsidRDefault="00013A02" w:rsidP="00013A02">
            <w:pPr>
              <w:pStyle w:val="Listenabsatz"/>
              <w:spacing w:afterLines="60" w:after="144" w:line="20" w:lineRule="atLeast"/>
              <w:ind w:left="1303"/>
              <w:rPr>
                <w:i/>
                <w:lang w:val="en-US"/>
              </w:rPr>
            </w:pPr>
            <w:r w:rsidRPr="00013A02">
              <w:rPr>
                <w:i/>
                <w:lang w:val="en-US"/>
              </w:rPr>
              <w:t>if_else(HOS_elected == 1 &amp; (hs_royal_remove &gt;= 0.25 | hs_military_remove &gt;= 0.25 | hs_religious_remove &gt;= 0.25 | hs_tribe_remove &gt;= 0.25), 0.75, 1)))</w:t>
            </w:r>
          </w:p>
          <w:p w14:paraId="2C8C9245" w14:textId="77777777" w:rsidR="00013A02" w:rsidRPr="00013A02" w:rsidRDefault="00013A02" w:rsidP="00013A02">
            <w:pPr>
              <w:pStyle w:val="Listenabsatz"/>
              <w:spacing w:afterLines="60" w:after="144" w:line="20" w:lineRule="atLeast"/>
              <w:ind w:left="1068"/>
              <w:rPr>
                <w:i/>
                <w:lang w:val="en-US"/>
              </w:rPr>
            </w:pPr>
          </w:p>
          <w:p w14:paraId="450C6C99" w14:textId="77777777" w:rsidR="00013A02" w:rsidRDefault="00013A02" w:rsidP="00013A02">
            <w:pPr>
              <w:pStyle w:val="Listenabsatz"/>
              <w:spacing w:afterLines="60" w:after="144" w:line="20" w:lineRule="atLeast"/>
              <w:ind w:left="1068"/>
              <w:rPr>
                <w:i/>
                <w:lang w:val="en-US"/>
              </w:rPr>
            </w:pPr>
            <w:r w:rsidRPr="00013A02">
              <w:rPr>
                <w:i/>
                <w:lang w:val="en-US"/>
              </w:rPr>
              <w:t xml:space="preserve">HOG_veto = if_else(HOS_elected == 0.5 &amp; HOG_elected == 0.5, 0.5, </w:t>
            </w:r>
          </w:p>
          <w:p w14:paraId="27D4385C" w14:textId="3173DDB0" w:rsidR="00013A02" w:rsidRPr="00013A02" w:rsidRDefault="00013A02" w:rsidP="00013A02">
            <w:pPr>
              <w:pStyle w:val="Listenabsatz"/>
              <w:spacing w:afterLines="60" w:after="144" w:line="20" w:lineRule="atLeast"/>
              <w:ind w:left="1303"/>
              <w:rPr>
                <w:i/>
                <w:lang w:val="en-US"/>
              </w:rPr>
            </w:pPr>
            <w:r w:rsidRPr="00013A02">
              <w:rPr>
                <w:i/>
                <w:lang w:val="en-US"/>
              </w:rPr>
              <w:lastRenderedPageBreak/>
              <w:t>if_else(HOG_elected == 1 &amp; (hg_royal_remove &gt;= 0.4 | hg_military_remove &gt;= 0.4 | hg_religious_remove &gt;= 0.4 | hg_tribe_remove &gt;= 0.4), 0.5</w:t>
            </w:r>
          </w:p>
          <w:p w14:paraId="1382EC5A" w14:textId="77777777" w:rsidR="00013A02" w:rsidRPr="00013A02" w:rsidRDefault="00013A02" w:rsidP="00013A02">
            <w:pPr>
              <w:pStyle w:val="Listenabsatz"/>
              <w:spacing w:afterLines="60" w:after="144" w:line="20" w:lineRule="atLeast"/>
              <w:ind w:left="1303"/>
              <w:rPr>
                <w:i/>
                <w:lang w:val="en-US"/>
              </w:rPr>
            </w:pPr>
            <w:r w:rsidRPr="00013A02">
              <w:rPr>
                <w:i/>
                <w:lang w:val="en-US"/>
              </w:rPr>
              <w:t>if_else(HOG_elected == 1 &amp; (hg_royal_remove &gt;= 0.25 | hg_military_remove &gt;= 0.25 | hg_religious_remove &gt;= 0.25 | hg_tribe_remove &gt;= 0.25), 0.75, 1)))</w:t>
            </w:r>
          </w:p>
          <w:p w14:paraId="20B204C0" w14:textId="77777777" w:rsidR="00013A02" w:rsidRPr="00013A02" w:rsidRDefault="00013A02" w:rsidP="00013A02">
            <w:pPr>
              <w:pStyle w:val="Listenabsatz"/>
              <w:spacing w:afterLines="60" w:after="144" w:line="20" w:lineRule="atLeast"/>
              <w:ind w:left="1068"/>
              <w:rPr>
                <w:i/>
                <w:lang w:val="en-US"/>
              </w:rPr>
            </w:pPr>
            <w:r w:rsidRPr="00013A02">
              <w:rPr>
                <w:i/>
                <w:lang w:val="en-US"/>
              </w:rPr>
              <w:t xml:space="preserve"> </w:t>
            </w:r>
          </w:p>
          <w:p w14:paraId="47E1E3B7" w14:textId="03F2AFAB" w:rsidR="005C6B46" w:rsidRPr="00013A02" w:rsidRDefault="00013A02" w:rsidP="00013A02">
            <w:pPr>
              <w:pStyle w:val="Listenabsatz"/>
              <w:spacing w:afterLines="60" w:after="144" w:line="20" w:lineRule="atLeast"/>
              <w:ind w:left="1068"/>
              <w:rPr>
                <w:i/>
                <w:lang w:val="en-US"/>
              </w:rPr>
            </w:pPr>
            <w:r w:rsidRPr="004F2079">
              <w:rPr>
                <w:i/>
                <w:lang w:val="en-US"/>
              </w:rPr>
              <w:t xml:space="preserve">rules_settlement_noveto_facto </w:t>
            </w:r>
            <w:r w:rsidRPr="00013A02">
              <w:rPr>
                <w:i/>
                <w:lang w:val="en-US"/>
              </w:rPr>
              <w:t>= min_fun(c(HOG_veto, HOS_veto))</w:t>
            </w:r>
          </w:p>
        </w:tc>
      </w:tr>
      <w:tr w:rsidR="00A354FB" w:rsidRPr="00CE3150" w14:paraId="3002F413" w14:textId="77777777" w:rsidTr="00F60723">
        <w:tc>
          <w:tcPr>
            <w:tcW w:w="9060" w:type="dxa"/>
            <w:tcBorders>
              <w:bottom w:val="nil"/>
            </w:tcBorders>
            <w:shd w:val="clear" w:color="auto" w:fill="DBE5F1" w:themeFill="accent1" w:themeFillTint="33"/>
          </w:tcPr>
          <w:p w14:paraId="06BA3153" w14:textId="35D2A595" w:rsidR="00A354FB" w:rsidRPr="00DB0140" w:rsidRDefault="00341D8B" w:rsidP="00290602">
            <w:pPr>
              <w:pStyle w:val="Listenabsatz"/>
              <w:numPr>
                <w:ilvl w:val="0"/>
                <w:numId w:val="45"/>
              </w:numPr>
              <w:spacing w:afterLines="60" w:after="144" w:line="20" w:lineRule="atLeast"/>
              <w:rPr>
                <w:b/>
                <w:lang w:val="en-US"/>
              </w:rPr>
            </w:pPr>
            <w:r w:rsidRPr="00341D8B">
              <w:rPr>
                <w:b/>
                <w:lang w:val="en-US"/>
              </w:rPr>
              <w:lastRenderedPageBreak/>
              <w:t>HOS removal by other in practice (v2exrmhsol)</w:t>
            </w:r>
          </w:p>
        </w:tc>
      </w:tr>
      <w:tr w:rsidR="00DB0140" w:rsidRPr="00CE3150" w14:paraId="31905F41" w14:textId="77777777" w:rsidTr="00F60723">
        <w:tc>
          <w:tcPr>
            <w:tcW w:w="9060" w:type="dxa"/>
            <w:tcBorders>
              <w:top w:val="nil"/>
              <w:bottom w:val="nil"/>
            </w:tcBorders>
            <w:shd w:val="clear" w:color="auto" w:fill="DBE5F1" w:themeFill="accent1" w:themeFillTint="33"/>
          </w:tcPr>
          <w:p w14:paraId="7C5A5C35" w14:textId="4439B6B7" w:rsidR="00DB0140" w:rsidRPr="00DB0140" w:rsidRDefault="00DB0140" w:rsidP="00341D8B">
            <w:pPr>
              <w:pStyle w:val="Listenabsatz"/>
              <w:spacing w:afterLines="60" w:after="144" w:line="20" w:lineRule="atLeast"/>
              <w:ind w:left="1428"/>
              <w:rPr>
                <w:lang w:val="en-US"/>
              </w:rPr>
            </w:pPr>
            <w:r w:rsidRPr="00DB0140">
              <w:rPr>
                <w:lang w:val="en-US"/>
              </w:rPr>
              <w:t xml:space="preserve">Question: </w:t>
            </w:r>
            <w:r w:rsidR="00341D8B" w:rsidRPr="00341D8B">
              <w:rPr>
                <w:lang w:val="en-US"/>
              </w:rPr>
              <w:t>Which of the following bodies would be likely to succeed in removing the head of state</w:t>
            </w:r>
            <w:r w:rsidR="00341D8B">
              <w:rPr>
                <w:lang w:val="en-US"/>
              </w:rPr>
              <w:t xml:space="preserve"> </w:t>
            </w:r>
            <w:r w:rsidR="00341D8B" w:rsidRPr="00341D8B">
              <w:rPr>
                <w:lang w:val="en-US"/>
              </w:rPr>
              <w:t>if it took actions (short of military force) to do so?</w:t>
            </w:r>
          </w:p>
        </w:tc>
      </w:tr>
      <w:tr w:rsidR="00DB0140" w:rsidRPr="00CE3150" w14:paraId="4F618372" w14:textId="77777777" w:rsidTr="00F60723">
        <w:tc>
          <w:tcPr>
            <w:tcW w:w="9060" w:type="dxa"/>
            <w:tcBorders>
              <w:top w:val="nil"/>
              <w:bottom w:val="nil"/>
            </w:tcBorders>
            <w:shd w:val="clear" w:color="auto" w:fill="DBE5F1" w:themeFill="accent1" w:themeFillTint="33"/>
          </w:tcPr>
          <w:p w14:paraId="0AA32027" w14:textId="77777777" w:rsidR="00DB0140" w:rsidRPr="00DB0140" w:rsidRDefault="00DB0140" w:rsidP="00C81670">
            <w:pPr>
              <w:pStyle w:val="Listenabsatz"/>
              <w:spacing w:afterLines="60" w:after="144" w:line="20" w:lineRule="atLeast"/>
              <w:ind w:left="1428"/>
              <w:rPr>
                <w:lang w:val="en-US"/>
              </w:rPr>
            </w:pPr>
            <w:r w:rsidRPr="00DB0140">
              <w:rPr>
                <w:lang w:val="en-US"/>
              </w:rPr>
              <w:t>Responses:</w:t>
            </w:r>
          </w:p>
          <w:p w14:paraId="0B676279" w14:textId="77777777" w:rsidR="00341D8B" w:rsidRPr="00341D8B" w:rsidRDefault="00341D8B" w:rsidP="00341D8B">
            <w:pPr>
              <w:pStyle w:val="Listenabsatz"/>
              <w:spacing w:afterLines="60" w:after="144" w:line="20" w:lineRule="atLeast"/>
              <w:ind w:left="1428"/>
              <w:rPr>
                <w:lang w:val="en-US"/>
              </w:rPr>
            </w:pPr>
            <w:r w:rsidRPr="00341D8B">
              <w:rPr>
                <w:lang w:val="en-US"/>
              </w:rPr>
              <w:t>0: None. (0=No, 1=Yes) [v2exrmhsol_0]</w:t>
            </w:r>
          </w:p>
          <w:p w14:paraId="18396180" w14:textId="77777777" w:rsidR="00341D8B" w:rsidRPr="00341D8B" w:rsidRDefault="00341D8B" w:rsidP="00341D8B">
            <w:pPr>
              <w:pStyle w:val="Listenabsatz"/>
              <w:spacing w:afterLines="60" w:after="144" w:line="20" w:lineRule="atLeast"/>
              <w:ind w:left="1428"/>
              <w:rPr>
                <w:lang w:val="en-US"/>
              </w:rPr>
            </w:pPr>
            <w:r w:rsidRPr="00341D8B">
              <w:rPr>
                <w:lang w:val="en-US"/>
              </w:rPr>
              <w:t>1: A foreign power. (0=No, 1=Yes) [v2exrmhsol_1]</w:t>
            </w:r>
          </w:p>
          <w:p w14:paraId="71DA0E5C" w14:textId="74F1F41B" w:rsidR="00341D8B" w:rsidRPr="00341D8B" w:rsidRDefault="00341D8B" w:rsidP="00341D8B">
            <w:pPr>
              <w:pStyle w:val="Listenabsatz"/>
              <w:spacing w:afterLines="60" w:after="144" w:line="20" w:lineRule="atLeast"/>
              <w:ind w:left="1428"/>
              <w:rPr>
                <w:lang w:val="en-US"/>
              </w:rPr>
            </w:pPr>
            <w:r w:rsidRPr="00341D8B">
              <w:rPr>
                <w:lang w:val="en-US"/>
              </w:rPr>
              <w:t>2: The ruling party or party leadership body (in a one-party system). (0=No, 1=Yes)</w:t>
            </w:r>
            <w:r>
              <w:rPr>
                <w:lang w:val="en-US"/>
              </w:rPr>
              <w:t xml:space="preserve"> </w:t>
            </w:r>
            <w:r w:rsidRPr="00341D8B">
              <w:rPr>
                <w:lang w:val="en-US"/>
              </w:rPr>
              <w:t>[v2exrmhsol_2]</w:t>
            </w:r>
          </w:p>
          <w:p w14:paraId="5565DB21" w14:textId="77777777" w:rsidR="00341D8B" w:rsidRPr="00341D8B" w:rsidRDefault="00341D8B" w:rsidP="00341D8B">
            <w:pPr>
              <w:pStyle w:val="Listenabsatz"/>
              <w:spacing w:afterLines="60" w:after="144" w:line="20" w:lineRule="atLeast"/>
              <w:ind w:left="1428"/>
              <w:rPr>
                <w:lang w:val="en-US"/>
              </w:rPr>
            </w:pPr>
            <w:r w:rsidRPr="00341D8B">
              <w:rPr>
                <w:lang w:val="en-US"/>
              </w:rPr>
              <w:t>3: A royal council. (0=No, 1=Yes) [v2exrmhsol_3]</w:t>
            </w:r>
          </w:p>
          <w:p w14:paraId="3F9456A2" w14:textId="77777777" w:rsidR="00341D8B" w:rsidRPr="00341D8B" w:rsidRDefault="00341D8B" w:rsidP="00341D8B">
            <w:pPr>
              <w:pStyle w:val="Listenabsatz"/>
              <w:spacing w:afterLines="60" w:after="144" w:line="20" w:lineRule="atLeast"/>
              <w:ind w:left="1428"/>
              <w:rPr>
                <w:lang w:val="en-US"/>
              </w:rPr>
            </w:pPr>
            <w:r w:rsidRPr="00341D8B">
              <w:rPr>
                <w:lang w:val="en-US"/>
              </w:rPr>
              <w:t>4: The military. (0=No, 1=Yes) [v2exrmhsol_4]</w:t>
            </w:r>
          </w:p>
          <w:p w14:paraId="38CC4FEE" w14:textId="77777777" w:rsidR="00341D8B" w:rsidRPr="00341D8B" w:rsidRDefault="00341D8B" w:rsidP="00341D8B">
            <w:pPr>
              <w:pStyle w:val="Listenabsatz"/>
              <w:spacing w:afterLines="60" w:after="144" w:line="20" w:lineRule="atLeast"/>
              <w:ind w:left="1428"/>
              <w:rPr>
                <w:lang w:val="en-US"/>
              </w:rPr>
            </w:pPr>
            <w:r w:rsidRPr="00341D8B">
              <w:rPr>
                <w:lang w:val="en-US"/>
              </w:rPr>
              <w:t>5: A religious body. (0=No, 1=Yes) [v2exrmhsol_5]</w:t>
            </w:r>
          </w:p>
          <w:p w14:paraId="11233774" w14:textId="77777777" w:rsidR="00341D8B" w:rsidRPr="00341D8B" w:rsidRDefault="00341D8B" w:rsidP="00341D8B">
            <w:pPr>
              <w:pStyle w:val="Listenabsatz"/>
              <w:spacing w:afterLines="60" w:after="144" w:line="20" w:lineRule="atLeast"/>
              <w:ind w:left="1428"/>
              <w:rPr>
                <w:lang w:val="en-US"/>
              </w:rPr>
            </w:pPr>
            <w:r w:rsidRPr="00341D8B">
              <w:rPr>
                <w:lang w:val="en-US"/>
              </w:rPr>
              <w:t>6: A tribal or ethnic council. (0=No, 1=Yes) [v2exrmhsol_6]</w:t>
            </w:r>
          </w:p>
          <w:p w14:paraId="304B2F47" w14:textId="0F131664" w:rsidR="00DB0140" w:rsidRPr="00DB0140" w:rsidRDefault="00341D8B" w:rsidP="00341D8B">
            <w:pPr>
              <w:pStyle w:val="Listenabsatz"/>
              <w:spacing w:afterLines="60" w:after="144" w:line="20" w:lineRule="atLeast"/>
              <w:ind w:left="1428"/>
              <w:rPr>
                <w:lang w:val="en-US"/>
              </w:rPr>
            </w:pPr>
            <w:r w:rsidRPr="00341D8B">
              <w:rPr>
                <w:lang w:val="en-US"/>
              </w:rPr>
              <w:t>7: Other. (0=No, 1=Yes) [v2exrmhsol_7]</w:t>
            </w:r>
          </w:p>
        </w:tc>
      </w:tr>
      <w:tr w:rsidR="00DB0140" w:rsidRPr="00CE3150" w14:paraId="73ABE94F" w14:textId="77777777" w:rsidTr="00F60723">
        <w:tc>
          <w:tcPr>
            <w:tcW w:w="9060" w:type="dxa"/>
            <w:tcBorders>
              <w:top w:val="nil"/>
              <w:bottom w:val="single" w:sz="4" w:space="0" w:color="auto"/>
            </w:tcBorders>
            <w:shd w:val="clear" w:color="auto" w:fill="DBE5F1" w:themeFill="accent1" w:themeFillTint="33"/>
          </w:tcPr>
          <w:p w14:paraId="3B70125E" w14:textId="77777777" w:rsidR="00DB0140" w:rsidRDefault="00DB0140" w:rsidP="00C81670">
            <w:pPr>
              <w:pStyle w:val="Listenabsatz"/>
              <w:spacing w:afterLines="60" w:after="144" w:line="20" w:lineRule="atLeast"/>
              <w:ind w:left="1428"/>
              <w:rPr>
                <w:lang w:val="en-US"/>
              </w:rPr>
            </w:pPr>
            <w:r w:rsidRPr="00DB0140">
              <w:rPr>
                <w:lang w:val="en-US"/>
              </w:rPr>
              <w:t xml:space="preserve">Scale: </w:t>
            </w:r>
            <w:r w:rsidR="00341D8B" w:rsidRPr="00341D8B">
              <w:rPr>
                <w:lang w:val="en-US"/>
              </w:rPr>
              <w:t>Series of dichotomous scales.</w:t>
            </w:r>
          </w:p>
          <w:p w14:paraId="6AFC7F48" w14:textId="00882BC7" w:rsidR="005A2B3A" w:rsidRPr="00341D8B" w:rsidRDefault="005A2B3A" w:rsidP="00C81670">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341D8B" w:rsidRPr="00CE3150" w14:paraId="6E5BE6BB" w14:textId="77777777" w:rsidTr="00F60723">
        <w:tc>
          <w:tcPr>
            <w:tcW w:w="9060" w:type="dxa"/>
            <w:tcBorders>
              <w:top w:val="nil"/>
              <w:bottom w:val="nil"/>
            </w:tcBorders>
            <w:shd w:val="clear" w:color="auto" w:fill="DBE5F1" w:themeFill="accent1" w:themeFillTint="33"/>
          </w:tcPr>
          <w:p w14:paraId="65D31866" w14:textId="662536E2" w:rsidR="00341D8B" w:rsidRPr="00341D8B" w:rsidRDefault="00341D8B" w:rsidP="00290602">
            <w:pPr>
              <w:pStyle w:val="Listenabsatz"/>
              <w:numPr>
                <w:ilvl w:val="0"/>
                <w:numId w:val="45"/>
              </w:numPr>
              <w:spacing w:afterLines="60" w:after="144" w:line="20" w:lineRule="atLeast"/>
              <w:rPr>
                <w:lang w:val="en-US"/>
              </w:rPr>
            </w:pPr>
            <w:r w:rsidRPr="00341D8B">
              <w:rPr>
                <w:b/>
                <w:lang w:val="en-US"/>
              </w:rPr>
              <w:t>HOG removal by other in practice (v2exrmhgnp)</w:t>
            </w:r>
          </w:p>
        </w:tc>
      </w:tr>
      <w:tr w:rsidR="00341D8B" w:rsidRPr="00CE3150" w14:paraId="709F06A9" w14:textId="77777777" w:rsidTr="00F60723">
        <w:tc>
          <w:tcPr>
            <w:tcW w:w="9060" w:type="dxa"/>
            <w:tcBorders>
              <w:top w:val="nil"/>
              <w:bottom w:val="nil"/>
            </w:tcBorders>
            <w:shd w:val="clear" w:color="auto" w:fill="DBE5F1" w:themeFill="accent1" w:themeFillTint="33"/>
          </w:tcPr>
          <w:p w14:paraId="7508E0A5" w14:textId="1B274E72" w:rsidR="00341D8B" w:rsidRPr="00DB0140" w:rsidRDefault="00341D8B" w:rsidP="00341D8B">
            <w:pPr>
              <w:pStyle w:val="Listenabsatz"/>
              <w:spacing w:afterLines="60" w:after="144" w:line="20" w:lineRule="atLeast"/>
              <w:ind w:left="1428"/>
              <w:rPr>
                <w:lang w:val="en-US"/>
              </w:rPr>
            </w:pPr>
            <w:r w:rsidRPr="00DB0140">
              <w:rPr>
                <w:lang w:val="en-US"/>
              </w:rPr>
              <w:t xml:space="preserve">Question: </w:t>
            </w:r>
            <w:r w:rsidRPr="00341D8B">
              <w:rPr>
                <w:lang w:val="en-US"/>
              </w:rPr>
              <w:t>Which of the following bodies would be likely to succeed in removing the head of</w:t>
            </w:r>
            <w:r>
              <w:rPr>
                <w:lang w:val="en-US"/>
              </w:rPr>
              <w:t xml:space="preserve"> </w:t>
            </w:r>
            <w:r w:rsidRPr="00341D8B">
              <w:rPr>
                <w:lang w:val="en-US"/>
              </w:rPr>
              <w:t>government if it took actions (short of military force) to do so?</w:t>
            </w:r>
          </w:p>
        </w:tc>
      </w:tr>
      <w:tr w:rsidR="00341D8B" w:rsidRPr="00CE3150" w14:paraId="501E49F4" w14:textId="77777777" w:rsidTr="00F60723">
        <w:tc>
          <w:tcPr>
            <w:tcW w:w="9060" w:type="dxa"/>
            <w:tcBorders>
              <w:top w:val="nil"/>
              <w:bottom w:val="nil"/>
            </w:tcBorders>
            <w:shd w:val="clear" w:color="auto" w:fill="DBE5F1" w:themeFill="accent1" w:themeFillTint="33"/>
          </w:tcPr>
          <w:p w14:paraId="629D7BA4" w14:textId="77777777" w:rsidR="00341D8B" w:rsidRPr="00DB0140" w:rsidRDefault="00341D8B" w:rsidP="00341D8B">
            <w:pPr>
              <w:pStyle w:val="Listenabsatz"/>
              <w:spacing w:afterLines="60" w:after="144" w:line="20" w:lineRule="atLeast"/>
              <w:ind w:left="1428"/>
              <w:rPr>
                <w:lang w:val="en-US"/>
              </w:rPr>
            </w:pPr>
            <w:r w:rsidRPr="00DB0140">
              <w:rPr>
                <w:lang w:val="en-US"/>
              </w:rPr>
              <w:t>Responses:</w:t>
            </w:r>
          </w:p>
          <w:p w14:paraId="7AA84A2C" w14:textId="77777777" w:rsidR="00341D8B" w:rsidRPr="00341D8B" w:rsidRDefault="00341D8B" w:rsidP="00341D8B">
            <w:pPr>
              <w:pStyle w:val="Listenabsatz"/>
              <w:spacing w:afterLines="60" w:after="144" w:line="20" w:lineRule="atLeast"/>
              <w:ind w:left="1428"/>
              <w:rPr>
                <w:lang w:val="en-US"/>
              </w:rPr>
            </w:pPr>
            <w:r w:rsidRPr="00341D8B">
              <w:rPr>
                <w:lang w:val="en-US"/>
              </w:rPr>
              <w:t>0: None. (0=No, 1=Yes) [v2exrmhgnp_0]</w:t>
            </w:r>
          </w:p>
          <w:p w14:paraId="25328461" w14:textId="77777777" w:rsidR="00341D8B" w:rsidRPr="00341D8B" w:rsidRDefault="00341D8B" w:rsidP="00341D8B">
            <w:pPr>
              <w:pStyle w:val="Listenabsatz"/>
              <w:spacing w:afterLines="60" w:after="144" w:line="20" w:lineRule="atLeast"/>
              <w:ind w:left="1428"/>
              <w:rPr>
                <w:lang w:val="en-US"/>
              </w:rPr>
            </w:pPr>
            <w:r w:rsidRPr="00341D8B">
              <w:rPr>
                <w:lang w:val="en-US"/>
              </w:rPr>
              <w:t>1: A foreign power. (0=No, 1=Yes) [v2exrmhgnp_1]</w:t>
            </w:r>
          </w:p>
          <w:p w14:paraId="7DE70D8F" w14:textId="69943615" w:rsidR="00341D8B" w:rsidRPr="00341D8B" w:rsidRDefault="00341D8B" w:rsidP="00341D8B">
            <w:pPr>
              <w:pStyle w:val="Listenabsatz"/>
              <w:spacing w:afterLines="60" w:after="144" w:line="20" w:lineRule="atLeast"/>
              <w:ind w:left="1428"/>
              <w:rPr>
                <w:lang w:val="en-US"/>
              </w:rPr>
            </w:pPr>
            <w:r w:rsidRPr="00341D8B">
              <w:rPr>
                <w:lang w:val="en-US"/>
              </w:rPr>
              <w:t>2: The ruling party or party leadership body (in a one-party system). (0=No, 1=Yes)</w:t>
            </w:r>
            <w:r>
              <w:rPr>
                <w:lang w:val="en-US"/>
              </w:rPr>
              <w:t xml:space="preserve"> </w:t>
            </w:r>
            <w:r w:rsidRPr="00341D8B">
              <w:rPr>
                <w:lang w:val="en-US"/>
              </w:rPr>
              <w:t>[v2exrmhgnp_2]</w:t>
            </w:r>
          </w:p>
          <w:p w14:paraId="24002402" w14:textId="77777777" w:rsidR="00341D8B" w:rsidRPr="00341D8B" w:rsidRDefault="00341D8B" w:rsidP="00341D8B">
            <w:pPr>
              <w:pStyle w:val="Listenabsatz"/>
              <w:spacing w:afterLines="60" w:after="144" w:line="20" w:lineRule="atLeast"/>
              <w:ind w:left="1428"/>
              <w:rPr>
                <w:lang w:val="en-US"/>
              </w:rPr>
            </w:pPr>
            <w:r w:rsidRPr="00341D8B">
              <w:rPr>
                <w:lang w:val="en-US"/>
              </w:rPr>
              <w:t>3: A royal council. (0=No, 1=Yes) [v2exrmhgnp_3]</w:t>
            </w:r>
          </w:p>
          <w:p w14:paraId="34721A59" w14:textId="77777777" w:rsidR="00341D8B" w:rsidRPr="00341D8B" w:rsidRDefault="00341D8B" w:rsidP="00341D8B">
            <w:pPr>
              <w:pStyle w:val="Listenabsatz"/>
              <w:spacing w:afterLines="60" w:after="144" w:line="20" w:lineRule="atLeast"/>
              <w:ind w:left="1428"/>
              <w:rPr>
                <w:lang w:val="en-US"/>
              </w:rPr>
            </w:pPr>
            <w:r w:rsidRPr="00341D8B">
              <w:rPr>
                <w:lang w:val="en-US"/>
              </w:rPr>
              <w:t>4: The military. (0=No, 1=Yes) [v2exrmhgnp_4]</w:t>
            </w:r>
          </w:p>
          <w:p w14:paraId="186995F6" w14:textId="77777777" w:rsidR="00341D8B" w:rsidRPr="00341D8B" w:rsidRDefault="00341D8B" w:rsidP="00341D8B">
            <w:pPr>
              <w:pStyle w:val="Listenabsatz"/>
              <w:spacing w:afterLines="60" w:after="144" w:line="20" w:lineRule="atLeast"/>
              <w:ind w:left="1428"/>
              <w:rPr>
                <w:lang w:val="en-US"/>
              </w:rPr>
            </w:pPr>
            <w:r w:rsidRPr="00341D8B">
              <w:rPr>
                <w:lang w:val="en-US"/>
              </w:rPr>
              <w:t>5: The head of state. (0=No, 1=Yes) [v2exrmhgnp_5]</w:t>
            </w:r>
          </w:p>
          <w:p w14:paraId="25AAB8BD" w14:textId="77777777" w:rsidR="00341D8B" w:rsidRPr="00341D8B" w:rsidRDefault="00341D8B" w:rsidP="00341D8B">
            <w:pPr>
              <w:pStyle w:val="Listenabsatz"/>
              <w:spacing w:afterLines="60" w:after="144" w:line="20" w:lineRule="atLeast"/>
              <w:ind w:left="1428"/>
              <w:rPr>
                <w:lang w:val="en-US"/>
              </w:rPr>
            </w:pPr>
            <w:r w:rsidRPr="00341D8B">
              <w:rPr>
                <w:lang w:val="en-US"/>
              </w:rPr>
              <w:t>6: A religious body. (0=No, 1=Yes) [v2exrmhgnp_6]</w:t>
            </w:r>
          </w:p>
          <w:p w14:paraId="217DF13F" w14:textId="77777777" w:rsidR="00341D8B" w:rsidRPr="00341D8B" w:rsidRDefault="00341D8B" w:rsidP="00341D8B">
            <w:pPr>
              <w:pStyle w:val="Listenabsatz"/>
              <w:spacing w:afterLines="60" w:after="144" w:line="20" w:lineRule="atLeast"/>
              <w:ind w:left="1428"/>
              <w:rPr>
                <w:lang w:val="en-US"/>
              </w:rPr>
            </w:pPr>
            <w:r w:rsidRPr="00341D8B">
              <w:rPr>
                <w:lang w:val="en-US"/>
              </w:rPr>
              <w:t>7: A tribal or ethnic council. (0=No, 1=Yes) [v2exrmhgnp_7]</w:t>
            </w:r>
          </w:p>
          <w:p w14:paraId="41E6D8F7" w14:textId="779CB568" w:rsidR="00341D8B" w:rsidRPr="00DB0140" w:rsidRDefault="00341D8B" w:rsidP="00341D8B">
            <w:pPr>
              <w:pStyle w:val="Listenabsatz"/>
              <w:spacing w:afterLines="60" w:after="144" w:line="20" w:lineRule="atLeast"/>
              <w:ind w:left="1428"/>
              <w:rPr>
                <w:lang w:val="en-US"/>
              </w:rPr>
            </w:pPr>
            <w:r w:rsidRPr="00341D8B">
              <w:rPr>
                <w:lang w:val="en-US"/>
              </w:rPr>
              <w:t>8: Other. (0=No, 1=Yes) [v2exrmhgnp_8]</w:t>
            </w:r>
          </w:p>
        </w:tc>
      </w:tr>
      <w:tr w:rsidR="00341D8B" w:rsidRPr="00CE3150" w14:paraId="6541D47C" w14:textId="77777777" w:rsidTr="00F60723">
        <w:tc>
          <w:tcPr>
            <w:tcW w:w="9060" w:type="dxa"/>
            <w:tcBorders>
              <w:top w:val="nil"/>
              <w:bottom w:val="single" w:sz="4" w:space="0" w:color="auto"/>
            </w:tcBorders>
            <w:shd w:val="clear" w:color="auto" w:fill="DBE5F1" w:themeFill="accent1" w:themeFillTint="33"/>
          </w:tcPr>
          <w:p w14:paraId="1100290E" w14:textId="77777777" w:rsidR="00341D8B" w:rsidRDefault="00341D8B" w:rsidP="00341D8B">
            <w:pPr>
              <w:pStyle w:val="Listenabsatz"/>
              <w:spacing w:afterLines="60" w:after="144" w:line="20" w:lineRule="atLeast"/>
              <w:ind w:left="1428"/>
              <w:rPr>
                <w:lang w:val="en-US"/>
              </w:rPr>
            </w:pPr>
            <w:r w:rsidRPr="00DB0140">
              <w:rPr>
                <w:lang w:val="en-US"/>
              </w:rPr>
              <w:t xml:space="preserve">Scale: </w:t>
            </w:r>
            <w:r w:rsidRPr="00341D8B">
              <w:rPr>
                <w:lang w:val="en-US"/>
              </w:rPr>
              <w:t>Series of dichotomous scales.</w:t>
            </w:r>
          </w:p>
          <w:p w14:paraId="6A76A917" w14:textId="4F098200" w:rsidR="005A2B3A" w:rsidRPr="00DB0140" w:rsidRDefault="005A2B3A" w:rsidP="00341D8B">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33CF4" w:rsidRPr="00CE3150" w14:paraId="61340DBA" w14:textId="77777777" w:rsidTr="00033CF4">
        <w:trPr>
          <w:trHeight w:val="20"/>
        </w:trPr>
        <w:tc>
          <w:tcPr>
            <w:tcW w:w="9060" w:type="dxa"/>
            <w:tcBorders>
              <w:bottom w:val="nil"/>
            </w:tcBorders>
            <w:shd w:val="clear" w:color="auto" w:fill="DBE5F1" w:themeFill="accent1" w:themeFillTint="33"/>
            <w:vAlign w:val="center"/>
          </w:tcPr>
          <w:p w14:paraId="10211BCC"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Pr="00B43032">
              <w:rPr>
                <w:rStyle w:val="Hervorhebung"/>
                <w:b/>
                <w:i w:val="0"/>
                <w:lang w:val="en-US"/>
              </w:rPr>
              <w:t>(</w:t>
            </w:r>
            <w:r w:rsidRPr="002E1C20">
              <w:rPr>
                <w:rStyle w:val="Hervorhebung"/>
                <w:b/>
                <w:i w:val="0"/>
                <w:lang w:val="en-US"/>
              </w:rPr>
              <w:t>v2ex_legconhog</w:t>
            </w:r>
            <w:r w:rsidRPr="00B43032">
              <w:rPr>
                <w:rStyle w:val="Hervorhebung"/>
                <w:b/>
                <w:i w:val="0"/>
                <w:lang w:val="en-US"/>
              </w:rPr>
              <w:t>)</w:t>
            </w:r>
          </w:p>
        </w:tc>
      </w:tr>
      <w:tr w:rsidR="00033CF4" w:rsidRPr="00CE3150" w14:paraId="7AAA9BB0" w14:textId="77777777" w:rsidTr="00033CF4">
        <w:trPr>
          <w:trHeight w:val="20"/>
        </w:trPr>
        <w:tc>
          <w:tcPr>
            <w:tcW w:w="9060" w:type="dxa"/>
            <w:tcBorders>
              <w:top w:val="nil"/>
              <w:bottom w:val="nil"/>
            </w:tcBorders>
            <w:shd w:val="clear" w:color="auto" w:fill="DBE5F1" w:themeFill="accent1" w:themeFillTint="33"/>
            <w:vAlign w:val="center"/>
          </w:tcPr>
          <w:p w14:paraId="24FF8C00"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033CF4" w:rsidRPr="00000D8F" w14:paraId="283FF235" w14:textId="77777777" w:rsidTr="00033CF4">
        <w:trPr>
          <w:trHeight w:val="20"/>
        </w:trPr>
        <w:tc>
          <w:tcPr>
            <w:tcW w:w="9060" w:type="dxa"/>
            <w:tcBorders>
              <w:top w:val="nil"/>
              <w:bottom w:val="nil"/>
            </w:tcBorders>
            <w:shd w:val="clear" w:color="auto" w:fill="DBE5F1" w:themeFill="accent1" w:themeFillTint="33"/>
            <w:vAlign w:val="center"/>
          </w:tcPr>
          <w:p w14:paraId="7E2397E9"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687B1EB"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0EC149FC"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033CF4" w:rsidRPr="00CE3150" w14:paraId="6D36CD27" w14:textId="77777777" w:rsidTr="00033CF4">
        <w:trPr>
          <w:trHeight w:val="20"/>
        </w:trPr>
        <w:tc>
          <w:tcPr>
            <w:tcW w:w="9060" w:type="dxa"/>
            <w:tcBorders>
              <w:top w:val="nil"/>
            </w:tcBorders>
            <w:shd w:val="clear" w:color="auto" w:fill="DBE5F1" w:themeFill="accent1" w:themeFillTint="33"/>
            <w:vAlign w:val="center"/>
          </w:tcPr>
          <w:p w14:paraId="383BB4CB"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Pr="00244FC7">
              <w:rPr>
                <w:rStyle w:val="Hervorhebung"/>
                <w:i w:val="0"/>
                <w:lang w:val="en-US"/>
              </w:rPr>
              <w:t>Dichotomous</w:t>
            </w:r>
            <w:r w:rsidRPr="00000D8F">
              <w:rPr>
                <w:rStyle w:val="Hervorhebung"/>
                <w:i w:val="0"/>
                <w:lang w:val="en-US"/>
              </w:rPr>
              <w:t>.</w:t>
            </w:r>
          </w:p>
          <w:p w14:paraId="6593ABE8" w14:textId="699CDCF1"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33CF4" w:rsidRPr="00CE3150" w14:paraId="636C71D0" w14:textId="77777777" w:rsidTr="00033CF4">
        <w:trPr>
          <w:trHeight w:val="20"/>
        </w:trPr>
        <w:tc>
          <w:tcPr>
            <w:tcW w:w="9060" w:type="dxa"/>
            <w:tcBorders>
              <w:bottom w:val="nil"/>
            </w:tcBorders>
            <w:shd w:val="clear" w:color="auto" w:fill="DBE5F1" w:themeFill="accent1" w:themeFillTint="33"/>
            <w:vAlign w:val="center"/>
          </w:tcPr>
          <w:p w14:paraId="6A694441"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lastRenderedPageBreak/>
              <w:t xml:space="preserve">HOS appointed by legislature </w:t>
            </w:r>
            <w:r w:rsidRPr="00B43032">
              <w:rPr>
                <w:rStyle w:val="Hervorhebung"/>
                <w:b/>
                <w:i w:val="0"/>
                <w:lang w:val="en-US"/>
              </w:rPr>
              <w:t>(</w:t>
            </w:r>
            <w:r w:rsidRPr="00244FC7">
              <w:rPr>
                <w:rStyle w:val="Hervorhebung"/>
                <w:b/>
                <w:i w:val="0"/>
                <w:lang w:val="en-US"/>
              </w:rPr>
              <w:t>v2ex_legconhos</w:t>
            </w:r>
            <w:r w:rsidRPr="00B43032">
              <w:rPr>
                <w:rStyle w:val="Hervorhebung"/>
                <w:b/>
                <w:i w:val="0"/>
                <w:lang w:val="en-US"/>
              </w:rPr>
              <w:t>)</w:t>
            </w:r>
          </w:p>
        </w:tc>
      </w:tr>
      <w:tr w:rsidR="00033CF4" w:rsidRPr="00CE3150" w14:paraId="75F036F8" w14:textId="77777777" w:rsidTr="00033CF4">
        <w:trPr>
          <w:trHeight w:val="20"/>
        </w:trPr>
        <w:tc>
          <w:tcPr>
            <w:tcW w:w="9060" w:type="dxa"/>
            <w:tcBorders>
              <w:top w:val="nil"/>
              <w:bottom w:val="nil"/>
            </w:tcBorders>
            <w:shd w:val="clear" w:color="auto" w:fill="DBE5F1" w:themeFill="accent1" w:themeFillTint="33"/>
            <w:vAlign w:val="center"/>
          </w:tcPr>
          <w:p w14:paraId="52573099"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appointed by the legislature, or is the approval of the legislature</w:t>
            </w:r>
            <w:r>
              <w:rPr>
                <w:rStyle w:val="Hervorhebung"/>
                <w:i w:val="0"/>
                <w:lang w:val="en-US"/>
              </w:rPr>
              <w:t xml:space="preserve"> </w:t>
            </w:r>
            <w:r w:rsidRPr="00244FC7">
              <w:rPr>
                <w:rStyle w:val="Hervorhebung"/>
                <w:i w:val="0"/>
                <w:lang w:val="en-US"/>
              </w:rPr>
              <w:t>necessary for the appointment of the head of state?</w:t>
            </w:r>
          </w:p>
        </w:tc>
      </w:tr>
      <w:tr w:rsidR="00033CF4" w:rsidRPr="00000D8F" w14:paraId="2B78F5A8" w14:textId="77777777" w:rsidTr="00033CF4">
        <w:trPr>
          <w:trHeight w:val="20"/>
        </w:trPr>
        <w:tc>
          <w:tcPr>
            <w:tcW w:w="9060" w:type="dxa"/>
            <w:tcBorders>
              <w:top w:val="nil"/>
              <w:bottom w:val="nil"/>
            </w:tcBorders>
            <w:shd w:val="clear" w:color="auto" w:fill="DBE5F1" w:themeFill="accent1" w:themeFillTint="33"/>
            <w:vAlign w:val="center"/>
          </w:tcPr>
          <w:p w14:paraId="1B79BCAF"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8485154"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7964CF7D" w14:textId="77777777" w:rsidR="00033CF4" w:rsidRPr="00000D8F"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033CF4" w:rsidRPr="00CE3150" w14:paraId="55A7699E" w14:textId="77777777" w:rsidTr="00033CF4">
        <w:trPr>
          <w:trHeight w:val="20"/>
        </w:trPr>
        <w:tc>
          <w:tcPr>
            <w:tcW w:w="9060" w:type="dxa"/>
            <w:tcBorders>
              <w:top w:val="nil"/>
            </w:tcBorders>
            <w:shd w:val="clear" w:color="auto" w:fill="DBE5F1" w:themeFill="accent1" w:themeFillTint="33"/>
            <w:vAlign w:val="center"/>
          </w:tcPr>
          <w:p w14:paraId="5A7502A0"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55F290BC" w14:textId="22BEFB7D"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33CF4" w:rsidRPr="00CE3150" w14:paraId="136F90EE" w14:textId="77777777" w:rsidTr="00033CF4">
        <w:trPr>
          <w:trHeight w:val="20"/>
        </w:trPr>
        <w:tc>
          <w:tcPr>
            <w:tcW w:w="9060" w:type="dxa"/>
            <w:tcBorders>
              <w:bottom w:val="nil"/>
            </w:tcBorders>
            <w:shd w:val="clear" w:color="auto" w:fill="DBE5F1" w:themeFill="accent1" w:themeFillTint="33"/>
            <w:vAlign w:val="center"/>
          </w:tcPr>
          <w:p w14:paraId="128BACC4"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033CF4" w:rsidRPr="00CE3150" w14:paraId="3AD47236" w14:textId="77777777" w:rsidTr="00033CF4">
        <w:trPr>
          <w:trHeight w:val="20"/>
        </w:trPr>
        <w:tc>
          <w:tcPr>
            <w:tcW w:w="9060" w:type="dxa"/>
            <w:tcBorders>
              <w:top w:val="nil"/>
              <w:bottom w:val="nil"/>
            </w:tcBorders>
            <w:shd w:val="clear" w:color="auto" w:fill="DBE5F1" w:themeFill="accent1" w:themeFillTint="33"/>
            <w:vAlign w:val="center"/>
          </w:tcPr>
          <w:p w14:paraId="3A17B701" w14:textId="77777777" w:rsidR="00033CF4" w:rsidRPr="00244FC7"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government gain access to office?</w:t>
            </w:r>
          </w:p>
        </w:tc>
      </w:tr>
      <w:tr w:rsidR="00033CF4" w:rsidRPr="00000D8F" w14:paraId="32CD8175" w14:textId="77777777" w:rsidTr="00033CF4">
        <w:trPr>
          <w:trHeight w:val="20"/>
        </w:trPr>
        <w:tc>
          <w:tcPr>
            <w:tcW w:w="9060" w:type="dxa"/>
            <w:tcBorders>
              <w:top w:val="nil"/>
              <w:bottom w:val="nil"/>
            </w:tcBorders>
            <w:shd w:val="clear" w:color="auto" w:fill="DBE5F1" w:themeFill="accent1" w:themeFillTint="33"/>
            <w:vAlign w:val="center"/>
          </w:tcPr>
          <w:p w14:paraId="032E5B16"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46909D3"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6CAAAB49"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6A79F2DF"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63674FD1"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0D6DF9F8"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4F1B47EE"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64A34F13"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681D6F08"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4C396BA9"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51E3FF7F" w14:textId="77777777" w:rsidR="00033CF4" w:rsidRPr="00000D8F"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033CF4" w:rsidRPr="00CE3150" w14:paraId="1B1F6AF5" w14:textId="77777777" w:rsidTr="00033CF4">
        <w:trPr>
          <w:trHeight w:val="20"/>
        </w:trPr>
        <w:tc>
          <w:tcPr>
            <w:tcW w:w="9060" w:type="dxa"/>
            <w:tcBorders>
              <w:top w:val="nil"/>
            </w:tcBorders>
            <w:shd w:val="clear" w:color="auto" w:fill="DBE5F1" w:themeFill="accent1" w:themeFillTint="33"/>
            <w:vAlign w:val="center"/>
          </w:tcPr>
          <w:p w14:paraId="10EC2293"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Pr>
                <w:rStyle w:val="Hervorhebung"/>
                <w:i w:val="0"/>
                <w:lang w:val="en-US"/>
              </w:rPr>
              <w:t>S</w:t>
            </w:r>
            <w:r w:rsidRPr="00244FC7">
              <w:rPr>
                <w:rStyle w:val="Hervorhebung"/>
                <w:i w:val="0"/>
                <w:lang w:val="en-US"/>
              </w:rPr>
              <w:t>eries of dichotomous scales.</w:t>
            </w:r>
          </w:p>
          <w:p w14:paraId="4DF7164D" w14:textId="2F185DA5"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33CF4" w:rsidRPr="00CE3150" w14:paraId="646D5FD8" w14:textId="77777777" w:rsidTr="00033CF4">
        <w:trPr>
          <w:trHeight w:val="20"/>
        </w:trPr>
        <w:tc>
          <w:tcPr>
            <w:tcW w:w="9060" w:type="dxa"/>
            <w:tcBorders>
              <w:bottom w:val="nil"/>
            </w:tcBorders>
            <w:shd w:val="clear" w:color="auto" w:fill="DBE5F1" w:themeFill="accent1" w:themeFillTint="33"/>
            <w:vAlign w:val="center"/>
          </w:tcPr>
          <w:p w14:paraId="1F56EA75"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033CF4" w:rsidRPr="00CE3150" w14:paraId="2FF47C87" w14:textId="77777777" w:rsidTr="00033CF4">
        <w:trPr>
          <w:trHeight w:val="20"/>
        </w:trPr>
        <w:tc>
          <w:tcPr>
            <w:tcW w:w="9060" w:type="dxa"/>
            <w:tcBorders>
              <w:top w:val="nil"/>
              <w:bottom w:val="nil"/>
            </w:tcBorders>
            <w:shd w:val="clear" w:color="auto" w:fill="DBE5F1" w:themeFill="accent1" w:themeFillTint="33"/>
            <w:vAlign w:val="center"/>
          </w:tcPr>
          <w:p w14:paraId="5302DD66"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state reach office?</w:t>
            </w:r>
          </w:p>
        </w:tc>
      </w:tr>
      <w:tr w:rsidR="00033CF4" w:rsidRPr="00000D8F" w14:paraId="04B688C7" w14:textId="77777777" w:rsidTr="00033CF4">
        <w:trPr>
          <w:trHeight w:val="20"/>
        </w:trPr>
        <w:tc>
          <w:tcPr>
            <w:tcW w:w="9060" w:type="dxa"/>
            <w:tcBorders>
              <w:top w:val="nil"/>
              <w:bottom w:val="nil"/>
            </w:tcBorders>
            <w:shd w:val="clear" w:color="auto" w:fill="DBE5F1" w:themeFill="accent1" w:themeFillTint="33"/>
            <w:vAlign w:val="center"/>
          </w:tcPr>
          <w:p w14:paraId="515A2527"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A502868"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402ACC16" w14:textId="77777777" w:rsidR="00033CF4"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44E44B92"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0534093E"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385343E6"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6D60A71E"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2FF81E90"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5CB94D1B"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4BCFF9FF"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033CF4" w:rsidRPr="00CE3150" w14:paraId="52B0EFE7" w14:textId="77777777" w:rsidTr="00033CF4">
        <w:trPr>
          <w:trHeight w:val="20"/>
        </w:trPr>
        <w:tc>
          <w:tcPr>
            <w:tcW w:w="9060" w:type="dxa"/>
            <w:tcBorders>
              <w:top w:val="nil"/>
            </w:tcBorders>
            <w:shd w:val="clear" w:color="auto" w:fill="DBE5F1" w:themeFill="accent1" w:themeFillTint="33"/>
            <w:vAlign w:val="center"/>
          </w:tcPr>
          <w:p w14:paraId="69A9E54D"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S</w:t>
            </w:r>
            <w:r w:rsidRPr="00244FC7">
              <w:rPr>
                <w:rStyle w:val="Hervorhebung"/>
                <w:i w:val="0"/>
                <w:lang w:val="en-US"/>
              </w:rPr>
              <w:t>eries of dichotomous scales.</w:t>
            </w:r>
          </w:p>
          <w:p w14:paraId="35CE9EDA" w14:textId="60A1CD8C"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7"/>
        <w:tblW w:w="0" w:type="auto"/>
        <w:tblLook w:val="04A0" w:firstRow="1" w:lastRow="0" w:firstColumn="1" w:lastColumn="0" w:noHBand="0" w:noVBand="1"/>
      </w:tblPr>
      <w:tblGrid>
        <w:gridCol w:w="9060"/>
      </w:tblGrid>
      <w:tr w:rsidR="00033CF4" w:rsidRPr="00CE3150" w14:paraId="68DA9ED5" w14:textId="77777777" w:rsidTr="00033CF4">
        <w:trPr>
          <w:trHeight w:val="20"/>
        </w:trPr>
        <w:tc>
          <w:tcPr>
            <w:tcW w:w="9060" w:type="dxa"/>
            <w:tcBorders>
              <w:bottom w:val="nil"/>
            </w:tcBorders>
            <w:shd w:val="clear" w:color="auto" w:fill="DBE5F1" w:themeFill="accent1" w:themeFillTint="33"/>
            <w:vAlign w:val="center"/>
          </w:tcPr>
          <w:p w14:paraId="68F06188"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033CF4" w:rsidRPr="00CE3150" w14:paraId="3DCB7F08" w14:textId="77777777" w:rsidTr="00033CF4">
        <w:trPr>
          <w:trHeight w:val="20"/>
        </w:trPr>
        <w:tc>
          <w:tcPr>
            <w:tcW w:w="9060" w:type="dxa"/>
            <w:tcBorders>
              <w:top w:val="nil"/>
              <w:bottom w:val="nil"/>
            </w:tcBorders>
            <w:shd w:val="clear" w:color="auto" w:fill="DBE5F1" w:themeFill="accent1" w:themeFillTint="33"/>
            <w:vAlign w:val="center"/>
          </w:tcPr>
          <w:p w14:paraId="260C37F5"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033CF4" w:rsidRPr="00000D8F" w14:paraId="325585F2" w14:textId="77777777" w:rsidTr="00033CF4">
        <w:trPr>
          <w:trHeight w:val="20"/>
        </w:trPr>
        <w:tc>
          <w:tcPr>
            <w:tcW w:w="9060" w:type="dxa"/>
            <w:tcBorders>
              <w:top w:val="nil"/>
              <w:bottom w:val="nil"/>
            </w:tcBorders>
            <w:shd w:val="clear" w:color="auto" w:fill="DBE5F1" w:themeFill="accent1" w:themeFillTint="33"/>
            <w:vAlign w:val="center"/>
          </w:tcPr>
          <w:p w14:paraId="42D52541"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603162B"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3F762425" w14:textId="77777777" w:rsidR="00033CF4" w:rsidRPr="00000D8F"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033CF4" w:rsidRPr="00CE3150" w14:paraId="1C51CC47" w14:textId="77777777" w:rsidTr="00033CF4">
        <w:trPr>
          <w:trHeight w:val="20"/>
        </w:trPr>
        <w:tc>
          <w:tcPr>
            <w:tcW w:w="9060" w:type="dxa"/>
            <w:tcBorders>
              <w:top w:val="nil"/>
            </w:tcBorders>
            <w:shd w:val="clear" w:color="auto" w:fill="DBE5F1" w:themeFill="accent1" w:themeFillTint="33"/>
            <w:vAlign w:val="center"/>
          </w:tcPr>
          <w:p w14:paraId="16005AFA"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26AED5EE" w14:textId="473A84ED"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8"/>
        <w:tblW w:w="0" w:type="auto"/>
        <w:tblLook w:val="04A0" w:firstRow="1" w:lastRow="0" w:firstColumn="1" w:lastColumn="0" w:noHBand="0" w:noVBand="1"/>
      </w:tblPr>
      <w:tblGrid>
        <w:gridCol w:w="9060"/>
      </w:tblGrid>
      <w:tr w:rsidR="00033CF4" w:rsidRPr="00CE3150" w14:paraId="3E0047DA" w14:textId="77777777" w:rsidTr="00033CF4">
        <w:trPr>
          <w:trHeight w:val="20"/>
        </w:trPr>
        <w:tc>
          <w:tcPr>
            <w:tcW w:w="9060" w:type="dxa"/>
            <w:tcBorders>
              <w:bottom w:val="nil"/>
            </w:tcBorders>
            <w:shd w:val="clear" w:color="auto" w:fill="DBE5F1" w:themeFill="accent1" w:themeFillTint="33"/>
            <w:vAlign w:val="center"/>
          </w:tcPr>
          <w:p w14:paraId="091677D8"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lastRenderedPageBreak/>
              <w:t>HOS proposes legislation in practice (v2exdfpphs</w:t>
            </w:r>
            <w:r w:rsidRPr="00B43032">
              <w:rPr>
                <w:rStyle w:val="Hervorhebung"/>
                <w:b/>
                <w:i w:val="0"/>
                <w:lang w:val="en-US"/>
              </w:rPr>
              <w:t>)</w:t>
            </w:r>
          </w:p>
        </w:tc>
      </w:tr>
      <w:tr w:rsidR="00033CF4" w:rsidRPr="00CE3150" w14:paraId="14B98052" w14:textId="77777777" w:rsidTr="00033CF4">
        <w:trPr>
          <w:trHeight w:val="20"/>
        </w:trPr>
        <w:tc>
          <w:tcPr>
            <w:tcW w:w="9060" w:type="dxa"/>
            <w:tcBorders>
              <w:top w:val="nil"/>
              <w:bottom w:val="nil"/>
            </w:tcBorders>
            <w:shd w:val="clear" w:color="auto" w:fill="DBE5F1" w:themeFill="accent1" w:themeFillTint="33"/>
            <w:vAlign w:val="center"/>
          </w:tcPr>
          <w:p w14:paraId="2BD13A62"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033CF4" w:rsidRPr="00CE3150" w14:paraId="528B3C8F" w14:textId="77777777" w:rsidTr="00033CF4">
        <w:trPr>
          <w:trHeight w:val="20"/>
        </w:trPr>
        <w:tc>
          <w:tcPr>
            <w:tcW w:w="9060" w:type="dxa"/>
            <w:tcBorders>
              <w:top w:val="nil"/>
              <w:bottom w:val="nil"/>
            </w:tcBorders>
            <w:shd w:val="clear" w:color="auto" w:fill="DBE5F1" w:themeFill="accent1" w:themeFillTint="33"/>
            <w:vAlign w:val="center"/>
          </w:tcPr>
          <w:p w14:paraId="2B7C7E8A"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620F492D"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7F772367" w14:textId="77777777" w:rsidR="00033CF4"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18962161"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033CF4" w:rsidRPr="00CE3150" w14:paraId="5B253BE1" w14:textId="77777777" w:rsidTr="00033CF4">
        <w:trPr>
          <w:trHeight w:val="20"/>
        </w:trPr>
        <w:tc>
          <w:tcPr>
            <w:tcW w:w="9060" w:type="dxa"/>
            <w:tcBorders>
              <w:top w:val="nil"/>
            </w:tcBorders>
            <w:shd w:val="clear" w:color="auto" w:fill="DBE5F1" w:themeFill="accent1" w:themeFillTint="33"/>
            <w:vAlign w:val="center"/>
          </w:tcPr>
          <w:p w14:paraId="429F2E3D"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6FBDB066" w14:textId="44FC211C"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33CF4" w:rsidRPr="00B43032" w14:paraId="7738759B" w14:textId="77777777" w:rsidTr="00033CF4">
        <w:trPr>
          <w:trHeight w:val="20"/>
        </w:trPr>
        <w:tc>
          <w:tcPr>
            <w:tcW w:w="9060" w:type="dxa"/>
            <w:tcBorders>
              <w:bottom w:val="nil"/>
            </w:tcBorders>
            <w:shd w:val="clear" w:color="auto" w:fill="DBE5F1" w:themeFill="accent1" w:themeFillTint="33"/>
            <w:vAlign w:val="center"/>
          </w:tcPr>
          <w:p w14:paraId="3E770646"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HOS = HOG (</w:t>
            </w:r>
            <w:r w:rsidRPr="00244FC7">
              <w:rPr>
                <w:lang w:val="en-US"/>
              </w:rPr>
              <w:t>v2exhoshog</w:t>
            </w:r>
            <w:r w:rsidRPr="00B43032">
              <w:rPr>
                <w:rStyle w:val="Hervorhebung"/>
                <w:b/>
                <w:i w:val="0"/>
                <w:lang w:val="en-US"/>
              </w:rPr>
              <w:t>)</w:t>
            </w:r>
          </w:p>
        </w:tc>
      </w:tr>
      <w:tr w:rsidR="00033CF4" w:rsidRPr="00CE3150" w14:paraId="6B97ADF9" w14:textId="77777777" w:rsidTr="00033CF4">
        <w:trPr>
          <w:trHeight w:val="20"/>
        </w:trPr>
        <w:tc>
          <w:tcPr>
            <w:tcW w:w="9060" w:type="dxa"/>
            <w:tcBorders>
              <w:top w:val="nil"/>
              <w:bottom w:val="nil"/>
            </w:tcBorders>
            <w:shd w:val="clear" w:color="auto" w:fill="DBE5F1" w:themeFill="accent1" w:themeFillTint="33"/>
            <w:vAlign w:val="center"/>
          </w:tcPr>
          <w:p w14:paraId="4C04B4C4" w14:textId="77777777" w:rsidR="00033CF4" w:rsidRPr="00244FC7"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033CF4" w:rsidRPr="00244FC7" w14:paraId="0029133A" w14:textId="77777777" w:rsidTr="00033CF4">
        <w:trPr>
          <w:trHeight w:val="20"/>
        </w:trPr>
        <w:tc>
          <w:tcPr>
            <w:tcW w:w="9060" w:type="dxa"/>
            <w:tcBorders>
              <w:top w:val="nil"/>
              <w:bottom w:val="nil"/>
            </w:tcBorders>
            <w:shd w:val="clear" w:color="auto" w:fill="DBE5F1" w:themeFill="accent1" w:themeFillTint="33"/>
            <w:vAlign w:val="center"/>
          </w:tcPr>
          <w:p w14:paraId="34FA2371"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7B2E74CC"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4043B2A4"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033CF4" w:rsidRPr="00CE3150" w14:paraId="09C5CBBA" w14:textId="77777777" w:rsidTr="00033CF4">
        <w:trPr>
          <w:trHeight w:val="20"/>
        </w:trPr>
        <w:tc>
          <w:tcPr>
            <w:tcW w:w="9060" w:type="dxa"/>
            <w:tcBorders>
              <w:top w:val="nil"/>
            </w:tcBorders>
            <w:shd w:val="clear" w:color="auto" w:fill="DBE5F1" w:themeFill="accent1" w:themeFillTint="33"/>
            <w:vAlign w:val="center"/>
          </w:tcPr>
          <w:p w14:paraId="42D33CC9"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3CCFC503" w14:textId="674513A5"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
        <w:tblW w:w="0" w:type="auto"/>
        <w:tblLook w:val="04A0" w:firstRow="1" w:lastRow="0" w:firstColumn="1" w:lastColumn="0" w:noHBand="0" w:noVBand="1"/>
      </w:tblPr>
      <w:tblGrid>
        <w:gridCol w:w="9060"/>
      </w:tblGrid>
      <w:tr w:rsidR="00341D8B" w:rsidRPr="00CE3150" w14:paraId="36DB5FF5" w14:textId="77777777" w:rsidTr="00F60723">
        <w:tc>
          <w:tcPr>
            <w:tcW w:w="9060" w:type="dxa"/>
            <w:shd w:val="clear" w:color="auto" w:fill="F2F2F2" w:themeFill="background1" w:themeFillShade="F2"/>
          </w:tcPr>
          <w:p w14:paraId="3274B6DE" w14:textId="1A51FF9D" w:rsidR="00AF2B6E" w:rsidRDefault="005E2A4C" w:rsidP="00290602">
            <w:pPr>
              <w:pStyle w:val="Listenabsatz"/>
              <w:numPr>
                <w:ilvl w:val="0"/>
                <w:numId w:val="65"/>
              </w:numPr>
              <w:spacing w:afterLines="60" w:after="144" w:line="20" w:lineRule="atLeast"/>
              <w:rPr>
                <w:b/>
                <w:lang w:val="en-US"/>
              </w:rPr>
            </w:pPr>
            <w:r w:rsidRPr="005E2A4C">
              <w:rPr>
                <w:b/>
                <w:lang w:val="en-US"/>
              </w:rPr>
              <w:t>Effective Independence of</w:t>
            </w:r>
            <w:r>
              <w:rPr>
                <w:b/>
                <w:lang w:val="en-US"/>
              </w:rPr>
              <w:t xml:space="preserve"> </w:t>
            </w:r>
            <w:r w:rsidRPr="005E2A4C">
              <w:rPr>
                <w:b/>
                <w:lang w:val="en-US"/>
              </w:rPr>
              <w:t>the G</w:t>
            </w:r>
            <w:r>
              <w:rPr>
                <w:b/>
                <w:lang w:val="en-US"/>
              </w:rPr>
              <w:t>overnment (rules_settlement_independence_facto)</w:t>
            </w:r>
          </w:p>
          <w:p w14:paraId="42985116" w14:textId="77777777" w:rsidR="00AF2B6E" w:rsidRDefault="00AF2B6E" w:rsidP="00AF2B6E">
            <w:pPr>
              <w:pStyle w:val="Listenabsatz"/>
              <w:spacing w:afterLines="60" w:after="144" w:line="20" w:lineRule="atLeast"/>
              <w:ind w:left="1068"/>
              <w:rPr>
                <w:lang w:val="en-US"/>
              </w:rPr>
            </w:pPr>
          </w:p>
          <w:p w14:paraId="1E5EC60E" w14:textId="2A4859E4" w:rsidR="00AF2B6E" w:rsidRDefault="00AF2B6E" w:rsidP="00AF2B6E">
            <w:pPr>
              <w:pStyle w:val="Listenabsatz"/>
              <w:spacing w:afterLines="60" w:after="144" w:line="20" w:lineRule="atLeast"/>
              <w:ind w:left="1068"/>
              <w:rPr>
                <w:bCs/>
                <w:lang w:val="en-US"/>
              </w:rPr>
            </w:pPr>
            <w:r w:rsidRPr="00AF2B6E">
              <w:rPr>
                <w:lang w:val="en-US"/>
              </w:rPr>
              <w:t xml:space="preserve">Average of the z-scores of </w:t>
            </w:r>
            <w:r w:rsidRPr="00AF2B6E">
              <w:rPr>
                <w:b/>
                <w:lang w:val="en-US"/>
              </w:rPr>
              <w:t>v2svdomaut</w:t>
            </w:r>
            <w:r w:rsidRPr="00AF2B6E">
              <w:rPr>
                <w:bCs/>
                <w:lang w:val="en-US"/>
              </w:rPr>
              <w:t xml:space="preserve"> and </w:t>
            </w:r>
            <w:r w:rsidRPr="00AF2B6E">
              <w:rPr>
                <w:b/>
                <w:bCs/>
                <w:lang w:val="en-US"/>
              </w:rPr>
              <w:t>v2svinlaut</w:t>
            </w:r>
            <w:r w:rsidRPr="00AF2B6E">
              <w:rPr>
                <w:bCs/>
                <w:lang w:val="en-US"/>
              </w:rPr>
              <w:t>. A cumulative distribution function is used to scale this variable between 0 and 1.</w:t>
            </w:r>
          </w:p>
          <w:p w14:paraId="4910018B" w14:textId="0C1FE9C6" w:rsidR="00AF2B6E" w:rsidRDefault="00AF2B6E" w:rsidP="00AF2B6E">
            <w:pPr>
              <w:pStyle w:val="Listenabsatz"/>
              <w:spacing w:afterLines="60" w:after="144" w:line="20" w:lineRule="atLeast"/>
              <w:ind w:left="1068"/>
              <w:rPr>
                <w:b/>
                <w:lang w:val="en-US"/>
              </w:rPr>
            </w:pPr>
          </w:p>
          <w:p w14:paraId="25227B27" w14:textId="72E431D9" w:rsidR="00AF2B6E" w:rsidRPr="005A2B3A" w:rsidRDefault="00AF2B6E" w:rsidP="00AF2B6E">
            <w:pPr>
              <w:pStyle w:val="Listenabsatz"/>
              <w:spacing w:afterLines="60" w:after="144" w:line="20" w:lineRule="atLeast"/>
              <w:ind w:left="1068"/>
              <w:rPr>
                <w:i/>
                <w:lang w:val="en-US"/>
              </w:rPr>
            </w:pPr>
            <w:r w:rsidRPr="005A2B3A">
              <w:rPr>
                <w:i/>
                <w:lang w:val="en-US"/>
              </w:rPr>
              <w:t>rules_settlement_independence_facto = cdf(scale(v2svdomaut) * 0.5 + scale(v2svinlaut)</w:t>
            </w:r>
            <w:r w:rsidR="00800E9D" w:rsidRPr="005A2B3A">
              <w:rPr>
                <w:i/>
                <w:lang w:val="en-US"/>
              </w:rPr>
              <w:t xml:space="preserve"> </w:t>
            </w:r>
            <w:r w:rsidRPr="005A2B3A">
              <w:rPr>
                <w:i/>
                <w:lang w:val="en-US"/>
              </w:rPr>
              <w:t>* 0.5)</w:t>
            </w:r>
          </w:p>
        </w:tc>
      </w:tr>
      <w:tr w:rsidR="00341D8B" w:rsidRPr="003005D3" w14:paraId="4D7A9668" w14:textId="77777777" w:rsidTr="00F60723">
        <w:tc>
          <w:tcPr>
            <w:tcW w:w="9060" w:type="dxa"/>
            <w:tcBorders>
              <w:bottom w:val="nil"/>
            </w:tcBorders>
            <w:shd w:val="clear" w:color="auto" w:fill="DBE5F1" w:themeFill="accent1" w:themeFillTint="33"/>
          </w:tcPr>
          <w:p w14:paraId="12D9ED8B" w14:textId="4C668F7E" w:rsidR="00341D8B" w:rsidRPr="00A354FB" w:rsidRDefault="00341D8B" w:rsidP="00290602">
            <w:pPr>
              <w:pStyle w:val="Listenabsatz"/>
              <w:numPr>
                <w:ilvl w:val="0"/>
                <w:numId w:val="47"/>
              </w:numPr>
              <w:spacing w:afterLines="60" w:after="144" w:line="20" w:lineRule="atLeast"/>
              <w:rPr>
                <w:b/>
                <w:color w:val="000000" w:themeColor="text1"/>
                <w:lang w:val="en-US"/>
              </w:rPr>
            </w:pPr>
            <w:r w:rsidRPr="004C27D8">
              <w:rPr>
                <w:b/>
                <w:color w:val="000000" w:themeColor="text1"/>
                <w:lang w:val="en-US"/>
              </w:rPr>
              <w:t>Domestic autonomy (v2svdomaut)</w:t>
            </w:r>
          </w:p>
        </w:tc>
      </w:tr>
      <w:tr w:rsidR="00341D8B" w:rsidRPr="00CE3150" w14:paraId="6DF372CB" w14:textId="77777777" w:rsidTr="00F60723">
        <w:tc>
          <w:tcPr>
            <w:tcW w:w="9060" w:type="dxa"/>
            <w:tcBorders>
              <w:top w:val="nil"/>
              <w:bottom w:val="nil"/>
            </w:tcBorders>
            <w:shd w:val="clear" w:color="auto" w:fill="DBE5F1" w:themeFill="accent1" w:themeFillTint="33"/>
          </w:tcPr>
          <w:p w14:paraId="72E8F45C"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Question: Is the state autonomous from the control of other states with respect to the</w:t>
            </w:r>
            <w:r>
              <w:rPr>
                <w:color w:val="000000" w:themeColor="text1"/>
                <w:lang w:val="en-US"/>
              </w:rPr>
              <w:t xml:space="preserve"> </w:t>
            </w:r>
            <w:r w:rsidRPr="004C27D8">
              <w:rPr>
                <w:color w:val="000000" w:themeColor="text1"/>
                <w:lang w:val="en-US"/>
              </w:rPr>
              <w:t>conduct of domestic policy?</w:t>
            </w:r>
          </w:p>
        </w:tc>
      </w:tr>
      <w:tr w:rsidR="00341D8B" w:rsidRPr="00CE3150" w14:paraId="053F4A09" w14:textId="77777777" w:rsidTr="00F60723">
        <w:tc>
          <w:tcPr>
            <w:tcW w:w="9060" w:type="dxa"/>
            <w:tcBorders>
              <w:top w:val="nil"/>
              <w:bottom w:val="nil"/>
            </w:tcBorders>
            <w:shd w:val="clear" w:color="auto" w:fill="DBE5F1" w:themeFill="accent1" w:themeFillTint="33"/>
          </w:tcPr>
          <w:p w14:paraId="2F87BBE0"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Clarification: The question of domestic autonomy does not include restrictions emanating</w:t>
            </w:r>
            <w:r>
              <w:rPr>
                <w:color w:val="000000" w:themeColor="text1"/>
                <w:lang w:val="en-US"/>
              </w:rPr>
              <w:t xml:space="preserve"> </w:t>
            </w:r>
            <w:r w:rsidRPr="004C27D8">
              <w:rPr>
                <w:color w:val="000000" w:themeColor="text1"/>
                <w:lang w:val="en-US"/>
              </w:rPr>
              <w:t>from treaties (e.g., NATO), international organizations (e.g., the WTO), or</w:t>
            </w:r>
            <w:r>
              <w:rPr>
                <w:color w:val="000000" w:themeColor="text1"/>
                <w:lang w:val="en-US"/>
              </w:rPr>
              <w:t xml:space="preserve"> </w:t>
            </w:r>
            <w:r w:rsidRPr="004C27D8">
              <w:rPr>
                <w:color w:val="000000" w:themeColor="text1"/>
                <w:lang w:val="en-US"/>
              </w:rPr>
              <w:t>confederations (e.g., the European Union) if these agreements are freely negotiated by</w:t>
            </w:r>
            <w:r>
              <w:rPr>
                <w:color w:val="000000" w:themeColor="text1"/>
                <w:lang w:val="en-US"/>
              </w:rPr>
              <w:t xml:space="preserve"> </w:t>
            </w:r>
            <w:r w:rsidRPr="004C27D8">
              <w:rPr>
                <w:color w:val="000000" w:themeColor="text1"/>
                <w:lang w:val="en-US"/>
              </w:rPr>
              <w:t>the state and if the state is free to exit from that treaty, organization, or confederation.</w:t>
            </w:r>
            <w:r>
              <w:rPr>
                <w:color w:val="000000" w:themeColor="text1"/>
                <w:lang w:val="en-US"/>
              </w:rPr>
              <w:t xml:space="preserve"> </w:t>
            </w:r>
            <w:r w:rsidRPr="004C27D8">
              <w:rPr>
                <w:color w:val="000000" w:themeColor="text1"/>
                <w:lang w:val="en-US"/>
              </w:rPr>
              <w:t>Nor does it include restrictions on policymaking emanating from international market</w:t>
            </w:r>
            <w:r>
              <w:rPr>
                <w:color w:val="000000" w:themeColor="text1"/>
                <w:lang w:val="en-US"/>
              </w:rPr>
              <w:t xml:space="preserve"> </w:t>
            </w:r>
            <w:r w:rsidRPr="004C27D8">
              <w:rPr>
                <w:color w:val="000000" w:themeColor="text1"/>
                <w:lang w:val="en-US"/>
              </w:rPr>
              <w:t>forces and trans-national corporations.</w:t>
            </w:r>
          </w:p>
        </w:tc>
      </w:tr>
      <w:tr w:rsidR="00341D8B" w:rsidRPr="00CE3150" w14:paraId="715C6A21" w14:textId="77777777" w:rsidTr="00F60723">
        <w:tc>
          <w:tcPr>
            <w:tcW w:w="9060" w:type="dxa"/>
            <w:tcBorders>
              <w:top w:val="nil"/>
              <w:bottom w:val="nil"/>
            </w:tcBorders>
            <w:shd w:val="clear" w:color="auto" w:fill="DBE5F1" w:themeFill="accent1" w:themeFillTint="33"/>
          </w:tcPr>
          <w:p w14:paraId="6807DD96"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Responses:</w:t>
            </w:r>
          </w:p>
          <w:p w14:paraId="10CCA4AD"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0: Non-autonomous. National level authority is exercised by an external power,</w:t>
            </w:r>
            <w:r>
              <w:rPr>
                <w:color w:val="000000" w:themeColor="text1"/>
                <w:lang w:val="en-US"/>
              </w:rPr>
              <w:t xml:space="preserve"> </w:t>
            </w:r>
            <w:r w:rsidRPr="004C27D8">
              <w:rPr>
                <w:color w:val="000000" w:themeColor="text1"/>
                <w:lang w:val="en-US"/>
              </w:rPr>
              <w:t>either by law or in practice. The most common examples of this are direct colonial</w:t>
            </w:r>
            <w:r>
              <w:rPr>
                <w:color w:val="000000" w:themeColor="text1"/>
                <w:lang w:val="en-US"/>
              </w:rPr>
              <w:t xml:space="preserve"> </w:t>
            </w:r>
            <w:r w:rsidRPr="004C27D8">
              <w:rPr>
                <w:color w:val="000000" w:themeColor="text1"/>
                <w:lang w:val="en-US"/>
              </w:rPr>
              <w:t>rule and military occupation (e.g. quadripartite occupation of Germany in 1945).</w:t>
            </w:r>
            <w:r>
              <w:rPr>
                <w:color w:val="000000" w:themeColor="text1"/>
                <w:lang w:val="en-US"/>
              </w:rPr>
              <w:t xml:space="preserve"> </w:t>
            </w:r>
            <w:r w:rsidRPr="004C27D8">
              <w:rPr>
                <w:color w:val="000000" w:themeColor="text1"/>
                <w:lang w:val="en-US"/>
              </w:rPr>
              <w:t>It also includes situations in which domestic actors provide de jure cover for de</w:t>
            </w:r>
            <w:r>
              <w:rPr>
                <w:color w:val="000000" w:themeColor="text1"/>
                <w:lang w:val="en-US"/>
              </w:rPr>
              <w:t xml:space="preserve"> </w:t>
            </w:r>
            <w:r w:rsidRPr="004C27D8">
              <w:rPr>
                <w:color w:val="000000" w:themeColor="text1"/>
                <w:lang w:val="en-US"/>
              </w:rPr>
              <w:t>facto control by a foreign power (e.g. Vichy France). However, control of some</w:t>
            </w:r>
            <w:r>
              <w:rPr>
                <w:color w:val="000000" w:themeColor="text1"/>
                <w:lang w:val="en-US"/>
              </w:rPr>
              <w:t xml:space="preserve"> </w:t>
            </w:r>
            <w:r w:rsidRPr="004C27D8">
              <w:rPr>
                <w:color w:val="000000" w:themeColor="text1"/>
                <w:lang w:val="en-US"/>
              </w:rPr>
              <w:t>part of the territory of a state by an enemy during war is not considered control</w:t>
            </w:r>
            <w:r>
              <w:rPr>
                <w:color w:val="000000" w:themeColor="text1"/>
                <w:lang w:val="en-US"/>
              </w:rPr>
              <w:t xml:space="preserve"> </w:t>
            </w:r>
            <w:r w:rsidRPr="004C27D8">
              <w:rPr>
                <w:color w:val="000000" w:themeColor="text1"/>
                <w:lang w:val="en-US"/>
              </w:rPr>
              <w:t>by external actors if the sovereign government remains on scene and continues</w:t>
            </w:r>
            <w:r>
              <w:rPr>
                <w:color w:val="000000" w:themeColor="text1"/>
                <w:lang w:val="en-US"/>
              </w:rPr>
              <w:t xml:space="preserve"> </w:t>
            </w:r>
            <w:r w:rsidRPr="004C27D8">
              <w:rPr>
                <w:color w:val="000000" w:themeColor="text1"/>
                <w:lang w:val="en-US"/>
              </w:rPr>
              <w:t>to wage conventional war (e.g., the USSR during WW II).</w:t>
            </w:r>
          </w:p>
          <w:p w14:paraId="15D64AE1"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1: Semi-autonomous. An external political actor directly constrains the ability of</w:t>
            </w:r>
            <w:r>
              <w:rPr>
                <w:color w:val="000000" w:themeColor="text1"/>
                <w:lang w:val="en-US"/>
              </w:rPr>
              <w:t xml:space="preserve"> </w:t>
            </w:r>
            <w:r w:rsidRPr="004C27D8">
              <w:rPr>
                <w:color w:val="000000" w:themeColor="text1"/>
                <w:lang w:val="en-US"/>
              </w:rPr>
              <w:t>domestic actors to rule, decides who can or cannot rule through formal rules or</w:t>
            </w:r>
            <w:r>
              <w:rPr>
                <w:color w:val="000000" w:themeColor="text1"/>
                <w:lang w:val="en-US"/>
              </w:rPr>
              <w:t xml:space="preserve"> </w:t>
            </w:r>
            <w:r w:rsidRPr="004C27D8">
              <w:rPr>
                <w:color w:val="000000" w:themeColor="text1"/>
                <w:lang w:val="en-US"/>
              </w:rPr>
              <w:t xml:space="preserve">informal understandings, or precludes certain policies through explicit </w:t>
            </w:r>
            <w:r w:rsidRPr="004C27D8">
              <w:rPr>
                <w:color w:val="000000" w:themeColor="text1"/>
                <w:lang w:val="en-US"/>
              </w:rPr>
              <w:lastRenderedPageBreak/>
              <w:t>treaty</w:t>
            </w:r>
            <w:r>
              <w:rPr>
                <w:color w:val="000000" w:themeColor="text1"/>
                <w:lang w:val="en-US"/>
              </w:rPr>
              <w:t xml:space="preserve"> </w:t>
            </w:r>
            <w:r w:rsidRPr="004C27D8">
              <w:rPr>
                <w:color w:val="000000" w:themeColor="text1"/>
                <w:lang w:val="en-US"/>
              </w:rPr>
              <w:t>provisions or well-understood rules of the game from which the subject state</w:t>
            </w:r>
            <w:r>
              <w:rPr>
                <w:color w:val="000000" w:themeColor="text1"/>
                <w:lang w:val="en-US"/>
              </w:rPr>
              <w:t xml:space="preserve"> </w:t>
            </w:r>
            <w:r w:rsidRPr="004C27D8">
              <w:rPr>
                <w:color w:val="000000" w:themeColor="text1"/>
                <w:lang w:val="en-US"/>
              </w:rPr>
              <w:t>cannot withdraw. Examples include Soviet “satellite” states in Eastern Europe,</w:t>
            </w:r>
            <w:r>
              <w:rPr>
                <w:color w:val="000000" w:themeColor="text1"/>
                <w:lang w:val="en-US"/>
              </w:rPr>
              <w:t xml:space="preserve"> </w:t>
            </w:r>
            <w:r w:rsidRPr="004C27D8">
              <w:rPr>
                <w:color w:val="000000" w:themeColor="text1"/>
                <w:lang w:val="en-US"/>
              </w:rPr>
              <w:t>and situations where colonial powers grant limited powers of national self</w:t>
            </w:r>
            <w:r>
              <w:rPr>
                <w:color w:val="000000" w:themeColor="text1"/>
                <w:lang w:val="en-US"/>
              </w:rPr>
              <w:t>-</w:t>
            </w:r>
            <w:r w:rsidRPr="004C27D8">
              <w:rPr>
                <w:color w:val="000000" w:themeColor="text1"/>
                <w:lang w:val="en-US"/>
              </w:rPr>
              <w:t>government</w:t>
            </w:r>
            <w:r>
              <w:rPr>
                <w:color w:val="000000" w:themeColor="text1"/>
                <w:lang w:val="en-US"/>
              </w:rPr>
              <w:t xml:space="preserve"> </w:t>
            </w:r>
            <w:r w:rsidRPr="004C27D8">
              <w:rPr>
                <w:color w:val="000000" w:themeColor="text1"/>
                <w:lang w:val="en-US"/>
              </w:rPr>
              <w:t>to their possessions (e.g., protectorates and limited home</w:t>
            </w:r>
            <w:r>
              <w:rPr>
                <w:color w:val="000000" w:themeColor="text1"/>
                <w:lang w:val="en-US"/>
              </w:rPr>
              <w:t xml:space="preserve"> </w:t>
            </w:r>
            <w:r w:rsidRPr="004C27D8">
              <w:rPr>
                <w:color w:val="000000" w:themeColor="text1"/>
                <w:lang w:val="en-US"/>
              </w:rPr>
              <w:t>government).</w:t>
            </w:r>
          </w:p>
          <w:p w14:paraId="59035EE5"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2: Autonomous. Domestic political actors exercise political authority free of the</w:t>
            </w:r>
            <w:r>
              <w:rPr>
                <w:color w:val="000000" w:themeColor="text1"/>
                <w:lang w:val="en-US"/>
              </w:rPr>
              <w:t xml:space="preserve"> </w:t>
            </w:r>
            <w:r w:rsidRPr="004C27D8">
              <w:rPr>
                <w:color w:val="000000" w:themeColor="text1"/>
                <w:lang w:val="en-US"/>
              </w:rPr>
              <w:t>direct control of external political actors.</w:t>
            </w:r>
          </w:p>
        </w:tc>
      </w:tr>
      <w:tr w:rsidR="00341D8B" w:rsidRPr="00CE3150" w14:paraId="6A3FA59A" w14:textId="77777777" w:rsidTr="00F60723">
        <w:tc>
          <w:tcPr>
            <w:tcW w:w="9060" w:type="dxa"/>
            <w:tcBorders>
              <w:top w:val="nil"/>
              <w:bottom w:val="single" w:sz="4" w:space="0" w:color="auto"/>
            </w:tcBorders>
            <w:shd w:val="clear" w:color="auto" w:fill="DBE5F1" w:themeFill="accent1" w:themeFillTint="33"/>
          </w:tcPr>
          <w:p w14:paraId="1C7C9799" w14:textId="77777777" w:rsidR="00341D8B"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lastRenderedPageBreak/>
              <w:t>Scale: Ordinal, converted to interval by the measurement model.</w:t>
            </w:r>
          </w:p>
          <w:p w14:paraId="01606642" w14:textId="50755355" w:rsidR="005A2B3A" w:rsidRPr="004C27D8" w:rsidRDefault="005A2B3A" w:rsidP="00341D8B">
            <w:pPr>
              <w:pStyle w:val="Listenabsatz"/>
              <w:spacing w:afterLines="60" w:after="144" w:line="20" w:lineRule="atLeast"/>
              <w:ind w:left="1428"/>
              <w:rPr>
                <w:color w:val="000000" w:themeColor="text1"/>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341D8B" w:rsidRPr="00A354FB" w14:paraId="510CF832" w14:textId="77777777" w:rsidTr="00F60723">
        <w:tc>
          <w:tcPr>
            <w:tcW w:w="9060" w:type="dxa"/>
            <w:tcBorders>
              <w:bottom w:val="nil"/>
            </w:tcBorders>
            <w:shd w:val="clear" w:color="auto" w:fill="DBE5F1" w:themeFill="accent1" w:themeFillTint="33"/>
          </w:tcPr>
          <w:p w14:paraId="26C0E48F" w14:textId="75B9392C" w:rsidR="00341D8B" w:rsidRPr="00A354FB" w:rsidRDefault="00341D8B" w:rsidP="00290602">
            <w:pPr>
              <w:pStyle w:val="Listenabsatz"/>
              <w:numPr>
                <w:ilvl w:val="0"/>
                <w:numId w:val="47"/>
              </w:numPr>
              <w:spacing w:afterLines="60" w:after="144" w:line="20" w:lineRule="atLeast"/>
              <w:rPr>
                <w:b/>
                <w:color w:val="000000" w:themeColor="text1"/>
                <w:lang w:val="en-US"/>
              </w:rPr>
            </w:pPr>
            <w:r w:rsidRPr="004C27D8">
              <w:rPr>
                <w:b/>
                <w:color w:val="000000" w:themeColor="text1"/>
                <w:lang w:val="en-US"/>
              </w:rPr>
              <w:t>International autonomy</w:t>
            </w:r>
            <w:r w:rsidR="005A2B3A">
              <w:rPr>
                <w:b/>
                <w:color w:val="000000" w:themeColor="text1"/>
                <w:lang w:val="en-US"/>
              </w:rPr>
              <w:t xml:space="preserve"> </w:t>
            </w:r>
            <w:r w:rsidRPr="004C27D8">
              <w:rPr>
                <w:b/>
                <w:color w:val="000000" w:themeColor="text1"/>
                <w:lang w:val="en-US"/>
              </w:rPr>
              <w:t>(v2svinlaut)</w:t>
            </w:r>
          </w:p>
        </w:tc>
      </w:tr>
      <w:tr w:rsidR="00341D8B" w:rsidRPr="00CE3150" w14:paraId="37B30669" w14:textId="77777777" w:rsidTr="00F60723">
        <w:tc>
          <w:tcPr>
            <w:tcW w:w="9060" w:type="dxa"/>
            <w:tcBorders>
              <w:top w:val="nil"/>
              <w:bottom w:val="nil"/>
            </w:tcBorders>
            <w:shd w:val="clear" w:color="auto" w:fill="DBE5F1" w:themeFill="accent1" w:themeFillTint="33"/>
          </w:tcPr>
          <w:p w14:paraId="799A837B"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Question: Is the state autonomous from the control of other states with respect to the</w:t>
            </w:r>
            <w:r>
              <w:rPr>
                <w:color w:val="000000" w:themeColor="text1"/>
                <w:lang w:val="en-US"/>
              </w:rPr>
              <w:t xml:space="preserve"> </w:t>
            </w:r>
            <w:r w:rsidRPr="004C27D8">
              <w:rPr>
                <w:color w:val="000000" w:themeColor="text1"/>
                <w:lang w:val="en-US"/>
              </w:rPr>
              <w:t>conduct of its foreign policy?</w:t>
            </w:r>
          </w:p>
        </w:tc>
      </w:tr>
      <w:tr w:rsidR="00341D8B" w:rsidRPr="00CE3150" w14:paraId="7263D24E" w14:textId="77777777" w:rsidTr="00F60723">
        <w:tc>
          <w:tcPr>
            <w:tcW w:w="9060" w:type="dxa"/>
            <w:tcBorders>
              <w:top w:val="nil"/>
              <w:bottom w:val="nil"/>
            </w:tcBorders>
            <w:shd w:val="clear" w:color="auto" w:fill="DBE5F1" w:themeFill="accent1" w:themeFillTint="33"/>
          </w:tcPr>
          <w:p w14:paraId="6A09C661"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Responses:</w:t>
            </w:r>
          </w:p>
          <w:p w14:paraId="140C6815"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0: Non-autonomous. Foreign policy is controlled by an external power, either de</w:t>
            </w:r>
            <w:r>
              <w:rPr>
                <w:color w:val="000000" w:themeColor="text1"/>
                <w:lang w:val="en-US"/>
              </w:rPr>
              <w:t xml:space="preserve"> </w:t>
            </w:r>
            <w:r w:rsidRPr="004C27D8">
              <w:rPr>
                <w:color w:val="000000" w:themeColor="text1"/>
                <w:lang w:val="en-US"/>
              </w:rPr>
              <w:t>facto or de jure. The most common examples of this are colonial rule and military</w:t>
            </w:r>
            <w:r>
              <w:rPr>
                <w:color w:val="000000" w:themeColor="text1"/>
                <w:lang w:val="en-US"/>
              </w:rPr>
              <w:t xml:space="preserve"> </w:t>
            </w:r>
            <w:r w:rsidRPr="004C27D8">
              <w:rPr>
                <w:color w:val="000000" w:themeColor="text1"/>
                <w:lang w:val="en-US"/>
              </w:rPr>
              <w:t>occupation (e.g. quadripartite occupation of Germany in 1945). Situations in</w:t>
            </w:r>
            <w:r>
              <w:rPr>
                <w:color w:val="000000" w:themeColor="text1"/>
                <w:lang w:val="en-US"/>
              </w:rPr>
              <w:t xml:space="preserve"> </w:t>
            </w:r>
            <w:r w:rsidRPr="004C27D8">
              <w:rPr>
                <w:color w:val="000000" w:themeColor="text1"/>
                <w:lang w:val="en-US"/>
              </w:rPr>
              <w:t>which domestic actors provide de jure cover for de facto control by a foreign</w:t>
            </w:r>
            <w:r>
              <w:rPr>
                <w:color w:val="000000" w:themeColor="text1"/>
                <w:lang w:val="en-US"/>
              </w:rPr>
              <w:t xml:space="preserve"> </w:t>
            </w:r>
            <w:r w:rsidRPr="004C27D8">
              <w:rPr>
                <w:color w:val="000000" w:themeColor="text1"/>
                <w:lang w:val="en-US"/>
              </w:rPr>
              <w:t>power should not be construed as semi-autonomy (e.g. Vichy France).</w:t>
            </w:r>
            <w:r>
              <w:rPr>
                <w:color w:val="000000" w:themeColor="text1"/>
                <w:lang w:val="en-US"/>
              </w:rPr>
              <w:t xml:space="preserve"> </w:t>
            </w:r>
            <w:r w:rsidRPr="004C27D8">
              <w:rPr>
                <w:color w:val="000000" w:themeColor="text1"/>
                <w:lang w:val="en-US"/>
              </w:rPr>
              <w:t>Governments in exile that control underground forces waging unconventional</w:t>
            </w:r>
            <w:r>
              <w:rPr>
                <w:color w:val="000000" w:themeColor="text1"/>
                <w:lang w:val="en-US"/>
              </w:rPr>
              <w:t xml:space="preserve"> </w:t>
            </w:r>
            <w:r w:rsidRPr="004C27D8">
              <w:rPr>
                <w:color w:val="000000" w:themeColor="text1"/>
                <w:lang w:val="en-US"/>
              </w:rPr>
              <w:t>warfare are not considered as mitigating an occupation regime (e.g. countries</w:t>
            </w:r>
            <w:r>
              <w:rPr>
                <w:color w:val="000000" w:themeColor="text1"/>
                <w:lang w:val="en-US"/>
              </w:rPr>
              <w:t xml:space="preserve"> </w:t>
            </w:r>
            <w:r w:rsidRPr="004C27D8">
              <w:rPr>
                <w:color w:val="000000" w:themeColor="text1"/>
                <w:lang w:val="en-US"/>
              </w:rPr>
              <w:t>under German occupation during WWII).</w:t>
            </w:r>
          </w:p>
          <w:p w14:paraId="3B01B63C"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1: Semi-autonomous. An external political actor directly constrains the ability of</w:t>
            </w:r>
            <w:r>
              <w:rPr>
                <w:color w:val="000000" w:themeColor="text1"/>
                <w:lang w:val="en-US"/>
              </w:rPr>
              <w:t xml:space="preserve"> </w:t>
            </w:r>
            <w:r w:rsidRPr="004C27D8">
              <w:rPr>
                <w:color w:val="000000" w:themeColor="text1"/>
                <w:lang w:val="en-US"/>
              </w:rPr>
              <w:t>domestic actors to pursue an independent foreign policy course in some</w:t>
            </w:r>
            <w:r>
              <w:rPr>
                <w:color w:val="000000" w:themeColor="text1"/>
                <w:lang w:val="en-US"/>
              </w:rPr>
              <w:t xml:space="preserve"> </w:t>
            </w:r>
            <w:r w:rsidRPr="004C27D8">
              <w:rPr>
                <w:color w:val="000000" w:themeColor="text1"/>
                <w:lang w:val="en-US"/>
              </w:rPr>
              <w:t>important areas. This may be the product of explicit treaty provisions or well</w:t>
            </w:r>
            <w:r>
              <w:rPr>
                <w:color w:val="000000" w:themeColor="text1"/>
                <w:lang w:val="en-US"/>
              </w:rPr>
              <w:t xml:space="preserve"> </w:t>
            </w:r>
            <w:r w:rsidRPr="004C27D8">
              <w:rPr>
                <w:color w:val="000000" w:themeColor="text1"/>
                <w:lang w:val="en-US"/>
              </w:rPr>
              <w:t>understood</w:t>
            </w:r>
            <w:r>
              <w:rPr>
                <w:color w:val="000000" w:themeColor="text1"/>
                <w:lang w:val="en-US"/>
              </w:rPr>
              <w:t xml:space="preserve"> </w:t>
            </w:r>
            <w:r w:rsidRPr="004C27D8">
              <w:rPr>
                <w:color w:val="000000" w:themeColor="text1"/>
                <w:lang w:val="en-US"/>
              </w:rPr>
              <w:t>rules of the game from which the subject state cannot withdraw.</w:t>
            </w:r>
          </w:p>
          <w:p w14:paraId="4BB8F603"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Examples would include Soviet strictures over rule in so-called “satellite” states in</w:t>
            </w:r>
            <w:r>
              <w:rPr>
                <w:color w:val="000000" w:themeColor="text1"/>
                <w:lang w:val="en-US"/>
              </w:rPr>
              <w:t xml:space="preserve"> </w:t>
            </w:r>
            <w:r w:rsidRPr="004C27D8">
              <w:rPr>
                <w:color w:val="000000" w:themeColor="text1"/>
                <w:lang w:val="en-US"/>
              </w:rPr>
              <w:t>Eastern Europe, and explicitly negotiated postwar settlements (e.g. Austria</w:t>
            </w:r>
            <w:r>
              <w:rPr>
                <w:color w:val="000000" w:themeColor="text1"/>
                <w:lang w:val="en-US"/>
              </w:rPr>
              <w:t xml:space="preserve"> </w:t>
            </w:r>
            <w:r w:rsidRPr="004C27D8">
              <w:rPr>
                <w:color w:val="000000" w:themeColor="text1"/>
                <w:lang w:val="en-US"/>
              </w:rPr>
              <w:t>following WWII).</w:t>
            </w:r>
          </w:p>
          <w:p w14:paraId="11C29F3E"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2: Autonomous. Domestic political actors exercise foreign policy free of the direct</w:t>
            </w:r>
            <w:r>
              <w:rPr>
                <w:color w:val="000000" w:themeColor="text1"/>
                <w:lang w:val="en-US"/>
              </w:rPr>
              <w:t xml:space="preserve"> </w:t>
            </w:r>
            <w:r w:rsidRPr="004C27D8">
              <w:rPr>
                <w:color w:val="000000" w:themeColor="text1"/>
                <w:lang w:val="en-US"/>
              </w:rPr>
              <w:t>control of external political actors. Direct control is meant to exclude the exer</w:t>
            </w:r>
            <w:r>
              <w:rPr>
                <w:color w:val="000000" w:themeColor="text1"/>
                <w:lang w:val="en-US"/>
              </w:rPr>
              <w:t xml:space="preserve">cise </w:t>
            </w:r>
            <w:r w:rsidRPr="004C27D8">
              <w:rPr>
                <w:color w:val="000000" w:themeColor="text1"/>
                <w:lang w:val="en-US"/>
              </w:rPr>
              <w:t>of constraint or the impact of interdependence in the international system.</w:t>
            </w:r>
            <w:r>
              <w:rPr>
                <w:color w:val="000000" w:themeColor="text1"/>
                <w:lang w:val="en-US"/>
              </w:rPr>
              <w:t xml:space="preserve"> </w:t>
            </w:r>
            <w:r w:rsidRPr="004C27D8">
              <w:rPr>
                <w:color w:val="000000" w:themeColor="text1"/>
                <w:lang w:val="en-US"/>
              </w:rPr>
              <w:t>Treaties in which states concede some part of that control to a supra- or</w:t>
            </w:r>
            <w:r>
              <w:rPr>
                <w:color w:val="000000" w:themeColor="text1"/>
                <w:lang w:val="en-US"/>
              </w:rPr>
              <w:t xml:space="preserve"> </w:t>
            </w:r>
            <w:r w:rsidRPr="004C27D8">
              <w:rPr>
                <w:color w:val="000000" w:themeColor="text1"/>
                <w:lang w:val="en-US"/>
              </w:rPr>
              <w:t>international organization voluntarily, and from which there is a possibility of exit</w:t>
            </w:r>
            <w:r>
              <w:rPr>
                <w:color w:val="000000" w:themeColor="text1"/>
                <w:lang w:val="en-US"/>
              </w:rPr>
              <w:t xml:space="preserve"> </w:t>
            </w:r>
            <w:r w:rsidRPr="004C27D8">
              <w:rPr>
                <w:color w:val="000000" w:themeColor="text1"/>
                <w:lang w:val="en-US"/>
              </w:rPr>
              <w:t>should not be interpreted as a violation of autonomy.</w:t>
            </w:r>
          </w:p>
        </w:tc>
      </w:tr>
      <w:tr w:rsidR="00341D8B" w:rsidRPr="00CE3150" w14:paraId="4C2DA2B1" w14:textId="77777777" w:rsidTr="00F60723">
        <w:tc>
          <w:tcPr>
            <w:tcW w:w="9060" w:type="dxa"/>
            <w:tcBorders>
              <w:top w:val="nil"/>
            </w:tcBorders>
            <w:shd w:val="clear" w:color="auto" w:fill="DBE5F1" w:themeFill="accent1" w:themeFillTint="33"/>
          </w:tcPr>
          <w:p w14:paraId="57B6E880" w14:textId="77777777" w:rsidR="00341D8B"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Scale: Ordinal, converted to interval by the measurement model.</w:t>
            </w:r>
          </w:p>
          <w:p w14:paraId="7A87F0CB" w14:textId="76BE31C8" w:rsidR="005A2B3A" w:rsidRPr="004C27D8" w:rsidRDefault="005A2B3A" w:rsidP="00341D8B">
            <w:pPr>
              <w:pStyle w:val="Listenabsatz"/>
              <w:spacing w:afterLines="60" w:after="144" w:line="20" w:lineRule="atLeast"/>
              <w:ind w:left="1428"/>
              <w:rPr>
                <w:color w:val="000000" w:themeColor="text1"/>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341D8B" w:rsidRPr="00CE3150" w14:paraId="47C577FF" w14:textId="77777777" w:rsidTr="00F60723">
        <w:tc>
          <w:tcPr>
            <w:tcW w:w="9060" w:type="dxa"/>
            <w:tcBorders>
              <w:bottom w:val="single" w:sz="4" w:space="0" w:color="auto"/>
            </w:tcBorders>
            <w:shd w:val="clear" w:color="auto" w:fill="D9D9D9" w:themeFill="background1" w:themeFillShade="D9"/>
          </w:tcPr>
          <w:p w14:paraId="15C02AD5" w14:textId="30806937" w:rsidR="00341D8B" w:rsidRPr="00AF2B6E" w:rsidRDefault="009022E5" w:rsidP="00290602">
            <w:pPr>
              <w:pStyle w:val="Listenabsatz"/>
              <w:numPr>
                <w:ilvl w:val="0"/>
                <w:numId w:val="44"/>
              </w:numPr>
              <w:spacing w:afterLines="60" w:after="144" w:line="20" w:lineRule="atLeast"/>
              <w:rPr>
                <w:b/>
                <w:lang w:val="en-US"/>
              </w:rPr>
            </w:pPr>
            <w:r w:rsidRPr="009022E5">
              <w:rPr>
                <w:b/>
                <w:lang w:val="en-US"/>
              </w:rPr>
              <w:t xml:space="preserve">Effective Personality Rights </w:t>
            </w:r>
            <w:r w:rsidR="00AF2B6E" w:rsidRPr="00AF2B6E">
              <w:rPr>
                <w:b/>
                <w:lang w:val="en-US"/>
              </w:rPr>
              <w:t>(rules_settl</w:t>
            </w:r>
            <w:r w:rsidR="00AF2B6E">
              <w:rPr>
                <w:b/>
                <w:lang w:val="en-US"/>
              </w:rPr>
              <w:t>ement_personal_facto)</w:t>
            </w:r>
          </w:p>
          <w:p w14:paraId="61711964" w14:textId="0125818C" w:rsidR="00AF2B6E" w:rsidRPr="00AF2B6E" w:rsidRDefault="00AF2B6E" w:rsidP="00AF2B6E">
            <w:pPr>
              <w:pStyle w:val="Listenabsatz"/>
              <w:spacing w:afterLines="60" w:after="144" w:line="20" w:lineRule="atLeast"/>
              <w:ind w:left="1068"/>
              <w:rPr>
                <w:b/>
                <w:lang w:val="en-US"/>
              </w:rPr>
            </w:pPr>
          </w:p>
          <w:p w14:paraId="2CDD0D01" w14:textId="02B26D9E" w:rsidR="00AF2B6E" w:rsidRDefault="00AF2B6E" w:rsidP="00AF2B6E">
            <w:pPr>
              <w:pStyle w:val="Listenabsatz"/>
              <w:spacing w:afterLines="60" w:after="144" w:line="20" w:lineRule="atLeast"/>
              <w:ind w:left="1068"/>
              <w:rPr>
                <w:bCs/>
                <w:lang w:val="en-US"/>
              </w:rPr>
            </w:pPr>
            <w:r w:rsidRPr="00AF2B6E">
              <w:rPr>
                <w:lang w:val="en-US"/>
              </w:rPr>
              <w:t xml:space="preserve">Average of the z-scores of </w:t>
            </w:r>
            <w:r w:rsidRPr="00AF2B6E">
              <w:rPr>
                <w:b/>
                <w:lang w:val="en-US"/>
              </w:rPr>
              <w:t>v2cltort</w:t>
            </w:r>
            <w:r w:rsidRPr="00AF2B6E">
              <w:rPr>
                <w:bCs/>
                <w:lang w:val="en-US"/>
              </w:rPr>
              <w:t xml:space="preserve"> and </w:t>
            </w:r>
            <w:r w:rsidRPr="00AF2B6E">
              <w:rPr>
                <w:b/>
                <w:lang w:val="en-US"/>
              </w:rPr>
              <w:t>v2clkill</w:t>
            </w:r>
            <w:r w:rsidRPr="00AF2B6E">
              <w:rPr>
                <w:bCs/>
                <w:lang w:val="en-US"/>
              </w:rPr>
              <w:t>. A cumulative distribution function is used to scale this variable between 0 and 1.</w:t>
            </w:r>
          </w:p>
          <w:p w14:paraId="063E67C9" w14:textId="7FC2D353" w:rsidR="00AF2B6E" w:rsidRPr="00AF2B6E" w:rsidRDefault="00AF2B6E" w:rsidP="00AF2B6E">
            <w:pPr>
              <w:pStyle w:val="Listenabsatz"/>
              <w:spacing w:afterLines="60" w:after="144" w:line="20" w:lineRule="atLeast"/>
              <w:ind w:left="1068"/>
              <w:rPr>
                <w:b/>
                <w:lang w:val="en-US"/>
              </w:rPr>
            </w:pPr>
          </w:p>
          <w:p w14:paraId="2BCBE2B8" w14:textId="05E3AA69" w:rsidR="00AF2B6E" w:rsidRPr="005A2B3A" w:rsidRDefault="00AF2B6E" w:rsidP="00AF2B6E">
            <w:pPr>
              <w:pStyle w:val="Listenabsatz"/>
              <w:spacing w:afterLines="60" w:after="144" w:line="20" w:lineRule="atLeast"/>
              <w:ind w:left="1068"/>
              <w:rPr>
                <w:i/>
                <w:lang w:val="en-US"/>
              </w:rPr>
            </w:pPr>
            <w:r w:rsidRPr="005A2B3A">
              <w:rPr>
                <w:i/>
                <w:lang w:val="en-US"/>
              </w:rPr>
              <w:t>Eff_SecurePers = cdf(scale_fun(v2cltort) * 0.5 + scale_fun(v2clkill) * 0.5)</w:t>
            </w:r>
          </w:p>
        </w:tc>
      </w:tr>
      <w:tr w:rsidR="00341D8B" w:rsidRPr="003005D3" w14:paraId="7E026CB4" w14:textId="77777777" w:rsidTr="00F60723">
        <w:tc>
          <w:tcPr>
            <w:tcW w:w="9060" w:type="dxa"/>
            <w:tcBorders>
              <w:bottom w:val="nil"/>
            </w:tcBorders>
            <w:shd w:val="clear" w:color="auto" w:fill="DBE5F1" w:themeFill="accent1" w:themeFillTint="33"/>
          </w:tcPr>
          <w:p w14:paraId="7D995297" w14:textId="091188DD" w:rsidR="00341D8B" w:rsidRPr="004C27D8" w:rsidRDefault="00341D8B" w:rsidP="00290602">
            <w:pPr>
              <w:pStyle w:val="Listenabsatz"/>
              <w:numPr>
                <w:ilvl w:val="0"/>
                <w:numId w:val="46"/>
              </w:numPr>
              <w:spacing w:afterLines="60" w:after="144" w:line="20" w:lineRule="atLeast"/>
              <w:rPr>
                <w:b/>
                <w:lang w:val="en-US"/>
              </w:rPr>
            </w:pPr>
            <w:r w:rsidRPr="004C27D8">
              <w:rPr>
                <w:b/>
                <w:lang w:val="en-US"/>
              </w:rPr>
              <w:t>Freedom from torture (v2cltort)</w:t>
            </w:r>
          </w:p>
        </w:tc>
      </w:tr>
      <w:tr w:rsidR="00341D8B" w:rsidRPr="00CE3150" w14:paraId="3405A831" w14:textId="77777777" w:rsidTr="00F60723">
        <w:tc>
          <w:tcPr>
            <w:tcW w:w="9060" w:type="dxa"/>
            <w:tcBorders>
              <w:top w:val="nil"/>
              <w:bottom w:val="nil"/>
            </w:tcBorders>
            <w:shd w:val="clear" w:color="auto" w:fill="DBE5F1" w:themeFill="accent1" w:themeFillTint="33"/>
          </w:tcPr>
          <w:p w14:paraId="3E112D5A" w14:textId="77777777" w:rsidR="00341D8B" w:rsidRPr="00DB0140" w:rsidRDefault="00341D8B" w:rsidP="00341D8B">
            <w:pPr>
              <w:pStyle w:val="Listenabsatz"/>
              <w:spacing w:afterLines="60" w:after="144" w:line="20" w:lineRule="atLeast"/>
              <w:ind w:left="1428"/>
              <w:rPr>
                <w:lang w:val="en-US"/>
              </w:rPr>
            </w:pPr>
            <w:r w:rsidRPr="00DB0140">
              <w:rPr>
                <w:lang w:val="en-US"/>
              </w:rPr>
              <w:t>Question: Is there freedom from torture?</w:t>
            </w:r>
          </w:p>
        </w:tc>
      </w:tr>
      <w:tr w:rsidR="00341D8B" w:rsidRPr="00CE3150" w14:paraId="4E25FB28" w14:textId="77777777" w:rsidTr="00F60723">
        <w:tc>
          <w:tcPr>
            <w:tcW w:w="9060" w:type="dxa"/>
            <w:tcBorders>
              <w:top w:val="nil"/>
              <w:bottom w:val="nil"/>
            </w:tcBorders>
            <w:shd w:val="clear" w:color="auto" w:fill="DBE5F1" w:themeFill="accent1" w:themeFillTint="33"/>
          </w:tcPr>
          <w:p w14:paraId="5812391D" w14:textId="77777777" w:rsidR="00341D8B" w:rsidRPr="004C27D8" w:rsidRDefault="00341D8B" w:rsidP="00341D8B">
            <w:pPr>
              <w:pStyle w:val="Listenabsatz"/>
              <w:spacing w:afterLines="60" w:after="144" w:line="20" w:lineRule="atLeast"/>
              <w:ind w:left="1428"/>
              <w:rPr>
                <w:lang w:val="en-US"/>
              </w:rPr>
            </w:pPr>
            <w:r w:rsidRPr="004C27D8">
              <w:rPr>
                <w:lang w:val="en-US"/>
              </w:rPr>
              <w:t>Clarification: Torture refers to the purposeful inflicting of extreme pain, whether mental or</w:t>
            </w:r>
            <w:r>
              <w:rPr>
                <w:lang w:val="en-US"/>
              </w:rPr>
              <w:t xml:space="preserve"> </w:t>
            </w:r>
            <w:r w:rsidRPr="004C27D8">
              <w:rPr>
                <w:lang w:val="en-US"/>
              </w:rPr>
              <w:t xml:space="preserve">physical, with an aim to extract information or intimidate </w:t>
            </w:r>
            <w:r w:rsidRPr="004C27D8">
              <w:rPr>
                <w:lang w:val="en-US"/>
              </w:rPr>
              <w:lastRenderedPageBreak/>
              <w:t>victims, who are in a state of</w:t>
            </w:r>
            <w:r>
              <w:rPr>
                <w:lang w:val="en-US"/>
              </w:rPr>
              <w:t xml:space="preserve"> </w:t>
            </w:r>
            <w:r w:rsidRPr="004C27D8">
              <w:rPr>
                <w:lang w:val="en-US"/>
              </w:rPr>
              <w:t>incarceration. Here, we are concerned with torture practiced by state officials or other</w:t>
            </w:r>
            <w:r>
              <w:rPr>
                <w:lang w:val="en-US"/>
              </w:rPr>
              <w:t xml:space="preserve"> </w:t>
            </w:r>
            <w:r w:rsidRPr="004C27D8">
              <w:rPr>
                <w:lang w:val="en-US"/>
              </w:rPr>
              <w:t>agents of the state (e.g., police, security forces, prison guards, and paramilitary groups).</w:t>
            </w:r>
          </w:p>
        </w:tc>
      </w:tr>
      <w:tr w:rsidR="00341D8B" w:rsidRPr="004C27D8" w14:paraId="6D9D1BFA" w14:textId="77777777" w:rsidTr="00F60723">
        <w:tc>
          <w:tcPr>
            <w:tcW w:w="9060" w:type="dxa"/>
            <w:tcBorders>
              <w:top w:val="nil"/>
              <w:bottom w:val="nil"/>
            </w:tcBorders>
            <w:shd w:val="clear" w:color="auto" w:fill="DBE5F1" w:themeFill="accent1" w:themeFillTint="33"/>
          </w:tcPr>
          <w:p w14:paraId="2220FD68" w14:textId="77777777" w:rsidR="00341D8B" w:rsidRPr="004C27D8" w:rsidRDefault="00341D8B" w:rsidP="00341D8B">
            <w:pPr>
              <w:pStyle w:val="Listenabsatz"/>
              <w:spacing w:afterLines="60" w:after="144" w:line="20" w:lineRule="atLeast"/>
              <w:ind w:left="1428"/>
              <w:rPr>
                <w:lang w:val="en-US"/>
              </w:rPr>
            </w:pPr>
            <w:r w:rsidRPr="004C27D8">
              <w:rPr>
                <w:lang w:val="en-US"/>
              </w:rPr>
              <w:lastRenderedPageBreak/>
              <w:t>Responses:</w:t>
            </w:r>
          </w:p>
          <w:p w14:paraId="66A64A62" w14:textId="77777777" w:rsidR="00341D8B" w:rsidRPr="004C27D8" w:rsidRDefault="00341D8B" w:rsidP="00341D8B">
            <w:pPr>
              <w:pStyle w:val="Listenabsatz"/>
              <w:spacing w:afterLines="60" w:after="144" w:line="20" w:lineRule="atLeast"/>
              <w:ind w:left="1428"/>
              <w:rPr>
                <w:lang w:val="en-US"/>
              </w:rPr>
            </w:pPr>
            <w:r w:rsidRPr="004C27D8">
              <w:rPr>
                <w:lang w:val="en-US"/>
              </w:rPr>
              <w:t>0: Not respected by public authorities. Torture is practiced systematically and is</w:t>
            </w:r>
            <w:r>
              <w:rPr>
                <w:lang w:val="en-US"/>
              </w:rPr>
              <w:t xml:space="preserve"> </w:t>
            </w:r>
            <w:r w:rsidRPr="004C27D8">
              <w:rPr>
                <w:lang w:val="en-US"/>
              </w:rPr>
              <w:t>incited and approved by the leaders of government.</w:t>
            </w:r>
          </w:p>
          <w:p w14:paraId="14807602" w14:textId="77777777" w:rsidR="00341D8B" w:rsidRPr="004C27D8" w:rsidRDefault="00341D8B" w:rsidP="00341D8B">
            <w:pPr>
              <w:pStyle w:val="Listenabsatz"/>
              <w:spacing w:afterLines="60" w:after="144" w:line="20" w:lineRule="atLeast"/>
              <w:ind w:left="1428"/>
              <w:rPr>
                <w:lang w:val="en-US"/>
              </w:rPr>
            </w:pPr>
            <w:r w:rsidRPr="004C27D8">
              <w:rPr>
                <w:lang w:val="en-US"/>
              </w:rPr>
              <w:t>1: Weakly respected by public authorities. Torture is practiced frequently but is often</w:t>
            </w:r>
            <w:r>
              <w:rPr>
                <w:lang w:val="en-US"/>
              </w:rPr>
              <w:t xml:space="preserve"> </w:t>
            </w:r>
            <w:r w:rsidRPr="004C27D8">
              <w:rPr>
                <w:lang w:val="en-US"/>
              </w:rPr>
              <w:t>not incited or approved by top leaders of government. At the same time, leaders</w:t>
            </w:r>
            <w:r>
              <w:rPr>
                <w:lang w:val="en-US"/>
              </w:rPr>
              <w:t xml:space="preserve"> </w:t>
            </w:r>
            <w:r w:rsidRPr="004C27D8">
              <w:rPr>
                <w:lang w:val="en-US"/>
              </w:rPr>
              <w:t>of government are not actively working to prevent it.</w:t>
            </w:r>
          </w:p>
          <w:p w14:paraId="1F3BED7D" w14:textId="77777777" w:rsidR="00341D8B" w:rsidRPr="004C27D8" w:rsidRDefault="00341D8B" w:rsidP="00341D8B">
            <w:pPr>
              <w:pStyle w:val="Listenabsatz"/>
              <w:spacing w:afterLines="60" w:after="144" w:line="20" w:lineRule="atLeast"/>
              <w:ind w:left="1428"/>
              <w:rPr>
                <w:lang w:val="en-US"/>
              </w:rPr>
            </w:pPr>
            <w:r w:rsidRPr="004C27D8">
              <w:rPr>
                <w:lang w:val="en-US"/>
              </w:rPr>
              <w:t>2: Somewhat. Torture is practiced occasionally but is typically not approved by top</w:t>
            </w:r>
            <w:r>
              <w:rPr>
                <w:lang w:val="en-US"/>
              </w:rPr>
              <w:t xml:space="preserve"> </w:t>
            </w:r>
            <w:r w:rsidRPr="004C27D8">
              <w:rPr>
                <w:lang w:val="en-US"/>
              </w:rPr>
              <w:t>leaders of government.</w:t>
            </w:r>
          </w:p>
          <w:p w14:paraId="5912A82E" w14:textId="77777777" w:rsidR="00341D8B" w:rsidRPr="004C27D8" w:rsidRDefault="00341D8B" w:rsidP="00341D8B">
            <w:pPr>
              <w:pStyle w:val="Listenabsatz"/>
              <w:spacing w:afterLines="60" w:after="144" w:line="20" w:lineRule="atLeast"/>
              <w:ind w:left="1428"/>
              <w:rPr>
                <w:lang w:val="en-US"/>
              </w:rPr>
            </w:pPr>
            <w:r w:rsidRPr="004C27D8">
              <w:rPr>
                <w:lang w:val="en-US"/>
              </w:rPr>
              <w:t>3: Mostly respected by public authorities. Torture is practiced in a few isolated cases</w:t>
            </w:r>
            <w:r>
              <w:rPr>
                <w:lang w:val="en-US"/>
              </w:rPr>
              <w:t xml:space="preserve"> </w:t>
            </w:r>
            <w:r w:rsidRPr="004C27D8">
              <w:rPr>
                <w:lang w:val="en-US"/>
              </w:rPr>
              <w:t>but is not incited or approved by top government leaders.</w:t>
            </w:r>
          </w:p>
          <w:p w14:paraId="3BCAC966" w14:textId="77777777" w:rsidR="00341D8B" w:rsidRPr="004C27D8" w:rsidRDefault="00341D8B" w:rsidP="00341D8B">
            <w:pPr>
              <w:pStyle w:val="Listenabsatz"/>
              <w:spacing w:afterLines="60" w:after="144" w:line="20" w:lineRule="atLeast"/>
              <w:ind w:left="1428"/>
              <w:rPr>
                <w:lang w:val="en-US"/>
              </w:rPr>
            </w:pPr>
            <w:r w:rsidRPr="004C27D8">
              <w:rPr>
                <w:lang w:val="en-US"/>
              </w:rPr>
              <w:t>4: Fully respected by public authorities. Torture is non-existent.</w:t>
            </w:r>
          </w:p>
        </w:tc>
      </w:tr>
      <w:tr w:rsidR="00341D8B" w:rsidRPr="00CE3150" w14:paraId="2BCC2C23" w14:textId="77777777" w:rsidTr="00F60723">
        <w:tc>
          <w:tcPr>
            <w:tcW w:w="9060" w:type="dxa"/>
            <w:tcBorders>
              <w:top w:val="nil"/>
              <w:bottom w:val="single" w:sz="4" w:space="0" w:color="auto"/>
            </w:tcBorders>
            <w:shd w:val="clear" w:color="auto" w:fill="DBE5F1" w:themeFill="accent1" w:themeFillTint="33"/>
          </w:tcPr>
          <w:p w14:paraId="25F14350" w14:textId="77777777" w:rsidR="00341D8B" w:rsidRDefault="00341D8B" w:rsidP="00341D8B">
            <w:pPr>
              <w:pStyle w:val="Listenabsatz"/>
              <w:spacing w:afterLines="60" w:after="144" w:line="20" w:lineRule="atLeast"/>
              <w:ind w:left="1428"/>
              <w:rPr>
                <w:lang w:val="en-US"/>
              </w:rPr>
            </w:pPr>
            <w:r w:rsidRPr="004C27D8">
              <w:rPr>
                <w:lang w:val="en-US"/>
              </w:rPr>
              <w:t>Scale: Ordinal, converted to interval by the measurement model.</w:t>
            </w:r>
          </w:p>
          <w:p w14:paraId="3F47426D" w14:textId="0C6C5982" w:rsidR="005A2B3A" w:rsidRPr="004C27D8" w:rsidRDefault="005A2B3A" w:rsidP="00341D8B">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341D8B" w:rsidRPr="00CE3150" w14:paraId="102FA9E1" w14:textId="77777777" w:rsidTr="00F60723">
        <w:tc>
          <w:tcPr>
            <w:tcW w:w="9060" w:type="dxa"/>
            <w:tcBorders>
              <w:bottom w:val="nil"/>
            </w:tcBorders>
            <w:shd w:val="clear" w:color="auto" w:fill="DBE5F1" w:themeFill="accent1" w:themeFillTint="33"/>
          </w:tcPr>
          <w:p w14:paraId="52C5FAB4" w14:textId="49952627" w:rsidR="00341D8B" w:rsidRPr="004C27D8" w:rsidRDefault="00341D8B" w:rsidP="00290602">
            <w:pPr>
              <w:pStyle w:val="Listenabsatz"/>
              <w:numPr>
                <w:ilvl w:val="0"/>
                <w:numId w:val="46"/>
              </w:numPr>
              <w:spacing w:afterLines="60" w:after="144" w:line="20" w:lineRule="atLeast"/>
              <w:rPr>
                <w:b/>
                <w:lang w:val="en-US"/>
              </w:rPr>
            </w:pPr>
            <w:r w:rsidRPr="004C27D8">
              <w:rPr>
                <w:b/>
                <w:lang w:val="en-US"/>
              </w:rPr>
              <w:t>Freedom from political killings (v2clkill)</w:t>
            </w:r>
          </w:p>
        </w:tc>
      </w:tr>
      <w:tr w:rsidR="00341D8B" w:rsidRPr="00CE3150" w14:paraId="5B4C7C6B" w14:textId="77777777" w:rsidTr="00F60723">
        <w:tc>
          <w:tcPr>
            <w:tcW w:w="9060" w:type="dxa"/>
            <w:tcBorders>
              <w:top w:val="nil"/>
              <w:bottom w:val="nil"/>
            </w:tcBorders>
            <w:shd w:val="clear" w:color="auto" w:fill="DBE5F1" w:themeFill="accent1" w:themeFillTint="33"/>
          </w:tcPr>
          <w:p w14:paraId="0F94D217" w14:textId="77777777" w:rsidR="00341D8B" w:rsidRPr="004C27D8" w:rsidRDefault="00341D8B" w:rsidP="00341D8B">
            <w:pPr>
              <w:pStyle w:val="Listenabsatz"/>
              <w:spacing w:afterLines="60" w:after="144" w:line="20" w:lineRule="atLeast"/>
              <w:ind w:left="1428"/>
              <w:rPr>
                <w:lang w:val="en-US"/>
              </w:rPr>
            </w:pPr>
            <w:r w:rsidRPr="004C27D8">
              <w:rPr>
                <w:lang w:val="en-US"/>
              </w:rPr>
              <w:t>Question: Is there freedom from political killings?</w:t>
            </w:r>
          </w:p>
        </w:tc>
      </w:tr>
      <w:tr w:rsidR="00341D8B" w:rsidRPr="00CE3150" w14:paraId="6A8919BE" w14:textId="77777777" w:rsidTr="00F60723">
        <w:tc>
          <w:tcPr>
            <w:tcW w:w="9060" w:type="dxa"/>
            <w:tcBorders>
              <w:top w:val="nil"/>
              <w:bottom w:val="nil"/>
            </w:tcBorders>
            <w:shd w:val="clear" w:color="auto" w:fill="DBE5F1" w:themeFill="accent1" w:themeFillTint="33"/>
          </w:tcPr>
          <w:p w14:paraId="204DFA54" w14:textId="77777777" w:rsidR="00341D8B" w:rsidRPr="004C27D8" w:rsidRDefault="00341D8B" w:rsidP="00341D8B">
            <w:pPr>
              <w:pStyle w:val="Listenabsatz"/>
              <w:spacing w:afterLines="60" w:after="144" w:line="20" w:lineRule="atLeast"/>
              <w:ind w:left="1428"/>
              <w:rPr>
                <w:lang w:val="en-US"/>
              </w:rPr>
            </w:pPr>
            <w:r w:rsidRPr="004C27D8">
              <w:rPr>
                <w:lang w:val="en-US"/>
              </w:rPr>
              <w:t>Clarification: Political killings are killings by the state or its agents without due process of</w:t>
            </w:r>
            <w:r>
              <w:rPr>
                <w:lang w:val="en-US"/>
              </w:rPr>
              <w:t xml:space="preserve"> </w:t>
            </w:r>
            <w:r w:rsidRPr="004C27D8">
              <w:rPr>
                <w:lang w:val="en-US"/>
              </w:rPr>
              <w:t>law for the purpose of eliminating political opponents. These killings are the result of</w:t>
            </w:r>
            <w:r>
              <w:rPr>
                <w:lang w:val="en-US"/>
              </w:rPr>
              <w:t xml:space="preserve"> </w:t>
            </w:r>
            <w:r w:rsidRPr="004C27D8">
              <w:rPr>
                <w:lang w:val="en-US"/>
              </w:rPr>
              <w:t>deliberate use of lethal force by the police, security forces, prison officials, or other</w:t>
            </w:r>
            <w:r>
              <w:rPr>
                <w:lang w:val="en-US"/>
              </w:rPr>
              <w:t xml:space="preserve"> </w:t>
            </w:r>
            <w:r w:rsidRPr="004C27D8">
              <w:rPr>
                <w:lang w:val="en-US"/>
              </w:rPr>
              <w:t>agents of the state (including paramilitary groups).</w:t>
            </w:r>
          </w:p>
        </w:tc>
      </w:tr>
      <w:tr w:rsidR="00341D8B" w:rsidRPr="00CE3150" w14:paraId="47FC978C" w14:textId="77777777" w:rsidTr="00F60723">
        <w:tc>
          <w:tcPr>
            <w:tcW w:w="9060" w:type="dxa"/>
            <w:tcBorders>
              <w:top w:val="nil"/>
              <w:bottom w:val="nil"/>
            </w:tcBorders>
            <w:shd w:val="clear" w:color="auto" w:fill="DBE5F1" w:themeFill="accent1" w:themeFillTint="33"/>
          </w:tcPr>
          <w:p w14:paraId="28AD74D4" w14:textId="77777777" w:rsidR="00341D8B" w:rsidRPr="004C27D8" w:rsidRDefault="00341D8B" w:rsidP="00341D8B">
            <w:pPr>
              <w:pStyle w:val="Listenabsatz"/>
              <w:spacing w:afterLines="60" w:after="144" w:line="20" w:lineRule="atLeast"/>
              <w:ind w:left="1428"/>
              <w:rPr>
                <w:lang w:val="en-US"/>
              </w:rPr>
            </w:pPr>
            <w:r w:rsidRPr="004C27D8">
              <w:rPr>
                <w:lang w:val="en-US"/>
              </w:rPr>
              <w:t>Responses:</w:t>
            </w:r>
          </w:p>
          <w:p w14:paraId="2167A496" w14:textId="77777777" w:rsidR="00341D8B" w:rsidRPr="004C27D8" w:rsidRDefault="00341D8B" w:rsidP="00341D8B">
            <w:pPr>
              <w:pStyle w:val="Listenabsatz"/>
              <w:spacing w:afterLines="60" w:after="144" w:line="20" w:lineRule="atLeast"/>
              <w:ind w:left="1428"/>
              <w:rPr>
                <w:lang w:val="en-US"/>
              </w:rPr>
            </w:pPr>
            <w:r w:rsidRPr="004C27D8">
              <w:rPr>
                <w:lang w:val="en-US"/>
              </w:rPr>
              <w:t>0: Not respected by public authorities. Political killings are practiced systematically</w:t>
            </w:r>
            <w:r>
              <w:rPr>
                <w:lang w:val="en-US"/>
              </w:rPr>
              <w:t xml:space="preserve"> </w:t>
            </w:r>
            <w:r w:rsidRPr="004C27D8">
              <w:rPr>
                <w:lang w:val="en-US"/>
              </w:rPr>
              <w:t>and they are typically incited and approved by top leaders of government.</w:t>
            </w:r>
          </w:p>
          <w:p w14:paraId="2021D17B" w14:textId="77777777" w:rsidR="00341D8B" w:rsidRPr="004C27D8" w:rsidRDefault="00341D8B" w:rsidP="00341D8B">
            <w:pPr>
              <w:pStyle w:val="Listenabsatz"/>
              <w:spacing w:afterLines="60" w:after="144" w:line="20" w:lineRule="atLeast"/>
              <w:ind w:left="1428"/>
              <w:rPr>
                <w:lang w:val="en-US"/>
              </w:rPr>
            </w:pPr>
            <w:r w:rsidRPr="004C27D8">
              <w:rPr>
                <w:lang w:val="en-US"/>
              </w:rPr>
              <w:t>1: Weakly respected by public authorities. Political killings are practiced frequently</w:t>
            </w:r>
            <w:r>
              <w:rPr>
                <w:lang w:val="en-US"/>
              </w:rPr>
              <w:t xml:space="preserve"> </w:t>
            </w:r>
            <w:r w:rsidRPr="004C27D8">
              <w:rPr>
                <w:lang w:val="en-US"/>
              </w:rPr>
              <w:t>and top leaders of government are not actively working to prevent them.</w:t>
            </w:r>
          </w:p>
          <w:p w14:paraId="4C6E1DFF" w14:textId="77777777" w:rsidR="00341D8B" w:rsidRPr="00DB0140" w:rsidRDefault="00341D8B" w:rsidP="00341D8B">
            <w:pPr>
              <w:pStyle w:val="Listenabsatz"/>
              <w:spacing w:afterLines="60" w:after="144" w:line="20" w:lineRule="atLeast"/>
              <w:ind w:left="1428"/>
              <w:rPr>
                <w:lang w:val="en-US"/>
              </w:rPr>
            </w:pPr>
            <w:r w:rsidRPr="004C27D8">
              <w:rPr>
                <w:lang w:val="en-US"/>
              </w:rPr>
              <w:t>2: Somewhat respected by public authorities. Political ki</w:t>
            </w:r>
            <w:r>
              <w:rPr>
                <w:lang w:val="en-US"/>
              </w:rPr>
              <w:t xml:space="preserve">llings are practiced </w:t>
            </w:r>
            <w:r w:rsidRPr="00DB0140">
              <w:rPr>
                <w:lang w:val="en-US"/>
              </w:rPr>
              <w:t>occasionally but they are typically not incited and approved by top leaders of government.</w:t>
            </w:r>
          </w:p>
          <w:p w14:paraId="37818FF6" w14:textId="77777777" w:rsidR="00341D8B" w:rsidRPr="004C27D8" w:rsidRDefault="00341D8B" w:rsidP="00341D8B">
            <w:pPr>
              <w:pStyle w:val="Listenabsatz"/>
              <w:spacing w:afterLines="60" w:after="144" w:line="20" w:lineRule="atLeast"/>
              <w:ind w:left="1428"/>
              <w:rPr>
                <w:lang w:val="en-US"/>
              </w:rPr>
            </w:pPr>
            <w:r w:rsidRPr="004C27D8">
              <w:rPr>
                <w:lang w:val="en-US"/>
              </w:rPr>
              <w:t>3: Mostly respected by public authorities. Political killings are practiced in a few</w:t>
            </w:r>
            <w:r>
              <w:rPr>
                <w:lang w:val="en-US"/>
              </w:rPr>
              <w:t xml:space="preserve"> </w:t>
            </w:r>
            <w:r w:rsidRPr="004C27D8">
              <w:rPr>
                <w:lang w:val="en-US"/>
              </w:rPr>
              <w:t>isolated cases but they are not incited or approved by top leaders of government.</w:t>
            </w:r>
          </w:p>
          <w:p w14:paraId="007C9F6C" w14:textId="77777777" w:rsidR="00341D8B" w:rsidRPr="004C27D8" w:rsidRDefault="00341D8B" w:rsidP="00341D8B">
            <w:pPr>
              <w:pStyle w:val="Listenabsatz"/>
              <w:spacing w:afterLines="60" w:after="144" w:line="20" w:lineRule="atLeast"/>
              <w:ind w:left="1428"/>
              <w:rPr>
                <w:lang w:val="en-US"/>
              </w:rPr>
            </w:pPr>
            <w:r w:rsidRPr="004C27D8">
              <w:rPr>
                <w:lang w:val="en-US"/>
              </w:rPr>
              <w:t>4: Fully respected by public authorities. Political killings are non-existent.</w:t>
            </w:r>
          </w:p>
        </w:tc>
      </w:tr>
      <w:tr w:rsidR="00341D8B" w:rsidRPr="00CE3150" w14:paraId="2857E4E7" w14:textId="77777777" w:rsidTr="00F60723">
        <w:tc>
          <w:tcPr>
            <w:tcW w:w="9060" w:type="dxa"/>
            <w:tcBorders>
              <w:top w:val="nil"/>
              <w:bottom w:val="single" w:sz="4" w:space="0" w:color="auto"/>
            </w:tcBorders>
            <w:shd w:val="clear" w:color="auto" w:fill="DBE5F1" w:themeFill="accent1" w:themeFillTint="33"/>
          </w:tcPr>
          <w:p w14:paraId="72B3DD80" w14:textId="77777777" w:rsidR="00341D8B" w:rsidRDefault="00341D8B" w:rsidP="00341D8B">
            <w:pPr>
              <w:pStyle w:val="Listenabsatz"/>
              <w:spacing w:afterLines="60" w:after="144" w:line="20" w:lineRule="atLeast"/>
              <w:ind w:left="1428"/>
              <w:rPr>
                <w:lang w:val="en-US"/>
              </w:rPr>
            </w:pPr>
            <w:r w:rsidRPr="00DB0140">
              <w:rPr>
                <w:lang w:val="en-US"/>
              </w:rPr>
              <w:t>Scale: Ordinal, converted to interval by the measurement model.</w:t>
            </w:r>
          </w:p>
          <w:p w14:paraId="404EC13C" w14:textId="6084F84E" w:rsidR="005A2B3A" w:rsidRPr="004C27D8" w:rsidRDefault="005A2B3A" w:rsidP="00341D8B">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7D8B0EB8" w14:textId="2C76BC63" w:rsidR="001D2398" w:rsidRPr="00C410C5" w:rsidRDefault="00B711DF" w:rsidP="00C81670">
      <w:pPr>
        <w:pStyle w:val="berschrift2"/>
        <w:rPr>
          <w:lang w:val="en-US"/>
        </w:rPr>
      </w:pPr>
      <w:bookmarkStart w:id="25" w:name="_Toc33030076"/>
      <w:r w:rsidRPr="00C410C5">
        <w:rPr>
          <w:lang w:val="en-US"/>
        </w:rPr>
        <w:t>Equality</w:t>
      </w:r>
      <w:r w:rsidR="00C410C5" w:rsidRPr="00C410C5">
        <w:rPr>
          <w:lang w:val="en-US"/>
        </w:rPr>
        <w:t xml:space="preserve"> of Rules Settlement and Implementation</w:t>
      </w:r>
      <w:bookmarkEnd w:id="25"/>
    </w:p>
    <w:tbl>
      <w:tblPr>
        <w:tblStyle w:val="Tabellenraster"/>
        <w:tblW w:w="0" w:type="auto"/>
        <w:tblLook w:val="04A0" w:firstRow="1" w:lastRow="0" w:firstColumn="1" w:lastColumn="0" w:noHBand="0" w:noVBand="1"/>
      </w:tblPr>
      <w:tblGrid>
        <w:gridCol w:w="9060"/>
      </w:tblGrid>
      <w:tr w:rsidR="001D2398" w:rsidRPr="00CE3150" w14:paraId="4C46A608" w14:textId="77777777" w:rsidTr="00332D19">
        <w:tc>
          <w:tcPr>
            <w:tcW w:w="9060" w:type="dxa"/>
            <w:shd w:val="clear" w:color="auto" w:fill="BFBFBF" w:themeFill="background1" w:themeFillShade="BF"/>
          </w:tcPr>
          <w:p w14:paraId="060CBF85" w14:textId="17CD702A" w:rsidR="001D2398" w:rsidRDefault="00832F87" w:rsidP="00832F87">
            <w:pPr>
              <w:spacing w:afterLines="60" w:after="144" w:line="20" w:lineRule="atLeast"/>
              <w:rPr>
                <w:b/>
                <w:lang w:val="en-US"/>
              </w:rPr>
            </w:pPr>
            <w:r w:rsidRPr="00832F87">
              <w:rPr>
                <w:b/>
                <w:lang w:val="en-US"/>
              </w:rPr>
              <w:t>Effective Equality of Rules Settlement and Implementation</w:t>
            </w:r>
            <w:r w:rsidR="00332D19">
              <w:rPr>
                <w:rStyle w:val="berschrift1Zchn"/>
                <w:b w:val="0"/>
                <w:i/>
                <w:lang w:val="en-US"/>
              </w:rPr>
              <w:t xml:space="preserve"> </w:t>
            </w:r>
            <w:r w:rsidR="004B4DAD">
              <w:rPr>
                <w:rStyle w:val="Hervorhebung"/>
                <w:b/>
                <w:i w:val="0"/>
                <w:lang w:val="en-US"/>
              </w:rPr>
              <w:t xml:space="preserve">- Core Measurement </w:t>
            </w:r>
            <w:r w:rsidRPr="00832F87">
              <w:rPr>
                <w:b/>
                <w:lang w:val="en-US"/>
              </w:rPr>
              <w:t>(rules_settlement_equality_core)</w:t>
            </w:r>
          </w:p>
          <w:p w14:paraId="42E78220" w14:textId="78EF8486" w:rsidR="00832F87" w:rsidRDefault="00832F87" w:rsidP="00D10941">
            <w:pPr>
              <w:rPr>
                <w:lang w:val="en-US"/>
              </w:rPr>
            </w:pPr>
          </w:p>
          <w:p w14:paraId="7F5CCC8A" w14:textId="6FCFB076" w:rsidR="0094366F" w:rsidRDefault="0094366F" w:rsidP="00832F87">
            <w:pPr>
              <w:spacing w:afterLines="60" w:after="144" w:line="20" w:lineRule="atLeast"/>
              <w:ind w:left="306"/>
              <w:rPr>
                <w:rStyle w:val="Hervorhebung"/>
                <w:i w:val="0"/>
                <w:lang w:val="en-US"/>
              </w:rPr>
            </w:pPr>
            <w:r>
              <w:rPr>
                <w:lang w:val="en-US"/>
              </w:rPr>
              <w:t xml:space="preserve">Question: </w:t>
            </w:r>
            <w:r w:rsidRPr="00942B85">
              <w:rPr>
                <w:lang w:val="en-US"/>
              </w:rPr>
              <w:t>Do legislature, executive as well as the administration treat all citizens equal</w:t>
            </w:r>
            <w:r>
              <w:rPr>
                <w:lang w:val="en-US"/>
              </w:rPr>
              <w:t>ly</w:t>
            </w:r>
            <w:r w:rsidRPr="00942B85">
              <w:rPr>
                <w:lang w:val="en-US"/>
              </w:rPr>
              <w:t>?</w:t>
            </w:r>
          </w:p>
          <w:p w14:paraId="03A5721B" w14:textId="77777777" w:rsidR="0094366F" w:rsidRDefault="0094366F" w:rsidP="00832F87">
            <w:pPr>
              <w:spacing w:afterLines="60" w:after="144" w:line="20" w:lineRule="atLeast"/>
              <w:ind w:left="306"/>
              <w:rPr>
                <w:rStyle w:val="Hervorhebung"/>
                <w:i w:val="0"/>
                <w:lang w:val="en-US"/>
              </w:rPr>
            </w:pPr>
          </w:p>
          <w:p w14:paraId="1888AD09" w14:textId="6D876C90" w:rsidR="00832F87" w:rsidRDefault="00832F87" w:rsidP="00832F87">
            <w:pPr>
              <w:spacing w:afterLines="60" w:after="144" w:line="20" w:lineRule="atLeast"/>
              <w:ind w:left="306"/>
              <w:rPr>
                <w:rStyle w:val="Hervorhebung"/>
                <w:i w:val="0"/>
                <w:lang w:val="en-US"/>
              </w:rPr>
            </w:pPr>
            <w:r w:rsidRPr="00AC698B">
              <w:rPr>
                <w:rStyle w:val="Hervorhebung"/>
                <w:i w:val="0"/>
                <w:lang w:val="en-US"/>
              </w:rPr>
              <w:lastRenderedPageBreak/>
              <w:t xml:space="preserve">First, we multiply </w:t>
            </w:r>
            <w:r w:rsidRPr="00832F87">
              <w:rPr>
                <w:b/>
                <w:bCs/>
                <w:lang w:val="en-US"/>
              </w:rPr>
              <w:t xml:space="preserve">rules_settlement_parltreatment_facto </w:t>
            </w:r>
            <w:r w:rsidRPr="00AC698B">
              <w:rPr>
                <w:rStyle w:val="Hervorhebung"/>
                <w:i w:val="0"/>
                <w:lang w:val="en-US"/>
              </w:rPr>
              <w:t>with</w:t>
            </w:r>
            <w:r w:rsidRPr="00AF2B6E">
              <w:rPr>
                <w:b/>
                <w:bCs/>
                <w:lang w:val="en-US"/>
              </w:rPr>
              <w:t xml:space="preserve"> </w:t>
            </w:r>
            <w:r w:rsidRPr="00832F87">
              <w:rPr>
                <w:b/>
                <w:bCs/>
                <w:lang w:val="en-US"/>
              </w:rPr>
              <w:t>rules_settlement_exetreatment_facto</w:t>
            </w:r>
            <w:r w:rsidRPr="00AC698B">
              <w:rPr>
                <w:rStyle w:val="Hervorhebung"/>
                <w:i w:val="0"/>
                <w:lang w:val="en-US"/>
              </w:rPr>
              <w:t xml:space="preserve">. Then, we calculate the </w:t>
            </w:r>
            <w:r w:rsidRPr="00784CD6">
              <w:rPr>
                <w:rStyle w:val="Hervorhebung"/>
                <w:i w:val="0"/>
                <w:lang w:val="en-US"/>
              </w:rPr>
              <w:t>square</w:t>
            </w:r>
            <w:r w:rsidRPr="00AC698B">
              <w:rPr>
                <w:rStyle w:val="Hervorhebung"/>
                <w:i w:val="0"/>
                <w:lang w:val="en-US"/>
              </w:rPr>
              <w:t xml:space="preserve"> root to fall back to the original scale between 0 and 1.</w:t>
            </w:r>
            <w:r w:rsidR="00800E9D">
              <w:rPr>
                <w:rStyle w:val="Hervorhebung"/>
                <w:i w:val="0"/>
                <w:lang w:val="en-US"/>
              </w:rPr>
              <w:t xml:space="preserve"> </w:t>
            </w:r>
          </w:p>
          <w:p w14:paraId="034C8DC6" w14:textId="77777777" w:rsidR="00832F87" w:rsidRDefault="00832F87" w:rsidP="00D10941">
            <w:pPr>
              <w:rPr>
                <w:lang w:val="en-US"/>
              </w:rPr>
            </w:pPr>
          </w:p>
          <w:p w14:paraId="74C88942" w14:textId="7CECBF97" w:rsidR="00832F87" w:rsidRPr="00832F87" w:rsidRDefault="00832F87" w:rsidP="00832F87">
            <w:pPr>
              <w:spacing w:afterLines="60" w:after="144" w:line="20" w:lineRule="atLeast"/>
              <w:ind w:left="306"/>
              <w:rPr>
                <w:b/>
                <w:lang w:val="en-US"/>
              </w:rPr>
            </w:pPr>
            <w:r w:rsidRPr="00832F87">
              <w:rPr>
                <w:i/>
                <w:lang w:val="en-US"/>
              </w:rPr>
              <w:t>rule_settlement_equality_core = (rules_settlement_parltreatment_facto * rules_settlement_exetreatment_facto)^(1/2)</w:t>
            </w:r>
          </w:p>
        </w:tc>
      </w:tr>
      <w:tr w:rsidR="00C81670" w:rsidRPr="00CE3150" w14:paraId="6BFDD874" w14:textId="77777777" w:rsidTr="00332D19">
        <w:tc>
          <w:tcPr>
            <w:tcW w:w="9060" w:type="dxa"/>
            <w:tcBorders>
              <w:bottom w:val="single" w:sz="4" w:space="0" w:color="auto"/>
            </w:tcBorders>
            <w:shd w:val="clear" w:color="auto" w:fill="D9D9D9" w:themeFill="background1" w:themeFillShade="D9"/>
          </w:tcPr>
          <w:p w14:paraId="47EDDF70" w14:textId="2AE94508" w:rsidR="00C81670" w:rsidRDefault="009022E5" w:rsidP="00290602">
            <w:pPr>
              <w:pStyle w:val="Listenabsatz"/>
              <w:numPr>
                <w:ilvl w:val="0"/>
                <w:numId w:val="48"/>
              </w:numPr>
              <w:spacing w:afterLines="60" w:after="144" w:line="20" w:lineRule="atLeast"/>
              <w:rPr>
                <w:b/>
                <w:lang w:val="en-US"/>
              </w:rPr>
            </w:pPr>
            <w:r>
              <w:rPr>
                <w:b/>
                <w:lang w:val="en-US"/>
              </w:rPr>
              <w:lastRenderedPageBreak/>
              <w:t xml:space="preserve">Effective </w:t>
            </w:r>
            <w:r w:rsidRPr="009022E5">
              <w:rPr>
                <w:b/>
                <w:lang w:val="en-US"/>
              </w:rPr>
              <w:t xml:space="preserve">Equal Treatment by Parliament </w:t>
            </w:r>
            <w:r w:rsidR="00832F87" w:rsidRPr="00832F87">
              <w:rPr>
                <w:b/>
                <w:lang w:val="en-US"/>
              </w:rPr>
              <w:t>(</w:t>
            </w:r>
            <w:r w:rsidR="00832F87">
              <w:rPr>
                <w:b/>
                <w:lang w:val="en-US"/>
              </w:rPr>
              <w:t>rules_settlement_parltreatment_facto)</w:t>
            </w:r>
          </w:p>
          <w:p w14:paraId="55DCE9BB" w14:textId="77777777" w:rsidR="00832F87" w:rsidRDefault="00832F87" w:rsidP="00832F87">
            <w:pPr>
              <w:pStyle w:val="Listenabsatz"/>
              <w:spacing w:afterLines="60" w:after="144" w:line="20" w:lineRule="atLeast"/>
              <w:ind w:left="1068"/>
              <w:rPr>
                <w:b/>
                <w:lang w:val="en-US"/>
              </w:rPr>
            </w:pPr>
          </w:p>
          <w:p w14:paraId="74DCC538" w14:textId="33F6B1E7" w:rsidR="00832F87" w:rsidRDefault="00832F87" w:rsidP="00832F87">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04052A">
              <w:rPr>
                <w:b/>
                <w:lang w:val="en-US"/>
              </w:rPr>
              <w:t>v2dlconslt</w:t>
            </w:r>
            <w:r w:rsidRPr="00BE2B5C">
              <w:rPr>
                <w:rStyle w:val="Fett"/>
                <w:b w:val="0"/>
                <w:bCs w:val="0"/>
                <w:lang w:val="en-US"/>
              </w:rPr>
              <w:t xml:space="preserve">. It is scaled </w:t>
            </w:r>
            <w:r w:rsidR="00A7124E">
              <w:rPr>
                <w:rStyle w:val="Fett"/>
                <w:b w:val="0"/>
                <w:bCs w:val="0"/>
                <w:lang w:val="en-US"/>
              </w:rPr>
              <w:t>from 0 to</w:t>
            </w:r>
            <w:r w:rsidRPr="00BE2B5C">
              <w:rPr>
                <w:rStyle w:val="Fett"/>
                <w:b w:val="0"/>
                <w:bCs w:val="0"/>
                <w:lang w:val="en-US"/>
              </w:rPr>
              <w:t xml:space="preserve"> 1 via the cumulative distribution function.</w:t>
            </w:r>
          </w:p>
          <w:p w14:paraId="040EC5E8" w14:textId="77777777" w:rsidR="00832F87" w:rsidRDefault="00832F87" w:rsidP="00832F87">
            <w:pPr>
              <w:pStyle w:val="Listenabsatz"/>
              <w:spacing w:afterLines="60" w:after="144" w:line="20" w:lineRule="atLeast"/>
              <w:ind w:left="1068"/>
              <w:rPr>
                <w:b/>
                <w:lang w:val="en-US"/>
              </w:rPr>
            </w:pPr>
          </w:p>
          <w:p w14:paraId="4D5C60E4" w14:textId="42A71B9A" w:rsidR="00832F87" w:rsidRPr="00832F87" w:rsidRDefault="00832F87" w:rsidP="00832F87">
            <w:pPr>
              <w:pStyle w:val="Listenabsatz"/>
              <w:spacing w:afterLines="60" w:after="144" w:line="20" w:lineRule="atLeast"/>
              <w:ind w:left="1068"/>
              <w:rPr>
                <w:i/>
                <w:lang w:val="en-US"/>
              </w:rPr>
            </w:pPr>
            <w:r w:rsidRPr="00832F87">
              <w:rPr>
                <w:i/>
                <w:lang w:val="en-US"/>
              </w:rPr>
              <w:t>rules_settlement_parltreatment_facto = cdf(scale(v2dlconslt))</w:t>
            </w:r>
          </w:p>
        </w:tc>
      </w:tr>
      <w:tr w:rsidR="00C81670" w:rsidRPr="003005D3" w14:paraId="5A34ABC5" w14:textId="77777777" w:rsidTr="00332D19">
        <w:tc>
          <w:tcPr>
            <w:tcW w:w="9060" w:type="dxa"/>
            <w:tcBorders>
              <w:bottom w:val="nil"/>
            </w:tcBorders>
            <w:shd w:val="clear" w:color="auto" w:fill="DBE5F1" w:themeFill="accent1" w:themeFillTint="33"/>
          </w:tcPr>
          <w:p w14:paraId="658FD6EA" w14:textId="67F58A14" w:rsidR="00C81670" w:rsidRPr="0004052A" w:rsidRDefault="0004052A" w:rsidP="00290602">
            <w:pPr>
              <w:pStyle w:val="Listenabsatz"/>
              <w:numPr>
                <w:ilvl w:val="0"/>
                <w:numId w:val="49"/>
              </w:numPr>
              <w:spacing w:afterLines="60" w:after="144" w:line="20" w:lineRule="atLeast"/>
              <w:rPr>
                <w:b/>
                <w:lang w:val="en-US"/>
              </w:rPr>
            </w:pPr>
            <w:r w:rsidRPr="0004052A">
              <w:rPr>
                <w:b/>
                <w:lang w:val="en-US"/>
              </w:rPr>
              <w:t>Range of consultation (v2dlconslt)</w:t>
            </w:r>
          </w:p>
        </w:tc>
      </w:tr>
      <w:tr w:rsidR="0004052A" w:rsidRPr="00CE3150" w14:paraId="0D7675FE" w14:textId="77777777" w:rsidTr="00332D19">
        <w:tc>
          <w:tcPr>
            <w:tcW w:w="9060" w:type="dxa"/>
            <w:tcBorders>
              <w:top w:val="nil"/>
              <w:bottom w:val="nil"/>
            </w:tcBorders>
            <w:shd w:val="clear" w:color="auto" w:fill="DBE5F1" w:themeFill="accent1" w:themeFillTint="33"/>
          </w:tcPr>
          <w:p w14:paraId="31AE7976" w14:textId="77777777" w:rsidR="0004052A" w:rsidRPr="0004052A" w:rsidRDefault="0004052A" w:rsidP="00CF6EFB">
            <w:pPr>
              <w:pStyle w:val="Listenabsatz"/>
              <w:spacing w:afterLines="60" w:after="144" w:line="20" w:lineRule="atLeast"/>
              <w:ind w:left="1428"/>
              <w:rPr>
                <w:lang w:val="en-US"/>
              </w:rPr>
            </w:pPr>
            <w:r w:rsidRPr="0004052A">
              <w:rPr>
                <w:lang w:val="en-US"/>
              </w:rPr>
              <w:t>Question: When important policy changes are being considered, how wide is the range of</w:t>
            </w:r>
            <w:r>
              <w:rPr>
                <w:lang w:val="en-US"/>
              </w:rPr>
              <w:t xml:space="preserve"> </w:t>
            </w:r>
            <w:r w:rsidRPr="0004052A">
              <w:rPr>
                <w:lang w:val="en-US"/>
              </w:rPr>
              <w:t>consultation at elite levels?</w:t>
            </w:r>
          </w:p>
        </w:tc>
      </w:tr>
      <w:tr w:rsidR="0004052A" w:rsidRPr="00CE3150" w14:paraId="5762463F" w14:textId="77777777" w:rsidTr="00332D19">
        <w:tc>
          <w:tcPr>
            <w:tcW w:w="9060" w:type="dxa"/>
            <w:tcBorders>
              <w:top w:val="nil"/>
              <w:bottom w:val="nil"/>
            </w:tcBorders>
            <w:shd w:val="clear" w:color="auto" w:fill="DBE5F1" w:themeFill="accent1" w:themeFillTint="33"/>
          </w:tcPr>
          <w:p w14:paraId="149947C0" w14:textId="77777777" w:rsidR="0004052A" w:rsidRPr="0004052A" w:rsidRDefault="0004052A" w:rsidP="00CF6EFB">
            <w:pPr>
              <w:pStyle w:val="Listenabsatz"/>
              <w:spacing w:afterLines="60" w:after="144" w:line="20" w:lineRule="atLeast"/>
              <w:ind w:left="1428"/>
              <w:rPr>
                <w:lang w:val="en-US"/>
              </w:rPr>
            </w:pPr>
            <w:r w:rsidRPr="0004052A">
              <w:rPr>
                <w:lang w:val="en-US"/>
              </w:rPr>
              <w:t>Clarification: Because practices vary greatly from policy to policy, base your answer on the</w:t>
            </w:r>
            <w:r>
              <w:rPr>
                <w:lang w:val="en-US"/>
              </w:rPr>
              <w:t xml:space="preserve"> </w:t>
            </w:r>
            <w:r w:rsidRPr="0004052A">
              <w:rPr>
                <w:lang w:val="en-US"/>
              </w:rPr>
              <w:t>style that is most typical of policymaking.</w:t>
            </w:r>
          </w:p>
        </w:tc>
      </w:tr>
      <w:tr w:rsidR="0004052A" w:rsidRPr="00CE3150" w14:paraId="1C5ED972" w14:textId="77777777" w:rsidTr="00332D19">
        <w:tc>
          <w:tcPr>
            <w:tcW w:w="9060" w:type="dxa"/>
            <w:tcBorders>
              <w:top w:val="nil"/>
              <w:bottom w:val="nil"/>
            </w:tcBorders>
            <w:shd w:val="clear" w:color="auto" w:fill="DBE5F1" w:themeFill="accent1" w:themeFillTint="33"/>
          </w:tcPr>
          <w:p w14:paraId="702DD33F" w14:textId="77777777" w:rsidR="0004052A" w:rsidRPr="0004052A" w:rsidRDefault="0004052A" w:rsidP="00CF6EFB">
            <w:pPr>
              <w:pStyle w:val="Listenabsatz"/>
              <w:spacing w:afterLines="60" w:after="144" w:line="20" w:lineRule="atLeast"/>
              <w:ind w:left="1428"/>
              <w:rPr>
                <w:lang w:val="en-US"/>
              </w:rPr>
            </w:pPr>
            <w:r w:rsidRPr="0004052A">
              <w:rPr>
                <w:lang w:val="en-US"/>
              </w:rPr>
              <w:t>Responses:</w:t>
            </w:r>
          </w:p>
          <w:p w14:paraId="290E1B76" w14:textId="77777777" w:rsidR="0004052A" w:rsidRPr="0004052A" w:rsidRDefault="0004052A" w:rsidP="00CF6EFB">
            <w:pPr>
              <w:pStyle w:val="Listenabsatz"/>
              <w:spacing w:afterLines="60" w:after="144" w:line="20" w:lineRule="atLeast"/>
              <w:ind w:left="1428"/>
              <w:rPr>
                <w:lang w:val="en-US"/>
              </w:rPr>
            </w:pPr>
            <w:r w:rsidRPr="0004052A">
              <w:rPr>
                <w:lang w:val="en-US"/>
              </w:rPr>
              <w:t>0: No consultation. The leader or a very small group (e.g. military council) makes</w:t>
            </w:r>
            <w:r>
              <w:rPr>
                <w:lang w:val="en-US"/>
              </w:rPr>
              <w:t xml:space="preserve"> </w:t>
            </w:r>
            <w:r w:rsidRPr="0004052A">
              <w:rPr>
                <w:lang w:val="en-US"/>
              </w:rPr>
              <w:t>authoritative decisions on their own.</w:t>
            </w:r>
          </w:p>
          <w:p w14:paraId="1D405636" w14:textId="77777777" w:rsidR="0004052A" w:rsidRPr="0004052A" w:rsidRDefault="0004052A" w:rsidP="00CF6EFB">
            <w:pPr>
              <w:pStyle w:val="Listenabsatz"/>
              <w:spacing w:afterLines="60" w:after="144" w:line="20" w:lineRule="atLeast"/>
              <w:ind w:left="1428"/>
              <w:rPr>
                <w:lang w:val="en-US"/>
              </w:rPr>
            </w:pPr>
            <w:r w:rsidRPr="0004052A">
              <w:rPr>
                <w:lang w:val="en-US"/>
              </w:rPr>
              <w:t>1: Very little and narrow. Consultation with only a narrow circle of loyal party/ruling</w:t>
            </w:r>
            <w:r>
              <w:rPr>
                <w:lang w:val="en-US"/>
              </w:rPr>
              <w:t xml:space="preserve"> </w:t>
            </w:r>
            <w:r w:rsidRPr="0004052A">
              <w:rPr>
                <w:lang w:val="en-US"/>
              </w:rPr>
              <w:t>elites.</w:t>
            </w:r>
          </w:p>
          <w:p w14:paraId="48380F03" w14:textId="77777777" w:rsidR="0004052A" w:rsidRPr="0004052A" w:rsidRDefault="0004052A" w:rsidP="00CF6EFB">
            <w:pPr>
              <w:pStyle w:val="Listenabsatz"/>
              <w:spacing w:afterLines="60" w:after="144" w:line="20" w:lineRule="atLeast"/>
              <w:ind w:left="1428"/>
              <w:rPr>
                <w:lang w:val="en-US"/>
              </w:rPr>
            </w:pPr>
            <w:r w:rsidRPr="0004052A">
              <w:rPr>
                <w:lang w:val="en-US"/>
              </w:rPr>
              <w:t>2: Consultation includes the former plus a la</w:t>
            </w:r>
            <w:r>
              <w:rPr>
                <w:lang w:val="en-US"/>
              </w:rPr>
              <w:t xml:space="preserve">rger group that is loyal to the </w:t>
            </w:r>
            <w:r w:rsidRPr="0004052A">
              <w:rPr>
                <w:lang w:val="en-US"/>
              </w:rPr>
              <w:t>government, such as the ruling party’s or parties’ local executives and/or women, youth and other branches.</w:t>
            </w:r>
          </w:p>
          <w:p w14:paraId="29A4C52D" w14:textId="77777777" w:rsidR="0004052A" w:rsidRPr="0004052A" w:rsidRDefault="0004052A" w:rsidP="00CF6EFB">
            <w:pPr>
              <w:pStyle w:val="Listenabsatz"/>
              <w:spacing w:afterLines="60" w:after="144" w:line="20" w:lineRule="atLeast"/>
              <w:ind w:left="1428"/>
              <w:rPr>
                <w:lang w:val="en-US"/>
              </w:rPr>
            </w:pPr>
            <w:r w:rsidRPr="0004052A">
              <w:rPr>
                <w:lang w:val="en-US"/>
              </w:rPr>
              <w:t>3: Consultation includes the former plus leaders of other parties.</w:t>
            </w:r>
          </w:p>
          <w:p w14:paraId="312D1615" w14:textId="77777777" w:rsidR="0004052A" w:rsidRPr="0004052A" w:rsidRDefault="0004052A" w:rsidP="00CF6EFB">
            <w:pPr>
              <w:pStyle w:val="Listenabsatz"/>
              <w:spacing w:afterLines="60" w:after="144" w:line="20" w:lineRule="atLeast"/>
              <w:ind w:left="1428"/>
              <w:rPr>
                <w:lang w:val="en-US"/>
              </w:rPr>
            </w:pPr>
            <w:r w:rsidRPr="0004052A">
              <w:rPr>
                <w:lang w:val="en-US"/>
              </w:rPr>
              <w:t>4: Consultation includes the former plus a select range of society/labor/business</w:t>
            </w:r>
            <w:r>
              <w:rPr>
                <w:lang w:val="en-US"/>
              </w:rPr>
              <w:t xml:space="preserve"> </w:t>
            </w:r>
            <w:r w:rsidRPr="0004052A">
              <w:rPr>
                <w:lang w:val="en-US"/>
              </w:rPr>
              <w:t>representatives.</w:t>
            </w:r>
          </w:p>
          <w:p w14:paraId="29B4E917" w14:textId="77777777" w:rsidR="0004052A" w:rsidRPr="0004052A" w:rsidRDefault="0004052A" w:rsidP="00CF6EFB">
            <w:pPr>
              <w:pStyle w:val="Listenabsatz"/>
              <w:spacing w:afterLines="60" w:after="144" w:line="20" w:lineRule="atLeast"/>
              <w:ind w:left="1428"/>
              <w:rPr>
                <w:lang w:val="en-US"/>
              </w:rPr>
            </w:pPr>
            <w:r w:rsidRPr="0004052A">
              <w:rPr>
                <w:lang w:val="en-US"/>
              </w:rPr>
              <w:t>5: Consultation engages elites from essentially all parts of the political spectrum and</w:t>
            </w:r>
            <w:r>
              <w:rPr>
                <w:lang w:val="en-US"/>
              </w:rPr>
              <w:t xml:space="preserve"> </w:t>
            </w:r>
            <w:r w:rsidRPr="0004052A">
              <w:rPr>
                <w:lang w:val="en-US"/>
              </w:rPr>
              <w:t>all politically relevant sectors of society and business.</w:t>
            </w:r>
          </w:p>
        </w:tc>
      </w:tr>
      <w:tr w:rsidR="0004052A" w:rsidRPr="00CE3150" w14:paraId="158EB7CB" w14:textId="77777777" w:rsidTr="00332D19">
        <w:tc>
          <w:tcPr>
            <w:tcW w:w="9060" w:type="dxa"/>
            <w:tcBorders>
              <w:top w:val="nil"/>
            </w:tcBorders>
            <w:shd w:val="clear" w:color="auto" w:fill="DBE5F1" w:themeFill="accent1" w:themeFillTint="33"/>
          </w:tcPr>
          <w:p w14:paraId="21FC2161" w14:textId="77777777" w:rsidR="0004052A" w:rsidRDefault="0004052A" w:rsidP="00CF6EFB">
            <w:pPr>
              <w:pStyle w:val="Listenabsatz"/>
              <w:spacing w:afterLines="60" w:after="144" w:line="20" w:lineRule="atLeast"/>
              <w:ind w:left="1428"/>
              <w:rPr>
                <w:lang w:val="en-US"/>
              </w:rPr>
            </w:pPr>
            <w:r w:rsidRPr="0004052A">
              <w:rPr>
                <w:lang w:val="en-US"/>
              </w:rPr>
              <w:t>Scale: Ordinal, converted to interval by the measurement model.</w:t>
            </w:r>
          </w:p>
          <w:p w14:paraId="7DC8A5D4" w14:textId="15A48B3E" w:rsidR="00784CD6" w:rsidRPr="0004052A" w:rsidRDefault="00784CD6" w:rsidP="00CF6EFB">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81670" w:rsidRPr="00CE3150" w14:paraId="5F1854A9" w14:textId="77777777" w:rsidTr="00332D19">
        <w:tc>
          <w:tcPr>
            <w:tcW w:w="9060" w:type="dxa"/>
            <w:tcBorders>
              <w:bottom w:val="single" w:sz="4" w:space="0" w:color="auto"/>
            </w:tcBorders>
            <w:shd w:val="clear" w:color="auto" w:fill="D9D9D9" w:themeFill="background1" w:themeFillShade="D9"/>
          </w:tcPr>
          <w:p w14:paraId="3E0302FE" w14:textId="4A2498C8" w:rsidR="00C81670" w:rsidRDefault="009022E5" w:rsidP="00290602">
            <w:pPr>
              <w:pStyle w:val="Listenabsatz"/>
              <w:numPr>
                <w:ilvl w:val="0"/>
                <w:numId w:val="48"/>
              </w:numPr>
              <w:spacing w:afterLines="60" w:after="144" w:line="20" w:lineRule="atLeast"/>
              <w:rPr>
                <w:b/>
                <w:lang w:val="en-US"/>
              </w:rPr>
            </w:pPr>
            <w:r>
              <w:rPr>
                <w:b/>
                <w:lang w:val="en-US"/>
              </w:rPr>
              <w:t xml:space="preserve">Effective </w:t>
            </w:r>
            <w:r w:rsidR="00D36BA9" w:rsidRPr="00D36BA9">
              <w:rPr>
                <w:b/>
                <w:lang w:val="en-US"/>
              </w:rPr>
              <w:t xml:space="preserve">Equal Treatment by the Executive and Public Administration </w:t>
            </w:r>
            <w:r w:rsidR="00832F87">
              <w:rPr>
                <w:b/>
                <w:lang w:val="en-US"/>
              </w:rPr>
              <w:t>(rules_settlement_exetreatment_facto)</w:t>
            </w:r>
          </w:p>
          <w:p w14:paraId="13165B97" w14:textId="77777777" w:rsidR="00832F87" w:rsidRDefault="00832F87" w:rsidP="00832F87">
            <w:pPr>
              <w:pStyle w:val="Listenabsatz"/>
              <w:spacing w:afterLines="60" w:after="144" w:line="20" w:lineRule="atLeast"/>
              <w:ind w:left="1068"/>
              <w:rPr>
                <w:b/>
                <w:lang w:val="en-US"/>
              </w:rPr>
            </w:pPr>
          </w:p>
          <w:p w14:paraId="7A535729" w14:textId="2E0DABEE" w:rsidR="00832F87" w:rsidRDefault="00832F87" w:rsidP="00832F87">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04052A">
              <w:rPr>
                <w:b/>
                <w:lang w:val="en-US"/>
              </w:rPr>
              <w:t>v2dlconslt</w:t>
            </w:r>
            <w:r w:rsidRPr="00BE2B5C">
              <w:rPr>
                <w:rStyle w:val="Fett"/>
                <w:b w:val="0"/>
                <w:bCs w:val="0"/>
                <w:lang w:val="en-US"/>
              </w:rPr>
              <w:t xml:space="preserve">. It is scaled </w:t>
            </w:r>
            <w:r w:rsidR="00A7124E">
              <w:rPr>
                <w:rStyle w:val="Fett"/>
                <w:b w:val="0"/>
                <w:bCs w:val="0"/>
                <w:lang w:val="en-US"/>
              </w:rPr>
              <w:t>from 0 to</w:t>
            </w:r>
            <w:r w:rsidRPr="00BE2B5C">
              <w:rPr>
                <w:rStyle w:val="Fett"/>
                <w:b w:val="0"/>
                <w:bCs w:val="0"/>
                <w:lang w:val="en-US"/>
              </w:rPr>
              <w:t xml:space="preserve"> 1 via the cumulative distribution function.</w:t>
            </w:r>
          </w:p>
          <w:p w14:paraId="4CA328F2" w14:textId="77777777" w:rsidR="00832F87" w:rsidRDefault="00832F87" w:rsidP="00832F87">
            <w:pPr>
              <w:pStyle w:val="Listenabsatz"/>
              <w:spacing w:afterLines="60" w:after="144" w:line="20" w:lineRule="atLeast"/>
              <w:ind w:left="1068"/>
              <w:rPr>
                <w:b/>
                <w:lang w:val="en-US"/>
              </w:rPr>
            </w:pPr>
          </w:p>
          <w:p w14:paraId="6CDFC1BD" w14:textId="7BFBD41C" w:rsidR="00832F87" w:rsidRPr="00832F87" w:rsidRDefault="00832F87" w:rsidP="00832F87">
            <w:pPr>
              <w:pStyle w:val="Listenabsatz"/>
              <w:spacing w:afterLines="60" w:after="144" w:line="20" w:lineRule="atLeast"/>
              <w:ind w:left="1068"/>
              <w:rPr>
                <w:i/>
                <w:lang w:val="en-US"/>
              </w:rPr>
            </w:pPr>
            <w:r w:rsidRPr="00832F87">
              <w:rPr>
                <w:i/>
                <w:lang w:val="en-US"/>
              </w:rPr>
              <w:t>rules_settlement_exetreatment_facto = cdf(scale(v2clrspct))</w:t>
            </w:r>
          </w:p>
        </w:tc>
      </w:tr>
      <w:tr w:rsidR="00C81670" w:rsidRPr="00CE3150" w14:paraId="73A56414" w14:textId="77777777" w:rsidTr="00332D19">
        <w:tc>
          <w:tcPr>
            <w:tcW w:w="9060" w:type="dxa"/>
            <w:tcBorders>
              <w:bottom w:val="nil"/>
            </w:tcBorders>
            <w:shd w:val="clear" w:color="auto" w:fill="DBE5F1" w:themeFill="accent1" w:themeFillTint="33"/>
          </w:tcPr>
          <w:p w14:paraId="4374D1E7" w14:textId="221C022D" w:rsidR="00C81670" w:rsidRPr="00CF6EFB" w:rsidRDefault="00CF6EFB" w:rsidP="00290602">
            <w:pPr>
              <w:pStyle w:val="Listenabsatz"/>
              <w:numPr>
                <w:ilvl w:val="0"/>
                <w:numId w:val="52"/>
              </w:numPr>
              <w:spacing w:afterLines="60" w:after="144" w:line="20" w:lineRule="atLeast"/>
              <w:rPr>
                <w:b/>
                <w:lang w:val="en-US"/>
              </w:rPr>
            </w:pPr>
            <w:r w:rsidRPr="00CF6EFB">
              <w:rPr>
                <w:b/>
                <w:lang w:val="en-US"/>
              </w:rPr>
              <w:t>Rigorous and impartial public administration (v2clrspct)</w:t>
            </w:r>
          </w:p>
        </w:tc>
      </w:tr>
      <w:tr w:rsidR="00CF6EFB" w:rsidRPr="00CE3150" w14:paraId="54582A41" w14:textId="77777777" w:rsidTr="00332D19">
        <w:tc>
          <w:tcPr>
            <w:tcW w:w="9060" w:type="dxa"/>
            <w:tcBorders>
              <w:top w:val="nil"/>
              <w:bottom w:val="nil"/>
            </w:tcBorders>
            <w:shd w:val="clear" w:color="auto" w:fill="DBE5F1" w:themeFill="accent1" w:themeFillTint="33"/>
          </w:tcPr>
          <w:p w14:paraId="2AFD5950" w14:textId="77777777" w:rsidR="00CF6EFB" w:rsidRPr="00CF6EFB" w:rsidRDefault="00CF6EFB" w:rsidP="00CF6EFB">
            <w:pPr>
              <w:pStyle w:val="Listenabsatz"/>
              <w:spacing w:afterLines="60" w:after="144" w:line="20" w:lineRule="atLeast"/>
              <w:ind w:left="1428"/>
              <w:rPr>
                <w:lang w:val="en-US"/>
              </w:rPr>
            </w:pPr>
            <w:r w:rsidRPr="00CF6EFB">
              <w:rPr>
                <w:lang w:val="en-US"/>
              </w:rPr>
              <w:t>Question: Are public officials rigorous and impartial in the performance of their duties?</w:t>
            </w:r>
          </w:p>
        </w:tc>
      </w:tr>
      <w:tr w:rsidR="00CF6EFB" w:rsidRPr="00CE3150" w14:paraId="1908AAA7" w14:textId="77777777" w:rsidTr="00332D19">
        <w:tc>
          <w:tcPr>
            <w:tcW w:w="9060" w:type="dxa"/>
            <w:tcBorders>
              <w:top w:val="nil"/>
              <w:bottom w:val="nil"/>
            </w:tcBorders>
            <w:shd w:val="clear" w:color="auto" w:fill="DBE5F1" w:themeFill="accent1" w:themeFillTint="33"/>
          </w:tcPr>
          <w:p w14:paraId="5559D16F" w14:textId="77777777" w:rsidR="00CF6EFB" w:rsidRPr="00CF6EFB" w:rsidRDefault="00CF6EFB" w:rsidP="00CF6EFB">
            <w:pPr>
              <w:pStyle w:val="Listenabsatz"/>
              <w:spacing w:afterLines="60" w:after="144" w:line="20" w:lineRule="atLeast"/>
              <w:ind w:left="1428"/>
              <w:rPr>
                <w:lang w:val="en-US"/>
              </w:rPr>
            </w:pPr>
            <w:r w:rsidRPr="00CF6EFB">
              <w:rPr>
                <w:lang w:val="en-US"/>
              </w:rPr>
              <w:t>Clarification: This question focuses on the extent to which public officials generally abide</w:t>
            </w:r>
            <w:r>
              <w:rPr>
                <w:lang w:val="en-US"/>
              </w:rPr>
              <w:t xml:space="preserve"> </w:t>
            </w:r>
            <w:r w:rsidRPr="00CF6EFB">
              <w:rPr>
                <w:lang w:val="en-US"/>
              </w:rPr>
              <w:t xml:space="preserve">by the law and treat like cases alike, or conversely, the extent to </w:t>
            </w:r>
            <w:r w:rsidRPr="00CF6EFB">
              <w:rPr>
                <w:lang w:val="en-US"/>
              </w:rPr>
              <w:lastRenderedPageBreak/>
              <w:t>which public</w:t>
            </w:r>
            <w:r>
              <w:rPr>
                <w:lang w:val="en-US"/>
              </w:rPr>
              <w:t xml:space="preserve"> </w:t>
            </w:r>
            <w:r w:rsidRPr="00CF6EFB">
              <w:rPr>
                <w:lang w:val="en-US"/>
              </w:rPr>
              <w:t>administration is characterized by arbitrariness and biases (i.e., nepotism, cronyism, or</w:t>
            </w:r>
            <w:r>
              <w:rPr>
                <w:lang w:val="en-US"/>
              </w:rPr>
              <w:t xml:space="preserve"> </w:t>
            </w:r>
            <w:r w:rsidRPr="00CF6EFB">
              <w:rPr>
                <w:lang w:val="en-US"/>
              </w:rPr>
              <w:t>discrimination).</w:t>
            </w:r>
          </w:p>
          <w:p w14:paraId="71C476A6" w14:textId="77777777" w:rsidR="00CF6EFB" w:rsidRPr="00CF6EFB" w:rsidRDefault="00CF6EFB" w:rsidP="00CF6EFB">
            <w:pPr>
              <w:pStyle w:val="Listenabsatz"/>
              <w:spacing w:afterLines="60" w:after="144" w:line="20" w:lineRule="atLeast"/>
              <w:ind w:left="1428"/>
              <w:rPr>
                <w:lang w:val="en-US"/>
              </w:rPr>
            </w:pPr>
            <w:r w:rsidRPr="00CF6EFB">
              <w:rPr>
                <w:lang w:val="en-US"/>
              </w:rPr>
              <w:t>The question covers the public officials that handle the cases of ordinary people. If no</w:t>
            </w:r>
            <w:r>
              <w:rPr>
                <w:lang w:val="en-US"/>
              </w:rPr>
              <w:t xml:space="preserve"> </w:t>
            </w:r>
            <w:r w:rsidRPr="00CF6EFB">
              <w:rPr>
                <w:lang w:val="en-US"/>
              </w:rPr>
              <w:t>functioning public administration exists, the lowest score (0) applies.</w:t>
            </w:r>
          </w:p>
        </w:tc>
      </w:tr>
      <w:tr w:rsidR="00CF6EFB" w:rsidRPr="00CE3150" w14:paraId="00EF7651" w14:textId="77777777" w:rsidTr="00332D19">
        <w:tc>
          <w:tcPr>
            <w:tcW w:w="9060" w:type="dxa"/>
            <w:tcBorders>
              <w:top w:val="nil"/>
              <w:bottom w:val="nil"/>
            </w:tcBorders>
            <w:shd w:val="clear" w:color="auto" w:fill="DBE5F1" w:themeFill="accent1" w:themeFillTint="33"/>
          </w:tcPr>
          <w:p w14:paraId="7C879551" w14:textId="77777777" w:rsidR="00CF6EFB" w:rsidRDefault="00CF6EFB" w:rsidP="00CF6EFB">
            <w:pPr>
              <w:pStyle w:val="Listenabsatz"/>
              <w:spacing w:afterLines="60" w:after="144" w:line="20" w:lineRule="atLeast"/>
              <w:ind w:left="1428"/>
              <w:rPr>
                <w:lang w:val="en-US"/>
              </w:rPr>
            </w:pPr>
            <w:r w:rsidRPr="00CF6EFB">
              <w:rPr>
                <w:lang w:val="en-US"/>
              </w:rPr>
              <w:lastRenderedPageBreak/>
              <w:t>Responses:</w:t>
            </w:r>
          </w:p>
          <w:p w14:paraId="78783DA8" w14:textId="77777777" w:rsidR="00CF6EFB" w:rsidRPr="00CF6EFB" w:rsidRDefault="00CF6EFB" w:rsidP="00CF6EFB">
            <w:pPr>
              <w:pStyle w:val="Listenabsatz"/>
              <w:spacing w:afterLines="60" w:after="144" w:line="20" w:lineRule="atLeast"/>
              <w:ind w:left="1428"/>
              <w:rPr>
                <w:lang w:val="en-US"/>
              </w:rPr>
            </w:pPr>
            <w:r w:rsidRPr="00CF6EFB">
              <w:rPr>
                <w:lang w:val="en-US"/>
              </w:rPr>
              <w:t>0: The law is not respected by public officials. Arbitrary or biased administration of</w:t>
            </w:r>
            <w:r>
              <w:rPr>
                <w:lang w:val="en-US"/>
              </w:rPr>
              <w:t xml:space="preserve"> </w:t>
            </w:r>
            <w:r w:rsidRPr="00CF6EFB">
              <w:rPr>
                <w:lang w:val="en-US"/>
              </w:rPr>
              <w:t>the law is rampant.</w:t>
            </w:r>
          </w:p>
          <w:p w14:paraId="37E25257" w14:textId="77777777" w:rsidR="00CF6EFB" w:rsidRPr="00CF6EFB" w:rsidRDefault="00CF6EFB" w:rsidP="00CF6EFB">
            <w:pPr>
              <w:pStyle w:val="Listenabsatz"/>
              <w:spacing w:afterLines="60" w:after="144" w:line="20" w:lineRule="atLeast"/>
              <w:ind w:left="1428"/>
              <w:rPr>
                <w:lang w:val="en-US"/>
              </w:rPr>
            </w:pPr>
            <w:r w:rsidRPr="00CF6EFB">
              <w:rPr>
                <w:lang w:val="en-US"/>
              </w:rPr>
              <w:t>1: The law is weakly respected by public officials. Arbitrary or biased administration</w:t>
            </w:r>
            <w:r>
              <w:rPr>
                <w:lang w:val="en-US"/>
              </w:rPr>
              <w:t xml:space="preserve"> </w:t>
            </w:r>
            <w:r w:rsidRPr="00CF6EFB">
              <w:rPr>
                <w:lang w:val="en-US"/>
              </w:rPr>
              <w:t>of the law is widespread.</w:t>
            </w:r>
          </w:p>
          <w:p w14:paraId="007D9446" w14:textId="77777777" w:rsidR="00CF6EFB" w:rsidRPr="00CF6EFB" w:rsidRDefault="00CF6EFB" w:rsidP="00CF6EFB">
            <w:pPr>
              <w:pStyle w:val="Listenabsatz"/>
              <w:spacing w:afterLines="60" w:after="144" w:line="20" w:lineRule="atLeast"/>
              <w:ind w:left="1428"/>
              <w:rPr>
                <w:lang w:val="en-US"/>
              </w:rPr>
            </w:pPr>
            <w:r w:rsidRPr="00CF6EFB">
              <w:rPr>
                <w:lang w:val="en-US"/>
              </w:rPr>
              <w:t>2: The law is modestly respected by public</w:t>
            </w:r>
            <w:r>
              <w:rPr>
                <w:lang w:val="en-US"/>
              </w:rPr>
              <w:t xml:space="preserve"> officials. Arbitrary or biased </w:t>
            </w:r>
            <w:r w:rsidRPr="00CF6EFB">
              <w:rPr>
                <w:lang w:val="en-US"/>
              </w:rPr>
              <w:t>administration of the law is moderate.</w:t>
            </w:r>
          </w:p>
          <w:p w14:paraId="6CADEB89" w14:textId="77777777" w:rsidR="00CF6EFB" w:rsidRPr="00CF6EFB" w:rsidRDefault="00CF6EFB" w:rsidP="00CF6EFB">
            <w:pPr>
              <w:pStyle w:val="Listenabsatz"/>
              <w:spacing w:afterLines="60" w:after="144" w:line="20" w:lineRule="atLeast"/>
              <w:ind w:left="1428"/>
              <w:rPr>
                <w:lang w:val="en-US"/>
              </w:rPr>
            </w:pPr>
            <w:r w:rsidRPr="00CF6EFB">
              <w:rPr>
                <w:lang w:val="en-US"/>
              </w:rPr>
              <w:t>3: The law is mostly respected by public officials. Arbitrary or biased administration</w:t>
            </w:r>
            <w:r>
              <w:rPr>
                <w:lang w:val="en-US"/>
              </w:rPr>
              <w:t xml:space="preserve"> </w:t>
            </w:r>
            <w:r w:rsidRPr="00CF6EFB">
              <w:rPr>
                <w:lang w:val="en-US"/>
              </w:rPr>
              <w:t>of the law is limited.</w:t>
            </w:r>
          </w:p>
          <w:p w14:paraId="6731EA1E" w14:textId="77777777" w:rsidR="00CF6EFB" w:rsidRPr="00CF6EFB" w:rsidRDefault="00CF6EFB" w:rsidP="00CF6EFB">
            <w:pPr>
              <w:pStyle w:val="Listenabsatz"/>
              <w:spacing w:afterLines="60" w:after="144" w:line="20" w:lineRule="atLeast"/>
              <w:ind w:left="1428"/>
              <w:rPr>
                <w:lang w:val="en-US"/>
              </w:rPr>
            </w:pPr>
            <w:r w:rsidRPr="00CF6EFB">
              <w:rPr>
                <w:lang w:val="en-US"/>
              </w:rPr>
              <w:t>4: The law is generally fully respected by the public officials. Arbitrary or biased</w:t>
            </w:r>
            <w:r>
              <w:rPr>
                <w:lang w:val="en-US"/>
              </w:rPr>
              <w:t xml:space="preserve"> </w:t>
            </w:r>
            <w:r w:rsidRPr="00CF6EFB">
              <w:rPr>
                <w:lang w:val="en-US"/>
              </w:rPr>
              <w:t>administration of the law is very limited.</w:t>
            </w:r>
          </w:p>
        </w:tc>
      </w:tr>
      <w:tr w:rsidR="00CF6EFB" w:rsidRPr="009C6E87" w14:paraId="30FB8C09" w14:textId="77777777" w:rsidTr="00332D19">
        <w:tc>
          <w:tcPr>
            <w:tcW w:w="9060" w:type="dxa"/>
            <w:tcBorders>
              <w:top w:val="nil"/>
              <w:bottom w:val="single" w:sz="4" w:space="0" w:color="auto"/>
            </w:tcBorders>
            <w:shd w:val="clear" w:color="auto" w:fill="DBE5F1" w:themeFill="accent1" w:themeFillTint="33"/>
          </w:tcPr>
          <w:p w14:paraId="568165A8" w14:textId="77777777" w:rsidR="00CF6EFB" w:rsidRDefault="00CF6EFB" w:rsidP="00CF6EFB">
            <w:pPr>
              <w:pStyle w:val="Listenabsatz"/>
              <w:spacing w:afterLines="60" w:after="144" w:line="20" w:lineRule="atLeast"/>
              <w:ind w:left="1428"/>
              <w:rPr>
                <w:lang w:val="en-US"/>
              </w:rPr>
            </w:pPr>
            <w:r w:rsidRPr="00CF6EFB">
              <w:rPr>
                <w:lang w:val="en-US"/>
              </w:rPr>
              <w:t>Scale: Ordinal, converted to interval by the measurement model.</w:t>
            </w:r>
          </w:p>
          <w:p w14:paraId="7D9AA6BD" w14:textId="65FB1EBC" w:rsidR="00784CD6" w:rsidRPr="00CF6EFB" w:rsidRDefault="00784CD6" w:rsidP="00CF6EFB">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65F6BB93" w14:textId="61B2F29F" w:rsidR="00037E19" w:rsidRPr="00C410C5" w:rsidRDefault="00B711DF" w:rsidP="00037E19">
      <w:pPr>
        <w:pStyle w:val="berschrift2"/>
        <w:rPr>
          <w:lang w:val="en-US"/>
        </w:rPr>
      </w:pPr>
      <w:bookmarkStart w:id="26" w:name="_Toc33030077"/>
      <w:r w:rsidRPr="00C410C5">
        <w:rPr>
          <w:lang w:val="en-US"/>
        </w:rPr>
        <w:t>Control</w:t>
      </w:r>
      <w:r w:rsidR="00C410C5" w:rsidRPr="00C410C5">
        <w:rPr>
          <w:lang w:val="en-US"/>
        </w:rPr>
        <w:t xml:space="preserve"> of Rules Settlement and Implementation</w:t>
      </w:r>
      <w:bookmarkEnd w:id="26"/>
    </w:p>
    <w:tbl>
      <w:tblPr>
        <w:tblStyle w:val="Tabellenraster"/>
        <w:tblW w:w="0" w:type="auto"/>
        <w:tblLook w:val="04A0" w:firstRow="1" w:lastRow="0" w:firstColumn="1" w:lastColumn="0" w:noHBand="0" w:noVBand="1"/>
      </w:tblPr>
      <w:tblGrid>
        <w:gridCol w:w="9060"/>
      </w:tblGrid>
      <w:tr w:rsidR="001D2398" w:rsidRPr="009C6E87" w14:paraId="208DC1AA" w14:textId="77777777" w:rsidTr="00784CD6">
        <w:tc>
          <w:tcPr>
            <w:tcW w:w="9062" w:type="dxa"/>
            <w:tcBorders>
              <w:bottom w:val="single" w:sz="4" w:space="0" w:color="auto"/>
            </w:tcBorders>
            <w:shd w:val="clear" w:color="auto" w:fill="BFBFBF" w:themeFill="background1" w:themeFillShade="BF"/>
          </w:tcPr>
          <w:p w14:paraId="508DBCD8" w14:textId="44ABE309" w:rsidR="001D2398" w:rsidRDefault="00832F87" w:rsidP="00832F87">
            <w:pPr>
              <w:spacing w:after="60" w:line="20" w:lineRule="atLeast"/>
              <w:rPr>
                <w:b/>
                <w:lang w:val="en-US"/>
              </w:rPr>
            </w:pPr>
            <w:r w:rsidRPr="00832F87">
              <w:rPr>
                <w:b/>
                <w:lang w:val="en-US"/>
              </w:rPr>
              <w:t>Effective Control of Rules S</w:t>
            </w:r>
            <w:r>
              <w:rPr>
                <w:b/>
                <w:lang w:val="en-US"/>
              </w:rPr>
              <w:t>ettlement and Implementation</w:t>
            </w:r>
            <w:r w:rsidR="00332D19">
              <w:rPr>
                <w:rStyle w:val="berschrift1Zchn"/>
                <w:b w:val="0"/>
                <w:i/>
                <w:lang w:val="en-US"/>
              </w:rPr>
              <w:t xml:space="preserve"> </w:t>
            </w:r>
            <w:r w:rsidR="004B4DAD">
              <w:rPr>
                <w:rStyle w:val="Hervorhebung"/>
                <w:b/>
                <w:i w:val="0"/>
                <w:lang w:val="en-US"/>
              </w:rPr>
              <w:t xml:space="preserve">- Core Measurement </w:t>
            </w:r>
            <w:r>
              <w:rPr>
                <w:b/>
                <w:lang w:val="en-US"/>
              </w:rPr>
              <w:t>(rules_settlement_control_core)</w:t>
            </w:r>
          </w:p>
          <w:p w14:paraId="2249237E" w14:textId="77777777" w:rsidR="00C708F4" w:rsidRDefault="00C708F4" w:rsidP="00D10941">
            <w:pPr>
              <w:rPr>
                <w:lang w:val="en-US"/>
              </w:rPr>
            </w:pPr>
          </w:p>
          <w:p w14:paraId="3C23D5C1" w14:textId="19282B22" w:rsidR="0094366F" w:rsidRDefault="0094366F" w:rsidP="002E48CD">
            <w:pPr>
              <w:spacing w:after="60" w:line="20" w:lineRule="atLeast"/>
              <w:ind w:left="306"/>
              <w:rPr>
                <w:lang w:val="en-US"/>
              </w:rPr>
            </w:pPr>
            <w:r>
              <w:rPr>
                <w:lang w:val="en-US"/>
              </w:rPr>
              <w:t xml:space="preserve">Question: </w:t>
            </w:r>
            <w:r w:rsidRPr="00942B85">
              <w:rPr>
                <w:lang w:val="en-US"/>
              </w:rPr>
              <w:t>Is government controlled by the legislature (or opposition) and administration?</w:t>
            </w:r>
          </w:p>
          <w:p w14:paraId="1A083C92" w14:textId="77777777" w:rsidR="0094366F" w:rsidRDefault="0094366F" w:rsidP="0094366F">
            <w:pPr>
              <w:spacing w:after="60" w:line="20" w:lineRule="atLeast"/>
              <w:rPr>
                <w:lang w:val="en-US"/>
              </w:rPr>
            </w:pPr>
          </w:p>
          <w:p w14:paraId="390E9F91" w14:textId="72CAB74D" w:rsidR="00832F87" w:rsidRPr="00C708F4" w:rsidRDefault="00C708F4" w:rsidP="002E48CD">
            <w:pPr>
              <w:spacing w:after="60" w:line="20" w:lineRule="atLeast"/>
              <w:ind w:left="306"/>
              <w:rPr>
                <w:lang w:val="en-US"/>
              </w:rPr>
            </w:pPr>
            <w:r w:rsidRPr="00C708F4">
              <w:rPr>
                <w:lang w:val="en-US"/>
              </w:rPr>
              <w:t xml:space="preserve">The main index is </w:t>
            </w:r>
            <w:r w:rsidR="00784CD6">
              <w:rPr>
                <w:lang w:val="en-US"/>
              </w:rPr>
              <w:t>the</w:t>
            </w:r>
            <w:r w:rsidRPr="00C708F4">
              <w:rPr>
                <w:lang w:val="en-US"/>
              </w:rPr>
              <w:t xml:space="preserve"> weighted average of </w:t>
            </w:r>
            <w:r w:rsidRPr="00C708F4">
              <w:rPr>
                <w:b/>
                <w:lang w:val="en-US"/>
              </w:rPr>
              <w:t>rules_settlement_admcontrol_facto</w:t>
            </w:r>
            <w:r w:rsidRPr="00C708F4">
              <w:rPr>
                <w:lang w:val="en-US"/>
              </w:rPr>
              <w:t xml:space="preserve"> (33%) and </w:t>
            </w:r>
            <w:r w:rsidRPr="00C708F4">
              <w:rPr>
                <w:b/>
                <w:lang w:val="en-US"/>
              </w:rPr>
              <w:t>rules_settlement_parlcontrol_facto</w:t>
            </w:r>
            <w:r w:rsidRPr="00C708F4">
              <w:rPr>
                <w:lang w:val="en-US"/>
              </w:rPr>
              <w:t xml:space="preserve"> (66%)</w:t>
            </w:r>
            <w:r w:rsidR="00784CD6">
              <w:rPr>
                <w:lang w:val="en-US"/>
              </w:rPr>
              <w:t>.</w:t>
            </w:r>
          </w:p>
          <w:p w14:paraId="63340F12" w14:textId="27DCCB6F" w:rsidR="00C708F4" w:rsidRDefault="00C708F4" w:rsidP="00D10941">
            <w:pPr>
              <w:rPr>
                <w:lang w:val="en-US"/>
              </w:rPr>
            </w:pPr>
          </w:p>
          <w:p w14:paraId="7B30F757" w14:textId="4407115D" w:rsidR="00832F87" w:rsidRPr="00832F87" w:rsidRDefault="00C708F4" w:rsidP="002E48CD">
            <w:pPr>
              <w:spacing w:after="60" w:line="20" w:lineRule="atLeast"/>
              <w:ind w:left="306"/>
              <w:rPr>
                <w:b/>
                <w:lang w:val="en-US"/>
              </w:rPr>
            </w:pPr>
            <w:r w:rsidRPr="00C708F4">
              <w:rPr>
                <w:i/>
                <w:lang w:val="en-US"/>
              </w:rPr>
              <w:t>rule_settlement_control_core = rules_settlement_admcontrol_facto * (1/3) + rules_settlement_parlcontrol_facto * (2/3)</w:t>
            </w:r>
          </w:p>
        </w:tc>
      </w:tr>
      <w:tr w:rsidR="001D2398" w:rsidRPr="00CE3150" w14:paraId="595766DD" w14:textId="77777777" w:rsidTr="00784CD6">
        <w:tc>
          <w:tcPr>
            <w:tcW w:w="9062" w:type="dxa"/>
            <w:tcBorders>
              <w:bottom w:val="single" w:sz="4" w:space="0" w:color="auto"/>
            </w:tcBorders>
            <w:shd w:val="clear" w:color="auto" w:fill="D9D9D9" w:themeFill="background1" w:themeFillShade="D9"/>
          </w:tcPr>
          <w:p w14:paraId="43828132" w14:textId="7A2EE864" w:rsidR="001D2398" w:rsidRDefault="00832F87" w:rsidP="00290602">
            <w:pPr>
              <w:pStyle w:val="Listenabsatz"/>
              <w:numPr>
                <w:ilvl w:val="0"/>
                <w:numId w:val="53"/>
              </w:numPr>
              <w:spacing w:after="60" w:line="20" w:lineRule="atLeast"/>
              <w:rPr>
                <w:b/>
                <w:lang w:val="en-US"/>
              </w:rPr>
            </w:pPr>
            <w:r w:rsidRPr="00832F87">
              <w:rPr>
                <w:b/>
                <w:lang w:val="en-US"/>
              </w:rPr>
              <w:t xml:space="preserve">Effective </w:t>
            </w:r>
            <w:r w:rsidR="00D36BA9" w:rsidRPr="00D36BA9">
              <w:rPr>
                <w:b/>
                <w:lang w:val="en-US"/>
              </w:rPr>
              <w:t xml:space="preserve">Oversight by the Legislature </w:t>
            </w:r>
            <w:r w:rsidR="00C708F4">
              <w:rPr>
                <w:b/>
                <w:lang w:val="en-US"/>
              </w:rPr>
              <w:t>(rules_settlement_parlcontrol_facto)</w:t>
            </w:r>
          </w:p>
          <w:p w14:paraId="3C4F7661" w14:textId="356AC9A1" w:rsidR="00832F87" w:rsidRDefault="00832F87" w:rsidP="00832F87">
            <w:pPr>
              <w:pStyle w:val="Listenabsatz"/>
              <w:spacing w:after="60" w:line="20" w:lineRule="atLeast"/>
              <w:rPr>
                <w:b/>
                <w:lang w:val="en-US"/>
              </w:rPr>
            </w:pPr>
          </w:p>
          <w:p w14:paraId="4A3AB23F" w14:textId="2B24EDFB" w:rsidR="00C708F4" w:rsidRPr="00FD3513" w:rsidRDefault="00C708F4" w:rsidP="00C708F4">
            <w:pPr>
              <w:pStyle w:val="Listenabsatz"/>
              <w:spacing w:after="60"/>
              <w:rPr>
                <w:rStyle w:val="Fett"/>
                <w:bCs w:val="0"/>
                <w:lang w:val="en-US"/>
              </w:rPr>
            </w:pPr>
            <w:r w:rsidRPr="00FD3513">
              <w:rPr>
                <w:rStyle w:val="Fett"/>
                <w:b w:val="0"/>
                <w:bCs w:val="0"/>
                <w:lang w:val="en-US"/>
              </w:rPr>
              <w:t xml:space="preserve">This variable </w:t>
            </w:r>
            <w:r>
              <w:rPr>
                <w:rStyle w:val="Fett"/>
                <w:b w:val="0"/>
                <w:bCs w:val="0"/>
                <w:lang w:val="en-US"/>
              </w:rPr>
              <w:t>i</w:t>
            </w:r>
            <w:r w:rsidRPr="00C708F4">
              <w:rPr>
                <w:rStyle w:val="Fett"/>
                <w:b w:val="0"/>
                <w:lang w:val="en-US"/>
              </w:rPr>
              <w:t xml:space="preserve">s </w:t>
            </w:r>
            <w:r w:rsidR="00784CD6">
              <w:rPr>
                <w:rStyle w:val="Fett"/>
                <w:b w:val="0"/>
                <w:lang w:val="en-US"/>
              </w:rPr>
              <w:t>t</w:t>
            </w:r>
            <w:r w:rsidR="00784CD6" w:rsidRPr="00784CD6">
              <w:rPr>
                <w:rStyle w:val="Fett"/>
                <w:b w:val="0"/>
                <w:lang w:val="en-US"/>
              </w:rPr>
              <w:t>he</w:t>
            </w:r>
            <w:r w:rsidRPr="00C708F4">
              <w:rPr>
                <w:rStyle w:val="Fett"/>
                <w:b w:val="0"/>
                <w:lang w:val="en-US"/>
              </w:rPr>
              <w:t xml:space="preserve"> weighted average of</w:t>
            </w:r>
            <w:r w:rsidR="00EB52D9">
              <w:rPr>
                <w:rStyle w:val="Fett"/>
                <w:b w:val="0"/>
                <w:lang w:val="en-US"/>
              </w:rPr>
              <w:t xml:space="preserve"> </w:t>
            </w:r>
            <w:r w:rsidRPr="00C708F4">
              <w:rPr>
                <w:rStyle w:val="Fett"/>
                <w:b w:val="0"/>
                <w:lang w:val="en-US"/>
              </w:rPr>
              <w:t>the z-scores of</w:t>
            </w:r>
            <w:r>
              <w:rPr>
                <w:rStyle w:val="Fett"/>
                <w:b w:val="0"/>
                <w:lang w:val="en-US"/>
              </w:rPr>
              <w:t xml:space="preserve"> </w:t>
            </w:r>
            <w:r w:rsidRPr="009D1913">
              <w:rPr>
                <w:b/>
                <w:lang w:val="en-US"/>
              </w:rPr>
              <w:t>v2lgqstexp</w:t>
            </w:r>
            <w:r>
              <w:rPr>
                <w:b/>
                <w:lang w:val="en-US"/>
              </w:rPr>
              <w:t xml:space="preserve"> </w:t>
            </w:r>
            <w:r w:rsidRPr="00C708F4">
              <w:rPr>
                <w:lang w:val="en-US"/>
              </w:rPr>
              <w:t>(40%),</w:t>
            </w:r>
            <w:r>
              <w:rPr>
                <w:b/>
                <w:lang w:val="en-US"/>
              </w:rPr>
              <w:t xml:space="preserve"> </w:t>
            </w:r>
            <w:r w:rsidRPr="009D1913">
              <w:rPr>
                <w:b/>
                <w:lang w:val="en-US"/>
              </w:rPr>
              <w:t>v2lginvstp</w:t>
            </w:r>
            <w:r w:rsidR="00800E9D">
              <w:rPr>
                <w:b/>
                <w:lang w:val="en-US"/>
              </w:rPr>
              <w:t xml:space="preserve"> </w:t>
            </w:r>
            <w:r w:rsidRPr="00C708F4">
              <w:rPr>
                <w:lang w:val="en-US"/>
              </w:rPr>
              <w:t>(40%),</w:t>
            </w:r>
            <w:r w:rsidR="00800E9D">
              <w:rPr>
                <w:lang w:val="en-US"/>
              </w:rPr>
              <w:t xml:space="preserve"> </w:t>
            </w:r>
            <w:r w:rsidRPr="00C708F4">
              <w:rPr>
                <w:lang w:val="en-US"/>
              </w:rPr>
              <w:t>and</w:t>
            </w:r>
            <w:r w:rsidR="00800E9D">
              <w:rPr>
                <w:b/>
                <w:lang w:val="en-US"/>
              </w:rPr>
              <w:t xml:space="preserve"> </w:t>
            </w:r>
            <w:r w:rsidRPr="009D1913">
              <w:rPr>
                <w:b/>
                <w:lang w:val="en-US"/>
              </w:rPr>
              <w:t>v2lgfunds</w:t>
            </w:r>
            <w:r w:rsidRPr="00C708F4">
              <w:rPr>
                <w:lang w:val="en-US"/>
              </w:rPr>
              <w:t xml:space="preserve"> (20%)</w:t>
            </w:r>
            <w:r w:rsidRPr="00C708F4">
              <w:rPr>
                <w:rStyle w:val="Fett"/>
                <w:bCs w:val="0"/>
                <w:lang w:val="en-US"/>
              </w:rPr>
              <w:t>.</w:t>
            </w:r>
            <w:r w:rsidRPr="00FD3513">
              <w:rPr>
                <w:rStyle w:val="Fett"/>
                <w:b w:val="0"/>
                <w:bCs w:val="0"/>
                <w:lang w:val="en-US"/>
              </w:rPr>
              <w:t xml:space="preserve"> It is scaled </w:t>
            </w:r>
            <w:r w:rsidR="00A7124E">
              <w:rPr>
                <w:rStyle w:val="Fett"/>
                <w:b w:val="0"/>
                <w:bCs w:val="0"/>
                <w:lang w:val="en-US"/>
              </w:rPr>
              <w:t>from 0 to</w:t>
            </w:r>
            <w:r w:rsidRPr="00FD3513">
              <w:rPr>
                <w:rStyle w:val="Fett"/>
                <w:b w:val="0"/>
                <w:bCs w:val="0"/>
                <w:lang w:val="en-US"/>
              </w:rPr>
              <w:t xml:space="preserve"> 1 via the cumulative distribution function.</w:t>
            </w:r>
            <w:r>
              <w:rPr>
                <w:rStyle w:val="Fett"/>
                <w:b w:val="0"/>
                <w:bCs w:val="0"/>
                <w:lang w:val="en-US"/>
              </w:rPr>
              <w:t xml:space="preserve"> </w:t>
            </w:r>
            <w:r w:rsidRPr="006271B7">
              <w:rPr>
                <w:rStyle w:val="Hervorhebung"/>
                <w:i w:val="0"/>
                <w:lang w:val="en-US"/>
              </w:rPr>
              <w:t xml:space="preserve">We code here 0 as well, if </w:t>
            </w:r>
            <w:r w:rsidRPr="00FD3513">
              <w:rPr>
                <w:i/>
                <w:lang w:val="en-US"/>
              </w:rPr>
              <w:t>v2lgbicam</w:t>
            </w:r>
            <w:r w:rsidRPr="006271B7">
              <w:rPr>
                <w:rStyle w:val="Hervorhebung"/>
                <w:i w:val="0"/>
                <w:lang w:val="en-US"/>
              </w:rPr>
              <w:t xml:space="preserve"> is 0 (meaning </w:t>
            </w:r>
            <w:r>
              <w:rPr>
                <w:rStyle w:val="Hervorhebung"/>
                <w:i w:val="0"/>
                <w:lang w:val="en-US"/>
              </w:rPr>
              <w:t>the legislature has 0 chambers</w:t>
            </w:r>
            <w:r w:rsidRPr="006271B7">
              <w:rPr>
                <w:rStyle w:val="Hervorhebung"/>
                <w:i w:val="0"/>
                <w:lang w:val="en-US"/>
              </w:rPr>
              <w:t>).</w:t>
            </w:r>
          </w:p>
          <w:p w14:paraId="5CC5E6F9" w14:textId="77777777" w:rsidR="00C708F4" w:rsidRDefault="00C708F4" w:rsidP="00832F87">
            <w:pPr>
              <w:pStyle w:val="Listenabsatz"/>
              <w:spacing w:after="60" w:line="20" w:lineRule="atLeast"/>
              <w:rPr>
                <w:b/>
                <w:lang w:val="en-US"/>
              </w:rPr>
            </w:pPr>
          </w:p>
          <w:p w14:paraId="794B5060" w14:textId="13B1DF92" w:rsidR="00832F87" w:rsidRPr="00C708F4" w:rsidRDefault="00C708F4" w:rsidP="00832F87">
            <w:pPr>
              <w:pStyle w:val="Listenabsatz"/>
              <w:spacing w:after="60" w:line="20" w:lineRule="atLeast"/>
              <w:rPr>
                <w:i/>
                <w:lang w:val="en-US"/>
              </w:rPr>
            </w:pPr>
            <w:r w:rsidRPr="00C708F4">
              <w:rPr>
                <w:i/>
                <w:lang w:val="en-US"/>
              </w:rPr>
              <w:t xml:space="preserve">Control_Leg = if_else(v2lgbicam=="0 Chambers", </w:t>
            </w:r>
            <w:r w:rsidR="00CF1921" w:rsidRPr="001B02DC">
              <w:rPr>
                <w:rStyle w:val="Hervorhebung"/>
                <w:lang w:val="en-US"/>
              </w:rPr>
              <w:t>0</w:t>
            </w:r>
            <w:r w:rsidR="00CF1921">
              <w:rPr>
                <w:rStyle w:val="Hervorhebung"/>
                <w:lang w:val="en-US"/>
              </w:rPr>
              <w:t>.001</w:t>
            </w:r>
            <w:r w:rsidRPr="00C708F4">
              <w:rPr>
                <w:i/>
                <w:lang w:val="en-US"/>
              </w:rPr>
              <w:t>, cdf(scale(v2lgfunds) * (0.2) +</w:t>
            </w:r>
            <w:r w:rsidR="00800E9D">
              <w:rPr>
                <w:i/>
                <w:lang w:val="en-US"/>
              </w:rPr>
              <w:t xml:space="preserve"> </w:t>
            </w:r>
            <w:r w:rsidRPr="00C708F4">
              <w:rPr>
                <w:i/>
                <w:lang w:val="en-US"/>
              </w:rPr>
              <w:t>scale(v2lginvstp) * (0.4) + scale(v2lgqstexp) * (0.4)))</w:t>
            </w:r>
          </w:p>
        </w:tc>
      </w:tr>
      <w:tr w:rsidR="00CF6EFB" w:rsidRPr="009C6E87" w14:paraId="148A3F67" w14:textId="77777777" w:rsidTr="0053183A">
        <w:tc>
          <w:tcPr>
            <w:tcW w:w="9062" w:type="dxa"/>
            <w:tcBorders>
              <w:bottom w:val="nil"/>
            </w:tcBorders>
            <w:shd w:val="clear" w:color="auto" w:fill="DBE5F1" w:themeFill="accent1" w:themeFillTint="33"/>
          </w:tcPr>
          <w:p w14:paraId="09120D05" w14:textId="43B08823" w:rsidR="00CF6EFB" w:rsidRPr="009D1913" w:rsidRDefault="009D1913" w:rsidP="00290602">
            <w:pPr>
              <w:pStyle w:val="Listenabsatz"/>
              <w:numPr>
                <w:ilvl w:val="0"/>
                <w:numId w:val="54"/>
              </w:numPr>
              <w:spacing w:after="60" w:line="20" w:lineRule="atLeast"/>
              <w:rPr>
                <w:b/>
                <w:lang w:val="en-US"/>
              </w:rPr>
            </w:pPr>
            <w:r w:rsidRPr="009D1913">
              <w:rPr>
                <w:b/>
                <w:lang w:val="en-US"/>
              </w:rPr>
              <w:t>Legislature questions officials in practice (v2lgqstexp)</w:t>
            </w:r>
          </w:p>
        </w:tc>
      </w:tr>
      <w:tr w:rsidR="00CF6EFB" w:rsidRPr="009C6E87" w14:paraId="541D2CE1" w14:textId="77777777" w:rsidTr="0053183A">
        <w:tc>
          <w:tcPr>
            <w:tcW w:w="9062" w:type="dxa"/>
            <w:tcBorders>
              <w:top w:val="nil"/>
              <w:bottom w:val="nil"/>
            </w:tcBorders>
            <w:shd w:val="clear" w:color="auto" w:fill="DBE5F1" w:themeFill="accent1" w:themeFillTint="33"/>
          </w:tcPr>
          <w:p w14:paraId="16AF09F1" w14:textId="77777777" w:rsidR="00CF6EFB" w:rsidRPr="009D1913" w:rsidRDefault="009D1913" w:rsidP="00AC6A6C">
            <w:pPr>
              <w:pStyle w:val="Listenabsatz"/>
              <w:spacing w:after="60" w:line="20" w:lineRule="atLeast"/>
              <w:ind w:left="1428"/>
              <w:rPr>
                <w:lang w:val="en-US"/>
              </w:rPr>
            </w:pPr>
            <w:r w:rsidRPr="009D1913">
              <w:rPr>
                <w:lang w:val="en-US"/>
              </w:rPr>
              <w:t>Question: In practice, does the legislature routinely question executive branch officials?</w:t>
            </w:r>
          </w:p>
        </w:tc>
      </w:tr>
      <w:tr w:rsidR="009D1913" w:rsidRPr="009C6E87" w14:paraId="4E0B2C06" w14:textId="77777777" w:rsidTr="0053183A">
        <w:tc>
          <w:tcPr>
            <w:tcW w:w="9062" w:type="dxa"/>
            <w:tcBorders>
              <w:top w:val="nil"/>
              <w:bottom w:val="nil"/>
            </w:tcBorders>
            <w:shd w:val="clear" w:color="auto" w:fill="DBE5F1" w:themeFill="accent1" w:themeFillTint="33"/>
          </w:tcPr>
          <w:p w14:paraId="7E4F94C4" w14:textId="77777777" w:rsidR="009D1913" w:rsidRPr="009D1913" w:rsidRDefault="009D1913" w:rsidP="00AC6A6C">
            <w:pPr>
              <w:pStyle w:val="Listenabsatz"/>
              <w:spacing w:after="60" w:line="20" w:lineRule="atLeast"/>
              <w:ind w:left="1428"/>
              <w:rPr>
                <w:lang w:val="en-US"/>
              </w:rPr>
            </w:pPr>
            <w:r w:rsidRPr="009D1913">
              <w:rPr>
                <w:lang w:val="en-US"/>
              </w:rPr>
              <w:t>Clarification: By "question" we mean, for example, the power of summons through which</w:t>
            </w:r>
            <w:r>
              <w:rPr>
                <w:lang w:val="en-US"/>
              </w:rPr>
              <w:t xml:space="preserve"> </w:t>
            </w:r>
            <w:r w:rsidRPr="009D1913">
              <w:rPr>
                <w:lang w:val="en-US"/>
              </w:rPr>
              <w:t>the head of state or head of government could be forced to explain its policies or testify.</w:t>
            </w:r>
          </w:p>
        </w:tc>
      </w:tr>
      <w:tr w:rsidR="009D1913" w:rsidRPr="009D1913" w14:paraId="34846E72" w14:textId="77777777" w:rsidTr="0053183A">
        <w:tc>
          <w:tcPr>
            <w:tcW w:w="9062" w:type="dxa"/>
            <w:tcBorders>
              <w:top w:val="nil"/>
              <w:bottom w:val="nil"/>
            </w:tcBorders>
            <w:shd w:val="clear" w:color="auto" w:fill="DBE5F1" w:themeFill="accent1" w:themeFillTint="33"/>
          </w:tcPr>
          <w:p w14:paraId="1DA4AFBC"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51F672B2" w14:textId="77777777" w:rsidR="009D1913" w:rsidRPr="009D1913" w:rsidRDefault="009D1913" w:rsidP="00AC6A6C">
            <w:pPr>
              <w:pStyle w:val="Listenabsatz"/>
              <w:spacing w:after="60" w:line="20" w:lineRule="atLeast"/>
              <w:ind w:left="1428"/>
              <w:rPr>
                <w:lang w:val="en-US"/>
              </w:rPr>
            </w:pPr>
            <w:r w:rsidRPr="009D1913">
              <w:rPr>
                <w:lang w:val="en-US"/>
              </w:rPr>
              <w:t>0: No - never or very rarely.</w:t>
            </w:r>
          </w:p>
          <w:p w14:paraId="769B07BA" w14:textId="77777777" w:rsidR="009D1913" w:rsidRPr="009D1913" w:rsidRDefault="009D1913" w:rsidP="00AC6A6C">
            <w:pPr>
              <w:pStyle w:val="Listenabsatz"/>
              <w:spacing w:after="60" w:line="20" w:lineRule="atLeast"/>
              <w:ind w:left="1428"/>
              <w:rPr>
                <w:lang w:val="en-US"/>
              </w:rPr>
            </w:pPr>
            <w:r w:rsidRPr="009D1913">
              <w:rPr>
                <w:lang w:val="en-US"/>
              </w:rPr>
              <w:t>1: Yes - routinely.</w:t>
            </w:r>
          </w:p>
        </w:tc>
      </w:tr>
      <w:tr w:rsidR="009D1913" w:rsidRPr="009C6E87" w14:paraId="77D4D4F9" w14:textId="77777777" w:rsidTr="0053183A">
        <w:tc>
          <w:tcPr>
            <w:tcW w:w="9062" w:type="dxa"/>
            <w:tcBorders>
              <w:top w:val="nil"/>
              <w:bottom w:val="single" w:sz="4" w:space="0" w:color="auto"/>
            </w:tcBorders>
            <w:shd w:val="clear" w:color="auto" w:fill="DBE5F1" w:themeFill="accent1" w:themeFillTint="33"/>
          </w:tcPr>
          <w:p w14:paraId="3AC69D6B" w14:textId="77777777" w:rsidR="009D1913" w:rsidRDefault="009D1913" w:rsidP="00AC6A6C">
            <w:pPr>
              <w:pStyle w:val="Listenabsatz"/>
              <w:spacing w:after="60" w:line="20" w:lineRule="atLeast"/>
              <w:ind w:left="1428"/>
              <w:rPr>
                <w:lang w:val="en-US"/>
              </w:rPr>
            </w:pPr>
            <w:r w:rsidRPr="009D1913">
              <w:rPr>
                <w:lang w:val="en-US"/>
              </w:rPr>
              <w:t>Scale: Dichotomous, converted to interval by the measurement model.</w:t>
            </w:r>
          </w:p>
          <w:p w14:paraId="578DD943" w14:textId="6DB15865" w:rsidR="00784CD6" w:rsidRPr="009D1913" w:rsidRDefault="00784CD6" w:rsidP="00AC6A6C">
            <w:pPr>
              <w:pStyle w:val="Listenabsatz"/>
              <w:spacing w:after="60" w:line="20" w:lineRule="atLeast"/>
              <w:ind w:left="1428"/>
              <w:rPr>
                <w:lang w:val="en-US"/>
              </w:rPr>
            </w:pPr>
            <w:r>
              <w:rPr>
                <w:rStyle w:val="Hervorhebung"/>
                <w:lang w:val="en-US"/>
              </w:rPr>
              <w:lastRenderedPageBreak/>
              <w:t>From: V-Dem-Codebook (</w:t>
            </w:r>
            <w:r w:rsidR="00312F36">
              <w:rPr>
                <w:rStyle w:val="Hervorhebung"/>
                <w:lang w:val="en-US"/>
              </w:rPr>
              <w:t>Coppedge et al. 2019</w:t>
            </w:r>
            <w:r>
              <w:rPr>
                <w:rStyle w:val="Hervorhebung"/>
                <w:lang w:val="en-US"/>
              </w:rPr>
              <w:t>)</w:t>
            </w:r>
          </w:p>
        </w:tc>
      </w:tr>
      <w:tr w:rsidR="00CF6EFB" w:rsidRPr="009C6E87" w14:paraId="57EE5D80" w14:textId="77777777" w:rsidTr="0053183A">
        <w:tc>
          <w:tcPr>
            <w:tcW w:w="9062" w:type="dxa"/>
            <w:tcBorders>
              <w:bottom w:val="nil"/>
            </w:tcBorders>
            <w:shd w:val="clear" w:color="auto" w:fill="DBE5F1" w:themeFill="accent1" w:themeFillTint="33"/>
          </w:tcPr>
          <w:p w14:paraId="3AFB5B67" w14:textId="03734966" w:rsidR="00CF6EFB" w:rsidRPr="009D1913" w:rsidRDefault="009D1913" w:rsidP="00290602">
            <w:pPr>
              <w:pStyle w:val="Listenabsatz"/>
              <w:numPr>
                <w:ilvl w:val="0"/>
                <w:numId w:val="54"/>
              </w:numPr>
              <w:spacing w:after="60" w:line="20" w:lineRule="atLeast"/>
              <w:rPr>
                <w:b/>
                <w:lang w:val="en-US"/>
              </w:rPr>
            </w:pPr>
            <w:r w:rsidRPr="009D1913">
              <w:rPr>
                <w:b/>
                <w:lang w:val="en-US"/>
              </w:rPr>
              <w:lastRenderedPageBreak/>
              <w:t>Legislature investigates in practice (v2lginvstp)</w:t>
            </w:r>
          </w:p>
        </w:tc>
      </w:tr>
      <w:tr w:rsidR="00CF6EFB" w:rsidRPr="009C6E87" w14:paraId="219F870B" w14:textId="77777777" w:rsidTr="0053183A">
        <w:tc>
          <w:tcPr>
            <w:tcW w:w="9062" w:type="dxa"/>
            <w:tcBorders>
              <w:top w:val="nil"/>
              <w:bottom w:val="nil"/>
            </w:tcBorders>
            <w:shd w:val="clear" w:color="auto" w:fill="DBE5F1" w:themeFill="accent1" w:themeFillTint="33"/>
          </w:tcPr>
          <w:p w14:paraId="6E85E498" w14:textId="77777777" w:rsidR="00CF6EFB" w:rsidRPr="009D1913" w:rsidRDefault="009D1913" w:rsidP="00AC6A6C">
            <w:pPr>
              <w:pStyle w:val="Listenabsatz"/>
              <w:spacing w:after="60" w:line="20" w:lineRule="atLeast"/>
              <w:ind w:left="1428"/>
              <w:rPr>
                <w:lang w:val="en-US"/>
              </w:rPr>
            </w:pPr>
            <w:r w:rsidRPr="009D1913">
              <w:rPr>
                <w:lang w:val="en-US"/>
              </w:rPr>
              <w:t>Question: If the executive were engaged in unconstitutional, illegal, or unethical activity,</w:t>
            </w:r>
            <w:r>
              <w:rPr>
                <w:lang w:val="en-US"/>
              </w:rPr>
              <w:t xml:space="preserve"> </w:t>
            </w:r>
            <w:r w:rsidRPr="009D1913">
              <w:rPr>
                <w:lang w:val="en-US"/>
              </w:rPr>
              <w:t>how likely is it that a legislative body (perhaps a whole chamber, perhaps a committee,</w:t>
            </w:r>
            <w:r>
              <w:rPr>
                <w:lang w:val="en-US"/>
              </w:rPr>
              <w:t xml:space="preserve"> </w:t>
            </w:r>
            <w:r w:rsidRPr="009D1913">
              <w:rPr>
                <w:lang w:val="en-US"/>
              </w:rPr>
              <w:t>whether aligned with government or opposition) would conduct an investigation that</w:t>
            </w:r>
            <w:r>
              <w:rPr>
                <w:lang w:val="en-US"/>
              </w:rPr>
              <w:t xml:space="preserve"> </w:t>
            </w:r>
            <w:r w:rsidRPr="009D1913">
              <w:rPr>
                <w:lang w:val="en-US"/>
              </w:rPr>
              <w:t>would result in a decision or report that is unfavorable to the executive?</w:t>
            </w:r>
          </w:p>
        </w:tc>
      </w:tr>
      <w:tr w:rsidR="009D1913" w:rsidRPr="009C6E87" w14:paraId="74F89B70" w14:textId="77777777" w:rsidTr="0053183A">
        <w:tc>
          <w:tcPr>
            <w:tcW w:w="9062" w:type="dxa"/>
            <w:tcBorders>
              <w:top w:val="nil"/>
              <w:bottom w:val="nil"/>
            </w:tcBorders>
            <w:shd w:val="clear" w:color="auto" w:fill="DBE5F1" w:themeFill="accent1" w:themeFillTint="33"/>
          </w:tcPr>
          <w:p w14:paraId="000C7329"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78AAAE47" w14:textId="77777777" w:rsidR="009D1913" w:rsidRPr="009D1913" w:rsidRDefault="009D1913" w:rsidP="00AC6A6C">
            <w:pPr>
              <w:pStyle w:val="Listenabsatz"/>
              <w:spacing w:after="60" w:line="20" w:lineRule="atLeast"/>
              <w:ind w:left="1428"/>
              <w:rPr>
                <w:lang w:val="en-US"/>
              </w:rPr>
            </w:pPr>
            <w:r w:rsidRPr="009D1913">
              <w:rPr>
                <w:lang w:val="en-US"/>
              </w:rPr>
              <w:t>0: Extremely unlikely.</w:t>
            </w:r>
          </w:p>
          <w:p w14:paraId="46ECD773" w14:textId="77777777" w:rsidR="009D1913" w:rsidRPr="009D1913" w:rsidRDefault="009D1913" w:rsidP="00AC6A6C">
            <w:pPr>
              <w:pStyle w:val="Listenabsatz"/>
              <w:spacing w:after="60" w:line="20" w:lineRule="atLeast"/>
              <w:ind w:left="1428"/>
              <w:rPr>
                <w:lang w:val="en-US"/>
              </w:rPr>
            </w:pPr>
            <w:r w:rsidRPr="009D1913">
              <w:rPr>
                <w:lang w:val="en-US"/>
              </w:rPr>
              <w:t>1: Unlikely.</w:t>
            </w:r>
          </w:p>
          <w:p w14:paraId="07122F6C" w14:textId="77777777" w:rsidR="009D1913" w:rsidRPr="009D1913" w:rsidRDefault="009D1913" w:rsidP="00AC6A6C">
            <w:pPr>
              <w:pStyle w:val="Listenabsatz"/>
              <w:spacing w:after="60" w:line="20" w:lineRule="atLeast"/>
              <w:ind w:left="1428"/>
              <w:rPr>
                <w:lang w:val="en-US"/>
              </w:rPr>
            </w:pPr>
            <w:r w:rsidRPr="009D1913">
              <w:rPr>
                <w:lang w:val="en-US"/>
              </w:rPr>
              <w:t>2: As likely as not.</w:t>
            </w:r>
          </w:p>
          <w:p w14:paraId="5FB1F123" w14:textId="77777777" w:rsidR="009D1913" w:rsidRPr="009D1913" w:rsidRDefault="009D1913" w:rsidP="00AC6A6C">
            <w:pPr>
              <w:pStyle w:val="Listenabsatz"/>
              <w:spacing w:after="60" w:line="20" w:lineRule="atLeast"/>
              <w:ind w:left="1428"/>
              <w:rPr>
                <w:lang w:val="en-US"/>
              </w:rPr>
            </w:pPr>
            <w:r w:rsidRPr="009D1913">
              <w:rPr>
                <w:lang w:val="en-US"/>
              </w:rPr>
              <w:t>3: Likely.</w:t>
            </w:r>
          </w:p>
          <w:p w14:paraId="487CC0AD" w14:textId="77777777" w:rsidR="009D1913" w:rsidRPr="009D1913" w:rsidRDefault="009D1913" w:rsidP="00AC6A6C">
            <w:pPr>
              <w:pStyle w:val="Listenabsatz"/>
              <w:spacing w:after="60" w:line="20" w:lineRule="atLeast"/>
              <w:ind w:left="1428"/>
              <w:rPr>
                <w:lang w:val="en-US"/>
              </w:rPr>
            </w:pPr>
            <w:r w:rsidRPr="009D1913">
              <w:rPr>
                <w:lang w:val="en-US"/>
              </w:rPr>
              <w:t>4: Certain or nearly certain.</w:t>
            </w:r>
          </w:p>
        </w:tc>
      </w:tr>
      <w:tr w:rsidR="009D1913" w:rsidRPr="009C6E87" w14:paraId="67E6D0D9" w14:textId="77777777" w:rsidTr="0053183A">
        <w:tc>
          <w:tcPr>
            <w:tcW w:w="9062" w:type="dxa"/>
            <w:tcBorders>
              <w:top w:val="nil"/>
              <w:bottom w:val="single" w:sz="4" w:space="0" w:color="auto"/>
            </w:tcBorders>
            <w:shd w:val="clear" w:color="auto" w:fill="DBE5F1" w:themeFill="accent1" w:themeFillTint="33"/>
          </w:tcPr>
          <w:p w14:paraId="22F954BB" w14:textId="77777777" w:rsidR="009D1913" w:rsidRDefault="009D1913" w:rsidP="00AC6A6C">
            <w:pPr>
              <w:pStyle w:val="Listenabsatz"/>
              <w:spacing w:after="60" w:line="20" w:lineRule="atLeast"/>
              <w:ind w:left="1428"/>
              <w:rPr>
                <w:lang w:val="en-US"/>
              </w:rPr>
            </w:pPr>
            <w:r w:rsidRPr="009D1913">
              <w:rPr>
                <w:lang w:val="en-US"/>
              </w:rPr>
              <w:t>Scale: Ordinal, converted to interval by the measurement model.</w:t>
            </w:r>
          </w:p>
          <w:p w14:paraId="00701BCA" w14:textId="568A21DF" w:rsidR="00784CD6" w:rsidRPr="009D1913" w:rsidRDefault="00784CD6" w:rsidP="00AC6A6C">
            <w:pPr>
              <w:pStyle w:val="Listenabsatz"/>
              <w:spacing w:after="60"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F6EFB" w:rsidRPr="003005D3" w14:paraId="65BA92F3" w14:textId="77777777" w:rsidTr="0053183A">
        <w:tc>
          <w:tcPr>
            <w:tcW w:w="9062" w:type="dxa"/>
            <w:tcBorders>
              <w:bottom w:val="nil"/>
            </w:tcBorders>
            <w:shd w:val="clear" w:color="auto" w:fill="DBE5F1" w:themeFill="accent1" w:themeFillTint="33"/>
          </w:tcPr>
          <w:p w14:paraId="1CE70514" w14:textId="549A1082" w:rsidR="00CF6EFB" w:rsidRPr="009D1913" w:rsidRDefault="009D1913" w:rsidP="00290602">
            <w:pPr>
              <w:pStyle w:val="Listenabsatz"/>
              <w:numPr>
                <w:ilvl w:val="0"/>
                <w:numId w:val="54"/>
              </w:numPr>
              <w:spacing w:after="60" w:line="20" w:lineRule="atLeast"/>
              <w:rPr>
                <w:b/>
                <w:lang w:val="en-US"/>
              </w:rPr>
            </w:pPr>
            <w:r w:rsidRPr="009D1913">
              <w:rPr>
                <w:b/>
                <w:lang w:val="en-US"/>
              </w:rPr>
              <w:t>Legislature controls resources (v2lgfunds)</w:t>
            </w:r>
          </w:p>
        </w:tc>
      </w:tr>
      <w:tr w:rsidR="00CF6EFB" w:rsidRPr="009C6E87" w14:paraId="5B213ADB" w14:textId="77777777" w:rsidTr="0053183A">
        <w:tc>
          <w:tcPr>
            <w:tcW w:w="9062" w:type="dxa"/>
            <w:tcBorders>
              <w:top w:val="nil"/>
              <w:bottom w:val="nil"/>
            </w:tcBorders>
            <w:shd w:val="clear" w:color="auto" w:fill="DBE5F1" w:themeFill="accent1" w:themeFillTint="33"/>
          </w:tcPr>
          <w:p w14:paraId="41A46771" w14:textId="77777777" w:rsidR="00CF6EFB" w:rsidRPr="009D1913" w:rsidRDefault="009D1913" w:rsidP="00AC6A6C">
            <w:pPr>
              <w:pStyle w:val="Listenabsatz"/>
              <w:spacing w:after="60" w:line="20" w:lineRule="atLeast"/>
              <w:ind w:left="1428"/>
              <w:rPr>
                <w:lang w:val="en-US"/>
              </w:rPr>
            </w:pPr>
            <w:r w:rsidRPr="009D1913">
              <w:rPr>
                <w:lang w:val="en-US"/>
              </w:rPr>
              <w:t>Question: In practice, does the legislature control the resources that finance its own</w:t>
            </w:r>
            <w:r>
              <w:rPr>
                <w:lang w:val="en-US"/>
              </w:rPr>
              <w:t xml:space="preserve"> </w:t>
            </w:r>
            <w:r w:rsidRPr="009D1913">
              <w:rPr>
                <w:lang w:val="en-US"/>
              </w:rPr>
              <w:t>internal operations and the perquisites of its members?</w:t>
            </w:r>
          </w:p>
        </w:tc>
      </w:tr>
      <w:tr w:rsidR="009D1913" w:rsidRPr="009D1913" w14:paraId="193EA528" w14:textId="77777777" w:rsidTr="0053183A">
        <w:tc>
          <w:tcPr>
            <w:tcW w:w="9062" w:type="dxa"/>
            <w:tcBorders>
              <w:top w:val="nil"/>
              <w:bottom w:val="nil"/>
            </w:tcBorders>
            <w:shd w:val="clear" w:color="auto" w:fill="DBE5F1" w:themeFill="accent1" w:themeFillTint="33"/>
          </w:tcPr>
          <w:p w14:paraId="24DBD77A"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20E616B9" w14:textId="77777777" w:rsidR="009D1913" w:rsidRPr="009D1913" w:rsidRDefault="009D1913" w:rsidP="00AC6A6C">
            <w:pPr>
              <w:pStyle w:val="Listenabsatz"/>
              <w:spacing w:after="60" w:line="20" w:lineRule="atLeast"/>
              <w:ind w:left="1428"/>
              <w:rPr>
                <w:lang w:val="en-US"/>
              </w:rPr>
            </w:pPr>
            <w:r w:rsidRPr="009D1913">
              <w:rPr>
                <w:lang w:val="en-US"/>
              </w:rPr>
              <w:t>0: No. The benefits legislators receive or the finances needed for the legislature’s</w:t>
            </w:r>
            <w:r>
              <w:rPr>
                <w:lang w:val="en-US"/>
              </w:rPr>
              <w:t xml:space="preserve"> </w:t>
            </w:r>
            <w:r w:rsidRPr="009D1913">
              <w:rPr>
                <w:lang w:val="en-US"/>
              </w:rPr>
              <w:t>operation depend on remaining in good standing with an outside authority, such</w:t>
            </w:r>
            <w:r>
              <w:rPr>
                <w:lang w:val="en-US"/>
              </w:rPr>
              <w:t xml:space="preserve"> </w:t>
            </w:r>
            <w:r w:rsidRPr="009D1913">
              <w:rPr>
                <w:lang w:val="en-US"/>
              </w:rPr>
              <w:t>as the executive.</w:t>
            </w:r>
          </w:p>
          <w:p w14:paraId="360281E9" w14:textId="77777777" w:rsidR="009D1913" w:rsidRPr="009D1913" w:rsidRDefault="009D1913" w:rsidP="00AC6A6C">
            <w:pPr>
              <w:pStyle w:val="Listenabsatz"/>
              <w:spacing w:after="60" w:line="20" w:lineRule="atLeast"/>
              <w:ind w:left="1428"/>
              <w:rPr>
                <w:lang w:val="en-US"/>
              </w:rPr>
            </w:pPr>
            <w:r w:rsidRPr="009D1913">
              <w:rPr>
                <w:lang w:val="en-US"/>
              </w:rPr>
              <w:t>1: Yes.</w:t>
            </w:r>
          </w:p>
        </w:tc>
      </w:tr>
      <w:tr w:rsidR="009D1913" w:rsidRPr="009C6E87" w14:paraId="683827E0" w14:textId="77777777" w:rsidTr="00784CD6">
        <w:tc>
          <w:tcPr>
            <w:tcW w:w="9062" w:type="dxa"/>
            <w:tcBorders>
              <w:top w:val="nil"/>
              <w:bottom w:val="single" w:sz="4" w:space="0" w:color="auto"/>
            </w:tcBorders>
            <w:shd w:val="clear" w:color="auto" w:fill="DBE5F1" w:themeFill="accent1" w:themeFillTint="33"/>
          </w:tcPr>
          <w:p w14:paraId="2EDAFEEC" w14:textId="77777777" w:rsidR="009D1913" w:rsidRDefault="009D1913" w:rsidP="00AC6A6C">
            <w:pPr>
              <w:pStyle w:val="Listenabsatz"/>
              <w:spacing w:after="60" w:line="20" w:lineRule="atLeast"/>
              <w:ind w:left="1428"/>
              <w:rPr>
                <w:lang w:val="en-US"/>
              </w:rPr>
            </w:pPr>
            <w:r w:rsidRPr="009D1913">
              <w:rPr>
                <w:lang w:val="en-US"/>
              </w:rPr>
              <w:t>Scale: Dichotomous, converted to interval by the measurement model.</w:t>
            </w:r>
          </w:p>
          <w:p w14:paraId="1352BD63" w14:textId="6463BFAF" w:rsidR="00784CD6" w:rsidRPr="009D1913" w:rsidRDefault="00784CD6" w:rsidP="00AC6A6C">
            <w:pPr>
              <w:pStyle w:val="Listenabsatz"/>
              <w:spacing w:after="60"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D2398" w:rsidRPr="00CE3150" w14:paraId="41B84203" w14:textId="77777777" w:rsidTr="00784CD6">
        <w:tc>
          <w:tcPr>
            <w:tcW w:w="9062" w:type="dxa"/>
            <w:tcBorders>
              <w:bottom w:val="single" w:sz="4" w:space="0" w:color="auto"/>
            </w:tcBorders>
            <w:shd w:val="clear" w:color="auto" w:fill="D9D9D9" w:themeFill="background1" w:themeFillShade="D9"/>
          </w:tcPr>
          <w:p w14:paraId="4E2CED82" w14:textId="6DA6FA39" w:rsidR="001D2398" w:rsidRDefault="00832F87" w:rsidP="00290602">
            <w:pPr>
              <w:pStyle w:val="Listenabsatz"/>
              <w:numPr>
                <w:ilvl w:val="0"/>
                <w:numId w:val="53"/>
              </w:numPr>
              <w:spacing w:after="60" w:line="20" w:lineRule="atLeast"/>
              <w:rPr>
                <w:b/>
                <w:lang w:val="en-US"/>
              </w:rPr>
            </w:pPr>
            <w:r w:rsidRPr="00832F87">
              <w:rPr>
                <w:b/>
                <w:lang w:val="en-US"/>
              </w:rPr>
              <w:t xml:space="preserve">Effective </w:t>
            </w:r>
            <w:r w:rsidR="00D36BA9" w:rsidRPr="00D36BA9">
              <w:rPr>
                <w:b/>
                <w:lang w:val="en-US"/>
              </w:rPr>
              <w:t xml:space="preserve">Oversight by the Public Administration </w:t>
            </w:r>
            <w:r w:rsidR="00C708F4">
              <w:rPr>
                <w:b/>
                <w:lang w:val="en-US"/>
              </w:rPr>
              <w:t>(rules_settlement_admcontrol_facto)</w:t>
            </w:r>
          </w:p>
          <w:p w14:paraId="2ADC6187" w14:textId="77777777" w:rsidR="00832F87" w:rsidRDefault="00832F87" w:rsidP="00832F87">
            <w:pPr>
              <w:pStyle w:val="Listenabsatz"/>
              <w:spacing w:after="60" w:line="20" w:lineRule="atLeast"/>
              <w:rPr>
                <w:b/>
                <w:lang w:val="en-US"/>
              </w:rPr>
            </w:pPr>
          </w:p>
          <w:p w14:paraId="2227668B" w14:textId="27B4749D" w:rsidR="00C708F4" w:rsidRPr="00FD3513" w:rsidRDefault="00C708F4" w:rsidP="00C708F4">
            <w:pPr>
              <w:pStyle w:val="Listenabsatz"/>
              <w:spacing w:after="60"/>
              <w:rPr>
                <w:rStyle w:val="Fett"/>
                <w:bCs w:val="0"/>
                <w:lang w:val="en-US"/>
              </w:rPr>
            </w:pPr>
            <w:r w:rsidRPr="00FD3513">
              <w:rPr>
                <w:rStyle w:val="Fett"/>
                <w:b w:val="0"/>
                <w:bCs w:val="0"/>
                <w:lang w:val="en-US"/>
              </w:rPr>
              <w:t xml:space="preserve">This variable resembles the z-scores of </w:t>
            </w:r>
            <w:r w:rsidRPr="00C708F4">
              <w:rPr>
                <w:b/>
                <w:lang w:val="en-US"/>
              </w:rPr>
              <w:t>v2lgotovst</w:t>
            </w:r>
            <w:r w:rsidRPr="00FD3513">
              <w:rPr>
                <w:rStyle w:val="Fett"/>
                <w:b w:val="0"/>
                <w:bCs w:val="0"/>
                <w:lang w:val="en-US"/>
              </w:rPr>
              <w:t xml:space="preserve">. It is scaled </w:t>
            </w:r>
            <w:r w:rsidR="00A7124E">
              <w:rPr>
                <w:rStyle w:val="Fett"/>
                <w:b w:val="0"/>
                <w:bCs w:val="0"/>
                <w:lang w:val="en-US"/>
              </w:rPr>
              <w:t>from 0 to</w:t>
            </w:r>
            <w:r w:rsidRPr="00FD3513">
              <w:rPr>
                <w:rStyle w:val="Fett"/>
                <w:b w:val="0"/>
                <w:bCs w:val="0"/>
                <w:lang w:val="en-US"/>
              </w:rPr>
              <w:t xml:space="preserve"> 1 via the cumulative distribution function.</w:t>
            </w:r>
            <w:r>
              <w:rPr>
                <w:rStyle w:val="Fett"/>
                <w:b w:val="0"/>
                <w:bCs w:val="0"/>
                <w:lang w:val="en-US"/>
              </w:rPr>
              <w:t xml:space="preserve"> </w:t>
            </w:r>
            <w:r w:rsidRPr="006271B7">
              <w:rPr>
                <w:rStyle w:val="Hervorhebung"/>
                <w:i w:val="0"/>
                <w:lang w:val="en-US"/>
              </w:rPr>
              <w:t xml:space="preserve">We code here 0 as well, if </w:t>
            </w:r>
            <w:r w:rsidRPr="00FD3513">
              <w:rPr>
                <w:i/>
                <w:lang w:val="en-US"/>
              </w:rPr>
              <w:t>v2lgbicam</w:t>
            </w:r>
            <w:r w:rsidRPr="006271B7">
              <w:rPr>
                <w:rStyle w:val="Hervorhebung"/>
                <w:i w:val="0"/>
                <w:lang w:val="en-US"/>
              </w:rPr>
              <w:t xml:space="preserve"> is 0 (meaning </w:t>
            </w:r>
            <w:r>
              <w:rPr>
                <w:rStyle w:val="Hervorhebung"/>
                <w:i w:val="0"/>
                <w:lang w:val="en-US"/>
              </w:rPr>
              <w:t>the legislature has 0 chambers</w:t>
            </w:r>
            <w:r w:rsidRPr="006271B7">
              <w:rPr>
                <w:rStyle w:val="Hervorhebung"/>
                <w:i w:val="0"/>
                <w:lang w:val="en-US"/>
              </w:rPr>
              <w:t>).</w:t>
            </w:r>
          </w:p>
          <w:p w14:paraId="5C9597C2" w14:textId="77777777" w:rsidR="00C708F4" w:rsidRDefault="00C708F4" w:rsidP="00C708F4">
            <w:pPr>
              <w:pStyle w:val="Listenabsatz"/>
              <w:spacing w:after="60" w:line="20" w:lineRule="atLeast"/>
              <w:rPr>
                <w:b/>
                <w:lang w:val="en-US"/>
              </w:rPr>
            </w:pPr>
          </w:p>
          <w:p w14:paraId="4D5E9CF5" w14:textId="5C222BDF" w:rsidR="00C708F4" w:rsidRPr="00832F87" w:rsidRDefault="00C708F4" w:rsidP="00C708F4">
            <w:pPr>
              <w:pStyle w:val="Listenabsatz"/>
              <w:spacing w:after="60" w:line="20" w:lineRule="atLeast"/>
              <w:rPr>
                <w:b/>
                <w:lang w:val="en-US"/>
              </w:rPr>
            </w:pPr>
            <w:r w:rsidRPr="00C708F4">
              <w:rPr>
                <w:i/>
                <w:lang w:val="en-US"/>
              </w:rPr>
              <w:t xml:space="preserve">rules_settlment_parlcontrol_facto = if_else(v2lgbicam=="0 Chambers", </w:t>
            </w:r>
            <w:r w:rsidR="00CF1921" w:rsidRPr="001B02DC">
              <w:rPr>
                <w:rStyle w:val="Hervorhebung"/>
                <w:lang w:val="en-US"/>
              </w:rPr>
              <w:t>0</w:t>
            </w:r>
            <w:r w:rsidR="00CF1921">
              <w:rPr>
                <w:rStyle w:val="Hervorhebung"/>
                <w:lang w:val="en-US"/>
              </w:rPr>
              <w:t>.001</w:t>
            </w:r>
            <w:r w:rsidRPr="00C708F4">
              <w:rPr>
                <w:i/>
                <w:lang w:val="en-US"/>
              </w:rPr>
              <w:t>, cdf(scale(v2lgotovst)))</w:t>
            </w:r>
          </w:p>
        </w:tc>
      </w:tr>
      <w:tr w:rsidR="00CF6EFB" w:rsidRPr="003005D3" w14:paraId="4A8A54EC" w14:textId="77777777" w:rsidTr="0053183A">
        <w:tc>
          <w:tcPr>
            <w:tcW w:w="9062" w:type="dxa"/>
            <w:tcBorders>
              <w:bottom w:val="nil"/>
            </w:tcBorders>
            <w:shd w:val="clear" w:color="auto" w:fill="DBE5F1" w:themeFill="accent1" w:themeFillTint="33"/>
          </w:tcPr>
          <w:p w14:paraId="54C95337" w14:textId="11D80BF9" w:rsidR="00CF6EFB" w:rsidRPr="009D1913" w:rsidRDefault="009D1913" w:rsidP="00290602">
            <w:pPr>
              <w:pStyle w:val="Listenabsatz"/>
              <w:numPr>
                <w:ilvl w:val="0"/>
                <w:numId w:val="55"/>
              </w:numPr>
              <w:spacing w:after="60" w:line="20" w:lineRule="atLeast"/>
              <w:rPr>
                <w:b/>
                <w:lang w:val="en-US"/>
              </w:rPr>
            </w:pPr>
            <w:r w:rsidRPr="009D1913">
              <w:rPr>
                <w:b/>
                <w:lang w:val="en-US"/>
              </w:rPr>
              <w:t>Executive oversight (v2lgotovst)</w:t>
            </w:r>
          </w:p>
        </w:tc>
      </w:tr>
      <w:tr w:rsidR="00CF6EFB" w:rsidRPr="009C6E87" w14:paraId="7892EF80" w14:textId="77777777" w:rsidTr="0053183A">
        <w:tc>
          <w:tcPr>
            <w:tcW w:w="9062" w:type="dxa"/>
            <w:tcBorders>
              <w:top w:val="nil"/>
              <w:bottom w:val="nil"/>
            </w:tcBorders>
            <w:shd w:val="clear" w:color="auto" w:fill="DBE5F1" w:themeFill="accent1" w:themeFillTint="33"/>
          </w:tcPr>
          <w:p w14:paraId="37E8C9D0" w14:textId="77777777" w:rsidR="00CF6EFB" w:rsidRPr="009D1913" w:rsidRDefault="009D1913" w:rsidP="00AC6A6C">
            <w:pPr>
              <w:pStyle w:val="Listenabsatz"/>
              <w:spacing w:after="60" w:line="20" w:lineRule="atLeast"/>
              <w:ind w:left="1428"/>
              <w:rPr>
                <w:lang w:val="en-US"/>
              </w:rPr>
            </w:pPr>
            <w:r w:rsidRPr="009D1913">
              <w:rPr>
                <w:lang w:val="en-US"/>
              </w:rPr>
              <w:t>Question: If executive branch officials were engaged in unconstitutional, illegal, or</w:t>
            </w:r>
            <w:r>
              <w:rPr>
                <w:lang w:val="en-US"/>
              </w:rPr>
              <w:t xml:space="preserve"> </w:t>
            </w:r>
            <w:r w:rsidRPr="009D1913">
              <w:rPr>
                <w:lang w:val="en-US"/>
              </w:rPr>
              <w:t>unethical activity, how likely is it that a body other than the legislature, such as a</w:t>
            </w:r>
            <w:r>
              <w:rPr>
                <w:lang w:val="en-US"/>
              </w:rPr>
              <w:t xml:space="preserve"> </w:t>
            </w:r>
            <w:r w:rsidRPr="009D1913">
              <w:rPr>
                <w:lang w:val="en-US"/>
              </w:rPr>
              <w:t>comptroller general, general prosecutor, or ombudsman, would question or investigate</w:t>
            </w:r>
            <w:r>
              <w:rPr>
                <w:lang w:val="en-US"/>
              </w:rPr>
              <w:t xml:space="preserve"> </w:t>
            </w:r>
            <w:r w:rsidRPr="009D1913">
              <w:rPr>
                <w:lang w:val="en-US"/>
              </w:rPr>
              <w:t>them and issue an unfavorable decision or report?</w:t>
            </w:r>
          </w:p>
        </w:tc>
      </w:tr>
      <w:tr w:rsidR="009D1913" w:rsidRPr="009C6E87" w14:paraId="5620945E" w14:textId="77777777" w:rsidTr="0053183A">
        <w:tc>
          <w:tcPr>
            <w:tcW w:w="9062" w:type="dxa"/>
            <w:tcBorders>
              <w:top w:val="nil"/>
              <w:bottom w:val="nil"/>
            </w:tcBorders>
            <w:shd w:val="clear" w:color="auto" w:fill="DBE5F1" w:themeFill="accent1" w:themeFillTint="33"/>
          </w:tcPr>
          <w:p w14:paraId="37FAF185"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31104413" w14:textId="77777777" w:rsidR="009D1913" w:rsidRPr="009D1913" w:rsidRDefault="009D1913" w:rsidP="00AC6A6C">
            <w:pPr>
              <w:pStyle w:val="Listenabsatz"/>
              <w:spacing w:after="60" w:line="20" w:lineRule="atLeast"/>
              <w:ind w:left="1428"/>
              <w:rPr>
                <w:lang w:val="en-US"/>
              </w:rPr>
            </w:pPr>
            <w:r w:rsidRPr="009D1913">
              <w:rPr>
                <w:lang w:val="en-US"/>
              </w:rPr>
              <w:t>0: Extremely unlikely.</w:t>
            </w:r>
          </w:p>
          <w:p w14:paraId="58104EB0" w14:textId="77777777" w:rsidR="009D1913" w:rsidRPr="009D1913" w:rsidRDefault="009D1913" w:rsidP="00AC6A6C">
            <w:pPr>
              <w:pStyle w:val="Listenabsatz"/>
              <w:spacing w:after="60" w:line="20" w:lineRule="atLeast"/>
              <w:ind w:left="1428"/>
              <w:rPr>
                <w:lang w:val="en-US"/>
              </w:rPr>
            </w:pPr>
            <w:r w:rsidRPr="009D1913">
              <w:rPr>
                <w:lang w:val="en-US"/>
              </w:rPr>
              <w:t>1: Unlikely.</w:t>
            </w:r>
          </w:p>
          <w:p w14:paraId="04A7A236" w14:textId="77777777" w:rsidR="009D1913" w:rsidRPr="009D1913" w:rsidRDefault="009D1913" w:rsidP="00AC6A6C">
            <w:pPr>
              <w:pStyle w:val="Listenabsatz"/>
              <w:spacing w:after="60" w:line="20" w:lineRule="atLeast"/>
              <w:ind w:left="1428"/>
              <w:rPr>
                <w:lang w:val="en-US"/>
              </w:rPr>
            </w:pPr>
            <w:r w:rsidRPr="009D1913">
              <w:rPr>
                <w:lang w:val="en-US"/>
              </w:rPr>
              <w:t>2: Very uncertain.</w:t>
            </w:r>
          </w:p>
          <w:p w14:paraId="2E06B727" w14:textId="77777777" w:rsidR="009D1913" w:rsidRPr="009D1913" w:rsidRDefault="009D1913" w:rsidP="00AC6A6C">
            <w:pPr>
              <w:pStyle w:val="Listenabsatz"/>
              <w:spacing w:after="60" w:line="20" w:lineRule="atLeast"/>
              <w:ind w:left="1428"/>
              <w:rPr>
                <w:lang w:val="en-US"/>
              </w:rPr>
            </w:pPr>
            <w:r w:rsidRPr="009D1913">
              <w:rPr>
                <w:lang w:val="en-US"/>
              </w:rPr>
              <w:t>3: Likely.</w:t>
            </w:r>
          </w:p>
          <w:p w14:paraId="52AD1C39" w14:textId="77777777" w:rsidR="009D1913" w:rsidRPr="009D1913" w:rsidRDefault="009D1913" w:rsidP="00AC6A6C">
            <w:pPr>
              <w:pStyle w:val="Listenabsatz"/>
              <w:spacing w:after="60" w:line="20" w:lineRule="atLeast"/>
              <w:ind w:left="1428"/>
              <w:rPr>
                <w:lang w:val="en-US"/>
              </w:rPr>
            </w:pPr>
            <w:r w:rsidRPr="009D1913">
              <w:rPr>
                <w:lang w:val="en-US"/>
              </w:rPr>
              <w:t>4: Certain or nearly certain.</w:t>
            </w:r>
          </w:p>
        </w:tc>
      </w:tr>
      <w:tr w:rsidR="009D1913" w:rsidRPr="009C6E87" w14:paraId="0C987F39" w14:textId="77777777" w:rsidTr="0053183A">
        <w:tc>
          <w:tcPr>
            <w:tcW w:w="9062" w:type="dxa"/>
            <w:tcBorders>
              <w:top w:val="nil"/>
            </w:tcBorders>
            <w:shd w:val="clear" w:color="auto" w:fill="DBE5F1" w:themeFill="accent1" w:themeFillTint="33"/>
          </w:tcPr>
          <w:p w14:paraId="62FB7482" w14:textId="77777777" w:rsidR="009D1913" w:rsidRDefault="009D1913" w:rsidP="00AC6A6C">
            <w:pPr>
              <w:pStyle w:val="Listenabsatz"/>
              <w:spacing w:after="60" w:line="20" w:lineRule="atLeast"/>
              <w:ind w:left="1428"/>
              <w:rPr>
                <w:lang w:val="en-US"/>
              </w:rPr>
            </w:pPr>
            <w:r w:rsidRPr="009D1913">
              <w:rPr>
                <w:lang w:val="en-US"/>
              </w:rPr>
              <w:t>Scale: Ordinal, converted to interval by the measurement model.</w:t>
            </w:r>
          </w:p>
          <w:p w14:paraId="3AE8B5F0" w14:textId="412EBBBC" w:rsidR="00784CD6" w:rsidRPr="009D1913" w:rsidRDefault="00784CD6" w:rsidP="00AC6A6C">
            <w:pPr>
              <w:pStyle w:val="Listenabsatz"/>
              <w:spacing w:after="60"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E6B9D94" w14:textId="61D07296" w:rsidR="00982107" w:rsidRDefault="00982107" w:rsidP="00982107">
      <w:pPr>
        <w:pStyle w:val="berschrift1"/>
        <w:rPr>
          <w:rFonts w:eastAsia="Calibri"/>
        </w:rPr>
      </w:pPr>
      <w:bookmarkStart w:id="27" w:name="_Toc33030078"/>
      <w:r>
        <w:rPr>
          <w:rFonts w:eastAsia="Calibri"/>
        </w:rPr>
        <w:lastRenderedPageBreak/>
        <w:t>Aggregated Indices</w:t>
      </w:r>
      <w:r w:rsidR="006857F0">
        <w:rPr>
          <w:rFonts w:eastAsia="Calibri"/>
        </w:rPr>
        <w:t xml:space="preserve"> (Core Measurement)</w:t>
      </w:r>
      <w:bookmarkEnd w:id="27"/>
    </w:p>
    <w:p w14:paraId="57A9196E" w14:textId="61BD3C3A" w:rsidR="00895A9C" w:rsidRPr="00A7124E" w:rsidRDefault="00895A9C" w:rsidP="00895A9C">
      <w:pPr>
        <w:pStyle w:val="berschrift2"/>
        <w:rPr>
          <w:lang w:val="en-US"/>
        </w:rPr>
      </w:pPr>
      <w:bookmarkStart w:id="28" w:name="_Toc33030079"/>
      <w:r w:rsidRPr="00A7124E">
        <w:rPr>
          <w:lang w:val="en-US"/>
        </w:rPr>
        <w:t>Dimension</w:t>
      </w:r>
      <w:r w:rsidR="00A7124E" w:rsidRPr="00A7124E">
        <w:rPr>
          <w:lang w:val="en-US"/>
        </w:rPr>
        <w:t>al Indices</w:t>
      </w:r>
      <w:r w:rsidRPr="00A7124E">
        <w:rPr>
          <w:lang w:val="en-US"/>
        </w:rPr>
        <w:t xml:space="preserve"> and Total </w:t>
      </w:r>
      <w:r w:rsidR="00A7124E">
        <w:rPr>
          <w:lang w:val="en-US"/>
        </w:rPr>
        <w:t>Value Index</w:t>
      </w:r>
      <w:bookmarkEnd w:id="28"/>
    </w:p>
    <w:tbl>
      <w:tblPr>
        <w:tblStyle w:val="Tabellenraster"/>
        <w:tblW w:w="0" w:type="auto"/>
        <w:shd w:val="clear" w:color="auto" w:fill="D9D9D9" w:themeFill="background1" w:themeFillShade="D9"/>
        <w:tblLook w:val="04A0" w:firstRow="1" w:lastRow="0" w:firstColumn="1" w:lastColumn="0" w:noHBand="0" w:noVBand="1"/>
      </w:tblPr>
      <w:tblGrid>
        <w:gridCol w:w="9060"/>
      </w:tblGrid>
      <w:tr w:rsidR="00982107" w:rsidRPr="009C6E87" w14:paraId="321E4663" w14:textId="77777777" w:rsidTr="00E87E6B">
        <w:tc>
          <w:tcPr>
            <w:tcW w:w="9062" w:type="dxa"/>
            <w:tcBorders>
              <w:bottom w:val="nil"/>
            </w:tcBorders>
            <w:shd w:val="clear" w:color="auto" w:fill="D9D9D9" w:themeFill="background1" w:themeFillShade="D9"/>
          </w:tcPr>
          <w:p w14:paraId="17E4730C" w14:textId="0A03085C" w:rsidR="00982107" w:rsidRPr="009D1913" w:rsidRDefault="00982107" w:rsidP="00290602">
            <w:pPr>
              <w:pStyle w:val="Listenabsatz"/>
              <w:numPr>
                <w:ilvl w:val="0"/>
                <w:numId w:val="66"/>
              </w:numPr>
              <w:spacing w:after="60" w:line="20" w:lineRule="atLeast"/>
              <w:rPr>
                <w:b/>
                <w:lang w:val="en-US"/>
              </w:rPr>
            </w:pPr>
            <w:r>
              <w:rPr>
                <w:b/>
                <w:lang w:val="en-US"/>
              </w:rPr>
              <w:t>Freedom Dimension</w:t>
            </w:r>
            <w:r w:rsidR="006857F0">
              <w:rPr>
                <w:b/>
                <w:lang w:val="en-US"/>
              </w:rPr>
              <w:t xml:space="preserve"> </w:t>
            </w:r>
            <w:r w:rsidR="004B4DAD">
              <w:rPr>
                <w:b/>
                <w:lang w:val="en-US"/>
              </w:rPr>
              <w:t xml:space="preserve">- Core Measurement </w:t>
            </w:r>
            <w:r w:rsidR="00800E9D" w:rsidRPr="00800E9D">
              <w:rPr>
                <w:b/>
                <w:lang w:val="en-US"/>
              </w:rPr>
              <w:t>(</w:t>
            </w:r>
            <w:r w:rsidR="00800E9D">
              <w:rPr>
                <w:b/>
                <w:lang w:val="en-US"/>
              </w:rPr>
              <w:t>freedom</w:t>
            </w:r>
            <w:r w:rsidR="00800E9D" w:rsidRPr="00800E9D">
              <w:rPr>
                <w:b/>
                <w:lang w:val="en-US"/>
              </w:rPr>
              <w:t>_dim_index_core)</w:t>
            </w:r>
          </w:p>
        </w:tc>
      </w:tr>
      <w:tr w:rsidR="00982107" w:rsidRPr="009C6E87" w14:paraId="7BE9AD8D" w14:textId="77777777" w:rsidTr="00E87E6B">
        <w:tc>
          <w:tcPr>
            <w:tcW w:w="9062" w:type="dxa"/>
            <w:tcBorders>
              <w:top w:val="nil"/>
              <w:bottom w:val="nil"/>
            </w:tcBorders>
            <w:shd w:val="clear" w:color="auto" w:fill="D9D9D9" w:themeFill="background1" w:themeFillShade="D9"/>
          </w:tcPr>
          <w:p w14:paraId="3B037693" w14:textId="77777777" w:rsidR="00E5196E" w:rsidRDefault="00E5196E" w:rsidP="00733BAD">
            <w:pPr>
              <w:pStyle w:val="Listenabsatz"/>
              <w:spacing w:after="60" w:line="20" w:lineRule="atLeast"/>
              <w:ind w:left="1428"/>
              <w:rPr>
                <w:lang w:val="en-US"/>
              </w:rPr>
            </w:pPr>
          </w:p>
          <w:p w14:paraId="4E7F1230" w14:textId="50612CE0" w:rsidR="00982107" w:rsidRPr="009D1913" w:rsidRDefault="00982107" w:rsidP="00733BAD">
            <w:pPr>
              <w:pStyle w:val="Listenabsatz"/>
              <w:spacing w:after="60" w:line="20" w:lineRule="atLeast"/>
              <w:ind w:left="1428"/>
              <w:rPr>
                <w:lang w:val="en-US"/>
              </w:rPr>
            </w:pPr>
            <w:r w:rsidRPr="009D1913">
              <w:rPr>
                <w:lang w:val="en-US"/>
              </w:rPr>
              <w:t xml:space="preserve">Question: </w:t>
            </w:r>
            <w:r w:rsidR="00800E9D" w:rsidRPr="00800E9D">
              <w:rPr>
                <w:lang w:val="en-US"/>
              </w:rPr>
              <w:t>The</w:t>
            </w:r>
            <w:r w:rsidR="00800E9D">
              <w:rPr>
                <w:lang w:val="en-US"/>
              </w:rPr>
              <w:t xml:space="preserve"> </w:t>
            </w:r>
            <w:r w:rsidR="00800E9D" w:rsidRPr="00800E9D">
              <w:rPr>
                <w:lang w:val="en-US"/>
              </w:rPr>
              <w:t>dimension</w:t>
            </w:r>
            <w:r w:rsidR="00800E9D">
              <w:rPr>
                <w:lang w:val="en-US"/>
              </w:rPr>
              <w:t xml:space="preserve"> </w:t>
            </w:r>
            <w:r w:rsidR="00800E9D" w:rsidRPr="00800E9D">
              <w:rPr>
                <w:lang w:val="en-US"/>
              </w:rPr>
              <w:t>of</w:t>
            </w:r>
            <w:r w:rsidR="00800E9D">
              <w:rPr>
                <w:lang w:val="en-US"/>
              </w:rPr>
              <w:t xml:space="preserve"> </w:t>
            </w:r>
            <w:r w:rsidR="00800E9D" w:rsidRPr="00800E9D">
              <w:rPr>
                <w:lang w:val="en-US"/>
              </w:rPr>
              <w:t>freedom</w:t>
            </w:r>
            <w:r w:rsidR="00800E9D">
              <w:rPr>
                <w:lang w:val="en-US"/>
              </w:rPr>
              <w:t xml:space="preserve"> </w:t>
            </w:r>
            <w:r w:rsidR="00800E9D" w:rsidRPr="00800E9D">
              <w:rPr>
                <w:lang w:val="en-US"/>
              </w:rPr>
              <w:t>is</w:t>
            </w:r>
            <w:r w:rsidR="00800E9D">
              <w:rPr>
                <w:lang w:val="en-US"/>
              </w:rPr>
              <w:t xml:space="preserve"> </w:t>
            </w:r>
            <w:r w:rsidR="00800E9D" w:rsidRPr="00800E9D">
              <w:rPr>
                <w:lang w:val="en-US"/>
              </w:rPr>
              <w:t>rooted</w:t>
            </w:r>
            <w:r w:rsidR="00800E9D">
              <w:rPr>
                <w:lang w:val="en-US"/>
              </w:rPr>
              <w:t xml:space="preserve"> </w:t>
            </w:r>
            <w:r w:rsidR="00800E9D" w:rsidRPr="00800E9D">
              <w:rPr>
                <w:lang w:val="en-US"/>
              </w:rPr>
              <w:t>in</w:t>
            </w:r>
            <w:r w:rsidR="00800E9D">
              <w:rPr>
                <w:lang w:val="en-US"/>
              </w:rPr>
              <w:t xml:space="preserve"> </w:t>
            </w:r>
            <w:r w:rsidR="00800E9D" w:rsidRPr="00800E9D">
              <w:rPr>
                <w:lang w:val="en-US"/>
              </w:rPr>
              <w:t>the</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free</w:t>
            </w:r>
            <w:r w:rsidR="00800E9D">
              <w:rPr>
                <w:lang w:val="en-US"/>
              </w:rPr>
              <w:t xml:space="preserve"> </w:t>
            </w:r>
            <w:r w:rsidR="00800E9D" w:rsidRPr="00800E9D">
              <w:rPr>
                <w:lang w:val="en-US"/>
              </w:rPr>
              <w:t>self-determination in a political community. This self-determination includes the transfer of individual</w:t>
            </w:r>
            <w:r w:rsidR="00800E9D">
              <w:rPr>
                <w:lang w:val="en-US"/>
              </w:rPr>
              <w:t xml:space="preserve"> </w:t>
            </w:r>
            <w:r w:rsidR="00800E9D" w:rsidRPr="00800E9D">
              <w:rPr>
                <w:lang w:val="en-US"/>
              </w:rPr>
              <w:t>preferences</w:t>
            </w:r>
            <w:r w:rsidR="00800E9D">
              <w:rPr>
                <w:lang w:val="en-US"/>
              </w:rPr>
              <w:t xml:space="preserve"> </w:t>
            </w:r>
            <w:r w:rsidR="00800E9D" w:rsidRPr="00800E9D">
              <w:rPr>
                <w:lang w:val="en-US"/>
              </w:rPr>
              <w:t>through</w:t>
            </w:r>
            <w:r w:rsidR="00800E9D">
              <w:rPr>
                <w:lang w:val="en-US"/>
              </w:rPr>
              <w:t xml:space="preserve"> </w:t>
            </w:r>
            <w:r w:rsidR="00800E9D" w:rsidRPr="00800E9D">
              <w:rPr>
                <w:lang w:val="en-US"/>
              </w:rPr>
              <w:t>the</w:t>
            </w:r>
            <w:r w:rsidR="00800E9D">
              <w:rPr>
                <w:lang w:val="en-US"/>
              </w:rPr>
              <w:t xml:space="preserve"> </w:t>
            </w:r>
            <w:r w:rsidR="00800E9D" w:rsidRPr="00800E9D">
              <w:rPr>
                <w:lang w:val="en-US"/>
              </w:rPr>
              <w:t>election</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representatives</w:t>
            </w:r>
            <w:r w:rsidR="00800E9D">
              <w:rPr>
                <w:lang w:val="en-US"/>
              </w:rPr>
              <w:t xml:space="preserve"> </w:t>
            </w:r>
            <w:r w:rsidR="00800E9D" w:rsidRPr="00800E9D">
              <w:rPr>
                <w:lang w:val="en-US"/>
              </w:rPr>
              <w:t>in</w:t>
            </w:r>
            <w:r w:rsidR="00800E9D">
              <w:rPr>
                <w:lang w:val="en-US"/>
              </w:rPr>
              <w:t xml:space="preserve"> </w:t>
            </w:r>
            <w:r w:rsidR="00800E9D" w:rsidRPr="00800E9D">
              <w:rPr>
                <w:lang w:val="en-US"/>
              </w:rPr>
              <w:t>free</w:t>
            </w:r>
            <w:r w:rsidR="00800E9D">
              <w:rPr>
                <w:lang w:val="en-US"/>
              </w:rPr>
              <w:t xml:space="preserve"> </w:t>
            </w:r>
            <w:r w:rsidR="00800E9D" w:rsidRPr="00800E9D">
              <w:rPr>
                <w:lang w:val="en-US"/>
              </w:rPr>
              <w:t>and</w:t>
            </w:r>
            <w:r w:rsidR="00800E9D">
              <w:rPr>
                <w:lang w:val="en-US"/>
              </w:rPr>
              <w:t xml:space="preserve"> </w:t>
            </w:r>
            <w:r w:rsidR="00800E9D" w:rsidRPr="00800E9D">
              <w:rPr>
                <w:lang w:val="en-US"/>
              </w:rPr>
              <w:t>fair</w:t>
            </w:r>
            <w:r w:rsidR="00800E9D">
              <w:rPr>
                <w:lang w:val="en-US"/>
              </w:rPr>
              <w:t xml:space="preserve"> </w:t>
            </w:r>
            <w:r w:rsidR="00800E9D" w:rsidRPr="00800E9D">
              <w:rPr>
                <w:lang w:val="en-US"/>
              </w:rPr>
              <w:t>elections,</w:t>
            </w:r>
            <w:r w:rsidR="00800E9D">
              <w:rPr>
                <w:lang w:val="en-US"/>
              </w:rPr>
              <w:t xml:space="preserve"> </w:t>
            </w:r>
            <w:r w:rsidR="00800E9D" w:rsidRPr="00800E9D">
              <w:rPr>
                <w:lang w:val="en-US"/>
              </w:rPr>
              <w:t>and, additionally, the opportunity of continuing political participation, which is embedded in a public</w:t>
            </w:r>
            <w:r w:rsidR="00800E9D">
              <w:rPr>
                <w:lang w:val="en-US"/>
              </w:rPr>
              <w:t xml:space="preserve"> </w:t>
            </w:r>
            <w:r w:rsidR="00800E9D" w:rsidRPr="00800E9D">
              <w:rPr>
                <w:lang w:val="en-US"/>
              </w:rPr>
              <w:t>structure</w:t>
            </w:r>
            <w:r w:rsidR="00800E9D">
              <w:rPr>
                <w:lang w:val="en-US"/>
              </w:rPr>
              <w:t xml:space="preserve"> </w:t>
            </w:r>
            <w:r w:rsidR="00800E9D" w:rsidRPr="00800E9D">
              <w:rPr>
                <w:lang w:val="en-US"/>
              </w:rPr>
              <w:t>of</w:t>
            </w:r>
            <w:r w:rsidR="00800E9D">
              <w:rPr>
                <w:lang w:val="en-US"/>
              </w:rPr>
              <w:t xml:space="preserve"> </w:t>
            </w:r>
            <w:r w:rsidR="00800E9D" w:rsidRPr="00800E9D">
              <w:rPr>
                <w:lang w:val="en-US"/>
              </w:rPr>
              <w:t>competitive</w:t>
            </w:r>
            <w:r w:rsidR="00800E9D">
              <w:rPr>
                <w:lang w:val="en-US"/>
              </w:rPr>
              <w:t xml:space="preserve"> </w:t>
            </w:r>
            <w:r w:rsidR="00800E9D" w:rsidRPr="00800E9D">
              <w:rPr>
                <w:lang w:val="en-US"/>
              </w:rPr>
              <w:t>organizations.</w:t>
            </w:r>
            <w:r w:rsidR="00800E9D">
              <w:rPr>
                <w:lang w:val="en-US"/>
              </w:rPr>
              <w:t xml:space="preserve"> </w:t>
            </w:r>
            <w:r w:rsidR="00800E9D" w:rsidRPr="00800E9D">
              <w:rPr>
                <w:lang w:val="en-US"/>
              </w:rPr>
              <w:t>The</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participation</w:t>
            </w:r>
            <w:r w:rsidR="00800E9D">
              <w:rPr>
                <w:lang w:val="en-US"/>
              </w:rPr>
              <w:t xml:space="preserve"> </w:t>
            </w:r>
            <w:r w:rsidR="00800E9D" w:rsidRPr="00800E9D">
              <w:rPr>
                <w:lang w:val="en-US"/>
              </w:rPr>
              <w:t>is</w:t>
            </w:r>
            <w:r w:rsidR="00800E9D">
              <w:rPr>
                <w:lang w:val="en-US"/>
              </w:rPr>
              <w:t xml:space="preserve"> </w:t>
            </w:r>
            <w:r w:rsidR="00800E9D" w:rsidRPr="00800E9D">
              <w:rPr>
                <w:lang w:val="en-US"/>
              </w:rPr>
              <w:t>guaranteed by the existence of civil and political rights. Furthermore, sovereignty of the people implies that the elected representatives own the political power and use it, but respect individual rights at the same time (effective power to govern). To participate freely means that all rights have to be codified, that the factual possibility to exercise the rights exists (which demands a certain degree of institutional and administrative capacity) and that the use of the rights is not thwarted by formal or informal acts.</w:t>
            </w:r>
            <w:r w:rsidR="00800E9D">
              <w:rPr>
                <w:lang w:val="en-US"/>
              </w:rPr>
              <w:t xml:space="preserve"> </w:t>
            </w:r>
          </w:p>
        </w:tc>
      </w:tr>
      <w:tr w:rsidR="00982107" w:rsidRPr="00CE3150" w14:paraId="67873158" w14:textId="77777777" w:rsidTr="00E87E6B">
        <w:tc>
          <w:tcPr>
            <w:tcW w:w="9062" w:type="dxa"/>
            <w:tcBorders>
              <w:top w:val="nil"/>
              <w:bottom w:val="nil"/>
            </w:tcBorders>
            <w:shd w:val="clear" w:color="auto" w:fill="D9D9D9" w:themeFill="background1" w:themeFillShade="D9"/>
          </w:tcPr>
          <w:p w14:paraId="29D4ECBD" w14:textId="77777777" w:rsidR="00982107" w:rsidRDefault="00982107" w:rsidP="00800E9D">
            <w:pPr>
              <w:pStyle w:val="Listenabsatz"/>
              <w:spacing w:after="60" w:line="20" w:lineRule="atLeast"/>
              <w:ind w:left="1428"/>
              <w:rPr>
                <w:lang w:val="en-US"/>
              </w:rPr>
            </w:pPr>
          </w:p>
          <w:p w14:paraId="34DA7520" w14:textId="0FA39D04" w:rsidR="00800E9D" w:rsidRDefault="00800E9D" w:rsidP="00800E9D">
            <w:pPr>
              <w:pStyle w:val="Listenabsatz"/>
              <w:spacing w:after="60" w:line="20" w:lineRule="atLeast"/>
              <w:ind w:left="1428"/>
              <w:rPr>
                <w:lang w:val="en-US"/>
              </w:rPr>
            </w:pPr>
            <w:r>
              <w:rPr>
                <w:lang w:val="en-US"/>
              </w:rPr>
              <w:t xml:space="preserve">This index is the </w:t>
            </w:r>
            <w:r w:rsidR="003A2E7A">
              <w:rPr>
                <w:lang w:val="en-US"/>
              </w:rPr>
              <w:t>multiplication</w:t>
            </w:r>
            <w:r>
              <w:rPr>
                <w:lang w:val="en-US"/>
              </w:rPr>
              <w:t xml:space="preserve"> of </w:t>
            </w:r>
            <w:r w:rsidRPr="00800E9D">
              <w:rPr>
                <w:b/>
                <w:lang w:val="en-US"/>
              </w:rPr>
              <w:t>decision_</w:t>
            </w:r>
            <w:r>
              <w:rPr>
                <w:b/>
                <w:lang w:val="en-US"/>
              </w:rPr>
              <w:t>freedom</w:t>
            </w:r>
            <w:r w:rsidRPr="00800E9D">
              <w:rPr>
                <w:b/>
                <w:lang w:val="en-US"/>
              </w:rPr>
              <w:t>_core</w:t>
            </w:r>
            <w:r>
              <w:rPr>
                <w:b/>
                <w:lang w:val="en-US"/>
              </w:rPr>
              <w:t xml:space="preserve">, </w:t>
            </w:r>
            <w:r w:rsidRPr="00800E9D">
              <w:rPr>
                <w:b/>
                <w:lang w:val="en-US"/>
              </w:rPr>
              <w:t>intermediate_</w:t>
            </w:r>
            <w:r>
              <w:rPr>
                <w:b/>
                <w:lang w:val="en-US"/>
              </w:rPr>
              <w:t xml:space="preserve"> freedom</w:t>
            </w:r>
            <w:r w:rsidRPr="00800E9D">
              <w:rPr>
                <w:b/>
                <w:lang w:val="en-US"/>
              </w:rPr>
              <w:t xml:space="preserve"> _core</w:t>
            </w:r>
            <w:r>
              <w:rPr>
                <w:b/>
                <w:lang w:val="en-US"/>
              </w:rPr>
              <w:t>,</w:t>
            </w:r>
            <w:r w:rsidRPr="00800E9D">
              <w:rPr>
                <w:b/>
                <w:lang w:val="en-US"/>
              </w:rPr>
              <w:t xml:space="preserve"> communication_</w:t>
            </w:r>
            <w:r>
              <w:rPr>
                <w:b/>
                <w:lang w:val="en-US"/>
              </w:rPr>
              <w:t xml:space="preserve"> freedom</w:t>
            </w:r>
            <w:r w:rsidRPr="00800E9D">
              <w:rPr>
                <w:b/>
                <w:lang w:val="en-US"/>
              </w:rPr>
              <w:t xml:space="preserve"> _cor</w:t>
            </w:r>
            <w:r>
              <w:rPr>
                <w:b/>
                <w:lang w:val="en-US"/>
              </w:rPr>
              <w:t xml:space="preserve">e, </w:t>
            </w:r>
            <w:r w:rsidRPr="00800E9D">
              <w:rPr>
                <w:b/>
                <w:lang w:val="en-US"/>
              </w:rPr>
              <w:t>rights_</w:t>
            </w:r>
            <w:r>
              <w:rPr>
                <w:b/>
                <w:lang w:val="en-US"/>
              </w:rPr>
              <w:t xml:space="preserve"> freedom</w:t>
            </w:r>
            <w:r w:rsidRPr="00800E9D">
              <w:rPr>
                <w:b/>
                <w:lang w:val="en-US"/>
              </w:rPr>
              <w:t xml:space="preserve"> _core</w:t>
            </w:r>
            <w:r>
              <w:rPr>
                <w:b/>
                <w:lang w:val="en-US"/>
              </w:rPr>
              <w:t xml:space="preserve"> </w:t>
            </w:r>
            <w:r w:rsidRPr="00800E9D">
              <w:rPr>
                <w:lang w:val="en-US"/>
              </w:rPr>
              <w:t>and</w:t>
            </w:r>
            <w:r>
              <w:rPr>
                <w:b/>
                <w:lang w:val="en-US"/>
              </w:rPr>
              <w:t xml:space="preserve"> </w:t>
            </w:r>
            <w:r w:rsidRPr="00800E9D">
              <w:rPr>
                <w:b/>
                <w:lang w:val="en-US"/>
              </w:rPr>
              <w:t>rule_settlement_</w:t>
            </w:r>
            <w:r>
              <w:rPr>
                <w:b/>
                <w:lang w:val="en-US"/>
              </w:rPr>
              <w:t xml:space="preserve"> freedom</w:t>
            </w:r>
            <w:r w:rsidRPr="00800E9D">
              <w:rPr>
                <w:b/>
                <w:lang w:val="en-US"/>
              </w:rPr>
              <w:t xml:space="preserve"> _core</w:t>
            </w:r>
            <w:r>
              <w:rPr>
                <w:i/>
                <w:lang w:val="en-US"/>
              </w:rPr>
              <w:t>.</w:t>
            </w:r>
            <w:r w:rsidR="003A2E7A">
              <w:rPr>
                <w:i/>
                <w:lang w:val="en-US"/>
              </w:rPr>
              <w:t xml:space="preserve"> </w:t>
            </w:r>
            <w:r w:rsidR="003A2E7A" w:rsidRPr="003A2E7A">
              <w:rPr>
                <w:lang w:val="en-US"/>
              </w:rPr>
              <w:t>Then, we calculate the root to fall back to the original scale between 0 and 1.</w:t>
            </w:r>
          </w:p>
          <w:p w14:paraId="3BCC18C1" w14:textId="77777777" w:rsidR="00800E9D" w:rsidRDefault="00800E9D" w:rsidP="00800E9D">
            <w:pPr>
              <w:pStyle w:val="Listenabsatz"/>
              <w:spacing w:after="60" w:line="20" w:lineRule="atLeast"/>
              <w:ind w:left="1428"/>
              <w:rPr>
                <w:lang w:val="en-US"/>
              </w:rPr>
            </w:pPr>
          </w:p>
          <w:p w14:paraId="4EB3EC90" w14:textId="5B636C31" w:rsidR="00800E9D" w:rsidRPr="009D1913" w:rsidRDefault="00800E9D" w:rsidP="00800E9D">
            <w:pPr>
              <w:pStyle w:val="Listenabsatz"/>
              <w:spacing w:after="60" w:line="20" w:lineRule="atLeast"/>
              <w:ind w:left="1428"/>
              <w:rPr>
                <w:lang w:val="en-US"/>
              </w:rPr>
            </w:pPr>
            <w:r w:rsidRPr="00800E9D">
              <w:rPr>
                <w:i/>
                <w:lang w:val="en-US"/>
              </w:rPr>
              <w:t>freedom_dim_index_core =</w:t>
            </w:r>
            <w:r>
              <w:rPr>
                <w:i/>
                <w:lang w:val="en-US"/>
              </w:rPr>
              <w:t xml:space="preserve"> </w:t>
            </w:r>
            <w:r w:rsidRPr="00800E9D">
              <w:rPr>
                <w:i/>
                <w:lang w:val="en-US"/>
              </w:rPr>
              <w:t xml:space="preserve">(decision_freedom_core </w:t>
            </w:r>
            <w:r w:rsidR="003A2E7A">
              <w:rPr>
                <w:i/>
                <w:lang w:val="en-US"/>
              </w:rPr>
              <w:t>*</w:t>
            </w:r>
            <w:r w:rsidRPr="00800E9D">
              <w:rPr>
                <w:i/>
                <w:lang w:val="en-US"/>
              </w:rPr>
              <w:t xml:space="preserve"> intermediate_freedom_core </w:t>
            </w:r>
            <w:r w:rsidR="003A2E7A">
              <w:rPr>
                <w:i/>
                <w:lang w:val="en-US"/>
              </w:rPr>
              <w:t>*</w:t>
            </w:r>
            <w:r w:rsidRPr="00800E9D">
              <w:rPr>
                <w:i/>
                <w:lang w:val="en-US"/>
              </w:rPr>
              <w:t xml:space="preserve"> communication_freedom_core </w:t>
            </w:r>
            <w:r w:rsidR="003A2E7A">
              <w:rPr>
                <w:i/>
                <w:lang w:val="en-US"/>
              </w:rPr>
              <w:t>*</w:t>
            </w:r>
            <w:r w:rsidRPr="00800E9D">
              <w:rPr>
                <w:i/>
                <w:lang w:val="en-US"/>
              </w:rPr>
              <w:t xml:space="preserve"> rights_freedom_core </w:t>
            </w:r>
            <w:r w:rsidR="003A2E7A">
              <w:rPr>
                <w:i/>
                <w:lang w:val="en-US"/>
              </w:rPr>
              <w:t xml:space="preserve">* </w:t>
            </w:r>
            <w:r w:rsidRPr="00800E9D">
              <w:rPr>
                <w:i/>
                <w:lang w:val="en-US"/>
              </w:rPr>
              <w:t>rule_settlement_freedom_core)</w:t>
            </w:r>
            <w:r w:rsidR="00733BAD">
              <w:rPr>
                <w:i/>
                <w:lang w:val="en-US"/>
              </w:rPr>
              <w:t>^(1/5)</w:t>
            </w:r>
          </w:p>
        </w:tc>
      </w:tr>
      <w:tr w:rsidR="00982107" w:rsidRPr="00CE3150" w14:paraId="04542CF7" w14:textId="77777777" w:rsidTr="00E87E6B">
        <w:tc>
          <w:tcPr>
            <w:tcW w:w="9062" w:type="dxa"/>
            <w:tcBorders>
              <w:top w:val="nil"/>
              <w:bottom w:val="nil"/>
            </w:tcBorders>
            <w:shd w:val="clear" w:color="auto" w:fill="D9D9D9" w:themeFill="background1" w:themeFillShade="D9"/>
          </w:tcPr>
          <w:p w14:paraId="438299D4" w14:textId="0CC31958" w:rsidR="00982107" w:rsidRPr="009D1913" w:rsidRDefault="00982107" w:rsidP="00800E9D">
            <w:pPr>
              <w:pStyle w:val="Listenabsatz"/>
              <w:spacing w:after="60" w:line="20" w:lineRule="atLeast"/>
              <w:ind w:left="1428"/>
              <w:rPr>
                <w:lang w:val="en-US"/>
              </w:rPr>
            </w:pPr>
          </w:p>
        </w:tc>
      </w:tr>
      <w:tr w:rsidR="00982107" w:rsidRPr="00800E9D" w14:paraId="3C50E4E2" w14:textId="77777777" w:rsidTr="00E87E6B">
        <w:tc>
          <w:tcPr>
            <w:tcW w:w="9062" w:type="dxa"/>
            <w:tcBorders>
              <w:top w:val="nil"/>
              <w:bottom w:val="single" w:sz="4" w:space="0" w:color="auto"/>
            </w:tcBorders>
            <w:shd w:val="clear" w:color="auto" w:fill="D9D9D9" w:themeFill="background1" w:themeFillShade="D9"/>
          </w:tcPr>
          <w:p w14:paraId="2C4DB621" w14:textId="1B46D716" w:rsidR="00982107" w:rsidRPr="009D1913" w:rsidRDefault="00982107" w:rsidP="00800E9D">
            <w:pPr>
              <w:pStyle w:val="Listenabsatz"/>
              <w:spacing w:after="60" w:line="20" w:lineRule="atLeast"/>
              <w:ind w:left="1428"/>
              <w:rPr>
                <w:lang w:val="en-US"/>
              </w:rPr>
            </w:pPr>
            <w:r w:rsidRPr="009D1913">
              <w:rPr>
                <w:lang w:val="en-US"/>
              </w:rPr>
              <w:t>Scale:</w:t>
            </w:r>
            <w:r w:rsidR="00800E9D">
              <w:rPr>
                <w:lang w:val="en-US"/>
              </w:rPr>
              <w:t xml:space="preserve"> 0-1</w:t>
            </w:r>
            <w:r w:rsidRPr="009D1913">
              <w:rPr>
                <w:lang w:val="en-US"/>
              </w:rPr>
              <w:t>.</w:t>
            </w:r>
          </w:p>
        </w:tc>
      </w:tr>
      <w:tr w:rsidR="00982107" w:rsidRPr="009C6E87" w14:paraId="19025B8C" w14:textId="77777777" w:rsidTr="00E87E6B">
        <w:tc>
          <w:tcPr>
            <w:tcW w:w="9062" w:type="dxa"/>
            <w:tcBorders>
              <w:bottom w:val="nil"/>
            </w:tcBorders>
            <w:shd w:val="clear" w:color="auto" w:fill="D9D9D9" w:themeFill="background1" w:themeFillShade="D9"/>
          </w:tcPr>
          <w:p w14:paraId="0669843A" w14:textId="6AC39340" w:rsidR="00982107" w:rsidRPr="009D1913" w:rsidRDefault="00982107" w:rsidP="00290602">
            <w:pPr>
              <w:pStyle w:val="Listenabsatz"/>
              <w:numPr>
                <w:ilvl w:val="0"/>
                <w:numId w:val="66"/>
              </w:numPr>
              <w:spacing w:after="60" w:line="20" w:lineRule="atLeast"/>
              <w:rPr>
                <w:b/>
                <w:lang w:val="en-US"/>
              </w:rPr>
            </w:pPr>
            <w:r>
              <w:rPr>
                <w:b/>
                <w:lang w:val="en-US"/>
              </w:rPr>
              <w:t>Equality Dimension</w:t>
            </w:r>
            <w:r w:rsidR="006857F0">
              <w:rPr>
                <w:b/>
                <w:lang w:val="en-US"/>
              </w:rPr>
              <w:t xml:space="preserve"> </w:t>
            </w:r>
            <w:r w:rsidR="004B4DAD">
              <w:rPr>
                <w:b/>
                <w:lang w:val="en-US"/>
              </w:rPr>
              <w:t xml:space="preserve">- Core Measurement </w:t>
            </w:r>
            <w:r w:rsidR="00800E9D" w:rsidRPr="00800E9D">
              <w:rPr>
                <w:b/>
                <w:lang w:val="en-US"/>
              </w:rPr>
              <w:t>(equality_dim_index_core)</w:t>
            </w:r>
          </w:p>
        </w:tc>
      </w:tr>
      <w:tr w:rsidR="00982107" w:rsidRPr="009C6E87" w14:paraId="3B7FFA6C" w14:textId="77777777" w:rsidTr="00E87E6B">
        <w:tc>
          <w:tcPr>
            <w:tcW w:w="9062" w:type="dxa"/>
            <w:tcBorders>
              <w:top w:val="nil"/>
              <w:bottom w:val="nil"/>
            </w:tcBorders>
            <w:shd w:val="clear" w:color="auto" w:fill="D9D9D9" w:themeFill="background1" w:themeFillShade="D9"/>
          </w:tcPr>
          <w:p w14:paraId="2F84ADE6" w14:textId="77777777" w:rsidR="00E5196E" w:rsidRDefault="00E5196E" w:rsidP="00733BAD">
            <w:pPr>
              <w:pStyle w:val="Listenabsatz"/>
              <w:spacing w:after="60" w:line="20" w:lineRule="atLeast"/>
              <w:ind w:left="1428"/>
              <w:rPr>
                <w:lang w:val="en-US"/>
              </w:rPr>
            </w:pPr>
          </w:p>
          <w:p w14:paraId="0A7EBF5D" w14:textId="257C603C" w:rsidR="00982107" w:rsidRPr="009D1913" w:rsidRDefault="00982107" w:rsidP="00733BAD">
            <w:pPr>
              <w:pStyle w:val="Listenabsatz"/>
              <w:spacing w:after="60" w:line="20" w:lineRule="atLeast"/>
              <w:ind w:left="1428"/>
              <w:rPr>
                <w:lang w:val="en-US"/>
              </w:rPr>
            </w:pPr>
            <w:r w:rsidRPr="00800E9D">
              <w:rPr>
                <w:lang w:val="en-US"/>
              </w:rPr>
              <w:t xml:space="preserve">Question: </w:t>
            </w:r>
            <w:r w:rsidR="00800E9D" w:rsidRPr="00800E9D">
              <w:rPr>
                <w:lang w:val="en-US"/>
              </w:rPr>
              <w:t>The dimension of equality expresses political</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which</w:t>
            </w:r>
            <w:r w:rsidR="00800E9D">
              <w:rPr>
                <w:lang w:val="en-US"/>
              </w:rPr>
              <w:t xml:space="preserve"> </w:t>
            </w:r>
            <w:r w:rsidR="00800E9D" w:rsidRPr="00800E9D">
              <w:rPr>
                <w:lang w:val="en-US"/>
              </w:rPr>
              <w:t>includes, on the one hand, formal, fair treatment of all citizens by the state (legal equality). On the</w:t>
            </w:r>
            <w:r w:rsidR="00800E9D">
              <w:rPr>
                <w:lang w:val="en-US"/>
              </w:rPr>
              <w:t xml:space="preserve"> </w:t>
            </w:r>
            <w:r w:rsidR="00800E9D" w:rsidRPr="00800E9D">
              <w:rPr>
                <w:lang w:val="en-US"/>
              </w:rPr>
              <w:t>other</w:t>
            </w:r>
            <w:r w:rsidR="00800E9D">
              <w:rPr>
                <w:lang w:val="en-US"/>
              </w:rPr>
              <w:t xml:space="preserve"> </w:t>
            </w:r>
            <w:r w:rsidR="00800E9D" w:rsidRPr="00800E9D">
              <w:rPr>
                <w:lang w:val="en-US"/>
              </w:rPr>
              <w:t>hand,</w:t>
            </w:r>
            <w:r w:rsidR="00800E9D">
              <w:rPr>
                <w:lang w:val="en-US"/>
              </w:rPr>
              <w:t xml:space="preserve"> </w:t>
            </w:r>
            <w:r w:rsidR="00800E9D" w:rsidRPr="00800E9D">
              <w:rPr>
                <w:lang w:val="en-US"/>
              </w:rPr>
              <w:t>it</w:t>
            </w:r>
            <w:r w:rsidR="00800E9D">
              <w:rPr>
                <w:lang w:val="en-US"/>
              </w:rPr>
              <w:t xml:space="preserve"> </w:t>
            </w:r>
            <w:r w:rsidR="00800E9D" w:rsidRPr="00800E9D">
              <w:rPr>
                <w:lang w:val="en-US"/>
              </w:rPr>
              <w:t>enables</w:t>
            </w:r>
            <w:r w:rsidR="00800E9D">
              <w:rPr>
                <w:lang w:val="en-US"/>
              </w:rPr>
              <w:t xml:space="preserve"> </w:t>
            </w:r>
            <w:r w:rsidR="00800E9D" w:rsidRPr="00800E9D">
              <w:rPr>
                <w:lang w:val="en-US"/>
              </w:rPr>
              <w:t>all</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to</w:t>
            </w:r>
            <w:r w:rsidR="00800E9D">
              <w:rPr>
                <w:lang w:val="en-US"/>
              </w:rPr>
              <w:t xml:space="preserve"> </w:t>
            </w:r>
            <w:r w:rsidR="00800E9D" w:rsidRPr="00800E9D">
              <w:rPr>
                <w:lang w:val="en-US"/>
              </w:rPr>
              <w:t>participate</w:t>
            </w:r>
            <w:r w:rsidR="00800E9D">
              <w:rPr>
                <w:lang w:val="en-US"/>
              </w:rPr>
              <w:t xml:space="preserve"> </w:t>
            </w:r>
            <w:r w:rsidR="00800E9D" w:rsidRPr="00800E9D">
              <w:rPr>
                <w:lang w:val="en-US"/>
              </w:rPr>
              <w:t>in</w:t>
            </w:r>
            <w:r w:rsidR="00800E9D">
              <w:rPr>
                <w:lang w:val="en-US"/>
              </w:rPr>
              <w:t xml:space="preserve"> </w:t>
            </w:r>
            <w:r w:rsidR="00800E9D" w:rsidRPr="00800E9D">
              <w:rPr>
                <w:lang w:val="en-US"/>
              </w:rPr>
              <w:t>a</w:t>
            </w:r>
            <w:r w:rsidR="00800E9D">
              <w:rPr>
                <w:lang w:val="en-US"/>
              </w:rPr>
              <w:t xml:space="preserve"> </w:t>
            </w:r>
            <w:r w:rsidR="00800E9D" w:rsidRPr="00800E9D">
              <w:rPr>
                <w:lang w:val="en-US"/>
              </w:rPr>
              <w:t>fair</w:t>
            </w:r>
            <w:r w:rsidR="00800E9D">
              <w:rPr>
                <w:lang w:val="en-US"/>
              </w:rPr>
              <w:t xml:space="preserve"> </w:t>
            </w:r>
            <w:r w:rsidR="00800E9D" w:rsidRPr="00800E9D">
              <w:rPr>
                <w:lang w:val="en-US"/>
              </w:rPr>
              <w:t>and</w:t>
            </w:r>
            <w:r w:rsidR="00800E9D">
              <w:rPr>
                <w:lang w:val="en-US"/>
              </w:rPr>
              <w:t xml:space="preserve"> </w:t>
            </w:r>
            <w:r w:rsidR="00800E9D" w:rsidRPr="00800E9D">
              <w:rPr>
                <w:lang w:val="en-US"/>
              </w:rPr>
              <w:t>effective</w:t>
            </w:r>
            <w:r w:rsidR="00800E9D">
              <w:rPr>
                <w:lang w:val="en-US"/>
              </w:rPr>
              <w:t xml:space="preserve"> </w:t>
            </w:r>
            <w:r w:rsidR="00800E9D" w:rsidRPr="00800E9D">
              <w:rPr>
                <w:lang w:val="en-US"/>
              </w:rPr>
              <w:t>way</w:t>
            </w:r>
            <w:r w:rsidR="00800E9D">
              <w:rPr>
                <w:lang w:val="en-US"/>
              </w:rPr>
              <w:t xml:space="preserve"> </w:t>
            </w:r>
            <w:r w:rsidR="00800E9D" w:rsidRPr="00800E9D">
              <w:rPr>
                <w:lang w:val="en-US"/>
              </w:rPr>
              <w:t>in</w:t>
            </w:r>
            <w:r w:rsidR="00800E9D">
              <w:rPr>
                <w:lang w:val="en-US"/>
              </w:rPr>
              <w:t xml:space="preserve"> </w:t>
            </w:r>
            <w:r w:rsidR="00800E9D" w:rsidRPr="00800E9D">
              <w:rPr>
                <w:lang w:val="en-US"/>
              </w:rPr>
              <w:t>all</w:t>
            </w:r>
            <w:r w:rsidR="00800E9D">
              <w:rPr>
                <w:lang w:val="en-US"/>
              </w:rPr>
              <w:t xml:space="preserve"> </w:t>
            </w:r>
            <w:r w:rsidR="00800E9D" w:rsidRPr="00800E9D">
              <w:rPr>
                <w:lang w:val="en-US"/>
              </w:rPr>
              <w:t>formal</w:t>
            </w:r>
            <w:r w:rsidR="00800E9D">
              <w:rPr>
                <w:lang w:val="en-US"/>
              </w:rPr>
              <w:t xml:space="preserve"> </w:t>
            </w:r>
            <w:r w:rsidR="00800E9D" w:rsidRPr="00800E9D">
              <w:rPr>
                <w:lang w:val="en-US"/>
              </w:rPr>
              <w:t>institutions needed for the democratic process (input-egalitarianism). While the dimension of liberty includes</w:t>
            </w:r>
            <w:r w:rsidR="00800E9D">
              <w:rPr>
                <w:lang w:val="en-US"/>
              </w:rPr>
              <w:t xml:space="preserve"> </w:t>
            </w:r>
            <w:r w:rsidR="00800E9D" w:rsidRPr="00800E9D">
              <w:rPr>
                <w:lang w:val="en-US"/>
              </w:rPr>
              <w:t>the</w:t>
            </w:r>
            <w:r w:rsidR="00800E9D">
              <w:rPr>
                <w:lang w:val="en-US"/>
              </w:rPr>
              <w:t xml:space="preserve"> </w:t>
            </w:r>
            <w:r w:rsidR="00800E9D" w:rsidRPr="00800E9D">
              <w:rPr>
                <w:lang w:val="en-US"/>
              </w:rPr>
              <w:t>possibility</w:t>
            </w:r>
            <w:r w:rsidR="00800E9D">
              <w:rPr>
                <w:lang w:val="en-US"/>
              </w:rPr>
              <w:t xml:space="preserve"> </w:t>
            </w:r>
            <w:r w:rsidR="00800E9D" w:rsidRPr="00800E9D">
              <w:rPr>
                <w:lang w:val="en-US"/>
              </w:rPr>
              <w:t>of</w:t>
            </w:r>
            <w:r w:rsidR="00800E9D">
              <w:rPr>
                <w:lang w:val="en-US"/>
              </w:rPr>
              <w:t xml:space="preserve"> </w:t>
            </w:r>
            <w:r w:rsidR="00800E9D" w:rsidRPr="00800E9D">
              <w:rPr>
                <w:lang w:val="en-US"/>
              </w:rPr>
              <w:t>free</w:t>
            </w:r>
            <w:r w:rsidR="00800E9D">
              <w:rPr>
                <w:lang w:val="en-US"/>
              </w:rPr>
              <w:t xml:space="preserve"> </w:t>
            </w:r>
            <w:r w:rsidR="00800E9D" w:rsidRPr="00800E9D">
              <w:rPr>
                <w:lang w:val="en-US"/>
              </w:rPr>
              <w:t>participation</w:t>
            </w:r>
            <w:r w:rsidR="00800E9D">
              <w:rPr>
                <w:lang w:val="en-US"/>
              </w:rPr>
              <w:t xml:space="preserve"> </w:t>
            </w:r>
            <w:r w:rsidR="00800E9D" w:rsidRPr="00800E9D">
              <w:rPr>
                <w:lang w:val="en-US"/>
              </w:rPr>
              <w:t>in</w:t>
            </w:r>
            <w:r w:rsidR="00800E9D">
              <w:rPr>
                <w:lang w:val="en-US"/>
              </w:rPr>
              <w:t xml:space="preserve"> </w:t>
            </w:r>
            <w:r w:rsidR="00800E9D" w:rsidRPr="00800E9D">
              <w:rPr>
                <w:lang w:val="en-US"/>
              </w:rPr>
              <w:t>the</w:t>
            </w:r>
            <w:r w:rsidR="00800E9D">
              <w:rPr>
                <w:lang w:val="en-US"/>
              </w:rPr>
              <w:t xml:space="preserve"> </w:t>
            </w:r>
            <w:r w:rsidR="00800E9D" w:rsidRPr="00800E9D">
              <w:rPr>
                <w:lang w:val="en-US"/>
              </w:rPr>
              <w:t>democratic</w:t>
            </w:r>
            <w:r w:rsidR="00800E9D">
              <w:rPr>
                <w:lang w:val="en-US"/>
              </w:rPr>
              <w:t xml:space="preserve"> </w:t>
            </w:r>
            <w:r w:rsidR="00800E9D" w:rsidRPr="00800E9D">
              <w:rPr>
                <w:lang w:val="en-US"/>
              </w:rPr>
              <w:t>process</w:t>
            </w:r>
            <w:r w:rsidR="00800E9D">
              <w:rPr>
                <w:lang w:val="en-US"/>
              </w:rPr>
              <w:t xml:space="preserve"> </w:t>
            </w:r>
            <w:r w:rsidR="00800E9D" w:rsidRPr="00800E9D">
              <w:rPr>
                <w:lang w:val="en-US"/>
              </w:rPr>
              <w:t>in</w:t>
            </w:r>
            <w:r w:rsidR="00800E9D">
              <w:rPr>
                <w:lang w:val="en-US"/>
              </w:rPr>
              <w:t xml:space="preserve"> </w:t>
            </w:r>
            <w:r w:rsidR="00800E9D" w:rsidRPr="00800E9D">
              <w:rPr>
                <w:lang w:val="en-US"/>
              </w:rPr>
              <w:t>an</w:t>
            </w:r>
            <w:r w:rsidR="00800E9D">
              <w:rPr>
                <w:lang w:val="en-US"/>
              </w:rPr>
              <w:t xml:space="preserve"> </w:t>
            </w:r>
            <w:r w:rsidR="00800E9D" w:rsidRPr="00800E9D">
              <w:rPr>
                <w:lang w:val="en-US"/>
              </w:rPr>
              <w:t>active</w:t>
            </w:r>
            <w:r w:rsidR="00800E9D">
              <w:rPr>
                <w:lang w:val="en-US"/>
              </w:rPr>
              <w:t xml:space="preserve"> </w:t>
            </w:r>
            <w:r w:rsidR="00800E9D" w:rsidRPr="00800E9D">
              <w:rPr>
                <w:lang w:val="en-US"/>
              </w:rPr>
              <w:t>sense,</w:t>
            </w:r>
            <w:r w:rsidR="00800E9D">
              <w:rPr>
                <w:lang w:val="en-US"/>
              </w:rPr>
              <w:t xml:space="preserve"> </w:t>
            </w:r>
            <w:r w:rsidR="00800E9D" w:rsidRPr="00800E9D">
              <w:rPr>
                <w:lang w:val="en-US"/>
              </w:rPr>
              <w:t>the</w:t>
            </w:r>
            <w:r w:rsidR="00800E9D">
              <w:rPr>
                <w:lang w:val="en-US"/>
              </w:rPr>
              <w:t xml:space="preserve"> </w:t>
            </w:r>
            <w:r w:rsidR="00800E9D" w:rsidRPr="00800E9D">
              <w:rPr>
                <w:lang w:val="en-US"/>
              </w:rPr>
              <w:t>dimension</w:t>
            </w:r>
            <w:r w:rsidR="00800E9D">
              <w:rPr>
                <w:lang w:val="en-US"/>
              </w:rPr>
              <w:t xml:space="preserve"> </w:t>
            </w:r>
            <w:r w:rsidR="00800E9D" w:rsidRPr="00800E9D">
              <w:rPr>
                <w:lang w:val="en-US"/>
              </w:rPr>
              <w:t>of</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underscores</w:t>
            </w:r>
            <w:r w:rsidR="00800E9D">
              <w:rPr>
                <w:lang w:val="en-US"/>
              </w:rPr>
              <w:t xml:space="preserve"> </w:t>
            </w:r>
            <w:r w:rsidR="00800E9D" w:rsidRPr="00800E9D">
              <w:rPr>
                <w:lang w:val="en-US"/>
              </w:rPr>
              <w:t>the</w:t>
            </w:r>
            <w:r w:rsidR="00800E9D">
              <w:rPr>
                <w:lang w:val="en-US"/>
              </w:rPr>
              <w:t xml:space="preserve"> </w:t>
            </w:r>
            <w:r w:rsidR="00800E9D" w:rsidRPr="00800E9D">
              <w:rPr>
                <w:lang w:val="en-US"/>
              </w:rPr>
              <w:t>importance</w:t>
            </w:r>
            <w:r w:rsidR="00800E9D">
              <w:rPr>
                <w:lang w:val="en-US"/>
              </w:rPr>
              <w:t xml:space="preserve"> </w:t>
            </w:r>
            <w:r w:rsidR="00800E9D" w:rsidRPr="00800E9D">
              <w:rPr>
                <w:lang w:val="en-US"/>
              </w:rPr>
              <w:t>of</w:t>
            </w:r>
            <w:r w:rsidR="00800E9D">
              <w:rPr>
                <w:lang w:val="en-US"/>
              </w:rPr>
              <w:t xml:space="preserve"> </w:t>
            </w:r>
            <w:r w:rsidR="00800E9D" w:rsidRPr="00800E9D">
              <w:rPr>
                <w:lang w:val="en-US"/>
              </w:rPr>
              <w:t>having</w:t>
            </w:r>
            <w:r w:rsidR="00800E9D">
              <w:rPr>
                <w:lang w:val="en-US"/>
              </w:rPr>
              <w:t xml:space="preserve"> </w:t>
            </w:r>
            <w:r w:rsidR="00800E9D" w:rsidRPr="00800E9D">
              <w:rPr>
                <w:lang w:val="en-US"/>
              </w:rPr>
              <w:t>an</w:t>
            </w:r>
            <w:r w:rsidR="00800E9D">
              <w:rPr>
                <w:lang w:val="en-US"/>
              </w:rPr>
              <w:t xml:space="preserve"> </w:t>
            </w:r>
            <w:r w:rsidR="00800E9D" w:rsidRPr="00800E9D">
              <w:rPr>
                <w:lang w:val="en-US"/>
              </w:rPr>
              <w:t>equal</w:t>
            </w:r>
            <w:r w:rsidR="00800E9D">
              <w:rPr>
                <w:lang w:val="en-US"/>
              </w:rPr>
              <w:t xml:space="preserve"> </w:t>
            </w:r>
            <w:r w:rsidR="00800E9D" w:rsidRPr="00800E9D">
              <w:rPr>
                <w:lang w:val="en-US"/>
              </w:rPr>
              <w:t>chance</w:t>
            </w:r>
            <w:r w:rsidR="00800E9D">
              <w:rPr>
                <w:lang w:val="en-US"/>
              </w:rPr>
              <w:t xml:space="preserve"> </w:t>
            </w:r>
            <w:r w:rsidR="00800E9D" w:rsidRPr="00800E9D">
              <w:rPr>
                <w:lang w:val="en-US"/>
              </w:rPr>
              <w:t>to</w:t>
            </w:r>
            <w:r w:rsidR="00800E9D">
              <w:rPr>
                <w:lang w:val="en-US"/>
              </w:rPr>
              <w:t xml:space="preserve"> </w:t>
            </w:r>
            <w:r w:rsidR="00800E9D" w:rsidRPr="00800E9D">
              <w:rPr>
                <w:lang w:val="en-US"/>
              </w:rPr>
              <w:t>access</w:t>
            </w:r>
            <w:r w:rsidR="00800E9D">
              <w:rPr>
                <w:lang w:val="en-US"/>
              </w:rPr>
              <w:t xml:space="preserve"> </w:t>
            </w:r>
            <w:r w:rsidR="00800E9D" w:rsidRPr="00800E9D">
              <w:rPr>
                <w:lang w:val="en-US"/>
              </w:rPr>
              <w:t>these</w:t>
            </w:r>
            <w:r w:rsidR="00800E9D">
              <w:rPr>
                <w:lang w:val="en-US"/>
              </w:rPr>
              <w:t xml:space="preserve"> </w:t>
            </w:r>
            <w:r w:rsidR="00800E9D" w:rsidRPr="00800E9D">
              <w:rPr>
                <w:lang w:val="en-US"/>
              </w:rPr>
              <w:t>rights.</w:t>
            </w:r>
            <w:r w:rsidR="00800E9D">
              <w:rPr>
                <w:lang w:val="en-US"/>
              </w:rPr>
              <w:t xml:space="preserve"> </w:t>
            </w:r>
            <w:r w:rsidR="00800E9D" w:rsidRPr="00800E9D">
              <w:rPr>
                <w:lang w:val="en-US"/>
              </w:rPr>
              <w:t>Do</w:t>
            </w:r>
            <w:r w:rsidR="00800E9D">
              <w:rPr>
                <w:lang w:val="en-US"/>
              </w:rPr>
              <w:t xml:space="preserve"> </w:t>
            </w:r>
            <w:r w:rsidR="00800E9D" w:rsidRPr="00800E9D">
              <w:rPr>
                <w:lang w:val="en-US"/>
              </w:rPr>
              <w:t>all</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have</w:t>
            </w:r>
            <w:r w:rsidR="00800E9D">
              <w:rPr>
                <w:lang w:val="en-US"/>
              </w:rPr>
              <w:t xml:space="preserve"> </w:t>
            </w:r>
            <w:r w:rsidR="00800E9D" w:rsidRPr="00800E9D">
              <w:rPr>
                <w:lang w:val="en-US"/>
              </w:rPr>
              <w:t>the</w:t>
            </w:r>
            <w:r w:rsidR="00800E9D">
              <w:rPr>
                <w:lang w:val="en-US"/>
              </w:rPr>
              <w:t xml:space="preserve"> </w:t>
            </w:r>
            <w:r w:rsidR="00800E9D" w:rsidRPr="00800E9D">
              <w:rPr>
                <w:lang w:val="en-US"/>
              </w:rPr>
              <w:t>same</w:t>
            </w:r>
            <w:r w:rsidR="00800E9D">
              <w:rPr>
                <w:lang w:val="en-US"/>
              </w:rPr>
              <w:t xml:space="preserve"> </w:t>
            </w:r>
            <w:r w:rsidR="00800E9D" w:rsidRPr="00800E9D">
              <w:rPr>
                <w:lang w:val="en-US"/>
              </w:rPr>
              <w:t>opportunity</w:t>
            </w:r>
            <w:r w:rsidR="00800E9D">
              <w:rPr>
                <w:lang w:val="en-US"/>
              </w:rPr>
              <w:t xml:space="preserve"> </w:t>
            </w:r>
            <w:r w:rsidR="00800E9D" w:rsidRPr="00800E9D">
              <w:rPr>
                <w:lang w:val="en-US"/>
              </w:rPr>
              <w:t>to</w:t>
            </w:r>
            <w:r w:rsidR="00800E9D">
              <w:rPr>
                <w:lang w:val="en-US"/>
              </w:rPr>
              <w:t xml:space="preserve"> </w:t>
            </w:r>
            <w:r w:rsidR="00800E9D" w:rsidRPr="00800E9D">
              <w:rPr>
                <w:lang w:val="en-US"/>
              </w:rPr>
              <w:t>use</w:t>
            </w:r>
            <w:r w:rsidR="00800E9D">
              <w:rPr>
                <w:lang w:val="en-US"/>
              </w:rPr>
              <w:t xml:space="preserve"> </w:t>
            </w:r>
            <w:r w:rsidR="00800E9D" w:rsidRPr="00800E9D">
              <w:rPr>
                <w:lang w:val="en-US"/>
              </w:rPr>
              <w:t>their</w:t>
            </w:r>
            <w:r w:rsidR="00800E9D">
              <w:rPr>
                <w:lang w:val="en-US"/>
              </w:rPr>
              <w:t xml:space="preserve"> </w:t>
            </w:r>
            <w:r w:rsidR="00800E9D" w:rsidRPr="00800E9D">
              <w:rPr>
                <w:lang w:val="en-US"/>
              </w:rPr>
              <w:t>rights?</w:t>
            </w:r>
            <w:r w:rsidR="00800E9D">
              <w:rPr>
                <w:lang w:val="en-US"/>
              </w:rPr>
              <w:t xml:space="preserve"> </w:t>
            </w:r>
            <w:r w:rsidR="00800E9D" w:rsidRPr="00800E9D">
              <w:rPr>
                <w:lang w:val="en-US"/>
              </w:rPr>
              <w:t>Thus,</w:t>
            </w:r>
            <w:r w:rsidR="00800E9D">
              <w:rPr>
                <w:lang w:val="en-US"/>
              </w:rPr>
              <w:t xml:space="preserve"> </w:t>
            </w:r>
            <w:r w:rsidR="00800E9D" w:rsidRPr="00800E9D">
              <w:rPr>
                <w:lang w:val="en-US"/>
              </w:rPr>
              <w:t>the</w:t>
            </w:r>
            <w:r w:rsidR="00800E9D">
              <w:rPr>
                <w:lang w:val="en-US"/>
              </w:rPr>
              <w:t xml:space="preserve"> </w:t>
            </w:r>
            <w:r w:rsidR="00800E9D" w:rsidRPr="00800E9D">
              <w:rPr>
                <w:lang w:val="en-US"/>
              </w:rPr>
              <w:t>perspective</w:t>
            </w:r>
            <w:r w:rsidR="00800E9D">
              <w:rPr>
                <w:lang w:val="en-US"/>
              </w:rPr>
              <w:t xml:space="preserve"> </w:t>
            </w:r>
            <w:r w:rsidR="00800E9D" w:rsidRPr="00800E9D">
              <w:rPr>
                <w:lang w:val="en-US"/>
              </w:rPr>
              <w:t>changes</w:t>
            </w:r>
            <w:r w:rsidR="00800E9D">
              <w:rPr>
                <w:lang w:val="en-US"/>
              </w:rPr>
              <w:t xml:space="preserve"> </w:t>
            </w:r>
            <w:r w:rsidR="00800E9D" w:rsidRPr="00800E9D">
              <w:rPr>
                <w:lang w:val="en-US"/>
              </w:rPr>
              <w:t>from</w:t>
            </w:r>
            <w:r w:rsidR="00800E9D">
              <w:rPr>
                <w:lang w:val="en-US"/>
              </w:rPr>
              <w:t xml:space="preserve"> </w:t>
            </w:r>
            <w:r w:rsidR="00800E9D" w:rsidRPr="00800E9D">
              <w:rPr>
                <w:lang w:val="en-US"/>
              </w:rPr>
              <w:t>the</w:t>
            </w:r>
            <w:r w:rsidR="00800E9D">
              <w:rPr>
                <w:lang w:val="en-US"/>
              </w:rPr>
              <w:t xml:space="preserve"> </w:t>
            </w:r>
            <w:r w:rsidR="00800E9D" w:rsidRPr="00800E9D">
              <w:rPr>
                <w:lang w:val="en-US"/>
              </w:rPr>
              <w:t>active</w:t>
            </w:r>
            <w:r w:rsidR="00800E9D">
              <w:rPr>
                <w:lang w:val="en-US"/>
              </w:rPr>
              <w:t xml:space="preserve"> </w:t>
            </w:r>
            <w:r w:rsidR="00800E9D" w:rsidRPr="00800E9D">
              <w:rPr>
                <w:lang w:val="en-US"/>
              </w:rPr>
              <w:t>side</w:t>
            </w:r>
            <w:r w:rsidR="00800E9D">
              <w:rPr>
                <w:lang w:val="en-US"/>
              </w:rPr>
              <w:t xml:space="preserve"> </w:t>
            </w:r>
            <w:r w:rsidR="00800E9D" w:rsidRPr="00800E9D">
              <w:rPr>
                <w:lang w:val="en-US"/>
              </w:rPr>
              <w:t>to</w:t>
            </w:r>
            <w:r w:rsidR="00800E9D">
              <w:rPr>
                <w:lang w:val="en-US"/>
              </w:rPr>
              <w:t xml:space="preserve"> </w:t>
            </w:r>
            <w:r w:rsidR="00800E9D" w:rsidRPr="00800E9D">
              <w:rPr>
                <w:lang w:val="en-US"/>
              </w:rPr>
              <w:t>a</w:t>
            </w:r>
            <w:r w:rsidR="00800E9D">
              <w:rPr>
                <w:lang w:val="en-US"/>
              </w:rPr>
              <w:t xml:space="preserve"> </w:t>
            </w:r>
            <w:r w:rsidR="00800E9D" w:rsidRPr="00800E9D">
              <w:rPr>
                <w:lang w:val="en-US"/>
              </w:rPr>
              <w:t>more</w:t>
            </w:r>
            <w:r w:rsidR="00800E9D">
              <w:rPr>
                <w:lang w:val="en-US"/>
              </w:rPr>
              <w:t xml:space="preserve"> </w:t>
            </w:r>
            <w:r w:rsidR="00800E9D" w:rsidRPr="00800E9D">
              <w:rPr>
                <w:lang w:val="en-US"/>
              </w:rPr>
              <w:t>passive</w:t>
            </w:r>
            <w:r w:rsidR="00800E9D">
              <w:rPr>
                <w:lang w:val="en-US"/>
              </w:rPr>
              <w:t xml:space="preserve"> </w:t>
            </w:r>
            <w:r w:rsidR="00800E9D" w:rsidRPr="00800E9D">
              <w:rPr>
                <w:lang w:val="en-US"/>
              </w:rPr>
              <w:t>side</w:t>
            </w:r>
            <w:r w:rsidR="00800E9D">
              <w:rPr>
                <w:lang w:val="en-US"/>
              </w:rPr>
              <w:t xml:space="preserve"> </w:t>
            </w:r>
            <w:r w:rsidR="00800E9D" w:rsidRPr="00800E9D">
              <w:rPr>
                <w:lang w:val="en-US"/>
              </w:rPr>
              <w:t>(of</w:t>
            </w:r>
            <w:r w:rsidR="00800E9D">
              <w:rPr>
                <w:lang w:val="en-US"/>
              </w:rPr>
              <w:t xml:space="preserve"> </w:t>
            </w:r>
            <w:r w:rsidR="00800E9D" w:rsidRPr="00800E9D">
              <w:rPr>
                <w:lang w:val="en-US"/>
              </w:rPr>
              <w:t>treatment</w:t>
            </w:r>
            <w:r w:rsidR="00800E9D">
              <w:rPr>
                <w:lang w:val="en-US"/>
              </w:rPr>
              <w:t xml:space="preserve"> </w:t>
            </w:r>
            <w:r w:rsidR="00800E9D" w:rsidRPr="00800E9D">
              <w:rPr>
                <w:lang w:val="en-US"/>
              </w:rPr>
              <w:t>and</w:t>
            </w:r>
            <w:r w:rsidR="00800E9D">
              <w:rPr>
                <w:lang w:val="en-US"/>
              </w:rPr>
              <w:t xml:space="preserve"> </w:t>
            </w:r>
            <w:r w:rsidR="00800E9D" w:rsidRPr="00800E9D">
              <w:rPr>
                <w:lang w:val="en-US"/>
              </w:rPr>
              <w:t>enabling</w:t>
            </w:r>
            <w:r w:rsidR="00800E9D">
              <w:rPr>
                <w:lang w:val="en-US"/>
              </w:rPr>
              <w:t xml:space="preserve"> </w:t>
            </w:r>
            <w:r w:rsidR="00800E9D" w:rsidRPr="00800E9D">
              <w:rPr>
                <w:lang w:val="en-US"/>
              </w:rPr>
              <w:t>structures).</w:t>
            </w:r>
            <w:r w:rsidR="00800E9D">
              <w:rPr>
                <w:lang w:val="en-US"/>
              </w:rPr>
              <w:t xml:space="preserve"> </w:t>
            </w:r>
            <w:r w:rsidR="00800E9D" w:rsidRPr="00800E9D">
              <w:rPr>
                <w:lang w:val="en-US"/>
              </w:rPr>
              <w:t>This</w:t>
            </w:r>
            <w:r w:rsidR="00800E9D">
              <w:rPr>
                <w:lang w:val="en-US"/>
              </w:rPr>
              <w:t xml:space="preserve"> </w:t>
            </w:r>
            <w:r w:rsidR="00800E9D" w:rsidRPr="00800E9D">
              <w:rPr>
                <w:lang w:val="en-US"/>
              </w:rPr>
              <w:t>concept</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does</w:t>
            </w:r>
            <w:r w:rsidR="00800E9D">
              <w:rPr>
                <w:lang w:val="en-US"/>
              </w:rPr>
              <w:t xml:space="preserve"> </w:t>
            </w:r>
            <w:r w:rsidR="00800E9D" w:rsidRPr="00800E9D">
              <w:rPr>
                <w:lang w:val="en-US"/>
              </w:rPr>
              <w:t>not</w:t>
            </w:r>
            <w:r w:rsidR="00800E9D">
              <w:rPr>
                <w:lang w:val="en-US"/>
              </w:rPr>
              <w:t xml:space="preserve"> </w:t>
            </w:r>
            <w:r w:rsidR="00800E9D" w:rsidRPr="00800E9D">
              <w:rPr>
                <w:lang w:val="en-US"/>
              </w:rPr>
              <w:t>strive</w:t>
            </w:r>
            <w:r w:rsidR="00800E9D">
              <w:rPr>
                <w:lang w:val="en-US"/>
              </w:rPr>
              <w:t xml:space="preserve"> </w:t>
            </w:r>
            <w:r w:rsidR="00800E9D" w:rsidRPr="00800E9D">
              <w:rPr>
                <w:lang w:val="en-US"/>
              </w:rPr>
              <w:t>for</w:t>
            </w:r>
            <w:r w:rsidR="00800E9D">
              <w:rPr>
                <w:lang w:val="en-US"/>
              </w:rPr>
              <w:t xml:space="preserve"> </w:t>
            </w:r>
            <w:r w:rsidR="00800E9D" w:rsidRPr="00800E9D">
              <w:rPr>
                <w:lang w:val="en-US"/>
              </w:rPr>
              <w:t>the</w:t>
            </w:r>
            <w:r w:rsidR="00800E9D">
              <w:rPr>
                <w:lang w:val="en-US"/>
              </w:rPr>
              <w:t xml:space="preserve"> </w:t>
            </w:r>
            <w:r w:rsidR="00800E9D" w:rsidRPr="00800E9D">
              <w:rPr>
                <w:lang w:val="en-US"/>
              </w:rPr>
              <w:t>same</w:t>
            </w:r>
            <w:r w:rsidR="00800E9D">
              <w:rPr>
                <w:lang w:val="en-US"/>
              </w:rPr>
              <w:t xml:space="preserve"> </w:t>
            </w:r>
            <w:r w:rsidR="00800E9D" w:rsidRPr="00800E9D">
              <w:rPr>
                <w:lang w:val="en-US"/>
              </w:rPr>
              <w:t>results</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participation</w:t>
            </w:r>
            <w:r w:rsidR="00800E9D">
              <w:rPr>
                <w:lang w:val="en-US"/>
              </w:rPr>
              <w:t xml:space="preserve"> </w:t>
            </w:r>
            <w:r w:rsidR="00800E9D" w:rsidRPr="00800E9D">
              <w:rPr>
                <w:lang w:val="en-US"/>
              </w:rPr>
              <w:t>–</w:t>
            </w:r>
            <w:r w:rsidR="00800E9D">
              <w:rPr>
                <w:lang w:val="en-US"/>
              </w:rPr>
              <w:t xml:space="preserve"> </w:t>
            </w:r>
            <w:r w:rsidR="00800E9D" w:rsidRPr="00800E9D">
              <w:rPr>
                <w:lang w:val="en-US"/>
              </w:rPr>
              <w:t>not</w:t>
            </w:r>
            <w:r w:rsidR="00800E9D">
              <w:rPr>
                <w:lang w:val="en-US"/>
              </w:rPr>
              <w:t xml:space="preserve"> </w:t>
            </w:r>
            <w:r w:rsidR="00800E9D" w:rsidRPr="00800E9D">
              <w:rPr>
                <w:lang w:val="en-US"/>
              </w:rPr>
              <w:t>even</w:t>
            </w:r>
            <w:r w:rsidR="00800E9D">
              <w:rPr>
                <w:lang w:val="en-US"/>
              </w:rPr>
              <w:t xml:space="preserve"> </w:t>
            </w:r>
            <w:r w:rsidR="00800E9D" w:rsidRPr="00800E9D">
              <w:rPr>
                <w:lang w:val="en-US"/>
              </w:rPr>
              <w:t>for</w:t>
            </w:r>
            <w:r w:rsidR="00800E9D">
              <w:rPr>
                <w:lang w:val="en-US"/>
              </w:rPr>
              <w:t xml:space="preserve"> </w:t>
            </w:r>
            <w:r w:rsidR="00800E9D" w:rsidRPr="00800E9D">
              <w:rPr>
                <w:lang w:val="en-US"/>
              </w:rPr>
              <w:t>the</w:t>
            </w:r>
            <w:r w:rsidR="00800E9D">
              <w:rPr>
                <w:lang w:val="en-US"/>
              </w:rPr>
              <w:t xml:space="preserve"> </w:t>
            </w:r>
            <w:r w:rsidR="00800E9D" w:rsidRPr="00800E9D">
              <w:rPr>
                <w:lang w:val="en-US"/>
              </w:rPr>
              <w:t>equal</w:t>
            </w:r>
            <w:r w:rsidR="00800E9D">
              <w:rPr>
                <w:lang w:val="en-US"/>
              </w:rPr>
              <w:t xml:space="preserve"> </w:t>
            </w:r>
            <w:r w:rsidR="00800E9D" w:rsidRPr="00800E9D">
              <w:rPr>
                <w:lang w:val="en-US"/>
              </w:rPr>
              <w:t>chance</w:t>
            </w:r>
            <w:r w:rsidR="00800E9D">
              <w:rPr>
                <w:lang w:val="en-US"/>
              </w:rPr>
              <w:t xml:space="preserve"> </w:t>
            </w:r>
            <w:r w:rsidR="00800E9D" w:rsidRPr="00800E9D">
              <w:rPr>
                <w:lang w:val="en-US"/>
              </w:rPr>
              <w:t>of</w:t>
            </w:r>
            <w:r w:rsidR="00800E9D">
              <w:rPr>
                <w:lang w:val="en-US"/>
              </w:rPr>
              <w:t xml:space="preserve"> </w:t>
            </w:r>
            <w:r w:rsidR="00800E9D" w:rsidRPr="00800E9D">
              <w:rPr>
                <w:lang w:val="en-US"/>
              </w:rPr>
              <w:t>competence</w:t>
            </w:r>
            <w:r w:rsidR="00800E9D">
              <w:rPr>
                <w:lang w:val="en-US"/>
              </w:rPr>
              <w:t xml:space="preserve"> </w:t>
            </w:r>
            <w:r w:rsidR="00800E9D" w:rsidRPr="00800E9D">
              <w:rPr>
                <w:lang w:val="en-US"/>
              </w:rPr>
              <w:t>beyond</w:t>
            </w:r>
            <w:r w:rsidR="00800E9D">
              <w:rPr>
                <w:lang w:val="en-US"/>
              </w:rPr>
              <w:t xml:space="preserve"> </w:t>
            </w:r>
            <w:r w:rsidR="00800E9D" w:rsidRPr="00800E9D">
              <w:rPr>
                <w:lang w:val="en-US"/>
              </w:rPr>
              <w:t>effective</w:t>
            </w:r>
            <w:r w:rsidR="00800E9D">
              <w:rPr>
                <w:lang w:val="en-US"/>
              </w:rPr>
              <w:t xml:space="preserve"> </w:t>
            </w:r>
            <w:r w:rsidR="00800E9D" w:rsidRPr="00800E9D">
              <w:rPr>
                <w:lang w:val="en-US"/>
              </w:rPr>
              <w:t>legal</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Fairness</w:t>
            </w:r>
            <w:r w:rsidR="00800E9D">
              <w:rPr>
                <w:lang w:val="en-US"/>
              </w:rPr>
              <w:t xml:space="preserve"> </w:t>
            </w:r>
            <w:r w:rsidR="00800E9D" w:rsidRPr="00800E9D">
              <w:rPr>
                <w:lang w:val="en-US"/>
              </w:rPr>
              <w:t>means</w:t>
            </w:r>
            <w:r w:rsidR="00800E9D">
              <w:rPr>
                <w:lang w:val="en-US"/>
              </w:rPr>
              <w:t xml:space="preserve"> </w:t>
            </w:r>
            <w:r w:rsidR="00800E9D" w:rsidRPr="00800E9D">
              <w:rPr>
                <w:lang w:val="en-US"/>
              </w:rPr>
              <w:t>the</w:t>
            </w:r>
            <w:r w:rsidR="00800E9D">
              <w:rPr>
                <w:lang w:val="en-US"/>
              </w:rPr>
              <w:t xml:space="preserve"> </w:t>
            </w:r>
            <w:r w:rsidR="00800E9D" w:rsidRPr="00800E9D">
              <w:rPr>
                <w:lang w:val="en-US"/>
              </w:rPr>
              <w:t>equal</w:t>
            </w:r>
            <w:r w:rsidR="00800E9D">
              <w:rPr>
                <w:lang w:val="en-US"/>
              </w:rPr>
              <w:t xml:space="preserve"> </w:t>
            </w:r>
            <w:r w:rsidR="00800E9D" w:rsidRPr="00800E9D">
              <w:rPr>
                <w:lang w:val="en-US"/>
              </w:rPr>
              <w:t>and</w:t>
            </w:r>
            <w:r w:rsidR="00800E9D">
              <w:rPr>
                <w:lang w:val="en-US"/>
              </w:rPr>
              <w:t xml:space="preserve"> </w:t>
            </w:r>
            <w:r w:rsidR="00800E9D" w:rsidRPr="00800E9D">
              <w:rPr>
                <w:lang w:val="en-US"/>
              </w:rPr>
              <w:t>effective</w:t>
            </w:r>
            <w:r w:rsidR="00800E9D">
              <w:rPr>
                <w:lang w:val="en-US"/>
              </w:rPr>
              <w:t xml:space="preserve"> </w:t>
            </w:r>
            <w:r w:rsidR="00800E9D" w:rsidRPr="00800E9D">
              <w:rPr>
                <w:lang w:val="en-US"/>
              </w:rPr>
              <w:t>use</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civil</w:t>
            </w:r>
            <w:r w:rsidR="00800E9D">
              <w:rPr>
                <w:lang w:val="en-US"/>
              </w:rPr>
              <w:t xml:space="preserve"> </w:t>
            </w:r>
            <w:r w:rsidR="00800E9D" w:rsidRPr="00800E9D">
              <w:rPr>
                <w:lang w:val="en-US"/>
              </w:rPr>
              <w:t>and</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rights</w:t>
            </w:r>
            <w:r w:rsidR="00800E9D">
              <w:rPr>
                <w:lang w:val="en-US"/>
              </w:rPr>
              <w:t xml:space="preserve"> </w:t>
            </w:r>
            <w:r w:rsidR="00800E9D" w:rsidRPr="00800E9D">
              <w:rPr>
                <w:lang w:val="en-US"/>
              </w:rPr>
              <w:t>regardless</w:t>
            </w:r>
            <w:r w:rsidR="00800E9D">
              <w:rPr>
                <w:lang w:val="en-US"/>
              </w:rPr>
              <w:t xml:space="preserve"> </w:t>
            </w:r>
            <w:r w:rsidR="00800E9D" w:rsidRPr="00800E9D">
              <w:rPr>
                <w:lang w:val="en-US"/>
              </w:rPr>
              <w:t>social</w:t>
            </w:r>
            <w:r w:rsidR="00800E9D">
              <w:rPr>
                <w:lang w:val="en-US"/>
              </w:rPr>
              <w:t xml:space="preserve"> </w:t>
            </w:r>
            <w:r w:rsidR="00800E9D" w:rsidRPr="00800E9D">
              <w:rPr>
                <w:lang w:val="en-US"/>
              </w:rPr>
              <w:t>status, gender, or ethnicity.</w:t>
            </w:r>
            <w:r w:rsidR="00800E9D">
              <w:rPr>
                <w:lang w:val="en-US"/>
              </w:rPr>
              <w:t xml:space="preserve"> </w:t>
            </w:r>
          </w:p>
        </w:tc>
      </w:tr>
      <w:tr w:rsidR="00982107" w:rsidRPr="00CE3150" w14:paraId="4CCB4475" w14:textId="77777777" w:rsidTr="00E87E6B">
        <w:tc>
          <w:tcPr>
            <w:tcW w:w="9062" w:type="dxa"/>
            <w:tcBorders>
              <w:top w:val="nil"/>
              <w:bottom w:val="nil"/>
            </w:tcBorders>
            <w:shd w:val="clear" w:color="auto" w:fill="D9D9D9" w:themeFill="background1" w:themeFillShade="D9"/>
          </w:tcPr>
          <w:p w14:paraId="60CFD711" w14:textId="2388CF14" w:rsidR="00800E9D" w:rsidRPr="00800E9D" w:rsidRDefault="00800E9D" w:rsidP="00800E9D">
            <w:pPr>
              <w:spacing w:after="60" w:line="20" w:lineRule="atLeast"/>
              <w:rPr>
                <w:lang w:val="en-US"/>
              </w:rPr>
            </w:pPr>
          </w:p>
          <w:p w14:paraId="527D00A4" w14:textId="66C5A828" w:rsidR="00800E9D" w:rsidRDefault="00800E9D" w:rsidP="00800E9D">
            <w:pPr>
              <w:pStyle w:val="Listenabsatz"/>
              <w:spacing w:after="60" w:line="20" w:lineRule="atLeast"/>
              <w:ind w:left="1428"/>
              <w:rPr>
                <w:lang w:val="en-US"/>
              </w:rPr>
            </w:pPr>
            <w:r>
              <w:rPr>
                <w:lang w:val="en-US"/>
              </w:rPr>
              <w:t xml:space="preserve">This index is the </w:t>
            </w:r>
            <w:r w:rsidR="003A2E7A">
              <w:rPr>
                <w:lang w:val="en-US"/>
              </w:rPr>
              <w:t xml:space="preserve">multiplication </w:t>
            </w:r>
            <w:r>
              <w:rPr>
                <w:lang w:val="en-US"/>
              </w:rPr>
              <w:t xml:space="preserve">of </w:t>
            </w:r>
            <w:r w:rsidRPr="00800E9D">
              <w:rPr>
                <w:b/>
                <w:lang w:val="en-US"/>
              </w:rPr>
              <w:t>decision_equality_core</w:t>
            </w:r>
            <w:r>
              <w:rPr>
                <w:b/>
                <w:lang w:val="en-US"/>
              </w:rPr>
              <w:t xml:space="preserve">, </w:t>
            </w:r>
            <w:r w:rsidRPr="00800E9D">
              <w:rPr>
                <w:b/>
                <w:lang w:val="en-US"/>
              </w:rPr>
              <w:t>intermediate_equality_core</w:t>
            </w:r>
            <w:r>
              <w:rPr>
                <w:b/>
                <w:lang w:val="en-US"/>
              </w:rPr>
              <w:t>,</w:t>
            </w:r>
            <w:r w:rsidRPr="00800E9D">
              <w:rPr>
                <w:b/>
                <w:lang w:val="en-US"/>
              </w:rPr>
              <w:t xml:space="preserve"> communication_equality_cor</w:t>
            </w:r>
            <w:r>
              <w:rPr>
                <w:b/>
                <w:lang w:val="en-US"/>
              </w:rPr>
              <w:t xml:space="preserve">e, </w:t>
            </w:r>
            <w:r w:rsidRPr="00800E9D">
              <w:rPr>
                <w:b/>
                <w:lang w:val="en-US"/>
              </w:rPr>
              <w:t>rights_equality_core</w:t>
            </w:r>
            <w:r>
              <w:rPr>
                <w:b/>
                <w:lang w:val="en-US"/>
              </w:rPr>
              <w:t xml:space="preserve"> </w:t>
            </w:r>
            <w:r w:rsidRPr="00800E9D">
              <w:rPr>
                <w:lang w:val="en-US"/>
              </w:rPr>
              <w:t>and</w:t>
            </w:r>
            <w:r>
              <w:rPr>
                <w:b/>
                <w:lang w:val="en-US"/>
              </w:rPr>
              <w:t xml:space="preserve"> </w:t>
            </w:r>
            <w:r w:rsidRPr="00800E9D">
              <w:rPr>
                <w:b/>
                <w:lang w:val="en-US"/>
              </w:rPr>
              <w:t>rule_settlement_equality_core</w:t>
            </w:r>
            <w:r>
              <w:rPr>
                <w:i/>
                <w:lang w:val="en-US"/>
              </w:rPr>
              <w:t>.</w:t>
            </w:r>
            <w:r w:rsidR="00733BAD">
              <w:rPr>
                <w:i/>
                <w:lang w:val="en-US"/>
              </w:rPr>
              <w:t xml:space="preserve"> </w:t>
            </w:r>
            <w:r w:rsidR="00733BAD" w:rsidRPr="003A2E7A">
              <w:rPr>
                <w:lang w:val="en-US"/>
              </w:rPr>
              <w:t>Then, we calculate the root to fall back to the original scale between 0 and 1.</w:t>
            </w:r>
          </w:p>
          <w:p w14:paraId="0AFE154F" w14:textId="77777777" w:rsidR="00800E9D" w:rsidRDefault="00800E9D" w:rsidP="00800E9D">
            <w:pPr>
              <w:pStyle w:val="Listenabsatz"/>
              <w:spacing w:after="60" w:line="20" w:lineRule="atLeast"/>
              <w:ind w:left="1428"/>
              <w:rPr>
                <w:lang w:val="en-US"/>
              </w:rPr>
            </w:pPr>
          </w:p>
          <w:p w14:paraId="5328F7E1" w14:textId="0747DA64" w:rsidR="00982107" w:rsidRPr="00800E9D" w:rsidRDefault="00800E9D" w:rsidP="00800E9D">
            <w:pPr>
              <w:pStyle w:val="Listenabsatz"/>
              <w:spacing w:after="60" w:line="20" w:lineRule="atLeast"/>
              <w:ind w:left="1428"/>
              <w:rPr>
                <w:i/>
                <w:lang w:val="en-US"/>
              </w:rPr>
            </w:pPr>
            <w:r w:rsidRPr="00800E9D">
              <w:rPr>
                <w:i/>
                <w:lang w:val="en-US"/>
              </w:rPr>
              <w:t>equality_dim_index_core =</w:t>
            </w:r>
            <w:r>
              <w:rPr>
                <w:i/>
                <w:lang w:val="en-US"/>
              </w:rPr>
              <w:t xml:space="preserve"> </w:t>
            </w:r>
            <w:r w:rsidRPr="00800E9D">
              <w:rPr>
                <w:i/>
                <w:lang w:val="en-US"/>
              </w:rPr>
              <w:t xml:space="preserve">(decision_equality_core </w:t>
            </w:r>
            <w:r w:rsidR="00733BAD">
              <w:rPr>
                <w:i/>
                <w:lang w:val="en-US"/>
              </w:rPr>
              <w:t>*</w:t>
            </w:r>
            <w:r w:rsidRPr="00800E9D">
              <w:rPr>
                <w:i/>
                <w:lang w:val="en-US"/>
              </w:rPr>
              <w:t xml:space="preserve"> intermediate_equality_core </w:t>
            </w:r>
            <w:r w:rsidR="00733BAD">
              <w:rPr>
                <w:i/>
                <w:lang w:val="en-US"/>
              </w:rPr>
              <w:t>*</w:t>
            </w:r>
            <w:r w:rsidRPr="00800E9D">
              <w:rPr>
                <w:i/>
                <w:lang w:val="en-US"/>
              </w:rPr>
              <w:t xml:space="preserve"> communication_equality_core </w:t>
            </w:r>
            <w:r w:rsidR="00733BAD">
              <w:rPr>
                <w:i/>
                <w:lang w:val="en-US"/>
              </w:rPr>
              <w:t>*</w:t>
            </w:r>
            <w:r w:rsidRPr="00800E9D">
              <w:rPr>
                <w:i/>
                <w:lang w:val="en-US"/>
              </w:rPr>
              <w:t xml:space="preserve"> rights_equality_core </w:t>
            </w:r>
            <w:r w:rsidR="00733BAD">
              <w:rPr>
                <w:i/>
                <w:lang w:val="en-US"/>
              </w:rPr>
              <w:t xml:space="preserve">* </w:t>
            </w:r>
            <w:r w:rsidRPr="00800E9D">
              <w:rPr>
                <w:i/>
                <w:lang w:val="en-US"/>
              </w:rPr>
              <w:t>rule_settlement_equality_core)</w:t>
            </w:r>
            <w:r w:rsidR="00733BAD">
              <w:rPr>
                <w:i/>
                <w:lang w:val="en-US"/>
              </w:rPr>
              <w:t xml:space="preserve"> ^(1/5)</w:t>
            </w:r>
          </w:p>
          <w:p w14:paraId="0AF7502B" w14:textId="6B0252A2" w:rsidR="00800E9D" w:rsidRPr="009D1913" w:rsidRDefault="00800E9D" w:rsidP="00800E9D">
            <w:pPr>
              <w:pStyle w:val="Listenabsatz"/>
              <w:spacing w:after="60" w:line="20" w:lineRule="atLeast"/>
              <w:ind w:left="1428"/>
              <w:rPr>
                <w:lang w:val="en-US"/>
              </w:rPr>
            </w:pPr>
          </w:p>
        </w:tc>
      </w:tr>
      <w:tr w:rsidR="00982107" w:rsidRPr="00800E9D" w14:paraId="109E7E18" w14:textId="77777777" w:rsidTr="00E87E6B">
        <w:tc>
          <w:tcPr>
            <w:tcW w:w="9062" w:type="dxa"/>
            <w:tcBorders>
              <w:top w:val="nil"/>
              <w:bottom w:val="single" w:sz="4" w:space="0" w:color="auto"/>
            </w:tcBorders>
            <w:shd w:val="clear" w:color="auto" w:fill="D9D9D9" w:themeFill="background1" w:themeFillShade="D9"/>
          </w:tcPr>
          <w:p w14:paraId="2D0E173E" w14:textId="5F257532" w:rsidR="00982107" w:rsidRPr="009D1913" w:rsidRDefault="00982107" w:rsidP="00800E9D">
            <w:pPr>
              <w:pStyle w:val="Listenabsatz"/>
              <w:spacing w:after="60" w:line="20" w:lineRule="atLeast"/>
              <w:ind w:left="1428"/>
              <w:rPr>
                <w:lang w:val="en-US"/>
              </w:rPr>
            </w:pPr>
            <w:r w:rsidRPr="009D1913">
              <w:rPr>
                <w:lang w:val="en-US"/>
              </w:rPr>
              <w:lastRenderedPageBreak/>
              <w:t xml:space="preserve">Scale: </w:t>
            </w:r>
            <w:r w:rsidR="00800E9D">
              <w:rPr>
                <w:lang w:val="en-US"/>
              </w:rPr>
              <w:t>0-1.</w:t>
            </w:r>
          </w:p>
        </w:tc>
      </w:tr>
      <w:tr w:rsidR="00982107" w:rsidRPr="009C6E87" w14:paraId="6B042DC0" w14:textId="77777777" w:rsidTr="00E87E6B">
        <w:tc>
          <w:tcPr>
            <w:tcW w:w="9062" w:type="dxa"/>
            <w:tcBorders>
              <w:bottom w:val="nil"/>
            </w:tcBorders>
            <w:shd w:val="clear" w:color="auto" w:fill="D9D9D9" w:themeFill="background1" w:themeFillShade="D9"/>
          </w:tcPr>
          <w:p w14:paraId="2B5806A8" w14:textId="086A8FFB" w:rsidR="00982107" w:rsidRPr="009D1913" w:rsidRDefault="00982107" w:rsidP="00290602">
            <w:pPr>
              <w:pStyle w:val="Listenabsatz"/>
              <w:numPr>
                <w:ilvl w:val="0"/>
                <w:numId w:val="66"/>
              </w:numPr>
              <w:spacing w:after="60" w:line="20" w:lineRule="atLeast"/>
              <w:rPr>
                <w:b/>
                <w:lang w:val="en-US"/>
              </w:rPr>
            </w:pPr>
            <w:r>
              <w:rPr>
                <w:b/>
                <w:lang w:val="en-US"/>
              </w:rPr>
              <w:t>Control Dimension</w:t>
            </w:r>
            <w:r w:rsidR="006857F0">
              <w:rPr>
                <w:b/>
                <w:lang w:val="en-US"/>
              </w:rPr>
              <w:t xml:space="preserve"> </w:t>
            </w:r>
            <w:r w:rsidR="004B4DAD">
              <w:rPr>
                <w:b/>
                <w:lang w:val="en-US"/>
              </w:rPr>
              <w:t xml:space="preserve">- Core Measurement </w:t>
            </w:r>
            <w:r w:rsidR="00800E9D" w:rsidRPr="00800E9D">
              <w:rPr>
                <w:b/>
                <w:lang w:val="en-US"/>
              </w:rPr>
              <w:t>(control_dim_index_core)</w:t>
            </w:r>
          </w:p>
        </w:tc>
      </w:tr>
      <w:tr w:rsidR="00982107" w:rsidRPr="009C6E87" w14:paraId="586A676D" w14:textId="77777777" w:rsidTr="00E87E6B">
        <w:tc>
          <w:tcPr>
            <w:tcW w:w="9062" w:type="dxa"/>
            <w:tcBorders>
              <w:top w:val="nil"/>
              <w:bottom w:val="nil"/>
            </w:tcBorders>
            <w:shd w:val="clear" w:color="auto" w:fill="D9D9D9" w:themeFill="background1" w:themeFillShade="D9"/>
          </w:tcPr>
          <w:p w14:paraId="54C41278" w14:textId="77777777" w:rsidR="00E5196E" w:rsidRDefault="00E5196E" w:rsidP="00800E9D">
            <w:pPr>
              <w:pStyle w:val="Listenabsatz"/>
              <w:spacing w:after="60" w:line="20" w:lineRule="atLeast"/>
              <w:ind w:left="1428"/>
              <w:rPr>
                <w:lang w:val="en-US"/>
              </w:rPr>
            </w:pPr>
          </w:p>
          <w:p w14:paraId="1A5C0CF9" w14:textId="74720203" w:rsidR="00982107" w:rsidRPr="009D1913" w:rsidRDefault="00982107" w:rsidP="00800E9D">
            <w:pPr>
              <w:pStyle w:val="Listenabsatz"/>
              <w:spacing w:after="60" w:line="20" w:lineRule="atLeast"/>
              <w:ind w:left="1428"/>
              <w:rPr>
                <w:lang w:val="en-US"/>
              </w:rPr>
            </w:pPr>
            <w:r w:rsidRPr="009D1913">
              <w:rPr>
                <w:lang w:val="en-US"/>
              </w:rPr>
              <w:t>Question</w:t>
            </w:r>
            <w:r w:rsidR="00800E9D">
              <w:rPr>
                <w:lang w:val="en-US"/>
              </w:rPr>
              <w:t xml:space="preserve">: </w:t>
            </w:r>
            <w:r w:rsidR="00800E9D" w:rsidRPr="00800E9D">
              <w:rPr>
                <w:lang w:val="en-US"/>
              </w:rPr>
              <w:t>The</w:t>
            </w:r>
            <w:r w:rsidR="00800E9D">
              <w:rPr>
                <w:lang w:val="en-US"/>
              </w:rPr>
              <w:t xml:space="preserve"> </w:t>
            </w:r>
            <w:r w:rsidR="00800E9D" w:rsidRPr="00800E9D">
              <w:rPr>
                <w:lang w:val="en-US"/>
              </w:rPr>
              <w:t>main</w:t>
            </w:r>
            <w:r w:rsidR="00800E9D">
              <w:rPr>
                <w:lang w:val="en-US"/>
              </w:rPr>
              <w:t xml:space="preserve"> </w:t>
            </w:r>
            <w:r w:rsidR="00800E9D" w:rsidRPr="00800E9D">
              <w:rPr>
                <w:lang w:val="en-US"/>
              </w:rPr>
              <w:t>idea</w:t>
            </w:r>
            <w:r w:rsidR="00800E9D">
              <w:rPr>
                <w:lang w:val="en-US"/>
              </w:rPr>
              <w:t xml:space="preserve"> </w:t>
            </w:r>
            <w:r w:rsidR="00800E9D" w:rsidRPr="00800E9D">
              <w:rPr>
                <w:lang w:val="en-US"/>
              </w:rPr>
              <w:t>consists</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power</w:t>
            </w:r>
            <w:r w:rsidR="00800E9D">
              <w:rPr>
                <w:lang w:val="en-US"/>
              </w:rPr>
              <w:t xml:space="preserve"> </w:t>
            </w:r>
            <w:r w:rsidR="00800E9D" w:rsidRPr="00800E9D">
              <w:rPr>
                <w:lang w:val="en-US"/>
              </w:rPr>
              <w:t>(government</w:t>
            </w:r>
            <w:r w:rsidR="00800E9D">
              <w:rPr>
                <w:lang w:val="en-US"/>
              </w:rPr>
              <w:t xml:space="preserve"> </w:t>
            </w:r>
            <w:r w:rsidR="00800E9D" w:rsidRPr="00800E9D">
              <w:rPr>
                <w:lang w:val="en-US"/>
              </w:rPr>
              <w:t>and parliament) through means of political and judicial control. The dimension of control integrates both vertical and horizontal accountability. Besides the peculiarities of political control</w:t>
            </w:r>
            <w:r w:rsidR="00800E9D">
              <w:rPr>
                <w:lang w:val="en-US"/>
              </w:rPr>
              <w:t xml:space="preserve"> </w:t>
            </w:r>
            <w:r w:rsidR="00800E9D" w:rsidRPr="00800E9D">
              <w:rPr>
                <w:lang w:val="en-US"/>
              </w:rPr>
              <w:t>in</w:t>
            </w:r>
            <w:r w:rsidR="00800E9D">
              <w:rPr>
                <w:lang w:val="en-US"/>
              </w:rPr>
              <w:t xml:space="preserve"> </w:t>
            </w:r>
            <w:r w:rsidR="00800E9D" w:rsidRPr="00800E9D">
              <w:rPr>
                <w:lang w:val="en-US"/>
              </w:rPr>
              <w:t>the</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process</w:t>
            </w:r>
            <w:r w:rsidR="00800E9D">
              <w:rPr>
                <w:lang w:val="en-US"/>
              </w:rPr>
              <w:t xml:space="preserve"> </w:t>
            </w:r>
            <w:r w:rsidR="00800E9D" w:rsidRPr="00800E9D">
              <w:rPr>
                <w:lang w:val="en-US"/>
              </w:rPr>
              <w:t>(through</w:t>
            </w:r>
            <w:r w:rsidR="00800E9D">
              <w:rPr>
                <w:lang w:val="en-US"/>
              </w:rPr>
              <w:t xml:space="preserve"> </w:t>
            </w:r>
            <w:r w:rsidR="00800E9D" w:rsidRPr="00800E9D">
              <w:rPr>
                <w:lang w:val="en-US"/>
              </w:rPr>
              <w:t>civil</w:t>
            </w:r>
            <w:r w:rsidR="00800E9D">
              <w:rPr>
                <w:lang w:val="en-US"/>
              </w:rPr>
              <w:t xml:space="preserve"> </w:t>
            </w:r>
            <w:r w:rsidR="00800E9D" w:rsidRPr="00800E9D">
              <w:rPr>
                <w:lang w:val="en-US"/>
              </w:rPr>
              <w:t>society),</w:t>
            </w:r>
            <w:r w:rsidR="00800E9D">
              <w:rPr>
                <w:lang w:val="en-US"/>
              </w:rPr>
              <w:t xml:space="preserve"> </w:t>
            </w:r>
            <w:r w:rsidR="00800E9D" w:rsidRPr="00800E9D">
              <w:rPr>
                <w:lang w:val="en-US"/>
              </w:rPr>
              <w:t>the</w:t>
            </w:r>
            <w:r w:rsidR="00800E9D">
              <w:rPr>
                <w:lang w:val="en-US"/>
              </w:rPr>
              <w:t xml:space="preserve"> </w:t>
            </w:r>
            <w:r w:rsidR="00800E9D" w:rsidRPr="00800E9D">
              <w:rPr>
                <w:lang w:val="en-US"/>
              </w:rPr>
              <w:t>main</w:t>
            </w:r>
            <w:r w:rsidR="00800E9D">
              <w:rPr>
                <w:lang w:val="en-US"/>
              </w:rPr>
              <w:t xml:space="preserve"> </w:t>
            </w:r>
            <w:r w:rsidR="00800E9D" w:rsidRPr="00800E9D">
              <w:rPr>
                <w:lang w:val="en-US"/>
              </w:rPr>
              <w:t>actors</w:t>
            </w:r>
            <w:r w:rsidR="00800E9D">
              <w:rPr>
                <w:lang w:val="en-US"/>
              </w:rPr>
              <w:t xml:space="preserve"> </w:t>
            </w:r>
            <w:r w:rsidR="00800E9D" w:rsidRPr="00800E9D">
              <w:rPr>
                <w:lang w:val="en-US"/>
              </w:rPr>
              <w:t>of</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are</w:t>
            </w:r>
            <w:r w:rsidR="00800E9D">
              <w:rPr>
                <w:lang w:val="en-US"/>
              </w:rPr>
              <w:t xml:space="preserve"> </w:t>
            </w:r>
            <w:r w:rsidR="00800E9D" w:rsidRPr="00800E9D">
              <w:rPr>
                <w:lang w:val="en-US"/>
              </w:rPr>
              <w:t>the</w:t>
            </w:r>
            <w:r w:rsidR="00800E9D">
              <w:rPr>
                <w:lang w:val="en-US"/>
              </w:rPr>
              <w:t xml:space="preserve"> </w:t>
            </w:r>
            <w:r w:rsidR="00800E9D" w:rsidRPr="00800E9D">
              <w:rPr>
                <w:lang w:val="en-US"/>
              </w:rPr>
              <w:t>formal</w:t>
            </w:r>
            <w:r w:rsidR="00800E9D">
              <w:rPr>
                <w:lang w:val="en-US"/>
              </w:rPr>
              <w:t xml:space="preserve"> </w:t>
            </w:r>
            <w:r w:rsidR="00800E9D" w:rsidRPr="00800E9D">
              <w:rPr>
                <w:lang w:val="en-US"/>
              </w:rPr>
              <w:t>organizations of the state. Democratic control is necessarily based on the opportunity of citizens, civil society, and parliament to participate in controlling procedures to ensure their capacity to defend their rights and to support the (sometimes limited) initiative rights of the justice</w:t>
            </w:r>
            <w:r w:rsidR="00800E9D">
              <w:rPr>
                <w:lang w:val="en-US"/>
              </w:rPr>
              <w:t xml:space="preserve"> </w:t>
            </w:r>
            <w:r w:rsidR="00800E9D" w:rsidRPr="00800E9D">
              <w:rPr>
                <w:lang w:val="en-US"/>
              </w:rPr>
              <w:t>system.</w:t>
            </w:r>
            <w:r w:rsidR="00800E9D">
              <w:rPr>
                <w:lang w:val="en-US"/>
              </w:rPr>
              <w:t xml:space="preserve"> </w:t>
            </w:r>
            <w:r w:rsidR="00800E9D" w:rsidRPr="00800E9D">
              <w:rPr>
                <w:lang w:val="en-US"/>
              </w:rPr>
              <w:t>The</w:t>
            </w:r>
            <w:r w:rsidR="00800E9D">
              <w:rPr>
                <w:lang w:val="en-US"/>
              </w:rPr>
              <w:t xml:space="preserve"> </w:t>
            </w:r>
            <w:r w:rsidR="00800E9D" w:rsidRPr="00800E9D">
              <w:rPr>
                <w:lang w:val="en-US"/>
              </w:rPr>
              <w:t>only</w:t>
            </w:r>
            <w:r w:rsidR="00800E9D">
              <w:rPr>
                <w:lang w:val="en-US"/>
              </w:rPr>
              <w:t xml:space="preserve"> </w:t>
            </w:r>
            <w:r w:rsidR="00800E9D" w:rsidRPr="00800E9D">
              <w:rPr>
                <w:lang w:val="en-US"/>
              </w:rPr>
              <w:t>standard</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judicial</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is</w:t>
            </w:r>
            <w:r w:rsidR="00800E9D">
              <w:rPr>
                <w:lang w:val="en-US"/>
              </w:rPr>
              <w:t xml:space="preserve"> </w:t>
            </w:r>
            <w:r w:rsidR="00800E9D" w:rsidRPr="00800E9D">
              <w:rPr>
                <w:lang w:val="en-US"/>
              </w:rPr>
              <w:t>established</w:t>
            </w:r>
            <w:r w:rsidR="00800E9D">
              <w:rPr>
                <w:lang w:val="en-US"/>
              </w:rPr>
              <w:t xml:space="preserve"> </w:t>
            </w:r>
            <w:r w:rsidR="00800E9D" w:rsidRPr="00800E9D">
              <w:rPr>
                <w:lang w:val="en-US"/>
              </w:rPr>
              <w:t>by</w:t>
            </w:r>
            <w:r w:rsidR="00800E9D">
              <w:rPr>
                <w:lang w:val="en-US"/>
              </w:rPr>
              <w:t xml:space="preserve"> </w:t>
            </w:r>
            <w:r w:rsidR="00800E9D" w:rsidRPr="00800E9D">
              <w:rPr>
                <w:lang w:val="en-US"/>
              </w:rPr>
              <w:t>the</w:t>
            </w:r>
            <w:r w:rsidR="00800E9D">
              <w:rPr>
                <w:lang w:val="en-US"/>
              </w:rPr>
              <w:t xml:space="preserve"> </w:t>
            </w:r>
            <w:r w:rsidR="00800E9D" w:rsidRPr="00800E9D">
              <w:rPr>
                <w:lang w:val="en-US"/>
              </w:rPr>
              <w:t>constitutional</w:t>
            </w:r>
            <w:r w:rsidR="00800E9D">
              <w:rPr>
                <w:lang w:val="en-US"/>
              </w:rPr>
              <w:t xml:space="preserve"> </w:t>
            </w:r>
            <w:r w:rsidR="00800E9D" w:rsidRPr="00800E9D">
              <w:rPr>
                <w:lang w:val="en-US"/>
              </w:rPr>
              <w:t>behavior</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respective</w:t>
            </w:r>
            <w:r w:rsidR="00800E9D">
              <w:rPr>
                <w:lang w:val="en-US"/>
              </w:rPr>
              <w:t xml:space="preserve"> </w:t>
            </w:r>
            <w:r w:rsidR="00800E9D" w:rsidRPr="00800E9D">
              <w:rPr>
                <w:lang w:val="en-US"/>
              </w:rPr>
              <w:t>office</w:t>
            </w:r>
            <w:r w:rsidR="00800E9D">
              <w:rPr>
                <w:lang w:val="en-US"/>
              </w:rPr>
              <w:t xml:space="preserve"> </w:t>
            </w:r>
            <w:r w:rsidR="00800E9D" w:rsidRPr="00800E9D">
              <w:rPr>
                <w:lang w:val="en-US"/>
              </w:rPr>
              <w:t>holders.</w:t>
            </w:r>
            <w:r w:rsidR="00800E9D">
              <w:rPr>
                <w:lang w:val="en-US"/>
              </w:rPr>
              <w:t xml:space="preserve"> </w:t>
            </w:r>
            <w:r w:rsidR="00800E9D" w:rsidRPr="00800E9D">
              <w:rPr>
                <w:lang w:val="en-US"/>
              </w:rPr>
              <w:t>The</w:t>
            </w:r>
            <w:r w:rsidR="00800E9D">
              <w:rPr>
                <w:lang w:val="en-US"/>
              </w:rPr>
              <w:t xml:space="preserve"> </w:t>
            </w:r>
            <w:r w:rsidR="00800E9D" w:rsidRPr="00800E9D">
              <w:rPr>
                <w:lang w:val="en-US"/>
              </w:rPr>
              <w:t>transparency</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process</w:t>
            </w:r>
            <w:r w:rsidR="00800E9D">
              <w:rPr>
                <w:lang w:val="en-US"/>
              </w:rPr>
              <w:t xml:space="preserve"> </w:t>
            </w:r>
            <w:r w:rsidR="00800E9D" w:rsidRPr="00800E9D">
              <w:rPr>
                <w:lang w:val="en-US"/>
              </w:rPr>
              <w:t>is</w:t>
            </w:r>
            <w:r w:rsidR="00800E9D">
              <w:rPr>
                <w:lang w:val="en-US"/>
              </w:rPr>
              <w:t xml:space="preserve"> </w:t>
            </w:r>
            <w:r w:rsidR="00800E9D" w:rsidRPr="00800E9D">
              <w:rPr>
                <w:lang w:val="en-US"/>
              </w:rPr>
              <w:t>an</w:t>
            </w:r>
            <w:r w:rsidR="00800E9D">
              <w:rPr>
                <w:lang w:val="en-US"/>
              </w:rPr>
              <w:t xml:space="preserve"> </w:t>
            </w:r>
            <w:r w:rsidR="00800E9D" w:rsidRPr="00800E9D">
              <w:rPr>
                <w:lang w:val="en-US"/>
              </w:rPr>
              <w:t>important</w:t>
            </w:r>
            <w:r w:rsidR="00800E9D">
              <w:rPr>
                <w:lang w:val="en-US"/>
              </w:rPr>
              <w:t xml:space="preserve"> </w:t>
            </w:r>
            <w:r w:rsidR="00800E9D" w:rsidRPr="00800E9D">
              <w:rPr>
                <w:lang w:val="en-US"/>
              </w:rPr>
              <w:t>condition</w:t>
            </w:r>
            <w:r w:rsidR="00800E9D">
              <w:rPr>
                <w:lang w:val="en-US"/>
              </w:rPr>
              <w:t xml:space="preserve"> </w:t>
            </w:r>
            <w:r w:rsidR="00800E9D" w:rsidRPr="00800E9D">
              <w:rPr>
                <w:lang w:val="en-US"/>
              </w:rPr>
              <w:t>for</w:t>
            </w:r>
            <w:r w:rsidR="00800E9D">
              <w:rPr>
                <w:lang w:val="en-US"/>
              </w:rPr>
              <w:t xml:space="preserve"> </w:t>
            </w:r>
            <w:r w:rsidR="00800E9D" w:rsidRPr="00800E9D">
              <w:rPr>
                <w:lang w:val="en-US"/>
              </w:rPr>
              <w:t>both</w:t>
            </w:r>
            <w:r w:rsidR="00800E9D">
              <w:rPr>
                <w:lang w:val="en-US"/>
              </w:rPr>
              <w:t xml:space="preserve"> </w:t>
            </w:r>
            <w:r w:rsidR="00800E9D" w:rsidRPr="00800E9D">
              <w:rPr>
                <w:lang w:val="en-US"/>
              </w:rPr>
              <w:t>kinds</w:t>
            </w:r>
            <w:r w:rsidR="00800E9D">
              <w:rPr>
                <w:lang w:val="en-US"/>
              </w:rPr>
              <w:t xml:space="preserve"> </w:t>
            </w:r>
            <w:r w:rsidR="00800E9D" w:rsidRPr="00800E9D">
              <w:rPr>
                <w:lang w:val="en-US"/>
              </w:rPr>
              <w:t>of</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that</w:t>
            </w:r>
            <w:r w:rsidR="00800E9D">
              <w:rPr>
                <w:lang w:val="en-US"/>
              </w:rPr>
              <w:t xml:space="preserve"> </w:t>
            </w:r>
            <w:r w:rsidR="00800E9D" w:rsidRPr="00800E9D">
              <w:rPr>
                <w:lang w:val="en-US"/>
              </w:rPr>
              <w:t>are</w:t>
            </w:r>
            <w:r w:rsidR="00800E9D">
              <w:rPr>
                <w:lang w:val="en-US"/>
              </w:rPr>
              <w:t xml:space="preserve"> </w:t>
            </w:r>
            <w:r w:rsidR="00800E9D" w:rsidRPr="00800E9D">
              <w:rPr>
                <w:lang w:val="en-US"/>
              </w:rPr>
              <w:t>exercised</w:t>
            </w:r>
            <w:r w:rsidR="00800E9D">
              <w:rPr>
                <w:lang w:val="en-US"/>
              </w:rPr>
              <w:t xml:space="preserve"> </w:t>
            </w:r>
            <w:r w:rsidR="00800E9D" w:rsidRPr="00800E9D">
              <w:rPr>
                <w:lang w:val="en-US"/>
              </w:rPr>
              <w:t>permanently.</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is</w:t>
            </w:r>
            <w:r w:rsidR="00800E9D">
              <w:rPr>
                <w:lang w:val="en-US"/>
              </w:rPr>
              <w:t xml:space="preserve"> </w:t>
            </w:r>
            <w:r w:rsidR="00800E9D" w:rsidRPr="00800E9D">
              <w:rPr>
                <w:lang w:val="en-US"/>
              </w:rPr>
              <w:t>only</w:t>
            </w:r>
            <w:r w:rsidR="00800E9D">
              <w:rPr>
                <w:lang w:val="en-US"/>
              </w:rPr>
              <w:t xml:space="preserve"> </w:t>
            </w:r>
            <w:r w:rsidR="00800E9D" w:rsidRPr="00800E9D">
              <w:rPr>
                <w:lang w:val="en-US"/>
              </w:rPr>
              <w:t>effective if it aims at forcing the office holders to take responsibility for their actions in order to create the possibility of punishment. This requires the functioning of an independent justice system, which is in turn supported by other authorities and by initiatives of civil society.</w:t>
            </w:r>
            <w:r w:rsidR="00800E9D">
              <w:rPr>
                <w:lang w:val="en-US"/>
              </w:rPr>
              <w:t xml:space="preserve"> </w:t>
            </w:r>
          </w:p>
        </w:tc>
      </w:tr>
      <w:tr w:rsidR="00982107" w:rsidRPr="00CE3150" w14:paraId="0FF9EAB9" w14:textId="77777777" w:rsidTr="00E87E6B">
        <w:tc>
          <w:tcPr>
            <w:tcW w:w="9062" w:type="dxa"/>
            <w:tcBorders>
              <w:top w:val="nil"/>
              <w:bottom w:val="nil"/>
            </w:tcBorders>
            <w:shd w:val="clear" w:color="auto" w:fill="D9D9D9" w:themeFill="background1" w:themeFillShade="D9"/>
          </w:tcPr>
          <w:p w14:paraId="331DFF33" w14:textId="77777777" w:rsidR="00800E9D" w:rsidRDefault="00800E9D" w:rsidP="00800E9D">
            <w:pPr>
              <w:pStyle w:val="Listenabsatz"/>
              <w:spacing w:after="60" w:line="20" w:lineRule="atLeast"/>
              <w:ind w:left="1428"/>
              <w:rPr>
                <w:lang w:val="en-US"/>
              </w:rPr>
            </w:pPr>
          </w:p>
          <w:p w14:paraId="07B0F744" w14:textId="6376B61D" w:rsidR="00800E9D" w:rsidRDefault="00800E9D" w:rsidP="00800E9D">
            <w:pPr>
              <w:pStyle w:val="Listenabsatz"/>
              <w:spacing w:after="60" w:line="20" w:lineRule="atLeast"/>
              <w:ind w:left="1428"/>
              <w:rPr>
                <w:lang w:val="en-US"/>
              </w:rPr>
            </w:pPr>
            <w:r>
              <w:rPr>
                <w:lang w:val="en-US"/>
              </w:rPr>
              <w:t xml:space="preserve">This index is the </w:t>
            </w:r>
            <w:r w:rsidR="003A2E7A">
              <w:rPr>
                <w:lang w:val="en-US"/>
              </w:rPr>
              <w:t xml:space="preserve">multiplication </w:t>
            </w:r>
            <w:r>
              <w:rPr>
                <w:lang w:val="en-US"/>
              </w:rPr>
              <w:t xml:space="preserve">of </w:t>
            </w:r>
            <w:r w:rsidRPr="00800E9D">
              <w:rPr>
                <w:b/>
                <w:lang w:val="en-US"/>
              </w:rPr>
              <w:t>decision_</w:t>
            </w:r>
            <w:r>
              <w:rPr>
                <w:b/>
                <w:lang w:val="en-US"/>
              </w:rPr>
              <w:t>control</w:t>
            </w:r>
            <w:r w:rsidRPr="00800E9D">
              <w:rPr>
                <w:b/>
                <w:lang w:val="en-US"/>
              </w:rPr>
              <w:t>_core</w:t>
            </w:r>
            <w:r>
              <w:rPr>
                <w:b/>
                <w:lang w:val="en-US"/>
              </w:rPr>
              <w:t xml:space="preserve">, </w:t>
            </w:r>
            <w:r w:rsidRPr="00800E9D">
              <w:rPr>
                <w:b/>
                <w:lang w:val="en-US"/>
              </w:rPr>
              <w:t>intermediate_</w:t>
            </w:r>
            <w:r>
              <w:rPr>
                <w:b/>
                <w:lang w:val="en-US"/>
              </w:rPr>
              <w:t>control</w:t>
            </w:r>
            <w:r w:rsidRPr="00800E9D">
              <w:rPr>
                <w:b/>
                <w:lang w:val="en-US"/>
              </w:rPr>
              <w:t>_core</w:t>
            </w:r>
            <w:r>
              <w:rPr>
                <w:b/>
                <w:lang w:val="en-US"/>
              </w:rPr>
              <w:t>,</w:t>
            </w:r>
            <w:r w:rsidRPr="00800E9D">
              <w:rPr>
                <w:b/>
                <w:lang w:val="en-US"/>
              </w:rPr>
              <w:t xml:space="preserve"> communication_</w:t>
            </w:r>
            <w:r>
              <w:rPr>
                <w:b/>
                <w:lang w:val="en-US"/>
              </w:rPr>
              <w:t>control</w:t>
            </w:r>
            <w:r w:rsidRPr="00800E9D">
              <w:rPr>
                <w:b/>
                <w:lang w:val="en-US"/>
              </w:rPr>
              <w:t>_cor</w:t>
            </w:r>
            <w:r>
              <w:rPr>
                <w:b/>
                <w:lang w:val="en-US"/>
              </w:rPr>
              <w:t xml:space="preserve">e, </w:t>
            </w:r>
            <w:r w:rsidRPr="00800E9D">
              <w:rPr>
                <w:b/>
                <w:lang w:val="en-US"/>
              </w:rPr>
              <w:t>rights_</w:t>
            </w:r>
            <w:r>
              <w:rPr>
                <w:b/>
                <w:lang w:val="en-US"/>
              </w:rPr>
              <w:t>control</w:t>
            </w:r>
            <w:r w:rsidRPr="00800E9D">
              <w:rPr>
                <w:b/>
                <w:lang w:val="en-US"/>
              </w:rPr>
              <w:t>_core</w:t>
            </w:r>
            <w:r>
              <w:rPr>
                <w:b/>
                <w:lang w:val="en-US"/>
              </w:rPr>
              <w:t xml:space="preserve"> </w:t>
            </w:r>
            <w:r w:rsidRPr="00800E9D">
              <w:rPr>
                <w:lang w:val="en-US"/>
              </w:rPr>
              <w:t>and</w:t>
            </w:r>
            <w:r>
              <w:rPr>
                <w:b/>
                <w:lang w:val="en-US"/>
              </w:rPr>
              <w:t xml:space="preserve"> </w:t>
            </w:r>
            <w:r w:rsidRPr="00800E9D">
              <w:rPr>
                <w:b/>
                <w:lang w:val="en-US"/>
              </w:rPr>
              <w:t>rule_settlement_</w:t>
            </w:r>
            <w:r>
              <w:rPr>
                <w:b/>
                <w:lang w:val="en-US"/>
              </w:rPr>
              <w:t>control</w:t>
            </w:r>
            <w:r w:rsidRPr="00800E9D">
              <w:rPr>
                <w:b/>
                <w:lang w:val="en-US"/>
              </w:rPr>
              <w:t>_core</w:t>
            </w:r>
            <w:r>
              <w:rPr>
                <w:i/>
                <w:lang w:val="en-US"/>
              </w:rPr>
              <w:t>.</w:t>
            </w:r>
            <w:r w:rsidR="00733BAD">
              <w:rPr>
                <w:i/>
                <w:lang w:val="en-US"/>
              </w:rPr>
              <w:t xml:space="preserve"> </w:t>
            </w:r>
            <w:r w:rsidR="00733BAD" w:rsidRPr="003A2E7A">
              <w:rPr>
                <w:lang w:val="en-US"/>
              </w:rPr>
              <w:t>Then, we calculate the root to fall back to the original scale between 0 and 1.</w:t>
            </w:r>
          </w:p>
          <w:p w14:paraId="2B0AA94C" w14:textId="77777777" w:rsidR="00800E9D" w:rsidRDefault="00800E9D" w:rsidP="00800E9D">
            <w:pPr>
              <w:pStyle w:val="Listenabsatz"/>
              <w:spacing w:after="60" w:line="20" w:lineRule="atLeast"/>
              <w:ind w:left="1428"/>
              <w:rPr>
                <w:lang w:val="en-US"/>
              </w:rPr>
            </w:pPr>
          </w:p>
          <w:p w14:paraId="3B00278C" w14:textId="3164AC4A" w:rsidR="00982107" w:rsidRPr="009D1913" w:rsidRDefault="00800E9D" w:rsidP="00800E9D">
            <w:pPr>
              <w:pStyle w:val="Listenabsatz"/>
              <w:spacing w:after="60" w:line="20" w:lineRule="atLeast"/>
              <w:ind w:left="1428"/>
              <w:rPr>
                <w:lang w:val="en-US"/>
              </w:rPr>
            </w:pPr>
            <w:r w:rsidRPr="00800E9D">
              <w:rPr>
                <w:i/>
                <w:lang w:val="en-US"/>
              </w:rPr>
              <w:t>control_dim_index_core =</w:t>
            </w:r>
            <w:r>
              <w:rPr>
                <w:i/>
                <w:lang w:val="en-US"/>
              </w:rPr>
              <w:t xml:space="preserve"> </w:t>
            </w:r>
            <w:r w:rsidRPr="00800E9D">
              <w:rPr>
                <w:i/>
                <w:lang w:val="en-US"/>
              </w:rPr>
              <w:t xml:space="preserve">(decision_control_core </w:t>
            </w:r>
            <w:r w:rsidR="00733BAD">
              <w:rPr>
                <w:i/>
                <w:lang w:val="en-US"/>
              </w:rPr>
              <w:t>*</w:t>
            </w:r>
            <w:r w:rsidRPr="00800E9D">
              <w:rPr>
                <w:i/>
                <w:lang w:val="en-US"/>
              </w:rPr>
              <w:t xml:space="preserve"> intermediate_control_core </w:t>
            </w:r>
            <w:r w:rsidR="00733BAD">
              <w:rPr>
                <w:i/>
                <w:lang w:val="en-US"/>
              </w:rPr>
              <w:t>*</w:t>
            </w:r>
            <w:r w:rsidRPr="00800E9D">
              <w:rPr>
                <w:i/>
                <w:lang w:val="en-US"/>
              </w:rPr>
              <w:t xml:space="preserve"> communication_control_core </w:t>
            </w:r>
            <w:r w:rsidR="00733BAD">
              <w:rPr>
                <w:i/>
                <w:lang w:val="en-US"/>
              </w:rPr>
              <w:t>*</w:t>
            </w:r>
            <w:r w:rsidRPr="00800E9D">
              <w:rPr>
                <w:i/>
                <w:lang w:val="en-US"/>
              </w:rPr>
              <w:t xml:space="preserve"> rights_control_core </w:t>
            </w:r>
            <w:r w:rsidR="00733BAD">
              <w:rPr>
                <w:i/>
                <w:lang w:val="en-US"/>
              </w:rPr>
              <w:t xml:space="preserve">* </w:t>
            </w:r>
            <w:r w:rsidRPr="00800E9D">
              <w:rPr>
                <w:i/>
                <w:lang w:val="en-US"/>
              </w:rPr>
              <w:t>rule_settlement_control_core)</w:t>
            </w:r>
            <w:r w:rsidR="00733BAD" w:rsidRPr="00800E9D">
              <w:rPr>
                <w:i/>
                <w:lang w:val="en-US"/>
              </w:rPr>
              <w:t xml:space="preserve"> )</w:t>
            </w:r>
            <w:r w:rsidR="00733BAD">
              <w:rPr>
                <w:i/>
                <w:lang w:val="en-US"/>
              </w:rPr>
              <w:t>^(1/5)</w:t>
            </w:r>
          </w:p>
        </w:tc>
      </w:tr>
      <w:tr w:rsidR="00982107" w:rsidRPr="00800E9D" w14:paraId="1B6EA609" w14:textId="77777777" w:rsidTr="00E87E6B">
        <w:tc>
          <w:tcPr>
            <w:tcW w:w="9062" w:type="dxa"/>
            <w:tcBorders>
              <w:top w:val="nil"/>
            </w:tcBorders>
            <w:shd w:val="clear" w:color="auto" w:fill="D9D9D9" w:themeFill="background1" w:themeFillShade="D9"/>
          </w:tcPr>
          <w:p w14:paraId="01AE6BEA" w14:textId="06E927DE" w:rsidR="00982107" w:rsidRPr="009D1913" w:rsidRDefault="00982107" w:rsidP="00800E9D">
            <w:pPr>
              <w:pStyle w:val="Listenabsatz"/>
              <w:spacing w:after="60" w:line="20" w:lineRule="atLeast"/>
              <w:ind w:left="1428"/>
              <w:rPr>
                <w:lang w:val="en-US"/>
              </w:rPr>
            </w:pPr>
            <w:r w:rsidRPr="009D1913">
              <w:rPr>
                <w:lang w:val="en-US"/>
              </w:rPr>
              <w:t xml:space="preserve">Scale: </w:t>
            </w:r>
            <w:r w:rsidR="00800E9D">
              <w:rPr>
                <w:lang w:val="en-US"/>
              </w:rPr>
              <w:t>0-1</w:t>
            </w:r>
            <w:r w:rsidRPr="009D1913">
              <w:rPr>
                <w:lang w:val="en-US"/>
              </w:rPr>
              <w:t>.</w:t>
            </w:r>
          </w:p>
        </w:tc>
      </w:tr>
      <w:tr w:rsidR="004101E6" w:rsidRPr="009C6E87" w14:paraId="5497719E" w14:textId="77777777" w:rsidTr="00E87E6B">
        <w:tc>
          <w:tcPr>
            <w:tcW w:w="9062" w:type="dxa"/>
            <w:tcBorders>
              <w:top w:val="nil"/>
              <w:bottom w:val="nil"/>
            </w:tcBorders>
            <w:shd w:val="clear" w:color="auto" w:fill="D9D9D9" w:themeFill="background1" w:themeFillShade="D9"/>
          </w:tcPr>
          <w:p w14:paraId="2F93CFCB" w14:textId="2C7EDE76" w:rsidR="004101E6" w:rsidRPr="004101E6" w:rsidRDefault="004101E6" w:rsidP="00290602">
            <w:pPr>
              <w:pStyle w:val="Listenabsatz"/>
              <w:numPr>
                <w:ilvl w:val="0"/>
                <w:numId w:val="66"/>
              </w:numPr>
              <w:spacing w:after="60" w:line="20" w:lineRule="atLeast"/>
              <w:rPr>
                <w:lang w:val="en-US"/>
              </w:rPr>
            </w:pPr>
            <w:r>
              <w:rPr>
                <w:b/>
                <w:lang w:val="en-US"/>
              </w:rPr>
              <w:t xml:space="preserve">Total </w:t>
            </w:r>
            <w:r w:rsidR="00A7124E" w:rsidRPr="00A7124E">
              <w:rPr>
                <w:b/>
                <w:lang w:val="en-US"/>
              </w:rPr>
              <w:t>Value Index</w:t>
            </w:r>
            <w:r w:rsidR="006857F0">
              <w:rPr>
                <w:b/>
                <w:lang w:val="en-US"/>
              </w:rPr>
              <w:t xml:space="preserve"> </w:t>
            </w:r>
            <w:r w:rsidR="004B4DAD">
              <w:rPr>
                <w:b/>
                <w:lang w:val="en-US"/>
              </w:rPr>
              <w:t xml:space="preserve">- Core Measurement </w:t>
            </w:r>
            <w:r w:rsidRPr="004101E6">
              <w:rPr>
                <w:b/>
                <w:lang w:val="en-US"/>
              </w:rPr>
              <w:t>(total_index_core)</w:t>
            </w:r>
          </w:p>
        </w:tc>
      </w:tr>
      <w:tr w:rsidR="004101E6" w:rsidRPr="009C6E87" w14:paraId="394382F0" w14:textId="77777777" w:rsidTr="00E87E6B">
        <w:tc>
          <w:tcPr>
            <w:tcW w:w="9062" w:type="dxa"/>
            <w:tcBorders>
              <w:top w:val="nil"/>
              <w:bottom w:val="nil"/>
            </w:tcBorders>
            <w:shd w:val="clear" w:color="auto" w:fill="D9D9D9" w:themeFill="background1" w:themeFillShade="D9"/>
          </w:tcPr>
          <w:p w14:paraId="0427E529" w14:textId="77777777" w:rsidR="00E5196E" w:rsidRDefault="00E5196E" w:rsidP="004101E6">
            <w:pPr>
              <w:pStyle w:val="Listenabsatz"/>
              <w:spacing w:after="60" w:line="20" w:lineRule="atLeast"/>
              <w:ind w:left="1428"/>
              <w:rPr>
                <w:lang w:val="en-US"/>
              </w:rPr>
            </w:pPr>
          </w:p>
          <w:p w14:paraId="67C986C1" w14:textId="34358479" w:rsidR="004101E6" w:rsidRPr="009D1913" w:rsidRDefault="004101E6" w:rsidP="004101E6">
            <w:pPr>
              <w:pStyle w:val="Listenabsatz"/>
              <w:spacing w:after="60" w:line="20" w:lineRule="atLeast"/>
              <w:ind w:left="1428"/>
              <w:rPr>
                <w:lang w:val="en-US"/>
              </w:rPr>
            </w:pPr>
            <w:r w:rsidRPr="009D1913">
              <w:rPr>
                <w:lang w:val="en-US"/>
              </w:rPr>
              <w:t>Question</w:t>
            </w:r>
            <w:r>
              <w:rPr>
                <w:lang w:val="en-US"/>
              </w:rPr>
              <w:t xml:space="preserve">: </w:t>
            </w:r>
            <w:r w:rsidR="0094366F" w:rsidRPr="00002D10">
              <w:rPr>
                <w:lang w:val="en-US"/>
              </w:rPr>
              <w:t>Are freedom, equality, and control for all institutions realized?</w:t>
            </w:r>
          </w:p>
        </w:tc>
      </w:tr>
      <w:tr w:rsidR="004101E6" w:rsidRPr="00CE3150" w14:paraId="0C19D62F" w14:textId="77777777" w:rsidTr="00E87E6B">
        <w:tc>
          <w:tcPr>
            <w:tcW w:w="9062" w:type="dxa"/>
            <w:tcBorders>
              <w:top w:val="nil"/>
              <w:bottom w:val="nil"/>
            </w:tcBorders>
            <w:shd w:val="clear" w:color="auto" w:fill="D9D9D9" w:themeFill="background1" w:themeFillShade="D9"/>
          </w:tcPr>
          <w:p w14:paraId="698023C8" w14:textId="1A2B68B6" w:rsidR="004101E6" w:rsidRDefault="004101E6" w:rsidP="004101E6">
            <w:pPr>
              <w:pStyle w:val="Listenabsatz"/>
              <w:spacing w:after="60" w:line="20" w:lineRule="atLeast"/>
              <w:ind w:left="1428"/>
              <w:rPr>
                <w:lang w:val="en-US"/>
              </w:rPr>
            </w:pPr>
          </w:p>
          <w:p w14:paraId="58C48B79" w14:textId="776B52DD" w:rsidR="00733BAD" w:rsidRDefault="00733BAD" w:rsidP="00733BAD">
            <w:pPr>
              <w:pStyle w:val="Listenabsatz"/>
              <w:spacing w:after="60" w:line="20" w:lineRule="atLeast"/>
              <w:ind w:left="1428"/>
              <w:rPr>
                <w:lang w:val="en-US"/>
              </w:rPr>
            </w:pPr>
            <w:r>
              <w:rPr>
                <w:lang w:val="en-US"/>
              </w:rPr>
              <w:t xml:space="preserve">This index is the multiplication of </w:t>
            </w:r>
            <w:r w:rsidRPr="00733BAD">
              <w:rPr>
                <w:b/>
                <w:lang w:val="en-US"/>
              </w:rPr>
              <w:t>freedom_dim_index_core</w:t>
            </w:r>
            <w:r>
              <w:rPr>
                <w:b/>
                <w:lang w:val="en-US"/>
              </w:rPr>
              <w:t xml:space="preserve">, </w:t>
            </w:r>
            <w:r w:rsidRPr="00733BAD">
              <w:rPr>
                <w:b/>
                <w:lang w:val="en-US"/>
              </w:rPr>
              <w:t>equality_dim_index_core</w:t>
            </w:r>
            <w:r>
              <w:rPr>
                <w:b/>
                <w:lang w:val="en-US"/>
              </w:rPr>
              <w:t xml:space="preserve"> </w:t>
            </w:r>
            <w:r w:rsidRPr="00733BAD">
              <w:rPr>
                <w:lang w:val="en-US"/>
              </w:rPr>
              <w:t>and</w:t>
            </w:r>
            <w:r w:rsidRPr="00800E9D">
              <w:rPr>
                <w:b/>
                <w:lang w:val="en-US"/>
              </w:rPr>
              <w:t xml:space="preserve"> </w:t>
            </w:r>
            <w:r w:rsidRPr="00733BAD">
              <w:rPr>
                <w:b/>
                <w:lang w:val="en-US"/>
              </w:rPr>
              <w:t>control_dim_index_core</w:t>
            </w:r>
            <w:r>
              <w:rPr>
                <w:i/>
                <w:lang w:val="en-US"/>
              </w:rPr>
              <w:t xml:space="preserve">. </w:t>
            </w:r>
            <w:r w:rsidRPr="003A2E7A">
              <w:rPr>
                <w:lang w:val="en-US"/>
              </w:rPr>
              <w:t>Then, we calculate the root to fall back to the original scale between 0 and 1.</w:t>
            </w:r>
          </w:p>
          <w:p w14:paraId="0E5CD993" w14:textId="77777777" w:rsidR="00733BAD" w:rsidRDefault="00733BAD" w:rsidP="004101E6">
            <w:pPr>
              <w:pStyle w:val="Listenabsatz"/>
              <w:spacing w:after="60" w:line="20" w:lineRule="atLeast"/>
              <w:ind w:left="1428"/>
              <w:rPr>
                <w:lang w:val="en-US"/>
              </w:rPr>
            </w:pPr>
          </w:p>
          <w:p w14:paraId="56B8D6EB" w14:textId="19A7E890" w:rsidR="004101E6" w:rsidRPr="004101E6" w:rsidRDefault="004101E6" w:rsidP="004101E6">
            <w:pPr>
              <w:pStyle w:val="Listenabsatz"/>
              <w:spacing w:after="60" w:line="20" w:lineRule="atLeast"/>
              <w:ind w:left="1428"/>
              <w:rPr>
                <w:i/>
                <w:lang w:val="en-US"/>
              </w:rPr>
            </w:pPr>
            <w:r w:rsidRPr="004101E6">
              <w:rPr>
                <w:i/>
                <w:lang w:val="en-US"/>
              </w:rPr>
              <w:t xml:space="preserve">total_index_core = (freedom_dim_index_core </w:t>
            </w:r>
            <w:r w:rsidR="00733BAD">
              <w:rPr>
                <w:i/>
                <w:lang w:val="en-US"/>
              </w:rPr>
              <w:t>*</w:t>
            </w:r>
            <w:r w:rsidRPr="004101E6">
              <w:rPr>
                <w:i/>
                <w:lang w:val="en-US"/>
              </w:rPr>
              <w:t xml:space="preserve"> equality_dim_index_core </w:t>
            </w:r>
            <w:r w:rsidR="00733BAD">
              <w:rPr>
                <w:i/>
                <w:lang w:val="en-US"/>
              </w:rPr>
              <w:t>*</w:t>
            </w:r>
            <w:r w:rsidRPr="004101E6">
              <w:rPr>
                <w:i/>
                <w:lang w:val="en-US"/>
              </w:rPr>
              <w:t xml:space="preserve"> control_dim_index_core)</w:t>
            </w:r>
            <w:r w:rsidR="00733BAD">
              <w:rPr>
                <w:i/>
                <w:lang w:val="en-US"/>
              </w:rPr>
              <w:t>^(1/3)</w:t>
            </w:r>
          </w:p>
        </w:tc>
      </w:tr>
      <w:tr w:rsidR="004101E6" w:rsidRPr="00800E9D" w14:paraId="184EF919" w14:textId="77777777" w:rsidTr="00E87E6B">
        <w:tc>
          <w:tcPr>
            <w:tcW w:w="9062" w:type="dxa"/>
            <w:tcBorders>
              <w:top w:val="nil"/>
            </w:tcBorders>
            <w:shd w:val="clear" w:color="auto" w:fill="D9D9D9" w:themeFill="background1" w:themeFillShade="D9"/>
          </w:tcPr>
          <w:p w14:paraId="39E16E3D" w14:textId="47F088B9"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1D643D48" w14:textId="2536AA8E" w:rsidR="00895A9C" w:rsidRPr="00895A9C" w:rsidRDefault="00213333" w:rsidP="00895A9C">
      <w:pPr>
        <w:pStyle w:val="berschrift2"/>
      </w:pPr>
      <w:bookmarkStart w:id="29" w:name="_Toc33030080"/>
      <w:r>
        <w:t>Institutional Indices</w:t>
      </w:r>
      <w:bookmarkEnd w:id="29"/>
    </w:p>
    <w:tbl>
      <w:tblPr>
        <w:tblStyle w:val="Tabellenraster"/>
        <w:tblW w:w="0" w:type="auto"/>
        <w:shd w:val="clear" w:color="auto" w:fill="D9D9D9" w:themeFill="background1" w:themeFillShade="D9"/>
        <w:tblLook w:val="04A0" w:firstRow="1" w:lastRow="0" w:firstColumn="1" w:lastColumn="0" w:noHBand="0" w:noVBand="1"/>
      </w:tblPr>
      <w:tblGrid>
        <w:gridCol w:w="9060"/>
      </w:tblGrid>
      <w:tr w:rsidR="004101E6" w:rsidRPr="009C6E87" w14:paraId="37F819A8" w14:textId="77777777" w:rsidTr="00E87E6B">
        <w:tc>
          <w:tcPr>
            <w:tcW w:w="9060" w:type="dxa"/>
            <w:tcBorders>
              <w:bottom w:val="nil"/>
            </w:tcBorders>
            <w:shd w:val="clear" w:color="auto" w:fill="D9D9D9" w:themeFill="background1" w:themeFillShade="D9"/>
          </w:tcPr>
          <w:p w14:paraId="30729CDA" w14:textId="3A2D0D31" w:rsidR="004101E6" w:rsidRPr="009D1913" w:rsidRDefault="004101E6" w:rsidP="00290602">
            <w:pPr>
              <w:pStyle w:val="Listenabsatz"/>
              <w:numPr>
                <w:ilvl w:val="0"/>
                <w:numId w:val="67"/>
              </w:numPr>
              <w:spacing w:after="60" w:line="20" w:lineRule="atLeast"/>
              <w:rPr>
                <w:b/>
                <w:lang w:val="en-US"/>
              </w:rPr>
            </w:pPr>
            <w:r>
              <w:rPr>
                <w:b/>
                <w:lang w:val="en-US"/>
              </w:rPr>
              <w:t>Procedures of Decision</w:t>
            </w:r>
            <w:r w:rsidR="006857F0">
              <w:rPr>
                <w:b/>
                <w:lang w:val="en-US"/>
              </w:rPr>
              <w:t xml:space="preserve"> </w:t>
            </w:r>
            <w:r w:rsidR="004B4DAD">
              <w:rPr>
                <w:b/>
                <w:lang w:val="en-US"/>
              </w:rPr>
              <w:t xml:space="preserve">- Core Measurement </w:t>
            </w:r>
            <w:r w:rsidRPr="004101E6">
              <w:rPr>
                <w:b/>
                <w:lang w:val="en-US"/>
              </w:rPr>
              <w:t>(</w:t>
            </w:r>
            <w:r>
              <w:rPr>
                <w:b/>
                <w:lang w:val="en-US"/>
              </w:rPr>
              <w:t>decision</w:t>
            </w:r>
            <w:r w:rsidRPr="004101E6">
              <w:rPr>
                <w:b/>
                <w:lang w:val="en-US"/>
              </w:rPr>
              <w:t>_inst_index_core)</w:t>
            </w:r>
          </w:p>
        </w:tc>
      </w:tr>
      <w:tr w:rsidR="004101E6" w:rsidRPr="0094366F" w14:paraId="60CCA40D" w14:textId="77777777" w:rsidTr="00E87E6B">
        <w:tc>
          <w:tcPr>
            <w:tcW w:w="9060" w:type="dxa"/>
            <w:tcBorders>
              <w:top w:val="nil"/>
              <w:bottom w:val="nil"/>
            </w:tcBorders>
            <w:shd w:val="clear" w:color="auto" w:fill="D9D9D9" w:themeFill="background1" w:themeFillShade="D9"/>
          </w:tcPr>
          <w:p w14:paraId="7A268821" w14:textId="77777777" w:rsidR="00E5196E" w:rsidRDefault="00E5196E" w:rsidP="004101E6">
            <w:pPr>
              <w:pStyle w:val="Listenabsatz"/>
              <w:spacing w:after="60" w:line="20" w:lineRule="atLeast"/>
              <w:ind w:left="1428"/>
              <w:rPr>
                <w:lang w:val="en-US"/>
              </w:rPr>
            </w:pPr>
          </w:p>
          <w:p w14:paraId="2D488E21" w14:textId="6E1015F0" w:rsidR="004101E6" w:rsidRDefault="004101E6" w:rsidP="004101E6">
            <w:pPr>
              <w:pStyle w:val="Listenabsatz"/>
              <w:spacing w:after="60" w:line="20" w:lineRule="atLeast"/>
              <w:ind w:left="1428"/>
              <w:rPr>
                <w:lang w:val="en-US"/>
              </w:rPr>
            </w:pPr>
            <w:r w:rsidRPr="009D1913">
              <w:rPr>
                <w:lang w:val="en-US"/>
              </w:rPr>
              <w:lastRenderedPageBreak/>
              <w:t xml:space="preserve">Question: </w:t>
            </w:r>
            <w:r w:rsidR="0094366F" w:rsidRPr="00DA33AB">
              <w:rPr>
                <w:lang w:val="en-US"/>
              </w:rPr>
              <w:t xml:space="preserve">Are political offices filled by free and fair elections? </w:t>
            </w:r>
            <w:r w:rsidR="0094366F">
              <w:rPr>
                <w:lang w:val="en-US"/>
              </w:rPr>
              <w:t xml:space="preserve">Do </w:t>
            </w:r>
            <w:r w:rsidR="0094366F" w:rsidRPr="00DA33AB">
              <w:rPr>
                <w:lang w:val="en-US"/>
              </w:rPr>
              <w:t>independent election observers</w:t>
            </w:r>
            <w:r w:rsidR="0094366F">
              <w:rPr>
                <w:lang w:val="en-US"/>
              </w:rPr>
              <w:t xml:space="preserve"> oversight the elections</w:t>
            </w:r>
            <w:r w:rsidR="0094366F" w:rsidRPr="00DA33AB">
              <w:rPr>
                <w:lang w:val="en-US"/>
              </w:rPr>
              <w:t>?</w:t>
            </w:r>
          </w:p>
          <w:p w14:paraId="43FD204B" w14:textId="78248D2A" w:rsidR="0007709A" w:rsidRPr="009D1913" w:rsidRDefault="0007709A" w:rsidP="004101E6">
            <w:pPr>
              <w:pStyle w:val="Listenabsatz"/>
              <w:spacing w:after="60" w:line="20" w:lineRule="atLeast"/>
              <w:ind w:left="1428"/>
              <w:rPr>
                <w:lang w:val="en-US"/>
              </w:rPr>
            </w:pPr>
          </w:p>
        </w:tc>
      </w:tr>
      <w:tr w:rsidR="004101E6" w:rsidRPr="00CE3150" w14:paraId="0EAD69BF" w14:textId="77777777" w:rsidTr="00E87E6B">
        <w:tc>
          <w:tcPr>
            <w:tcW w:w="9060" w:type="dxa"/>
            <w:tcBorders>
              <w:top w:val="nil"/>
              <w:bottom w:val="nil"/>
            </w:tcBorders>
            <w:shd w:val="clear" w:color="auto" w:fill="D9D9D9" w:themeFill="background1" w:themeFillShade="D9"/>
          </w:tcPr>
          <w:p w14:paraId="546FD60F" w14:textId="48B912E5" w:rsidR="004101E6" w:rsidRDefault="004101E6" w:rsidP="004101E6">
            <w:pPr>
              <w:pStyle w:val="Listenabsatz"/>
              <w:spacing w:after="60" w:line="20" w:lineRule="atLeast"/>
              <w:ind w:left="1428"/>
              <w:rPr>
                <w:lang w:val="en-US"/>
              </w:rPr>
            </w:pPr>
            <w:r>
              <w:rPr>
                <w:lang w:val="en-US"/>
              </w:rPr>
              <w:lastRenderedPageBreak/>
              <w:t xml:space="preserve">This index is the </w:t>
            </w:r>
            <w:r w:rsidR="0007709A">
              <w:rPr>
                <w:lang w:val="en-US"/>
              </w:rPr>
              <w:t>multiplication</w:t>
            </w:r>
            <w:r>
              <w:rPr>
                <w:lang w:val="en-US"/>
              </w:rPr>
              <w:t xml:space="preserve"> of </w:t>
            </w:r>
            <w:r w:rsidRPr="004101E6">
              <w:rPr>
                <w:b/>
                <w:lang w:val="en-US"/>
              </w:rPr>
              <w:t>decision_freedom_core</w:t>
            </w:r>
            <w:r>
              <w:rPr>
                <w:b/>
                <w:lang w:val="en-US"/>
              </w:rPr>
              <w:t xml:space="preserve">, </w:t>
            </w:r>
            <w:r w:rsidRPr="004101E6">
              <w:rPr>
                <w:b/>
                <w:lang w:val="en-US"/>
              </w:rPr>
              <w:t>decision_equality_core</w:t>
            </w:r>
            <w:r>
              <w:rPr>
                <w:b/>
                <w:lang w:val="en-US"/>
              </w:rPr>
              <w:t xml:space="preserve"> and</w:t>
            </w:r>
            <w:r w:rsidRPr="00800E9D">
              <w:rPr>
                <w:b/>
                <w:lang w:val="en-US"/>
              </w:rPr>
              <w:t xml:space="preserve"> </w:t>
            </w:r>
            <w:r w:rsidRPr="004101E6">
              <w:rPr>
                <w:b/>
                <w:lang w:val="en-US"/>
              </w:rPr>
              <w:t>decision_control_core</w:t>
            </w:r>
            <w:r>
              <w:rPr>
                <w:b/>
                <w:lang w:val="en-US"/>
              </w:rPr>
              <w:t>.</w:t>
            </w:r>
            <w:r w:rsidR="009728ED">
              <w:rPr>
                <w:b/>
                <w:lang w:val="en-US"/>
              </w:rPr>
              <w:t xml:space="preserve"> </w:t>
            </w:r>
            <w:r w:rsidR="009728ED" w:rsidRPr="003A2E7A">
              <w:rPr>
                <w:lang w:val="en-US"/>
              </w:rPr>
              <w:t>Then, we calculate the root to fall back to the original scale between 0 and 1.</w:t>
            </w:r>
          </w:p>
          <w:p w14:paraId="0F1733FC" w14:textId="77777777" w:rsidR="004101E6" w:rsidRDefault="004101E6" w:rsidP="004101E6">
            <w:pPr>
              <w:pStyle w:val="Listenabsatz"/>
              <w:spacing w:after="60" w:line="20" w:lineRule="atLeast"/>
              <w:ind w:left="1428"/>
              <w:rPr>
                <w:lang w:val="en-US"/>
              </w:rPr>
            </w:pPr>
          </w:p>
          <w:p w14:paraId="668AF388" w14:textId="2B02D3DF" w:rsidR="004101E6" w:rsidRPr="004101E6" w:rsidRDefault="004101E6" w:rsidP="004101E6">
            <w:pPr>
              <w:pStyle w:val="Listenabsatz"/>
              <w:spacing w:after="60" w:line="20" w:lineRule="atLeast"/>
              <w:ind w:left="1428"/>
              <w:rPr>
                <w:i/>
                <w:lang w:val="en-US"/>
              </w:rPr>
            </w:pPr>
            <w:r w:rsidRPr="004101E6">
              <w:rPr>
                <w:i/>
                <w:lang w:val="en-US"/>
              </w:rPr>
              <w:t xml:space="preserve">decision_inst_index_core = (decision_freedom_core </w:t>
            </w:r>
            <w:r w:rsidR="0007709A">
              <w:rPr>
                <w:i/>
                <w:lang w:val="en-US"/>
              </w:rPr>
              <w:t>*</w:t>
            </w:r>
            <w:r w:rsidRPr="004101E6">
              <w:rPr>
                <w:i/>
                <w:lang w:val="en-US"/>
              </w:rPr>
              <w:t xml:space="preserve"> decision_equality_core </w:t>
            </w:r>
            <w:r w:rsidR="0007709A">
              <w:rPr>
                <w:i/>
                <w:lang w:val="en-US"/>
              </w:rPr>
              <w:t>*</w:t>
            </w:r>
            <w:r w:rsidRPr="004101E6">
              <w:rPr>
                <w:i/>
                <w:lang w:val="en-US"/>
              </w:rPr>
              <w:t xml:space="preserve"> decision_control_core)</w:t>
            </w:r>
            <w:r w:rsidR="008E141B">
              <w:rPr>
                <w:i/>
                <w:lang w:val="en-US"/>
              </w:rPr>
              <w:t>^(1/3)</w:t>
            </w:r>
          </w:p>
          <w:p w14:paraId="7C6A2229" w14:textId="5AED8EC5" w:rsidR="004101E6" w:rsidRPr="009D1913" w:rsidRDefault="004101E6" w:rsidP="004101E6">
            <w:pPr>
              <w:pStyle w:val="Listenabsatz"/>
              <w:spacing w:after="60" w:line="20" w:lineRule="atLeast"/>
              <w:ind w:left="1428"/>
              <w:rPr>
                <w:lang w:val="en-US"/>
              </w:rPr>
            </w:pPr>
          </w:p>
        </w:tc>
      </w:tr>
      <w:tr w:rsidR="004101E6" w:rsidRPr="00800E9D" w14:paraId="029B41D6" w14:textId="77777777" w:rsidTr="00E87E6B">
        <w:tc>
          <w:tcPr>
            <w:tcW w:w="9060" w:type="dxa"/>
            <w:tcBorders>
              <w:top w:val="nil"/>
            </w:tcBorders>
            <w:shd w:val="clear" w:color="auto" w:fill="D9D9D9" w:themeFill="background1" w:themeFillShade="D9"/>
          </w:tcPr>
          <w:p w14:paraId="2DBE8FB1" w14:textId="0DB6A538"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101E6" w:rsidRPr="009C6E87" w14:paraId="62403816" w14:textId="77777777" w:rsidTr="00E87E6B">
        <w:tc>
          <w:tcPr>
            <w:tcW w:w="9060" w:type="dxa"/>
            <w:tcBorders>
              <w:bottom w:val="nil"/>
            </w:tcBorders>
            <w:shd w:val="clear" w:color="auto" w:fill="D9D9D9" w:themeFill="background1" w:themeFillShade="D9"/>
          </w:tcPr>
          <w:p w14:paraId="4735490C" w14:textId="4F3F0EC8" w:rsidR="004101E6" w:rsidRPr="009D1913" w:rsidRDefault="004101E6" w:rsidP="00290602">
            <w:pPr>
              <w:pStyle w:val="Listenabsatz"/>
              <w:numPr>
                <w:ilvl w:val="0"/>
                <w:numId w:val="67"/>
              </w:numPr>
              <w:spacing w:after="60" w:line="20" w:lineRule="atLeast"/>
              <w:rPr>
                <w:b/>
                <w:lang w:val="en-US"/>
              </w:rPr>
            </w:pPr>
            <w:r>
              <w:rPr>
                <w:b/>
                <w:lang w:val="en-US"/>
              </w:rPr>
              <w:t>R</w:t>
            </w:r>
            <w:r w:rsidRPr="004101E6">
              <w:rPr>
                <w:b/>
                <w:lang w:val="en-US"/>
              </w:rPr>
              <w:t>egulation of the intermediate sphere</w:t>
            </w:r>
            <w:r w:rsidR="006857F0">
              <w:rPr>
                <w:b/>
                <w:lang w:val="en-US"/>
              </w:rPr>
              <w:t xml:space="preserve"> </w:t>
            </w:r>
            <w:r w:rsidR="004B4DAD">
              <w:rPr>
                <w:b/>
                <w:lang w:val="en-US"/>
              </w:rPr>
              <w:t xml:space="preserve">- Core Measurement </w:t>
            </w:r>
            <w:r w:rsidRPr="004101E6">
              <w:rPr>
                <w:b/>
                <w:lang w:val="en-US"/>
              </w:rPr>
              <w:t>(intermediate_inst_index_core)</w:t>
            </w:r>
          </w:p>
        </w:tc>
      </w:tr>
      <w:tr w:rsidR="004101E6" w:rsidRPr="009C6E87" w14:paraId="2B77441D" w14:textId="77777777" w:rsidTr="00E87E6B">
        <w:tc>
          <w:tcPr>
            <w:tcW w:w="9060" w:type="dxa"/>
            <w:tcBorders>
              <w:top w:val="nil"/>
              <w:bottom w:val="nil"/>
            </w:tcBorders>
            <w:shd w:val="clear" w:color="auto" w:fill="D9D9D9" w:themeFill="background1" w:themeFillShade="D9"/>
          </w:tcPr>
          <w:p w14:paraId="1B6A02A2" w14:textId="77777777" w:rsidR="00E5196E" w:rsidRDefault="00E5196E" w:rsidP="004101E6">
            <w:pPr>
              <w:pStyle w:val="Listenabsatz"/>
              <w:spacing w:after="60" w:line="20" w:lineRule="atLeast"/>
              <w:ind w:left="1428"/>
              <w:rPr>
                <w:lang w:val="en-US"/>
              </w:rPr>
            </w:pPr>
          </w:p>
          <w:p w14:paraId="54B47EF4" w14:textId="61552B46" w:rsidR="004101E6" w:rsidRPr="009D1913"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 xml:space="preserve">Are intermediate organizations (political parties, associations, civil society) able to represent freely and fairly all relevant interests in the society, and </w:t>
            </w:r>
            <w:r w:rsidR="0094366F">
              <w:rPr>
                <w:lang w:val="en-US"/>
              </w:rPr>
              <w:t>oversight</w:t>
            </w:r>
            <w:r w:rsidR="0094366F" w:rsidRPr="00DA33AB">
              <w:rPr>
                <w:lang w:val="en-US"/>
              </w:rPr>
              <w:t xml:space="preserve"> political officials and governmental action effectively?</w:t>
            </w:r>
          </w:p>
        </w:tc>
      </w:tr>
      <w:tr w:rsidR="004101E6" w:rsidRPr="00CE3150" w14:paraId="75381659" w14:textId="77777777" w:rsidTr="00E87E6B">
        <w:tc>
          <w:tcPr>
            <w:tcW w:w="9060" w:type="dxa"/>
            <w:tcBorders>
              <w:top w:val="nil"/>
              <w:bottom w:val="nil"/>
            </w:tcBorders>
            <w:shd w:val="clear" w:color="auto" w:fill="D9D9D9" w:themeFill="background1" w:themeFillShade="D9"/>
          </w:tcPr>
          <w:p w14:paraId="2180C13F" w14:textId="77777777" w:rsidR="004101E6" w:rsidRDefault="004101E6" w:rsidP="004101E6">
            <w:pPr>
              <w:pStyle w:val="Listenabsatz"/>
              <w:spacing w:after="60" w:line="20" w:lineRule="atLeast"/>
              <w:ind w:left="1428"/>
              <w:rPr>
                <w:lang w:val="en-US"/>
              </w:rPr>
            </w:pPr>
          </w:p>
          <w:p w14:paraId="727115AC" w14:textId="168BFE3F"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r>
              <w:rPr>
                <w:b/>
                <w:lang w:val="en-US"/>
              </w:rPr>
              <w:t>intermediate</w:t>
            </w:r>
            <w:r w:rsidRPr="004101E6">
              <w:rPr>
                <w:b/>
                <w:lang w:val="en-US"/>
              </w:rPr>
              <w:t>_freedom_core</w:t>
            </w:r>
            <w:r>
              <w:rPr>
                <w:b/>
                <w:lang w:val="en-US"/>
              </w:rPr>
              <w:t>, intermediate</w:t>
            </w:r>
            <w:r w:rsidRPr="004101E6">
              <w:rPr>
                <w:b/>
                <w:lang w:val="en-US"/>
              </w:rPr>
              <w:t>_equality_core</w:t>
            </w:r>
            <w:r>
              <w:rPr>
                <w:b/>
                <w:lang w:val="en-US"/>
              </w:rPr>
              <w:t xml:space="preserve"> and</w:t>
            </w:r>
            <w:r w:rsidRPr="00800E9D">
              <w:rPr>
                <w:b/>
                <w:lang w:val="en-US"/>
              </w:rPr>
              <w:t xml:space="preserve"> </w:t>
            </w:r>
            <w:r>
              <w:rPr>
                <w:b/>
                <w:lang w:val="en-US"/>
              </w:rPr>
              <w:t>intermediate</w:t>
            </w:r>
            <w:r w:rsidRPr="004101E6">
              <w:rPr>
                <w:b/>
                <w:lang w:val="en-US"/>
              </w:rPr>
              <w:t>_control_core</w:t>
            </w:r>
            <w:r>
              <w:rPr>
                <w:b/>
                <w:lang w:val="en-US"/>
              </w:rPr>
              <w:t>.</w:t>
            </w:r>
            <w:r w:rsidR="009728ED">
              <w:rPr>
                <w:b/>
                <w:lang w:val="en-US"/>
              </w:rPr>
              <w:t xml:space="preserve"> </w:t>
            </w:r>
            <w:r w:rsidR="009728ED" w:rsidRPr="003A2E7A">
              <w:rPr>
                <w:lang w:val="en-US"/>
              </w:rPr>
              <w:t>Then, we calculate the root to fall back to the original scale between 0 and 1.</w:t>
            </w:r>
          </w:p>
          <w:p w14:paraId="7759564D" w14:textId="77777777" w:rsidR="004101E6" w:rsidRDefault="004101E6" w:rsidP="004101E6">
            <w:pPr>
              <w:pStyle w:val="Listenabsatz"/>
              <w:spacing w:after="60" w:line="20" w:lineRule="atLeast"/>
              <w:ind w:left="1428"/>
              <w:rPr>
                <w:lang w:val="en-US"/>
              </w:rPr>
            </w:pPr>
          </w:p>
          <w:p w14:paraId="3950BAB0" w14:textId="4B603467" w:rsidR="004101E6" w:rsidRPr="004101E6" w:rsidRDefault="004101E6" w:rsidP="004101E6">
            <w:pPr>
              <w:pStyle w:val="Listenabsatz"/>
              <w:spacing w:after="60" w:line="20" w:lineRule="atLeast"/>
              <w:ind w:left="1428"/>
              <w:rPr>
                <w:i/>
                <w:lang w:val="en-US"/>
              </w:rPr>
            </w:pPr>
            <w:r>
              <w:rPr>
                <w:i/>
                <w:lang w:val="en-US"/>
              </w:rPr>
              <w:t>intermediate</w:t>
            </w:r>
            <w:r w:rsidRPr="004101E6">
              <w:rPr>
                <w:i/>
                <w:lang w:val="en-US"/>
              </w:rPr>
              <w:t>_inst_index_core = (</w:t>
            </w:r>
            <w:r>
              <w:rPr>
                <w:i/>
                <w:lang w:val="en-US"/>
              </w:rPr>
              <w:t>intermediate</w:t>
            </w:r>
            <w:r w:rsidRPr="004101E6">
              <w:rPr>
                <w:i/>
                <w:lang w:val="en-US"/>
              </w:rPr>
              <w:t xml:space="preserve">_freedom_core </w:t>
            </w:r>
            <w:r w:rsidR="0007709A">
              <w:rPr>
                <w:i/>
                <w:lang w:val="en-US"/>
              </w:rPr>
              <w:t>*</w:t>
            </w:r>
            <w:r w:rsidRPr="004101E6">
              <w:rPr>
                <w:i/>
                <w:lang w:val="en-US"/>
              </w:rPr>
              <w:t xml:space="preserve"> </w:t>
            </w:r>
            <w:r>
              <w:rPr>
                <w:i/>
                <w:lang w:val="en-US"/>
              </w:rPr>
              <w:t>intermediate</w:t>
            </w:r>
            <w:r w:rsidRPr="004101E6">
              <w:rPr>
                <w:i/>
                <w:lang w:val="en-US"/>
              </w:rPr>
              <w:t xml:space="preserve">_equality_core </w:t>
            </w:r>
            <w:r w:rsidR="0007709A">
              <w:rPr>
                <w:i/>
                <w:lang w:val="en-US"/>
              </w:rPr>
              <w:t>*</w:t>
            </w:r>
            <w:r w:rsidRPr="004101E6">
              <w:rPr>
                <w:i/>
                <w:lang w:val="en-US"/>
              </w:rPr>
              <w:t xml:space="preserve"> </w:t>
            </w:r>
            <w:r>
              <w:rPr>
                <w:i/>
                <w:lang w:val="en-US"/>
              </w:rPr>
              <w:t>intermediate</w:t>
            </w:r>
            <w:r w:rsidRPr="004101E6">
              <w:rPr>
                <w:i/>
                <w:lang w:val="en-US"/>
              </w:rPr>
              <w:t>_control_core</w:t>
            </w:r>
            <w:r w:rsidR="008E141B">
              <w:rPr>
                <w:i/>
                <w:lang w:val="en-US"/>
              </w:rPr>
              <w:t>)^(1/3)</w:t>
            </w:r>
          </w:p>
          <w:p w14:paraId="6CFE5CB9" w14:textId="55045013" w:rsidR="004101E6" w:rsidRPr="009D1913" w:rsidRDefault="004101E6" w:rsidP="004101E6">
            <w:pPr>
              <w:pStyle w:val="Listenabsatz"/>
              <w:spacing w:after="60" w:line="20" w:lineRule="atLeast"/>
              <w:ind w:left="1428"/>
              <w:rPr>
                <w:lang w:val="en-US"/>
              </w:rPr>
            </w:pPr>
          </w:p>
        </w:tc>
      </w:tr>
      <w:tr w:rsidR="004101E6" w:rsidRPr="009D1913" w14:paraId="339C0D1C" w14:textId="77777777" w:rsidTr="00E87E6B">
        <w:tc>
          <w:tcPr>
            <w:tcW w:w="9060" w:type="dxa"/>
            <w:tcBorders>
              <w:top w:val="nil"/>
            </w:tcBorders>
            <w:shd w:val="clear" w:color="auto" w:fill="D9D9D9" w:themeFill="background1" w:themeFillShade="D9"/>
          </w:tcPr>
          <w:p w14:paraId="03BE38F7" w14:textId="595940E6"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101E6" w:rsidRPr="009C6E87" w14:paraId="0CF16A0B" w14:textId="77777777" w:rsidTr="00E87E6B">
        <w:tc>
          <w:tcPr>
            <w:tcW w:w="9060" w:type="dxa"/>
            <w:tcBorders>
              <w:bottom w:val="nil"/>
            </w:tcBorders>
            <w:shd w:val="clear" w:color="auto" w:fill="D9D9D9" w:themeFill="background1" w:themeFillShade="D9"/>
          </w:tcPr>
          <w:p w14:paraId="67ADADCC" w14:textId="50469C80" w:rsidR="004101E6" w:rsidRPr="009D1913" w:rsidRDefault="004101E6" w:rsidP="00290602">
            <w:pPr>
              <w:pStyle w:val="Listenabsatz"/>
              <w:numPr>
                <w:ilvl w:val="0"/>
                <w:numId w:val="67"/>
              </w:numPr>
              <w:spacing w:after="60" w:line="20" w:lineRule="atLeast"/>
              <w:rPr>
                <w:b/>
                <w:lang w:val="en-US"/>
              </w:rPr>
            </w:pPr>
            <w:r>
              <w:rPr>
                <w:b/>
                <w:lang w:val="en-US"/>
              </w:rPr>
              <w:t>Public Communication</w:t>
            </w:r>
            <w:r w:rsidR="006857F0">
              <w:rPr>
                <w:b/>
                <w:lang w:val="en-US"/>
              </w:rPr>
              <w:t xml:space="preserve"> </w:t>
            </w:r>
            <w:r w:rsidR="004B4DAD">
              <w:rPr>
                <w:b/>
                <w:lang w:val="en-US"/>
              </w:rPr>
              <w:t xml:space="preserve">- Core Measurement </w:t>
            </w:r>
            <w:r>
              <w:rPr>
                <w:b/>
                <w:lang w:val="en-US"/>
              </w:rPr>
              <w:t>(communication_inst_index_core)</w:t>
            </w:r>
          </w:p>
        </w:tc>
      </w:tr>
      <w:tr w:rsidR="004101E6" w:rsidRPr="0094366F" w14:paraId="099ED68C" w14:textId="77777777" w:rsidTr="00E87E6B">
        <w:tc>
          <w:tcPr>
            <w:tcW w:w="9060" w:type="dxa"/>
            <w:tcBorders>
              <w:top w:val="nil"/>
              <w:bottom w:val="nil"/>
            </w:tcBorders>
            <w:shd w:val="clear" w:color="auto" w:fill="D9D9D9" w:themeFill="background1" w:themeFillShade="D9"/>
          </w:tcPr>
          <w:p w14:paraId="106D3DE2" w14:textId="77777777" w:rsidR="00E5196E" w:rsidRDefault="00E5196E" w:rsidP="004101E6">
            <w:pPr>
              <w:pStyle w:val="Listenabsatz"/>
              <w:spacing w:after="60" w:line="20" w:lineRule="atLeast"/>
              <w:ind w:left="1428"/>
              <w:rPr>
                <w:lang w:val="en-US"/>
              </w:rPr>
            </w:pPr>
          </w:p>
          <w:p w14:paraId="61B7CC25" w14:textId="78347B5B" w:rsidR="004101E6"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 xml:space="preserve">Is </w:t>
            </w:r>
            <w:r w:rsidR="0094366F">
              <w:rPr>
                <w:lang w:val="en-US"/>
              </w:rPr>
              <w:t>t</w:t>
            </w:r>
            <w:r w:rsidR="0094366F" w:rsidRPr="00DA33AB">
              <w:rPr>
                <w:lang w:val="en-US"/>
              </w:rPr>
              <w:t>here a free and fair representation of all interests</w:t>
            </w:r>
            <w:r w:rsidR="0094366F">
              <w:rPr>
                <w:lang w:val="en-US"/>
              </w:rPr>
              <w:t xml:space="preserve"> within the public sphere</w:t>
            </w:r>
            <w:r w:rsidR="0094366F" w:rsidRPr="00DA33AB">
              <w:rPr>
                <w:lang w:val="en-US"/>
              </w:rPr>
              <w:t>? Does the media control the government?</w:t>
            </w:r>
          </w:p>
          <w:p w14:paraId="247DCFEF" w14:textId="51FC939D" w:rsidR="004101E6" w:rsidRPr="009D1913" w:rsidRDefault="004101E6" w:rsidP="004101E6">
            <w:pPr>
              <w:pStyle w:val="Listenabsatz"/>
              <w:spacing w:after="60" w:line="20" w:lineRule="atLeast"/>
              <w:ind w:left="1428"/>
              <w:rPr>
                <w:lang w:val="en-US"/>
              </w:rPr>
            </w:pPr>
          </w:p>
        </w:tc>
      </w:tr>
      <w:tr w:rsidR="004101E6" w:rsidRPr="00CE3150" w14:paraId="61DAF6DB" w14:textId="77777777" w:rsidTr="00E87E6B">
        <w:tc>
          <w:tcPr>
            <w:tcW w:w="9060" w:type="dxa"/>
            <w:tcBorders>
              <w:top w:val="nil"/>
              <w:bottom w:val="nil"/>
            </w:tcBorders>
            <w:shd w:val="clear" w:color="auto" w:fill="D9D9D9" w:themeFill="background1" w:themeFillShade="D9"/>
          </w:tcPr>
          <w:p w14:paraId="5B935ADD" w14:textId="3567EA9F"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r>
              <w:rPr>
                <w:b/>
                <w:lang w:val="en-US"/>
              </w:rPr>
              <w:t>communication</w:t>
            </w:r>
            <w:r w:rsidRPr="004101E6">
              <w:rPr>
                <w:b/>
                <w:lang w:val="en-US"/>
              </w:rPr>
              <w:t>_freedom_core</w:t>
            </w:r>
            <w:r>
              <w:rPr>
                <w:b/>
                <w:lang w:val="en-US"/>
              </w:rPr>
              <w:t>, communication</w:t>
            </w:r>
            <w:r w:rsidRPr="004101E6">
              <w:rPr>
                <w:b/>
                <w:lang w:val="en-US"/>
              </w:rPr>
              <w:t>_equality_core</w:t>
            </w:r>
            <w:r>
              <w:rPr>
                <w:b/>
                <w:lang w:val="en-US"/>
              </w:rPr>
              <w:t xml:space="preserve"> and</w:t>
            </w:r>
            <w:r w:rsidRPr="00800E9D">
              <w:rPr>
                <w:b/>
                <w:lang w:val="en-US"/>
              </w:rPr>
              <w:t xml:space="preserve"> </w:t>
            </w:r>
            <w:r>
              <w:rPr>
                <w:b/>
                <w:lang w:val="en-US"/>
              </w:rPr>
              <w:t>communication</w:t>
            </w:r>
            <w:r w:rsidRPr="004101E6">
              <w:rPr>
                <w:b/>
                <w:lang w:val="en-US"/>
              </w:rPr>
              <w:t>_control_core</w:t>
            </w:r>
            <w:r>
              <w:rPr>
                <w:b/>
                <w:lang w:val="en-US"/>
              </w:rPr>
              <w:t>.</w:t>
            </w:r>
            <w:r w:rsidR="009728ED">
              <w:rPr>
                <w:b/>
                <w:lang w:val="en-US"/>
              </w:rPr>
              <w:t xml:space="preserve"> </w:t>
            </w:r>
            <w:r w:rsidR="009728ED" w:rsidRPr="003A2E7A">
              <w:rPr>
                <w:lang w:val="en-US"/>
              </w:rPr>
              <w:t>Then, we calculate the root to fall back to the original scale between 0 and 1.</w:t>
            </w:r>
          </w:p>
          <w:p w14:paraId="3F11B331" w14:textId="77777777" w:rsidR="004101E6" w:rsidRDefault="004101E6" w:rsidP="004101E6">
            <w:pPr>
              <w:pStyle w:val="Listenabsatz"/>
              <w:spacing w:after="60" w:line="20" w:lineRule="atLeast"/>
              <w:ind w:left="1428"/>
              <w:rPr>
                <w:lang w:val="en-US"/>
              </w:rPr>
            </w:pPr>
          </w:p>
          <w:p w14:paraId="25142FA6" w14:textId="2DF43723" w:rsidR="004101E6" w:rsidRPr="004101E6" w:rsidRDefault="004101E6" w:rsidP="004101E6">
            <w:pPr>
              <w:pStyle w:val="Listenabsatz"/>
              <w:spacing w:after="60" w:line="20" w:lineRule="atLeast"/>
              <w:ind w:left="1428"/>
              <w:rPr>
                <w:i/>
                <w:lang w:val="en-US"/>
              </w:rPr>
            </w:pPr>
            <w:r>
              <w:rPr>
                <w:i/>
                <w:lang w:val="en-US"/>
              </w:rPr>
              <w:t>communication</w:t>
            </w:r>
            <w:r w:rsidRPr="004101E6">
              <w:rPr>
                <w:i/>
                <w:lang w:val="en-US"/>
              </w:rPr>
              <w:t>_inst_index_core = (</w:t>
            </w:r>
            <w:r>
              <w:rPr>
                <w:i/>
                <w:lang w:val="en-US"/>
              </w:rPr>
              <w:t>communication</w:t>
            </w:r>
            <w:r w:rsidRPr="004101E6">
              <w:rPr>
                <w:i/>
                <w:lang w:val="en-US"/>
              </w:rPr>
              <w:t xml:space="preserve">_freedom_core </w:t>
            </w:r>
            <w:r w:rsidR="0007709A">
              <w:rPr>
                <w:i/>
                <w:lang w:val="en-US"/>
              </w:rPr>
              <w:t>*</w:t>
            </w:r>
            <w:r w:rsidRPr="004101E6">
              <w:rPr>
                <w:i/>
                <w:lang w:val="en-US"/>
              </w:rPr>
              <w:t xml:space="preserve"> </w:t>
            </w:r>
            <w:r>
              <w:rPr>
                <w:i/>
                <w:lang w:val="en-US"/>
              </w:rPr>
              <w:t>communication</w:t>
            </w:r>
            <w:r w:rsidRPr="004101E6">
              <w:rPr>
                <w:i/>
                <w:lang w:val="en-US"/>
              </w:rPr>
              <w:t xml:space="preserve">_equality_core </w:t>
            </w:r>
            <w:r w:rsidR="0007709A">
              <w:rPr>
                <w:i/>
                <w:lang w:val="en-US"/>
              </w:rPr>
              <w:t>*</w:t>
            </w:r>
            <w:r w:rsidRPr="004101E6">
              <w:rPr>
                <w:i/>
                <w:lang w:val="en-US"/>
              </w:rPr>
              <w:t xml:space="preserve"> </w:t>
            </w:r>
            <w:r>
              <w:rPr>
                <w:i/>
                <w:lang w:val="en-US"/>
              </w:rPr>
              <w:t>communication</w:t>
            </w:r>
            <w:r w:rsidRPr="004101E6">
              <w:rPr>
                <w:i/>
                <w:lang w:val="en-US"/>
              </w:rPr>
              <w:t>_control_core)</w:t>
            </w:r>
            <w:r w:rsidR="008E141B">
              <w:rPr>
                <w:i/>
                <w:lang w:val="en-US"/>
              </w:rPr>
              <w:t>^(1/3)</w:t>
            </w:r>
          </w:p>
          <w:p w14:paraId="1355E911" w14:textId="3C7B26FC" w:rsidR="004101E6" w:rsidRPr="009D1913" w:rsidRDefault="004101E6" w:rsidP="004101E6">
            <w:pPr>
              <w:pStyle w:val="Listenabsatz"/>
              <w:spacing w:after="60" w:line="20" w:lineRule="atLeast"/>
              <w:ind w:left="1428"/>
              <w:rPr>
                <w:lang w:val="en-US"/>
              </w:rPr>
            </w:pPr>
          </w:p>
        </w:tc>
      </w:tr>
      <w:tr w:rsidR="004101E6" w:rsidRPr="009D1913" w14:paraId="4DF0E26D" w14:textId="77777777" w:rsidTr="00E87E6B">
        <w:tc>
          <w:tcPr>
            <w:tcW w:w="9060" w:type="dxa"/>
            <w:tcBorders>
              <w:top w:val="nil"/>
            </w:tcBorders>
            <w:shd w:val="clear" w:color="auto" w:fill="D9D9D9" w:themeFill="background1" w:themeFillShade="D9"/>
          </w:tcPr>
          <w:p w14:paraId="283D2CEA" w14:textId="4CB84F60"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101E6" w:rsidRPr="009C6E87" w14:paraId="1970EB30" w14:textId="77777777" w:rsidTr="00E87E6B">
        <w:tc>
          <w:tcPr>
            <w:tcW w:w="9060" w:type="dxa"/>
            <w:tcBorders>
              <w:bottom w:val="nil"/>
            </w:tcBorders>
            <w:shd w:val="clear" w:color="auto" w:fill="D9D9D9" w:themeFill="background1" w:themeFillShade="D9"/>
          </w:tcPr>
          <w:p w14:paraId="2A625558" w14:textId="7002348C" w:rsidR="004101E6" w:rsidRPr="009D1913" w:rsidRDefault="004101E6" w:rsidP="00290602">
            <w:pPr>
              <w:pStyle w:val="Listenabsatz"/>
              <w:numPr>
                <w:ilvl w:val="0"/>
                <w:numId w:val="67"/>
              </w:numPr>
              <w:spacing w:after="60" w:line="20" w:lineRule="atLeast"/>
              <w:rPr>
                <w:b/>
                <w:lang w:val="en-US"/>
              </w:rPr>
            </w:pPr>
            <w:r>
              <w:rPr>
                <w:b/>
                <w:lang w:val="en-US"/>
              </w:rPr>
              <w:t>G</w:t>
            </w:r>
            <w:r w:rsidRPr="004101E6">
              <w:rPr>
                <w:b/>
                <w:lang w:val="en-US"/>
              </w:rPr>
              <w:t xml:space="preserve">uarantee of </w:t>
            </w:r>
            <w:r>
              <w:rPr>
                <w:b/>
                <w:lang w:val="en-US"/>
              </w:rPr>
              <w:t>R</w:t>
            </w:r>
            <w:r w:rsidRPr="004101E6">
              <w:rPr>
                <w:b/>
                <w:lang w:val="en-US"/>
              </w:rPr>
              <w:t>ights</w:t>
            </w:r>
            <w:r w:rsidR="006857F0">
              <w:rPr>
                <w:b/>
                <w:lang w:val="en-US"/>
              </w:rPr>
              <w:t xml:space="preserve"> </w:t>
            </w:r>
            <w:r w:rsidR="004B4DAD">
              <w:rPr>
                <w:b/>
                <w:lang w:val="en-US"/>
              </w:rPr>
              <w:t xml:space="preserve">- Core Measurement </w:t>
            </w:r>
            <w:r>
              <w:rPr>
                <w:b/>
                <w:lang w:val="en-US"/>
              </w:rPr>
              <w:t>(rights_inst_index_core)</w:t>
            </w:r>
          </w:p>
        </w:tc>
      </w:tr>
      <w:tr w:rsidR="004101E6" w:rsidRPr="009C6E87" w14:paraId="11620A02" w14:textId="77777777" w:rsidTr="00E87E6B">
        <w:tc>
          <w:tcPr>
            <w:tcW w:w="9060" w:type="dxa"/>
            <w:tcBorders>
              <w:top w:val="nil"/>
              <w:bottom w:val="nil"/>
            </w:tcBorders>
            <w:shd w:val="clear" w:color="auto" w:fill="D9D9D9" w:themeFill="background1" w:themeFillShade="D9"/>
          </w:tcPr>
          <w:p w14:paraId="451772D1" w14:textId="77777777" w:rsidR="00E5196E" w:rsidRDefault="00E5196E" w:rsidP="004101E6">
            <w:pPr>
              <w:pStyle w:val="Listenabsatz"/>
              <w:spacing w:after="60" w:line="20" w:lineRule="atLeast"/>
              <w:ind w:left="1428"/>
              <w:rPr>
                <w:lang w:val="en-US"/>
              </w:rPr>
            </w:pPr>
          </w:p>
          <w:p w14:paraId="1BFB43BA" w14:textId="7095FCFD" w:rsidR="004101E6" w:rsidRPr="009D1913"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Are political rights and civil liberties and equality rights of the citizens for all citizens guaranteed by procedures corresponding to the principles of the rule of law (independent judiciary, equality before the law, effective jurisdiction)?</w:t>
            </w:r>
          </w:p>
        </w:tc>
      </w:tr>
      <w:tr w:rsidR="004101E6" w:rsidRPr="00CE3150" w14:paraId="412017C7" w14:textId="77777777" w:rsidTr="00E87E6B">
        <w:tc>
          <w:tcPr>
            <w:tcW w:w="9060" w:type="dxa"/>
            <w:tcBorders>
              <w:top w:val="nil"/>
              <w:bottom w:val="nil"/>
            </w:tcBorders>
            <w:shd w:val="clear" w:color="auto" w:fill="D9D9D9" w:themeFill="background1" w:themeFillShade="D9"/>
          </w:tcPr>
          <w:p w14:paraId="665215D6" w14:textId="77777777" w:rsidR="004101E6" w:rsidRDefault="004101E6" w:rsidP="004101E6">
            <w:pPr>
              <w:pStyle w:val="Listenabsatz"/>
              <w:spacing w:after="60" w:line="20" w:lineRule="atLeast"/>
              <w:ind w:left="1428"/>
              <w:rPr>
                <w:lang w:val="en-US"/>
              </w:rPr>
            </w:pPr>
          </w:p>
          <w:p w14:paraId="65D19BDD" w14:textId="71B934AB"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r>
              <w:rPr>
                <w:b/>
                <w:lang w:val="en-US"/>
              </w:rPr>
              <w:t>rights</w:t>
            </w:r>
            <w:r w:rsidRPr="004101E6">
              <w:rPr>
                <w:b/>
                <w:lang w:val="en-US"/>
              </w:rPr>
              <w:t>_freedom_core</w:t>
            </w:r>
            <w:r>
              <w:rPr>
                <w:b/>
                <w:lang w:val="en-US"/>
              </w:rPr>
              <w:t>, rights</w:t>
            </w:r>
            <w:r w:rsidRPr="004101E6">
              <w:rPr>
                <w:b/>
                <w:lang w:val="en-US"/>
              </w:rPr>
              <w:t>_equality_core</w:t>
            </w:r>
            <w:r>
              <w:rPr>
                <w:b/>
                <w:lang w:val="en-US"/>
              </w:rPr>
              <w:t xml:space="preserve"> and</w:t>
            </w:r>
            <w:r w:rsidRPr="00800E9D">
              <w:rPr>
                <w:b/>
                <w:lang w:val="en-US"/>
              </w:rPr>
              <w:t xml:space="preserve"> </w:t>
            </w:r>
            <w:r>
              <w:rPr>
                <w:b/>
                <w:lang w:val="en-US"/>
              </w:rPr>
              <w:t>rights</w:t>
            </w:r>
            <w:r w:rsidRPr="004101E6">
              <w:rPr>
                <w:b/>
                <w:lang w:val="en-US"/>
              </w:rPr>
              <w:t>_control_core</w:t>
            </w:r>
            <w:r>
              <w:rPr>
                <w:b/>
                <w:lang w:val="en-US"/>
              </w:rPr>
              <w:t>.</w:t>
            </w:r>
            <w:r w:rsidR="009728ED">
              <w:rPr>
                <w:b/>
                <w:lang w:val="en-US"/>
              </w:rPr>
              <w:t xml:space="preserve"> </w:t>
            </w:r>
            <w:r w:rsidR="009728ED" w:rsidRPr="003A2E7A">
              <w:rPr>
                <w:lang w:val="en-US"/>
              </w:rPr>
              <w:t>Then, we calculate the root to fall back to the original scale between 0 and 1.</w:t>
            </w:r>
          </w:p>
          <w:p w14:paraId="35555849" w14:textId="77777777" w:rsidR="004101E6" w:rsidRDefault="004101E6" w:rsidP="004101E6">
            <w:pPr>
              <w:pStyle w:val="Listenabsatz"/>
              <w:spacing w:after="60" w:line="20" w:lineRule="atLeast"/>
              <w:ind w:left="1428"/>
              <w:rPr>
                <w:lang w:val="en-US"/>
              </w:rPr>
            </w:pPr>
          </w:p>
          <w:p w14:paraId="2628AAAF" w14:textId="66C6609C" w:rsidR="004101E6" w:rsidRPr="004101E6" w:rsidRDefault="004101E6" w:rsidP="004101E6">
            <w:pPr>
              <w:pStyle w:val="Listenabsatz"/>
              <w:spacing w:after="60" w:line="20" w:lineRule="atLeast"/>
              <w:ind w:left="1428"/>
              <w:rPr>
                <w:i/>
                <w:lang w:val="en-US"/>
              </w:rPr>
            </w:pPr>
            <w:r>
              <w:rPr>
                <w:i/>
                <w:lang w:val="en-US"/>
              </w:rPr>
              <w:t>rights</w:t>
            </w:r>
            <w:r w:rsidRPr="004101E6">
              <w:rPr>
                <w:i/>
                <w:lang w:val="en-US"/>
              </w:rPr>
              <w:t>_inst_index_core = (</w:t>
            </w:r>
            <w:r>
              <w:rPr>
                <w:i/>
                <w:lang w:val="en-US"/>
              </w:rPr>
              <w:t>rights</w:t>
            </w:r>
            <w:r w:rsidRPr="004101E6">
              <w:rPr>
                <w:i/>
                <w:lang w:val="en-US"/>
              </w:rPr>
              <w:t xml:space="preserve">_freedom_core </w:t>
            </w:r>
            <w:r w:rsidR="0007709A">
              <w:rPr>
                <w:i/>
                <w:lang w:val="en-US"/>
              </w:rPr>
              <w:t>*</w:t>
            </w:r>
            <w:r w:rsidRPr="004101E6">
              <w:rPr>
                <w:i/>
                <w:lang w:val="en-US"/>
              </w:rPr>
              <w:t xml:space="preserve"> </w:t>
            </w:r>
            <w:r>
              <w:rPr>
                <w:i/>
                <w:lang w:val="en-US"/>
              </w:rPr>
              <w:t>rights</w:t>
            </w:r>
            <w:r w:rsidRPr="004101E6">
              <w:rPr>
                <w:i/>
                <w:lang w:val="en-US"/>
              </w:rPr>
              <w:t xml:space="preserve">_equality_core </w:t>
            </w:r>
            <w:r w:rsidR="0007709A">
              <w:rPr>
                <w:i/>
                <w:lang w:val="en-US"/>
              </w:rPr>
              <w:t>*</w:t>
            </w:r>
            <w:r w:rsidRPr="004101E6">
              <w:rPr>
                <w:i/>
                <w:lang w:val="en-US"/>
              </w:rPr>
              <w:t xml:space="preserve"> </w:t>
            </w:r>
            <w:r>
              <w:rPr>
                <w:i/>
                <w:lang w:val="en-US"/>
              </w:rPr>
              <w:t>rights</w:t>
            </w:r>
            <w:r w:rsidRPr="004101E6">
              <w:rPr>
                <w:i/>
                <w:lang w:val="en-US"/>
              </w:rPr>
              <w:t>_control_core)</w:t>
            </w:r>
            <w:r w:rsidR="008E141B">
              <w:rPr>
                <w:i/>
                <w:lang w:val="en-US"/>
              </w:rPr>
              <w:t>^(1/3)</w:t>
            </w:r>
          </w:p>
          <w:p w14:paraId="6480ED65" w14:textId="5072F945" w:rsidR="004101E6" w:rsidRPr="009D1913" w:rsidRDefault="004101E6" w:rsidP="004101E6">
            <w:pPr>
              <w:pStyle w:val="Listenabsatz"/>
              <w:spacing w:after="60" w:line="20" w:lineRule="atLeast"/>
              <w:ind w:left="1428"/>
              <w:rPr>
                <w:lang w:val="en-US"/>
              </w:rPr>
            </w:pPr>
          </w:p>
        </w:tc>
      </w:tr>
      <w:tr w:rsidR="004101E6" w:rsidRPr="009D1913" w14:paraId="4CA34560" w14:textId="77777777" w:rsidTr="00E87E6B">
        <w:tc>
          <w:tcPr>
            <w:tcW w:w="9060" w:type="dxa"/>
            <w:tcBorders>
              <w:top w:val="nil"/>
            </w:tcBorders>
            <w:shd w:val="clear" w:color="auto" w:fill="D9D9D9" w:themeFill="background1" w:themeFillShade="D9"/>
          </w:tcPr>
          <w:p w14:paraId="073D1034" w14:textId="574040BE" w:rsidR="004101E6" w:rsidRPr="009D1913" w:rsidRDefault="004101E6" w:rsidP="004101E6">
            <w:pPr>
              <w:pStyle w:val="Listenabsatz"/>
              <w:spacing w:after="60" w:line="20" w:lineRule="atLeast"/>
              <w:ind w:left="1428"/>
              <w:rPr>
                <w:lang w:val="en-US"/>
              </w:rPr>
            </w:pPr>
            <w:r w:rsidRPr="009D1913">
              <w:rPr>
                <w:lang w:val="en-US"/>
              </w:rPr>
              <w:lastRenderedPageBreak/>
              <w:t xml:space="preserve">Scale: </w:t>
            </w:r>
            <w:r>
              <w:rPr>
                <w:lang w:val="en-US"/>
              </w:rPr>
              <w:t>0-1.</w:t>
            </w:r>
          </w:p>
        </w:tc>
      </w:tr>
      <w:tr w:rsidR="004101E6" w:rsidRPr="009C6E87" w14:paraId="7EA799A7" w14:textId="77777777" w:rsidTr="00E87E6B">
        <w:tc>
          <w:tcPr>
            <w:tcW w:w="9060" w:type="dxa"/>
            <w:tcBorders>
              <w:bottom w:val="nil"/>
            </w:tcBorders>
            <w:shd w:val="clear" w:color="auto" w:fill="D9D9D9" w:themeFill="background1" w:themeFillShade="D9"/>
          </w:tcPr>
          <w:p w14:paraId="0914D121" w14:textId="53AC6BC6" w:rsidR="004101E6" w:rsidRPr="009D1913" w:rsidRDefault="004101E6" w:rsidP="00290602">
            <w:pPr>
              <w:pStyle w:val="Listenabsatz"/>
              <w:numPr>
                <w:ilvl w:val="0"/>
                <w:numId w:val="67"/>
              </w:numPr>
              <w:spacing w:after="60" w:line="20" w:lineRule="atLeast"/>
              <w:rPr>
                <w:b/>
                <w:lang w:val="en-US"/>
              </w:rPr>
            </w:pPr>
            <w:r w:rsidRPr="004101E6">
              <w:rPr>
                <w:b/>
                <w:lang w:val="en-US"/>
              </w:rPr>
              <w:t>Rules Settlement and Implementation</w:t>
            </w:r>
            <w:r w:rsidR="006857F0">
              <w:rPr>
                <w:b/>
                <w:lang w:val="en-US"/>
              </w:rPr>
              <w:t xml:space="preserve"> </w:t>
            </w:r>
            <w:r w:rsidR="004B4DAD">
              <w:rPr>
                <w:b/>
                <w:lang w:val="en-US"/>
              </w:rPr>
              <w:t xml:space="preserve">- Core Measurement </w:t>
            </w:r>
            <w:r>
              <w:rPr>
                <w:b/>
                <w:lang w:val="en-US"/>
              </w:rPr>
              <w:t>(rules_settlement_inst_index_core)</w:t>
            </w:r>
          </w:p>
        </w:tc>
      </w:tr>
      <w:tr w:rsidR="004101E6" w:rsidRPr="0094366F" w14:paraId="72B91CF5" w14:textId="77777777" w:rsidTr="00E87E6B">
        <w:tc>
          <w:tcPr>
            <w:tcW w:w="9060" w:type="dxa"/>
            <w:tcBorders>
              <w:top w:val="nil"/>
              <w:bottom w:val="nil"/>
            </w:tcBorders>
            <w:shd w:val="clear" w:color="auto" w:fill="D9D9D9" w:themeFill="background1" w:themeFillShade="D9"/>
          </w:tcPr>
          <w:p w14:paraId="3DA26DCA" w14:textId="77777777" w:rsidR="00E5196E" w:rsidRDefault="00E5196E" w:rsidP="004101E6">
            <w:pPr>
              <w:pStyle w:val="Listenabsatz"/>
              <w:spacing w:after="60" w:line="20" w:lineRule="atLeast"/>
              <w:ind w:left="1428"/>
              <w:rPr>
                <w:lang w:val="en-US"/>
              </w:rPr>
            </w:pPr>
          </w:p>
          <w:p w14:paraId="3AB0D672" w14:textId="73667BA5" w:rsidR="004101E6"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Is the government independent from the influence of non-democratic legitimized veto players and is it controlled by the legislature (or opposition) and administration?  Do the executive and legislature treat all citizens equally?</w:t>
            </w:r>
          </w:p>
          <w:p w14:paraId="7EBEA47C" w14:textId="68A27008" w:rsidR="004101E6" w:rsidRPr="009D1913" w:rsidRDefault="004101E6" w:rsidP="004101E6">
            <w:pPr>
              <w:pStyle w:val="Listenabsatz"/>
              <w:spacing w:after="60" w:line="20" w:lineRule="atLeast"/>
              <w:ind w:left="1428"/>
              <w:rPr>
                <w:lang w:val="en-US"/>
              </w:rPr>
            </w:pPr>
          </w:p>
        </w:tc>
      </w:tr>
      <w:tr w:rsidR="004101E6" w:rsidRPr="00CE3150" w14:paraId="7AE42BCE" w14:textId="77777777" w:rsidTr="00E87E6B">
        <w:tc>
          <w:tcPr>
            <w:tcW w:w="9060" w:type="dxa"/>
            <w:tcBorders>
              <w:top w:val="nil"/>
              <w:bottom w:val="nil"/>
            </w:tcBorders>
            <w:shd w:val="clear" w:color="auto" w:fill="D9D9D9" w:themeFill="background1" w:themeFillShade="D9"/>
          </w:tcPr>
          <w:p w14:paraId="239CC61D" w14:textId="2DF98A04"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r>
              <w:rPr>
                <w:b/>
                <w:lang w:val="en-US"/>
              </w:rPr>
              <w:t>rules_settlement</w:t>
            </w:r>
            <w:r w:rsidRPr="004101E6">
              <w:rPr>
                <w:b/>
                <w:lang w:val="en-US"/>
              </w:rPr>
              <w:t>_freedom_core</w:t>
            </w:r>
            <w:r>
              <w:rPr>
                <w:b/>
                <w:lang w:val="en-US"/>
              </w:rPr>
              <w:t>, rules_settlement</w:t>
            </w:r>
            <w:r w:rsidRPr="004101E6">
              <w:rPr>
                <w:b/>
                <w:lang w:val="en-US"/>
              </w:rPr>
              <w:t>_equality_core</w:t>
            </w:r>
            <w:r>
              <w:rPr>
                <w:b/>
                <w:lang w:val="en-US"/>
              </w:rPr>
              <w:t xml:space="preserve"> and</w:t>
            </w:r>
            <w:r w:rsidRPr="00800E9D">
              <w:rPr>
                <w:b/>
                <w:lang w:val="en-US"/>
              </w:rPr>
              <w:t xml:space="preserve"> </w:t>
            </w:r>
            <w:r>
              <w:rPr>
                <w:b/>
                <w:lang w:val="en-US"/>
              </w:rPr>
              <w:t>rules_settlement</w:t>
            </w:r>
            <w:r w:rsidRPr="004101E6">
              <w:rPr>
                <w:b/>
                <w:lang w:val="en-US"/>
              </w:rPr>
              <w:t>_control_core</w:t>
            </w:r>
            <w:r>
              <w:rPr>
                <w:b/>
                <w:lang w:val="en-US"/>
              </w:rPr>
              <w:t>.</w:t>
            </w:r>
            <w:r w:rsidR="009728ED">
              <w:rPr>
                <w:b/>
                <w:lang w:val="en-US"/>
              </w:rPr>
              <w:t xml:space="preserve"> </w:t>
            </w:r>
            <w:r w:rsidR="009728ED" w:rsidRPr="003A2E7A">
              <w:rPr>
                <w:lang w:val="en-US"/>
              </w:rPr>
              <w:t>Then, we calculate the root to fall back to the original scale between 0 and 1.</w:t>
            </w:r>
          </w:p>
          <w:p w14:paraId="5069083F" w14:textId="77777777" w:rsidR="004101E6" w:rsidRDefault="004101E6" w:rsidP="004101E6">
            <w:pPr>
              <w:pStyle w:val="Listenabsatz"/>
              <w:spacing w:after="60" w:line="20" w:lineRule="atLeast"/>
              <w:ind w:left="1428"/>
              <w:rPr>
                <w:lang w:val="en-US"/>
              </w:rPr>
            </w:pPr>
          </w:p>
          <w:p w14:paraId="11F4E439" w14:textId="6E978466" w:rsidR="004101E6" w:rsidRPr="009D1913" w:rsidRDefault="004101E6" w:rsidP="004101E6">
            <w:pPr>
              <w:pStyle w:val="Listenabsatz"/>
              <w:spacing w:after="60" w:line="20" w:lineRule="atLeast"/>
              <w:ind w:left="1428"/>
              <w:rPr>
                <w:lang w:val="en-US"/>
              </w:rPr>
            </w:pPr>
            <w:r>
              <w:rPr>
                <w:i/>
                <w:lang w:val="en-US"/>
              </w:rPr>
              <w:t>rules_settlement</w:t>
            </w:r>
            <w:r w:rsidRPr="004101E6">
              <w:rPr>
                <w:i/>
                <w:lang w:val="en-US"/>
              </w:rPr>
              <w:t>_inst_index_core = (</w:t>
            </w:r>
            <w:r>
              <w:rPr>
                <w:i/>
                <w:lang w:val="en-US"/>
              </w:rPr>
              <w:t>rules_settlement</w:t>
            </w:r>
            <w:r w:rsidRPr="004101E6">
              <w:rPr>
                <w:i/>
                <w:lang w:val="en-US"/>
              </w:rPr>
              <w:t xml:space="preserve">_freedom_core </w:t>
            </w:r>
            <w:r w:rsidR="0007709A">
              <w:rPr>
                <w:i/>
                <w:lang w:val="en-US"/>
              </w:rPr>
              <w:t>*</w:t>
            </w:r>
            <w:r w:rsidRPr="004101E6">
              <w:rPr>
                <w:i/>
                <w:lang w:val="en-US"/>
              </w:rPr>
              <w:t xml:space="preserve"> </w:t>
            </w:r>
            <w:r>
              <w:rPr>
                <w:i/>
                <w:lang w:val="en-US"/>
              </w:rPr>
              <w:t>rules_settlement</w:t>
            </w:r>
            <w:r w:rsidRPr="004101E6">
              <w:rPr>
                <w:i/>
                <w:lang w:val="en-US"/>
              </w:rPr>
              <w:t xml:space="preserve">_equality_core </w:t>
            </w:r>
            <w:r w:rsidR="0007709A">
              <w:rPr>
                <w:i/>
                <w:lang w:val="en-US"/>
              </w:rPr>
              <w:t>*</w:t>
            </w:r>
            <w:r w:rsidRPr="004101E6">
              <w:rPr>
                <w:i/>
                <w:lang w:val="en-US"/>
              </w:rPr>
              <w:t xml:space="preserve"> </w:t>
            </w:r>
            <w:r>
              <w:rPr>
                <w:i/>
                <w:lang w:val="en-US"/>
              </w:rPr>
              <w:t>rules_settlement</w:t>
            </w:r>
            <w:r w:rsidRPr="004101E6">
              <w:rPr>
                <w:i/>
                <w:lang w:val="en-US"/>
              </w:rPr>
              <w:t>_control_core)</w:t>
            </w:r>
            <w:r w:rsidR="008E141B">
              <w:rPr>
                <w:i/>
                <w:lang w:val="en-US"/>
              </w:rPr>
              <w:t>^(1/3)</w:t>
            </w:r>
          </w:p>
        </w:tc>
      </w:tr>
      <w:tr w:rsidR="004101E6" w:rsidRPr="009D1913" w14:paraId="0275FD63" w14:textId="77777777" w:rsidTr="00E87E6B">
        <w:tc>
          <w:tcPr>
            <w:tcW w:w="9060" w:type="dxa"/>
            <w:tcBorders>
              <w:top w:val="nil"/>
            </w:tcBorders>
            <w:shd w:val="clear" w:color="auto" w:fill="D9D9D9" w:themeFill="background1" w:themeFillShade="D9"/>
          </w:tcPr>
          <w:p w14:paraId="1E717A85" w14:textId="5D95CFB4"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7CFF17B8" w14:textId="77777777" w:rsidR="00982107" w:rsidRPr="00982107" w:rsidRDefault="00982107" w:rsidP="00982107">
      <w:pPr>
        <w:rPr>
          <w:lang w:val="en-US"/>
        </w:rPr>
      </w:pPr>
    </w:p>
    <w:p w14:paraId="4FD9ED3B" w14:textId="77777777" w:rsidR="00982107" w:rsidRDefault="00982107" w:rsidP="001D2398">
      <w:pPr>
        <w:rPr>
          <w:lang w:val="en-US"/>
        </w:rPr>
      </w:pPr>
    </w:p>
    <w:p w14:paraId="0096F535" w14:textId="4E8C6DDE" w:rsidR="00982107" w:rsidRDefault="00982107" w:rsidP="001D2398">
      <w:pPr>
        <w:rPr>
          <w:lang w:val="en-US"/>
        </w:rPr>
        <w:sectPr w:rsidR="00982107" w:rsidSect="0042634B">
          <w:type w:val="continuous"/>
          <w:pgSz w:w="11906" w:h="16838"/>
          <w:pgMar w:top="2098" w:right="1418" w:bottom="1134" w:left="1418" w:header="709" w:footer="709" w:gutter="0"/>
          <w:cols w:space="708"/>
          <w:docGrid w:linePitch="360"/>
        </w:sectPr>
      </w:pPr>
    </w:p>
    <w:p w14:paraId="3DFEBAA0" w14:textId="6C11C3F1" w:rsidR="00382474" w:rsidRPr="009D1913" w:rsidRDefault="00382474" w:rsidP="001D2398">
      <w:pPr>
        <w:rPr>
          <w:lang w:val="en-US"/>
        </w:rPr>
      </w:pPr>
    </w:p>
    <w:p w14:paraId="40F92F1C" w14:textId="77777777" w:rsidR="00CE3B1D" w:rsidRPr="00982107" w:rsidRDefault="00CE3B1D">
      <w:pPr>
        <w:spacing w:after="200"/>
        <w:jc w:val="left"/>
        <w:rPr>
          <w:rFonts w:eastAsiaTheme="majorEastAsia" w:cstheme="majorBidi"/>
          <w:b/>
          <w:bCs/>
          <w:color w:val="000000" w:themeColor="text1"/>
          <w:sz w:val="32"/>
          <w:szCs w:val="28"/>
          <w:lang w:val="en-US"/>
        </w:rPr>
      </w:pPr>
      <w:r w:rsidRPr="00982107">
        <w:rPr>
          <w:lang w:val="en-US"/>
        </w:rPr>
        <w:br w:type="page"/>
      </w:r>
    </w:p>
    <w:p w14:paraId="5AEC8CB6" w14:textId="61ADFECC" w:rsidR="00F11CC7" w:rsidRPr="00800E9D" w:rsidRDefault="00F11CC7" w:rsidP="00F11CC7">
      <w:pPr>
        <w:pStyle w:val="berschrift1"/>
        <w:numPr>
          <w:ilvl w:val="0"/>
          <w:numId w:val="0"/>
        </w:numPr>
        <w:ind w:left="431" w:hanging="431"/>
        <w:rPr>
          <w:lang w:val="en-US"/>
        </w:rPr>
      </w:pPr>
      <w:bookmarkStart w:id="30" w:name="_Toc33030081"/>
      <w:r w:rsidRPr="00800E9D">
        <w:rPr>
          <w:lang w:val="en-US"/>
        </w:rPr>
        <w:lastRenderedPageBreak/>
        <w:t>Context Measurement</w:t>
      </w:r>
      <w:bookmarkEnd w:id="30"/>
    </w:p>
    <w:p w14:paraId="36D58A78" w14:textId="6FDF3F8E" w:rsidR="00665A8D" w:rsidRPr="00665A8D" w:rsidRDefault="00F42840" w:rsidP="00290602">
      <w:pPr>
        <w:pStyle w:val="berschrift1"/>
        <w:numPr>
          <w:ilvl w:val="0"/>
          <w:numId w:val="68"/>
        </w:numPr>
        <w:rPr>
          <w:rFonts w:eastAsia="Calibri"/>
        </w:rPr>
      </w:pPr>
      <w:bookmarkStart w:id="31" w:name="_Toc33030082"/>
      <w:r>
        <w:rPr>
          <w:rFonts w:eastAsia="Calibri"/>
        </w:rPr>
        <w:t xml:space="preserve">Context </w:t>
      </w:r>
      <w:r w:rsidR="00AC4D46">
        <w:rPr>
          <w:rFonts w:eastAsia="Calibri"/>
        </w:rPr>
        <w:t>Factors</w:t>
      </w:r>
      <w:bookmarkEnd w:id="31"/>
    </w:p>
    <w:tbl>
      <w:tblPr>
        <w:tblStyle w:val="Tabellenraster"/>
        <w:tblW w:w="0" w:type="auto"/>
        <w:tblLook w:val="04A0" w:firstRow="1" w:lastRow="0" w:firstColumn="1" w:lastColumn="0" w:noHBand="0" w:noVBand="1"/>
      </w:tblPr>
      <w:tblGrid>
        <w:gridCol w:w="9062"/>
      </w:tblGrid>
      <w:tr w:rsidR="00F42840" w:rsidRPr="00CE3150" w14:paraId="57CB41DC" w14:textId="77777777" w:rsidTr="00533693">
        <w:trPr>
          <w:trHeight w:val="20"/>
        </w:trPr>
        <w:tc>
          <w:tcPr>
            <w:tcW w:w="9062" w:type="dxa"/>
            <w:tcBorders>
              <w:bottom w:val="single" w:sz="4" w:space="0" w:color="auto"/>
            </w:tcBorders>
            <w:shd w:val="clear" w:color="auto" w:fill="D9D9D9" w:themeFill="background1" w:themeFillShade="D9"/>
            <w:vAlign w:val="center"/>
          </w:tcPr>
          <w:p w14:paraId="4BF9FAF8" w14:textId="1A4A4E36" w:rsidR="00F42840" w:rsidRPr="00D771EE" w:rsidRDefault="005A0FDA" w:rsidP="00290602">
            <w:pPr>
              <w:pStyle w:val="Listenabsatz"/>
              <w:numPr>
                <w:ilvl w:val="0"/>
                <w:numId w:val="76"/>
              </w:numPr>
              <w:spacing w:after="60" w:line="20" w:lineRule="atLeast"/>
              <w:jc w:val="left"/>
              <w:rPr>
                <w:rStyle w:val="Hervorhebung"/>
                <w:b/>
                <w:i w:val="0"/>
                <w:lang w:val="en-US"/>
              </w:rPr>
            </w:pPr>
            <w:bookmarkStart w:id="32" w:name="_Hlk524507489"/>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B0D68" w:rsidRPr="00D771EE">
              <w:rPr>
                <w:rStyle w:val="Hervorhebung"/>
                <w:b/>
                <w:i w:val="0"/>
                <w:lang w:val="en-US"/>
              </w:rPr>
              <w:t xml:space="preserve">Procedures of Decision </w:t>
            </w:r>
            <w:r w:rsidR="00DB0D68" w:rsidRPr="00213333">
              <w:rPr>
                <w:rStyle w:val="Hervorhebung"/>
                <w:b/>
                <w:i w:val="0"/>
                <w:lang w:val="en-US"/>
              </w:rPr>
              <w:t>(</w:t>
            </w:r>
            <w:r w:rsidR="00DB0D68" w:rsidRPr="00D771EE">
              <w:rPr>
                <w:rStyle w:val="Hervorhebung"/>
                <w:b/>
                <w:i w:val="0"/>
                <w:lang w:val="en-US"/>
              </w:rPr>
              <w:t>decision_context_facto)</w:t>
            </w:r>
          </w:p>
          <w:p w14:paraId="69D63BA9" w14:textId="34C74A10" w:rsidR="00DB0D68" w:rsidRDefault="00DB0D68" w:rsidP="00533693">
            <w:pPr>
              <w:rPr>
                <w:rStyle w:val="Hervorhebung"/>
                <w:b/>
                <w:i w:val="0"/>
                <w:lang w:val="en-US"/>
              </w:rPr>
            </w:pPr>
          </w:p>
          <w:p w14:paraId="3A61BB24" w14:textId="183764BF" w:rsidR="00DB0D68" w:rsidRPr="00DB0D68" w:rsidRDefault="00DB0D68"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Pr="00DB0D68">
              <w:rPr>
                <w:b/>
                <w:lang w:val="en-US"/>
              </w:rPr>
              <w:t>v2elpeace</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7B15C3">
              <w:rPr>
                <w:rStyle w:val="Hervorhebung"/>
                <w:i w:val="0"/>
                <w:lang w:val="en-US"/>
              </w:rPr>
              <w:t>to</w:t>
            </w:r>
            <w:r w:rsidRPr="00DB0D68">
              <w:rPr>
                <w:rStyle w:val="Hervorhebung"/>
                <w:i w:val="0"/>
                <w:lang w:val="en-US"/>
              </w:rPr>
              <w:t xml:space="preserve"> 1 meaning that </w:t>
            </w:r>
            <w:r w:rsidRPr="00B43032">
              <w:rPr>
                <w:rStyle w:val="Hervorhebung"/>
                <w:lang w:val="en-US"/>
              </w:rPr>
              <w:t>Election other electoral violence</w:t>
            </w:r>
            <w:r w:rsidRPr="00DB0D68">
              <w:rPr>
                <w:rStyle w:val="Hervorhebung"/>
                <w:i w:val="0"/>
                <w:lang w:val="en-US"/>
              </w:rPr>
              <w:t xml:space="preserve"> can reduce the values only by </w:t>
            </w:r>
            <w:r w:rsidR="009E2921">
              <w:rPr>
                <w:rStyle w:val="Hervorhebung"/>
                <w:i w:val="0"/>
                <w:lang w:val="en-US"/>
              </w:rPr>
              <w:t>7</w:t>
            </w:r>
            <w:r w:rsidR="009E2921">
              <w:rPr>
                <w:rStyle w:val="Hervorhebung"/>
                <w:lang w:val="en-US"/>
              </w:rPr>
              <w:t>5</w:t>
            </w:r>
            <w:r w:rsidRPr="00DB0D68">
              <w:rPr>
                <w:rStyle w:val="Hervorhebung"/>
                <w:i w:val="0"/>
                <w:lang w:val="en-US"/>
              </w:rPr>
              <w:t>%.</w:t>
            </w:r>
            <w:r w:rsidRPr="00533693">
              <w:rPr>
                <w:rStyle w:val="Hervorhebung"/>
                <w:i w:val="0"/>
                <w:lang w:val="en-US"/>
              </w:rPr>
              <w:t xml:space="preserve"> </w:t>
            </w:r>
          </w:p>
          <w:p w14:paraId="26EB5FBC" w14:textId="77777777" w:rsidR="00DB0D68" w:rsidRDefault="00DB0D68" w:rsidP="00533693">
            <w:pPr>
              <w:rPr>
                <w:rStyle w:val="Hervorhebung"/>
                <w:b/>
                <w:i w:val="0"/>
                <w:lang w:val="en-US"/>
              </w:rPr>
            </w:pPr>
          </w:p>
          <w:p w14:paraId="4B4F7569" w14:textId="6BF46691" w:rsidR="00DB0D68" w:rsidRPr="00DB0D68" w:rsidRDefault="00DB0D68" w:rsidP="000C47D6">
            <w:pPr>
              <w:spacing w:after="60" w:line="20" w:lineRule="atLeast"/>
              <w:ind w:left="306"/>
              <w:jc w:val="left"/>
              <w:rPr>
                <w:rStyle w:val="Hervorhebung"/>
                <w:lang w:val="en-US"/>
              </w:rPr>
            </w:pPr>
            <w:r w:rsidRPr="00DB0D68">
              <w:rPr>
                <w:rStyle w:val="Hervorhebung"/>
                <w:lang w:val="en-US"/>
              </w:rPr>
              <w:t>decision_context_facto = if_else(v2x_elecreg==0,0,cdf(scale(v2elpeace)))</w:t>
            </w:r>
          </w:p>
          <w:p w14:paraId="01C0AD76" w14:textId="697DD155" w:rsidR="00DB0D68" w:rsidRPr="00DB0D68" w:rsidRDefault="00DB0D68" w:rsidP="000C47D6">
            <w:pPr>
              <w:spacing w:after="60" w:line="20" w:lineRule="atLeast"/>
              <w:ind w:left="306"/>
              <w:jc w:val="left"/>
              <w:rPr>
                <w:rStyle w:val="Hervorhebung"/>
                <w:b/>
                <w:i w:val="0"/>
                <w:lang w:val="en-US"/>
              </w:rPr>
            </w:pPr>
            <w:r w:rsidRPr="00DB0D68">
              <w:rPr>
                <w:rStyle w:val="Hervorhebung"/>
                <w:lang w:val="en-US"/>
              </w:rPr>
              <w:t>decision_context_facto = minmax(decision_context_facto, 0.</w:t>
            </w:r>
            <w:r w:rsidR="009E2921">
              <w:rPr>
                <w:rStyle w:val="Hervorhebung"/>
                <w:lang w:val="en-US"/>
              </w:rPr>
              <w:t>2</w:t>
            </w:r>
            <w:r w:rsidRPr="00DB0D68">
              <w:rPr>
                <w:rStyle w:val="Hervorhebung"/>
                <w:lang w:val="en-US"/>
              </w:rPr>
              <w:t>5) + 0.</w:t>
            </w:r>
            <w:r w:rsidR="009E2921">
              <w:rPr>
                <w:rStyle w:val="Hervorhebung"/>
                <w:lang w:val="en-US"/>
              </w:rPr>
              <w:t>7</w:t>
            </w:r>
            <w:r w:rsidRPr="00DB0D68">
              <w:rPr>
                <w:rStyle w:val="Hervorhebung"/>
                <w:lang w:val="en-US"/>
              </w:rPr>
              <w:t>5</w:t>
            </w:r>
            <w:bookmarkEnd w:id="32"/>
          </w:p>
        </w:tc>
      </w:tr>
      <w:tr w:rsidR="00F42840" w:rsidRPr="009C6E87" w14:paraId="47CC3075" w14:textId="77777777" w:rsidTr="0044380C">
        <w:trPr>
          <w:trHeight w:val="20"/>
        </w:trPr>
        <w:tc>
          <w:tcPr>
            <w:tcW w:w="9062" w:type="dxa"/>
            <w:tcBorders>
              <w:bottom w:val="nil"/>
            </w:tcBorders>
            <w:shd w:val="clear" w:color="auto" w:fill="DBE5F1" w:themeFill="accent1" w:themeFillTint="33"/>
            <w:vAlign w:val="center"/>
          </w:tcPr>
          <w:p w14:paraId="2BAA8565" w14:textId="70F72994" w:rsidR="00F42840" w:rsidRPr="00DB0D68" w:rsidRDefault="00F42840" w:rsidP="00810298">
            <w:pPr>
              <w:pStyle w:val="Listenabsatz"/>
              <w:numPr>
                <w:ilvl w:val="0"/>
                <w:numId w:val="6"/>
              </w:numPr>
              <w:spacing w:after="60" w:line="20" w:lineRule="atLeast"/>
              <w:jc w:val="left"/>
              <w:rPr>
                <w:rStyle w:val="Hervorhebung"/>
                <w:b/>
                <w:i w:val="0"/>
                <w:lang w:val="en-US"/>
              </w:rPr>
            </w:pPr>
            <w:r w:rsidRPr="00DB0D68">
              <w:rPr>
                <w:rStyle w:val="Hervorhebung"/>
                <w:b/>
                <w:lang w:val="en-US"/>
              </w:rPr>
              <w:t>Election other electoral violence (v2elpeace)</w:t>
            </w:r>
          </w:p>
        </w:tc>
      </w:tr>
      <w:tr w:rsidR="00F42840" w:rsidRPr="009C6E87" w14:paraId="683A5713" w14:textId="77777777" w:rsidTr="0044380C">
        <w:trPr>
          <w:trHeight w:val="20"/>
        </w:trPr>
        <w:tc>
          <w:tcPr>
            <w:tcW w:w="9062" w:type="dxa"/>
            <w:tcBorders>
              <w:top w:val="nil"/>
              <w:bottom w:val="nil"/>
            </w:tcBorders>
            <w:shd w:val="clear" w:color="auto" w:fill="DBE5F1" w:themeFill="accent1" w:themeFillTint="33"/>
            <w:vAlign w:val="center"/>
          </w:tcPr>
          <w:p w14:paraId="7F6BDE41"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Question: In this national election, was the campaign period, election day, and postelection process free from other types (not by the government, the ruling party, or their agents) of violence related to the conduct of the election and the campaigns (but not conducted by the government and its agents)?</w:t>
            </w:r>
          </w:p>
        </w:tc>
      </w:tr>
      <w:tr w:rsidR="00F42840" w:rsidRPr="009C6E87" w14:paraId="6FB3C7C6" w14:textId="77777777" w:rsidTr="0044380C">
        <w:trPr>
          <w:trHeight w:val="20"/>
        </w:trPr>
        <w:tc>
          <w:tcPr>
            <w:tcW w:w="9062" w:type="dxa"/>
            <w:tcBorders>
              <w:top w:val="nil"/>
              <w:bottom w:val="nil"/>
            </w:tcBorders>
            <w:shd w:val="clear" w:color="auto" w:fill="DBE5F1" w:themeFill="accent1" w:themeFillTint="33"/>
            <w:vAlign w:val="center"/>
          </w:tcPr>
          <w:p w14:paraId="212B70A9"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Responses:</w:t>
            </w:r>
          </w:p>
          <w:p w14:paraId="1A8DC76F"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0: No. There was widespread violence between civilians occurring throughout the election period, or in an intense period of more than a week and in large swaths of the country. It resulted in a large number of deaths or displaced refugees.</w:t>
            </w:r>
          </w:p>
          <w:p w14:paraId="4C289E1A"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 xml:space="preserve">1: Not really. There were significant levels of violence but not throughout the election period or beyond limited parts of the country. A few people may have died as a result, and some people may have been forced to move temporarily. </w:t>
            </w:r>
          </w:p>
          <w:p w14:paraId="4D462ECD"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2: Somewhat. There were some outbursts of limited violence for a day or two, and only in a small part of the country. The number of injured and otherwise affected was relatively small.</w:t>
            </w:r>
          </w:p>
          <w:p w14:paraId="187E42C5"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3: Almost. There were only a few instances of isolated violent acts, involving only a few people; no one died and very few were injured.</w:t>
            </w:r>
          </w:p>
          <w:p w14:paraId="3ED4404E"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4: Peaceful. No election-related violence between civilians occurred.</w:t>
            </w:r>
          </w:p>
        </w:tc>
      </w:tr>
      <w:tr w:rsidR="00F42840" w:rsidRPr="009C6E87" w14:paraId="360746DB" w14:textId="77777777" w:rsidTr="00533693">
        <w:trPr>
          <w:trHeight w:val="20"/>
        </w:trPr>
        <w:tc>
          <w:tcPr>
            <w:tcW w:w="9062" w:type="dxa"/>
            <w:tcBorders>
              <w:top w:val="nil"/>
              <w:bottom w:val="single" w:sz="4" w:space="0" w:color="auto"/>
            </w:tcBorders>
            <w:shd w:val="clear" w:color="auto" w:fill="DBE5F1" w:themeFill="accent1" w:themeFillTint="33"/>
            <w:vAlign w:val="center"/>
          </w:tcPr>
          <w:p w14:paraId="4EB52555"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Scale: Ordinal, converted to interval by the measurement model.</w:t>
            </w:r>
          </w:p>
          <w:p w14:paraId="5F03F628" w14:textId="41414109" w:rsidR="00533693" w:rsidRPr="00533693" w:rsidRDefault="00533693" w:rsidP="0044380C">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4"/>
        <w:tblW w:w="0" w:type="auto"/>
        <w:tblLook w:val="04A0" w:firstRow="1" w:lastRow="0" w:firstColumn="1" w:lastColumn="0" w:noHBand="0" w:noVBand="1"/>
      </w:tblPr>
      <w:tblGrid>
        <w:gridCol w:w="9062"/>
      </w:tblGrid>
      <w:tr w:rsidR="00DB0D68" w:rsidRPr="00CE3150" w14:paraId="2081187D" w14:textId="77777777" w:rsidTr="00533693">
        <w:trPr>
          <w:trHeight w:val="20"/>
        </w:trPr>
        <w:tc>
          <w:tcPr>
            <w:tcW w:w="9062" w:type="dxa"/>
            <w:tcBorders>
              <w:bottom w:val="single" w:sz="4" w:space="0" w:color="auto"/>
            </w:tcBorders>
            <w:shd w:val="clear" w:color="auto" w:fill="D9D9D9" w:themeFill="background1" w:themeFillShade="D9"/>
            <w:vAlign w:val="center"/>
          </w:tcPr>
          <w:p w14:paraId="36E61483" w14:textId="42CF914A" w:rsidR="00DB0D68" w:rsidRPr="000C47D6"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B0D68" w:rsidRPr="000C47D6">
              <w:rPr>
                <w:rStyle w:val="Hervorhebung"/>
                <w:b/>
                <w:i w:val="0"/>
                <w:lang w:val="en-US"/>
              </w:rPr>
              <w:t xml:space="preserve">Regulation of the Intermediate Sphere </w:t>
            </w:r>
            <w:r w:rsidR="00213333" w:rsidRPr="00213333">
              <w:rPr>
                <w:rStyle w:val="Hervorhebung"/>
                <w:b/>
                <w:i w:val="0"/>
                <w:lang w:val="en-US"/>
              </w:rPr>
              <w:t>(</w:t>
            </w:r>
            <w:r w:rsidR="00DB0D68" w:rsidRPr="000C47D6">
              <w:rPr>
                <w:rStyle w:val="Hervorhebung"/>
                <w:b/>
                <w:i w:val="0"/>
                <w:lang w:val="en-US"/>
              </w:rPr>
              <w:t>intermediate_context_facto)</w:t>
            </w:r>
          </w:p>
          <w:p w14:paraId="33ADC6EC" w14:textId="77777777" w:rsidR="00DB0D68" w:rsidRDefault="00DB0D68" w:rsidP="00533693">
            <w:pPr>
              <w:rPr>
                <w:rStyle w:val="Hervorhebung"/>
                <w:b/>
                <w:i w:val="0"/>
                <w:lang w:val="en-US"/>
              </w:rPr>
            </w:pPr>
          </w:p>
          <w:p w14:paraId="2CB523B4" w14:textId="33842947" w:rsidR="00DB0D68" w:rsidRPr="00DB0D68" w:rsidRDefault="00DB0D68"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Pr="00DB0D68">
              <w:rPr>
                <w:b/>
                <w:lang w:val="en-US"/>
              </w:rPr>
              <w:t>v2psprlnks</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w:t>
            </w:r>
            <w:r w:rsidR="009E2921">
              <w:rPr>
                <w:rStyle w:val="Hervorhebung"/>
                <w:i w:val="0"/>
                <w:lang w:val="en-US"/>
              </w:rPr>
              <w:t>7</w:t>
            </w:r>
            <w:r w:rsidR="009E2921">
              <w:rPr>
                <w:rStyle w:val="Hervorhebung"/>
                <w:lang w:val="en-US"/>
              </w:rPr>
              <w:t>5</w:t>
            </w:r>
            <w:r w:rsidRPr="00DB0D68">
              <w:rPr>
                <w:rStyle w:val="Hervorhebung"/>
                <w:i w:val="0"/>
                <w:lang w:val="en-US"/>
              </w:rPr>
              <w:t xml:space="preserve">%. </w:t>
            </w:r>
          </w:p>
          <w:p w14:paraId="3C276D4F" w14:textId="77777777" w:rsidR="00DB0D68" w:rsidRDefault="00DB0D68" w:rsidP="00533693">
            <w:pPr>
              <w:rPr>
                <w:rStyle w:val="Hervorhebung"/>
                <w:b/>
                <w:i w:val="0"/>
                <w:lang w:val="en-US"/>
              </w:rPr>
            </w:pPr>
          </w:p>
          <w:p w14:paraId="750B5D98" w14:textId="02691518" w:rsidR="00DB0D68" w:rsidRDefault="00DB0D68" w:rsidP="000C47D6">
            <w:pPr>
              <w:spacing w:after="60" w:line="20" w:lineRule="atLeast"/>
              <w:ind w:left="306"/>
              <w:jc w:val="left"/>
              <w:rPr>
                <w:rStyle w:val="Hervorhebung"/>
                <w:lang w:val="en-US"/>
              </w:rPr>
            </w:pPr>
            <w:r w:rsidRPr="00DB0D68">
              <w:rPr>
                <w:rStyle w:val="Hervorhebung"/>
                <w:lang w:val="en-US"/>
              </w:rPr>
              <w:t xml:space="preserve">intermediate_context_facto = cdf(scale(v2psprlnks)) </w:t>
            </w:r>
          </w:p>
          <w:p w14:paraId="44C6FA67" w14:textId="02374FF8" w:rsidR="00DB0D68" w:rsidRPr="00DB0D68" w:rsidRDefault="00DB0D68" w:rsidP="000C47D6">
            <w:pPr>
              <w:spacing w:after="60" w:line="20" w:lineRule="atLeast"/>
              <w:ind w:left="306"/>
              <w:jc w:val="left"/>
              <w:rPr>
                <w:rStyle w:val="Hervorhebung"/>
                <w:b/>
                <w:i w:val="0"/>
                <w:lang w:val="en-US"/>
              </w:rPr>
            </w:pPr>
            <w:r w:rsidRPr="00DB0D68">
              <w:rPr>
                <w:rStyle w:val="Hervorhebung"/>
                <w:lang w:val="en-US"/>
              </w:rPr>
              <w:t xml:space="preserve">intermediate_context_facto = minmax(intermediate_context_facto, </w:t>
            </w:r>
            <w:r w:rsidR="009E2921" w:rsidRPr="00DB0D68">
              <w:rPr>
                <w:rStyle w:val="Hervorhebung"/>
                <w:lang w:val="en-US"/>
              </w:rPr>
              <w:t>0.</w:t>
            </w:r>
            <w:r w:rsidR="009E2921">
              <w:rPr>
                <w:rStyle w:val="Hervorhebung"/>
                <w:lang w:val="en-US"/>
              </w:rPr>
              <w:t>2</w:t>
            </w:r>
            <w:r w:rsidR="009E2921" w:rsidRPr="00DB0D68">
              <w:rPr>
                <w:rStyle w:val="Hervorhebung"/>
                <w:lang w:val="en-US"/>
              </w:rPr>
              <w:t>5) + 0.</w:t>
            </w:r>
            <w:r w:rsidR="009E2921">
              <w:rPr>
                <w:rStyle w:val="Hervorhebung"/>
                <w:lang w:val="en-US"/>
              </w:rPr>
              <w:t>7</w:t>
            </w:r>
            <w:r w:rsidR="009E2921" w:rsidRPr="00DB0D68">
              <w:rPr>
                <w:rStyle w:val="Hervorhebung"/>
                <w:lang w:val="en-US"/>
              </w:rPr>
              <w:t>5</w:t>
            </w:r>
          </w:p>
        </w:tc>
      </w:tr>
    </w:tbl>
    <w:p w14:paraId="08BADE13" w14:textId="77777777" w:rsidR="00A75373" w:rsidRPr="00FC0320" w:rsidRDefault="00A75373">
      <w:pPr>
        <w:rPr>
          <w:lang w:val="en-US"/>
        </w:rPr>
      </w:pPr>
      <w:r w:rsidRPr="00FC0320">
        <w:rPr>
          <w:lang w:val="en-US"/>
        </w:rPr>
        <w:br w:type="page"/>
      </w:r>
    </w:p>
    <w:tbl>
      <w:tblPr>
        <w:tblStyle w:val="Tabellenraster4"/>
        <w:tblW w:w="0" w:type="auto"/>
        <w:tblLook w:val="04A0" w:firstRow="1" w:lastRow="0" w:firstColumn="1" w:lastColumn="0" w:noHBand="0" w:noVBand="1"/>
      </w:tblPr>
      <w:tblGrid>
        <w:gridCol w:w="9062"/>
      </w:tblGrid>
      <w:tr w:rsidR="00DB0D68" w:rsidRPr="003005D3" w14:paraId="5C635FBD" w14:textId="77777777" w:rsidTr="00DB0D68">
        <w:trPr>
          <w:trHeight w:val="20"/>
        </w:trPr>
        <w:tc>
          <w:tcPr>
            <w:tcW w:w="9062" w:type="dxa"/>
            <w:tcBorders>
              <w:bottom w:val="nil"/>
            </w:tcBorders>
            <w:shd w:val="clear" w:color="auto" w:fill="DBE5F1" w:themeFill="accent1" w:themeFillTint="33"/>
            <w:vAlign w:val="center"/>
          </w:tcPr>
          <w:p w14:paraId="13952970" w14:textId="3DBFF8DC" w:rsidR="00DB0D68" w:rsidRPr="00DB0D68" w:rsidRDefault="00DB0D68" w:rsidP="00290602">
            <w:pPr>
              <w:pStyle w:val="Listenabsatz"/>
              <w:numPr>
                <w:ilvl w:val="0"/>
                <w:numId w:val="73"/>
              </w:numPr>
              <w:spacing w:after="60" w:line="20" w:lineRule="atLeast"/>
              <w:jc w:val="left"/>
              <w:rPr>
                <w:rStyle w:val="Hervorhebung"/>
                <w:b/>
                <w:i w:val="0"/>
                <w:lang w:val="en-US"/>
              </w:rPr>
            </w:pPr>
            <w:r w:rsidRPr="00DB0D68">
              <w:rPr>
                <w:rStyle w:val="Hervorhebung"/>
                <w:b/>
                <w:i w:val="0"/>
                <w:lang w:val="en-US"/>
              </w:rPr>
              <w:lastRenderedPageBreak/>
              <w:t>Party linkages (v2psprlnks)</w:t>
            </w:r>
          </w:p>
        </w:tc>
      </w:tr>
      <w:tr w:rsidR="00DB0D68" w:rsidRPr="009C6E87" w14:paraId="5FB3FCED" w14:textId="77777777" w:rsidTr="00DB0D68">
        <w:trPr>
          <w:trHeight w:val="20"/>
        </w:trPr>
        <w:tc>
          <w:tcPr>
            <w:tcW w:w="9062" w:type="dxa"/>
            <w:tcBorders>
              <w:top w:val="nil"/>
              <w:bottom w:val="nil"/>
            </w:tcBorders>
            <w:shd w:val="clear" w:color="auto" w:fill="DBE5F1" w:themeFill="accent1" w:themeFillTint="33"/>
            <w:vAlign w:val="center"/>
          </w:tcPr>
          <w:p w14:paraId="24BAB70D" w14:textId="63E729F4"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Question Among the major parties, what is the main or most common form of linkage to their constituents?</w:t>
            </w:r>
          </w:p>
          <w:p w14:paraId="6B5CBC62" w14:textId="6E28A436"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Clarification: A party-constituent linkage refers to the sort of "good" that the party offers in exchange for political support and participation in party activities.</w:t>
            </w:r>
          </w:p>
        </w:tc>
      </w:tr>
      <w:tr w:rsidR="00DB0D68" w:rsidRPr="009C6E87" w14:paraId="7F7D0975" w14:textId="77777777" w:rsidTr="00DB0D68">
        <w:trPr>
          <w:trHeight w:val="20"/>
        </w:trPr>
        <w:tc>
          <w:tcPr>
            <w:tcW w:w="9062" w:type="dxa"/>
            <w:tcBorders>
              <w:top w:val="nil"/>
              <w:bottom w:val="nil"/>
            </w:tcBorders>
            <w:shd w:val="clear" w:color="auto" w:fill="DBE5F1" w:themeFill="accent1" w:themeFillTint="33"/>
            <w:vAlign w:val="center"/>
          </w:tcPr>
          <w:p w14:paraId="16FAFDB8" w14:textId="77777777"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Responses:</w:t>
            </w:r>
          </w:p>
          <w:p w14:paraId="6F85CB6C"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0: Clientelistic. Constituents are rewarded with goods, cash, and/or jobs.</w:t>
            </w:r>
          </w:p>
          <w:p w14:paraId="7AD9E6A4"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1: Mixed clientelistic and local collective.</w:t>
            </w:r>
          </w:p>
          <w:p w14:paraId="14721DE3"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2: Local collective. Constituents are rewarded with local collective goods, e.g., wells, toilets,</w:t>
            </w:r>
          </w:p>
          <w:p w14:paraId="78F14E20"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markets, roads, bridges, and local development.</w:t>
            </w:r>
          </w:p>
          <w:p w14:paraId="5C4F1876"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3: Mixed local collective and policy/programmatic.</w:t>
            </w:r>
          </w:p>
          <w:p w14:paraId="616A4400"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4: Policy/programmatic. Constituents respond to a party’s positions on national policies,</w:t>
            </w:r>
          </w:p>
          <w:p w14:paraId="0207C77F" w14:textId="44BFABBC"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general party programs, and visions for society.</w:t>
            </w:r>
          </w:p>
        </w:tc>
      </w:tr>
      <w:tr w:rsidR="00DB0D68" w:rsidRPr="009C6E87" w14:paraId="1B777612" w14:textId="77777777" w:rsidTr="00533693">
        <w:trPr>
          <w:trHeight w:val="20"/>
        </w:trPr>
        <w:tc>
          <w:tcPr>
            <w:tcW w:w="9062" w:type="dxa"/>
            <w:tcBorders>
              <w:top w:val="nil"/>
              <w:bottom w:val="single" w:sz="4" w:space="0" w:color="auto"/>
            </w:tcBorders>
            <w:shd w:val="clear" w:color="auto" w:fill="DBE5F1" w:themeFill="accent1" w:themeFillTint="33"/>
            <w:vAlign w:val="center"/>
          </w:tcPr>
          <w:p w14:paraId="5FBB3070" w14:textId="77777777"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Scale: Ordinal, converted to interval by the measurement model.</w:t>
            </w:r>
          </w:p>
          <w:p w14:paraId="7AE0C1CB" w14:textId="72F074BF" w:rsidR="00533693" w:rsidRPr="00533693" w:rsidRDefault="00533693" w:rsidP="00DB0D68">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DB0D68" w:rsidRPr="00CE3150" w14:paraId="1CE1B065" w14:textId="77777777" w:rsidTr="00533693">
        <w:trPr>
          <w:trHeight w:val="20"/>
        </w:trPr>
        <w:tc>
          <w:tcPr>
            <w:tcW w:w="9062" w:type="dxa"/>
            <w:tcBorders>
              <w:bottom w:val="single" w:sz="4" w:space="0" w:color="auto"/>
            </w:tcBorders>
            <w:shd w:val="clear" w:color="auto" w:fill="D9D9D9" w:themeFill="background1" w:themeFillShade="D9"/>
            <w:vAlign w:val="center"/>
          </w:tcPr>
          <w:p w14:paraId="04ADBB73" w14:textId="23956A32" w:rsidR="00DB0D68"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771EE" w:rsidRPr="00D771EE">
              <w:rPr>
                <w:rStyle w:val="Hervorhebung"/>
                <w:b/>
                <w:i w:val="0"/>
                <w:lang w:val="en-US"/>
              </w:rPr>
              <w:t>Public Communication</w:t>
            </w:r>
            <w:r w:rsidR="00DB0D68" w:rsidRPr="00D771EE">
              <w:rPr>
                <w:rStyle w:val="Hervorhebung"/>
                <w:b/>
                <w:i w:val="0"/>
                <w:lang w:val="en-US"/>
              </w:rPr>
              <w:t xml:space="preserve"> </w:t>
            </w:r>
            <w:r w:rsidR="00213333" w:rsidRPr="00213333">
              <w:rPr>
                <w:rStyle w:val="Hervorhebung"/>
                <w:b/>
                <w:i w:val="0"/>
                <w:lang w:val="en-US"/>
              </w:rPr>
              <w:t>(</w:t>
            </w:r>
            <w:r w:rsidR="00D771EE" w:rsidRPr="00D771EE">
              <w:rPr>
                <w:rStyle w:val="Hervorhebung"/>
                <w:b/>
                <w:i w:val="0"/>
                <w:lang w:val="en-US"/>
              </w:rPr>
              <w:t>communication</w:t>
            </w:r>
            <w:r w:rsidR="00DB0D68" w:rsidRPr="00D771EE">
              <w:rPr>
                <w:rStyle w:val="Hervorhebung"/>
                <w:b/>
                <w:i w:val="0"/>
                <w:lang w:val="en-US"/>
              </w:rPr>
              <w:t>_context_facto)</w:t>
            </w:r>
          </w:p>
          <w:p w14:paraId="17FCDAE2" w14:textId="77777777" w:rsidR="00DB0D68" w:rsidRDefault="00DB0D68" w:rsidP="00DB0D68">
            <w:pPr>
              <w:spacing w:after="60" w:line="20" w:lineRule="atLeast"/>
              <w:jc w:val="left"/>
              <w:rPr>
                <w:rStyle w:val="Hervorhebung"/>
                <w:b/>
                <w:i w:val="0"/>
                <w:lang w:val="en-US"/>
              </w:rPr>
            </w:pPr>
          </w:p>
          <w:p w14:paraId="5A65DB1A" w14:textId="3C7BDD91" w:rsidR="00DB0D68" w:rsidRPr="00DB0D68" w:rsidRDefault="00DB0D68"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00D771EE" w:rsidRPr="00D771EE">
              <w:rPr>
                <w:b/>
                <w:lang w:val="en-US"/>
              </w:rPr>
              <w:t>v2mecorrpt</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w:t>
            </w:r>
            <w:r w:rsidR="009E2921">
              <w:rPr>
                <w:rStyle w:val="Hervorhebung"/>
                <w:i w:val="0"/>
                <w:lang w:val="en-US"/>
              </w:rPr>
              <w:t>75</w:t>
            </w:r>
            <w:r w:rsidRPr="00DB0D68">
              <w:rPr>
                <w:rStyle w:val="Hervorhebung"/>
                <w:i w:val="0"/>
                <w:lang w:val="en-US"/>
              </w:rPr>
              <w:t xml:space="preserve">%. </w:t>
            </w:r>
          </w:p>
          <w:p w14:paraId="10936DD5" w14:textId="77777777" w:rsidR="00DB0D68" w:rsidRDefault="00DB0D68" w:rsidP="000C47D6">
            <w:pPr>
              <w:spacing w:after="60" w:line="20" w:lineRule="atLeast"/>
              <w:ind w:left="306"/>
              <w:jc w:val="left"/>
              <w:rPr>
                <w:rStyle w:val="Hervorhebung"/>
                <w:b/>
                <w:i w:val="0"/>
                <w:lang w:val="en-US"/>
              </w:rPr>
            </w:pPr>
          </w:p>
          <w:p w14:paraId="02E941C0" w14:textId="35111C5C" w:rsidR="00DB0D68" w:rsidRDefault="00D771EE" w:rsidP="000C47D6">
            <w:pPr>
              <w:spacing w:after="60" w:line="20" w:lineRule="atLeast"/>
              <w:ind w:left="306"/>
              <w:jc w:val="left"/>
              <w:rPr>
                <w:rStyle w:val="Hervorhebung"/>
                <w:lang w:val="en-US"/>
              </w:rPr>
            </w:pPr>
            <w:r w:rsidRPr="00D771EE">
              <w:rPr>
                <w:rStyle w:val="Hervorhebung"/>
                <w:lang w:val="en-US"/>
              </w:rPr>
              <w:t>communication_context_facto = cdf(scale_fun(v2mecorrpt))</w:t>
            </w:r>
            <w:r w:rsidR="00DB0D68" w:rsidRPr="00DB0D68">
              <w:rPr>
                <w:rStyle w:val="Hervorhebung"/>
                <w:lang w:val="en-US"/>
              </w:rPr>
              <w:t xml:space="preserve"> </w:t>
            </w:r>
          </w:p>
          <w:p w14:paraId="498C0D29" w14:textId="54099DFD" w:rsidR="00DB0D68" w:rsidRPr="00DB0D68" w:rsidRDefault="00D771EE" w:rsidP="000C47D6">
            <w:pPr>
              <w:spacing w:after="60" w:line="20" w:lineRule="atLeast"/>
              <w:ind w:left="306"/>
              <w:jc w:val="left"/>
              <w:rPr>
                <w:rStyle w:val="Hervorhebung"/>
                <w:b/>
                <w:i w:val="0"/>
                <w:lang w:val="en-US"/>
              </w:rPr>
            </w:pPr>
            <w:r w:rsidRPr="00D771EE">
              <w:rPr>
                <w:rStyle w:val="Hervorhebung"/>
                <w:lang w:val="en-US"/>
              </w:rPr>
              <w:t xml:space="preserve">communication_context_facto = minmax(communication_context_facto, </w:t>
            </w:r>
            <w:r w:rsidR="009E2921" w:rsidRPr="00DB0D68">
              <w:rPr>
                <w:rStyle w:val="Hervorhebung"/>
                <w:lang w:val="en-US"/>
              </w:rPr>
              <w:t>0.</w:t>
            </w:r>
            <w:r w:rsidR="009E2921">
              <w:rPr>
                <w:rStyle w:val="Hervorhebung"/>
                <w:lang w:val="en-US"/>
              </w:rPr>
              <w:t>2</w:t>
            </w:r>
            <w:r w:rsidR="009E2921" w:rsidRPr="00DB0D68">
              <w:rPr>
                <w:rStyle w:val="Hervorhebung"/>
                <w:lang w:val="en-US"/>
              </w:rPr>
              <w:t>5) + 0.</w:t>
            </w:r>
            <w:r w:rsidR="009E2921">
              <w:rPr>
                <w:rStyle w:val="Hervorhebung"/>
                <w:lang w:val="en-US"/>
              </w:rPr>
              <w:t>7</w:t>
            </w:r>
            <w:r w:rsidR="009E2921" w:rsidRPr="00DB0D68">
              <w:rPr>
                <w:rStyle w:val="Hervorhebung"/>
                <w:lang w:val="en-US"/>
              </w:rPr>
              <w:t>5</w:t>
            </w:r>
          </w:p>
        </w:tc>
      </w:tr>
    </w:tbl>
    <w:tbl>
      <w:tblPr>
        <w:tblStyle w:val="Tabellenraster"/>
        <w:tblW w:w="0" w:type="auto"/>
        <w:tblLook w:val="04A0" w:firstRow="1" w:lastRow="0" w:firstColumn="1" w:lastColumn="0" w:noHBand="0" w:noVBand="1"/>
      </w:tblPr>
      <w:tblGrid>
        <w:gridCol w:w="9062"/>
      </w:tblGrid>
      <w:tr w:rsidR="00DB0D68" w:rsidRPr="003005D3" w14:paraId="2FDF3CD4" w14:textId="77777777" w:rsidTr="00DB0D68">
        <w:tc>
          <w:tcPr>
            <w:tcW w:w="9062" w:type="dxa"/>
            <w:tcBorders>
              <w:bottom w:val="nil"/>
            </w:tcBorders>
            <w:shd w:val="clear" w:color="auto" w:fill="DBE5F1" w:themeFill="accent1" w:themeFillTint="33"/>
          </w:tcPr>
          <w:p w14:paraId="38AF15AC" w14:textId="1287E1E4" w:rsidR="00DB0D68" w:rsidRPr="00B16A5F" w:rsidRDefault="00DB0D68" w:rsidP="00290602">
            <w:pPr>
              <w:pStyle w:val="Listenabsatz"/>
              <w:numPr>
                <w:ilvl w:val="0"/>
                <w:numId w:val="74"/>
              </w:numPr>
              <w:spacing w:afterLines="60" w:after="144" w:line="20" w:lineRule="atLeast"/>
              <w:rPr>
                <w:b/>
                <w:lang w:val="en-US"/>
              </w:rPr>
            </w:pPr>
            <w:r w:rsidRPr="00B16A5F">
              <w:rPr>
                <w:b/>
                <w:lang w:val="en-US"/>
              </w:rPr>
              <w:t>Media corrupt (v2mecorrpt)</w:t>
            </w:r>
          </w:p>
        </w:tc>
      </w:tr>
      <w:tr w:rsidR="00DB0D68" w:rsidRPr="009C6E87" w14:paraId="42C54C9A" w14:textId="77777777" w:rsidTr="00DB0D68">
        <w:tc>
          <w:tcPr>
            <w:tcW w:w="9062" w:type="dxa"/>
            <w:tcBorders>
              <w:top w:val="nil"/>
              <w:bottom w:val="nil"/>
            </w:tcBorders>
            <w:shd w:val="clear" w:color="auto" w:fill="DBE5F1" w:themeFill="accent1" w:themeFillTint="33"/>
          </w:tcPr>
          <w:p w14:paraId="222D6696" w14:textId="77777777" w:rsidR="00DB0D68" w:rsidRPr="00B16A5F" w:rsidRDefault="00DB0D68" w:rsidP="00DB0D68">
            <w:pPr>
              <w:pStyle w:val="Listenabsatz"/>
              <w:spacing w:afterLines="60" w:after="144" w:line="20" w:lineRule="atLeast"/>
              <w:ind w:left="1428"/>
              <w:rPr>
                <w:lang w:val="en-US"/>
              </w:rPr>
            </w:pPr>
            <w:r w:rsidRPr="00B16A5F">
              <w:rPr>
                <w:lang w:val="en-US"/>
              </w:rPr>
              <w:t>Question: Do journalists, publishers, or broadcasters accept payments in exchange for</w:t>
            </w:r>
            <w:r>
              <w:rPr>
                <w:lang w:val="en-US"/>
              </w:rPr>
              <w:t xml:space="preserve"> </w:t>
            </w:r>
            <w:r w:rsidRPr="00B16A5F">
              <w:rPr>
                <w:lang w:val="en-US"/>
              </w:rPr>
              <w:t>altering news coverage?</w:t>
            </w:r>
          </w:p>
        </w:tc>
      </w:tr>
      <w:tr w:rsidR="00DB0D68" w:rsidRPr="009C6E87" w14:paraId="7D3795AD" w14:textId="77777777" w:rsidTr="00DB0D68">
        <w:tc>
          <w:tcPr>
            <w:tcW w:w="9062" w:type="dxa"/>
            <w:tcBorders>
              <w:top w:val="nil"/>
              <w:bottom w:val="nil"/>
            </w:tcBorders>
            <w:shd w:val="clear" w:color="auto" w:fill="DBE5F1" w:themeFill="accent1" w:themeFillTint="33"/>
          </w:tcPr>
          <w:p w14:paraId="26188E0F" w14:textId="77777777" w:rsidR="00DB0D68" w:rsidRPr="00B16A5F" w:rsidRDefault="00DB0D68" w:rsidP="00DB0D68">
            <w:pPr>
              <w:pStyle w:val="Listenabsatz"/>
              <w:spacing w:afterLines="60" w:after="144" w:line="20" w:lineRule="atLeast"/>
              <w:ind w:left="1428"/>
              <w:rPr>
                <w:lang w:val="en-US"/>
              </w:rPr>
            </w:pPr>
            <w:r w:rsidRPr="00B16A5F">
              <w:rPr>
                <w:lang w:val="en-US"/>
              </w:rPr>
              <w:t>Responses:</w:t>
            </w:r>
          </w:p>
          <w:p w14:paraId="170E8E53" w14:textId="77777777" w:rsidR="00DB0D68" w:rsidRPr="00B16A5F" w:rsidRDefault="00DB0D68" w:rsidP="00DB0D68">
            <w:pPr>
              <w:pStyle w:val="Listenabsatz"/>
              <w:spacing w:afterLines="60" w:after="144" w:line="20" w:lineRule="atLeast"/>
              <w:ind w:left="1428"/>
              <w:rPr>
                <w:lang w:val="en-US"/>
              </w:rPr>
            </w:pPr>
            <w:r w:rsidRPr="00B16A5F">
              <w:rPr>
                <w:lang w:val="en-US"/>
              </w:rPr>
              <w:t>0: The media are so closely directed by the government that any such payments</w:t>
            </w:r>
            <w:r>
              <w:rPr>
                <w:lang w:val="en-US"/>
              </w:rPr>
              <w:t xml:space="preserve"> </w:t>
            </w:r>
            <w:r w:rsidRPr="00B16A5F">
              <w:rPr>
                <w:lang w:val="en-US"/>
              </w:rPr>
              <w:t>would be either unnecessary to ensure pro-government coverage or ineffective in</w:t>
            </w:r>
            <w:r>
              <w:rPr>
                <w:lang w:val="en-US"/>
              </w:rPr>
              <w:t xml:space="preserve"> </w:t>
            </w:r>
            <w:r w:rsidRPr="00B16A5F">
              <w:rPr>
                <w:lang w:val="en-US"/>
              </w:rPr>
              <w:t>producing anti-government coverage.</w:t>
            </w:r>
          </w:p>
          <w:p w14:paraId="2476B476" w14:textId="77777777" w:rsidR="00DB0D68" w:rsidRPr="00B16A5F" w:rsidRDefault="00DB0D68" w:rsidP="00DB0D68">
            <w:pPr>
              <w:pStyle w:val="Listenabsatz"/>
              <w:spacing w:afterLines="60" w:after="144" w:line="20" w:lineRule="atLeast"/>
              <w:ind w:left="1428"/>
              <w:rPr>
                <w:lang w:val="en-US"/>
              </w:rPr>
            </w:pPr>
            <w:r w:rsidRPr="00B16A5F">
              <w:rPr>
                <w:lang w:val="en-US"/>
              </w:rPr>
              <w:t>1: Journalists, publishers, and broadcasters routinely alter news coverage in</w:t>
            </w:r>
            <w:r>
              <w:rPr>
                <w:lang w:val="en-US"/>
              </w:rPr>
              <w:t xml:space="preserve"> </w:t>
            </w:r>
            <w:r w:rsidRPr="00B16A5F">
              <w:rPr>
                <w:lang w:val="en-US"/>
              </w:rPr>
              <w:t>exchange for payments.</w:t>
            </w:r>
          </w:p>
          <w:p w14:paraId="78F5D015" w14:textId="77777777" w:rsidR="00DB0D68" w:rsidRPr="00B16A5F" w:rsidRDefault="00DB0D68" w:rsidP="00DB0D68">
            <w:pPr>
              <w:pStyle w:val="Listenabsatz"/>
              <w:spacing w:afterLines="60" w:after="144" w:line="20" w:lineRule="atLeast"/>
              <w:ind w:left="1428"/>
              <w:rPr>
                <w:lang w:val="en-US"/>
              </w:rPr>
            </w:pPr>
            <w:r w:rsidRPr="00B16A5F">
              <w:rPr>
                <w:lang w:val="en-US"/>
              </w:rPr>
              <w:t>2: It is common, but not routine, for journalists, publishers, and broadcasters to alter</w:t>
            </w:r>
            <w:r>
              <w:rPr>
                <w:lang w:val="en-US"/>
              </w:rPr>
              <w:t xml:space="preserve"> </w:t>
            </w:r>
            <w:r w:rsidRPr="00B16A5F">
              <w:rPr>
                <w:lang w:val="en-US"/>
              </w:rPr>
              <w:t>news coverage in exchange for payments.</w:t>
            </w:r>
          </w:p>
          <w:p w14:paraId="093C9ED5" w14:textId="77777777" w:rsidR="00DB0D68" w:rsidRPr="00B16A5F" w:rsidRDefault="00DB0D68" w:rsidP="00DB0D68">
            <w:pPr>
              <w:pStyle w:val="Listenabsatz"/>
              <w:spacing w:afterLines="60" w:after="144" w:line="20" w:lineRule="atLeast"/>
              <w:ind w:left="1428"/>
              <w:rPr>
                <w:lang w:val="en-US"/>
              </w:rPr>
            </w:pPr>
            <w:r w:rsidRPr="00B16A5F">
              <w:rPr>
                <w:lang w:val="en-US"/>
              </w:rPr>
              <w:t>3: It is not normal for journalists, publishers, and broadcasters to alter news</w:t>
            </w:r>
            <w:r>
              <w:rPr>
                <w:lang w:val="en-US"/>
              </w:rPr>
              <w:t xml:space="preserve"> </w:t>
            </w:r>
            <w:r w:rsidRPr="00B16A5F">
              <w:rPr>
                <w:lang w:val="en-US"/>
              </w:rPr>
              <w:t>coverage in exchange for payments, but it happens occasionally, without anyone</w:t>
            </w:r>
            <w:r>
              <w:rPr>
                <w:lang w:val="en-US"/>
              </w:rPr>
              <w:t xml:space="preserve"> </w:t>
            </w:r>
            <w:r w:rsidRPr="00B16A5F">
              <w:rPr>
                <w:lang w:val="en-US"/>
              </w:rPr>
              <w:t>being punished.</w:t>
            </w:r>
          </w:p>
          <w:p w14:paraId="75A605C0" w14:textId="77777777" w:rsidR="00DB0D68" w:rsidRPr="00B16A5F" w:rsidRDefault="00DB0D68" w:rsidP="00DB0D68">
            <w:pPr>
              <w:pStyle w:val="Listenabsatz"/>
              <w:spacing w:afterLines="60" w:after="144" w:line="20" w:lineRule="atLeast"/>
              <w:ind w:left="1428"/>
              <w:rPr>
                <w:lang w:val="en-US"/>
              </w:rPr>
            </w:pPr>
            <w:r w:rsidRPr="00B16A5F">
              <w:rPr>
                <w:lang w:val="en-US"/>
              </w:rPr>
              <w:t>4: Journalists, publishers, and broadcasters rarely alter news coverage in exchange</w:t>
            </w:r>
            <w:r>
              <w:rPr>
                <w:lang w:val="en-US"/>
              </w:rPr>
              <w:t xml:space="preserve"> </w:t>
            </w:r>
            <w:r w:rsidRPr="00B16A5F">
              <w:rPr>
                <w:lang w:val="en-US"/>
              </w:rPr>
              <w:t>for payments, and if it becomes known, someone is punished for it.</w:t>
            </w:r>
          </w:p>
        </w:tc>
      </w:tr>
      <w:tr w:rsidR="00DB0D68" w:rsidRPr="009C6E87" w14:paraId="4250EE21" w14:textId="77777777" w:rsidTr="00533693">
        <w:tc>
          <w:tcPr>
            <w:tcW w:w="9062" w:type="dxa"/>
            <w:tcBorders>
              <w:top w:val="nil"/>
              <w:bottom w:val="single" w:sz="4" w:space="0" w:color="auto"/>
            </w:tcBorders>
            <w:shd w:val="clear" w:color="auto" w:fill="DBE5F1" w:themeFill="accent1" w:themeFillTint="33"/>
          </w:tcPr>
          <w:p w14:paraId="6877585D" w14:textId="77777777" w:rsidR="00DB0D68" w:rsidRDefault="00DB0D68" w:rsidP="00DB0D68">
            <w:pPr>
              <w:pStyle w:val="Listenabsatz"/>
              <w:spacing w:afterLines="60" w:after="144" w:line="20" w:lineRule="atLeast"/>
              <w:ind w:left="1428"/>
              <w:rPr>
                <w:lang w:val="en-US"/>
              </w:rPr>
            </w:pPr>
            <w:r w:rsidRPr="00B16A5F">
              <w:rPr>
                <w:lang w:val="en-US"/>
              </w:rPr>
              <w:t>Scale: Ordinal, converted to interval by the measurement model.</w:t>
            </w:r>
          </w:p>
          <w:p w14:paraId="587602A9" w14:textId="75CFDAAC" w:rsidR="00533693" w:rsidRPr="00B16A5F" w:rsidRDefault="00533693" w:rsidP="00DB0D68">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3862A2B7" w14:textId="77777777" w:rsidR="0042634B" w:rsidRPr="00FC0320" w:rsidRDefault="0042634B">
      <w:pPr>
        <w:rPr>
          <w:lang w:val="en-US"/>
        </w:rPr>
      </w:pPr>
      <w:r w:rsidRPr="00FC0320">
        <w:rPr>
          <w:lang w:val="en-US"/>
        </w:rPr>
        <w:br w:type="page"/>
      </w:r>
    </w:p>
    <w:tbl>
      <w:tblPr>
        <w:tblStyle w:val="Tabellenraster4"/>
        <w:tblW w:w="0" w:type="auto"/>
        <w:tblLook w:val="04A0" w:firstRow="1" w:lastRow="0" w:firstColumn="1" w:lastColumn="0" w:noHBand="0" w:noVBand="1"/>
      </w:tblPr>
      <w:tblGrid>
        <w:gridCol w:w="9062"/>
      </w:tblGrid>
      <w:tr w:rsidR="00D771EE" w:rsidRPr="00CE3150" w14:paraId="2A21FAAA" w14:textId="77777777" w:rsidTr="00533693">
        <w:trPr>
          <w:trHeight w:val="20"/>
        </w:trPr>
        <w:tc>
          <w:tcPr>
            <w:tcW w:w="9062" w:type="dxa"/>
            <w:tcBorders>
              <w:bottom w:val="single" w:sz="4" w:space="0" w:color="auto"/>
            </w:tcBorders>
            <w:shd w:val="clear" w:color="auto" w:fill="D9D9D9" w:themeFill="background1" w:themeFillShade="D9"/>
            <w:vAlign w:val="center"/>
          </w:tcPr>
          <w:p w14:paraId="397E2B25" w14:textId="33349828" w:rsidR="00D771EE"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lastRenderedPageBreak/>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771EE" w:rsidRPr="00D771EE">
              <w:rPr>
                <w:rStyle w:val="Hervorhebung"/>
                <w:b/>
                <w:i w:val="0"/>
                <w:lang w:val="en-US"/>
              </w:rPr>
              <w:t xml:space="preserve">Guarantee of Rights </w:t>
            </w:r>
            <w:r w:rsidR="00213333" w:rsidRPr="00213333">
              <w:rPr>
                <w:rStyle w:val="Hervorhebung"/>
                <w:b/>
                <w:i w:val="0"/>
                <w:lang w:val="en-US"/>
              </w:rPr>
              <w:t>(</w:t>
            </w:r>
            <w:r w:rsidR="00D771EE" w:rsidRPr="00D771EE">
              <w:rPr>
                <w:rStyle w:val="Hervorhebung"/>
                <w:b/>
                <w:i w:val="0"/>
                <w:lang w:val="en-US"/>
              </w:rPr>
              <w:t>rights_context_facto)</w:t>
            </w:r>
          </w:p>
          <w:p w14:paraId="3849F00D" w14:textId="77777777" w:rsidR="00D771EE" w:rsidRDefault="00D771EE" w:rsidP="000C47D6">
            <w:pPr>
              <w:spacing w:after="60" w:line="20" w:lineRule="atLeast"/>
              <w:ind w:left="306"/>
              <w:jc w:val="left"/>
              <w:rPr>
                <w:rStyle w:val="Hervorhebung"/>
                <w:b/>
                <w:i w:val="0"/>
                <w:lang w:val="en-US"/>
              </w:rPr>
            </w:pPr>
          </w:p>
          <w:p w14:paraId="078AF2C0" w14:textId="6546E264" w:rsidR="00D771EE" w:rsidRPr="00DB0D68" w:rsidRDefault="00D771EE"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Pr="00D771EE">
              <w:rPr>
                <w:b/>
                <w:lang w:val="en-US"/>
              </w:rPr>
              <w:t>v2jucorrdc</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w:t>
            </w:r>
            <w:r w:rsidR="009E2921">
              <w:rPr>
                <w:rStyle w:val="Hervorhebung"/>
                <w:i w:val="0"/>
                <w:lang w:val="en-US"/>
              </w:rPr>
              <w:t>75</w:t>
            </w:r>
            <w:r w:rsidRPr="00DB0D68">
              <w:rPr>
                <w:rStyle w:val="Hervorhebung"/>
                <w:i w:val="0"/>
                <w:lang w:val="en-US"/>
              </w:rPr>
              <w:t xml:space="preserve">%. </w:t>
            </w:r>
          </w:p>
          <w:p w14:paraId="788F62EC" w14:textId="77777777" w:rsidR="00D771EE" w:rsidRDefault="00D771EE" w:rsidP="000C47D6">
            <w:pPr>
              <w:spacing w:after="60" w:line="20" w:lineRule="atLeast"/>
              <w:ind w:left="306"/>
              <w:jc w:val="left"/>
              <w:rPr>
                <w:rStyle w:val="Hervorhebung"/>
                <w:b/>
                <w:i w:val="0"/>
                <w:lang w:val="en-US"/>
              </w:rPr>
            </w:pPr>
          </w:p>
          <w:p w14:paraId="5E23EAF7" w14:textId="0DFEC09E" w:rsidR="00D771EE" w:rsidRDefault="00D771EE" w:rsidP="000C47D6">
            <w:pPr>
              <w:spacing w:after="60" w:line="20" w:lineRule="atLeast"/>
              <w:ind w:left="306"/>
              <w:jc w:val="left"/>
              <w:rPr>
                <w:rStyle w:val="Hervorhebung"/>
                <w:lang w:val="en-US"/>
              </w:rPr>
            </w:pPr>
            <w:r w:rsidRPr="00D771EE">
              <w:rPr>
                <w:rStyle w:val="Hervorhebung"/>
                <w:lang w:val="en-US"/>
              </w:rPr>
              <w:t xml:space="preserve">rights_context_facto = cdf(scale(v2jucorrdc)) </w:t>
            </w:r>
          </w:p>
          <w:p w14:paraId="4BD7A000" w14:textId="3C47E931" w:rsidR="00D771EE" w:rsidRPr="00DB0D68" w:rsidRDefault="00D771EE" w:rsidP="000C47D6">
            <w:pPr>
              <w:spacing w:after="60" w:line="20" w:lineRule="atLeast"/>
              <w:ind w:left="306"/>
              <w:jc w:val="left"/>
              <w:rPr>
                <w:rStyle w:val="Hervorhebung"/>
                <w:b/>
                <w:i w:val="0"/>
                <w:lang w:val="en-US"/>
              </w:rPr>
            </w:pPr>
            <w:r w:rsidRPr="00D771EE">
              <w:rPr>
                <w:rStyle w:val="Hervorhebung"/>
                <w:lang w:val="en-US"/>
              </w:rPr>
              <w:t xml:space="preserve">rights_context_facto = minmax(rights_context_facto, </w:t>
            </w:r>
            <w:r w:rsidR="009E2921" w:rsidRPr="00DB0D68">
              <w:rPr>
                <w:rStyle w:val="Hervorhebung"/>
                <w:lang w:val="en-US"/>
              </w:rPr>
              <w:t>0.</w:t>
            </w:r>
            <w:r w:rsidR="009E2921">
              <w:rPr>
                <w:rStyle w:val="Hervorhebung"/>
                <w:lang w:val="en-US"/>
              </w:rPr>
              <w:t>2</w:t>
            </w:r>
            <w:r w:rsidR="009E2921" w:rsidRPr="00DB0D68">
              <w:rPr>
                <w:rStyle w:val="Hervorhebung"/>
                <w:lang w:val="en-US"/>
              </w:rPr>
              <w:t>5) + 0.</w:t>
            </w:r>
            <w:r w:rsidR="009E2921">
              <w:rPr>
                <w:rStyle w:val="Hervorhebung"/>
                <w:lang w:val="en-US"/>
              </w:rPr>
              <w:t>7</w:t>
            </w:r>
            <w:r w:rsidR="009E2921" w:rsidRPr="00DB0D68">
              <w:rPr>
                <w:rStyle w:val="Hervorhebung"/>
                <w:lang w:val="en-US"/>
              </w:rPr>
              <w:t>5</w:t>
            </w:r>
          </w:p>
        </w:tc>
      </w:tr>
    </w:tbl>
    <w:tbl>
      <w:tblPr>
        <w:tblStyle w:val="Tabellenraster"/>
        <w:tblW w:w="0" w:type="auto"/>
        <w:tblLook w:val="04A0" w:firstRow="1" w:lastRow="0" w:firstColumn="1" w:lastColumn="0" w:noHBand="0" w:noVBand="1"/>
      </w:tblPr>
      <w:tblGrid>
        <w:gridCol w:w="9062"/>
      </w:tblGrid>
      <w:tr w:rsidR="00F42840" w:rsidRPr="003005D3" w14:paraId="20BC56F0" w14:textId="77777777" w:rsidTr="0044380C">
        <w:tc>
          <w:tcPr>
            <w:tcW w:w="9062" w:type="dxa"/>
            <w:tcBorders>
              <w:bottom w:val="nil"/>
            </w:tcBorders>
            <w:shd w:val="clear" w:color="auto" w:fill="DBE5F1" w:themeFill="accent1" w:themeFillTint="33"/>
          </w:tcPr>
          <w:p w14:paraId="4FB9AA05" w14:textId="758FADC7" w:rsidR="00F42840" w:rsidRPr="00166D22" w:rsidRDefault="00F42840" w:rsidP="00290602">
            <w:pPr>
              <w:pStyle w:val="Listenabsatz"/>
              <w:numPr>
                <w:ilvl w:val="0"/>
                <w:numId w:val="75"/>
              </w:numPr>
              <w:spacing w:afterLines="60" w:after="144" w:line="20" w:lineRule="atLeast"/>
              <w:rPr>
                <w:b/>
                <w:lang w:val="en-US"/>
              </w:rPr>
            </w:pPr>
            <w:r w:rsidRPr="00166D22">
              <w:rPr>
                <w:b/>
                <w:lang w:val="en-US"/>
              </w:rPr>
              <w:t>Judicial corruption decision (v2jucorrdc)</w:t>
            </w:r>
          </w:p>
        </w:tc>
      </w:tr>
      <w:tr w:rsidR="00F42840" w:rsidRPr="009C6E87" w14:paraId="20677CAC" w14:textId="77777777" w:rsidTr="0044380C">
        <w:tc>
          <w:tcPr>
            <w:tcW w:w="9062" w:type="dxa"/>
            <w:tcBorders>
              <w:top w:val="nil"/>
              <w:bottom w:val="nil"/>
            </w:tcBorders>
            <w:shd w:val="clear" w:color="auto" w:fill="DBE5F1" w:themeFill="accent1" w:themeFillTint="33"/>
          </w:tcPr>
          <w:p w14:paraId="745FF5D9" w14:textId="77777777" w:rsidR="00F42840" w:rsidRPr="0001133E" w:rsidRDefault="00F42840" w:rsidP="0044380C">
            <w:pPr>
              <w:pStyle w:val="Listenabsatz"/>
              <w:spacing w:afterLines="60" w:after="144" w:line="20" w:lineRule="atLeast"/>
              <w:ind w:left="1428"/>
              <w:rPr>
                <w:lang w:val="en-US"/>
              </w:rPr>
            </w:pPr>
            <w:r w:rsidRPr="0001133E">
              <w:rPr>
                <w:lang w:val="en-US"/>
              </w:rPr>
              <w:t>Question: How often do individuals or businesses make undocumented extra payments or</w:t>
            </w:r>
            <w:r>
              <w:rPr>
                <w:lang w:val="en-US"/>
              </w:rPr>
              <w:t xml:space="preserve"> </w:t>
            </w:r>
            <w:r w:rsidRPr="0001133E">
              <w:rPr>
                <w:lang w:val="en-US"/>
              </w:rPr>
              <w:t>bribes in order to speed up or delay the process or to obtain a favorable judicial</w:t>
            </w:r>
            <w:r>
              <w:rPr>
                <w:lang w:val="en-US"/>
              </w:rPr>
              <w:t xml:space="preserve"> </w:t>
            </w:r>
            <w:r w:rsidRPr="0001133E">
              <w:rPr>
                <w:lang w:val="en-US"/>
              </w:rPr>
              <w:t>decision?</w:t>
            </w:r>
          </w:p>
        </w:tc>
      </w:tr>
      <w:tr w:rsidR="00F42840" w:rsidRPr="0001133E" w14:paraId="39CD0437" w14:textId="77777777" w:rsidTr="0044380C">
        <w:tc>
          <w:tcPr>
            <w:tcW w:w="9062" w:type="dxa"/>
            <w:tcBorders>
              <w:top w:val="nil"/>
              <w:bottom w:val="nil"/>
            </w:tcBorders>
            <w:shd w:val="clear" w:color="auto" w:fill="DBE5F1" w:themeFill="accent1" w:themeFillTint="33"/>
          </w:tcPr>
          <w:p w14:paraId="3D268942" w14:textId="77777777" w:rsidR="00F42840" w:rsidRPr="0001133E" w:rsidRDefault="00F42840" w:rsidP="0044380C">
            <w:pPr>
              <w:pStyle w:val="Listenabsatz"/>
              <w:spacing w:afterLines="60" w:after="144" w:line="20" w:lineRule="atLeast"/>
              <w:ind w:left="1428"/>
              <w:rPr>
                <w:lang w:val="en-US"/>
              </w:rPr>
            </w:pPr>
            <w:r w:rsidRPr="0001133E">
              <w:rPr>
                <w:lang w:val="en-US"/>
              </w:rPr>
              <w:t>Responses:</w:t>
            </w:r>
          </w:p>
          <w:p w14:paraId="0A6C7A5A" w14:textId="77777777" w:rsidR="00F42840" w:rsidRPr="0001133E" w:rsidRDefault="00F42840" w:rsidP="0044380C">
            <w:pPr>
              <w:pStyle w:val="Listenabsatz"/>
              <w:spacing w:afterLines="60" w:after="144" w:line="20" w:lineRule="atLeast"/>
              <w:ind w:left="1428"/>
              <w:rPr>
                <w:lang w:val="en-US"/>
              </w:rPr>
            </w:pPr>
            <w:r w:rsidRPr="0001133E">
              <w:rPr>
                <w:lang w:val="en-US"/>
              </w:rPr>
              <w:t>0: Always.</w:t>
            </w:r>
          </w:p>
          <w:p w14:paraId="7E9E8C35" w14:textId="77777777" w:rsidR="00F42840" w:rsidRPr="0001133E" w:rsidRDefault="00F42840" w:rsidP="0044380C">
            <w:pPr>
              <w:pStyle w:val="Listenabsatz"/>
              <w:spacing w:afterLines="60" w:after="144" w:line="20" w:lineRule="atLeast"/>
              <w:ind w:left="1428"/>
              <w:rPr>
                <w:lang w:val="en-US"/>
              </w:rPr>
            </w:pPr>
            <w:r w:rsidRPr="0001133E">
              <w:rPr>
                <w:lang w:val="en-US"/>
              </w:rPr>
              <w:t>1: Usually.</w:t>
            </w:r>
          </w:p>
          <w:p w14:paraId="2375D254" w14:textId="77777777" w:rsidR="00F42840" w:rsidRPr="0001133E" w:rsidRDefault="00F42840" w:rsidP="0044380C">
            <w:pPr>
              <w:pStyle w:val="Listenabsatz"/>
              <w:spacing w:afterLines="60" w:after="144" w:line="20" w:lineRule="atLeast"/>
              <w:ind w:left="1428"/>
              <w:rPr>
                <w:lang w:val="en-US"/>
              </w:rPr>
            </w:pPr>
            <w:r w:rsidRPr="0001133E">
              <w:rPr>
                <w:lang w:val="en-US"/>
              </w:rPr>
              <w:t>2: About half of the time.</w:t>
            </w:r>
          </w:p>
          <w:p w14:paraId="7A12AAC4" w14:textId="77777777" w:rsidR="00F42840" w:rsidRPr="0001133E" w:rsidRDefault="00F42840" w:rsidP="0044380C">
            <w:pPr>
              <w:pStyle w:val="Listenabsatz"/>
              <w:spacing w:afterLines="60" w:after="144" w:line="20" w:lineRule="atLeast"/>
              <w:ind w:left="1428"/>
              <w:rPr>
                <w:lang w:val="en-US"/>
              </w:rPr>
            </w:pPr>
            <w:r w:rsidRPr="0001133E">
              <w:rPr>
                <w:lang w:val="en-US"/>
              </w:rPr>
              <w:t>3: Not usually.</w:t>
            </w:r>
          </w:p>
          <w:p w14:paraId="392E21A2" w14:textId="77777777" w:rsidR="00F42840" w:rsidRPr="0001133E" w:rsidRDefault="00F42840" w:rsidP="0044380C">
            <w:pPr>
              <w:pStyle w:val="Listenabsatz"/>
              <w:spacing w:afterLines="60" w:after="144" w:line="20" w:lineRule="atLeast"/>
              <w:ind w:left="1428"/>
              <w:rPr>
                <w:lang w:val="en-US"/>
              </w:rPr>
            </w:pPr>
            <w:r w:rsidRPr="0001133E">
              <w:rPr>
                <w:lang w:val="en-US"/>
              </w:rPr>
              <w:t>4: Never.</w:t>
            </w:r>
          </w:p>
        </w:tc>
      </w:tr>
      <w:tr w:rsidR="00F42840" w:rsidRPr="009C6E87" w14:paraId="4D56E705" w14:textId="77777777" w:rsidTr="0044380C">
        <w:tc>
          <w:tcPr>
            <w:tcW w:w="9062" w:type="dxa"/>
            <w:tcBorders>
              <w:top w:val="nil"/>
              <w:bottom w:val="nil"/>
            </w:tcBorders>
            <w:shd w:val="clear" w:color="auto" w:fill="DBE5F1" w:themeFill="accent1" w:themeFillTint="33"/>
          </w:tcPr>
          <w:p w14:paraId="6DD76BD1" w14:textId="77777777" w:rsidR="00F42840" w:rsidRDefault="00F42840" w:rsidP="0044380C">
            <w:pPr>
              <w:pStyle w:val="Listenabsatz"/>
              <w:spacing w:afterLines="60" w:after="144" w:line="20" w:lineRule="atLeast"/>
              <w:ind w:left="1428"/>
              <w:rPr>
                <w:lang w:val="en-US"/>
              </w:rPr>
            </w:pPr>
            <w:r w:rsidRPr="0001133E">
              <w:rPr>
                <w:lang w:val="en-US"/>
              </w:rPr>
              <w:t>Scale: Ordinal, converted to interval by the measurement model.</w:t>
            </w:r>
          </w:p>
          <w:p w14:paraId="09278CF2" w14:textId="500814D3" w:rsidR="00533693" w:rsidRPr="0001133E" w:rsidRDefault="00533693" w:rsidP="0044380C">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4"/>
        <w:tblW w:w="0" w:type="auto"/>
        <w:tblLook w:val="04A0" w:firstRow="1" w:lastRow="0" w:firstColumn="1" w:lastColumn="0" w:noHBand="0" w:noVBand="1"/>
      </w:tblPr>
      <w:tblGrid>
        <w:gridCol w:w="9062"/>
      </w:tblGrid>
      <w:tr w:rsidR="00D771EE" w:rsidRPr="00CE3150" w14:paraId="442D1305" w14:textId="77777777" w:rsidTr="00533693">
        <w:trPr>
          <w:trHeight w:val="20"/>
        </w:trPr>
        <w:tc>
          <w:tcPr>
            <w:tcW w:w="9062" w:type="dxa"/>
            <w:tcBorders>
              <w:bottom w:val="single" w:sz="4" w:space="0" w:color="auto"/>
            </w:tcBorders>
            <w:shd w:val="clear" w:color="auto" w:fill="D9D9D9" w:themeFill="background1" w:themeFillShade="D9"/>
            <w:vAlign w:val="center"/>
          </w:tcPr>
          <w:p w14:paraId="371EA870" w14:textId="250A84AD" w:rsidR="00D771EE"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771EE">
              <w:rPr>
                <w:rStyle w:val="Hervorhebung"/>
                <w:b/>
                <w:i w:val="0"/>
                <w:lang w:val="en-US"/>
              </w:rPr>
              <w:t>Rules Settlement and Implementation</w:t>
            </w:r>
            <w:r w:rsidR="00D771EE" w:rsidRPr="00D771EE">
              <w:rPr>
                <w:rStyle w:val="Hervorhebung"/>
                <w:b/>
                <w:i w:val="0"/>
                <w:lang w:val="en-US"/>
              </w:rPr>
              <w:t xml:space="preserve"> </w:t>
            </w:r>
            <w:r w:rsidR="00213333" w:rsidRPr="00213333">
              <w:rPr>
                <w:rStyle w:val="Hervorhebung"/>
                <w:b/>
                <w:i w:val="0"/>
                <w:lang w:val="en-US"/>
              </w:rPr>
              <w:t>(</w:t>
            </w:r>
            <w:r w:rsidR="00D771EE">
              <w:rPr>
                <w:rStyle w:val="Hervorhebung"/>
                <w:b/>
                <w:i w:val="0"/>
                <w:lang w:val="en-US"/>
              </w:rPr>
              <w:t>rules_settlement</w:t>
            </w:r>
            <w:r w:rsidR="00D771EE" w:rsidRPr="00D771EE">
              <w:rPr>
                <w:rStyle w:val="Hervorhebung"/>
                <w:b/>
                <w:i w:val="0"/>
                <w:lang w:val="en-US"/>
              </w:rPr>
              <w:t>_context_facto)</w:t>
            </w:r>
          </w:p>
          <w:p w14:paraId="2E30927A" w14:textId="77777777" w:rsidR="00D771EE" w:rsidRDefault="00D771EE" w:rsidP="00394860">
            <w:pPr>
              <w:spacing w:after="60" w:line="20" w:lineRule="atLeast"/>
              <w:jc w:val="left"/>
              <w:rPr>
                <w:rStyle w:val="Hervorhebung"/>
                <w:b/>
                <w:i w:val="0"/>
                <w:lang w:val="en-US"/>
              </w:rPr>
            </w:pPr>
          </w:p>
          <w:p w14:paraId="1870183B" w14:textId="1A724B97" w:rsidR="00D771EE" w:rsidRPr="00DB0D68" w:rsidRDefault="00D771EE"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w:t>
            </w:r>
            <w:r w:rsidR="000C47D6">
              <w:rPr>
                <w:rStyle w:val="Fett"/>
                <w:b w:val="0"/>
                <w:bCs w:val="0"/>
                <w:lang w:val="en-US"/>
              </w:rPr>
              <w:t>is the</w:t>
            </w:r>
            <w:r w:rsidR="000C47D6" w:rsidRPr="000C47D6">
              <w:rPr>
                <w:rStyle w:val="Fett"/>
                <w:lang w:val="en-US"/>
              </w:rPr>
              <w:t xml:space="preserve"> average of </w:t>
            </w:r>
            <w:r w:rsidR="000C47D6">
              <w:rPr>
                <w:b/>
                <w:lang w:val="en-US"/>
              </w:rPr>
              <w:t xml:space="preserve">rules_settlement_parlnocorr_facto </w:t>
            </w:r>
            <w:r w:rsidR="000C47D6" w:rsidRPr="000C47D6">
              <w:rPr>
                <w:lang w:val="en-US"/>
              </w:rPr>
              <w:t>and</w:t>
            </w:r>
            <w:r w:rsidR="000C47D6" w:rsidRPr="000C47D6">
              <w:rPr>
                <w:b/>
                <w:lang w:val="en-US"/>
              </w:rPr>
              <w:t xml:space="preserve"> </w:t>
            </w:r>
            <w:r w:rsidR="000C47D6">
              <w:rPr>
                <w:b/>
                <w:lang w:val="en-US"/>
              </w:rPr>
              <w:t>rules_settlement_exenocorr_facto</w:t>
            </w:r>
            <w:r w:rsidRPr="00DB0D68">
              <w:rPr>
                <w:rStyle w:val="Fett"/>
                <w:b w:val="0"/>
                <w:bCs w:val="0"/>
                <w:lang w:val="en-US"/>
              </w:rPr>
              <w:t>.</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w:t>
            </w:r>
            <w:r w:rsidR="009E2921">
              <w:rPr>
                <w:rStyle w:val="Hervorhebung"/>
                <w:i w:val="0"/>
                <w:lang w:val="en-US"/>
              </w:rPr>
              <w:t>75</w:t>
            </w:r>
            <w:r w:rsidRPr="00DB0D68">
              <w:rPr>
                <w:rStyle w:val="Hervorhebung"/>
                <w:i w:val="0"/>
                <w:lang w:val="en-US"/>
              </w:rPr>
              <w:t xml:space="preserve">%. </w:t>
            </w:r>
          </w:p>
          <w:p w14:paraId="127B0BFF" w14:textId="77777777" w:rsidR="000C47D6" w:rsidRDefault="000C47D6" w:rsidP="000C47D6">
            <w:pPr>
              <w:spacing w:after="60" w:line="20" w:lineRule="atLeast"/>
              <w:ind w:left="306"/>
              <w:jc w:val="left"/>
              <w:rPr>
                <w:rStyle w:val="Hervorhebung"/>
                <w:lang w:val="en-US"/>
              </w:rPr>
            </w:pPr>
          </w:p>
          <w:p w14:paraId="5FBC95F4" w14:textId="0E2AD40D" w:rsidR="000C47D6" w:rsidRDefault="000C47D6" w:rsidP="000C47D6">
            <w:pPr>
              <w:spacing w:after="60" w:line="20" w:lineRule="atLeast"/>
              <w:ind w:left="306"/>
              <w:jc w:val="left"/>
              <w:rPr>
                <w:rStyle w:val="Hervorhebung"/>
                <w:lang w:val="en-US"/>
              </w:rPr>
            </w:pPr>
            <w:r w:rsidRPr="000C47D6">
              <w:rPr>
                <w:rStyle w:val="Hervorhebung"/>
                <w:lang w:val="en-US"/>
              </w:rPr>
              <w:t>rules_settlement_context_facto = rules_settlement_parlnocorr_facto * 0.5 + rules_settlement_exenocorr_facto * 0.5</w:t>
            </w:r>
          </w:p>
          <w:p w14:paraId="575DCA77" w14:textId="10705C12" w:rsidR="00D771EE" w:rsidRPr="00DB0D68" w:rsidRDefault="000C47D6" w:rsidP="000C47D6">
            <w:pPr>
              <w:spacing w:after="60" w:line="20" w:lineRule="atLeast"/>
              <w:ind w:left="306"/>
              <w:jc w:val="left"/>
              <w:rPr>
                <w:rStyle w:val="Hervorhebung"/>
                <w:b/>
                <w:i w:val="0"/>
                <w:lang w:val="en-US"/>
              </w:rPr>
            </w:pPr>
            <w:r w:rsidRPr="000C47D6">
              <w:rPr>
                <w:rStyle w:val="Hervorhebung"/>
                <w:lang w:val="en-US"/>
              </w:rPr>
              <w:t xml:space="preserve">rules_settlement_context_facto = minmax(rules_settlement_context_facto, </w:t>
            </w:r>
            <w:r w:rsidR="009E2921" w:rsidRPr="00DB0D68">
              <w:rPr>
                <w:rStyle w:val="Hervorhebung"/>
                <w:lang w:val="en-US"/>
              </w:rPr>
              <w:t>0.</w:t>
            </w:r>
            <w:r w:rsidR="009E2921">
              <w:rPr>
                <w:rStyle w:val="Hervorhebung"/>
                <w:lang w:val="en-US"/>
              </w:rPr>
              <w:t>2</w:t>
            </w:r>
            <w:r w:rsidR="009E2921" w:rsidRPr="00DB0D68">
              <w:rPr>
                <w:rStyle w:val="Hervorhebung"/>
                <w:lang w:val="en-US"/>
              </w:rPr>
              <w:t>5) + 0.</w:t>
            </w:r>
            <w:r w:rsidR="009E2921">
              <w:rPr>
                <w:rStyle w:val="Hervorhebung"/>
                <w:lang w:val="en-US"/>
              </w:rPr>
              <w:t>7</w:t>
            </w:r>
            <w:r w:rsidR="009E2921" w:rsidRPr="00DB0D68">
              <w:rPr>
                <w:rStyle w:val="Hervorhebung"/>
                <w:lang w:val="en-US"/>
              </w:rPr>
              <w:t>5</w:t>
            </w:r>
          </w:p>
        </w:tc>
      </w:tr>
    </w:tbl>
    <w:tbl>
      <w:tblPr>
        <w:tblStyle w:val="Tabellenraster"/>
        <w:tblW w:w="0" w:type="auto"/>
        <w:tblLook w:val="04A0" w:firstRow="1" w:lastRow="0" w:firstColumn="1" w:lastColumn="0" w:noHBand="0" w:noVBand="1"/>
      </w:tblPr>
      <w:tblGrid>
        <w:gridCol w:w="9062"/>
      </w:tblGrid>
      <w:tr w:rsidR="00F42840" w:rsidRPr="00CE3150" w14:paraId="3F42756D" w14:textId="77777777" w:rsidTr="00533693">
        <w:tc>
          <w:tcPr>
            <w:tcW w:w="9062" w:type="dxa"/>
            <w:tcBorders>
              <w:bottom w:val="single" w:sz="4" w:space="0" w:color="auto"/>
            </w:tcBorders>
            <w:shd w:val="clear" w:color="auto" w:fill="F2F2F2" w:themeFill="background1" w:themeFillShade="F2"/>
          </w:tcPr>
          <w:p w14:paraId="7AD4771D" w14:textId="54089FC5" w:rsidR="00F42840" w:rsidRPr="00D771EE" w:rsidRDefault="00D771EE" w:rsidP="00290602">
            <w:pPr>
              <w:pStyle w:val="Listenabsatz"/>
              <w:numPr>
                <w:ilvl w:val="0"/>
                <w:numId w:val="77"/>
              </w:numPr>
              <w:spacing w:afterLines="60" w:after="144" w:line="20" w:lineRule="atLeast"/>
              <w:rPr>
                <w:b/>
                <w:lang w:val="en-US"/>
              </w:rPr>
            </w:pPr>
            <w:r w:rsidRPr="00D771EE">
              <w:rPr>
                <w:b/>
                <w:lang w:val="en-US"/>
              </w:rPr>
              <w:t>No corruption within the P</w:t>
            </w:r>
            <w:r>
              <w:rPr>
                <w:b/>
                <w:lang w:val="en-US"/>
              </w:rPr>
              <w:t>arliament (rules_settlement_parlnocorr_facto)</w:t>
            </w:r>
          </w:p>
          <w:p w14:paraId="6C7AC174" w14:textId="317098B7" w:rsidR="00D771EE" w:rsidRPr="00D771EE" w:rsidRDefault="00D771EE" w:rsidP="00D771EE">
            <w:pPr>
              <w:pStyle w:val="Listenabsatz"/>
              <w:spacing w:afterLines="60" w:after="144" w:line="20" w:lineRule="atLeast"/>
              <w:ind w:left="1068"/>
              <w:rPr>
                <w:lang w:val="en-US"/>
              </w:rPr>
            </w:pPr>
          </w:p>
          <w:p w14:paraId="479F63CB" w14:textId="14E19191" w:rsidR="00D771EE" w:rsidRDefault="00D771EE" w:rsidP="00D771EE">
            <w:pPr>
              <w:pStyle w:val="Listenabsatz"/>
              <w:spacing w:afterLines="60" w:after="144" w:line="20" w:lineRule="atLeast"/>
              <w:ind w:left="1068"/>
              <w:rPr>
                <w:lang w:val="en-US"/>
              </w:rPr>
            </w:pPr>
            <w:r w:rsidRPr="00D771EE">
              <w:rPr>
                <w:lang w:val="en-US"/>
              </w:rPr>
              <w:t xml:space="preserve">This variable resembles the z-scores of </w:t>
            </w:r>
            <w:r w:rsidRPr="0004052A">
              <w:rPr>
                <w:b/>
                <w:lang w:val="en-US"/>
              </w:rPr>
              <w:t>v2lgcrrpt</w:t>
            </w:r>
            <w:r w:rsidRPr="00D771EE">
              <w:rPr>
                <w:lang w:val="en-US"/>
              </w:rPr>
              <w:t xml:space="preserve">. It is scaled </w:t>
            </w:r>
            <w:r w:rsidR="00A7124E">
              <w:rPr>
                <w:lang w:val="en-US"/>
              </w:rPr>
              <w:t>from 0 to</w:t>
            </w:r>
            <w:r w:rsidRPr="00D771EE">
              <w:rPr>
                <w:lang w:val="en-US"/>
              </w:rPr>
              <w:t xml:space="preserve"> 1 via the cumula</w:t>
            </w:r>
            <w:r>
              <w:rPr>
                <w:lang w:val="en-US"/>
              </w:rPr>
              <w:t>t</w:t>
            </w:r>
            <w:r w:rsidRPr="00D771EE">
              <w:rPr>
                <w:lang w:val="en-US"/>
              </w:rPr>
              <w:t>ive distribution function</w:t>
            </w:r>
            <w:r>
              <w:rPr>
                <w:lang w:val="en-US"/>
              </w:rPr>
              <w:t xml:space="preserve">. </w:t>
            </w:r>
            <w:r w:rsidRPr="00D771EE">
              <w:rPr>
                <w:lang w:val="en-US"/>
              </w:rPr>
              <w:t xml:space="preserve">We code country-years 0 as well, if v2lgbicam is 0 (meaning there </w:t>
            </w:r>
            <w:r>
              <w:rPr>
                <w:lang w:val="en-US"/>
              </w:rPr>
              <w:t>is no legislature</w:t>
            </w:r>
            <w:r w:rsidRPr="00D771EE">
              <w:rPr>
                <w:lang w:val="en-US"/>
              </w:rPr>
              <w:t>).</w:t>
            </w:r>
          </w:p>
          <w:p w14:paraId="7D8CF70D" w14:textId="0E3385C0" w:rsidR="00D771EE" w:rsidRDefault="00D771EE" w:rsidP="00D771EE">
            <w:pPr>
              <w:pStyle w:val="Listenabsatz"/>
              <w:spacing w:afterLines="60" w:after="144" w:line="20" w:lineRule="atLeast"/>
              <w:ind w:left="1068"/>
              <w:rPr>
                <w:lang w:val="en-US"/>
              </w:rPr>
            </w:pPr>
          </w:p>
          <w:p w14:paraId="649B9225" w14:textId="55557BCC" w:rsidR="00D771EE" w:rsidRPr="00D771EE" w:rsidRDefault="00D771EE" w:rsidP="00D771EE">
            <w:pPr>
              <w:pStyle w:val="Listenabsatz"/>
              <w:spacing w:afterLines="60" w:after="144" w:line="20" w:lineRule="atLeast"/>
              <w:ind w:left="1068"/>
              <w:rPr>
                <w:b/>
                <w:lang w:val="en-US"/>
              </w:rPr>
            </w:pPr>
            <w:r w:rsidRPr="00D771EE">
              <w:rPr>
                <w:i/>
                <w:lang w:val="en-US"/>
              </w:rPr>
              <w:t>rules_settlement_parlnocorr_facto = if_else(v2lgbicam== "0 Chambers", 0, cdf(scale(v2lgcrrpt)))</w:t>
            </w:r>
          </w:p>
        </w:tc>
      </w:tr>
      <w:tr w:rsidR="00F42840" w:rsidRPr="003005D3" w14:paraId="4E6BFF70" w14:textId="77777777" w:rsidTr="0044380C">
        <w:tc>
          <w:tcPr>
            <w:tcW w:w="9062" w:type="dxa"/>
            <w:tcBorders>
              <w:bottom w:val="nil"/>
            </w:tcBorders>
            <w:shd w:val="clear" w:color="auto" w:fill="DBE5F1" w:themeFill="accent1" w:themeFillTint="33"/>
          </w:tcPr>
          <w:p w14:paraId="739FA438" w14:textId="1B34E4B2" w:rsidR="00F42840" w:rsidRPr="0004052A" w:rsidRDefault="00F42840" w:rsidP="00290602">
            <w:pPr>
              <w:pStyle w:val="Listenabsatz"/>
              <w:numPr>
                <w:ilvl w:val="0"/>
                <w:numId w:val="50"/>
              </w:numPr>
              <w:spacing w:afterLines="60" w:after="144" w:line="20" w:lineRule="atLeast"/>
              <w:rPr>
                <w:b/>
                <w:lang w:val="en-US"/>
              </w:rPr>
            </w:pPr>
            <w:r w:rsidRPr="0004052A">
              <w:rPr>
                <w:b/>
                <w:lang w:val="en-US"/>
              </w:rPr>
              <w:t>Legislature corrupt activities (v2lgcrrpt)</w:t>
            </w:r>
          </w:p>
        </w:tc>
      </w:tr>
      <w:tr w:rsidR="00F42840" w:rsidRPr="009C6E87" w14:paraId="6CDEFC9B" w14:textId="77777777" w:rsidTr="0044380C">
        <w:tc>
          <w:tcPr>
            <w:tcW w:w="9062" w:type="dxa"/>
            <w:tcBorders>
              <w:top w:val="nil"/>
              <w:bottom w:val="nil"/>
            </w:tcBorders>
            <w:shd w:val="clear" w:color="auto" w:fill="DBE5F1" w:themeFill="accent1" w:themeFillTint="33"/>
          </w:tcPr>
          <w:p w14:paraId="203358B6" w14:textId="77777777" w:rsidR="00F42840" w:rsidRPr="0004052A" w:rsidRDefault="00F42840" w:rsidP="0044380C">
            <w:pPr>
              <w:pStyle w:val="Listenabsatz"/>
              <w:spacing w:afterLines="60" w:after="144" w:line="20" w:lineRule="atLeast"/>
              <w:ind w:left="1428"/>
              <w:rPr>
                <w:lang w:val="en-US"/>
              </w:rPr>
            </w:pPr>
            <w:r w:rsidRPr="0004052A">
              <w:rPr>
                <w:lang w:val="en-US"/>
              </w:rPr>
              <w:t>Question: Do members of the legislature abuse their position for financial gain?</w:t>
            </w:r>
          </w:p>
        </w:tc>
      </w:tr>
      <w:tr w:rsidR="00F42840" w:rsidRPr="009C6E87" w14:paraId="4863A13F" w14:textId="77777777" w:rsidTr="0044380C">
        <w:tc>
          <w:tcPr>
            <w:tcW w:w="9062" w:type="dxa"/>
            <w:tcBorders>
              <w:top w:val="nil"/>
              <w:bottom w:val="nil"/>
            </w:tcBorders>
            <w:shd w:val="clear" w:color="auto" w:fill="DBE5F1" w:themeFill="accent1" w:themeFillTint="33"/>
          </w:tcPr>
          <w:p w14:paraId="418DB2E1" w14:textId="77777777" w:rsidR="00F42840" w:rsidRDefault="00F42840" w:rsidP="0044380C">
            <w:pPr>
              <w:pStyle w:val="Listenabsatz"/>
              <w:spacing w:afterLines="60" w:after="144" w:line="20" w:lineRule="atLeast"/>
              <w:ind w:left="1428"/>
              <w:rPr>
                <w:lang w:val="en-US"/>
              </w:rPr>
            </w:pPr>
            <w:r w:rsidRPr="0004052A">
              <w:rPr>
                <w:lang w:val="en-US"/>
              </w:rPr>
              <w:t>Clarification: This includes any of the following: (a) accepting bribes, (b) helping to obtain</w:t>
            </w:r>
            <w:r>
              <w:rPr>
                <w:lang w:val="en-US"/>
              </w:rPr>
              <w:t xml:space="preserve"> </w:t>
            </w:r>
            <w:r w:rsidRPr="0004052A">
              <w:rPr>
                <w:lang w:val="en-US"/>
              </w:rPr>
              <w:t>government contracts for firms that the legislator (or his/her family/friends/political</w:t>
            </w:r>
            <w:r>
              <w:rPr>
                <w:lang w:val="en-US"/>
              </w:rPr>
              <w:t xml:space="preserve"> </w:t>
            </w:r>
            <w:r w:rsidRPr="0004052A">
              <w:rPr>
                <w:lang w:val="en-US"/>
              </w:rPr>
              <w:t xml:space="preserve">supporters) own, (c) doing favors for firms in exchange for </w:t>
            </w:r>
            <w:r w:rsidRPr="0004052A">
              <w:rPr>
                <w:lang w:val="en-US"/>
              </w:rPr>
              <w:lastRenderedPageBreak/>
              <w:t>the opportunity of</w:t>
            </w:r>
            <w:r>
              <w:rPr>
                <w:lang w:val="en-US"/>
              </w:rPr>
              <w:t xml:space="preserve"> </w:t>
            </w:r>
            <w:r w:rsidRPr="0004052A">
              <w:rPr>
                <w:lang w:val="en-US"/>
              </w:rPr>
              <w:t>employment after leaving the legislature, (d) stealing money from the state or from</w:t>
            </w:r>
            <w:r>
              <w:rPr>
                <w:lang w:val="en-US"/>
              </w:rPr>
              <w:t xml:space="preserve"> </w:t>
            </w:r>
            <w:r w:rsidRPr="0004052A">
              <w:rPr>
                <w:lang w:val="en-US"/>
              </w:rPr>
              <w:t>campaign donations for personal use.</w:t>
            </w:r>
          </w:p>
          <w:p w14:paraId="74144338" w14:textId="77777777" w:rsidR="00F42840" w:rsidRPr="0004052A" w:rsidRDefault="00F42840" w:rsidP="0044380C">
            <w:pPr>
              <w:pStyle w:val="Listenabsatz"/>
              <w:spacing w:afterLines="60" w:after="144" w:line="20" w:lineRule="atLeast"/>
              <w:ind w:left="1428"/>
              <w:rPr>
                <w:lang w:val="en-US"/>
              </w:rPr>
            </w:pPr>
            <w:r w:rsidRPr="0004052A">
              <w:rPr>
                <w:lang w:val="en-US"/>
              </w:rPr>
              <w:t>Please make your best estimate, based upon what is known or suspected to be true.</w:t>
            </w:r>
          </w:p>
        </w:tc>
      </w:tr>
      <w:tr w:rsidR="00F42840" w:rsidRPr="0004052A" w14:paraId="5880ABE1" w14:textId="77777777" w:rsidTr="0044380C">
        <w:tc>
          <w:tcPr>
            <w:tcW w:w="9062" w:type="dxa"/>
            <w:tcBorders>
              <w:top w:val="nil"/>
              <w:bottom w:val="nil"/>
            </w:tcBorders>
            <w:shd w:val="clear" w:color="auto" w:fill="DBE5F1" w:themeFill="accent1" w:themeFillTint="33"/>
          </w:tcPr>
          <w:p w14:paraId="312DC8ED" w14:textId="77777777" w:rsidR="00F42840" w:rsidRPr="0004052A" w:rsidRDefault="00F42840" w:rsidP="0044380C">
            <w:pPr>
              <w:pStyle w:val="Listenabsatz"/>
              <w:spacing w:afterLines="60" w:after="144" w:line="20" w:lineRule="atLeast"/>
              <w:ind w:left="1428"/>
              <w:rPr>
                <w:lang w:val="en-US"/>
              </w:rPr>
            </w:pPr>
            <w:r w:rsidRPr="0004052A">
              <w:rPr>
                <w:lang w:val="en-US"/>
              </w:rPr>
              <w:lastRenderedPageBreak/>
              <w:t>Responses:</w:t>
            </w:r>
          </w:p>
          <w:p w14:paraId="4481FA2C" w14:textId="77777777" w:rsidR="00F42840" w:rsidRPr="0004052A" w:rsidRDefault="00F42840" w:rsidP="0044380C">
            <w:pPr>
              <w:pStyle w:val="Listenabsatz"/>
              <w:spacing w:afterLines="60" w:after="144" w:line="20" w:lineRule="atLeast"/>
              <w:ind w:left="1428"/>
              <w:rPr>
                <w:lang w:val="en-US"/>
              </w:rPr>
            </w:pPr>
            <w:r w:rsidRPr="0004052A">
              <w:rPr>
                <w:lang w:val="en-US"/>
              </w:rPr>
              <w:t>0: Commonly. Most legislators probably engage in these activities.</w:t>
            </w:r>
          </w:p>
          <w:p w14:paraId="49674E2A" w14:textId="77777777" w:rsidR="00F42840" w:rsidRPr="0004052A" w:rsidRDefault="00F42840" w:rsidP="0044380C">
            <w:pPr>
              <w:pStyle w:val="Listenabsatz"/>
              <w:spacing w:afterLines="60" w:after="144" w:line="20" w:lineRule="atLeast"/>
              <w:ind w:left="1428"/>
              <w:rPr>
                <w:lang w:val="en-US"/>
              </w:rPr>
            </w:pPr>
            <w:r w:rsidRPr="0004052A">
              <w:rPr>
                <w:lang w:val="en-US"/>
              </w:rPr>
              <w:t>1: Often. Many legislators probably engage in these activities.</w:t>
            </w:r>
          </w:p>
          <w:p w14:paraId="1B2E757B" w14:textId="77777777" w:rsidR="00F42840" w:rsidRPr="0004052A" w:rsidRDefault="00F42840" w:rsidP="0044380C">
            <w:pPr>
              <w:pStyle w:val="Listenabsatz"/>
              <w:spacing w:afterLines="60" w:after="144" w:line="20" w:lineRule="atLeast"/>
              <w:ind w:left="1428"/>
              <w:rPr>
                <w:lang w:val="en-US"/>
              </w:rPr>
            </w:pPr>
            <w:r w:rsidRPr="0004052A">
              <w:rPr>
                <w:lang w:val="en-US"/>
              </w:rPr>
              <w:t>2: Sometimes. Some legislators probably engage in these activities.</w:t>
            </w:r>
          </w:p>
          <w:p w14:paraId="605DA974" w14:textId="77777777" w:rsidR="00F42840" w:rsidRPr="0004052A" w:rsidRDefault="00F42840" w:rsidP="0044380C">
            <w:pPr>
              <w:pStyle w:val="Listenabsatz"/>
              <w:spacing w:afterLines="60" w:after="144" w:line="20" w:lineRule="atLeast"/>
              <w:ind w:left="1428"/>
              <w:rPr>
                <w:lang w:val="en-US"/>
              </w:rPr>
            </w:pPr>
            <w:r w:rsidRPr="0004052A">
              <w:rPr>
                <w:lang w:val="en-US"/>
              </w:rPr>
              <w:t>3: Very occasionally. There may be a few legislators who engage in these activities</w:t>
            </w:r>
            <w:r>
              <w:rPr>
                <w:lang w:val="en-US"/>
              </w:rPr>
              <w:t xml:space="preserve"> </w:t>
            </w:r>
            <w:r w:rsidRPr="0004052A">
              <w:rPr>
                <w:lang w:val="en-US"/>
              </w:rPr>
              <w:t>but the vast majority do not.</w:t>
            </w:r>
          </w:p>
          <w:p w14:paraId="043AA2B5" w14:textId="77777777" w:rsidR="00F42840" w:rsidRPr="0004052A" w:rsidRDefault="00F42840" w:rsidP="0044380C">
            <w:pPr>
              <w:pStyle w:val="Listenabsatz"/>
              <w:spacing w:afterLines="60" w:after="144" w:line="20" w:lineRule="atLeast"/>
              <w:ind w:left="1428"/>
              <w:rPr>
                <w:lang w:val="en-US"/>
              </w:rPr>
            </w:pPr>
            <w:r w:rsidRPr="0004052A">
              <w:rPr>
                <w:lang w:val="en-US"/>
              </w:rPr>
              <w:t>4: Never, or hardly ever.</w:t>
            </w:r>
          </w:p>
        </w:tc>
      </w:tr>
      <w:tr w:rsidR="00F42840" w:rsidRPr="009C6E87" w14:paraId="77D2AD2A" w14:textId="77777777" w:rsidTr="0044380C">
        <w:tc>
          <w:tcPr>
            <w:tcW w:w="9062" w:type="dxa"/>
            <w:tcBorders>
              <w:top w:val="nil"/>
              <w:bottom w:val="nil"/>
            </w:tcBorders>
            <w:shd w:val="clear" w:color="auto" w:fill="DBE5F1" w:themeFill="accent1" w:themeFillTint="33"/>
          </w:tcPr>
          <w:p w14:paraId="21EFD8CC" w14:textId="77777777" w:rsidR="00F42840" w:rsidRDefault="00F42840" w:rsidP="0044380C">
            <w:pPr>
              <w:pStyle w:val="Listenabsatz"/>
              <w:spacing w:afterLines="60" w:after="144" w:line="20" w:lineRule="atLeast"/>
              <w:ind w:left="1428"/>
              <w:rPr>
                <w:lang w:val="en-US"/>
              </w:rPr>
            </w:pPr>
            <w:r w:rsidRPr="0004052A">
              <w:rPr>
                <w:lang w:val="en-US"/>
              </w:rPr>
              <w:t>Scale: Ordinal, converted to interval by the measurement model.</w:t>
            </w:r>
          </w:p>
          <w:p w14:paraId="5B4EC46F" w14:textId="4DE8174C" w:rsidR="00533693" w:rsidRPr="0004052A" w:rsidRDefault="00533693" w:rsidP="0044380C">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F42840" w:rsidRPr="009C6E87" w14:paraId="3AEDB88F" w14:textId="77777777" w:rsidTr="00533693">
        <w:tc>
          <w:tcPr>
            <w:tcW w:w="9062" w:type="dxa"/>
            <w:tcBorders>
              <w:bottom w:val="single" w:sz="4" w:space="0" w:color="auto"/>
            </w:tcBorders>
            <w:shd w:val="clear" w:color="auto" w:fill="F2F2F2" w:themeFill="background1" w:themeFillShade="F2"/>
          </w:tcPr>
          <w:p w14:paraId="449DD39E" w14:textId="54DDC716" w:rsidR="00D771EE" w:rsidRPr="00D771EE" w:rsidRDefault="00D771EE" w:rsidP="00290602">
            <w:pPr>
              <w:pStyle w:val="Listenabsatz"/>
              <w:numPr>
                <w:ilvl w:val="0"/>
                <w:numId w:val="77"/>
              </w:numPr>
              <w:spacing w:afterLines="60" w:after="144" w:line="20" w:lineRule="atLeast"/>
              <w:rPr>
                <w:b/>
                <w:lang w:val="en-US"/>
              </w:rPr>
            </w:pPr>
            <w:r w:rsidRPr="00D771EE">
              <w:rPr>
                <w:b/>
                <w:lang w:val="en-US"/>
              </w:rPr>
              <w:t xml:space="preserve">No corruption within the </w:t>
            </w:r>
            <w:r>
              <w:rPr>
                <w:b/>
                <w:lang w:val="en-US"/>
              </w:rPr>
              <w:t>Executive (rules_settlement_exenocorr_facto)</w:t>
            </w:r>
          </w:p>
          <w:p w14:paraId="75CC3760" w14:textId="77777777" w:rsidR="00D771EE" w:rsidRPr="00D771EE" w:rsidRDefault="00D771EE" w:rsidP="00D771EE">
            <w:pPr>
              <w:pStyle w:val="Listenabsatz"/>
              <w:spacing w:afterLines="60" w:after="144" w:line="20" w:lineRule="atLeast"/>
              <w:ind w:left="1068"/>
              <w:rPr>
                <w:lang w:val="en-US"/>
              </w:rPr>
            </w:pPr>
          </w:p>
          <w:p w14:paraId="36755C0E" w14:textId="387814BA" w:rsidR="00D771EE" w:rsidRDefault="00D771EE" w:rsidP="00D771EE">
            <w:pPr>
              <w:pStyle w:val="Listenabsatz"/>
              <w:spacing w:afterLines="60" w:after="144" w:line="20" w:lineRule="atLeast"/>
              <w:ind w:left="1068"/>
              <w:rPr>
                <w:lang w:val="en-US"/>
              </w:rPr>
            </w:pPr>
            <w:r w:rsidRPr="00D771EE">
              <w:rPr>
                <w:lang w:val="en-US"/>
              </w:rPr>
              <w:t xml:space="preserve">This variable </w:t>
            </w:r>
            <w:r>
              <w:rPr>
                <w:lang w:val="en-US"/>
              </w:rPr>
              <w:t>is the average of</w:t>
            </w:r>
            <w:r w:rsidRPr="00D771EE">
              <w:rPr>
                <w:lang w:val="en-US"/>
              </w:rPr>
              <w:t xml:space="preserve"> the z-scores of </w:t>
            </w:r>
            <w:r w:rsidRPr="00802BD3">
              <w:rPr>
                <w:b/>
                <w:lang w:val="en-US"/>
              </w:rPr>
              <w:t>v2exbribe</w:t>
            </w:r>
            <w:r>
              <w:rPr>
                <w:b/>
                <w:lang w:val="en-US"/>
              </w:rPr>
              <w:t xml:space="preserve">, </w:t>
            </w:r>
            <w:r w:rsidRPr="00802BD3">
              <w:rPr>
                <w:b/>
                <w:lang w:val="en-US"/>
              </w:rPr>
              <w:t>v2exembez</w:t>
            </w:r>
            <w:r>
              <w:rPr>
                <w:b/>
                <w:lang w:val="en-US"/>
              </w:rPr>
              <w:t xml:space="preserve">, </w:t>
            </w:r>
            <w:r w:rsidRPr="00CF6EFB">
              <w:rPr>
                <w:b/>
                <w:lang w:val="en-US"/>
              </w:rPr>
              <w:t>v2excrptps</w:t>
            </w:r>
            <w:r>
              <w:rPr>
                <w:b/>
                <w:lang w:val="en-US"/>
              </w:rPr>
              <w:t xml:space="preserve"> </w:t>
            </w:r>
            <w:r w:rsidRPr="00D771EE">
              <w:rPr>
                <w:lang w:val="en-US"/>
              </w:rPr>
              <w:t>and</w:t>
            </w:r>
            <w:r>
              <w:rPr>
                <w:b/>
                <w:lang w:val="en-US"/>
              </w:rPr>
              <w:t xml:space="preserve"> </w:t>
            </w:r>
            <w:r w:rsidRPr="00CF6EFB">
              <w:rPr>
                <w:b/>
                <w:lang w:val="en-US"/>
              </w:rPr>
              <w:t>v2exthftps</w:t>
            </w:r>
            <w:r w:rsidRPr="00D771EE">
              <w:rPr>
                <w:lang w:val="en-US"/>
              </w:rPr>
              <w:t xml:space="preserve">. It is scaled </w:t>
            </w:r>
            <w:r w:rsidR="00A7124E">
              <w:rPr>
                <w:lang w:val="en-US"/>
              </w:rPr>
              <w:t>from 0 to</w:t>
            </w:r>
            <w:r w:rsidRPr="00D771EE">
              <w:rPr>
                <w:lang w:val="en-US"/>
              </w:rPr>
              <w:t xml:space="preserve"> 1 via the cumula</w:t>
            </w:r>
            <w:r>
              <w:rPr>
                <w:lang w:val="en-US"/>
              </w:rPr>
              <w:t>t</w:t>
            </w:r>
            <w:r w:rsidRPr="00D771EE">
              <w:rPr>
                <w:lang w:val="en-US"/>
              </w:rPr>
              <w:t>ive distribution function</w:t>
            </w:r>
            <w:r>
              <w:rPr>
                <w:lang w:val="en-US"/>
              </w:rPr>
              <w:t xml:space="preserve">. </w:t>
            </w:r>
          </w:p>
          <w:p w14:paraId="4F595A6E" w14:textId="77777777" w:rsidR="00D771EE" w:rsidRDefault="00D771EE" w:rsidP="00D771EE">
            <w:pPr>
              <w:pStyle w:val="Listenabsatz"/>
              <w:spacing w:afterLines="60" w:after="144" w:line="20" w:lineRule="atLeast"/>
              <w:ind w:left="1068"/>
              <w:rPr>
                <w:lang w:val="en-US"/>
              </w:rPr>
            </w:pPr>
          </w:p>
          <w:p w14:paraId="21F7CFDB" w14:textId="74327E2B" w:rsidR="00F42840" w:rsidRPr="00D771EE" w:rsidRDefault="00D771EE" w:rsidP="00D771EE">
            <w:pPr>
              <w:pStyle w:val="Listenabsatz"/>
              <w:spacing w:afterLines="60" w:after="144" w:line="20" w:lineRule="atLeast"/>
              <w:ind w:left="1068"/>
              <w:rPr>
                <w:b/>
                <w:lang w:val="en-US"/>
              </w:rPr>
            </w:pPr>
            <w:r w:rsidRPr="00D771EE">
              <w:rPr>
                <w:i/>
                <w:lang w:val="en-US"/>
              </w:rPr>
              <w:t>rules_settlement_exenocorr_facto = cdf(scale(v2exbribe) * 0.25 + scale(v2exembez) * 0.25 + scale(v2excrptps) * 0.25 + scale(v2exthftps) * 0.25)</w:t>
            </w:r>
          </w:p>
        </w:tc>
      </w:tr>
      <w:tr w:rsidR="00F42840" w:rsidRPr="009C6E87" w14:paraId="1AFC962D" w14:textId="77777777" w:rsidTr="0044380C">
        <w:tc>
          <w:tcPr>
            <w:tcW w:w="9062" w:type="dxa"/>
            <w:tcBorders>
              <w:bottom w:val="nil"/>
            </w:tcBorders>
            <w:shd w:val="clear" w:color="auto" w:fill="DBE5F1" w:themeFill="accent1" w:themeFillTint="33"/>
          </w:tcPr>
          <w:p w14:paraId="4CCE2209" w14:textId="7CC0D796" w:rsidR="00F42840" w:rsidRPr="00802BD3" w:rsidRDefault="00F42840" w:rsidP="00290602">
            <w:pPr>
              <w:pStyle w:val="Listenabsatz"/>
              <w:numPr>
                <w:ilvl w:val="0"/>
                <w:numId w:val="51"/>
              </w:numPr>
              <w:spacing w:afterLines="60" w:after="144" w:line="20" w:lineRule="atLeast"/>
              <w:rPr>
                <w:b/>
                <w:lang w:val="en-US"/>
              </w:rPr>
            </w:pPr>
            <w:r w:rsidRPr="00802BD3">
              <w:rPr>
                <w:b/>
                <w:lang w:val="en-US"/>
              </w:rPr>
              <w:t>Executive bribery and corrupt exchanges (v2exbribe)</w:t>
            </w:r>
          </w:p>
        </w:tc>
      </w:tr>
      <w:tr w:rsidR="00F42840" w:rsidRPr="009C6E87" w14:paraId="6D7910A0" w14:textId="77777777" w:rsidTr="0044380C">
        <w:tc>
          <w:tcPr>
            <w:tcW w:w="9062" w:type="dxa"/>
            <w:tcBorders>
              <w:top w:val="nil"/>
              <w:bottom w:val="nil"/>
            </w:tcBorders>
            <w:shd w:val="clear" w:color="auto" w:fill="DBE5F1" w:themeFill="accent1" w:themeFillTint="33"/>
          </w:tcPr>
          <w:p w14:paraId="671A0D31" w14:textId="77777777" w:rsidR="00F42840" w:rsidRPr="00802BD3" w:rsidRDefault="00F42840" w:rsidP="0044380C">
            <w:pPr>
              <w:pStyle w:val="Listenabsatz"/>
              <w:spacing w:afterLines="60" w:after="144" w:line="20" w:lineRule="atLeast"/>
              <w:ind w:left="1428"/>
              <w:rPr>
                <w:lang w:val="en-US"/>
              </w:rPr>
            </w:pPr>
            <w:r w:rsidRPr="00802BD3">
              <w:rPr>
                <w:lang w:val="en-US"/>
              </w:rPr>
              <w:t>Question: How routinely do members of the executive (the head of state, the head of government, and cabinet ministers), or their agents, grant favors in exchange for bribes, kickbacks, or other material inducements?</w:t>
            </w:r>
          </w:p>
        </w:tc>
      </w:tr>
      <w:tr w:rsidR="00F42840" w:rsidRPr="009C6E87" w14:paraId="2BB5C3C8" w14:textId="77777777" w:rsidTr="0044380C">
        <w:tc>
          <w:tcPr>
            <w:tcW w:w="9062" w:type="dxa"/>
            <w:tcBorders>
              <w:top w:val="nil"/>
              <w:bottom w:val="nil"/>
            </w:tcBorders>
            <w:shd w:val="clear" w:color="auto" w:fill="DBE5F1" w:themeFill="accent1" w:themeFillTint="33"/>
          </w:tcPr>
          <w:p w14:paraId="587FC5AE" w14:textId="77777777" w:rsidR="00F42840" w:rsidRPr="00802BD3" w:rsidRDefault="00F42840" w:rsidP="0044380C">
            <w:pPr>
              <w:pStyle w:val="Listenabsatz"/>
              <w:spacing w:afterLines="60" w:after="144" w:line="20" w:lineRule="atLeast"/>
              <w:ind w:left="1428"/>
              <w:rPr>
                <w:lang w:val="en-US"/>
              </w:rPr>
            </w:pPr>
            <w:r w:rsidRPr="00802BD3">
              <w:rPr>
                <w:lang w:val="en-US"/>
              </w:rPr>
              <w:t>Responses:</w:t>
            </w:r>
          </w:p>
          <w:p w14:paraId="38CF9248" w14:textId="77777777" w:rsidR="00F42840" w:rsidRPr="00802BD3" w:rsidRDefault="00F42840" w:rsidP="0044380C">
            <w:pPr>
              <w:pStyle w:val="Listenabsatz"/>
              <w:spacing w:afterLines="60" w:after="144" w:line="20" w:lineRule="atLeast"/>
              <w:ind w:left="1428"/>
              <w:rPr>
                <w:lang w:val="en-US"/>
              </w:rPr>
            </w:pPr>
            <w:r w:rsidRPr="00802BD3">
              <w:rPr>
                <w:lang w:val="en-US"/>
              </w:rPr>
              <w:t>0: It is routine and expected.</w:t>
            </w:r>
          </w:p>
          <w:p w14:paraId="0E2BA77B" w14:textId="77777777" w:rsidR="00F42840" w:rsidRDefault="00F42840" w:rsidP="0044380C">
            <w:pPr>
              <w:pStyle w:val="Listenabsatz"/>
              <w:spacing w:afterLines="60" w:after="144" w:line="20" w:lineRule="atLeast"/>
              <w:ind w:left="1428"/>
              <w:rPr>
                <w:lang w:val="en-US"/>
              </w:rPr>
            </w:pPr>
            <w:r w:rsidRPr="00802BD3">
              <w:rPr>
                <w:lang w:val="en-US"/>
              </w:rPr>
              <w:t>1: It happens more often than not in dealings with the executive.</w:t>
            </w:r>
          </w:p>
          <w:p w14:paraId="3BC4CC8F" w14:textId="77777777" w:rsidR="00F42840" w:rsidRPr="00802BD3" w:rsidRDefault="00F42840" w:rsidP="0044380C">
            <w:pPr>
              <w:pStyle w:val="Listenabsatz"/>
              <w:spacing w:afterLines="60" w:after="144" w:line="20" w:lineRule="atLeast"/>
              <w:ind w:left="1428"/>
              <w:rPr>
                <w:lang w:val="en-US"/>
              </w:rPr>
            </w:pPr>
            <w:r w:rsidRPr="00802BD3">
              <w:rPr>
                <w:lang w:val="en-US"/>
              </w:rPr>
              <w:t>2: It happens but is unpredictable: those dealing with the executive find it hard to</w:t>
            </w:r>
            <w:r>
              <w:rPr>
                <w:lang w:val="en-US"/>
              </w:rPr>
              <w:t xml:space="preserve"> </w:t>
            </w:r>
            <w:r w:rsidRPr="00802BD3">
              <w:rPr>
                <w:lang w:val="en-US"/>
              </w:rPr>
              <w:t>predict when an inducement will be necessary.</w:t>
            </w:r>
          </w:p>
          <w:p w14:paraId="07E8709B" w14:textId="77777777" w:rsidR="00F42840" w:rsidRPr="00802BD3" w:rsidRDefault="00F42840" w:rsidP="0044380C">
            <w:pPr>
              <w:pStyle w:val="Listenabsatz"/>
              <w:spacing w:afterLines="60" w:after="144" w:line="20" w:lineRule="atLeast"/>
              <w:ind w:left="1428"/>
              <w:rPr>
                <w:lang w:val="en-US"/>
              </w:rPr>
            </w:pPr>
            <w:r w:rsidRPr="00802BD3">
              <w:rPr>
                <w:lang w:val="en-US"/>
              </w:rPr>
              <w:t>3: It happens occasionally but is not expected.</w:t>
            </w:r>
          </w:p>
          <w:p w14:paraId="7B3497F0" w14:textId="77777777" w:rsidR="00F42840" w:rsidRPr="00802BD3" w:rsidRDefault="00F42840" w:rsidP="0044380C">
            <w:pPr>
              <w:pStyle w:val="Listenabsatz"/>
              <w:spacing w:afterLines="60" w:after="144" w:line="20" w:lineRule="atLeast"/>
              <w:ind w:left="1428"/>
              <w:rPr>
                <w:lang w:val="en-US"/>
              </w:rPr>
            </w:pPr>
            <w:r w:rsidRPr="00802BD3">
              <w:rPr>
                <w:lang w:val="en-US"/>
              </w:rPr>
              <w:t>4: It never, or hardly ever, happens.</w:t>
            </w:r>
          </w:p>
        </w:tc>
      </w:tr>
      <w:tr w:rsidR="00F42840" w:rsidRPr="009C6E87" w14:paraId="50E3E8B6" w14:textId="77777777" w:rsidTr="0044380C">
        <w:tc>
          <w:tcPr>
            <w:tcW w:w="9062" w:type="dxa"/>
            <w:tcBorders>
              <w:top w:val="nil"/>
              <w:bottom w:val="single" w:sz="4" w:space="0" w:color="auto"/>
            </w:tcBorders>
            <w:shd w:val="clear" w:color="auto" w:fill="DBE5F1" w:themeFill="accent1" w:themeFillTint="33"/>
          </w:tcPr>
          <w:p w14:paraId="46FDBA0D" w14:textId="77777777" w:rsidR="00F42840" w:rsidRDefault="00F42840" w:rsidP="0044380C">
            <w:pPr>
              <w:pStyle w:val="Listenabsatz"/>
              <w:spacing w:afterLines="60" w:after="144" w:line="20" w:lineRule="atLeast"/>
              <w:ind w:left="1428"/>
              <w:rPr>
                <w:lang w:val="en-US"/>
              </w:rPr>
            </w:pPr>
            <w:r w:rsidRPr="00802BD3">
              <w:rPr>
                <w:lang w:val="en-US"/>
              </w:rPr>
              <w:t>Scale: Ordinal, converted to interval by the measurement model.</w:t>
            </w:r>
          </w:p>
          <w:p w14:paraId="77249137" w14:textId="3A7416D6" w:rsidR="00533693" w:rsidRPr="00802BD3" w:rsidRDefault="00533693" w:rsidP="0044380C">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F42840" w:rsidRPr="009C6E87" w14:paraId="496D0120" w14:textId="77777777" w:rsidTr="0044380C">
        <w:tc>
          <w:tcPr>
            <w:tcW w:w="9062" w:type="dxa"/>
            <w:tcBorders>
              <w:bottom w:val="nil"/>
            </w:tcBorders>
            <w:shd w:val="clear" w:color="auto" w:fill="DBE5F1" w:themeFill="accent1" w:themeFillTint="33"/>
          </w:tcPr>
          <w:p w14:paraId="5263602A" w14:textId="23BEB784" w:rsidR="00F42840" w:rsidRPr="00802BD3" w:rsidRDefault="00F42840" w:rsidP="00290602">
            <w:pPr>
              <w:pStyle w:val="Listenabsatz"/>
              <w:numPr>
                <w:ilvl w:val="0"/>
                <w:numId w:val="51"/>
              </w:numPr>
              <w:spacing w:afterLines="60" w:after="144" w:line="20" w:lineRule="atLeast"/>
              <w:rPr>
                <w:b/>
                <w:lang w:val="en-US"/>
              </w:rPr>
            </w:pPr>
            <w:r w:rsidRPr="00802BD3">
              <w:rPr>
                <w:b/>
                <w:lang w:val="en-US"/>
              </w:rPr>
              <w:t>Executive embezzlement and theft (v2exembez)</w:t>
            </w:r>
          </w:p>
        </w:tc>
      </w:tr>
      <w:tr w:rsidR="00F42840" w:rsidRPr="009C6E87" w14:paraId="6F44164C" w14:textId="77777777" w:rsidTr="0044380C">
        <w:tc>
          <w:tcPr>
            <w:tcW w:w="9062" w:type="dxa"/>
            <w:tcBorders>
              <w:top w:val="nil"/>
              <w:bottom w:val="nil"/>
            </w:tcBorders>
            <w:shd w:val="clear" w:color="auto" w:fill="DBE5F1" w:themeFill="accent1" w:themeFillTint="33"/>
          </w:tcPr>
          <w:p w14:paraId="75D1089B" w14:textId="77777777" w:rsidR="00F42840" w:rsidRPr="00802BD3" w:rsidRDefault="00F42840" w:rsidP="0044380C">
            <w:pPr>
              <w:pStyle w:val="Listenabsatz"/>
              <w:spacing w:afterLines="60" w:after="144" w:line="20" w:lineRule="atLeast"/>
              <w:ind w:left="1428"/>
              <w:rPr>
                <w:lang w:val="en-US"/>
              </w:rPr>
            </w:pPr>
            <w:r w:rsidRPr="00802BD3">
              <w:rPr>
                <w:lang w:val="en-US"/>
              </w:rPr>
              <w:t>Question: How often do members of the executive (the head of state, the head of government, and cabinet ministers), or their agents, steal, embezzle, or misappropriate public funds or other state resources for personal or family use?</w:t>
            </w:r>
          </w:p>
        </w:tc>
      </w:tr>
      <w:tr w:rsidR="00F42840" w:rsidRPr="009C6E87" w14:paraId="3B189798" w14:textId="77777777" w:rsidTr="0044380C">
        <w:tc>
          <w:tcPr>
            <w:tcW w:w="9062" w:type="dxa"/>
            <w:tcBorders>
              <w:top w:val="nil"/>
              <w:bottom w:val="nil"/>
            </w:tcBorders>
            <w:shd w:val="clear" w:color="auto" w:fill="DBE5F1" w:themeFill="accent1" w:themeFillTint="33"/>
          </w:tcPr>
          <w:p w14:paraId="22184258" w14:textId="77777777" w:rsidR="00F42840" w:rsidRPr="00802BD3" w:rsidRDefault="00F42840" w:rsidP="0044380C">
            <w:pPr>
              <w:pStyle w:val="Listenabsatz"/>
              <w:spacing w:afterLines="60" w:after="144" w:line="20" w:lineRule="atLeast"/>
              <w:ind w:left="1428"/>
              <w:rPr>
                <w:lang w:val="en-US"/>
              </w:rPr>
            </w:pPr>
            <w:r w:rsidRPr="00802BD3">
              <w:rPr>
                <w:lang w:val="en-US"/>
              </w:rPr>
              <w:t>Responses:</w:t>
            </w:r>
          </w:p>
          <w:p w14:paraId="17B5F0A1" w14:textId="77777777" w:rsidR="00F42840" w:rsidRPr="00802BD3" w:rsidRDefault="00F42840" w:rsidP="0044380C">
            <w:pPr>
              <w:pStyle w:val="Listenabsatz"/>
              <w:spacing w:afterLines="60" w:after="144" w:line="20" w:lineRule="atLeast"/>
              <w:ind w:left="1428"/>
              <w:rPr>
                <w:lang w:val="en-US"/>
              </w:rPr>
            </w:pPr>
            <w:r w:rsidRPr="00802BD3">
              <w:rPr>
                <w:lang w:val="en-US"/>
              </w:rPr>
              <w:t>0: Constantly. Members of the executive act as though all public resources were</w:t>
            </w:r>
            <w:r>
              <w:rPr>
                <w:lang w:val="en-US"/>
              </w:rPr>
              <w:t xml:space="preserve"> </w:t>
            </w:r>
            <w:r w:rsidRPr="00802BD3">
              <w:rPr>
                <w:lang w:val="en-US"/>
              </w:rPr>
              <w:t>their personal or family property.</w:t>
            </w:r>
          </w:p>
          <w:p w14:paraId="39DD0EFB" w14:textId="77777777" w:rsidR="00F42840" w:rsidRPr="00802BD3" w:rsidRDefault="00F42840" w:rsidP="0044380C">
            <w:pPr>
              <w:pStyle w:val="Listenabsatz"/>
              <w:spacing w:afterLines="60" w:after="144" w:line="20" w:lineRule="atLeast"/>
              <w:ind w:left="1428"/>
              <w:rPr>
                <w:lang w:val="en-US"/>
              </w:rPr>
            </w:pPr>
            <w:r w:rsidRPr="00802BD3">
              <w:rPr>
                <w:lang w:val="en-US"/>
              </w:rPr>
              <w:t>1: Often. Members of the executive are responsible stewards of selected public</w:t>
            </w:r>
            <w:r>
              <w:rPr>
                <w:lang w:val="en-US"/>
              </w:rPr>
              <w:t xml:space="preserve"> </w:t>
            </w:r>
            <w:r w:rsidRPr="00802BD3">
              <w:rPr>
                <w:lang w:val="en-US"/>
              </w:rPr>
              <w:t>resources but treat the rest like personal property.</w:t>
            </w:r>
          </w:p>
          <w:p w14:paraId="70947964" w14:textId="77777777" w:rsidR="00F42840" w:rsidRPr="00802BD3" w:rsidRDefault="00F42840" w:rsidP="0044380C">
            <w:pPr>
              <w:pStyle w:val="Listenabsatz"/>
              <w:spacing w:afterLines="60" w:after="144" w:line="20" w:lineRule="atLeast"/>
              <w:ind w:left="1428"/>
              <w:rPr>
                <w:lang w:val="en-US"/>
              </w:rPr>
            </w:pPr>
            <w:r w:rsidRPr="00802BD3">
              <w:rPr>
                <w:lang w:val="en-US"/>
              </w:rPr>
              <w:t>2: About half the time. Members of the executive are about as likely to be</w:t>
            </w:r>
            <w:r>
              <w:rPr>
                <w:lang w:val="en-US"/>
              </w:rPr>
              <w:t xml:space="preserve"> </w:t>
            </w:r>
            <w:r w:rsidRPr="00802BD3">
              <w:rPr>
                <w:lang w:val="en-US"/>
              </w:rPr>
              <w:t>responsible stewards of selected public resources as they are to treat them like</w:t>
            </w:r>
            <w:r>
              <w:rPr>
                <w:lang w:val="en-US"/>
              </w:rPr>
              <w:t xml:space="preserve"> </w:t>
            </w:r>
            <w:r w:rsidRPr="00802BD3">
              <w:rPr>
                <w:lang w:val="en-US"/>
              </w:rPr>
              <w:t>personal property.</w:t>
            </w:r>
          </w:p>
          <w:p w14:paraId="0B01D2BD" w14:textId="77777777" w:rsidR="00F42840" w:rsidRPr="00802BD3" w:rsidRDefault="00F42840" w:rsidP="0044380C">
            <w:pPr>
              <w:pStyle w:val="Listenabsatz"/>
              <w:spacing w:afterLines="60" w:after="144" w:line="20" w:lineRule="atLeast"/>
              <w:ind w:left="1428"/>
              <w:rPr>
                <w:lang w:val="en-US"/>
              </w:rPr>
            </w:pPr>
            <w:r w:rsidRPr="00802BD3">
              <w:rPr>
                <w:lang w:val="en-US"/>
              </w:rPr>
              <w:lastRenderedPageBreak/>
              <w:t>3: Occasionally. Members of the executive are responsible stewards of most public</w:t>
            </w:r>
            <w:r>
              <w:rPr>
                <w:lang w:val="en-US"/>
              </w:rPr>
              <w:t xml:space="preserve"> </w:t>
            </w:r>
            <w:r w:rsidRPr="00802BD3">
              <w:rPr>
                <w:lang w:val="en-US"/>
              </w:rPr>
              <w:t>resources but treat selected others like personal property.</w:t>
            </w:r>
          </w:p>
          <w:p w14:paraId="5FFE553B" w14:textId="77777777" w:rsidR="00F42840" w:rsidRPr="00802BD3" w:rsidRDefault="00F42840" w:rsidP="0044380C">
            <w:pPr>
              <w:pStyle w:val="Listenabsatz"/>
              <w:spacing w:afterLines="60" w:after="144" w:line="20" w:lineRule="atLeast"/>
              <w:ind w:left="1428"/>
              <w:rPr>
                <w:lang w:val="en-US"/>
              </w:rPr>
            </w:pPr>
            <w:r w:rsidRPr="00802BD3">
              <w:rPr>
                <w:lang w:val="en-US"/>
              </w:rPr>
              <w:t>4: Never, or hardly ever. Members of the executive are almost always responsible</w:t>
            </w:r>
            <w:r>
              <w:rPr>
                <w:lang w:val="en-US"/>
              </w:rPr>
              <w:t xml:space="preserve"> </w:t>
            </w:r>
            <w:r w:rsidRPr="00802BD3">
              <w:rPr>
                <w:lang w:val="en-US"/>
              </w:rPr>
              <w:t>stewards of public resources and keep them separate from personal or family</w:t>
            </w:r>
            <w:r>
              <w:rPr>
                <w:lang w:val="en-US"/>
              </w:rPr>
              <w:t xml:space="preserve"> </w:t>
            </w:r>
            <w:r w:rsidRPr="00802BD3">
              <w:rPr>
                <w:lang w:val="en-US"/>
              </w:rPr>
              <w:t>property.</w:t>
            </w:r>
          </w:p>
        </w:tc>
      </w:tr>
      <w:tr w:rsidR="00F42840" w:rsidRPr="009C6E87" w14:paraId="75DE7212" w14:textId="77777777" w:rsidTr="0044380C">
        <w:tc>
          <w:tcPr>
            <w:tcW w:w="9062" w:type="dxa"/>
            <w:tcBorders>
              <w:top w:val="nil"/>
            </w:tcBorders>
            <w:shd w:val="clear" w:color="auto" w:fill="DBE5F1" w:themeFill="accent1" w:themeFillTint="33"/>
          </w:tcPr>
          <w:p w14:paraId="4D1703BF" w14:textId="77777777" w:rsidR="00F42840" w:rsidRDefault="00F42840" w:rsidP="0044380C">
            <w:pPr>
              <w:pStyle w:val="Listenabsatz"/>
              <w:spacing w:afterLines="60" w:after="144" w:line="20" w:lineRule="atLeast"/>
              <w:ind w:left="1428"/>
              <w:rPr>
                <w:lang w:val="en-US"/>
              </w:rPr>
            </w:pPr>
            <w:r w:rsidRPr="00802BD3">
              <w:rPr>
                <w:lang w:val="en-US"/>
              </w:rPr>
              <w:lastRenderedPageBreak/>
              <w:t>Scale: Ordinal, converted to interval by the measurement model.</w:t>
            </w:r>
          </w:p>
          <w:p w14:paraId="397C6FEC" w14:textId="27DC74C3" w:rsidR="00533693" w:rsidRPr="00802BD3" w:rsidRDefault="00533693" w:rsidP="0044380C">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F42840" w:rsidRPr="009C6E87" w14:paraId="3F7AC5CF" w14:textId="77777777" w:rsidTr="0044380C">
        <w:tc>
          <w:tcPr>
            <w:tcW w:w="9062" w:type="dxa"/>
            <w:tcBorders>
              <w:bottom w:val="nil"/>
            </w:tcBorders>
            <w:shd w:val="clear" w:color="auto" w:fill="DBE5F1" w:themeFill="accent1" w:themeFillTint="33"/>
          </w:tcPr>
          <w:p w14:paraId="647A361C" w14:textId="5C9A597B" w:rsidR="00F42840" w:rsidRPr="00CF6EFB" w:rsidRDefault="00F42840" w:rsidP="00290602">
            <w:pPr>
              <w:pStyle w:val="Listenabsatz"/>
              <w:numPr>
                <w:ilvl w:val="0"/>
                <w:numId w:val="51"/>
              </w:numPr>
              <w:spacing w:afterLines="60" w:after="144" w:line="20" w:lineRule="atLeast"/>
              <w:rPr>
                <w:b/>
                <w:lang w:val="en-US"/>
              </w:rPr>
            </w:pPr>
            <w:r w:rsidRPr="00CF6EFB">
              <w:rPr>
                <w:b/>
                <w:lang w:val="en-US"/>
              </w:rPr>
              <w:t>Public sector corrupt exchanges (v2excrptps)</w:t>
            </w:r>
          </w:p>
        </w:tc>
      </w:tr>
      <w:tr w:rsidR="00F42840" w:rsidRPr="009C6E87" w14:paraId="73F0B5AA" w14:textId="77777777" w:rsidTr="0044380C">
        <w:tc>
          <w:tcPr>
            <w:tcW w:w="9062" w:type="dxa"/>
            <w:tcBorders>
              <w:top w:val="nil"/>
              <w:bottom w:val="nil"/>
            </w:tcBorders>
            <w:shd w:val="clear" w:color="auto" w:fill="DBE5F1" w:themeFill="accent1" w:themeFillTint="33"/>
          </w:tcPr>
          <w:p w14:paraId="640376C8" w14:textId="77777777" w:rsidR="00F42840" w:rsidRPr="00CF6EFB" w:rsidRDefault="00F42840" w:rsidP="0044380C">
            <w:pPr>
              <w:pStyle w:val="Listenabsatz"/>
              <w:spacing w:afterLines="60" w:after="144" w:line="20" w:lineRule="atLeast"/>
              <w:ind w:left="1428"/>
              <w:rPr>
                <w:lang w:val="en-US"/>
              </w:rPr>
            </w:pPr>
            <w:r w:rsidRPr="00CF6EFB">
              <w:rPr>
                <w:lang w:val="en-US"/>
              </w:rPr>
              <w:t>Question: How routinely do public sector employees grant favors in exchange for bribes,</w:t>
            </w:r>
            <w:r>
              <w:rPr>
                <w:lang w:val="en-US"/>
              </w:rPr>
              <w:t xml:space="preserve"> </w:t>
            </w:r>
            <w:r w:rsidRPr="00CF6EFB">
              <w:rPr>
                <w:lang w:val="en-US"/>
              </w:rPr>
              <w:t>kickbacks, or other material inducements?</w:t>
            </w:r>
          </w:p>
        </w:tc>
      </w:tr>
      <w:tr w:rsidR="00F42840" w:rsidRPr="009C6E87" w14:paraId="72D86E1E" w14:textId="77777777" w:rsidTr="0044380C">
        <w:tc>
          <w:tcPr>
            <w:tcW w:w="9062" w:type="dxa"/>
            <w:tcBorders>
              <w:top w:val="nil"/>
              <w:bottom w:val="nil"/>
            </w:tcBorders>
            <w:shd w:val="clear" w:color="auto" w:fill="DBE5F1" w:themeFill="accent1" w:themeFillTint="33"/>
          </w:tcPr>
          <w:p w14:paraId="747620E2" w14:textId="77777777" w:rsidR="00F42840" w:rsidRPr="00CF6EFB" w:rsidRDefault="00F42840" w:rsidP="0044380C">
            <w:pPr>
              <w:pStyle w:val="Listenabsatz"/>
              <w:spacing w:afterLines="60" w:after="144" w:line="20" w:lineRule="atLeast"/>
              <w:ind w:left="1428"/>
              <w:rPr>
                <w:lang w:val="en-US"/>
              </w:rPr>
            </w:pPr>
            <w:r w:rsidRPr="00CF6EFB">
              <w:rPr>
                <w:lang w:val="en-US"/>
              </w:rPr>
              <w:t>Clarification: When responding to this question, we would like to you think about a typical</w:t>
            </w:r>
            <w:r>
              <w:rPr>
                <w:lang w:val="en-US"/>
              </w:rPr>
              <w:t xml:space="preserve"> </w:t>
            </w:r>
            <w:r w:rsidRPr="00CF6EFB">
              <w:rPr>
                <w:lang w:val="en-US"/>
              </w:rPr>
              <w:t>person employed by the public sector, excluding the military. If you think there are large</w:t>
            </w:r>
            <w:r>
              <w:rPr>
                <w:lang w:val="en-US"/>
              </w:rPr>
              <w:t xml:space="preserve"> </w:t>
            </w:r>
            <w:r w:rsidRPr="00CF6EFB">
              <w:rPr>
                <w:lang w:val="en-US"/>
              </w:rPr>
              <w:t>discrepancies between branches of the public sector, between the national/federal and</w:t>
            </w:r>
            <w:r>
              <w:rPr>
                <w:lang w:val="en-US"/>
              </w:rPr>
              <w:t xml:space="preserve"> </w:t>
            </w:r>
            <w:r w:rsidRPr="00CF6EFB">
              <w:rPr>
                <w:lang w:val="en-US"/>
              </w:rPr>
              <w:t>subnational/state level, or between the core bureaucracy and employees working with</w:t>
            </w:r>
            <w:r>
              <w:rPr>
                <w:lang w:val="en-US"/>
              </w:rPr>
              <w:t xml:space="preserve"> </w:t>
            </w:r>
            <w:r w:rsidRPr="00CF6EFB">
              <w:rPr>
                <w:lang w:val="en-US"/>
              </w:rPr>
              <w:t>public service delivery, please try to average them out before stating your response.</w:t>
            </w:r>
          </w:p>
        </w:tc>
      </w:tr>
      <w:tr w:rsidR="00F42840" w:rsidRPr="009C6E87" w14:paraId="2E8E8ED8" w14:textId="77777777" w:rsidTr="0044380C">
        <w:tc>
          <w:tcPr>
            <w:tcW w:w="9062" w:type="dxa"/>
            <w:tcBorders>
              <w:top w:val="nil"/>
              <w:bottom w:val="nil"/>
            </w:tcBorders>
            <w:shd w:val="clear" w:color="auto" w:fill="DBE5F1" w:themeFill="accent1" w:themeFillTint="33"/>
          </w:tcPr>
          <w:p w14:paraId="74056404" w14:textId="77777777" w:rsidR="00F42840" w:rsidRPr="00CF6EFB" w:rsidRDefault="00F42840" w:rsidP="0044380C">
            <w:pPr>
              <w:pStyle w:val="Listenabsatz"/>
              <w:spacing w:afterLines="60" w:after="144" w:line="20" w:lineRule="atLeast"/>
              <w:ind w:left="1428"/>
              <w:rPr>
                <w:lang w:val="en-US"/>
              </w:rPr>
            </w:pPr>
            <w:r w:rsidRPr="00CF6EFB">
              <w:rPr>
                <w:lang w:val="en-US"/>
              </w:rPr>
              <w:t>Responses:</w:t>
            </w:r>
          </w:p>
          <w:p w14:paraId="0DDAD5AF" w14:textId="77777777" w:rsidR="00F42840" w:rsidRPr="00CF6EFB" w:rsidRDefault="00F42840" w:rsidP="0044380C">
            <w:pPr>
              <w:pStyle w:val="Listenabsatz"/>
              <w:spacing w:afterLines="60" w:after="144" w:line="20" w:lineRule="atLeast"/>
              <w:ind w:left="1428"/>
              <w:rPr>
                <w:lang w:val="en-US"/>
              </w:rPr>
            </w:pPr>
            <w:r w:rsidRPr="00CF6EFB">
              <w:rPr>
                <w:lang w:val="en-US"/>
              </w:rPr>
              <w:t>0: Extremely common. Most public sector employees are systematically involved in</w:t>
            </w:r>
            <w:r>
              <w:rPr>
                <w:lang w:val="en-US"/>
              </w:rPr>
              <w:t xml:space="preserve"> </w:t>
            </w:r>
            <w:r w:rsidRPr="00CF6EFB">
              <w:rPr>
                <w:lang w:val="en-US"/>
              </w:rPr>
              <w:t>petty but corrupt exchanges almost all the time.</w:t>
            </w:r>
          </w:p>
          <w:p w14:paraId="1F44412A" w14:textId="77777777" w:rsidR="00F42840" w:rsidRPr="00CF6EFB" w:rsidRDefault="00F42840" w:rsidP="0044380C">
            <w:pPr>
              <w:pStyle w:val="Listenabsatz"/>
              <w:spacing w:afterLines="60" w:after="144" w:line="20" w:lineRule="atLeast"/>
              <w:ind w:left="1428"/>
              <w:rPr>
                <w:lang w:val="en-US"/>
              </w:rPr>
            </w:pPr>
            <w:r w:rsidRPr="00CF6EFB">
              <w:rPr>
                <w:lang w:val="en-US"/>
              </w:rPr>
              <w:t>1: Common. Such petty but corrupt exchanges occur regularly involving a majority of</w:t>
            </w:r>
            <w:r>
              <w:rPr>
                <w:lang w:val="en-US"/>
              </w:rPr>
              <w:t xml:space="preserve"> </w:t>
            </w:r>
            <w:r w:rsidRPr="00CF6EFB">
              <w:rPr>
                <w:lang w:val="en-US"/>
              </w:rPr>
              <w:t>public employees.</w:t>
            </w:r>
          </w:p>
          <w:p w14:paraId="1884B0A4" w14:textId="77777777" w:rsidR="00F42840" w:rsidRPr="00CF6EFB" w:rsidRDefault="00F42840" w:rsidP="0044380C">
            <w:pPr>
              <w:pStyle w:val="Listenabsatz"/>
              <w:spacing w:afterLines="60" w:after="144" w:line="20" w:lineRule="atLeast"/>
              <w:ind w:left="1428"/>
              <w:rPr>
                <w:lang w:val="en-US"/>
              </w:rPr>
            </w:pPr>
            <w:r w:rsidRPr="00CF6EFB">
              <w:rPr>
                <w:lang w:val="en-US"/>
              </w:rPr>
              <w:t>2: Sometimes. About half or less than half of public sector employees engage in such</w:t>
            </w:r>
            <w:r>
              <w:rPr>
                <w:lang w:val="en-US"/>
              </w:rPr>
              <w:t xml:space="preserve"> </w:t>
            </w:r>
            <w:r w:rsidRPr="00CF6EFB">
              <w:rPr>
                <w:lang w:val="en-US"/>
              </w:rPr>
              <w:t>exchanges for petty gains at times.</w:t>
            </w:r>
          </w:p>
          <w:p w14:paraId="357948E3" w14:textId="77777777" w:rsidR="00F42840" w:rsidRPr="00CF6EFB" w:rsidRDefault="00F42840" w:rsidP="0044380C">
            <w:pPr>
              <w:pStyle w:val="Listenabsatz"/>
              <w:spacing w:afterLines="60" w:after="144" w:line="20" w:lineRule="atLeast"/>
              <w:ind w:left="1428"/>
              <w:rPr>
                <w:lang w:val="en-US"/>
              </w:rPr>
            </w:pPr>
            <w:r w:rsidRPr="00CF6EFB">
              <w:rPr>
                <w:lang w:val="en-US"/>
              </w:rPr>
              <w:t>3: Scattered. A small minority of public sector employees engage in petty corruption</w:t>
            </w:r>
            <w:r>
              <w:rPr>
                <w:lang w:val="en-US"/>
              </w:rPr>
              <w:t xml:space="preserve"> </w:t>
            </w:r>
            <w:r w:rsidRPr="00CF6EFB">
              <w:rPr>
                <w:lang w:val="en-US"/>
              </w:rPr>
              <w:t>from time to time.</w:t>
            </w:r>
          </w:p>
          <w:p w14:paraId="08EE06FB" w14:textId="77777777" w:rsidR="00F42840" w:rsidRPr="00CF6EFB" w:rsidRDefault="00F42840" w:rsidP="0044380C">
            <w:pPr>
              <w:pStyle w:val="Listenabsatz"/>
              <w:spacing w:afterLines="60" w:after="144" w:line="20" w:lineRule="atLeast"/>
              <w:ind w:left="1428"/>
              <w:rPr>
                <w:lang w:val="en-US"/>
              </w:rPr>
            </w:pPr>
            <w:r w:rsidRPr="00CF6EFB">
              <w:rPr>
                <w:lang w:val="en-US"/>
              </w:rPr>
              <w:t>4: No. Never, or hardly ever.</w:t>
            </w:r>
          </w:p>
        </w:tc>
      </w:tr>
      <w:tr w:rsidR="00F42840" w:rsidRPr="009C6E87" w14:paraId="6FB91CF2" w14:textId="77777777" w:rsidTr="0044380C">
        <w:tc>
          <w:tcPr>
            <w:tcW w:w="9062" w:type="dxa"/>
            <w:tcBorders>
              <w:top w:val="nil"/>
              <w:bottom w:val="single" w:sz="4" w:space="0" w:color="auto"/>
            </w:tcBorders>
            <w:shd w:val="clear" w:color="auto" w:fill="DBE5F1" w:themeFill="accent1" w:themeFillTint="33"/>
          </w:tcPr>
          <w:p w14:paraId="2472AAD6" w14:textId="77777777" w:rsidR="00F42840" w:rsidRDefault="00F42840" w:rsidP="0044380C">
            <w:pPr>
              <w:pStyle w:val="Listenabsatz"/>
              <w:spacing w:afterLines="60" w:after="144" w:line="20" w:lineRule="atLeast"/>
              <w:ind w:left="1428"/>
              <w:rPr>
                <w:lang w:val="en-US"/>
              </w:rPr>
            </w:pPr>
            <w:r w:rsidRPr="00CF6EFB">
              <w:rPr>
                <w:lang w:val="en-US"/>
              </w:rPr>
              <w:t>Scale: Ordinal, converted to interval by the measurement model.</w:t>
            </w:r>
          </w:p>
          <w:p w14:paraId="2E0ACF22" w14:textId="4D9513E6" w:rsidR="00533693" w:rsidRPr="00CF6EFB" w:rsidRDefault="00533693" w:rsidP="0044380C">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F42840" w:rsidRPr="009C6E87" w14:paraId="10F56D60" w14:textId="77777777" w:rsidTr="0044380C">
        <w:tc>
          <w:tcPr>
            <w:tcW w:w="9062" w:type="dxa"/>
            <w:tcBorders>
              <w:bottom w:val="nil"/>
            </w:tcBorders>
            <w:shd w:val="clear" w:color="auto" w:fill="DBE5F1" w:themeFill="accent1" w:themeFillTint="33"/>
          </w:tcPr>
          <w:p w14:paraId="2B9868B3" w14:textId="77777777" w:rsidR="00F42840" w:rsidRPr="00CF6EFB" w:rsidRDefault="00F42840" w:rsidP="00290602">
            <w:pPr>
              <w:pStyle w:val="Listenabsatz"/>
              <w:numPr>
                <w:ilvl w:val="0"/>
                <w:numId w:val="51"/>
              </w:numPr>
              <w:spacing w:afterLines="60" w:after="144" w:line="20" w:lineRule="atLeast"/>
              <w:rPr>
                <w:b/>
                <w:lang w:val="en-US"/>
              </w:rPr>
            </w:pPr>
            <w:r w:rsidRPr="00CF6EFB">
              <w:rPr>
                <w:b/>
                <w:lang w:val="en-US"/>
              </w:rPr>
              <w:t>Public sector theft (C) (v2exthftps)</w:t>
            </w:r>
          </w:p>
        </w:tc>
      </w:tr>
      <w:tr w:rsidR="00F42840" w:rsidRPr="009C6E87" w14:paraId="51F5D81D" w14:textId="77777777" w:rsidTr="0044380C">
        <w:tc>
          <w:tcPr>
            <w:tcW w:w="9062" w:type="dxa"/>
            <w:tcBorders>
              <w:top w:val="nil"/>
              <w:bottom w:val="nil"/>
            </w:tcBorders>
            <w:shd w:val="clear" w:color="auto" w:fill="DBE5F1" w:themeFill="accent1" w:themeFillTint="33"/>
          </w:tcPr>
          <w:p w14:paraId="3271C741" w14:textId="77777777" w:rsidR="00F42840" w:rsidRPr="00CF6EFB" w:rsidRDefault="00F42840" w:rsidP="0044380C">
            <w:pPr>
              <w:pStyle w:val="Listenabsatz"/>
              <w:spacing w:afterLines="60" w:after="144" w:line="20" w:lineRule="atLeast"/>
              <w:ind w:left="1428"/>
              <w:rPr>
                <w:lang w:val="en-US"/>
              </w:rPr>
            </w:pPr>
            <w:r w:rsidRPr="00CF6EFB">
              <w:rPr>
                <w:lang w:val="en-US"/>
              </w:rPr>
              <w:t>Question: How often do public sector employees steal, embezzle, or misappropriate public</w:t>
            </w:r>
            <w:r>
              <w:rPr>
                <w:lang w:val="en-US"/>
              </w:rPr>
              <w:t xml:space="preserve"> </w:t>
            </w:r>
            <w:r w:rsidRPr="00CF6EFB">
              <w:rPr>
                <w:lang w:val="en-US"/>
              </w:rPr>
              <w:t>funds or other state resources for personal or family use?</w:t>
            </w:r>
          </w:p>
        </w:tc>
      </w:tr>
      <w:tr w:rsidR="00F42840" w:rsidRPr="009C6E87" w14:paraId="7EA9E909" w14:textId="77777777" w:rsidTr="0044380C">
        <w:tc>
          <w:tcPr>
            <w:tcW w:w="9062" w:type="dxa"/>
            <w:tcBorders>
              <w:top w:val="nil"/>
              <w:bottom w:val="nil"/>
            </w:tcBorders>
            <w:shd w:val="clear" w:color="auto" w:fill="DBE5F1" w:themeFill="accent1" w:themeFillTint="33"/>
          </w:tcPr>
          <w:p w14:paraId="5F709FA8" w14:textId="77777777" w:rsidR="00F42840" w:rsidRPr="00CF6EFB" w:rsidRDefault="00F42840" w:rsidP="0044380C">
            <w:pPr>
              <w:pStyle w:val="Listenabsatz"/>
              <w:spacing w:afterLines="60" w:after="144" w:line="20" w:lineRule="atLeast"/>
              <w:ind w:left="1428"/>
              <w:rPr>
                <w:lang w:val="en-US"/>
              </w:rPr>
            </w:pPr>
            <w:r w:rsidRPr="00CF6EFB">
              <w:rPr>
                <w:lang w:val="en-US"/>
              </w:rPr>
              <w:t>Clarification: When responding to this question, we would like to you think about a typical</w:t>
            </w:r>
            <w:r>
              <w:rPr>
                <w:lang w:val="en-US"/>
              </w:rPr>
              <w:t xml:space="preserve"> </w:t>
            </w:r>
            <w:r w:rsidRPr="00CF6EFB">
              <w:rPr>
                <w:lang w:val="en-US"/>
              </w:rPr>
              <w:t>person employed by the public sector, excluding the military. If you think there are large</w:t>
            </w:r>
            <w:r>
              <w:rPr>
                <w:lang w:val="en-US"/>
              </w:rPr>
              <w:t xml:space="preserve"> </w:t>
            </w:r>
            <w:r w:rsidRPr="00CF6EFB">
              <w:rPr>
                <w:lang w:val="en-US"/>
              </w:rPr>
              <w:t>discrepancies between branches of the public sector, between the national/federal and</w:t>
            </w:r>
            <w:r>
              <w:rPr>
                <w:lang w:val="en-US"/>
              </w:rPr>
              <w:t xml:space="preserve"> </w:t>
            </w:r>
            <w:r w:rsidRPr="00CF6EFB">
              <w:rPr>
                <w:lang w:val="en-US"/>
              </w:rPr>
              <w:t>subnational/state level, or between the core bureaucracy and employees working with</w:t>
            </w:r>
            <w:r>
              <w:rPr>
                <w:lang w:val="en-US"/>
              </w:rPr>
              <w:t xml:space="preserve"> </w:t>
            </w:r>
            <w:r w:rsidRPr="00CF6EFB">
              <w:rPr>
                <w:lang w:val="en-US"/>
              </w:rPr>
              <w:t>public service delivery, please try to average them out before stating your response.</w:t>
            </w:r>
          </w:p>
        </w:tc>
      </w:tr>
      <w:tr w:rsidR="00F42840" w:rsidRPr="009C6E87" w14:paraId="53EF1386" w14:textId="77777777" w:rsidTr="0044380C">
        <w:tc>
          <w:tcPr>
            <w:tcW w:w="9062" w:type="dxa"/>
            <w:tcBorders>
              <w:top w:val="nil"/>
              <w:bottom w:val="nil"/>
            </w:tcBorders>
            <w:shd w:val="clear" w:color="auto" w:fill="DBE5F1" w:themeFill="accent1" w:themeFillTint="33"/>
          </w:tcPr>
          <w:p w14:paraId="575E0BE2" w14:textId="77777777" w:rsidR="00F42840" w:rsidRPr="00CF6EFB" w:rsidRDefault="00F42840" w:rsidP="0044380C">
            <w:pPr>
              <w:pStyle w:val="Listenabsatz"/>
              <w:spacing w:afterLines="60" w:after="144" w:line="20" w:lineRule="atLeast"/>
              <w:ind w:left="1428"/>
              <w:rPr>
                <w:lang w:val="en-US"/>
              </w:rPr>
            </w:pPr>
            <w:r w:rsidRPr="00CF6EFB">
              <w:rPr>
                <w:lang w:val="en-US"/>
              </w:rPr>
              <w:t>Responses:</w:t>
            </w:r>
          </w:p>
          <w:p w14:paraId="4DFAC2A1" w14:textId="77777777" w:rsidR="00F42840" w:rsidRPr="00CF6EFB" w:rsidRDefault="00F42840" w:rsidP="0044380C">
            <w:pPr>
              <w:pStyle w:val="Listenabsatz"/>
              <w:spacing w:afterLines="60" w:after="144" w:line="20" w:lineRule="atLeast"/>
              <w:ind w:left="1428"/>
              <w:rPr>
                <w:lang w:val="en-US"/>
              </w:rPr>
            </w:pPr>
            <w:r w:rsidRPr="00CF6EFB">
              <w:rPr>
                <w:lang w:val="en-US"/>
              </w:rPr>
              <w:t>0: Constantly. Public sector employees act as though all public resources were their</w:t>
            </w:r>
            <w:r>
              <w:rPr>
                <w:lang w:val="en-US"/>
              </w:rPr>
              <w:t xml:space="preserve"> </w:t>
            </w:r>
            <w:r w:rsidRPr="00CF6EFB">
              <w:rPr>
                <w:lang w:val="en-US"/>
              </w:rPr>
              <w:t>personal or family property.</w:t>
            </w:r>
          </w:p>
          <w:p w14:paraId="2809790D" w14:textId="77777777" w:rsidR="00F42840" w:rsidRPr="00CF6EFB" w:rsidRDefault="00F42840" w:rsidP="0044380C">
            <w:pPr>
              <w:pStyle w:val="Listenabsatz"/>
              <w:spacing w:afterLines="60" w:after="144" w:line="20" w:lineRule="atLeast"/>
              <w:ind w:left="1428"/>
              <w:rPr>
                <w:lang w:val="en-US"/>
              </w:rPr>
            </w:pPr>
            <w:r w:rsidRPr="00CF6EFB">
              <w:rPr>
                <w:lang w:val="en-US"/>
              </w:rPr>
              <w:t>1: Often. Public sector employees are responsi</w:t>
            </w:r>
            <w:r>
              <w:rPr>
                <w:lang w:val="en-US"/>
              </w:rPr>
              <w:t xml:space="preserve">ble stewards of selected public </w:t>
            </w:r>
            <w:r w:rsidRPr="00CF6EFB">
              <w:rPr>
                <w:lang w:val="en-US"/>
              </w:rPr>
              <w:t>resources but treat the rest like personal property.</w:t>
            </w:r>
          </w:p>
          <w:p w14:paraId="0E75A40B" w14:textId="77777777" w:rsidR="00F42840" w:rsidRDefault="00F42840" w:rsidP="0044380C">
            <w:pPr>
              <w:pStyle w:val="Listenabsatz"/>
              <w:spacing w:afterLines="60" w:after="144" w:line="20" w:lineRule="atLeast"/>
              <w:ind w:left="1428"/>
              <w:rPr>
                <w:lang w:val="en-US"/>
              </w:rPr>
            </w:pPr>
            <w:r w:rsidRPr="00CF6EFB">
              <w:rPr>
                <w:lang w:val="en-US"/>
              </w:rPr>
              <w:t>2: About half the time. Public sector employees are about as likely to be responsible</w:t>
            </w:r>
            <w:r>
              <w:rPr>
                <w:lang w:val="en-US"/>
              </w:rPr>
              <w:t xml:space="preserve"> </w:t>
            </w:r>
            <w:r w:rsidRPr="00CF6EFB">
              <w:rPr>
                <w:lang w:val="en-US"/>
              </w:rPr>
              <w:t>stewards of selected public resources as they are to treat them like personal</w:t>
            </w:r>
            <w:r>
              <w:rPr>
                <w:lang w:val="en-US"/>
              </w:rPr>
              <w:t xml:space="preserve"> </w:t>
            </w:r>
            <w:r w:rsidRPr="00CF6EFB">
              <w:rPr>
                <w:lang w:val="en-US"/>
              </w:rPr>
              <w:t>property.</w:t>
            </w:r>
          </w:p>
          <w:p w14:paraId="5222F5F0" w14:textId="77777777" w:rsidR="00F42840" w:rsidRPr="00CF6EFB" w:rsidRDefault="00F42840" w:rsidP="0044380C">
            <w:pPr>
              <w:pStyle w:val="Listenabsatz"/>
              <w:spacing w:afterLines="60" w:after="144" w:line="20" w:lineRule="atLeast"/>
              <w:ind w:left="1428"/>
              <w:rPr>
                <w:lang w:val="en-US"/>
              </w:rPr>
            </w:pPr>
            <w:r w:rsidRPr="00CF6EFB">
              <w:rPr>
                <w:lang w:val="en-US"/>
              </w:rPr>
              <w:t>3: Occasionally. Public sector employees are responsible stewards of most public</w:t>
            </w:r>
            <w:r>
              <w:rPr>
                <w:lang w:val="en-US"/>
              </w:rPr>
              <w:t xml:space="preserve"> </w:t>
            </w:r>
            <w:r w:rsidRPr="00CF6EFB">
              <w:rPr>
                <w:lang w:val="en-US"/>
              </w:rPr>
              <w:t>resources but treat selected others like personal property.</w:t>
            </w:r>
          </w:p>
          <w:p w14:paraId="2241DE04" w14:textId="77777777" w:rsidR="00F42840" w:rsidRPr="00CF6EFB" w:rsidRDefault="00F42840" w:rsidP="0044380C">
            <w:pPr>
              <w:pStyle w:val="Listenabsatz"/>
              <w:spacing w:afterLines="60" w:after="144" w:line="20" w:lineRule="atLeast"/>
              <w:ind w:left="1428"/>
              <w:rPr>
                <w:lang w:val="en-US"/>
              </w:rPr>
            </w:pPr>
            <w:r w:rsidRPr="00CF6EFB">
              <w:rPr>
                <w:lang w:val="en-US"/>
              </w:rPr>
              <w:lastRenderedPageBreak/>
              <w:t>4: Never, or hardly ever. Public sector employees are almost always responsible</w:t>
            </w:r>
            <w:r>
              <w:rPr>
                <w:lang w:val="en-US"/>
              </w:rPr>
              <w:t xml:space="preserve"> </w:t>
            </w:r>
            <w:r w:rsidRPr="00CF6EFB">
              <w:rPr>
                <w:lang w:val="en-US"/>
              </w:rPr>
              <w:t>stewards of public resources and keep them separate from personal or family</w:t>
            </w:r>
            <w:r>
              <w:rPr>
                <w:lang w:val="en-US"/>
              </w:rPr>
              <w:t xml:space="preserve"> </w:t>
            </w:r>
            <w:r w:rsidRPr="00CF6EFB">
              <w:rPr>
                <w:lang w:val="en-US"/>
              </w:rPr>
              <w:t>property.</w:t>
            </w:r>
          </w:p>
        </w:tc>
      </w:tr>
      <w:tr w:rsidR="00F42840" w:rsidRPr="009C6E87" w14:paraId="6D02EE2D" w14:textId="77777777" w:rsidTr="00533693">
        <w:tc>
          <w:tcPr>
            <w:tcW w:w="9062" w:type="dxa"/>
            <w:tcBorders>
              <w:top w:val="nil"/>
              <w:bottom w:val="single" w:sz="4" w:space="0" w:color="auto"/>
            </w:tcBorders>
            <w:shd w:val="clear" w:color="auto" w:fill="DBE5F1" w:themeFill="accent1" w:themeFillTint="33"/>
          </w:tcPr>
          <w:p w14:paraId="759F2DFC" w14:textId="77777777" w:rsidR="00F42840" w:rsidRDefault="00F42840" w:rsidP="0044380C">
            <w:pPr>
              <w:pStyle w:val="Listenabsatz"/>
              <w:spacing w:afterLines="60" w:after="144" w:line="20" w:lineRule="atLeast"/>
              <w:ind w:left="1428"/>
              <w:rPr>
                <w:lang w:val="en-US"/>
              </w:rPr>
            </w:pPr>
            <w:r w:rsidRPr="00CF6EFB">
              <w:rPr>
                <w:lang w:val="en-US"/>
              </w:rPr>
              <w:lastRenderedPageBreak/>
              <w:t>Scale: Ordinal, converted to interval by the measurement model.</w:t>
            </w:r>
          </w:p>
          <w:p w14:paraId="15CCCDE1" w14:textId="25AD8027" w:rsidR="00533693" w:rsidRPr="00CF6EFB" w:rsidRDefault="00533693" w:rsidP="0044380C">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4"/>
        <w:tblW w:w="0" w:type="auto"/>
        <w:tblLook w:val="04A0" w:firstRow="1" w:lastRow="0" w:firstColumn="1" w:lastColumn="0" w:noHBand="0" w:noVBand="1"/>
      </w:tblPr>
      <w:tblGrid>
        <w:gridCol w:w="9062"/>
      </w:tblGrid>
      <w:tr w:rsidR="000C47D6" w:rsidRPr="00CE3150" w14:paraId="4FDB14ED" w14:textId="77777777" w:rsidTr="00533693">
        <w:trPr>
          <w:trHeight w:val="20"/>
        </w:trPr>
        <w:tc>
          <w:tcPr>
            <w:tcW w:w="9062" w:type="dxa"/>
            <w:tcBorders>
              <w:bottom w:val="single" w:sz="4" w:space="0" w:color="auto"/>
            </w:tcBorders>
            <w:shd w:val="clear" w:color="auto" w:fill="D9D9D9" w:themeFill="background1" w:themeFillShade="D9"/>
            <w:vAlign w:val="center"/>
          </w:tcPr>
          <w:p w14:paraId="33D2D33E" w14:textId="151AC6E3" w:rsidR="000C47D6"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0C47D6">
              <w:rPr>
                <w:rStyle w:val="Hervorhebung"/>
                <w:b/>
                <w:i w:val="0"/>
                <w:lang w:val="en-US"/>
              </w:rPr>
              <w:t>Equality</w:t>
            </w:r>
            <w:r w:rsidR="000C47D6" w:rsidRPr="00D771EE">
              <w:rPr>
                <w:rStyle w:val="Hervorhebung"/>
                <w:b/>
                <w:i w:val="0"/>
                <w:lang w:val="en-US"/>
              </w:rPr>
              <w:t xml:space="preserve"> </w:t>
            </w:r>
            <w:r>
              <w:rPr>
                <w:rStyle w:val="Hervorhebung"/>
                <w:b/>
                <w:i w:val="0"/>
                <w:lang w:val="en-US"/>
              </w:rPr>
              <w:t>Dimension</w:t>
            </w:r>
            <w:r w:rsidR="00213333" w:rsidRPr="00213333">
              <w:rPr>
                <w:rStyle w:val="Hervorhebung"/>
                <w:b/>
                <w:i w:val="0"/>
                <w:lang w:val="en-US"/>
              </w:rPr>
              <w:t xml:space="preserve"> (</w:t>
            </w:r>
            <w:r w:rsidR="000C47D6">
              <w:rPr>
                <w:rStyle w:val="Hervorhebung"/>
                <w:b/>
                <w:i w:val="0"/>
                <w:lang w:val="en-US"/>
              </w:rPr>
              <w:t>equality</w:t>
            </w:r>
            <w:r w:rsidR="000C47D6" w:rsidRPr="00D771EE">
              <w:rPr>
                <w:rStyle w:val="Hervorhebung"/>
                <w:b/>
                <w:i w:val="0"/>
                <w:lang w:val="en-US"/>
              </w:rPr>
              <w:t>_context_facto)</w:t>
            </w:r>
          </w:p>
          <w:p w14:paraId="39FEC37F" w14:textId="77777777" w:rsidR="000C47D6" w:rsidRDefault="000C47D6" w:rsidP="00394860">
            <w:pPr>
              <w:spacing w:after="60" w:line="20" w:lineRule="atLeast"/>
              <w:jc w:val="left"/>
              <w:rPr>
                <w:rStyle w:val="Hervorhebung"/>
                <w:b/>
                <w:i w:val="0"/>
                <w:lang w:val="en-US"/>
              </w:rPr>
            </w:pPr>
          </w:p>
          <w:p w14:paraId="51E96B2C" w14:textId="43BDB628" w:rsidR="000C47D6" w:rsidRPr="00DB0D68" w:rsidRDefault="000C47D6"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00577AA6" w:rsidRPr="00577AA6">
              <w:rPr>
                <w:rStyle w:val="Hervorhebung"/>
                <w:b/>
                <w:i w:val="0"/>
                <w:lang w:val="en-US"/>
              </w:rPr>
              <w:t>v2peedueq</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w:t>
            </w:r>
            <w:r w:rsidR="009E2921">
              <w:rPr>
                <w:rStyle w:val="Hervorhebung"/>
                <w:i w:val="0"/>
                <w:lang w:val="en-US"/>
              </w:rPr>
              <w:t>75</w:t>
            </w:r>
            <w:r w:rsidRPr="00DB0D68">
              <w:rPr>
                <w:rStyle w:val="Hervorhebung"/>
                <w:i w:val="0"/>
                <w:lang w:val="en-US"/>
              </w:rPr>
              <w:t xml:space="preserve">%. </w:t>
            </w:r>
          </w:p>
          <w:p w14:paraId="4B877360" w14:textId="77777777" w:rsidR="000C47D6" w:rsidRDefault="000C47D6" w:rsidP="00394860">
            <w:pPr>
              <w:spacing w:after="60" w:line="20" w:lineRule="atLeast"/>
              <w:ind w:left="306"/>
              <w:jc w:val="left"/>
              <w:rPr>
                <w:rStyle w:val="Hervorhebung"/>
                <w:lang w:val="en-US"/>
              </w:rPr>
            </w:pPr>
          </w:p>
          <w:p w14:paraId="1ADE5FD4" w14:textId="2916C802" w:rsidR="000C47D6" w:rsidRDefault="000C47D6" w:rsidP="00394860">
            <w:pPr>
              <w:spacing w:after="60" w:line="20" w:lineRule="atLeast"/>
              <w:ind w:left="306"/>
              <w:jc w:val="left"/>
              <w:rPr>
                <w:rStyle w:val="Hervorhebung"/>
                <w:lang w:val="en-US"/>
              </w:rPr>
            </w:pPr>
            <w:r w:rsidRPr="000C47D6">
              <w:rPr>
                <w:rStyle w:val="Hervorhebung"/>
                <w:lang w:val="en-US"/>
              </w:rPr>
              <w:t xml:space="preserve">equality_context_facto = cdf(scale(v2peedueq)) </w:t>
            </w:r>
          </w:p>
          <w:p w14:paraId="17526AE2" w14:textId="55E1D9E2" w:rsidR="000C47D6" w:rsidRPr="00DB0D68" w:rsidRDefault="000C47D6" w:rsidP="00394860">
            <w:pPr>
              <w:spacing w:after="60" w:line="20" w:lineRule="atLeast"/>
              <w:ind w:left="306"/>
              <w:jc w:val="left"/>
              <w:rPr>
                <w:rStyle w:val="Hervorhebung"/>
                <w:b/>
                <w:i w:val="0"/>
                <w:lang w:val="en-US"/>
              </w:rPr>
            </w:pPr>
            <w:r w:rsidRPr="000C47D6">
              <w:rPr>
                <w:rStyle w:val="Hervorhebung"/>
                <w:lang w:val="en-US"/>
              </w:rPr>
              <w:t xml:space="preserve">equality_context_facto = minmax(equality_context_facto, </w:t>
            </w:r>
            <w:r w:rsidR="009E2921" w:rsidRPr="00DB0D68">
              <w:rPr>
                <w:rStyle w:val="Hervorhebung"/>
                <w:lang w:val="en-US"/>
              </w:rPr>
              <w:t>0.</w:t>
            </w:r>
            <w:r w:rsidR="009E2921">
              <w:rPr>
                <w:rStyle w:val="Hervorhebung"/>
                <w:lang w:val="en-US"/>
              </w:rPr>
              <w:t>2</w:t>
            </w:r>
            <w:r w:rsidR="009E2921" w:rsidRPr="00DB0D68">
              <w:rPr>
                <w:rStyle w:val="Hervorhebung"/>
                <w:lang w:val="en-US"/>
              </w:rPr>
              <w:t>5) + 0.</w:t>
            </w:r>
            <w:r w:rsidR="009E2921">
              <w:rPr>
                <w:rStyle w:val="Hervorhebung"/>
                <w:lang w:val="en-US"/>
              </w:rPr>
              <w:t>7</w:t>
            </w:r>
            <w:r w:rsidR="009E2921" w:rsidRPr="00DB0D68">
              <w:rPr>
                <w:rStyle w:val="Hervorhebung"/>
                <w:lang w:val="en-US"/>
              </w:rPr>
              <w:t>5</w:t>
            </w:r>
          </w:p>
        </w:tc>
      </w:tr>
    </w:tbl>
    <w:tbl>
      <w:tblPr>
        <w:tblStyle w:val="Tabellenraster5"/>
        <w:tblW w:w="0" w:type="auto"/>
        <w:tblLook w:val="04A0" w:firstRow="1" w:lastRow="0" w:firstColumn="1" w:lastColumn="0" w:noHBand="0" w:noVBand="1"/>
      </w:tblPr>
      <w:tblGrid>
        <w:gridCol w:w="9062"/>
      </w:tblGrid>
      <w:tr w:rsidR="00533693" w:rsidRPr="00802BD3" w14:paraId="17B8E66B" w14:textId="77777777" w:rsidTr="00B42865">
        <w:tc>
          <w:tcPr>
            <w:tcW w:w="9062" w:type="dxa"/>
            <w:tcBorders>
              <w:bottom w:val="nil"/>
            </w:tcBorders>
            <w:shd w:val="clear" w:color="auto" w:fill="DBE5F1" w:themeFill="accent1" w:themeFillTint="33"/>
          </w:tcPr>
          <w:p w14:paraId="4CB6B134" w14:textId="5C08787B" w:rsidR="00533693" w:rsidRPr="00802BD3" w:rsidRDefault="00533693" w:rsidP="00290602">
            <w:pPr>
              <w:pStyle w:val="Listenabsatz"/>
              <w:numPr>
                <w:ilvl w:val="0"/>
                <w:numId w:val="81"/>
              </w:numPr>
              <w:spacing w:afterLines="60" w:after="144" w:line="20" w:lineRule="atLeast"/>
              <w:rPr>
                <w:b/>
                <w:lang w:val="en-US"/>
              </w:rPr>
            </w:pPr>
            <w:r w:rsidRPr="00533693">
              <w:rPr>
                <w:b/>
                <w:lang w:val="en-US"/>
              </w:rPr>
              <w:t xml:space="preserve">Educational equality </w:t>
            </w:r>
            <w:r w:rsidRPr="00802BD3">
              <w:rPr>
                <w:b/>
                <w:lang w:val="en-US"/>
              </w:rPr>
              <w:t>(</w:t>
            </w:r>
            <w:r w:rsidRPr="00533693">
              <w:rPr>
                <w:b/>
                <w:lang w:val="en-US"/>
              </w:rPr>
              <w:t>v2peedueq</w:t>
            </w:r>
            <w:r w:rsidRPr="00802BD3">
              <w:rPr>
                <w:b/>
                <w:lang w:val="en-US"/>
              </w:rPr>
              <w:t>)</w:t>
            </w:r>
          </w:p>
        </w:tc>
      </w:tr>
      <w:tr w:rsidR="00533693" w:rsidRPr="009C6E87" w14:paraId="767DF234" w14:textId="77777777" w:rsidTr="00B42865">
        <w:tc>
          <w:tcPr>
            <w:tcW w:w="9062" w:type="dxa"/>
            <w:tcBorders>
              <w:top w:val="nil"/>
              <w:bottom w:val="nil"/>
            </w:tcBorders>
            <w:shd w:val="clear" w:color="auto" w:fill="DBE5F1" w:themeFill="accent1" w:themeFillTint="33"/>
          </w:tcPr>
          <w:p w14:paraId="2B6C5823" w14:textId="2D981A5B" w:rsidR="00533693" w:rsidRPr="00802BD3" w:rsidRDefault="00533693" w:rsidP="00533693">
            <w:pPr>
              <w:pStyle w:val="Listenabsatz"/>
              <w:spacing w:afterLines="60" w:after="144" w:line="20" w:lineRule="atLeast"/>
              <w:ind w:left="1428"/>
              <w:rPr>
                <w:lang w:val="en-US"/>
              </w:rPr>
            </w:pPr>
            <w:r w:rsidRPr="00802BD3">
              <w:rPr>
                <w:lang w:val="en-US"/>
              </w:rPr>
              <w:t>Question</w:t>
            </w:r>
            <w:r>
              <w:rPr>
                <w:lang w:val="en-US"/>
              </w:rPr>
              <w:t>:</w:t>
            </w:r>
            <w:r w:rsidRPr="00533693">
              <w:rPr>
                <w:lang w:val="en-US"/>
              </w:rPr>
              <w:t xml:space="preserve"> </w:t>
            </w:r>
            <w:r>
              <w:rPr>
                <w:lang w:val="en-US"/>
              </w:rPr>
              <w:t>T</w:t>
            </w:r>
            <w:r w:rsidRPr="00533693">
              <w:rPr>
                <w:lang w:val="en-US"/>
              </w:rPr>
              <w:t>o what extent is high quality basic education guaranteed to all, sufficient to enable</w:t>
            </w:r>
            <w:r>
              <w:rPr>
                <w:lang w:val="en-US"/>
              </w:rPr>
              <w:t xml:space="preserve"> </w:t>
            </w:r>
            <w:r w:rsidRPr="00533693">
              <w:rPr>
                <w:lang w:val="en-US"/>
              </w:rPr>
              <w:t>them to exercise their basic rights as adult citizens?</w:t>
            </w:r>
          </w:p>
        </w:tc>
      </w:tr>
      <w:tr w:rsidR="00533693" w:rsidRPr="009C6E87" w14:paraId="06FD0C2F" w14:textId="77777777" w:rsidTr="00B42865">
        <w:tc>
          <w:tcPr>
            <w:tcW w:w="9062" w:type="dxa"/>
            <w:tcBorders>
              <w:top w:val="nil"/>
              <w:bottom w:val="nil"/>
            </w:tcBorders>
            <w:shd w:val="clear" w:color="auto" w:fill="DBE5F1" w:themeFill="accent1" w:themeFillTint="33"/>
          </w:tcPr>
          <w:p w14:paraId="58C1BDA2" w14:textId="77777777" w:rsidR="00533693" w:rsidRPr="00802BD3" w:rsidRDefault="00533693" w:rsidP="00B42865">
            <w:pPr>
              <w:pStyle w:val="Listenabsatz"/>
              <w:spacing w:afterLines="60" w:after="144" w:line="20" w:lineRule="atLeast"/>
              <w:ind w:left="1428"/>
              <w:rPr>
                <w:lang w:val="en-US"/>
              </w:rPr>
            </w:pPr>
            <w:r w:rsidRPr="00802BD3">
              <w:rPr>
                <w:lang w:val="en-US"/>
              </w:rPr>
              <w:t>Responses:</w:t>
            </w:r>
          </w:p>
          <w:p w14:paraId="24BDC106" w14:textId="456B13C0" w:rsidR="00B42865" w:rsidRPr="00B42865" w:rsidRDefault="00B42865" w:rsidP="00B42865">
            <w:pPr>
              <w:pStyle w:val="Listenabsatz"/>
              <w:spacing w:afterLines="60" w:after="144" w:line="20" w:lineRule="atLeast"/>
              <w:ind w:left="1428"/>
              <w:rPr>
                <w:lang w:val="en-US"/>
              </w:rPr>
            </w:pPr>
            <w:r w:rsidRPr="00B42865">
              <w:rPr>
                <w:lang w:val="en-US"/>
              </w:rPr>
              <w:t>0: Extreme. Provision of high quality basic education is extremely unequal and at least 75</w:t>
            </w:r>
            <w:r>
              <w:rPr>
                <w:lang w:val="en-US"/>
              </w:rPr>
              <w:t xml:space="preserve"> </w:t>
            </w:r>
            <w:r w:rsidRPr="00B42865">
              <w:rPr>
                <w:lang w:val="en-US"/>
              </w:rPr>
              <w:t>percent (%) of children receive such low-quality education that undermines their ability to</w:t>
            </w:r>
            <w:r>
              <w:rPr>
                <w:lang w:val="en-US"/>
              </w:rPr>
              <w:t xml:space="preserve"> </w:t>
            </w:r>
            <w:r w:rsidRPr="00B42865">
              <w:rPr>
                <w:lang w:val="en-US"/>
              </w:rPr>
              <w:t>exercise their basic rights as adult citizens.</w:t>
            </w:r>
          </w:p>
          <w:p w14:paraId="73E46079" w14:textId="100A8426" w:rsidR="00B42865" w:rsidRPr="00B42865" w:rsidRDefault="00B42865" w:rsidP="00B42865">
            <w:pPr>
              <w:pStyle w:val="Listenabsatz"/>
              <w:spacing w:afterLines="60" w:after="144" w:line="20" w:lineRule="atLeast"/>
              <w:ind w:left="1428"/>
              <w:rPr>
                <w:lang w:val="en-US"/>
              </w:rPr>
            </w:pPr>
            <w:r w:rsidRPr="00B42865">
              <w:rPr>
                <w:lang w:val="en-US"/>
              </w:rPr>
              <w:t>1: Unequal. Provision of high quality basic education is extremely unequal and at least 25</w:t>
            </w:r>
            <w:r>
              <w:rPr>
                <w:lang w:val="en-US"/>
              </w:rPr>
              <w:t xml:space="preserve"> </w:t>
            </w:r>
            <w:r w:rsidRPr="00B42865">
              <w:rPr>
                <w:lang w:val="en-US"/>
              </w:rPr>
              <w:t>percent (%) of children receive such low-quality education that undermines their ability to</w:t>
            </w:r>
            <w:r>
              <w:rPr>
                <w:lang w:val="en-US"/>
              </w:rPr>
              <w:t xml:space="preserve"> </w:t>
            </w:r>
            <w:r w:rsidRPr="00B42865">
              <w:rPr>
                <w:lang w:val="en-US"/>
              </w:rPr>
              <w:t>exercise their basic rights as adult citizens.</w:t>
            </w:r>
          </w:p>
          <w:p w14:paraId="37CFBF73" w14:textId="44D5C08A" w:rsidR="00B42865" w:rsidRPr="00B42865" w:rsidRDefault="00B42865" w:rsidP="00B42865">
            <w:pPr>
              <w:pStyle w:val="Listenabsatz"/>
              <w:spacing w:afterLines="60" w:after="144" w:line="20" w:lineRule="atLeast"/>
              <w:ind w:left="1428"/>
              <w:rPr>
                <w:lang w:val="en-US"/>
              </w:rPr>
            </w:pPr>
            <w:r w:rsidRPr="00B42865">
              <w:rPr>
                <w:lang w:val="en-US"/>
              </w:rPr>
              <w:t>2: Somewhat equal. Basic education is relatively equal in quality but ten to 25 percent (%) of</w:t>
            </w:r>
            <w:r>
              <w:rPr>
                <w:lang w:val="en-US"/>
              </w:rPr>
              <w:t xml:space="preserve"> </w:t>
            </w:r>
            <w:r w:rsidRPr="00B42865">
              <w:rPr>
                <w:lang w:val="en-US"/>
              </w:rPr>
              <w:t>children receive such low-quality education that undermines their ability to exercise their basic</w:t>
            </w:r>
            <w:r>
              <w:rPr>
                <w:lang w:val="en-US"/>
              </w:rPr>
              <w:t xml:space="preserve"> </w:t>
            </w:r>
            <w:r w:rsidRPr="00B42865">
              <w:rPr>
                <w:lang w:val="en-US"/>
              </w:rPr>
              <w:t>rights as adult citizens.</w:t>
            </w:r>
          </w:p>
          <w:p w14:paraId="3EEC82D7" w14:textId="01BA6057" w:rsidR="00B42865" w:rsidRPr="00B42865" w:rsidRDefault="00B42865" w:rsidP="00B42865">
            <w:pPr>
              <w:pStyle w:val="Listenabsatz"/>
              <w:spacing w:afterLines="60" w:after="144" w:line="20" w:lineRule="atLeast"/>
              <w:ind w:left="1428"/>
              <w:rPr>
                <w:lang w:val="en-US"/>
              </w:rPr>
            </w:pPr>
            <w:r w:rsidRPr="00B42865">
              <w:rPr>
                <w:lang w:val="en-US"/>
              </w:rPr>
              <w:t>3: Relatively equal. Basic education is overall equal in quality but five to ten percent (%) of</w:t>
            </w:r>
            <w:r>
              <w:rPr>
                <w:lang w:val="en-US"/>
              </w:rPr>
              <w:t xml:space="preserve"> </w:t>
            </w:r>
            <w:r w:rsidRPr="00B42865">
              <w:rPr>
                <w:lang w:val="en-US"/>
              </w:rPr>
              <w:t>children receive such low-quality education that probably undermines their ability to exercise</w:t>
            </w:r>
            <w:r>
              <w:rPr>
                <w:lang w:val="en-US"/>
              </w:rPr>
              <w:t xml:space="preserve"> </w:t>
            </w:r>
            <w:r w:rsidRPr="00B42865">
              <w:rPr>
                <w:lang w:val="en-US"/>
              </w:rPr>
              <w:t>their basic rights as adult citizens.</w:t>
            </w:r>
          </w:p>
          <w:p w14:paraId="3C28DEED" w14:textId="2E7172D4" w:rsidR="00533693" w:rsidRPr="00802BD3" w:rsidRDefault="00B42865" w:rsidP="00B42865">
            <w:pPr>
              <w:pStyle w:val="Listenabsatz"/>
              <w:spacing w:afterLines="60" w:after="144" w:line="20" w:lineRule="atLeast"/>
              <w:ind w:left="1428"/>
              <w:rPr>
                <w:lang w:val="en-US"/>
              </w:rPr>
            </w:pPr>
            <w:r w:rsidRPr="00B42865">
              <w:rPr>
                <w:lang w:val="en-US"/>
              </w:rPr>
              <w:t>4: Equal. Basic education is equal in quality and less than five percent (%) of children receive</w:t>
            </w:r>
            <w:r>
              <w:rPr>
                <w:lang w:val="en-US"/>
              </w:rPr>
              <w:t xml:space="preserve"> </w:t>
            </w:r>
            <w:r w:rsidRPr="00B42865">
              <w:rPr>
                <w:lang w:val="en-US"/>
              </w:rPr>
              <w:t>such low-quality education that probably undermines their ability to exercise their basic rights</w:t>
            </w:r>
            <w:r>
              <w:rPr>
                <w:lang w:val="en-US"/>
              </w:rPr>
              <w:t xml:space="preserve"> </w:t>
            </w:r>
            <w:r w:rsidRPr="00B42865">
              <w:rPr>
                <w:lang w:val="en-US"/>
              </w:rPr>
              <w:t>as adult citizens.</w:t>
            </w:r>
          </w:p>
        </w:tc>
      </w:tr>
      <w:tr w:rsidR="00533693" w:rsidRPr="009C6E87" w14:paraId="0DCC4598" w14:textId="77777777" w:rsidTr="00B42865">
        <w:tc>
          <w:tcPr>
            <w:tcW w:w="9062" w:type="dxa"/>
            <w:tcBorders>
              <w:top w:val="nil"/>
              <w:bottom w:val="single" w:sz="4" w:space="0" w:color="auto"/>
            </w:tcBorders>
            <w:shd w:val="clear" w:color="auto" w:fill="DBE5F1" w:themeFill="accent1" w:themeFillTint="33"/>
          </w:tcPr>
          <w:p w14:paraId="34C911A2" w14:textId="77777777" w:rsidR="00533693" w:rsidRDefault="00533693" w:rsidP="00B42865">
            <w:pPr>
              <w:pStyle w:val="Listenabsatz"/>
              <w:spacing w:afterLines="60" w:after="144" w:line="20" w:lineRule="atLeast"/>
              <w:ind w:left="1428"/>
              <w:rPr>
                <w:lang w:val="en-US"/>
              </w:rPr>
            </w:pPr>
            <w:r w:rsidRPr="00802BD3">
              <w:rPr>
                <w:lang w:val="en-US"/>
              </w:rPr>
              <w:t>Scale: Ordinal, converted to interval by the measurement model.</w:t>
            </w:r>
          </w:p>
          <w:p w14:paraId="20B65449" w14:textId="60B02E6B" w:rsidR="00533693" w:rsidRPr="00802BD3" w:rsidRDefault="00533693" w:rsidP="00B42865">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6DC6CF39" w14:textId="77777777" w:rsidR="005A6870" w:rsidRDefault="005A6870">
      <w:pPr>
        <w:spacing w:after="200"/>
        <w:jc w:val="left"/>
        <w:rPr>
          <w:rFonts w:eastAsia="Calibri" w:cstheme="majorBidi"/>
          <w:b/>
          <w:bCs/>
          <w:color w:val="000000" w:themeColor="text1"/>
          <w:sz w:val="32"/>
          <w:szCs w:val="28"/>
          <w:lang w:val="en-US"/>
        </w:rPr>
      </w:pPr>
      <w:r>
        <w:rPr>
          <w:rFonts w:eastAsia="Calibri"/>
          <w:lang w:val="en-US"/>
        </w:rPr>
        <w:br w:type="page"/>
      </w:r>
    </w:p>
    <w:p w14:paraId="6BE71EB9" w14:textId="12C97DDF" w:rsidR="00665A8D" w:rsidRDefault="00665A8D" w:rsidP="00290602">
      <w:pPr>
        <w:pStyle w:val="berschrift1"/>
        <w:numPr>
          <w:ilvl w:val="0"/>
          <w:numId w:val="68"/>
        </w:numPr>
        <w:rPr>
          <w:rFonts w:eastAsia="Calibri"/>
          <w:lang w:val="en-US"/>
        </w:rPr>
      </w:pPr>
      <w:bookmarkStart w:id="33" w:name="_Toc33030083"/>
      <w:r w:rsidRPr="00665A8D">
        <w:rPr>
          <w:rFonts w:eastAsia="Calibri"/>
          <w:lang w:val="en-US"/>
        </w:rPr>
        <w:lastRenderedPageBreak/>
        <w:t xml:space="preserve">Combination of Core </w:t>
      </w:r>
      <w:r w:rsidR="005A6870" w:rsidRPr="00665A8D">
        <w:rPr>
          <w:rFonts w:eastAsia="Calibri"/>
          <w:lang w:val="en-US"/>
        </w:rPr>
        <w:t>Measurement</w:t>
      </w:r>
      <w:r w:rsidRPr="00665A8D">
        <w:rPr>
          <w:rFonts w:eastAsia="Calibri"/>
          <w:lang w:val="en-US"/>
        </w:rPr>
        <w:t xml:space="preserve"> w</w:t>
      </w:r>
      <w:r>
        <w:rPr>
          <w:rFonts w:eastAsia="Calibri"/>
          <w:lang w:val="en-US"/>
        </w:rPr>
        <w:t>ith Context Measurement</w:t>
      </w:r>
      <w:bookmarkEnd w:id="33"/>
    </w:p>
    <w:p w14:paraId="56EE8E88" w14:textId="7E71129B" w:rsidR="005A6870" w:rsidRDefault="005A6870" w:rsidP="005A6870">
      <w:pPr>
        <w:rPr>
          <w:lang w:val="en-US"/>
        </w:rPr>
      </w:pPr>
    </w:p>
    <w:tbl>
      <w:tblPr>
        <w:tblStyle w:val="Tabellenraster6"/>
        <w:tblW w:w="0" w:type="auto"/>
        <w:tblLook w:val="04A0" w:firstRow="1" w:lastRow="0" w:firstColumn="1" w:lastColumn="0" w:noHBand="0" w:noVBand="1"/>
      </w:tblPr>
      <w:tblGrid>
        <w:gridCol w:w="9062"/>
      </w:tblGrid>
      <w:tr w:rsidR="005A6870" w:rsidRPr="009C6E87" w14:paraId="1A5376E9" w14:textId="77777777" w:rsidTr="00E87E6B">
        <w:tc>
          <w:tcPr>
            <w:tcW w:w="9062" w:type="dxa"/>
            <w:tcBorders>
              <w:bottom w:val="nil"/>
            </w:tcBorders>
            <w:shd w:val="clear" w:color="auto" w:fill="D9D9D9" w:themeFill="background1" w:themeFillShade="D9"/>
          </w:tcPr>
          <w:p w14:paraId="64EAAF49" w14:textId="72FD204C" w:rsidR="005A6870" w:rsidRPr="005A6870" w:rsidRDefault="005A6870" w:rsidP="00290602">
            <w:pPr>
              <w:pStyle w:val="Listenabsatz"/>
              <w:numPr>
                <w:ilvl w:val="0"/>
                <w:numId w:val="82"/>
              </w:numPr>
              <w:spacing w:after="60" w:line="20" w:lineRule="atLeast"/>
              <w:jc w:val="left"/>
              <w:rPr>
                <w:b/>
                <w:iCs/>
                <w:lang w:val="en-US"/>
              </w:rPr>
            </w:pPr>
            <w:r>
              <w:rPr>
                <w:rStyle w:val="Hervorhebung"/>
                <w:b/>
                <w:i w:val="0"/>
                <w:lang w:val="en-US"/>
              </w:rPr>
              <w:t xml:space="preserve">Effective Freedom of Procedures of Decision </w:t>
            </w:r>
            <w:r w:rsidR="004B4DAD">
              <w:rPr>
                <w:b/>
                <w:lang w:val="en-US"/>
              </w:rPr>
              <w:t xml:space="preserve">- Context Measurement </w:t>
            </w:r>
            <w:r>
              <w:rPr>
                <w:rStyle w:val="Hervorhebung"/>
                <w:b/>
                <w:i w:val="0"/>
                <w:lang w:val="en-US"/>
              </w:rPr>
              <w:t>(</w:t>
            </w:r>
            <w:r w:rsidRPr="00394860">
              <w:rPr>
                <w:rStyle w:val="Hervorhebung"/>
                <w:b/>
                <w:i w:val="0"/>
                <w:lang w:val="en-US"/>
              </w:rPr>
              <w:t>decision_freedom_context</w:t>
            </w:r>
            <w:r>
              <w:rPr>
                <w:rStyle w:val="Hervorhebung"/>
                <w:b/>
                <w:i w:val="0"/>
                <w:lang w:val="en-US"/>
              </w:rPr>
              <w:t>)</w:t>
            </w:r>
          </w:p>
        </w:tc>
      </w:tr>
      <w:tr w:rsidR="005A6870" w:rsidRPr="009C6E87" w14:paraId="2238C38B" w14:textId="77777777" w:rsidTr="00E87E6B">
        <w:tc>
          <w:tcPr>
            <w:tcW w:w="9062" w:type="dxa"/>
            <w:tcBorders>
              <w:top w:val="nil"/>
              <w:bottom w:val="nil"/>
            </w:tcBorders>
            <w:shd w:val="clear" w:color="auto" w:fill="D9D9D9" w:themeFill="background1" w:themeFillShade="D9"/>
          </w:tcPr>
          <w:p w14:paraId="4939AF8F" w14:textId="77777777" w:rsidR="005A6870" w:rsidRDefault="00DA33AB" w:rsidP="00DA33AB">
            <w:pPr>
              <w:pStyle w:val="Listenabsatz"/>
              <w:tabs>
                <w:tab w:val="left" w:pos="2745"/>
              </w:tabs>
              <w:spacing w:after="60" w:line="20" w:lineRule="atLeast"/>
              <w:ind w:left="1428"/>
              <w:rPr>
                <w:lang w:val="en-US"/>
              </w:rPr>
            </w:pPr>
            <w:r>
              <w:rPr>
                <w:lang w:val="en-US"/>
              </w:rPr>
              <w:tab/>
            </w:r>
          </w:p>
          <w:p w14:paraId="1BF34973" w14:textId="687F5E3E" w:rsidR="00DA33AB" w:rsidRPr="00DA33AB" w:rsidRDefault="00DA33AB" w:rsidP="00DA33AB">
            <w:pPr>
              <w:pStyle w:val="Listenabsatz"/>
              <w:tabs>
                <w:tab w:val="left" w:pos="2745"/>
              </w:tabs>
              <w:spacing w:after="60" w:line="20" w:lineRule="atLeast"/>
              <w:ind w:left="1428"/>
              <w:rPr>
                <w:lang w:val="en-US"/>
              </w:rPr>
            </w:pPr>
            <w:r>
              <w:rPr>
                <w:lang w:val="en-US"/>
              </w:rPr>
              <w:t xml:space="preserve">Question: </w:t>
            </w:r>
            <w:r w:rsidRPr="00DA33AB">
              <w:rPr>
                <w:lang w:val="en-US"/>
              </w:rPr>
              <w:t>Are political offices filled by free and competitive elections?</w:t>
            </w:r>
            <w:r>
              <w:rPr>
                <w:lang w:val="en-US"/>
              </w:rPr>
              <w:t xml:space="preserve"> </w:t>
            </w:r>
            <w:r w:rsidRPr="00DA33AB">
              <w:rPr>
                <w:lang w:val="en-US"/>
              </w:rPr>
              <w:t>Is the democratic quality of elections reduced by electoral violence?</w:t>
            </w:r>
          </w:p>
          <w:p w14:paraId="64A4D2D3" w14:textId="099E60C6" w:rsidR="00DA33AB" w:rsidRPr="009D1913" w:rsidRDefault="00DA33AB" w:rsidP="00DA33AB">
            <w:pPr>
              <w:pStyle w:val="Listenabsatz"/>
              <w:tabs>
                <w:tab w:val="left" w:pos="2745"/>
              </w:tabs>
              <w:spacing w:after="60" w:line="20" w:lineRule="atLeast"/>
              <w:ind w:left="1428"/>
              <w:rPr>
                <w:lang w:val="en-US"/>
              </w:rPr>
            </w:pPr>
          </w:p>
        </w:tc>
      </w:tr>
      <w:tr w:rsidR="005A6870" w:rsidRPr="009C6E87" w14:paraId="4E3E9E3C" w14:textId="77777777" w:rsidTr="00E87E6B">
        <w:tc>
          <w:tcPr>
            <w:tcW w:w="9062" w:type="dxa"/>
            <w:tcBorders>
              <w:top w:val="nil"/>
              <w:bottom w:val="nil"/>
            </w:tcBorders>
            <w:shd w:val="clear" w:color="auto" w:fill="D9D9D9" w:themeFill="background1" w:themeFillShade="D9"/>
          </w:tcPr>
          <w:p w14:paraId="1955ACC1" w14:textId="77777777" w:rsidR="005A6870" w:rsidRPr="005A6870" w:rsidRDefault="005A6870" w:rsidP="005A6870">
            <w:pPr>
              <w:pStyle w:val="Listenabsatz"/>
              <w:spacing w:after="60"/>
              <w:ind w:left="1428"/>
              <w:rPr>
                <w:lang w:val="en-US"/>
              </w:rPr>
            </w:pPr>
            <w:r w:rsidRPr="005A6870">
              <w:rPr>
                <w:lang w:val="en-US"/>
              </w:rPr>
              <w:t xml:space="preserve">This variable is the multiplication of </w:t>
            </w:r>
            <w:r w:rsidRPr="005A6870">
              <w:rPr>
                <w:b/>
                <w:iCs/>
                <w:lang w:val="en-US"/>
              </w:rPr>
              <w:t>decision_freedom_core</w:t>
            </w:r>
            <w:r w:rsidRPr="005A6870">
              <w:rPr>
                <w:iCs/>
                <w:lang w:val="en-US"/>
              </w:rPr>
              <w:t xml:space="preserve"> with </w:t>
            </w:r>
            <w:r w:rsidRPr="005A6870">
              <w:rPr>
                <w:b/>
                <w:iCs/>
                <w:lang w:val="en-US"/>
              </w:rPr>
              <w:t>decision_context_facto</w:t>
            </w:r>
            <w:r w:rsidRPr="005A6870">
              <w:rPr>
                <w:iCs/>
                <w:lang w:val="en-US"/>
              </w:rPr>
              <w:t>.</w:t>
            </w:r>
          </w:p>
          <w:p w14:paraId="06D119B8" w14:textId="77777777" w:rsidR="005A6870" w:rsidRPr="005A6870" w:rsidRDefault="005A6870" w:rsidP="005A6870">
            <w:pPr>
              <w:pStyle w:val="Listenabsatz"/>
              <w:ind w:left="1428"/>
              <w:rPr>
                <w:i/>
                <w:iCs/>
                <w:lang w:val="en-US"/>
              </w:rPr>
            </w:pPr>
          </w:p>
          <w:p w14:paraId="1F0E7FBA" w14:textId="77777777" w:rsidR="005A6870" w:rsidRDefault="005A6870" w:rsidP="005A6870">
            <w:pPr>
              <w:pStyle w:val="Listenabsatz"/>
              <w:spacing w:after="60" w:line="20" w:lineRule="atLeast"/>
              <w:ind w:left="1428"/>
              <w:rPr>
                <w:lang w:val="en-US"/>
              </w:rPr>
            </w:pPr>
            <w:r w:rsidRPr="005A6870">
              <w:rPr>
                <w:i/>
                <w:iCs/>
                <w:lang w:val="en-US"/>
              </w:rPr>
              <w:t>decision_freedom_context = decision_freedom_core * decision_context_facto</w:t>
            </w:r>
            <w:r w:rsidRPr="005A6870">
              <w:rPr>
                <w:lang w:val="en-US"/>
              </w:rPr>
              <w:t xml:space="preserve"> </w:t>
            </w:r>
          </w:p>
          <w:p w14:paraId="227A709B" w14:textId="791B1556" w:rsidR="005A6870" w:rsidRPr="009D1913" w:rsidRDefault="005A6870" w:rsidP="005A6870">
            <w:pPr>
              <w:pStyle w:val="Listenabsatz"/>
              <w:spacing w:after="60" w:line="20" w:lineRule="atLeast"/>
              <w:ind w:left="1428"/>
              <w:rPr>
                <w:lang w:val="en-US"/>
              </w:rPr>
            </w:pPr>
          </w:p>
        </w:tc>
      </w:tr>
      <w:tr w:rsidR="005A6870" w:rsidRPr="009D1913" w14:paraId="3B195009" w14:textId="77777777" w:rsidTr="00E87E6B">
        <w:tc>
          <w:tcPr>
            <w:tcW w:w="9062" w:type="dxa"/>
            <w:tcBorders>
              <w:top w:val="nil"/>
            </w:tcBorders>
            <w:shd w:val="clear" w:color="auto" w:fill="D9D9D9" w:themeFill="background1" w:themeFillShade="D9"/>
          </w:tcPr>
          <w:p w14:paraId="534938EA"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C6E87" w14:paraId="299E8EDE" w14:textId="77777777" w:rsidTr="00E87E6B">
        <w:tc>
          <w:tcPr>
            <w:tcW w:w="9062" w:type="dxa"/>
            <w:tcBorders>
              <w:bottom w:val="nil"/>
            </w:tcBorders>
            <w:shd w:val="clear" w:color="auto" w:fill="D9D9D9" w:themeFill="background1" w:themeFillShade="D9"/>
          </w:tcPr>
          <w:p w14:paraId="0CC62C4F" w14:textId="5EE38095" w:rsidR="005A6870" w:rsidRPr="009D1913" w:rsidRDefault="005A6870" w:rsidP="00290602">
            <w:pPr>
              <w:pStyle w:val="Listenabsatz"/>
              <w:numPr>
                <w:ilvl w:val="0"/>
                <w:numId w:val="82"/>
              </w:numPr>
              <w:spacing w:after="60" w:line="20" w:lineRule="atLeast"/>
              <w:rPr>
                <w:b/>
                <w:lang w:val="en-US"/>
              </w:rPr>
            </w:pPr>
            <w:r>
              <w:rPr>
                <w:rStyle w:val="Hervorhebung"/>
                <w:b/>
                <w:i w:val="0"/>
                <w:lang w:val="en-US"/>
              </w:rPr>
              <w:t>Effective Equality of Procedures of Decision</w:t>
            </w:r>
            <w:r w:rsidR="00332D19">
              <w:rPr>
                <w:rStyle w:val="Hervorhebung"/>
                <w:b/>
                <w:i w:val="0"/>
                <w:lang w:val="en-US"/>
              </w:rPr>
              <w:t xml:space="preserve"> </w:t>
            </w:r>
            <w:r w:rsidR="004B4DAD">
              <w:rPr>
                <w:b/>
                <w:lang w:val="en-US"/>
              </w:rPr>
              <w:t xml:space="preserve">- Context Measurement </w:t>
            </w:r>
            <w:r>
              <w:rPr>
                <w:rStyle w:val="Hervorhebung"/>
                <w:b/>
                <w:i w:val="0"/>
                <w:lang w:val="en-US"/>
              </w:rPr>
              <w:t>(</w:t>
            </w:r>
            <w:r w:rsidRPr="00394860">
              <w:rPr>
                <w:rStyle w:val="Hervorhebung"/>
                <w:b/>
                <w:i w:val="0"/>
                <w:lang w:val="en-US"/>
              </w:rPr>
              <w:t>decision_</w:t>
            </w:r>
            <w:r>
              <w:rPr>
                <w:rStyle w:val="Hervorhebung"/>
                <w:b/>
                <w:i w:val="0"/>
                <w:lang w:val="en-US"/>
              </w:rPr>
              <w:t>equality</w:t>
            </w:r>
            <w:r w:rsidRPr="00394860">
              <w:rPr>
                <w:rStyle w:val="Hervorhebung"/>
                <w:b/>
                <w:i w:val="0"/>
                <w:lang w:val="en-US"/>
              </w:rPr>
              <w:t>_context</w:t>
            </w:r>
            <w:r w:rsidRPr="004101E6">
              <w:rPr>
                <w:b/>
                <w:lang w:val="en-US"/>
              </w:rPr>
              <w:t>)</w:t>
            </w:r>
          </w:p>
        </w:tc>
      </w:tr>
      <w:tr w:rsidR="005A6870" w:rsidRPr="00002D10" w14:paraId="30C45A00" w14:textId="77777777" w:rsidTr="00E87E6B">
        <w:tc>
          <w:tcPr>
            <w:tcW w:w="9062" w:type="dxa"/>
            <w:tcBorders>
              <w:top w:val="nil"/>
              <w:bottom w:val="nil"/>
            </w:tcBorders>
            <w:shd w:val="clear" w:color="auto" w:fill="D9D9D9" w:themeFill="background1" w:themeFillShade="D9"/>
          </w:tcPr>
          <w:p w14:paraId="2E4EF1B0" w14:textId="77777777" w:rsidR="005A6870" w:rsidRDefault="005A6870" w:rsidP="005A6870">
            <w:pPr>
              <w:pStyle w:val="Listenabsatz"/>
              <w:spacing w:after="60" w:line="20" w:lineRule="atLeast"/>
              <w:ind w:left="1428"/>
              <w:rPr>
                <w:lang w:val="en-US"/>
              </w:rPr>
            </w:pPr>
          </w:p>
          <w:p w14:paraId="20ED39F1" w14:textId="60F91E27" w:rsidR="00DA33AB" w:rsidRDefault="00DA33AB" w:rsidP="00DA33AB">
            <w:pPr>
              <w:pStyle w:val="Listenabsatz"/>
              <w:spacing w:after="60" w:line="20" w:lineRule="atLeast"/>
              <w:ind w:left="1428"/>
              <w:rPr>
                <w:lang w:val="en-US"/>
              </w:rPr>
            </w:pPr>
            <w:r>
              <w:rPr>
                <w:lang w:val="en-US"/>
              </w:rPr>
              <w:t xml:space="preserve">Question: </w:t>
            </w:r>
            <w:r w:rsidRPr="00DA33AB">
              <w:rPr>
                <w:lang w:val="en-US"/>
              </w:rPr>
              <w:t>Do all citizens have equal voting rights?</w:t>
            </w:r>
            <w:r>
              <w:rPr>
                <w:lang w:val="en-US"/>
              </w:rPr>
              <w:t xml:space="preserve"> </w:t>
            </w:r>
            <w:r w:rsidRPr="00DA33AB">
              <w:rPr>
                <w:lang w:val="en-US"/>
              </w:rPr>
              <w:t>Is the democratic quality of elections disturbed reduced by electoral violence?</w:t>
            </w:r>
            <w:r>
              <w:rPr>
                <w:lang w:val="en-US"/>
              </w:rPr>
              <w:t xml:space="preserve"> Is equal participation negatively affected by educational inequalities?</w:t>
            </w:r>
          </w:p>
          <w:p w14:paraId="00D61A87" w14:textId="0D6CC5CE" w:rsidR="00DA33AB" w:rsidRPr="009D1913" w:rsidRDefault="00DA33AB" w:rsidP="005A6870">
            <w:pPr>
              <w:pStyle w:val="Listenabsatz"/>
              <w:spacing w:after="60" w:line="20" w:lineRule="atLeast"/>
              <w:ind w:left="1428"/>
              <w:rPr>
                <w:lang w:val="en-US"/>
              </w:rPr>
            </w:pPr>
          </w:p>
        </w:tc>
      </w:tr>
      <w:tr w:rsidR="005A6870" w:rsidRPr="00CE3150" w14:paraId="70158B57" w14:textId="77777777" w:rsidTr="00E87E6B">
        <w:tc>
          <w:tcPr>
            <w:tcW w:w="9062" w:type="dxa"/>
            <w:tcBorders>
              <w:top w:val="nil"/>
              <w:bottom w:val="nil"/>
            </w:tcBorders>
            <w:shd w:val="clear" w:color="auto" w:fill="D9D9D9" w:themeFill="background1" w:themeFillShade="D9"/>
          </w:tcPr>
          <w:p w14:paraId="1FF27581" w14:textId="77777777" w:rsidR="005A6870" w:rsidRPr="005A6870" w:rsidRDefault="005A6870" w:rsidP="005A6870">
            <w:pPr>
              <w:pStyle w:val="Listenabsatz"/>
              <w:spacing w:after="60"/>
              <w:ind w:left="1428"/>
              <w:rPr>
                <w:lang w:val="en-US"/>
              </w:rPr>
            </w:pPr>
            <w:r w:rsidRPr="005A6870">
              <w:rPr>
                <w:lang w:val="en-US"/>
              </w:rPr>
              <w:t xml:space="preserve">This variable is the multiplication of </w:t>
            </w:r>
            <w:r w:rsidRPr="005A6870">
              <w:rPr>
                <w:b/>
                <w:iCs/>
                <w:lang w:val="en-US"/>
              </w:rPr>
              <w:t>decision_equality_core</w:t>
            </w:r>
            <w:r w:rsidRPr="005A6870">
              <w:rPr>
                <w:iCs/>
                <w:lang w:val="en-US"/>
              </w:rPr>
              <w:t xml:space="preserve"> with </w:t>
            </w:r>
            <w:r w:rsidRPr="005A6870">
              <w:rPr>
                <w:b/>
                <w:iCs/>
                <w:lang w:val="en-US"/>
              </w:rPr>
              <w:t xml:space="preserve">decision_context_facto </w:t>
            </w:r>
            <w:r w:rsidRPr="005A6870">
              <w:rPr>
                <w:iCs/>
                <w:lang w:val="en-US"/>
              </w:rPr>
              <w:t>in combination with</w:t>
            </w:r>
            <w:r w:rsidRPr="005A6870">
              <w:rPr>
                <w:b/>
                <w:iCs/>
                <w:lang w:val="en-US"/>
              </w:rPr>
              <w:t xml:space="preserve"> equality_context_facto</w:t>
            </w:r>
            <w:r w:rsidRPr="005A6870">
              <w:rPr>
                <w:iCs/>
                <w:lang w:val="en-US"/>
              </w:rPr>
              <w:t>.</w:t>
            </w:r>
          </w:p>
          <w:p w14:paraId="3D939550" w14:textId="77777777" w:rsidR="005A6870" w:rsidRDefault="005A6870" w:rsidP="00CE2760">
            <w:pPr>
              <w:pStyle w:val="Listenabsatz"/>
              <w:spacing w:after="60" w:line="20" w:lineRule="atLeast"/>
              <w:ind w:left="1428"/>
              <w:rPr>
                <w:lang w:val="en-US"/>
              </w:rPr>
            </w:pPr>
          </w:p>
          <w:p w14:paraId="04471160" w14:textId="77777777" w:rsidR="005A6870" w:rsidRDefault="005A6870" w:rsidP="00CE2760">
            <w:pPr>
              <w:pStyle w:val="Listenabsatz"/>
              <w:spacing w:after="60" w:line="20" w:lineRule="atLeast"/>
              <w:ind w:left="1428"/>
              <w:rPr>
                <w:rStyle w:val="Hervorhebung"/>
                <w:lang w:val="en-US"/>
              </w:rPr>
            </w:pPr>
            <w:r w:rsidRPr="00394860">
              <w:rPr>
                <w:rStyle w:val="Hervorhebung"/>
                <w:lang w:val="en-US"/>
              </w:rPr>
              <w:t>decision_equality_context =</w:t>
            </w:r>
            <w:r>
              <w:rPr>
                <w:rStyle w:val="Hervorhebung"/>
                <w:lang w:val="en-US"/>
              </w:rPr>
              <w:t xml:space="preserve"> </w:t>
            </w:r>
            <w:r w:rsidRPr="00394860">
              <w:rPr>
                <w:rStyle w:val="Hervorhebung"/>
                <w:lang w:val="en-US"/>
              </w:rPr>
              <w:t>decision_equality_core * ((decision_context_facto * equality_context_facto)^(1/2))</w:t>
            </w:r>
          </w:p>
          <w:p w14:paraId="1D2D5B55" w14:textId="4F4424DD" w:rsidR="005A6870" w:rsidRPr="009D1913" w:rsidRDefault="005A6870" w:rsidP="00CE2760">
            <w:pPr>
              <w:pStyle w:val="Listenabsatz"/>
              <w:spacing w:after="60" w:line="20" w:lineRule="atLeast"/>
              <w:ind w:left="1428"/>
              <w:rPr>
                <w:lang w:val="en-US"/>
              </w:rPr>
            </w:pPr>
          </w:p>
        </w:tc>
      </w:tr>
      <w:tr w:rsidR="005A6870" w:rsidRPr="009D1913" w14:paraId="6DA2E8FA" w14:textId="77777777" w:rsidTr="00E87E6B">
        <w:tc>
          <w:tcPr>
            <w:tcW w:w="9062" w:type="dxa"/>
            <w:tcBorders>
              <w:top w:val="nil"/>
            </w:tcBorders>
            <w:shd w:val="clear" w:color="auto" w:fill="D9D9D9" w:themeFill="background1" w:themeFillShade="D9"/>
          </w:tcPr>
          <w:p w14:paraId="058F830B"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tbl>
      <w:tblPr>
        <w:tblStyle w:val="Tabellenraster61"/>
        <w:tblW w:w="0" w:type="auto"/>
        <w:tblLook w:val="04A0" w:firstRow="1" w:lastRow="0" w:firstColumn="1" w:lastColumn="0" w:noHBand="0" w:noVBand="1"/>
      </w:tblPr>
      <w:tblGrid>
        <w:gridCol w:w="9062"/>
      </w:tblGrid>
      <w:tr w:rsidR="005A6870" w:rsidRPr="009C6E87" w14:paraId="28616244" w14:textId="77777777" w:rsidTr="00E87E6B">
        <w:tc>
          <w:tcPr>
            <w:tcW w:w="9062" w:type="dxa"/>
            <w:tcBorders>
              <w:bottom w:val="nil"/>
            </w:tcBorders>
            <w:shd w:val="clear" w:color="auto" w:fill="D9D9D9" w:themeFill="background1" w:themeFillShade="D9"/>
          </w:tcPr>
          <w:p w14:paraId="4BFEE7E8" w14:textId="591315BC" w:rsidR="005A6870" w:rsidRPr="00DA33AB" w:rsidRDefault="005A6870" w:rsidP="00290602">
            <w:pPr>
              <w:pStyle w:val="Listenabsatz"/>
              <w:numPr>
                <w:ilvl w:val="0"/>
                <w:numId w:val="82"/>
              </w:numPr>
              <w:spacing w:after="60" w:line="20" w:lineRule="atLeast"/>
              <w:rPr>
                <w:rStyle w:val="Hervorhebung"/>
                <w:b/>
                <w:i w:val="0"/>
                <w:iCs w:val="0"/>
                <w:lang w:val="en-US"/>
              </w:rPr>
            </w:pPr>
            <w:r>
              <w:rPr>
                <w:rStyle w:val="Hervorhebung"/>
                <w:b/>
                <w:i w:val="0"/>
                <w:lang w:val="en-US"/>
              </w:rPr>
              <w:t>Effective Control of Procedures of Decision</w:t>
            </w:r>
            <w:r w:rsidR="00332D19">
              <w:rPr>
                <w:rStyle w:val="Hervorhebung"/>
                <w:b/>
                <w:i w:val="0"/>
                <w:lang w:val="en-US"/>
              </w:rPr>
              <w:t xml:space="preserve"> </w:t>
            </w:r>
            <w:r w:rsidR="004B4DAD">
              <w:rPr>
                <w:b/>
                <w:lang w:val="en-US"/>
              </w:rPr>
              <w:t xml:space="preserve">- Context Measurement </w:t>
            </w:r>
            <w:r>
              <w:rPr>
                <w:rStyle w:val="Hervorhebung"/>
                <w:b/>
                <w:i w:val="0"/>
                <w:lang w:val="en-US"/>
              </w:rPr>
              <w:t>(</w:t>
            </w:r>
            <w:r w:rsidRPr="00394860">
              <w:rPr>
                <w:rStyle w:val="Hervorhebung"/>
                <w:b/>
                <w:i w:val="0"/>
                <w:lang w:val="en-US"/>
              </w:rPr>
              <w:t>decision_</w:t>
            </w:r>
            <w:r>
              <w:rPr>
                <w:rStyle w:val="Hervorhebung"/>
                <w:b/>
                <w:i w:val="0"/>
                <w:lang w:val="en-US"/>
              </w:rPr>
              <w:t>control</w:t>
            </w:r>
            <w:r w:rsidRPr="00394860">
              <w:rPr>
                <w:rStyle w:val="Hervorhebung"/>
                <w:b/>
                <w:i w:val="0"/>
                <w:lang w:val="en-US"/>
              </w:rPr>
              <w:t>_context</w:t>
            </w:r>
            <w:r>
              <w:rPr>
                <w:rStyle w:val="Hervorhebung"/>
                <w:b/>
                <w:i w:val="0"/>
                <w:lang w:val="en-US"/>
              </w:rPr>
              <w:t>)</w:t>
            </w:r>
          </w:p>
          <w:p w14:paraId="39C07BFD" w14:textId="6CBDE4C9" w:rsidR="00DA33AB" w:rsidRPr="00DA33AB" w:rsidRDefault="00DA33AB" w:rsidP="00DA33AB">
            <w:pPr>
              <w:spacing w:after="60" w:line="20" w:lineRule="atLeast"/>
              <w:rPr>
                <w:b/>
                <w:lang w:val="en-US"/>
              </w:rPr>
            </w:pPr>
          </w:p>
        </w:tc>
      </w:tr>
      <w:tr w:rsidR="005A6870" w:rsidRPr="009C6E87" w14:paraId="00658CBF" w14:textId="77777777" w:rsidTr="00E87E6B">
        <w:tc>
          <w:tcPr>
            <w:tcW w:w="9062" w:type="dxa"/>
            <w:tcBorders>
              <w:top w:val="nil"/>
              <w:bottom w:val="nil"/>
            </w:tcBorders>
            <w:shd w:val="clear" w:color="auto" w:fill="D9D9D9" w:themeFill="background1" w:themeFillShade="D9"/>
          </w:tcPr>
          <w:p w14:paraId="7C2DD2DD" w14:textId="0DEDFBF6" w:rsidR="005A6870" w:rsidRDefault="00DA33AB" w:rsidP="00DA33AB">
            <w:pPr>
              <w:pStyle w:val="Listenabsatz"/>
              <w:spacing w:after="60" w:line="20" w:lineRule="atLeast"/>
              <w:ind w:left="1428"/>
              <w:rPr>
                <w:lang w:val="en-US"/>
              </w:rPr>
            </w:pPr>
            <w:r>
              <w:rPr>
                <w:lang w:val="en-US"/>
              </w:rPr>
              <w:t xml:space="preserve">Question: </w:t>
            </w:r>
            <w:r w:rsidRPr="00DA33AB">
              <w:rPr>
                <w:lang w:val="en-US"/>
              </w:rPr>
              <w:t>Are elections supervised by an autonomous election management body and/or civic election observer?</w:t>
            </w:r>
            <w:r>
              <w:rPr>
                <w:lang w:val="en-US"/>
              </w:rPr>
              <w:t xml:space="preserve"> </w:t>
            </w:r>
            <w:r w:rsidRPr="00DA33AB">
              <w:rPr>
                <w:lang w:val="en-US"/>
              </w:rPr>
              <w:t>Is the democratic quality of elections disturbed reduced by electoral violence?</w:t>
            </w:r>
          </w:p>
          <w:p w14:paraId="14CC65AE" w14:textId="46491169" w:rsidR="00DA33AB" w:rsidRPr="009D1913" w:rsidRDefault="00DA33AB" w:rsidP="005A6870">
            <w:pPr>
              <w:pStyle w:val="Listenabsatz"/>
              <w:spacing w:after="60" w:line="20" w:lineRule="atLeast"/>
              <w:ind w:left="1428"/>
              <w:rPr>
                <w:lang w:val="en-US"/>
              </w:rPr>
            </w:pPr>
          </w:p>
        </w:tc>
      </w:tr>
      <w:tr w:rsidR="005A6870" w:rsidRPr="009C6E87" w14:paraId="75DFDEA8" w14:textId="77777777" w:rsidTr="00E87E6B">
        <w:tc>
          <w:tcPr>
            <w:tcW w:w="9062" w:type="dxa"/>
            <w:tcBorders>
              <w:top w:val="nil"/>
              <w:bottom w:val="nil"/>
            </w:tcBorders>
            <w:shd w:val="clear" w:color="auto" w:fill="D9D9D9" w:themeFill="background1" w:themeFillShade="D9"/>
          </w:tcPr>
          <w:p w14:paraId="52D52845" w14:textId="715F26FE" w:rsidR="005A6870" w:rsidRDefault="005A6870" w:rsidP="00CE2760">
            <w:pPr>
              <w:pStyle w:val="Listenabsatz"/>
              <w:spacing w:after="60" w:line="20" w:lineRule="atLeast"/>
              <w:ind w:left="1428"/>
              <w:rPr>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decision_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394860">
              <w:rPr>
                <w:rStyle w:val="Hervorhebung"/>
                <w:b/>
                <w:i w:val="0"/>
                <w:lang w:val="en-US"/>
              </w:rPr>
              <w:t>decision_context_facto</w:t>
            </w:r>
            <w:r>
              <w:rPr>
                <w:rStyle w:val="Hervorhebung"/>
                <w:i w:val="0"/>
                <w:lang w:val="en-US"/>
              </w:rPr>
              <w:t>.</w:t>
            </w:r>
          </w:p>
          <w:p w14:paraId="5676B157" w14:textId="77777777" w:rsidR="005A6870" w:rsidRDefault="005A6870" w:rsidP="00CE2760">
            <w:pPr>
              <w:pStyle w:val="Listenabsatz"/>
              <w:spacing w:after="60" w:line="20" w:lineRule="atLeast"/>
              <w:ind w:left="1428"/>
              <w:rPr>
                <w:lang w:val="en-US"/>
              </w:rPr>
            </w:pPr>
          </w:p>
          <w:p w14:paraId="227E2967" w14:textId="72D9567A" w:rsidR="005A6870" w:rsidRPr="004101E6" w:rsidRDefault="005A6870" w:rsidP="00CE2760">
            <w:pPr>
              <w:pStyle w:val="Listenabsatz"/>
              <w:spacing w:after="60" w:line="20" w:lineRule="atLeast"/>
              <w:ind w:left="1428"/>
              <w:rPr>
                <w:i/>
                <w:lang w:val="en-US"/>
              </w:rPr>
            </w:pPr>
            <w:r w:rsidRPr="00394860">
              <w:rPr>
                <w:rStyle w:val="Hervorhebung"/>
                <w:lang w:val="en-US"/>
              </w:rPr>
              <w:t>decision_control_context =</w:t>
            </w:r>
            <w:r>
              <w:rPr>
                <w:rStyle w:val="Hervorhebung"/>
                <w:lang w:val="en-US"/>
              </w:rPr>
              <w:t xml:space="preserve"> </w:t>
            </w:r>
            <w:r w:rsidRPr="00394860">
              <w:rPr>
                <w:rStyle w:val="Hervorhebung"/>
                <w:lang w:val="en-US"/>
              </w:rPr>
              <w:t>decision_control_core * decision_context_facto</w:t>
            </w:r>
          </w:p>
          <w:p w14:paraId="5D07233E" w14:textId="77777777" w:rsidR="005A6870" w:rsidRPr="009D1913" w:rsidRDefault="005A6870" w:rsidP="00CE2760">
            <w:pPr>
              <w:pStyle w:val="Listenabsatz"/>
              <w:spacing w:after="60" w:line="20" w:lineRule="atLeast"/>
              <w:ind w:left="1428"/>
              <w:rPr>
                <w:lang w:val="en-US"/>
              </w:rPr>
            </w:pPr>
          </w:p>
        </w:tc>
      </w:tr>
      <w:tr w:rsidR="005A6870" w:rsidRPr="009D1913" w14:paraId="1708A53C" w14:textId="77777777" w:rsidTr="00E87E6B">
        <w:tc>
          <w:tcPr>
            <w:tcW w:w="9062" w:type="dxa"/>
            <w:tcBorders>
              <w:top w:val="nil"/>
            </w:tcBorders>
            <w:shd w:val="clear" w:color="auto" w:fill="D9D9D9" w:themeFill="background1" w:themeFillShade="D9"/>
          </w:tcPr>
          <w:p w14:paraId="286DCAC5"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tbl>
      <w:tblPr>
        <w:tblStyle w:val="Tabellenraster62"/>
        <w:tblW w:w="0" w:type="auto"/>
        <w:tblLook w:val="04A0" w:firstRow="1" w:lastRow="0" w:firstColumn="1" w:lastColumn="0" w:noHBand="0" w:noVBand="1"/>
      </w:tblPr>
      <w:tblGrid>
        <w:gridCol w:w="9062"/>
      </w:tblGrid>
      <w:tr w:rsidR="005A6870" w:rsidRPr="009C6E87" w14:paraId="04663F1D" w14:textId="77777777" w:rsidTr="00E87E6B">
        <w:tc>
          <w:tcPr>
            <w:tcW w:w="9062" w:type="dxa"/>
            <w:tcBorders>
              <w:bottom w:val="nil"/>
            </w:tcBorders>
            <w:shd w:val="clear" w:color="auto" w:fill="D9D9D9" w:themeFill="background1" w:themeFillShade="D9"/>
          </w:tcPr>
          <w:p w14:paraId="63B07ADC" w14:textId="3A697475"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Regulation of the Intermediate Sphere</w:t>
            </w:r>
            <w:r w:rsidR="00332D19">
              <w:rPr>
                <w:rStyle w:val="Hervorhebung"/>
                <w:b/>
                <w:i w:val="0"/>
                <w:lang w:val="en-US"/>
              </w:rPr>
              <w:t xml:space="preserve"> </w:t>
            </w:r>
            <w:r w:rsidR="004B4DAD">
              <w:rPr>
                <w:b/>
                <w:lang w:val="en-US"/>
              </w:rPr>
              <w:t xml:space="preserve">- Context Measurement </w:t>
            </w:r>
            <w:r>
              <w:rPr>
                <w:rStyle w:val="Hervorhebung"/>
                <w:b/>
                <w:i w:val="0"/>
                <w:lang w:val="en-US"/>
              </w:rPr>
              <w:t>(</w:t>
            </w:r>
            <w:r w:rsidRPr="00394860">
              <w:rPr>
                <w:rStyle w:val="Hervorhebung"/>
                <w:b/>
                <w:i w:val="0"/>
                <w:lang w:val="en-US"/>
              </w:rPr>
              <w:t>intermediate_freedom_context)</w:t>
            </w:r>
          </w:p>
        </w:tc>
      </w:tr>
      <w:tr w:rsidR="005A6870" w:rsidRPr="009C6E87" w14:paraId="09A3A06C" w14:textId="77777777" w:rsidTr="00E87E6B">
        <w:tc>
          <w:tcPr>
            <w:tcW w:w="9062" w:type="dxa"/>
            <w:tcBorders>
              <w:top w:val="nil"/>
              <w:bottom w:val="nil"/>
            </w:tcBorders>
            <w:shd w:val="clear" w:color="auto" w:fill="D9D9D9" w:themeFill="background1" w:themeFillShade="D9"/>
          </w:tcPr>
          <w:p w14:paraId="6A4F9212" w14:textId="77777777" w:rsidR="005A6870" w:rsidRPr="009D1913" w:rsidRDefault="005A6870" w:rsidP="005A6870">
            <w:pPr>
              <w:pStyle w:val="Listenabsatz"/>
              <w:spacing w:after="60" w:line="20" w:lineRule="atLeast"/>
              <w:ind w:left="1428"/>
              <w:rPr>
                <w:lang w:val="en-US"/>
              </w:rPr>
            </w:pPr>
          </w:p>
        </w:tc>
      </w:tr>
      <w:tr w:rsidR="005A6870" w:rsidRPr="009C6E87" w14:paraId="28B82E03" w14:textId="77777777" w:rsidTr="00E87E6B">
        <w:tc>
          <w:tcPr>
            <w:tcW w:w="9062" w:type="dxa"/>
            <w:tcBorders>
              <w:top w:val="nil"/>
              <w:bottom w:val="nil"/>
            </w:tcBorders>
            <w:shd w:val="clear" w:color="auto" w:fill="D9D9D9" w:themeFill="background1" w:themeFillShade="D9"/>
          </w:tcPr>
          <w:p w14:paraId="39728517" w14:textId="2BC0F8E3" w:rsidR="00620A6D" w:rsidRDefault="00620A6D" w:rsidP="00620A6D">
            <w:pPr>
              <w:pStyle w:val="Listenabsatz"/>
              <w:spacing w:after="60" w:line="20" w:lineRule="atLeast"/>
              <w:ind w:left="1428"/>
              <w:rPr>
                <w:rStyle w:val="Fett"/>
                <w:b w:val="0"/>
                <w:bCs w:val="0"/>
                <w:lang w:val="en-US"/>
              </w:rPr>
            </w:pPr>
            <w:r w:rsidRPr="00620A6D">
              <w:rPr>
                <w:rStyle w:val="Fett"/>
                <w:b w:val="0"/>
                <w:bCs w:val="0"/>
                <w:lang w:val="en-US"/>
              </w:rPr>
              <w:lastRenderedPageBreak/>
              <w:t>Q</w:t>
            </w:r>
            <w:r w:rsidRPr="00620A6D">
              <w:rPr>
                <w:rStyle w:val="Fett"/>
                <w:b w:val="0"/>
                <w:lang w:val="en-US"/>
              </w:rPr>
              <w:t>uestion:</w:t>
            </w:r>
            <w:r w:rsidRPr="00620A6D">
              <w:rPr>
                <w:rStyle w:val="Fett"/>
                <w:lang w:val="en-US"/>
              </w:rPr>
              <w:t xml:space="preserve"> </w:t>
            </w:r>
            <w:r w:rsidRPr="00620A6D">
              <w:rPr>
                <w:rStyle w:val="Fett"/>
                <w:b w:val="0"/>
                <w:lang w:val="en-US"/>
              </w:rPr>
              <w:t xml:space="preserve">Can parties and civil society organizations form and act freely? Is the democratic quality of the intermediate sphere interfered reduced </w:t>
            </w:r>
            <w:r>
              <w:rPr>
                <w:rStyle w:val="Fett"/>
                <w:b w:val="0"/>
                <w:lang w:val="en-US"/>
              </w:rPr>
              <w:t>clientelism</w:t>
            </w:r>
            <w:r w:rsidRPr="00620A6D">
              <w:rPr>
                <w:rStyle w:val="Fett"/>
                <w:b w:val="0"/>
                <w:lang w:val="en-US"/>
              </w:rPr>
              <w:t>?</w:t>
            </w:r>
          </w:p>
          <w:p w14:paraId="6066DDF4" w14:textId="77777777" w:rsidR="00620A6D" w:rsidRPr="00620A6D" w:rsidRDefault="00620A6D" w:rsidP="00CE2760">
            <w:pPr>
              <w:pStyle w:val="Listenabsatz"/>
              <w:spacing w:after="60" w:line="20" w:lineRule="atLeast"/>
              <w:ind w:left="1428"/>
              <w:rPr>
                <w:rStyle w:val="Fett"/>
                <w:lang w:val="en-US"/>
              </w:rPr>
            </w:pPr>
          </w:p>
          <w:p w14:paraId="7D85A961" w14:textId="5AB80363"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intermediate_freedom_core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394860">
              <w:rPr>
                <w:rStyle w:val="Hervorhebung"/>
                <w:b/>
                <w:i w:val="0"/>
                <w:lang w:val="en-US"/>
              </w:rPr>
              <w:t>intermediate_context_facto</w:t>
            </w:r>
            <w:r>
              <w:rPr>
                <w:rStyle w:val="Hervorhebung"/>
                <w:i w:val="0"/>
                <w:lang w:val="en-US"/>
              </w:rPr>
              <w:t>.</w:t>
            </w:r>
          </w:p>
          <w:p w14:paraId="7E2679BB" w14:textId="77777777" w:rsidR="005A6870" w:rsidRDefault="005A6870" w:rsidP="00CE2760">
            <w:pPr>
              <w:pStyle w:val="Listenabsatz"/>
              <w:spacing w:after="60" w:line="20" w:lineRule="atLeast"/>
              <w:ind w:left="1428"/>
              <w:rPr>
                <w:lang w:val="en-US"/>
              </w:rPr>
            </w:pPr>
          </w:p>
          <w:p w14:paraId="0AB5D5B6" w14:textId="77777777" w:rsidR="005A6870" w:rsidRDefault="005A6870" w:rsidP="00CE2760">
            <w:pPr>
              <w:pStyle w:val="Listenabsatz"/>
              <w:spacing w:after="60" w:line="20" w:lineRule="atLeast"/>
              <w:ind w:left="1428"/>
              <w:rPr>
                <w:lang w:val="en-US"/>
              </w:rPr>
            </w:pPr>
            <w:r w:rsidRPr="00394860">
              <w:rPr>
                <w:rStyle w:val="Hervorhebung"/>
                <w:lang w:val="en-US"/>
              </w:rPr>
              <w:t>intermediate_freedom_context =</w:t>
            </w:r>
            <w:r>
              <w:rPr>
                <w:rStyle w:val="Hervorhebung"/>
                <w:lang w:val="en-US"/>
              </w:rPr>
              <w:t xml:space="preserve"> </w:t>
            </w:r>
            <w:r w:rsidRPr="00394860">
              <w:rPr>
                <w:rStyle w:val="Hervorhebung"/>
                <w:lang w:val="en-US"/>
              </w:rPr>
              <w:t>intermediate_freedom_core * intermediate_context_facto</w:t>
            </w:r>
            <w:r w:rsidRPr="009D1913">
              <w:rPr>
                <w:lang w:val="en-US"/>
              </w:rPr>
              <w:t xml:space="preserve"> </w:t>
            </w:r>
          </w:p>
          <w:p w14:paraId="5D33D67C" w14:textId="6941570F" w:rsidR="005A6870" w:rsidRPr="009D1913" w:rsidRDefault="005A6870" w:rsidP="00CE2760">
            <w:pPr>
              <w:pStyle w:val="Listenabsatz"/>
              <w:spacing w:after="60" w:line="20" w:lineRule="atLeast"/>
              <w:ind w:left="1428"/>
              <w:rPr>
                <w:lang w:val="en-US"/>
              </w:rPr>
            </w:pPr>
          </w:p>
        </w:tc>
      </w:tr>
      <w:tr w:rsidR="005A6870" w:rsidRPr="009D1913" w14:paraId="2A109677" w14:textId="77777777" w:rsidTr="00E87E6B">
        <w:tc>
          <w:tcPr>
            <w:tcW w:w="9062" w:type="dxa"/>
            <w:tcBorders>
              <w:top w:val="nil"/>
            </w:tcBorders>
            <w:shd w:val="clear" w:color="auto" w:fill="D9D9D9" w:themeFill="background1" w:themeFillShade="D9"/>
          </w:tcPr>
          <w:p w14:paraId="3CC9F033"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C6E87" w14:paraId="6C953F63" w14:textId="77777777" w:rsidTr="00E87E6B">
        <w:tc>
          <w:tcPr>
            <w:tcW w:w="9062" w:type="dxa"/>
            <w:tcBorders>
              <w:bottom w:val="nil"/>
            </w:tcBorders>
            <w:shd w:val="clear" w:color="auto" w:fill="D9D9D9" w:themeFill="background1" w:themeFillShade="D9"/>
          </w:tcPr>
          <w:p w14:paraId="13BD9F4E" w14:textId="55E56570"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Regulation of the Intermediate Sphere</w:t>
            </w:r>
            <w:r w:rsidR="00332D19">
              <w:rPr>
                <w:rStyle w:val="Hervorhebung"/>
                <w:b/>
                <w:i w:val="0"/>
                <w:lang w:val="en-US"/>
              </w:rPr>
              <w:t xml:space="preserve"> Context</w:t>
            </w:r>
            <w:r>
              <w:rPr>
                <w:rStyle w:val="Hervorhebung"/>
                <w:b/>
                <w:i w:val="0"/>
                <w:lang w:val="en-US"/>
              </w:rPr>
              <w:t xml:space="preserve"> (</w:t>
            </w:r>
            <w:r w:rsidRPr="00394860">
              <w:rPr>
                <w:rStyle w:val="Hervorhebung"/>
                <w:b/>
                <w:i w:val="0"/>
                <w:lang w:val="en-US"/>
              </w:rPr>
              <w:t>intermediate_equality_context)</w:t>
            </w:r>
          </w:p>
        </w:tc>
      </w:tr>
      <w:tr w:rsidR="005A6870" w:rsidRPr="009C6E87" w14:paraId="03FF427A" w14:textId="77777777" w:rsidTr="00E87E6B">
        <w:tc>
          <w:tcPr>
            <w:tcW w:w="9062" w:type="dxa"/>
            <w:tcBorders>
              <w:top w:val="nil"/>
              <w:bottom w:val="nil"/>
            </w:tcBorders>
            <w:shd w:val="clear" w:color="auto" w:fill="D9D9D9" w:themeFill="background1" w:themeFillShade="D9"/>
          </w:tcPr>
          <w:p w14:paraId="025292DB" w14:textId="77777777" w:rsidR="005A6870" w:rsidRDefault="005A6870" w:rsidP="00CE2760">
            <w:pPr>
              <w:pStyle w:val="Listenabsatz"/>
              <w:spacing w:after="60" w:line="20" w:lineRule="atLeast"/>
              <w:ind w:left="1428"/>
              <w:rPr>
                <w:lang w:val="en-US"/>
              </w:rPr>
            </w:pPr>
          </w:p>
          <w:p w14:paraId="387FE971" w14:textId="4CF0730E" w:rsidR="00620A6D" w:rsidRPr="00620A6D" w:rsidRDefault="00620A6D" w:rsidP="00620A6D">
            <w:pPr>
              <w:pStyle w:val="Listenabsatz"/>
              <w:spacing w:after="60" w:line="20" w:lineRule="atLeast"/>
              <w:ind w:left="1428"/>
              <w:rPr>
                <w:lang w:val="en-US"/>
              </w:rPr>
            </w:pPr>
            <w:r w:rsidRPr="00620A6D">
              <w:rPr>
                <w:lang w:val="en-US"/>
              </w:rPr>
              <w:t xml:space="preserve">Question: Do all relevant interests of the society have the same </w:t>
            </w:r>
            <w:r>
              <w:rPr>
                <w:lang w:val="en-US"/>
              </w:rPr>
              <w:t>o</w:t>
            </w:r>
            <w:r w:rsidRPr="00620A6D">
              <w:rPr>
                <w:lang w:val="en-US"/>
              </w:rPr>
              <w:t>pportunities to organize and influence po</w:t>
            </w:r>
            <w:r>
              <w:rPr>
                <w:lang w:val="en-US"/>
              </w:rPr>
              <w:t>l</w:t>
            </w:r>
            <w:r w:rsidRPr="00620A6D">
              <w:rPr>
                <w:lang w:val="en-US"/>
              </w:rPr>
              <w:t>itical decisions?</w:t>
            </w:r>
            <w:r>
              <w:rPr>
                <w:lang w:val="en-US"/>
              </w:rPr>
              <w:t xml:space="preserve"> </w:t>
            </w:r>
            <w:r w:rsidRPr="00620A6D">
              <w:rPr>
                <w:lang w:val="en-US"/>
              </w:rPr>
              <w:t>Is the democratic quality of the intermediate sphere reduced by</w:t>
            </w:r>
            <w:r w:rsidR="00942B85">
              <w:rPr>
                <w:lang w:val="en-US"/>
              </w:rPr>
              <w:t xml:space="preserve"> </w:t>
            </w:r>
            <w:r w:rsidR="00942B85">
              <w:rPr>
                <w:rStyle w:val="Fett"/>
                <w:b w:val="0"/>
                <w:lang w:val="en-US"/>
              </w:rPr>
              <w:t xml:space="preserve">clientelism? </w:t>
            </w:r>
            <w:r w:rsidRPr="00620A6D">
              <w:rPr>
                <w:lang w:val="en-US"/>
              </w:rPr>
              <w:t>Is the equality of the intermediate sphere negatively affected by educational inequalities?</w:t>
            </w:r>
          </w:p>
          <w:p w14:paraId="34ADA0D1" w14:textId="6BA51E15" w:rsidR="00620A6D" w:rsidRPr="009D1913" w:rsidRDefault="00620A6D" w:rsidP="00CE2760">
            <w:pPr>
              <w:pStyle w:val="Listenabsatz"/>
              <w:spacing w:after="60" w:line="20" w:lineRule="atLeast"/>
              <w:ind w:left="1428"/>
              <w:rPr>
                <w:lang w:val="en-US"/>
              </w:rPr>
            </w:pPr>
          </w:p>
        </w:tc>
      </w:tr>
      <w:tr w:rsidR="005A6870" w:rsidRPr="00CE3150" w14:paraId="2C4F0AF4" w14:textId="77777777" w:rsidTr="00E87E6B">
        <w:tc>
          <w:tcPr>
            <w:tcW w:w="9062" w:type="dxa"/>
            <w:tcBorders>
              <w:top w:val="nil"/>
              <w:bottom w:val="nil"/>
            </w:tcBorders>
            <w:shd w:val="clear" w:color="auto" w:fill="D9D9D9" w:themeFill="background1" w:themeFillShade="D9"/>
          </w:tcPr>
          <w:p w14:paraId="34FBB81F" w14:textId="77777777" w:rsidR="005A6870" w:rsidRPr="005A6870" w:rsidRDefault="005A6870" w:rsidP="005A6870">
            <w:pPr>
              <w:pStyle w:val="Listenabsatz"/>
              <w:spacing w:after="60"/>
              <w:ind w:left="1428"/>
              <w:rPr>
                <w:lang w:val="en-US"/>
              </w:rPr>
            </w:pPr>
            <w:r w:rsidRPr="005A6870">
              <w:rPr>
                <w:lang w:val="en-US"/>
              </w:rPr>
              <w:t xml:space="preserve">This variable is the multiplication of </w:t>
            </w:r>
            <w:r w:rsidRPr="005A6870">
              <w:rPr>
                <w:b/>
                <w:iCs/>
                <w:lang w:val="en-US"/>
              </w:rPr>
              <w:t>intermediate_equality_core</w:t>
            </w:r>
            <w:r w:rsidRPr="005A6870">
              <w:rPr>
                <w:iCs/>
                <w:lang w:val="en-US"/>
              </w:rPr>
              <w:t xml:space="preserve"> with </w:t>
            </w:r>
            <w:r w:rsidRPr="005A6870">
              <w:rPr>
                <w:b/>
                <w:iCs/>
                <w:lang w:val="en-US"/>
              </w:rPr>
              <w:t xml:space="preserve">intermediate_context_facto </w:t>
            </w:r>
            <w:r w:rsidRPr="005A6870">
              <w:rPr>
                <w:iCs/>
                <w:lang w:val="en-US"/>
              </w:rPr>
              <w:t>in combination with</w:t>
            </w:r>
            <w:r w:rsidRPr="005A6870">
              <w:rPr>
                <w:b/>
                <w:iCs/>
                <w:lang w:val="en-US"/>
              </w:rPr>
              <w:t xml:space="preserve"> equality_context_facto</w:t>
            </w:r>
            <w:r w:rsidRPr="005A6870">
              <w:rPr>
                <w:iCs/>
                <w:lang w:val="en-US"/>
              </w:rPr>
              <w:t>.</w:t>
            </w:r>
          </w:p>
          <w:p w14:paraId="72A5FFE9" w14:textId="2D807B02" w:rsidR="005A6870" w:rsidRDefault="005A6870" w:rsidP="00CE2760">
            <w:pPr>
              <w:pStyle w:val="Listenabsatz"/>
              <w:spacing w:after="60" w:line="20" w:lineRule="atLeast"/>
              <w:ind w:left="1428"/>
              <w:rPr>
                <w:rStyle w:val="Hervorhebung"/>
                <w:i w:val="0"/>
                <w:lang w:val="en-US"/>
              </w:rPr>
            </w:pPr>
          </w:p>
          <w:p w14:paraId="65577352" w14:textId="77777777" w:rsidR="005A6870" w:rsidRDefault="005A6870" w:rsidP="00CE2760">
            <w:pPr>
              <w:pStyle w:val="Listenabsatz"/>
              <w:spacing w:after="60" w:line="20" w:lineRule="atLeast"/>
              <w:ind w:left="1428"/>
              <w:rPr>
                <w:lang w:val="en-US"/>
              </w:rPr>
            </w:pPr>
          </w:p>
          <w:p w14:paraId="66EFFD5C" w14:textId="0BA76209" w:rsidR="005A6870" w:rsidRDefault="005A6870" w:rsidP="00CE2760">
            <w:pPr>
              <w:pStyle w:val="Listenabsatz"/>
              <w:spacing w:after="60" w:line="20" w:lineRule="atLeast"/>
              <w:ind w:left="1428"/>
              <w:rPr>
                <w:lang w:val="en-US"/>
              </w:rPr>
            </w:pPr>
            <w:r w:rsidRPr="00394860">
              <w:rPr>
                <w:rStyle w:val="Hervorhebung"/>
                <w:lang w:val="en-US"/>
              </w:rPr>
              <w:t>intermediate_</w:t>
            </w:r>
            <w:r>
              <w:rPr>
                <w:rStyle w:val="Hervorhebung"/>
                <w:lang w:val="en-US"/>
              </w:rPr>
              <w:t>equality</w:t>
            </w:r>
            <w:r w:rsidRPr="00394860">
              <w:rPr>
                <w:rStyle w:val="Hervorhebung"/>
                <w:lang w:val="en-US"/>
              </w:rPr>
              <w:t>_context =</w:t>
            </w:r>
            <w:r>
              <w:rPr>
                <w:rStyle w:val="Hervorhebung"/>
                <w:lang w:val="en-US"/>
              </w:rPr>
              <w:t xml:space="preserve"> </w:t>
            </w:r>
            <w:r w:rsidRPr="00394860">
              <w:rPr>
                <w:rStyle w:val="Hervorhebung"/>
                <w:lang w:val="en-US"/>
              </w:rPr>
              <w:t>intermediate_equality_core * ((intermediate_context_facto * equality_context_facto)^(1/2))</w:t>
            </w:r>
          </w:p>
          <w:p w14:paraId="1FD793D5" w14:textId="77777777" w:rsidR="005A6870" w:rsidRPr="009D1913" w:rsidRDefault="005A6870" w:rsidP="00CE2760">
            <w:pPr>
              <w:pStyle w:val="Listenabsatz"/>
              <w:spacing w:after="60" w:line="20" w:lineRule="atLeast"/>
              <w:ind w:left="1428"/>
              <w:rPr>
                <w:lang w:val="en-US"/>
              </w:rPr>
            </w:pPr>
          </w:p>
        </w:tc>
      </w:tr>
      <w:tr w:rsidR="005A6870" w:rsidRPr="009D1913" w14:paraId="674BF563" w14:textId="77777777" w:rsidTr="00E87E6B">
        <w:tc>
          <w:tcPr>
            <w:tcW w:w="9062" w:type="dxa"/>
            <w:tcBorders>
              <w:top w:val="nil"/>
            </w:tcBorders>
            <w:shd w:val="clear" w:color="auto" w:fill="D9D9D9" w:themeFill="background1" w:themeFillShade="D9"/>
          </w:tcPr>
          <w:p w14:paraId="6F63EB6F"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C6E87" w14:paraId="33FEF0FE" w14:textId="77777777" w:rsidTr="00E87E6B">
        <w:tc>
          <w:tcPr>
            <w:tcW w:w="9062" w:type="dxa"/>
            <w:tcBorders>
              <w:bottom w:val="nil"/>
            </w:tcBorders>
            <w:shd w:val="clear" w:color="auto" w:fill="D9D9D9" w:themeFill="background1" w:themeFillShade="D9"/>
          </w:tcPr>
          <w:p w14:paraId="366365BB" w14:textId="18740DCB" w:rsidR="005A6870" w:rsidRPr="00942B85" w:rsidRDefault="005A6870" w:rsidP="00290602">
            <w:pPr>
              <w:pStyle w:val="Listenabsatz"/>
              <w:numPr>
                <w:ilvl w:val="0"/>
                <w:numId w:val="82"/>
              </w:numPr>
              <w:spacing w:after="60" w:line="20" w:lineRule="atLeast"/>
              <w:rPr>
                <w:rStyle w:val="Hervorhebung"/>
                <w:b/>
                <w:i w:val="0"/>
                <w:iCs w:val="0"/>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Regulation of the Intermediate Sphere</w:t>
            </w:r>
            <w:r w:rsidR="00332D19">
              <w:rPr>
                <w:rStyle w:val="Hervorhebung"/>
                <w:b/>
                <w:i w:val="0"/>
                <w:lang w:val="en-US"/>
              </w:rPr>
              <w:t xml:space="preserve"> </w:t>
            </w:r>
            <w:r w:rsidR="004B4DAD">
              <w:rPr>
                <w:b/>
                <w:lang w:val="en-US"/>
              </w:rPr>
              <w:t xml:space="preserve">- Context Measurement </w:t>
            </w:r>
            <w:r>
              <w:rPr>
                <w:rStyle w:val="Hervorhebung"/>
                <w:b/>
                <w:i w:val="0"/>
                <w:lang w:val="en-US"/>
              </w:rPr>
              <w:t>(</w:t>
            </w:r>
            <w:r w:rsidRPr="00394860">
              <w:rPr>
                <w:rStyle w:val="Hervorhebung"/>
                <w:b/>
                <w:i w:val="0"/>
                <w:lang w:val="en-US"/>
              </w:rPr>
              <w:t>intermediate_control_context)</w:t>
            </w:r>
          </w:p>
          <w:p w14:paraId="42BBA6E8" w14:textId="65DBA55A" w:rsidR="00942B85" w:rsidRPr="00942B85" w:rsidRDefault="00942B85" w:rsidP="00942B85">
            <w:pPr>
              <w:spacing w:after="60" w:line="20" w:lineRule="atLeast"/>
              <w:rPr>
                <w:b/>
                <w:lang w:val="en-US"/>
              </w:rPr>
            </w:pPr>
          </w:p>
        </w:tc>
      </w:tr>
      <w:tr w:rsidR="005A6870" w:rsidRPr="009C6E87" w14:paraId="2350B71C" w14:textId="77777777" w:rsidTr="00E87E6B">
        <w:tc>
          <w:tcPr>
            <w:tcW w:w="9062" w:type="dxa"/>
            <w:tcBorders>
              <w:top w:val="nil"/>
              <w:bottom w:val="nil"/>
            </w:tcBorders>
            <w:shd w:val="clear" w:color="auto" w:fill="D9D9D9" w:themeFill="background1" w:themeFillShade="D9"/>
          </w:tcPr>
          <w:p w14:paraId="452EB0A3" w14:textId="3989318C" w:rsidR="005A6870" w:rsidRDefault="00942B85" w:rsidP="00942B85">
            <w:pPr>
              <w:pStyle w:val="Listenabsatz"/>
              <w:spacing w:after="60" w:line="20" w:lineRule="atLeast"/>
              <w:ind w:left="1428"/>
              <w:rPr>
                <w:lang w:val="en-US"/>
              </w:rPr>
            </w:pPr>
            <w:r>
              <w:rPr>
                <w:lang w:val="en-US"/>
              </w:rPr>
              <w:t xml:space="preserve">Question: </w:t>
            </w:r>
            <w:r w:rsidRPr="00942B85">
              <w:rPr>
                <w:lang w:val="en-US"/>
              </w:rPr>
              <w:t xml:space="preserve">Do political parties and civic organizations </w:t>
            </w:r>
            <w:r>
              <w:rPr>
                <w:lang w:val="en-US"/>
              </w:rPr>
              <w:t>oversight</w:t>
            </w:r>
            <w:r w:rsidRPr="00942B85">
              <w:rPr>
                <w:lang w:val="en-US"/>
              </w:rPr>
              <w:t xml:space="preserve"> the government and political representatives?</w:t>
            </w:r>
            <w:r>
              <w:rPr>
                <w:lang w:val="en-US"/>
              </w:rPr>
              <w:t xml:space="preserve"> </w:t>
            </w:r>
            <w:r w:rsidRPr="00942B85">
              <w:rPr>
                <w:lang w:val="en-US"/>
              </w:rPr>
              <w:t>Is the democratic quality of the intermediate sphere interfered by clientelism?</w:t>
            </w:r>
          </w:p>
          <w:p w14:paraId="56700A87" w14:textId="38483539" w:rsidR="00942B85" w:rsidRPr="009D1913" w:rsidRDefault="00942B85" w:rsidP="00CE2760">
            <w:pPr>
              <w:pStyle w:val="Listenabsatz"/>
              <w:spacing w:after="60" w:line="20" w:lineRule="atLeast"/>
              <w:ind w:left="1428"/>
              <w:rPr>
                <w:lang w:val="en-US"/>
              </w:rPr>
            </w:pPr>
          </w:p>
        </w:tc>
      </w:tr>
      <w:tr w:rsidR="005A6870" w:rsidRPr="009C6E87" w14:paraId="5E320519" w14:textId="77777777" w:rsidTr="00E87E6B">
        <w:tc>
          <w:tcPr>
            <w:tcW w:w="9062" w:type="dxa"/>
            <w:tcBorders>
              <w:top w:val="nil"/>
              <w:bottom w:val="nil"/>
            </w:tcBorders>
            <w:shd w:val="clear" w:color="auto" w:fill="D9D9D9" w:themeFill="background1" w:themeFillShade="D9"/>
          </w:tcPr>
          <w:p w14:paraId="6A8D6D62" w14:textId="22C67C45"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intermediate_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394860">
              <w:rPr>
                <w:rStyle w:val="Hervorhebung"/>
                <w:b/>
                <w:i w:val="0"/>
                <w:lang w:val="en-US"/>
              </w:rPr>
              <w:t>intermediate_context_facto</w:t>
            </w:r>
            <w:r>
              <w:rPr>
                <w:rStyle w:val="Hervorhebung"/>
                <w:i w:val="0"/>
                <w:lang w:val="en-US"/>
              </w:rPr>
              <w:t>.</w:t>
            </w:r>
          </w:p>
          <w:p w14:paraId="4EAA3BFE" w14:textId="77777777" w:rsidR="005A6870" w:rsidRDefault="005A6870" w:rsidP="00CE2760">
            <w:pPr>
              <w:pStyle w:val="Listenabsatz"/>
              <w:spacing w:after="60" w:line="20" w:lineRule="atLeast"/>
              <w:ind w:left="1428"/>
              <w:rPr>
                <w:lang w:val="en-US"/>
              </w:rPr>
            </w:pPr>
          </w:p>
          <w:p w14:paraId="73CC4E9F" w14:textId="77777777" w:rsidR="005A6870" w:rsidRDefault="005A6870" w:rsidP="00CE2760">
            <w:pPr>
              <w:pStyle w:val="Listenabsatz"/>
              <w:spacing w:after="60" w:line="20" w:lineRule="atLeast"/>
              <w:ind w:left="1428"/>
              <w:rPr>
                <w:lang w:val="en-US"/>
              </w:rPr>
            </w:pPr>
            <w:r w:rsidRPr="00394860">
              <w:rPr>
                <w:rStyle w:val="Hervorhebung"/>
                <w:lang w:val="en-US"/>
              </w:rPr>
              <w:t>intermediate_freedom_context =</w:t>
            </w:r>
            <w:r>
              <w:rPr>
                <w:rStyle w:val="Hervorhebung"/>
                <w:lang w:val="en-US"/>
              </w:rPr>
              <w:t xml:space="preserve"> </w:t>
            </w:r>
            <w:r w:rsidRPr="00394860">
              <w:rPr>
                <w:rStyle w:val="Hervorhebung"/>
                <w:lang w:val="en-US"/>
              </w:rPr>
              <w:t>intermediate_freedom_core * intermediate_context_facto</w:t>
            </w:r>
            <w:r w:rsidRPr="009D1913">
              <w:rPr>
                <w:lang w:val="en-US"/>
              </w:rPr>
              <w:t xml:space="preserve"> </w:t>
            </w:r>
          </w:p>
          <w:p w14:paraId="7FF1114F" w14:textId="77777777" w:rsidR="005A6870" w:rsidRPr="009D1913" w:rsidRDefault="005A6870" w:rsidP="00CE2760">
            <w:pPr>
              <w:pStyle w:val="Listenabsatz"/>
              <w:spacing w:after="60" w:line="20" w:lineRule="atLeast"/>
              <w:ind w:left="1428"/>
              <w:rPr>
                <w:lang w:val="en-US"/>
              </w:rPr>
            </w:pPr>
          </w:p>
        </w:tc>
      </w:tr>
      <w:tr w:rsidR="005A6870" w:rsidRPr="009D1913" w14:paraId="08BDA65F" w14:textId="77777777" w:rsidTr="00E87E6B">
        <w:tc>
          <w:tcPr>
            <w:tcW w:w="9062" w:type="dxa"/>
            <w:tcBorders>
              <w:top w:val="nil"/>
            </w:tcBorders>
            <w:shd w:val="clear" w:color="auto" w:fill="D9D9D9" w:themeFill="background1" w:themeFillShade="D9"/>
          </w:tcPr>
          <w:p w14:paraId="3FFA8499"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C6E87" w14:paraId="765D6349" w14:textId="77777777" w:rsidTr="00E87E6B">
        <w:tc>
          <w:tcPr>
            <w:tcW w:w="9062" w:type="dxa"/>
            <w:tcBorders>
              <w:bottom w:val="nil"/>
            </w:tcBorders>
            <w:shd w:val="clear" w:color="auto" w:fill="D9D9D9" w:themeFill="background1" w:themeFillShade="D9"/>
          </w:tcPr>
          <w:p w14:paraId="5D03D05D" w14:textId="5E33B11E"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Public Communication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(communication_freedom_context)</w:t>
            </w:r>
          </w:p>
        </w:tc>
      </w:tr>
      <w:tr w:rsidR="005A6870" w:rsidRPr="009C6E87" w14:paraId="40266778" w14:textId="77777777" w:rsidTr="00E87E6B">
        <w:tc>
          <w:tcPr>
            <w:tcW w:w="9062" w:type="dxa"/>
            <w:tcBorders>
              <w:top w:val="nil"/>
              <w:bottom w:val="nil"/>
            </w:tcBorders>
            <w:shd w:val="clear" w:color="auto" w:fill="D9D9D9" w:themeFill="background1" w:themeFillShade="D9"/>
          </w:tcPr>
          <w:p w14:paraId="77B6F01C" w14:textId="77777777" w:rsidR="005A6870" w:rsidRPr="009D1913" w:rsidRDefault="005A6870" w:rsidP="00CE2760">
            <w:pPr>
              <w:pStyle w:val="Listenabsatz"/>
              <w:spacing w:after="60" w:line="20" w:lineRule="atLeast"/>
              <w:ind w:left="1428"/>
              <w:rPr>
                <w:lang w:val="en-US"/>
              </w:rPr>
            </w:pPr>
          </w:p>
        </w:tc>
      </w:tr>
      <w:tr w:rsidR="005A6870" w:rsidRPr="009C6E87" w14:paraId="702E24E2" w14:textId="77777777" w:rsidTr="00E87E6B">
        <w:tc>
          <w:tcPr>
            <w:tcW w:w="9062" w:type="dxa"/>
            <w:tcBorders>
              <w:top w:val="nil"/>
              <w:bottom w:val="nil"/>
            </w:tcBorders>
            <w:shd w:val="clear" w:color="auto" w:fill="D9D9D9" w:themeFill="background1" w:themeFillShade="D9"/>
          </w:tcPr>
          <w:p w14:paraId="5CF3AC41" w14:textId="59EF4C12" w:rsidR="00942B85" w:rsidRPr="00942B85" w:rsidRDefault="00942B85" w:rsidP="00942B85">
            <w:pPr>
              <w:pStyle w:val="Listenabsatz"/>
              <w:spacing w:after="60" w:line="20" w:lineRule="atLeast"/>
              <w:ind w:left="1428"/>
              <w:rPr>
                <w:rStyle w:val="Fett"/>
                <w:b w:val="0"/>
                <w:bCs w:val="0"/>
                <w:lang w:val="en-US"/>
              </w:rPr>
            </w:pPr>
            <w:r w:rsidRPr="00942B85">
              <w:rPr>
                <w:rStyle w:val="Fett"/>
                <w:b w:val="0"/>
                <w:bCs w:val="0"/>
                <w:lang w:val="en-US"/>
              </w:rPr>
              <w:t>Q</w:t>
            </w:r>
            <w:r w:rsidRPr="00942B85">
              <w:rPr>
                <w:rStyle w:val="Fett"/>
                <w:b w:val="0"/>
                <w:lang w:val="en-US"/>
              </w:rPr>
              <w:t>uestion: Are the freedom of expression and press freedom in place?</w:t>
            </w:r>
            <w:r>
              <w:rPr>
                <w:rStyle w:val="Fett"/>
                <w:b w:val="0"/>
                <w:lang w:val="en-US"/>
              </w:rPr>
              <w:t xml:space="preserve"> </w:t>
            </w:r>
            <w:r w:rsidRPr="00942B85">
              <w:rPr>
                <w:rStyle w:val="Fett"/>
                <w:b w:val="0"/>
                <w:lang w:val="en-US"/>
              </w:rPr>
              <w:t xml:space="preserve">Is the democratic quality of public communication </w:t>
            </w:r>
            <w:r>
              <w:rPr>
                <w:rStyle w:val="Fett"/>
                <w:b w:val="0"/>
                <w:lang w:val="en-US"/>
              </w:rPr>
              <w:t>undermined</w:t>
            </w:r>
            <w:r w:rsidRPr="00942B85">
              <w:rPr>
                <w:rStyle w:val="Fett"/>
                <w:b w:val="0"/>
                <w:lang w:val="en-US"/>
              </w:rPr>
              <w:t xml:space="preserve"> by corrupt media?</w:t>
            </w:r>
          </w:p>
          <w:p w14:paraId="3D9DF7ED" w14:textId="77777777" w:rsidR="00942B85" w:rsidRDefault="00942B85" w:rsidP="00CE2760">
            <w:pPr>
              <w:pStyle w:val="Listenabsatz"/>
              <w:spacing w:after="60" w:line="20" w:lineRule="atLeast"/>
              <w:ind w:left="1428"/>
              <w:rPr>
                <w:rStyle w:val="Fett"/>
                <w:b w:val="0"/>
                <w:bCs w:val="0"/>
                <w:lang w:val="en-US"/>
              </w:rPr>
            </w:pPr>
          </w:p>
          <w:p w14:paraId="1C5C45D5" w14:textId="05104A01"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_freedom_core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communication</w:t>
            </w:r>
            <w:r w:rsidRPr="00394860">
              <w:rPr>
                <w:rStyle w:val="Hervorhebung"/>
                <w:b/>
                <w:i w:val="0"/>
                <w:lang w:val="en-US"/>
              </w:rPr>
              <w:t>_context_facto</w:t>
            </w:r>
            <w:r>
              <w:rPr>
                <w:rStyle w:val="Hervorhebung"/>
                <w:i w:val="0"/>
                <w:lang w:val="en-US"/>
              </w:rPr>
              <w:t>.</w:t>
            </w:r>
          </w:p>
          <w:p w14:paraId="1AEFAAB0" w14:textId="77777777" w:rsidR="005A6870" w:rsidRDefault="005A6870" w:rsidP="00CE2760">
            <w:pPr>
              <w:pStyle w:val="Listenabsatz"/>
              <w:spacing w:after="60" w:line="20" w:lineRule="atLeast"/>
              <w:ind w:left="1428"/>
              <w:rPr>
                <w:lang w:val="en-US"/>
              </w:rPr>
            </w:pPr>
          </w:p>
          <w:p w14:paraId="7A80002F" w14:textId="77777777" w:rsidR="005A6870" w:rsidRDefault="005A6870" w:rsidP="00CE2760">
            <w:pPr>
              <w:pStyle w:val="Listenabsatz"/>
              <w:spacing w:after="60" w:line="20" w:lineRule="atLeast"/>
              <w:ind w:left="1428"/>
              <w:rPr>
                <w:lang w:val="en-US"/>
              </w:rPr>
            </w:pPr>
            <w:r>
              <w:rPr>
                <w:rStyle w:val="Hervorhebung"/>
                <w:lang w:val="en-US"/>
              </w:rPr>
              <w:lastRenderedPageBreak/>
              <w:t>communication</w:t>
            </w:r>
            <w:r w:rsidRPr="00394860">
              <w:rPr>
                <w:rStyle w:val="Hervorhebung"/>
                <w:lang w:val="en-US"/>
              </w:rPr>
              <w:t>_freedom_context =</w:t>
            </w:r>
            <w:r>
              <w:rPr>
                <w:rStyle w:val="Hervorhebung"/>
                <w:lang w:val="en-US"/>
              </w:rPr>
              <w:t xml:space="preserve"> communication</w:t>
            </w:r>
            <w:r w:rsidRPr="00394860">
              <w:rPr>
                <w:rStyle w:val="Hervorhebung"/>
                <w:lang w:val="en-US"/>
              </w:rPr>
              <w:t xml:space="preserve">_freedom_core * </w:t>
            </w:r>
            <w:r>
              <w:rPr>
                <w:rStyle w:val="Hervorhebung"/>
                <w:lang w:val="en-US"/>
              </w:rPr>
              <w:t>communication</w:t>
            </w:r>
            <w:r w:rsidRPr="00394860">
              <w:rPr>
                <w:rStyle w:val="Hervorhebung"/>
                <w:lang w:val="en-US"/>
              </w:rPr>
              <w:t>_context_facto</w:t>
            </w:r>
            <w:r w:rsidRPr="009D1913">
              <w:rPr>
                <w:lang w:val="en-US"/>
              </w:rPr>
              <w:t xml:space="preserve"> </w:t>
            </w:r>
          </w:p>
          <w:p w14:paraId="3344C45E" w14:textId="15690F63" w:rsidR="005A6870" w:rsidRPr="009D1913" w:rsidRDefault="005A6870" w:rsidP="00CE2760">
            <w:pPr>
              <w:pStyle w:val="Listenabsatz"/>
              <w:spacing w:after="60" w:line="20" w:lineRule="atLeast"/>
              <w:ind w:left="1428"/>
              <w:rPr>
                <w:lang w:val="en-US"/>
              </w:rPr>
            </w:pPr>
          </w:p>
        </w:tc>
      </w:tr>
      <w:tr w:rsidR="005A6870" w:rsidRPr="009D1913" w14:paraId="70B08E5B" w14:textId="77777777" w:rsidTr="00E87E6B">
        <w:tc>
          <w:tcPr>
            <w:tcW w:w="9062" w:type="dxa"/>
            <w:tcBorders>
              <w:top w:val="nil"/>
            </w:tcBorders>
            <w:shd w:val="clear" w:color="auto" w:fill="D9D9D9" w:themeFill="background1" w:themeFillShade="D9"/>
          </w:tcPr>
          <w:p w14:paraId="3549F108" w14:textId="77777777" w:rsidR="005A6870" w:rsidRPr="009D1913" w:rsidRDefault="005A6870" w:rsidP="00CE2760">
            <w:pPr>
              <w:pStyle w:val="Listenabsatz"/>
              <w:spacing w:after="60" w:line="20" w:lineRule="atLeast"/>
              <w:ind w:left="1428"/>
              <w:rPr>
                <w:lang w:val="en-US"/>
              </w:rPr>
            </w:pPr>
            <w:r w:rsidRPr="009D1913">
              <w:rPr>
                <w:lang w:val="en-US"/>
              </w:rPr>
              <w:lastRenderedPageBreak/>
              <w:t xml:space="preserve">Scale: </w:t>
            </w:r>
            <w:r>
              <w:rPr>
                <w:lang w:val="en-US"/>
              </w:rPr>
              <w:t>0-1</w:t>
            </w:r>
            <w:r w:rsidRPr="009D1913">
              <w:rPr>
                <w:lang w:val="en-US"/>
              </w:rPr>
              <w:t>.</w:t>
            </w:r>
          </w:p>
        </w:tc>
      </w:tr>
      <w:tr w:rsidR="005A6870" w:rsidRPr="009C6E87" w14:paraId="24F95181" w14:textId="77777777" w:rsidTr="00E87E6B">
        <w:tc>
          <w:tcPr>
            <w:tcW w:w="9062" w:type="dxa"/>
            <w:tcBorders>
              <w:bottom w:val="nil"/>
            </w:tcBorders>
            <w:shd w:val="clear" w:color="auto" w:fill="D9D9D9" w:themeFill="background1" w:themeFillShade="D9"/>
          </w:tcPr>
          <w:p w14:paraId="15F9A345" w14:textId="10D33073"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Public Communication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(communication_</w:t>
            </w:r>
            <w:r>
              <w:rPr>
                <w:rStyle w:val="Hervorhebung"/>
                <w:b/>
                <w:i w:val="0"/>
                <w:lang w:val="en-US"/>
              </w:rPr>
              <w:t>equality</w:t>
            </w:r>
            <w:r w:rsidRPr="00394860">
              <w:rPr>
                <w:rStyle w:val="Hervorhebung"/>
                <w:b/>
                <w:i w:val="0"/>
                <w:lang w:val="en-US"/>
              </w:rPr>
              <w:t>_context)</w:t>
            </w:r>
          </w:p>
        </w:tc>
      </w:tr>
      <w:tr w:rsidR="005A6870" w:rsidRPr="009C6E87" w14:paraId="4137BCB9" w14:textId="77777777" w:rsidTr="00E87E6B">
        <w:tc>
          <w:tcPr>
            <w:tcW w:w="9062" w:type="dxa"/>
            <w:tcBorders>
              <w:top w:val="nil"/>
              <w:bottom w:val="nil"/>
            </w:tcBorders>
            <w:shd w:val="clear" w:color="auto" w:fill="D9D9D9" w:themeFill="background1" w:themeFillShade="D9"/>
          </w:tcPr>
          <w:p w14:paraId="0BB887A0" w14:textId="77777777" w:rsidR="005A6870" w:rsidRPr="009D1913" w:rsidRDefault="005A6870" w:rsidP="00CE2760">
            <w:pPr>
              <w:pStyle w:val="Listenabsatz"/>
              <w:spacing w:after="60" w:line="20" w:lineRule="atLeast"/>
              <w:ind w:left="1428"/>
              <w:rPr>
                <w:lang w:val="en-US"/>
              </w:rPr>
            </w:pPr>
          </w:p>
        </w:tc>
      </w:tr>
      <w:tr w:rsidR="005A6870" w:rsidRPr="00CE3150" w14:paraId="4A27536E" w14:textId="77777777" w:rsidTr="00E87E6B">
        <w:tc>
          <w:tcPr>
            <w:tcW w:w="9062" w:type="dxa"/>
            <w:tcBorders>
              <w:top w:val="nil"/>
              <w:bottom w:val="nil"/>
            </w:tcBorders>
            <w:shd w:val="clear" w:color="auto" w:fill="D9D9D9" w:themeFill="background1" w:themeFillShade="D9"/>
          </w:tcPr>
          <w:p w14:paraId="2519C855" w14:textId="6FB36E99" w:rsidR="00942B85" w:rsidRDefault="00942B85" w:rsidP="00CE2760">
            <w:pPr>
              <w:pStyle w:val="Listenabsatz"/>
              <w:spacing w:after="60" w:line="20" w:lineRule="atLeast"/>
              <w:ind w:left="1428"/>
              <w:rPr>
                <w:rStyle w:val="Fett"/>
                <w:b w:val="0"/>
                <w:bCs w:val="0"/>
                <w:lang w:val="en-US"/>
              </w:rPr>
            </w:pPr>
            <w:r>
              <w:rPr>
                <w:rStyle w:val="Fett"/>
                <w:b w:val="0"/>
                <w:bCs w:val="0"/>
                <w:lang w:val="en-US"/>
              </w:rPr>
              <w:t xml:space="preserve">Question: </w:t>
            </w:r>
            <w:r w:rsidRPr="00942B85">
              <w:rPr>
                <w:rStyle w:val="Fett"/>
                <w:b w:val="0"/>
                <w:bCs w:val="0"/>
                <w:lang w:val="en-US"/>
              </w:rPr>
              <w:t xml:space="preserve">Do have all relevant interests and citizens have the same </w:t>
            </w:r>
            <w:r>
              <w:rPr>
                <w:rStyle w:val="Fett"/>
                <w:b w:val="0"/>
                <w:bCs w:val="0"/>
                <w:lang w:val="en-US"/>
              </w:rPr>
              <w:t>opportunity</w:t>
            </w:r>
            <w:r w:rsidRPr="00942B85">
              <w:rPr>
                <w:rStyle w:val="Fett"/>
                <w:b w:val="0"/>
                <w:bCs w:val="0"/>
                <w:lang w:val="en-US"/>
              </w:rPr>
              <w:t xml:space="preserve"> </w:t>
            </w:r>
            <w:r>
              <w:rPr>
                <w:rStyle w:val="Fett"/>
                <w:b w:val="0"/>
                <w:bCs w:val="0"/>
                <w:lang w:val="en-US"/>
              </w:rPr>
              <w:t xml:space="preserve">to </w:t>
            </w:r>
            <w:r w:rsidRPr="00942B85">
              <w:rPr>
                <w:rStyle w:val="Fett"/>
                <w:b w:val="0"/>
                <w:bCs w:val="0"/>
                <w:lang w:val="en-US"/>
              </w:rPr>
              <w:t>access media and information?</w:t>
            </w:r>
            <w:r>
              <w:rPr>
                <w:rStyle w:val="Fett"/>
                <w:b w:val="0"/>
                <w:bCs w:val="0"/>
                <w:lang w:val="en-US"/>
              </w:rPr>
              <w:t xml:space="preserve"> </w:t>
            </w:r>
            <w:r w:rsidRPr="00942B85">
              <w:rPr>
                <w:rStyle w:val="Fett"/>
                <w:b w:val="0"/>
                <w:lang w:val="en-US"/>
              </w:rPr>
              <w:t xml:space="preserve">Is the democratic quality of public communication </w:t>
            </w:r>
            <w:r>
              <w:rPr>
                <w:rStyle w:val="Fett"/>
                <w:b w:val="0"/>
                <w:lang w:val="en-US"/>
              </w:rPr>
              <w:t>undermined</w:t>
            </w:r>
            <w:r w:rsidRPr="00942B85">
              <w:rPr>
                <w:rStyle w:val="Fett"/>
                <w:b w:val="0"/>
                <w:lang w:val="en-US"/>
              </w:rPr>
              <w:t xml:space="preserve"> by corrupt media?</w:t>
            </w:r>
            <w:r>
              <w:rPr>
                <w:rStyle w:val="Fett"/>
                <w:b w:val="0"/>
                <w:lang w:val="en-US"/>
              </w:rPr>
              <w:t xml:space="preserve"> </w:t>
            </w:r>
            <w:r w:rsidRPr="00942B85">
              <w:rPr>
                <w:rStyle w:val="Fett"/>
                <w:b w:val="0"/>
                <w:lang w:val="en-US"/>
              </w:rPr>
              <w:t>Is the equality of public communication negatively affected by educational inequalities?</w:t>
            </w:r>
          </w:p>
          <w:p w14:paraId="2C997B00" w14:textId="77777777" w:rsidR="00942B85" w:rsidRDefault="00942B85" w:rsidP="00CE2760">
            <w:pPr>
              <w:pStyle w:val="Listenabsatz"/>
              <w:spacing w:after="60" w:line="20" w:lineRule="atLeast"/>
              <w:ind w:left="1428"/>
              <w:rPr>
                <w:rStyle w:val="Fett"/>
                <w:b w:val="0"/>
                <w:bCs w:val="0"/>
                <w:lang w:val="en-US"/>
              </w:rPr>
            </w:pPr>
          </w:p>
          <w:p w14:paraId="124FD682" w14:textId="3B0760CF"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w:t>
            </w:r>
            <w:r>
              <w:rPr>
                <w:rStyle w:val="Hervorhebung"/>
                <w:b/>
                <w:i w:val="0"/>
                <w:lang w:val="en-US"/>
              </w:rPr>
              <w:t>equality</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communication</w:t>
            </w:r>
            <w:r w:rsidRPr="00394860">
              <w:rPr>
                <w:rStyle w:val="Hervorhebung"/>
                <w:b/>
                <w:i w:val="0"/>
                <w:lang w:val="en-US"/>
              </w:rPr>
              <w:t>_context_facto</w:t>
            </w:r>
            <w:r>
              <w:rPr>
                <w:rStyle w:val="Hervorhebung"/>
                <w:b/>
                <w:i w:val="0"/>
                <w:lang w:val="en-US"/>
              </w:rPr>
              <w:t xml:space="preserve"> </w:t>
            </w:r>
            <w:r w:rsidRPr="00394860">
              <w:rPr>
                <w:rStyle w:val="Hervorhebung"/>
                <w:i w:val="0"/>
                <w:lang w:val="en-US"/>
              </w:rPr>
              <w:t>in combination with</w:t>
            </w:r>
            <w:r>
              <w:rPr>
                <w:rStyle w:val="Hervorhebung"/>
                <w:b/>
                <w:i w:val="0"/>
                <w:lang w:val="en-US"/>
              </w:rPr>
              <w:t xml:space="preserve"> </w:t>
            </w:r>
            <w:r w:rsidRPr="00394860">
              <w:rPr>
                <w:rStyle w:val="Hervorhebung"/>
                <w:b/>
                <w:i w:val="0"/>
                <w:lang w:val="en-US"/>
              </w:rPr>
              <w:t>equality_context_facto</w:t>
            </w:r>
            <w:r>
              <w:rPr>
                <w:rStyle w:val="Hervorhebung"/>
                <w:i w:val="0"/>
                <w:lang w:val="en-US"/>
              </w:rPr>
              <w:t>.</w:t>
            </w:r>
          </w:p>
          <w:p w14:paraId="1BE4EFC7" w14:textId="77777777" w:rsidR="005A6870" w:rsidRDefault="005A6870" w:rsidP="00CE2760">
            <w:pPr>
              <w:pStyle w:val="Listenabsatz"/>
              <w:spacing w:after="60" w:line="20" w:lineRule="atLeast"/>
              <w:ind w:left="1428"/>
              <w:rPr>
                <w:lang w:val="en-US"/>
              </w:rPr>
            </w:pPr>
          </w:p>
          <w:p w14:paraId="4673B4CB" w14:textId="77777777" w:rsidR="005A6870" w:rsidRDefault="005A6870" w:rsidP="00CE2760">
            <w:pPr>
              <w:pStyle w:val="Listenabsatz"/>
              <w:spacing w:after="60" w:line="20" w:lineRule="atLeast"/>
              <w:ind w:left="1428"/>
              <w:rPr>
                <w:rStyle w:val="Hervorhebung"/>
                <w:lang w:val="en-US"/>
              </w:rPr>
            </w:pPr>
            <w:r w:rsidRPr="005073A4">
              <w:rPr>
                <w:rStyle w:val="Hervorhebung"/>
                <w:lang w:val="en-US"/>
              </w:rPr>
              <w:t>communication_equality_context =</w:t>
            </w:r>
            <w:r>
              <w:rPr>
                <w:rStyle w:val="Hervorhebung"/>
                <w:lang w:val="en-US"/>
              </w:rPr>
              <w:t xml:space="preserve"> </w:t>
            </w:r>
            <w:r w:rsidRPr="005073A4">
              <w:rPr>
                <w:rStyle w:val="Hervorhebung"/>
                <w:lang w:val="en-US"/>
              </w:rPr>
              <w:t>communication_equality_core * ((communication_context_facto * equality_context_facto)^(1/2))</w:t>
            </w:r>
          </w:p>
          <w:p w14:paraId="06E63FB9" w14:textId="21A15CD9" w:rsidR="005A6870" w:rsidRPr="009D1913" w:rsidRDefault="005A6870" w:rsidP="00CE2760">
            <w:pPr>
              <w:pStyle w:val="Listenabsatz"/>
              <w:spacing w:after="60" w:line="20" w:lineRule="atLeast"/>
              <w:ind w:left="1428"/>
              <w:rPr>
                <w:lang w:val="en-US"/>
              </w:rPr>
            </w:pPr>
          </w:p>
        </w:tc>
      </w:tr>
      <w:tr w:rsidR="005A6870" w:rsidRPr="009D1913" w14:paraId="7CD7FECE" w14:textId="77777777" w:rsidTr="00E87E6B">
        <w:tc>
          <w:tcPr>
            <w:tcW w:w="9062" w:type="dxa"/>
            <w:tcBorders>
              <w:top w:val="nil"/>
            </w:tcBorders>
            <w:shd w:val="clear" w:color="auto" w:fill="D9D9D9" w:themeFill="background1" w:themeFillShade="D9"/>
          </w:tcPr>
          <w:p w14:paraId="61B877C7"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C6E87" w14:paraId="634B1380" w14:textId="77777777" w:rsidTr="00E87E6B">
        <w:tc>
          <w:tcPr>
            <w:tcW w:w="9062" w:type="dxa"/>
            <w:tcBorders>
              <w:bottom w:val="nil"/>
            </w:tcBorders>
            <w:shd w:val="clear" w:color="auto" w:fill="D9D9D9" w:themeFill="background1" w:themeFillShade="D9"/>
          </w:tcPr>
          <w:p w14:paraId="7D9F4C9D" w14:textId="5C64CFBC" w:rsidR="005A6870" w:rsidRPr="009D1913" w:rsidRDefault="005A6870" w:rsidP="00290602">
            <w:pPr>
              <w:pStyle w:val="Listenabsatz"/>
              <w:numPr>
                <w:ilvl w:val="0"/>
                <w:numId w:val="82"/>
              </w:numPr>
              <w:spacing w:after="60" w:line="20" w:lineRule="atLeast"/>
              <w:rPr>
                <w:b/>
                <w:lang w:val="en-US"/>
              </w:rPr>
            </w:pPr>
            <w:bookmarkStart w:id="34" w:name="_Hlk529269901"/>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Public Communication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(communication_</w:t>
            </w:r>
            <w:r>
              <w:rPr>
                <w:rStyle w:val="Hervorhebung"/>
                <w:b/>
                <w:i w:val="0"/>
                <w:lang w:val="en-US"/>
              </w:rPr>
              <w:t>control</w:t>
            </w:r>
            <w:r w:rsidRPr="00394860">
              <w:rPr>
                <w:rStyle w:val="Hervorhebung"/>
                <w:b/>
                <w:i w:val="0"/>
                <w:lang w:val="en-US"/>
              </w:rPr>
              <w:t>_context)</w:t>
            </w:r>
          </w:p>
        </w:tc>
      </w:tr>
      <w:tr w:rsidR="005A6870" w:rsidRPr="009C6E87" w14:paraId="4A9A4399" w14:textId="77777777" w:rsidTr="00E87E6B">
        <w:tc>
          <w:tcPr>
            <w:tcW w:w="9062" w:type="dxa"/>
            <w:tcBorders>
              <w:top w:val="nil"/>
              <w:bottom w:val="nil"/>
            </w:tcBorders>
            <w:shd w:val="clear" w:color="auto" w:fill="D9D9D9" w:themeFill="background1" w:themeFillShade="D9"/>
          </w:tcPr>
          <w:p w14:paraId="52380811" w14:textId="77777777" w:rsidR="005A6870" w:rsidRPr="009D1913" w:rsidRDefault="005A6870" w:rsidP="00CE2760">
            <w:pPr>
              <w:pStyle w:val="Listenabsatz"/>
              <w:spacing w:after="60" w:line="20" w:lineRule="atLeast"/>
              <w:ind w:left="1428"/>
              <w:rPr>
                <w:lang w:val="en-US"/>
              </w:rPr>
            </w:pPr>
          </w:p>
        </w:tc>
      </w:tr>
      <w:tr w:rsidR="005A6870" w:rsidRPr="009C6E87" w14:paraId="7AB2CAB6" w14:textId="77777777" w:rsidTr="00E87E6B">
        <w:tc>
          <w:tcPr>
            <w:tcW w:w="9062" w:type="dxa"/>
            <w:tcBorders>
              <w:top w:val="nil"/>
              <w:bottom w:val="nil"/>
            </w:tcBorders>
            <w:shd w:val="clear" w:color="auto" w:fill="D9D9D9" w:themeFill="background1" w:themeFillShade="D9"/>
          </w:tcPr>
          <w:p w14:paraId="1ECD8790" w14:textId="29905CA6" w:rsidR="00942B85" w:rsidRDefault="00942B85" w:rsidP="00942B85">
            <w:pPr>
              <w:pStyle w:val="Listenabsatz"/>
              <w:spacing w:after="60" w:line="20" w:lineRule="atLeast"/>
              <w:ind w:left="1428"/>
              <w:rPr>
                <w:rStyle w:val="Fett"/>
                <w:b w:val="0"/>
                <w:bCs w:val="0"/>
                <w:lang w:val="en-US"/>
              </w:rPr>
            </w:pPr>
            <w:r>
              <w:rPr>
                <w:rStyle w:val="Fett"/>
                <w:b w:val="0"/>
                <w:bCs w:val="0"/>
                <w:lang w:val="en-US"/>
              </w:rPr>
              <w:t xml:space="preserve">Question: </w:t>
            </w:r>
            <w:r w:rsidRPr="00942B85">
              <w:rPr>
                <w:rStyle w:val="Fett"/>
                <w:b w:val="0"/>
                <w:bCs w:val="0"/>
                <w:lang w:val="en-US"/>
              </w:rPr>
              <w:t xml:space="preserve">Does the media </w:t>
            </w:r>
            <w:r>
              <w:rPr>
                <w:rStyle w:val="Fett"/>
                <w:b w:val="0"/>
                <w:bCs w:val="0"/>
                <w:lang w:val="en-US"/>
              </w:rPr>
              <w:t>criticize</w:t>
            </w:r>
            <w:r w:rsidRPr="00942B85">
              <w:rPr>
                <w:rStyle w:val="Fett"/>
                <w:b w:val="0"/>
                <w:bCs w:val="0"/>
                <w:lang w:val="en-US"/>
              </w:rPr>
              <w:t xml:space="preserve"> the political representatives and government activity?</w:t>
            </w:r>
            <w:r>
              <w:rPr>
                <w:rStyle w:val="Fett"/>
                <w:b w:val="0"/>
                <w:bCs w:val="0"/>
                <w:lang w:val="en-US"/>
              </w:rPr>
              <w:t xml:space="preserve"> </w:t>
            </w:r>
            <w:r w:rsidRPr="00942B85">
              <w:rPr>
                <w:rStyle w:val="Fett"/>
                <w:b w:val="0"/>
                <w:lang w:val="en-US"/>
              </w:rPr>
              <w:t xml:space="preserve">Is the democratic quality of public communication </w:t>
            </w:r>
            <w:r>
              <w:rPr>
                <w:rStyle w:val="Fett"/>
                <w:b w:val="0"/>
                <w:lang w:val="en-US"/>
              </w:rPr>
              <w:t>undermined</w:t>
            </w:r>
            <w:r w:rsidRPr="00942B85">
              <w:rPr>
                <w:rStyle w:val="Fett"/>
                <w:b w:val="0"/>
                <w:lang w:val="en-US"/>
              </w:rPr>
              <w:t xml:space="preserve"> by corrupt media?</w:t>
            </w:r>
          </w:p>
          <w:p w14:paraId="29C90CB2" w14:textId="77777777" w:rsidR="00942B85" w:rsidRDefault="00942B85" w:rsidP="00CE2760">
            <w:pPr>
              <w:pStyle w:val="Listenabsatz"/>
              <w:spacing w:after="60" w:line="20" w:lineRule="atLeast"/>
              <w:ind w:left="1428"/>
              <w:rPr>
                <w:rStyle w:val="Fett"/>
                <w:b w:val="0"/>
                <w:bCs w:val="0"/>
                <w:lang w:val="en-US"/>
              </w:rPr>
            </w:pPr>
          </w:p>
          <w:p w14:paraId="1B20331B" w14:textId="17F2F772"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communication</w:t>
            </w:r>
            <w:r w:rsidRPr="00394860">
              <w:rPr>
                <w:rStyle w:val="Hervorhebung"/>
                <w:b/>
                <w:i w:val="0"/>
                <w:lang w:val="en-US"/>
              </w:rPr>
              <w:t>_context_facto</w:t>
            </w:r>
            <w:r>
              <w:rPr>
                <w:rStyle w:val="Hervorhebung"/>
                <w:i w:val="0"/>
                <w:lang w:val="en-US"/>
              </w:rPr>
              <w:t>.</w:t>
            </w:r>
          </w:p>
          <w:p w14:paraId="3D554336" w14:textId="77777777" w:rsidR="005A6870" w:rsidRDefault="005A6870" w:rsidP="00CE2760">
            <w:pPr>
              <w:pStyle w:val="Listenabsatz"/>
              <w:spacing w:after="60" w:line="20" w:lineRule="atLeast"/>
              <w:ind w:left="1428"/>
              <w:rPr>
                <w:lang w:val="en-US"/>
              </w:rPr>
            </w:pPr>
          </w:p>
          <w:p w14:paraId="67A6FE0E" w14:textId="77777777" w:rsidR="005A6870" w:rsidRDefault="005A6870" w:rsidP="00CE2760">
            <w:pPr>
              <w:pStyle w:val="Listenabsatz"/>
              <w:spacing w:after="60" w:line="20" w:lineRule="atLeast"/>
              <w:ind w:left="1428"/>
              <w:rPr>
                <w:lang w:val="en-US"/>
              </w:rPr>
            </w:pPr>
            <w:r>
              <w:rPr>
                <w:rStyle w:val="Hervorhebung"/>
                <w:lang w:val="en-US"/>
              </w:rPr>
              <w:t>communication</w:t>
            </w:r>
            <w:r w:rsidRPr="00394860">
              <w:rPr>
                <w:rStyle w:val="Hervorhebung"/>
                <w:lang w:val="en-US"/>
              </w:rPr>
              <w:t>_control_context =</w:t>
            </w:r>
            <w:r>
              <w:rPr>
                <w:rStyle w:val="Hervorhebung"/>
                <w:lang w:val="en-US"/>
              </w:rPr>
              <w:t xml:space="preserve"> communication</w:t>
            </w:r>
            <w:r w:rsidRPr="00394860">
              <w:rPr>
                <w:rStyle w:val="Hervorhebung"/>
                <w:lang w:val="en-US"/>
              </w:rPr>
              <w:t xml:space="preserve">_control_core * </w:t>
            </w:r>
            <w:r>
              <w:rPr>
                <w:rStyle w:val="Hervorhebung"/>
                <w:lang w:val="en-US"/>
              </w:rPr>
              <w:t>communication</w:t>
            </w:r>
            <w:r w:rsidRPr="00394860">
              <w:rPr>
                <w:rStyle w:val="Hervorhebung"/>
                <w:lang w:val="en-US"/>
              </w:rPr>
              <w:t>_context_facto</w:t>
            </w:r>
            <w:r w:rsidRPr="009D1913">
              <w:rPr>
                <w:lang w:val="en-US"/>
              </w:rPr>
              <w:t xml:space="preserve"> </w:t>
            </w:r>
          </w:p>
          <w:p w14:paraId="26DCABAD" w14:textId="59C14CAA" w:rsidR="005A6870" w:rsidRPr="009D1913" w:rsidRDefault="005A6870" w:rsidP="00CE2760">
            <w:pPr>
              <w:pStyle w:val="Listenabsatz"/>
              <w:spacing w:after="60" w:line="20" w:lineRule="atLeast"/>
              <w:ind w:left="1428"/>
              <w:rPr>
                <w:lang w:val="en-US"/>
              </w:rPr>
            </w:pPr>
          </w:p>
        </w:tc>
      </w:tr>
      <w:tr w:rsidR="005A6870" w:rsidRPr="009D1913" w14:paraId="7B28EB92" w14:textId="77777777" w:rsidTr="00E87E6B">
        <w:tc>
          <w:tcPr>
            <w:tcW w:w="9062" w:type="dxa"/>
            <w:tcBorders>
              <w:top w:val="nil"/>
            </w:tcBorders>
            <w:shd w:val="clear" w:color="auto" w:fill="D9D9D9" w:themeFill="background1" w:themeFillShade="D9"/>
          </w:tcPr>
          <w:p w14:paraId="3817912B"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bookmarkEnd w:id="34"/>
      <w:tr w:rsidR="005A6870" w:rsidRPr="009C6E87" w14:paraId="1C56204F" w14:textId="77777777" w:rsidTr="00E87E6B">
        <w:tc>
          <w:tcPr>
            <w:tcW w:w="9062" w:type="dxa"/>
            <w:tcBorders>
              <w:bottom w:val="nil"/>
            </w:tcBorders>
            <w:shd w:val="clear" w:color="auto" w:fill="D9D9D9" w:themeFill="background1" w:themeFillShade="D9"/>
          </w:tcPr>
          <w:p w14:paraId="521575D4" w14:textId="613731FA"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Guarantee of Rights</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rights</w:t>
            </w:r>
            <w:r w:rsidRPr="00394860">
              <w:rPr>
                <w:rStyle w:val="Hervorhebung"/>
                <w:b/>
                <w:i w:val="0"/>
                <w:lang w:val="en-US"/>
              </w:rPr>
              <w:t>_freedom_context)</w:t>
            </w:r>
          </w:p>
        </w:tc>
      </w:tr>
      <w:tr w:rsidR="005A6870" w:rsidRPr="009C6E87" w14:paraId="4C03BA2B" w14:textId="77777777" w:rsidTr="00E87E6B">
        <w:tc>
          <w:tcPr>
            <w:tcW w:w="9062" w:type="dxa"/>
            <w:tcBorders>
              <w:top w:val="nil"/>
              <w:bottom w:val="nil"/>
            </w:tcBorders>
            <w:shd w:val="clear" w:color="auto" w:fill="D9D9D9" w:themeFill="background1" w:themeFillShade="D9"/>
          </w:tcPr>
          <w:p w14:paraId="12EA6BCA" w14:textId="77777777" w:rsidR="005A6870" w:rsidRDefault="005A6870" w:rsidP="00CE2760">
            <w:pPr>
              <w:pStyle w:val="Listenabsatz"/>
              <w:spacing w:after="60" w:line="20" w:lineRule="atLeast"/>
              <w:ind w:left="1428"/>
              <w:rPr>
                <w:lang w:val="en-US"/>
              </w:rPr>
            </w:pPr>
          </w:p>
          <w:p w14:paraId="4CA31003" w14:textId="19975FB0" w:rsidR="00942B85" w:rsidRPr="00942B85" w:rsidRDefault="00942B85" w:rsidP="00942B85">
            <w:pPr>
              <w:pStyle w:val="Listenabsatz"/>
              <w:spacing w:after="60" w:line="20" w:lineRule="atLeast"/>
              <w:ind w:left="1428"/>
              <w:rPr>
                <w:lang w:val="en-US"/>
              </w:rPr>
            </w:pPr>
            <w:r w:rsidRPr="00942B85">
              <w:rPr>
                <w:lang w:val="en-US"/>
              </w:rPr>
              <w:t>Question:</w:t>
            </w:r>
            <w:r>
              <w:rPr>
                <w:lang w:val="en-US"/>
              </w:rPr>
              <w:t xml:space="preserve"> I</w:t>
            </w:r>
            <w:r w:rsidRPr="00942B85">
              <w:rPr>
                <w:lang w:val="en-US"/>
              </w:rPr>
              <w:t>s there an independent judiciary and the rule of law?</w:t>
            </w:r>
            <w:r>
              <w:rPr>
                <w:lang w:val="en-US"/>
              </w:rPr>
              <w:t xml:space="preserve"> </w:t>
            </w:r>
            <w:r w:rsidRPr="00942B85">
              <w:rPr>
                <w:lang w:val="en-US"/>
              </w:rPr>
              <w:t>Is the guarantee of rights undermined by a corrupt judicial system?</w:t>
            </w:r>
          </w:p>
          <w:p w14:paraId="2F222575" w14:textId="1CDC5B30" w:rsidR="00942B85" w:rsidRPr="009D1913" w:rsidRDefault="00942B85" w:rsidP="00CE2760">
            <w:pPr>
              <w:pStyle w:val="Listenabsatz"/>
              <w:spacing w:after="60" w:line="20" w:lineRule="atLeast"/>
              <w:ind w:left="1428"/>
              <w:rPr>
                <w:lang w:val="en-US"/>
              </w:rPr>
            </w:pPr>
          </w:p>
        </w:tc>
      </w:tr>
      <w:tr w:rsidR="005A6870" w:rsidRPr="009C6E87" w14:paraId="03B383EB" w14:textId="77777777" w:rsidTr="00E87E6B">
        <w:tc>
          <w:tcPr>
            <w:tcW w:w="9062" w:type="dxa"/>
            <w:tcBorders>
              <w:top w:val="nil"/>
              <w:bottom w:val="nil"/>
            </w:tcBorders>
            <w:shd w:val="clear" w:color="auto" w:fill="D9D9D9" w:themeFill="background1" w:themeFillShade="D9"/>
          </w:tcPr>
          <w:p w14:paraId="4609D418" w14:textId="324C51C7"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rights</w:t>
            </w:r>
            <w:r w:rsidRPr="00394860">
              <w:rPr>
                <w:rStyle w:val="Hervorhebung"/>
                <w:b/>
                <w:i w:val="0"/>
                <w:lang w:val="en-US"/>
              </w:rPr>
              <w:t>_freedom_core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rights</w:t>
            </w:r>
            <w:r w:rsidRPr="00394860">
              <w:rPr>
                <w:rStyle w:val="Hervorhebung"/>
                <w:b/>
                <w:i w:val="0"/>
                <w:lang w:val="en-US"/>
              </w:rPr>
              <w:t>_context_fact</w:t>
            </w:r>
            <w:r>
              <w:rPr>
                <w:rStyle w:val="Hervorhebung"/>
                <w:i w:val="0"/>
                <w:lang w:val="en-US"/>
              </w:rPr>
              <w:t>.</w:t>
            </w:r>
          </w:p>
          <w:p w14:paraId="021A79B5" w14:textId="77777777" w:rsidR="005A6870" w:rsidRDefault="005A6870" w:rsidP="00CE2760">
            <w:pPr>
              <w:pStyle w:val="Listenabsatz"/>
              <w:spacing w:after="60" w:line="20" w:lineRule="atLeast"/>
              <w:ind w:left="1428"/>
              <w:rPr>
                <w:lang w:val="en-US"/>
              </w:rPr>
            </w:pPr>
          </w:p>
          <w:p w14:paraId="6FA9B873" w14:textId="77777777" w:rsidR="005A6870" w:rsidRDefault="005A6870" w:rsidP="00CE2760">
            <w:pPr>
              <w:pStyle w:val="Listenabsatz"/>
              <w:spacing w:after="60" w:line="20" w:lineRule="atLeast"/>
              <w:ind w:left="1428"/>
              <w:rPr>
                <w:lang w:val="en-US"/>
              </w:rPr>
            </w:pPr>
            <w:r>
              <w:rPr>
                <w:rStyle w:val="Hervorhebung"/>
                <w:lang w:val="en-US"/>
              </w:rPr>
              <w:t>rights</w:t>
            </w:r>
            <w:r w:rsidRPr="00394860">
              <w:rPr>
                <w:rStyle w:val="Hervorhebung"/>
                <w:lang w:val="en-US"/>
              </w:rPr>
              <w:t>_freedom_context =</w:t>
            </w:r>
            <w:r>
              <w:rPr>
                <w:rStyle w:val="Hervorhebung"/>
                <w:lang w:val="en-US"/>
              </w:rPr>
              <w:t xml:space="preserve"> rights</w:t>
            </w:r>
            <w:r w:rsidRPr="00394860">
              <w:rPr>
                <w:rStyle w:val="Hervorhebung"/>
                <w:lang w:val="en-US"/>
              </w:rPr>
              <w:t xml:space="preserve">_freedom_core * </w:t>
            </w:r>
            <w:r>
              <w:rPr>
                <w:rStyle w:val="Hervorhebung"/>
                <w:lang w:val="en-US"/>
              </w:rPr>
              <w:t>rights</w:t>
            </w:r>
            <w:r w:rsidRPr="00394860">
              <w:rPr>
                <w:rStyle w:val="Hervorhebung"/>
                <w:lang w:val="en-US"/>
              </w:rPr>
              <w:t>_context_facto</w:t>
            </w:r>
            <w:r w:rsidRPr="009D1913">
              <w:rPr>
                <w:lang w:val="en-US"/>
              </w:rPr>
              <w:t xml:space="preserve"> </w:t>
            </w:r>
          </w:p>
          <w:p w14:paraId="5D61958F" w14:textId="0661C405" w:rsidR="005A6870" w:rsidRPr="009D1913" w:rsidRDefault="005A6870" w:rsidP="00CE2760">
            <w:pPr>
              <w:pStyle w:val="Listenabsatz"/>
              <w:spacing w:after="60" w:line="20" w:lineRule="atLeast"/>
              <w:ind w:left="1428"/>
              <w:rPr>
                <w:lang w:val="en-US"/>
              </w:rPr>
            </w:pPr>
          </w:p>
        </w:tc>
      </w:tr>
      <w:tr w:rsidR="005A6870" w:rsidRPr="009D1913" w14:paraId="4256B1E5" w14:textId="77777777" w:rsidTr="00E87E6B">
        <w:tc>
          <w:tcPr>
            <w:tcW w:w="9062" w:type="dxa"/>
            <w:tcBorders>
              <w:top w:val="nil"/>
            </w:tcBorders>
            <w:shd w:val="clear" w:color="auto" w:fill="D9D9D9" w:themeFill="background1" w:themeFillShade="D9"/>
          </w:tcPr>
          <w:p w14:paraId="18D8703E"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C6E87" w14:paraId="26585679" w14:textId="77777777" w:rsidTr="00E87E6B">
        <w:tc>
          <w:tcPr>
            <w:tcW w:w="9062" w:type="dxa"/>
            <w:tcBorders>
              <w:bottom w:val="nil"/>
            </w:tcBorders>
            <w:shd w:val="clear" w:color="auto" w:fill="D9D9D9" w:themeFill="background1" w:themeFillShade="D9"/>
          </w:tcPr>
          <w:p w14:paraId="6F763EE9" w14:textId="36CABB6D"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Guarantee of Rights</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rights</w:t>
            </w:r>
            <w:r w:rsidRPr="00394860">
              <w:rPr>
                <w:rStyle w:val="Hervorhebung"/>
                <w:b/>
                <w:i w:val="0"/>
                <w:lang w:val="en-US"/>
              </w:rPr>
              <w:t>_</w:t>
            </w:r>
            <w:r>
              <w:rPr>
                <w:rStyle w:val="Hervorhebung"/>
                <w:b/>
                <w:i w:val="0"/>
                <w:lang w:val="en-US"/>
              </w:rPr>
              <w:t>equality</w:t>
            </w:r>
            <w:r w:rsidRPr="00394860">
              <w:rPr>
                <w:rStyle w:val="Hervorhebung"/>
                <w:b/>
                <w:i w:val="0"/>
                <w:lang w:val="en-US"/>
              </w:rPr>
              <w:t>_context)</w:t>
            </w:r>
          </w:p>
        </w:tc>
      </w:tr>
      <w:tr w:rsidR="005A6870" w:rsidRPr="009C6E87" w14:paraId="0AADA29D" w14:textId="77777777" w:rsidTr="00E87E6B">
        <w:tc>
          <w:tcPr>
            <w:tcW w:w="9062" w:type="dxa"/>
            <w:tcBorders>
              <w:top w:val="nil"/>
              <w:bottom w:val="nil"/>
            </w:tcBorders>
            <w:shd w:val="clear" w:color="auto" w:fill="D9D9D9" w:themeFill="background1" w:themeFillShade="D9"/>
          </w:tcPr>
          <w:p w14:paraId="25FA341A" w14:textId="77777777" w:rsidR="005A6870" w:rsidRPr="009D1913" w:rsidRDefault="005A6870" w:rsidP="00CE2760">
            <w:pPr>
              <w:pStyle w:val="Listenabsatz"/>
              <w:spacing w:after="60" w:line="20" w:lineRule="atLeast"/>
              <w:ind w:left="1428"/>
              <w:rPr>
                <w:lang w:val="en-US"/>
              </w:rPr>
            </w:pPr>
          </w:p>
        </w:tc>
      </w:tr>
      <w:tr w:rsidR="005A6870" w:rsidRPr="00CE3150" w14:paraId="3D0B616E" w14:textId="77777777" w:rsidTr="00E87E6B">
        <w:tc>
          <w:tcPr>
            <w:tcW w:w="9062" w:type="dxa"/>
            <w:tcBorders>
              <w:top w:val="nil"/>
              <w:bottom w:val="nil"/>
            </w:tcBorders>
            <w:shd w:val="clear" w:color="auto" w:fill="D9D9D9" w:themeFill="background1" w:themeFillShade="D9"/>
          </w:tcPr>
          <w:p w14:paraId="60C671BB" w14:textId="0D536B31" w:rsidR="00942B85" w:rsidRDefault="00942B85" w:rsidP="00CE2760">
            <w:pPr>
              <w:pStyle w:val="Listenabsatz"/>
              <w:spacing w:after="60" w:line="20" w:lineRule="atLeast"/>
              <w:ind w:left="1428"/>
              <w:rPr>
                <w:rStyle w:val="Fett"/>
                <w:b w:val="0"/>
                <w:bCs w:val="0"/>
                <w:lang w:val="en-US"/>
              </w:rPr>
            </w:pPr>
            <w:r w:rsidRPr="00942B85">
              <w:rPr>
                <w:rStyle w:val="Fett"/>
                <w:b w:val="0"/>
                <w:bCs w:val="0"/>
                <w:lang w:val="en-US"/>
              </w:rPr>
              <w:lastRenderedPageBreak/>
              <w:t>Qu</w:t>
            </w:r>
            <w:r w:rsidRPr="00942B85">
              <w:rPr>
                <w:rStyle w:val="Fett"/>
                <w:b w:val="0"/>
                <w:lang w:val="en-US"/>
              </w:rPr>
              <w:t>estion: Do all citizens</w:t>
            </w:r>
            <w:r>
              <w:rPr>
                <w:rStyle w:val="Fett"/>
                <w:b w:val="0"/>
                <w:lang w:val="en-US"/>
              </w:rPr>
              <w:t xml:space="preserve"> </w:t>
            </w:r>
            <w:r w:rsidRPr="00942B85">
              <w:rPr>
                <w:rStyle w:val="Fett"/>
                <w:b w:val="0"/>
                <w:lang w:val="en-US"/>
              </w:rPr>
              <w:t>have the same access to justice and enjoy equality before the law?</w:t>
            </w:r>
            <w:r>
              <w:rPr>
                <w:rStyle w:val="Fett"/>
                <w:b w:val="0"/>
                <w:lang w:val="en-US"/>
              </w:rPr>
              <w:t xml:space="preserve"> </w:t>
            </w:r>
            <w:r w:rsidRPr="00942B85">
              <w:rPr>
                <w:lang w:val="en-US"/>
              </w:rPr>
              <w:t>Is the guarantee of rights undermined by a corrupt judicial system?</w:t>
            </w:r>
            <w:r>
              <w:rPr>
                <w:lang w:val="en-US"/>
              </w:rPr>
              <w:t xml:space="preserve"> </w:t>
            </w:r>
            <w:r w:rsidRPr="00942B85">
              <w:rPr>
                <w:lang w:val="en-US"/>
              </w:rPr>
              <w:t>Is the equality of the guarantee of rights negatively affected by educational inequalities</w:t>
            </w:r>
            <w:r>
              <w:rPr>
                <w:lang w:val="en-US"/>
              </w:rPr>
              <w:t>?</w:t>
            </w:r>
          </w:p>
          <w:p w14:paraId="554268ED" w14:textId="77777777" w:rsidR="00942B85" w:rsidRPr="00942B85" w:rsidRDefault="00942B85" w:rsidP="00CE2760">
            <w:pPr>
              <w:pStyle w:val="Listenabsatz"/>
              <w:spacing w:after="60" w:line="20" w:lineRule="atLeast"/>
              <w:ind w:left="1428"/>
              <w:rPr>
                <w:rStyle w:val="Fett"/>
                <w:lang w:val="en-US"/>
              </w:rPr>
            </w:pPr>
          </w:p>
          <w:p w14:paraId="42441A5B" w14:textId="1975BF8E"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rights</w:t>
            </w:r>
            <w:r w:rsidRPr="00394860">
              <w:rPr>
                <w:rStyle w:val="Hervorhebung"/>
                <w:b/>
                <w:i w:val="0"/>
                <w:lang w:val="en-US"/>
              </w:rPr>
              <w:t>_</w:t>
            </w:r>
            <w:r>
              <w:rPr>
                <w:rStyle w:val="Hervorhebung"/>
                <w:b/>
                <w:i w:val="0"/>
                <w:lang w:val="en-US"/>
              </w:rPr>
              <w:t>equality</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rights</w:t>
            </w:r>
            <w:r w:rsidRPr="00394860">
              <w:rPr>
                <w:rStyle w:val="Hervorhebung"/>
                <w:b/>
                <w:i w:val="0"/>
                <w:lang w:val="en-US"/>
              </w:rPr>
              <w:t>_context_facto</w:t>
            </w:r>
            <w:r>
              <w:rPr>
                <w:rStyle w:val="Hervorhebung"/>
                <w:b/>
                <w:i w:val="0"/>
                <w:lang w:val="en-US"/>
              </w:rPr>
              <w:t xml:space="preserve"> </w:t>
            </w:r>
            <w:r w:rsidRPr="00394860">
              <w:rPr>
                <w:rStyle w:val="Hervorhebung"/>
                <w:i w:val="0"/>
                <w:lang w:val="en-US"/>
              </w:rPr>
              <w:t>in combination with</w:t>
            </w:r>
            <w:r>
              <w:rPr>
                <w:rStyle w:val="Hervorhebung"/>
                <w:b/>
                <w:i w:val="0"/>
                <w:lang w:val="en-US"/>
              </w:rPr>
              <w:t xml:space="preserve"> </w:t>
            </w:r>
            <w:r w:rsidRPr="00394860">
              <w:rPr>
                <w:rStyle w:val="Hervorhebung"/>
                <w:b/>
                <w:i w:val="0"/>
                <w:lang w:val="en-US"/>
              </w:rPr>
              <w:t>equality_context_facto</w:t>
            </w:r>
            <w:r>
              <w:rPr>
                <w:rStyle w:val="Hervorhebung"/>
                <w:i w:val="0"/>
                <w:lang w:val="en-US"/>
              </w:rPr>
              <w:t>.</w:t>
            </w:r>
          </w:p>
          <w:p w14:paraId="49B3ED2D" w14:textId="77777777" w:rsidR="005A6870" w:rsidRDefault="005A6870" w:rsidP="00CE2760">
            <w:pPr>
              <w:pStyle w:val="Listenabsatz"/>
              <w:spacing w:after="60" w:line="20" w:lineRule="atLeast"/>
              <w:ind w:left="1428"/>
              <w:rPr>
                <w:lang w:val="en-US"/>
              </w:rPr>
            </w:pPr>
          </w:p>
          <w:p w14:paraId="09ACAAFE" w14:textId="77777777" w:rsidR="005A6870" w:rsidRDefault="005A6870" w:rsidP="00CE2760">
            <w:pPr>
              <w:pStyle w:val="Listenabsatz"/>
              <w:spacing w:after="60" w:line="20" w:lineRule="atLeast"/>
              <w:ind w:left="1428"/>
              <w:rPr>
                <w:rStyle w:val="Hervorhebung"/>
                <w:lang w:val="en-US"/>
              </w:rPr>
            </w:pPr>
            <w:r w:rsidRPr="005073A4">
              <w:rPr>
                <w:rStyle w:val="Hervorhebung"/>
                <w:lang w:val="en-US"/>
              </w:rPr>
              <w:t>rights_equality_context =</w:t>
            </w:r>
            <w:r>
              <w:rPr>
                <w:rStyle w:val="Hervorhebung"/>
                <w:lang w:val="en-US"/>
              </w:rPr>
              <w:t xml:space="preserve"> </w:t>
            </w:r>
            <w:r w:rsidRPr="005073A4">
              <w:rPr>
                <w:rStyle w:val="Hervorhebung"/>
                <w:lang w:val="en-US"/>
              </w:rPr>
              <w:t>rights_equality_core * ((rights_context_facto * equality_context_facto)^(1/2))</w:t>
            </w:r>
          </w:p>
          <w:p w14:paraId="5EC169F9" w14:textId="141F23CA" w:rsidR="005A6870" w:rsidRPr="009D1913" w:rsidRDefault="005A6870" w:rsidP="00CE2760">
            <w:pPr>
              <w:pStyle w:val="Listenabsatz"/>
              <w:spacing w:after="60" w:line="20" w:lineRule="atLeast"/>
              <w:ind w:left="1428"/>
              <w:rPr>
                <w:lang w:val="en-US"/>
              </w:rPr>
            </w:pPr>
          </w:p>
        </w:tc>
      </w:tr>
      <w:tr w:rsidR="005A6870" w:rsidRPr="009D1913" w14:paraId="01850517" w14:textId="77777777" w:rsidTr="00E87E6B">
        <w:tc>
          <w:tcPr>
            <w:tcW w:w="9062" w:type="dxa"/>
            <w:tcBorders>
              <w:top w:val="nil"/>
            </w:tcBorders>
            <w:shd w:val="clear" w:color="auto" w:fill="D9D9D9" w:themeFill="background1" w:themeFillShade="D9"/>
          </w:tcPr>
          <w:p w14:paraId="78A588FB"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C6E87" w14:paraId="1F662A03" w14:textId="77777777" w:rsidTr="00E87E6B">
        <w:tc>
          <w:tcPr>
            <w:tcW w:w="9062" w:type="dxa"/>
            <w:tcBorders>
              <w:bottom w:val="nil"/>
            </w:tcBorders>
            <w:shd w:val="clear" w:color="auto" w:fill="D9D9D9" w:themeFill="background1" w:themeFillShade="D9"/>
          </w:tcPr>
          <w:p w14:paraId="4BD40239" w14:textId="77D7CF61"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Guarantee of Rights</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rights</w:t>
            </w:r>
            <w:r w:rsidRPr="00394860">
              <w:rPr>
                <w:rStyle w:val="Hervorhebung"/>
                <w:b/>
                <w:i w:val="0"/>
                <w:lang w:val="en-US"/>
              </w:rPr>
              <w:t>_</w:t>
            </w:r>
            <w:r>
              <w:rPr>
                <w:rStyle w:val="Hervorhebung"/>
                <w:b/>
                <w:i w:val="0"/>
                <w:lang w:val="en-US"/>
              </w:rPr>
              <w:t>control</w:t>
            </w:r>
            <w:r w:rsidRPr="00394860">
              <w:rPr>
                <w:rStyle w:val="Hervorhebung"/>
                <w:b/>
                <w:i w:val="0"/>
                <w:lang w:val="en-US"/>
              </w:rPr>
              <w:t>_context</w:t>
            </w:r>
            <w:r w:rsidR="005A6870" w:rsidRPr="00394860">
              <w:rPr>
                <w:rStyle w:val="Hervorhebung"/>
                <w:b/>
                <w:i w:val="0"/>
                <w:lang w:val="en-US"/>
              </w:rPr>
              <w:t>)</w:t>
            </w:r>
          </w:p>
        </w:tc>
      </w:tr>
      <w:tr w:rsidR="005A6870" w:rsidRPr="009C6E87" w14:paraId="50192E11" w14:textId="77777777" w:rsidTr="00E87E6B">
        <w:tc>
          <w:tcPr>
            <w:tcW w:w="9062" w:type="dxa"/>
            <w:tcBorders>
              <w:top w:val="nil"/>
              <w:bottom w:val="nil"/>
            </w:tcBorders>
            <w:shd w:val="clear" w:color="auto" w:fill="D9D9D9" w:themeFill="background1" w:themeFillShade="D9"/>
          </w:tcPr>
          <w:p w14:paraId="57943762" w14:textId="77777777" w:rsidR="005A6870" w:rsidRDefault="005A6870" w:rsidP="00CE2760">
            <w:pPr>
              <w:pStyle w:val="Listenabsatz"/>
              <w:spacing w:after="60" w:line="20" w:lineRule="atLeast"/>
              <w:ind w:left="1428"/>
              <w:rPr>
                <w:lang w:val="en-US"/>
              </w:rPr>
            </w:pPr>
          </w:p>
          <w:p w14:paraId="306DEE78" w14:textId="3D8808BD" w:rsidR="00942B85" w:rsidRDefault="00942B85" w:rsidP="00942B85">
            <w:pPr>
              <w:pStyle w:val="Listenabsatz"/>
              <w:spacing w:after="60" w:line="20" w:lineRule="atLeast"/>
              <w:ind w:left="1428"/>
              <w:rPr>
                <w:rStyle w:val="Fett"/>
                <w:b w:val="0"/>
                <w:bCs w:val="0"/>
                <w:lang w:val="en-US"/>
              </w:rPr>
            </w:pPr>
            <w:r w:rsidRPr="00942B85">
              <w:rPr>
                <w:rStyle w:val="Fett"/>
                <w:b w:val="0"/>
                <w:bCs w:val="0"/>
                <w:lang w:val="en-US"/>
              </w:rPr>
              <w:t>Qu</w:t>
            </w:r>
            <w:r w:rsidRPr="00942B85">
              <w:rPr>
                <w:rStyle w:val="Fett"/>
                <w:b w:val="0"/>
                <w:lang w:val="en-US"/>
              </w:rPr>
              <w:t>estion: Do governmental organizations respect legal norms and comply with judicial decisions?</w:t>
            </w:r>
            <w:r>
              <w:rPr>
                <w:rStyle w:val="Fett"/>
                <w:b w:val="0"/>
                <w:lang w:val="en-US"/>
              </w:rPr>
              <w:t xml:space="preserve"> </w:t>
            </w:r>
            <w:r w:rsidRPr="00942B85">
              <w:rPr>
                <w:lang w:val="en-US"/>
              </w:rPr>
              <w:t>Is the guarantee of rights undermined by a corrupt judicial system?</w:t>
            </w:r>
          </w:p>
          <w:p w14:paraId="2D667EBF" w14:textId="6F7ADD99" w:rsidR="00942B85" w:rsidRPr="009D1913" w:rsidRDefault="00942B85" w:rsidP="00CE2760">
            <w:pPr>
              <w:pStyle w:val="Listenabsatz"/>
              <w:spacing w:after="60" w:line="20" w:lineRule="atLeast"/>
              <w:ind w:left="1428"/>
              <w:rPr>
                <w:lang w:val="en-US"/>
              </w:rPr>
            </w:pPr>
          </w:p>
        </w:tc>
      </w:tr>
      <w:tr w:rsidR="005A6870" w:rsidRPr="009C6E87" w14:paraId="7F1C3C1F" w14:textId="77777777" w:rsidTr="00E87E6B">
        <w:tc>
          <w:tcPr>
            <w:tcW w:w="9062" w:type="dxa"/>
            <w:tcBorders>
              <w:top w:val="nil"/>
              <w:bottom w:val="nil"/>
            </w:tcBorders>
            <w:shd w:val="clear" w:color="auto" w:fill="D9D9D9" w:themeFill="background1" w:themeFillShade="D9"/>
          </w:tcPr>
          <w:p w14:paraId="7109235B" w14:textId="6E972BC3"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rights</w:t>
            </w:r>
            <w:r w:rsidRPr="00394860">
              <w:rPr>
                <w:rStyle w:val="Hervorhebung"/>
                <w:b/>
                <w:i w:val="0"/>
                <w:lang w:val="en-US"/>
              </w:rPr>
              <w:t>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rights</w:t>
            </w:r>
            <w:r w:rsidRPr="00394860">
              <w:rPr>
                <w:rStyle w:val="Hervorhebung"/>
                <w:b/>
                <w:i w:val="0"/>
                <w:lang w:val="en-US"/>
              </w:rPr>
              <w:t>_context_facto</w:t>
            </w:r>
            <w:r w:rsidR="005A6870">
              <w:rPr>
                <w:rStyle w:val="Hervorhebung"/>
                <w:i w:val="0"/>
                <w:lang w:val="en-US"/>
              </w:rPr>
              <w:t>.</w:t>
            </w:r>
          </w:p>
          <w:p w14:paraId="069E4A74" w14:textId="77777777" w:rsidR="005A6870" w:rsidRDefault="005A6870" w:rsidP="00CE2760">
            <w:pPr>
              <w:pStyle w:val="Listenabsatz"/>
              <w:spacing w:after="60" w:line="20" w:lineRule="atLeast"/>
              <w:ind w:left="1428"/>
              <w:rPr>
                <w:lang w:val="en-US"/>
              </w:rPr>
            </w:pPr>
          </w:p>
          <w:p w14:paraId="524D204C" w14:textId="77777777" w:rsidR="005A6870" w:rsidRDefault="00BC3FA6" w:rsidP="00BC3FA6">
            <w:pPr>
              <w:pStyle w:val="Listenabsatz"/>
              <w:spacing w:after="60" w:line="20" w:lineRule="atLeast"/>
              <w:ind w:left="1428"/>
              <w:rPr>
                <w:lang w:val="en-US"/>
              </w:rPr>
            </w:pPr>
            <w:r w:rsidRPr="005073A4">
              <w:rPr>
                <w:rStyle w:val="Hervorhebung"/>
                <w:lang w:val="en-US"/>
              </w:rPr>
              <w:t>rights_control_context =</w:t>
            </w:r>
            <w:r>
              <w:rPr>
                <w:rStyle w:val="Hervorhebung"/>
                <w:lang w:val="en-US"/>
              </w:rPr>
              <w:t xml:space="preserve"> </w:t>
            </w:r>
            <w:r w:rsidRPr="005073A4">
              <w:rPr>
                <w:rStyle w:val="Hervorhebung"/>
                <w:lang w:val="en-US"/>
              </w:rPr>
              <w:t>rights_control_core * rights_context_facto</w:t>
            </w:r>
            <w:r w:rsidRPr="009D1913">
              <w:rPr>
                <w:lang w:val="en-US"/>
              </w:rPr>
              <w:t xml:space="preserve"> </w:t>
            </w:r>
          </w:p>
          <w:p w14:paraId="33C09B8D" w14:textId="499E2062" w:rsidR="00BC3FA6" w:rsidRPr="009D1913" w:rsidRDefault="00BC3FA6" w:rsidP="00BC3FA6">
            <w:pPr>
              <w:pStyle w:val="Listenabsatz"/>
              <w:spacing w:after="60" w:line="20" w:lineRule="atLeast"/>
              <w:ind w:left="1428"/>
              <w:rPr>
                <w:lang w:val="en-US"/>
              </w:rPr>
            </w:pPr>
          </w:p>
        </w:tc>
      </w:tr>
      <w:tr w:rsidR="005A6870" w:rsidRPr="009D1913" w14:paraId="7A38CFF5" w14:textId="77777777" w:rsidTr="00E87E6B">
        <w:tc>
          <w:tcPr>
            <w:tcW w:w="9062" w:type="dxa"/>
            <w:tcBorders>
              <w:top w:val="nil"/>
            </w:tcBorders>
            <w:shd w:val="clear" w:color="auto" w:fill="D9D9D9" w:themeFill="background1" w:themeFillShade="D9"/>
          </w:tcPr>
          <w:p w14:paraId="793B7D0A"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C6E87" w14:paraId="006C717D" w14:textId="77777777" w:rsidTr="00E87E6B">
        <w:tc>
          <w:tcPr>
            <w:tcW w:w="9062" w:type="dxa"/>
            <w:tcBorders>
              <w:bottom w:val="nil"/>
            </w:tcBorders>
            <w:shd w:val="clear" w:color="auto" w:fill="D9D9D9" w:themeFill="background1" w:themeFillShade="D9"/>
          </w:tcPr>
          <w:p w14:paraId="7E86475B" w14:textId="2AACEA14"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Rules Settlement and Implementation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rules_settlement</w:t>
            </w:r>
            <w:r w:rsidRPr="00394860">
              <w:rPr>
                <w:rStyle w:val="Hervorhebung"/>
                <w:b/>
                <w:i w:val="0"/>
                <w:lang w:val="en-US"/>
              </w:rPr>
              <w:t>_freedom_context</w:t>
            </w:r>
            <w:r w:rsidR="005A6870" w:rsidRPr="00394860">
              <w:rPr>
                <w:rStyle w:val="Hervorhebung"/>
                <w:b/>
                <w:i w:val="0"/>
                <w:lang w:val="en-US"/>
              </w:rPr>
              <w:t>)</w:t>
            </w:r>
          </w:p>
        </w:tc>
      </w:tr>
      <w:tr w:rsidR="005A6870" w:rsidRPr="009C6E87" w14:paraId="51351F85" w14:textId="77777777" w:rsidTr="00E87E6B">
        <w:tc>
          <w:tcPr>
            <w:tcW w:w="9062" w:type="dxa"/>
            <w:tcBorders>
              <w:top w:val="nil"/>
              <w:bottom w:val="nil"/>
            </w:tcBorders>
            <w:shd w:val="clear" w:color="auto" w:fill="D9D9D9" w:themeFill="background1" w:themeFillShade="D9"/>
          </w:tcPr>
          <w:p w14:paraId="2A152FE6" w14:textId="77777777" w:rsidR="005A6870" w:rsidRDefault="005A6870" w:rsidP="00CE2760">
            <w:pPr>
              <w:pStyle w:val="Listenabsatz"/>
              <w:spacing w:after="60" w:line="20" w:lineRule="atLeast"/>
              <w:ind w:left="1428"/>
              <w:rPr>
                <w:lang w:val="en-US"/>
              </w:rPr>
            </w:pPr>
          </w:p>
          <w:p w14:paraId="21B2F32F" w14:textId="6802DA9B" w:rsidR="00942B85" w:rsidRDefault="00942B85" w:rsidP="00942B85">
            <w:pPr>
              <w:pStyle w:val="Listenabsatz"/>
              <w:spacing w:after="60" w:line="20" w:lineRule="atLeast"/>
              <w:ind w:left="1428"/>
              <w:rPr>
                <w:lang w:val="en-US"/>
              </w:rPr>
            </w:pPr>
            <w:r>
              <w:rPr>
                <w:lang w:val="en-US"/>
              </w:rPr>
              <w:t xml:space="preserve">Question: </w:t>
            </w:r>
            <w:r w:rsidRPr="00942B85">
              <w:rPr>
                <w:lang w:val="en-US"/>
              </w:rPr>
              <w:t>Is the rule settlement and implementation realized by an effective and independent government?</w:t>
            </w:r>
            <w:r>
              <w:rPr>
                <w:lang w:val="en-US"/>
              </w:rPr>
              <w:t xml:space="preserve"> </w:t>
            </w:r>
            <w:r w:rsidRPr="00942B85">
              <w:rPr>
                <w:lang w:val="en-US"/>
              </w:rPr>
              <w:t>Is the democratic quality of the rule settlement and implementation reduced by corruption in the executive and legislative?</w:t>
            </w:r>
          </w:p>
          <w:p w14:paraId="5B4A6C99" w14:textId="24851CEA" w:rsidR="00942B85" w:rsidRPr="009D1913" w:rsidRDefault="00942B85" w:rsidP="00CE2760">
            <w:pPr>
              <w:pStyle w:val="Listenabsatz"/>
              <w:spacing w:after="60" w:line="20" w:lineRule="atLeast"/>
              <w:ind w:left="1428"/>
              <w:rPr>
                <w:lang w:val="en-US"/>
              </w:rPr>
            </w:pPr>
          </w:p>
        </w:tc>
      </w:tr>
      <w:tr w:rsidR="005A6870" w:rsidRPr="009C6E87" w14:paraId="2B917333" w14:textId="77777777" w:rsidTr="00E87E6B">
        <w:tc>
          <w:tcPr>
            <w:tcW w:w="9062" w:type="dxa"/>
            <w:tcBorders>
              <w:top w:val="nil"/>
              <w:bottom w:val="nil"/>
            </w:tcBorders>
            <w:shd w:val="clear" w:color="auto" w:fill="D9D9D9" w:themeFill="background1" w:themeFillShade="D9"/>
          </w:tcPr>
          <w:p w14:paraId="7E0712DF" w14:textId="57BD890F"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rules_settlement</w:t>
            </w:r>
            <w:r w:rsidRPr="00394860">
              <w:rPr>
                <w:rStyle w:val="Hervorhebung"/>
                <w:b/>
                <w:i w:val="0"/>
                <w:lang w:val="en-US"/>
              </w:rPr>
              <w:t>_freedom_core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rules_settlement</w:t>
            </w:r>
            <w:r w:rsidRPr="00394860">
              <w:rPr>
                <w:rStyle w:val="Hervorhebung"/>
                <w:b/>
                <w:i w:val="0"/>
                <w:lang w:val="en-US"/>
              </w:rPr>
              <w:t>_context_facto</w:t>
            </w:r>
            <w:r w:rsidR="005A6870">
              <w:rPr>
                <w:rStyle w:val="Hervorhebung"/>
                <w:i w:val="0"/>
                <w:lang w:val="en-US"/>
              </w:rPr>
              <w:t>.</w:t>
            </w:r>
          </w:p>
          <w:p w14:paraId="706BE1E1" w14:textId="77777777" w:rsidR="005A6870" w:rsidRDefault="005A6870" w:rsidP="00CE2760">
            <w:pPr>
              <w:pStyle w:val="Listenabsatz"/>
              <w:spacing w:after="60" w:line="20" w:lineRule="atLeast"/>
              <w:ind w:left="1428"/>
              <w:rPr>
                <w:lang w:val="en-US"/>
              </w:rPr>
            </w:pPr>
          </w:p>
          <w:p w14:paraId="7242467C" w14:textId="77777777" w:rsidR="005A6870" w:rsidRDefault="00BC3FA6" w:rsidP="00CE2760">
            <w:pPr>
              <w:pStyle w:val="Listenabsatz"/>
              <w:spacing w:after="60" w:line="20" w:lineRule="atLeast"/>
              <w:ind w:left="1428"/>
              <w:rPr>
                <w:lang w:val="en-US"/>
              </w:rPr>
            </w:pPr>
            <w:r>
              <w:rPr>
                <w:rStyle w:val="Hervorhebung"/>
                <w:lang w:val="en-US"/>
              </w:rPr>
              <w:t>rules_settlement</w:t>
            </w:r>
            <w:r w:rsidRPr="00394860">
              <w:rPr>
                <w:rStyle w:val="Hervorhebung"/>
                <w:lang w:val="en-US"/>
              </w:rPr>
              <w:t>_freedom_context =</w:t>
            </w:r>
            <w:r>
              <w:rPr>
                <w:rStyle w:val="Hervorhebung"/>
                <w:lang w:val="en-US"/>
              </w:rPr>
              <w:t xml:space="preserve"> rules_settlement</w:t>
            </w:r>
            <w:r w:rsidRPr="00394860">
              <w:rPr>
                <w:rStyle w:val="Hervorhebung"/>
                <w:lang w:val="en-US"/>
              </w:rPr>
              <w:t>_freedom_core * _context_facto</w:t>
            </w:r>
            <w:r w:rsidRPr="009D1913">
              <w:rPr>
                <w:lang w:val="en-US"/>
              </w:rPr>
              <w:t xml:space="preserve"> </w:t>
            </w:r>
          </w:p>
          <w:p w14:paraId="32B6D837" w14:textId="7CAF75AC" w:rsidR="00BC3FA6" w:rsidRPr="009D1913" w:rsidRDefault="00BC3FA6" w:rsidP="00CE2760">
            <w:pPr>
              <w:pStyle w:val="Listenabsatz"/>
              <w:spacing w:after="60" w:line="20" w:lineRule="atLeast"/>
              <w:ind w:left="1428"/>
              <w:rPr>
                <w:lang w:val="en-US"/>
              </w:rPr>
            </w:pPr>
          </w:p>
        </w:tc>
      </w:tr>
      <w:tr w:rsidR="005A6870" w:rsidRPr="009D1913" w14:paraId="5CE88086" w14:textId="77777777" w:rsidTr="00E87E6B">
        <w:tc>
          <w:tcPr>
            <w:tcW w:w="9062" w:type="dxa"/>
            <w:tcBorders>
              <w:top w:val="nil"/>
            </w:tcBorders>
            <w:shd w:val="clear" w:color="auto" w:fill="D9D9D9" w:themeFill="background1" w:themeFillShade="D9"/>
          </w:tcPr>
          <w:p w14:paraId="05FD2E5E"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C6E87" w14:paraId="51B1120C" w14:textId="77777777" w:rsidTr="00E87E6B">
        <w:tc>
          <w:tcPr>
            <w:tcW w:w="9062" w:type="dxa"/>
            <w:tcBorders>
              <w:bottom w:val="nil"/>
            </w:tcBorders>
            <w:shd w:val="clear" w:color="auto" w:fill="D9D9D9" w:themeFill="background1" w:themeFillShade="D9"/>
          </w:tcPr>
          <w:p w14:paraId="1149A7A5" w14:textId="2EA2BA81"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Rules Settlement and Implementation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rules_settlement</w:t>
            </w:r>
            <w:r w:rsidRPr="00394860">
              <w:rPr>
                <w:rStyle w:val="Hervorhebung"/>
                <w:b/>
                <w:i w:val="0"/>
                <w:lang w:val="en-US"/>
              </w:rPr>
              <w:t>_</w:t>
            </w:r>
            <w:r>
              <w:rPr>
                <w:rStyle w:val="Hervorhebung"/>
                <w:b/>
                <w:i w:val="0"/>
                <w:lang w:val="en-US"/>
              </w:rPr>
              <w:t>equality</w:t>
            </w:r>
            <w:r w:rsidRPr="00394860">
              <w:rPr>
                <w:rStyle w:val="Hervorhebung"/>
                <w:b/>
                <w:i w:val="0"/>
                <w:lang w:val="en-US"/>
              </w:rPr>
              <w:t>_context</w:t>
            </w:r>
            <w:r w:rsidR="005A6870" w:rsidRPr="00394860">
              <w:rPr>
                <w:rStyle w:val="Hervorhebung"/>
                <w:b/>
                <w:i w:val="0"/>
                <w:lang w:val="en-US"/>
              </w:rPr>
              <w:t>)</w:t>
            </w:r>
          </w:p>
        </w:tc>
      </w:tr>
      <w:tr w:rsidR="005A6870" w:rsidRPr="009C6E87" w14:paraId="6A5B8F2D" w14:textId="77777777" w:rsidTr="00E87E6B">
        <w:tc>
          <w:tcPr>
            <w:tcW w:w="9062" w:type="dxa"/>
            <w:tcBorders>
              <w:top w:val="nil"/>
              <w:bottom w:val="nil"/>
            </w:tcBorders>
            <w:shd w:val="clear" w:color="auto" w:fill="D9D9D9" w:themeFill="background1" w:themeFillShade="D9"/>
          </w:tcPr>
          <w:p w14:paraId="540F85B6" w14:textId="77777777" w:rsidR="005A6870" w:rsidRDefault="005A6870" w:rsidP="00CE2760">
            <w:pPr>
              <w:pStyle w:val="Listenabsatz"/>
              <w:spacing w:after="60" w:line="20" w:lineRule="atLeast"/>
              <w:ind w:left="1428"/>
              <w:rPr>
                <w:lang w:val="en-US"/>
              </w:rPr>
            </w:pPr>
          </w:p>
          <w:p w14:paraId="77EC0738" w14:textId="2E8C8649" w:rsidR="00942B85" w:rsidRDefault="00942B85" w:rsidP="00942B85">
            <w:pPr>
              <w:pStyle w:val="Listenabsatz"/>
              <w:spacing w:after="60" w:line="20" w:lineRule="atLeast"/>
              <w:ind w:left="1428"/>
              <w:rPr>
                <w:lang w:val="en-US"/>
              </w:rPr>
            </w:pPr>
            <w:r>
              <w:rPr>
                <w:lang w:val="en-US"/>
              </w:rPr>
              <w:t xml:space="preserve">Question: </w:t>
            </w:r>
            <w:r w:rsidRPr="00942B85">
              <w:rPr>
                <w:lang w:val="en-US"/>
              </w:rPr>
              <w:t>Do legislature, executive as well as the administration treat all citizens equal</w:t>
            </w:r>
            <w:r>
              <w:rPr>
                <w:lang w:val="en-US"/>
              </w:rPr>
              <w:t>ly</w:t>
            </w:r>
            <w:r w:rsidRPr="00942B85">
              <w:rPr>
                <w:lang w:val="en-US"/>
              </w:rPr>
              <w:t>?</w:t>
            </w:r>
            <w:r>
              <w:rPr>
                <w:lang w:val="en-US"/>
              </w:rPr>
              <w:t xml:space="preserve"> </w:t>
            </w:r>
            <w:r w:rsidRPr="00942B85">
              <w:rPr>
                <w:lang w:val="en-US"/>
              </w:rPr>
              <w:t>Is the democratic quality of the rule settlement and implementation reduced by corruption in the executive and legislative?</w:t>
            </w:r>
            <w:r>
              <w:rPr>
                <w:lang w:val="en-US"/>
              </w:rPr>
              <w:t xml:space="preserve"> </w:t>
            </w:r>
            <w:r w:rsidRPr="00942B85">
              <w:rPr>
                <w:lang w:val="en-US"/>
              </w:rPr>
              <w:t>Is the equality of rules settlement and implementation negatively affected by educational inequalities</w:t>
            </w:r>
            <w:r>
              <w:rPr>
                <w:lang w:val="en-US"/>
              </w:rPr>
              <w:t>?</w:t>
            </w:r>
          </w:p>
          <w:p w14:paraId="110E3D8A" w14:textId="6E9226EB" w:rsidR="00942B85" w:rsidRPr="009D1913" w:rsidRDefault="00942B85" w:rsidP="00CE2760">
            <w:pPr>
              <w:pStyle w:val="Listenabsatz"/>
              <w:spacing w:after="60" w:line="20" w:lineRule="atLeast"/>
              <w:ind w:left="1428"/>
              <w:rPr>
                <w:lang w:val="en-US"/>
              </w:rPr>
            </w:pPr>
          </w:p>
        </w:tc>
      </w:tr>
      <w:tr w:rsidR="005A6870" w:rsidRPr="00CE3150" w14:paraId="204BC8B9" w14:textId="77777777" w:rsidTr="00E87E6B">
        <w:tc>
          <w:tcPr>
            <w:tcW w:w="9062" w:type="dxa"/>
            <w:tcBorders>
              <w:top w:val="nil"/>
              <w:bottom w:val="nil"/>
            </w:tcBorders>
            <w:shd w:val="clear" w:color="auto" w:fill="D9D9D9" w:themeFill="background1" w:themeFillShade="D9"/>
          </w:tcPr>
          <w:p w14:paraId="5590AC74" w14:textId="16141AD5"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lastRenderedPageBreak/>
              <w:t xml:space="preserve">This variable </w:t>
            </w:r>
            <w:r>
              <w:rPr>
                <w:rStyle w:val="Fett"/>
                <w:b w:val="0"/>
                <w:bCs w:val="0"/>
                <w:lang w:val="en-US"/>
              </w:rPr>
              <w:t xml:space="preserve">is the multiplication of </w:t>
            </w:r>
            <w:r>
              <w:rPr>
                <w:rStyle w:val="Hervorhebung"/>
                <w:b/>
                <w:i w:val="0"/>
                <w:lang w:val="en-US"/>
              </w:rPr>
              <w:t>rules_settlement</w:t>
            </w:r>
            <w:r w:rsidRPr="00394860">
              <w:rPr>
                <w:rStyle w:val="Hervorhebung"/>
                <w:b/>
                <w:i w:val="0"/>
                <w:lang w:val="en-US"/>
              </w:rPr>
              <w:t>_</w:t>
            </w:r>
            <w:r>
              <w:rPr>
                <w:rStyle w:val="Hervorhebung"/>
                <w:b/>
                <w:i w:val="0"/>
                <w:lang w:val="en-US"/>
              </w:rPr>
              <w:t>equality</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rules_settlement</w:t>
            </w:r>
            <w:r w:rsidRPr="00394860">
              <w:rPr>
                <w:rStyle w:val="Hervorhebung"/>
                <w:b/>
                <w:i w:val="0"/>
                <w:lang w:val="en-US"/>
              </w:rPr>
              <w:t>_context_facto</w:t>
            </w:r>
            <w:r>
              <w:rPr>
                <w:rStyle w:val="Hervorhebung"/>
                <w:b/>
                <w:i w:val="0"/>
                <w:lang w:val="en-US"/>
              </w:rPr>
              <w:t xml:space="preserve"> </w:t>
            </w:r>
            <w:r w:rsidRPr="00394860">
              <w:rPr>
                <w:rStyle w:val="Hervorhebung"/>
                <w:i w:val="0"/>
                <w:lang w:val="en-US"/>
              </w:rPr>
              <w:t>in combination with</w:t>
            </w:r>
            <w:r>
              <w:rPr>
                <w:rStyle w:val="Hervorhebung"/>
                <w:b/>
                <w:i w:val="0"/>
                <w:lang w:val="en-US"/>
              </w:rPr>
              <w:t xml:space="preserve"> </w:t>
            </w:r>
            <w:r w:rsidRPr="00394860">
              <w:rPr>
                <w:rStyle w:val="Hervorhebung"/>
                <w:b/>
                <w:i w:val="0"/>
                <w:lang w:val="en-US"/>
              </w:rPr>
              <w:t>equality_context_facto</w:t>
            </w:r>
            <w:r w:rsidR="005A6870">
              <w:rPr>
                <w:rStyle w:val="Hervorhebung"/>
                <w:i w:val="0"/>
                <w:lang w:val="en-US"/>
              </w:rPr>
              <w:t>.</w:t>
            </w:r>
          </w:p>
          <w:p w14:paraId="2A34C8B1" w14:textId="77777777" w:rsidR="005A6870" w:rsidRDefault="005A6870" w:rsidP="00CE2760">
            <w:pPr>
              <w:pStyle w:val="Listenabsatz"/>
              <w:spacing w:after="60" w:line="20" w:lineRule="atLeast"/>
              <w:ind w:left="1428"/>
              <w:rPr>
                <w:lang w:val="en-US"/>
              </w:rPr>
            </w:pPr>
          </w:p>
          <w:p w14:paraId="18D954BF" w14:textId="77777777" w:rsidR="005A6870" w:rsidRDefault="00BC3FA6" w:rsidP="00CE2760">
            <w:pPr>
              <w:pStyle w:val="Listenabsatz"/>
              <w:spacing w:after="60" w:line="20" w:lineRule="atLeast"/>
              <w:ind w:left="1428"/>
              <w:rPr>
                <w:rStyle w:val="Hervorhebung"/>
                <w:lang w:val="en-US"/>
              </w:rPr>
            </w:pPr>
            <w:r w:rsidRPr="005073A4">
              <w:rPr>
                <w:rStyle w:val="Hervorhebung"/>
                <w:lang w:val="en-US"/>
              </w:rPr>
              <w:t>rules_settlement_equality_context =</w:t>
            </w:r>
            <w:r>
              <w:rPr>
                <w:rStyle w:val="Hervorhebung"/>
                <w:lang w:val="en-US"/>
              </w:rPr>
              <w:t xml:space="preserve"> </w:t>
            </w:r>
            <w:r w:rsidRPr="005073A4">
              <w:rPr>
                <w:rStyle w:val="Hervorhebung"/>
                <w:lang w:val="en-US"/>
              </w:rPr>
              <w:t>rules_settlement_equality_core * ((rules_settlement_context_facto * equality_context_facto)^(1/2))</w:t>
            </w:r>
          </w:p>
          <w:p w14:paraId="1FA88D91" w14:textId="2FEFAD55" w:rsidR="00BC3FA6" w:rsidRPr="009D1913" w:rsidRDefault="00BC3FA6" w:rsidP="00CE2760">
            <w:pPr>
              <w:pStyle w:val="Listenabsatz"/>
              <w:spacing w:after="60" w:line="20" w:lineRule="atLeast"/>
              <w:ind w:left="1428"/>
              <w:rPr>
                <w:lang w:val="en-US"/>
              </w:rPr>
            </w:pPr>
          </w:p>
        </w:tc>
      </w:tr>
      <w:tr w:rsidR="005A6870" w:rsidRPr="009D1913" w14:paraId="7FF4E482" w14:textId="77777777" w:rsidTr="00E87E6B">
        <w:tc>
          <w:tcPr>
            <w:tcW w:w="9062" w:type="dxa"/>
            <w:tcBorders>
              <w:top w:val="nil"/>
            </w:tcBorders>
            <w:shd w:val="clear" w:color="auto" w:fill="D9D9D9" w:themeFill="background1" w:themeFillShade="D9"/>
          </w:tcPr>
          <w:p w14:paraId="16601AE8"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C6E87" w14:paraId="011C939F" w14:textId="77777777" w:rsidTr="00E87E6B">
        <w:tc>
          <w:tcPr>
            <w:tcW w:w="9062" w:type="dxa"/>
            <w:tcBorders>
              <w:bottom w:val="nil"/>
            </w:tcBorders>
            <w:shd w:val="clear" w:color="auto" w:fill="D9D9D9" w:themeFill="background1" w:themeFillShade="D9"/>
          </w:tcPr>
          <w:p w14:paraId="24EBB21C" w14:textId="6361B692"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Rules Settlement and Implementation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rules_settlement</w:t>
            </w:r>
            <w:r w:rsidRPr="00394860">
              <w:rPr>
                <w:rStyle w:val="Hervorhebung"/>
                <w:b/>
                <w:i w:val="0"/>
                <w:lang w:val="en-US"/>
              </w:rPr>
              <w:t>_</w:t>
            </w:r>
            <w:r>
              <w:rPr>
                <w:rStyle w:val="Hervorhebung"/>
                <w:b/>
                <w:i w:val="0"/>
                <w:lang w:val="en-US"/>
              </w:rPr>
              <w:t>control</w:t>
            </w:r>
            <w:r w:rsidRPr="00394860">
              <w:rPr>
                <w:rStyle w:val="Hervorhebung"/>
                <w:b/>
                <w:i w:val="0"/>
                <w:lang w:val="en-US"/>
              </w:rPr>
              <w:t>_context</w:t>
            </w:r>
            <w:r w:rsidR="005A6870" w:rsidRPr="00394860">
              <w:rPr>
                <w:rStyle w:val="Hervorhebung"/>
                <w:b/>
                <w:i w:val="0"/>
                <w:lang w:val="en-US"/>
              </w:rPr>
              <w:t>)</w:t>
            </w:r>
          </w:p>
        </w:tc>
      </w:tr>
      <w:tr w:rsidR="005A6870" w:rsidRPr="009C6E87" w14:paraId="0ABCD06B" w14:textId="77777777" w:rsidTr="00E87E6B">
        <w:tc>
          <w:tcPr>
            <w:tcW w:w="9062" w:type="dxa"/>
            <w:tcBorders>
              <w:top w:val="nil"/>
              <w:bottom w:val="nil"/>
            </w:tcBorders>
            <w:shd w:val="clear" w:color="auto" w:fill="D9D9D9" w:themeFill="background1" w:themeFillShade="D9"/>
          </w:tcPr>
          <w:p w14:paraId="7A866944" w14:textId="77777777" w:rsidR="005A6870" w:rsidRDefault="005A6870" w:rsidP="00CE2760">
            <w:pPr>
              <w:pStyle w:val="Listenabsatz"/>
              <w:spacing w:after="60" w:line="20" w:lineRule="atLeast"/>
              <w:ind w:left="1428"/>
              <w:rPr>
                <w:lang w:val="en-US"/>
              </w:rPr>
            </w:pPr>
          </w:p>
          <w:p w14:paraId="5859BC90" w14:textId="3C3C75F2" w:rsidR="00942B85" w:rsidRDefault="00942B85" w:rsidP="00942B85">
            <w:pPr>
              <w:pStyle w:val="Listenabsatz"/>
              <w:spacing w:after="60" w:line="20" w:lineRule="atLeast"/>
              <w:ind w:left="1428"/>
              <w:rPr>
                <w:lang w:val="en-US"/>
              </w:rPr>
            </w:pPr>
            <w:r>
              <w:rPr>
                <w:lang w:val="en-US"/>
              </w:rPr>
              <w:t xml:space="preserve">Question: </w:t>
            </w:r>
            <w:r w:rsidRPr="00942B85">
              <w:rPr>
                <w:lang w:val="en-US"/>
              </w:rPr>
              <w:t>Is government controlled by the legislature (or opposition) and administration?</w:t>
            </w:r>
            <w:r>
              <w:rPr>
                <w:lang w:val="en-US"/>
              </w:rPr>
              <w:t xml:space="preserve"> </w:t>
            </w:r>
            <w:r w:rsidRPr="00942B85">
              <w:rPr>
                <w:lang w:val="en-US"/>
              </w:rPr>
              <w:t>Is the democratic quality of the rule settlement and implementation reduced by corruption in the executive and legislative?</w:t>
            </w:r>
          </w:p>
          <w:p w14:paraId="4057FE1F" w14:textId="441E456A" w:rsidR="00942B85" w:rsidRPr="009D1913" w:rsidRDefault="00942B85" w:rsidP="00CE2760">
            <w:pPr>
              <w:pStyle w:val="Listenabsatz"/>
              <w:spacing w:after="60" w:line="20" w:lineRule="atLeast"/>
              <w:ind w:left="1428"/>
              <w:rPr>
                <w:lang w:val="en-US"/>
              </w:rPr>
            </w:pPr>
          </w:p>
        </w:tc>
      </w:tr>
      <w:tr w:rsidR="005A6870" w:rsidRPr="009C6E87" w14:paraId="2AFBB468" w14:textId="77777777" w:rsidTr="00E87E6B">
        <w:tc>
          <w:tcPr>
            <w:tcW w:w="9062" w:type="dxa"/>
            <w:tcBorders>
              <w:top w:val="nil"/>
              <w:bottom w:val="nil"/>
            </w:tcBorders>
            <w:shd w:val="clear" w:color="auto" w:fill="D9D9D9" w:themeFill="background1" w:themeFillShade="D9"/>
          </w:tcPr>
          <w:p w14:paraId="0894600F" w14:textId="5B90DC4B"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rules_settlement</w:t>
            </w:r>
            <w:r w:rsidRPr="00394860">
              <w:rPr>
                <w:rStyle w:val="Hervorhebung"/>
                <w:b/>
                <w:i w:val="0"/>
                <w:lang w:val="en-US"/>
              </w:rPr>
              <w:t>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rules_settlement</w:t>
            </w:r>
            <w:r w:rsidRPr="00394860">
              <w:rPr>
                <w:rStyle w:val="Hervorhebung"/>
                <w:b/>
                <w:i w:val="0"/>
                <w:lang w:val="en-US"/>
              </w:rPr>
              <w:t>_context_facto</w:t>
            </w:r>
            <w:r w:rsidR="005A6870">
              <w:rPr>
                <w:rStyle w:val="Hervorhebung"/>
                <w:i w:val="0"/>
                <w:lang w:val="en-US"/>
              </w:rPr>
              <w:t>.</w:t>
            </w:r>
          </w:p>
          <w:p w14:paraId="3F35C1FE" w14:textId="77777777" w:rsidR="005A6870" w:rsidRDefault="005A6870" w:rsidP="00CE2760">
            <w:pPr>
              <w:pStyle w:val="Listenabsatz"/>
              <w:spacing w:after="60" w:line="20" w:lineRule="atLeast"/>
              <w:ind w:left="1428"/>
              <w:rPr>
                <w:lang w:val="en-US"/>
              </w:rPr>
            </w:pPr>
          </w:p>
          <w:p w14:paraId="4CBB83FB" w14:textId="77777777" w:rsidR="005A6870" w:rsidRDefault="00BC3FA6" w:rsidP="00CE2760">
            <w:pPr>
              <w:pStyle w:val="Listenabsatz"/>
              <w:spacing w:after="60" w:line="20" w:lineRule="atLeast"/>
              <w:ind w:left="1428"/>
              <w:rPr>
                <w:lang w:val="en-US"/>
              </w:rPr>
            </w:pPr>
            <w:r w:rsidRPr="005073A4">
              <w:rPr>
                <w:rStyle w:val="Hervorhebung"/>
                <w:lang w:val="en-US"/>
              </w:rPr>
              <w:t>rules_settlement_control_context =</w:t>
            </w:r>
            <w:r>
              <w:rPr>
                <w:rStyle w:val="Hervorhebung"/>
                <w:lang w:val="en-US"/>
              </w:rPr>
              <w:t xml:space="preserve"> </w:t>
            </w:r>
            <w:r w:rsidRPr="005073A4">
              <w:rPr>
                <w:rStyle w:val="Hervorhebung"/>
                <w:lang w:val="en-US"/>
              </w:rPr>
              <w:t>rules_settlement_control_core * rules_settlement_context_facto</w:t>
            </w:r>
            <w:r w:rsidRPr="009D1913">
              <w:rPr>
                <w:lang w:val="en-US"/>
              </w:rPr>
              <w:t xml:space="preserve"> </w:t>
            </w:r>
          </w:p>
          <w:p w14:paraId="5979A6AA" w14:textId="3EBF520D" w:rsidR="00BC3FA6" w:rsidRPr="009D1913" w:rsidRDefault="00BC3FA6" w:rsidP="00CE2760">
            <w:pPr>
              <w:pStyle w:val="Listenabsatz"/>
              <w:spacing w:after="60" w:line="20" w:lineRule="atLeast"/>
              <w:ind w:left="1428"/>
              <w:rPr>
                <w:lang w:val="en-US"/>
              </w:rPr>
            </w:pPr>
          </w:p>
        </w:tc>
      </w:tr>
      <w:tr w:rsidR="005A6870" w:rsidRPr="009D1913" w14:paraId="08E53590" w14:textId="77777777" w:rsidTr="00E87E6B">
        <w:tc>
          <w:tcPr>
            <w:tcW w:w="9062" w:type="dxa"/>
            <w:tcBorders>
              <w:top w:val="nil"/>
            </w:tcBorders>
            <w:shd w:val="clear" w:color="auto" w:fill="D9D9D9" w:themeFill="background1" w:themeFillShade="D9"/>
          </w:tcPr>
          <w:p w14:paraId="1544BBCC"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5FAD8E6E" w14:textId="24A928CC" w:rsidR="00F42840" w:rsidRPr="00F42840" w:rsidRDefault="00F42840" w:rsidP="00290602">
      <w:pPr>
        <w:pStyle w:val="berschrift1"/>
        <w:numPr>
          <w:ilvl w:val="0"/>
          <w:numId w:val="68"/>
        </w:numPr>
        <w:rPr>
          <w:rFonts w:eastAsia="Calibri"/>
        </w:rPr>
      </w:pPr>
      <w:bookmarkStart w:id="35" w:name="_Toc33030084"/>
      <w:r w:rsidRPr="00F42840">
        <w:rPr>
          <w:rFonts w:eastAsia="Calibri"/>
        </w:rPr>
        <w:t>Aggregated Indices</w:t>
      </w:r>
      <w:r w:rsidR="006857F0">
        <w:rPr>
          <w:rFonts w:eastAsia="Calibri"/>
        </w:rPr>
        <w:t xml:space="preserve"> (Context Measurement)</w:t>
      </w:r>
      <w:bookmarkEnd w:id="35"/>
    </w:p>
    <w:p w14:paraId="203E073A" w14:textId="3A7B0111" w:rsidR="00F42840" w:rsidRPr="00A7124E" w:rsidRDefault="00F42840" w:rsidP="00F42840">
      <w:pPr>
        <w:pStyle w:val="berschrift2"/>
        <w:rPr>
          <w:lang w:val="en-US"/>
        </w:rPr>
      </w:pPr>
      <w:bookmarkStart w:id="36" w:name="_Toc33030085"/>
      <w:r w:rsidRPr="00A7124E">
        <w:rPr>
          <w:lang w:val="en-US"/>
        </w:rPr>
        <w:t>Dimension</w:t>
      </w:r>
      <w:r w:rsidR="00A7124E" w:rsidRPr="00A7124E">
        <w:rPr>
          <w:lang w:val="en-US"/>
        </w:rPr>
        <w:t>al Indices</w:t>
      </w:r>
      <w:r w:rsidRPr="00A7124E">
        <w:rPr>
          <w:lang w:val="en-US"/>
        </w:rPr>
        <w:t xml:space="preserve"> and Total </w:t>
      </w:r>
      <w:r w:rsidR="00A7124E">
        <w:rPr>
          <w:lang w:val="en-US"/>
        </w:rPr>
        <w:t>Value Index</w:t>
      </w:r>
      <w:bookmarkEnd w:id="36"/>
    </w:p>
    <w:tbl>
      <w:tblPr>
        <w:tblStyle w:val="Tabellenraster"/>
        <w:tblW w:w="0" w:type="auto"/>
        <w:tblLook w:val="04A0" w:firstRow="1" w:lastRow="0" w:firstColumn="1" w:lastColumn="0" w:noHBand="0" w:noVBand="1"/>
      </w:tblPr>
      <w:tblGrid>
        <w:gridCol w:w="9062"/>
      </w:tblGrid>
      <w:tr w:rsidR="00F42840" w:rsidRPr="009C6E87" w14:paraId="0469354B" w14:textId="77777777" w:rsidTr="00E87E6B">
        <w:tc>
          <w:tcPr>
            <w:tcW w:w="9062" w:type="dxa"/>
            <w:tcBorders>
              <w:bottom w:val="nil"/>
            </w:tcBorders>
            <w:shd w:val="clear" w:color="auto" w:fill="D9D9D9" w:themeFill="background1" w:themeFillShade="D9"/>
          </w:tcPr>
          <w:p w14:paraId="6ED53543" w14:textId="1DCCB0BE" w:rsidR="00F42840" w:rsidRPr="009D1913" w:rsidRDefault="00F42840" w:rsidP="00290602">
            <w:pPr>
              <w:pStyle w:val="Listenabsatz"/>
              <w:numPr>
                <w:ilvl w:val="0"/>
                <w:numId w:val="70"/>
              </w:numPr>
              <w:spacing w:after="60" w:line="20" w:lineRule="atLeast"/>
              <w:rPr>
                <w:b/>
                <w:lang w:val="en-US"/>
              </w:rPr>
            </w:pPr>
            <w:r>
              <w:rPr>
                <w:b/>
                <w:lang w:val="en-US"/>
              </w:rPr>
              <w:t>Freedom Dimension</w:t>
            </w:r>
            <w:r w:rsidR="006857F0">
              <w:rPr>
                <w:b/>
                <w:lang w:val="en-US"/>
              </w:rPr>
              <w:t xml:space="preserve"> </w:t>
            </w:r>
            <w:r w:rsidR="004B4DAD">
              <w:rPr>
                <w:b/>
                <w:lang w:val="en-US"/>
              </w:rPr>
              <w:t xml:space="preserve">- Context Measurement </w:t>
            </w:r>
            <w:r w:rsidRPr="00800E9D">
              <w:rPr>
                <w:b/>
                <w:lang w:val="en-US"/>
              </w:rPr>
              <w:t>(</w:t>
            </w:r>
            <w:r>
              <w:rPr>
                <w:b/>
                <w:lang w:val="en-US"/>
              </w:rPr>
              <w:t>freedom</w:t>
            </w:r>
            <w:r w:rsidRPr="00800E9D">
              <w:rPr>
                <w:b/>
                <w:lang w:val="en-US"/>
              </w:rPr>
              <w:t>_dim_index_</w:t>
            </w:r>
            <w:r>
              <w:rPr>
                <w:b/>
                <w:lang w:val="en-US"/>
              </w:rPr>
              <w:t>context</w:t>
            </w:r>
            <w:r w:rsidRPr="00800E9D">
              <w:rPr>
                <w:b/>
                <w:lang w:val="en-US"/>
              </w:rPr>
              <w:t>)</w:t>
            </w:r>
          </w:p>
        </w:tc>
      </w:tr>
      <w:tr w:rsidR="00F42840" w:rsidRPr="009C6E87" w14:paraId="7FD514DF" w14:textId="77777777" w:rsidTr="00E87E6B">
        <w:tc>
          <w:tcPr>
            <w:tcW w:w="9062" w:type="dxa"/>
            <w:tcBorders>
              <w:top w:val="nil"/>
              <w:bottom w:val="nil"/>
            </w:tcBorders>
            <w:shd w:val="clear" w:color="auto" w:fill="D9D9D9" w:themeFill="background1" w:themeFillShade="D9"/>
          </w:tcPr>
          <w:p w14:paraId="6AF4CE02" w14:textId="3297FBAF" w:rsidR="00F42840" w:rsidRDefault="00F42840" w:rsidP="00E1481F">
            <w:pPr>
              <w:pStyle w:val="Listenabsatz"/>
              <w:spacing w:after="60" w:line="20" w:lineRule="atLeast"/>
              <w:ind w:left="1428"/>
              <w:rPr>
                <w:lang w:val="en-US"/>
              </w:rPr>
            </w:pPr>
          </w:p>
          <w:p w14:paraId="0B9F360E" w14:textId="6D3D6D08" w:rsidR="00002D10" w:rsidRDefault="00002D10" w:rsidP="00E1481F">
            <w:pPr>
              <w:pStyle w:val="Listenabsatz"/>
              <w:spacing w:after="60" w:line="20" w:lineRule="atLeast"/>
              <w:ind w:left="1428"/>
              <w:rPr>
                <w:lang w:val="en-US"/>
              </w:rPr>
            </w:pPr>
            <w:r>
              <w:rPr>
                <w:lang w:val="en-US"/>
              </w:rPr>
              <w:t xml:space="preserve">Question: </w:t>
            </w:r>
            <w:r w:rsidRPr="00002D10">
              <w:rPr>
                <w:lang w:val="en-US"/>
              </w:rPr>
              <w:t>Is the principle of the citizens’ self-determination rooted in the political community and pervades all institutions of the political system?</w:t>
            </w:r>
            <w:r>
              <w:rPr>
                <w:lang w:val="en-US"/>
              </w:rPr>
              <w:t xml:space="preserve"> </w:t>
            </w:r>
            <w:r w:rsidRPr="00002D10">
              <w:rPr>
                <w:lang w:val="en-US"/>
              </w:rPr>
              <w:t>Is the anchoring of the citizens’ self-determination restricted by electoral violence, clientelistic structures, and corruption?</w:t>
            </w:r>
          </w:p>
          <w:p w14:paraId="2D50623A" w14:textId="49CA24DB" w:rsidR="00002D10" w:rsidRPr="009D1913" w:rsidRDefault="00002D10" w:rsidP="00E1481F">
            <w:pPr>
              <w:pStyle w:val="Listenabsatz"/>
              <w:spacing w:after="60" w:line="20" w:lineRule="atLeast"/>
              <w:ind w:left="1428"/>
              <w:rPr>
                <w:lang w:val="en-US"/>
              </w:rPr>
            </w:pPr>
          </w:p>
        </w:tc>
      </w:tr>
      <w:tr w:rsidR="00F42840" w:rsidRPr="00CE3150" w14:paraId="76B20E8C" w14:textId="77777777" w:rsidTr="00E87E6B">
        <w:tc>
          <w:tcPr>
            <w:tcW w:w="9062" w:type="dxa"/>
            <w:tcBorders>
              <w:top w:val="nil"/>
              <w:bottom w:val="nil"/>
            </w:tcBorders>
            <w:shd w:val="clear" w:color="auto" w:fill="D9D9D9" w:themeFill="background1" w:themeFillShade="D9"/>
          </w:tcPr>
          <w:p w14:paraId="78690836" w14:textId="6DAA741D"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sidRPr="00800E9D">
              <w:rPr>
                <w:b/>
                <w:lang w:val="en-US"/>
              </w:rPr>
              <w:t>decision_</w:t>
            </w:r>
            <w:r>
              <w:rPr>
                <w:b/>
                <w:lang w:val="en-US"/>
              </w:rPr>
              <w:t>freedom</w:t>
            </w:r>
            <w:r w:rsidRPr="00800E9D">
              <w:rPr>
                <w:b/>
                <w:lang w:val="en-US"/>
              </w:rPr>
              <w:t>_</w:t>
            </w:r>
            <w:r>
              <w:rPr>
                <w:b/>
                <w:lang w:val="en-US"/>
              </w:rPr>
              <w:t xml:space="preserve">context, </w:t>
            </w:r>
            <w:r w:rsidRPr="00800E9D">
              <w:rPr>
                <w:b/>
                <w:lang w:val="en-US"/>
              </w:rPr>
              <w:t>intermediate_</w:t>
            </w:r>
            <w:r>
              <w:rPr>
                <w:b/>
                <w:lang w:val="en-US"/>
              </w:rPr>
              <w:t xml:space="preserve"> freedom</w:t>
            </w:r>
            <w:r w:rsidRPr="00800E9D">
              <w:rPr>
                <w:b/>
                <w:lang w:val="en-US"/>
              </w:rPr>
              <w:t xml:space="preserve"> _</w:t>
            </w:r>
            <w:r>
              <w:rPr>
                <w:b/>
                <w:lang w:val="en-US"/>
              </w:rPr>
              <w:t>context,</w:t>
            </w:r>
            <w:r w:rsidRPr="00800E9D">
              <w:rPr>
                <w:b/>
                <w:lang w:val="en-US"/>
              </w:rPr>
              <w:t xml:space="preserve"> communication_</w:t>
            </w:r>
            <w:r>
              <w:rPr>
                <w:b/>
                <w:lang w:val="en-US"/>
              </w:rPr>
              <w:t xml:space="preserve"> freedom</w:t>
            </w:r>
            <w:r w:rsidRPr="00800E9D">
              <w:rPr>
                <w:b/>
                <w:lang w:val="en-US"/>
              </w:rPr>
              <w:t xml:space="preserve"> _</w:t>
            </w:r>
            <w:r>
              <w:rPr>
                <w:b/>
                <w:lang w:val="en-US"/>
              </w:rPr>
              <w:t xml:space="preserve">context, </w:t>
            </w:r>
            <w:r w:rsidRPr="00800E9D">
              <w:rPr>
                <w:b/>
                <w:lang w:val="en-US"/>
              </w:rPr>
              <w:t>rights_</w:t>
            </w:r>
            <w:r>
              <w:rPr>
                <w:b/>
                <w:lang w:val="en-US"/>
              </w:rPr>
              <w:t xml:space="preserve"> freedom</w:t>
            </w:r>
            <w:r w:rsidRPr="00800E9D">
              <w:rPr>
                <w:b/>
                <w:lang w:val="en-US"/>
              </w:rPr>
              <w:t xml:space="preserve"> _</w:t>
            </w:r>
            <w:r>
              <w:rPr>
                <w:b/>
                <w:lang w:val="en-US"/>
              </w:rPr>
              <w:t xml:space="preserve">context </w:t>
            </w:r>
            <w:r w:rsidRPr="00800E9D">
              <w:rPr>
                <w:lang w:val="en-US"/>
              </w:rPr>
              <w:t>and</w:t>
            </w:r>
            <w:r>
              <w:rPr>
                <w:b/>
                <w:lang w:val="en-US"/>
              </w:rPr>
              <w:t xml:space="preserve"> </w:t>
            </w:r>
            <w:r w:rsidRPr="00800E9D">
              <w:rPr>
                <w:b/>
                <w:lang w:val="en-US"/>
              </w:rPr>
              <w:t>rule_settlement_</w:t>
            </w:r>
            <w:r>
              <w:rPr>
                <w:b/>
                <w:lang w:val="en-US"/>
              </w:rPr>
              <w:t xml:space="preserve"> freedom</w:t>
            </w:r>
            <w:r w:rsidRPr="00800E9D">
              <w:rPr>
                <w:b/>
                <w:lang w:val="en-US"/>
              </w:rPr>
              <w:t xml:space="preserve"> _</w:t>
            </w:r>
            <w:r>
              <w:rPr>
                <w:b/>
                <w:lang w:val="en-US"/>
              </w:rPr>
              <w:t>context</w:t>
            </w:r>
            <w:r>
              <w:rPr>
                <w:i/>
                <w:lang w:val="en-US"/>
              </w:rPr>
              <w:t>.</w:t>
            </w:r>
            <w:r w:rsidR="009728ED">
              <w:rPr>
                <w:i/>
                <w:lang w:val="en-US"/>
              </w:rPr>
              <w:t xml:space="preserve"> </w:t>
            </w:r>
            <w:r w:rsidR="009728ED" w:rsidRPr="003A2E7A">
              <w:rPr>
                <w:lang w:val="en-US"/>
              </w:rPr>
              <w:t>Then, we calculate the root to fall back to the original scale between 0 and 1.</w:t>
            </w:r>
          </w:p>
          <w:p w14:paraId="706CF0C2" w14:textId="77777777" w:rsidR="00F42840" w:rsidRDefault="00F42840" w:rsidP="0044380C">
            <w:pPr>
              <w:pStyle w:val="Listenabsatz"/>
              <w:spacing w:after="60" w:line="20" w:lineRule="atLeast"/>
              <w:ind w:left="1428"/>
              <w:rPr>
                <w:lang w:val="en-US"/>
              </w:rPr>
            </w:pPr>
          </w:p>
          <w:p w14:paraId="1E5D271C" w14:textId="2C580BE2" w:rsidR="00F42840" w:rsidRPr="009D1913" w:rsidRDefault="00F42840" w:rsidP="0044380C">
            <w:pPr>
              <w:pStyle w:val="Listenabsatz"/>
              <w:spacing w:after="60" w:line="20" w:lineRule="atLeast"/>
              <w:ind w:left="1428"/>
              <w:rPr>
                <w:lang w:val="en-US"/>
              </w:rPr>
            </w:pPr>
            <w:r w:rsidRPr="00800E9D">
              <w:rPr>
                <w:i/>
                <w:lang w:val="en-US"/>
              </w:rPr>
              <w:t>freedom_dim_index_</w:t>
            </w:r>
            <w:r>
              <w:rPr>
                <w:i/>
                <w:lang w:val="en-US"/>
              </w:rPr>
              <w:t>context</w:t>
            </w:r>
            <w:r w:rsidRPr="00800E9D">
              <w:rPr>
                <w:i/>
                <w:lang w:val="en-US"/>
              </w:rPr>
              <w:t xml:space="preserve"> =</w:t>
            </w:r>
            <w:r>
              <w:rPr>
                <w:i/>
                <w:lang w:val="en-US"/>
              </w:rPr>
              <w:t xml:space="preserve"> </w:t>
            </w:r>
            <w:r w:rsidRPr="00800E9D">
              <w:rPr>
                <w:i/>
                <w:lang w:val="en-US"/>
              </w:rPr>
              <w:t>(decision_freedom_</w:t>
            </w:r>
            <w:r>
              <w:rPr>
                <w:i/>
                <w:lang w:val="en-US"/>
              </w:rPr>
              <w:t>context</w:t>
            </w:r>
            <w:r w:rsidRPr="00800E9D">
              <w:rPr>
                <w:i/>
                <w:lang w:val="en-US"/>
              </w:rPr>
              <w:t xml:space="preserve"> </w:t>
            </w:r>
            <w:r w:rsidR="00E1481F">
              <w:rPr>
                <w:i/>
                <w:lang w:val="en-US"/>
              </w:rPr>
              <w:t>*</w:t>
            </w:r>
            <w:r w:rsidRPr="00800E9D">
              <w:rPr>
                <w:i/>
                <w:lang w:val="en-US"/>
              </w:rPr>
              <w:t xml:space="preserve"> intermediate_freedom_</w:t>
            </w:r>
            <w:r>
              <w:rPr>
                <w:i/>
                <w:lang w:val="en-US"/>
              </w:rPr>
              <w:t>context</w:t>
            </w:r>
            <w:r w:rsidRPr="00800E9D">
              <w:rPr>
                <w:i/>
                <w:lang w:val="en-US"/>
              </w:rPr>
              <w:t xml:space="preserve"> </w:t>
            </w:r>
            <w:r w:rsidR="00E1481F">
              <w:rPr>
                <w:i/>
                <w:lang w:val="en-US"/>
              </w:rPr>
              <w:t>*</w:t>
            </w:r>
            <w:r w:rsidRPr="00800E9D">
              <w:rPr>
                <w:i/>
                <w:lang w:val="en-US"/>
              </w:rPr>
              <w:t xml:space="preserve"> communication_freedom_</w:t>
            </w:r>
            <w:r>
              <w:rPr>
                <w:i/>
                <w:lang w:val="en-US"/>
              </w:rPr>
              <w:t>context</w:t>
            </w:r>
            <w:r w:rsidRPr="00800E9D">
              <w:rPr>
                <w:i/>
                <w:lang w:val="en-US"/>
              </w:rPr>
              <w:t xml:space="preserve"> </w:t>
            </w:r>
            <w:r w:rsidR="00E1481F">
              <w:rPr>
                <w:i/>
                <w:lang w:val="en-US"/>
              </w:rPr>
              <w:t>*</w:t>
            </w:r>
            <w:r w:rsidRPr="00800E9D">
              <w:rPr>
                <w:i/>
                <w:lang w:val="en-US"/>
              </w:rPr>
              <w:t xml:space="preserve"> rights_freedom_</w:t>
            </w:r>
            <w:r>
              <w:rPr>
                <w:i/>
                <w:lang w:val="en-US"/>
              </w:rPr>
              <w:t>context</w:t>
            </w:r>
            <w:r w:rsidRPr="00800E9D">
              <w:rPr>
                <w:i/>
                <w:lang w:val="en-US"/>
              </w:rPr>
              <w:t xml:space="preserve"> </w:t>
            </w:r>
            <w:r w:rsidR="00E1481F">
              <w:rPr>
                <w:i/>
                <w:lang w:val="en-US"/>
              </w:rPr>
              <w:t xml:space="preserve">* </w:t>
            </w:r>
            <w:r w:rsidRPr="00800E9D">
              <w:rPr>
                <w:i/>
                <w:lang w:val="en-US"/>
              </w:rPr>
              <w:t>rule_settlement_freedom_</w:t>
            </w:r>
            <w:r>
              <w:rPr>
                <w:i/>
                <w:lang w:val="en-US"/>
              </w:rPr>
              <w:t>context</w:t>
            </w:r>
            <w:r w:rsidRPr="00800E9D">
              <w:rPr>
                <w:i/>
                <w:lang w:val="en-US"/>
              </w:rPr>
              <w:t>)</w:t>
            </w:r>
            <w:r w:rsidR="00E1481F">
              <w:rPr>
                <w:i/>
                <w:lang w:val="en-US"/>
              </w:rPr>
              <w:t>^(1/5)</w:t>
            </w:r>
          </w:p>
        </w:tc>
      </w:tr>
      <w:tr w:rsidR="00F42840" w:rsidRPr="00CE3150" w14:paraId="1814986C" w14:textId="77777777" w:rsidTr="00E87E6B">
        <w:tc>
          <w:tcPr>
            <w:tcW w:w="9062" w:type="dxa"/>
            <w:tcBorders>
              <w:top w:val="nil"/>
              <w:bottom w:val="nil"/>
            </w:tcBorders>
            <w:shd w:val="clear" w:color="auto" w:fill="D9D9D9" w:themeFill="background1" w:themeFillShade="D9"/>
          </w:tcPr>
          <w:p w14:paraId="27E50599" w14:textId="77777777" w:rsidR="00F42840" w:rsidRPr="009D1913" w:rsidRDefault="00F42840" w:rsidP="0044380C">
            <w:pPr>
              <w:pStyle w:val="Listenabsatz"/>
              <w:spacing w:after="60" w:line="20" w:lineRule="atLeast"/>
              <w:ind w:left="1428"/>
              <w:rPr>
                <w:lang w:val="en-US"/>
              </w:rPr>
            </w:pPr>
          </w:p>
        </w:tc>
      </w:tr>
      <w:tr w:rsidR="00F42840" w:rsidRPr="00800E9D" w14:paraId="471BF5AC" w14:textId="77777777" w:rsidTr="00E87E6B">
        <w:tc>
          <w:tcPr>
            <w:tcW w:w="9062" w:type="dxa"/>
            <w:tcBorders>
              <w:top w:val="nil"/>
              <w:bottom w:val="single" w:sz="4" w:space="0" w:color="auto"/>
            </w:tcBorders>
            <w:shd w:val="clear" w:color="auto" w:fill="D9D9D9" w:themeFill="background1" w:themeFillShade="D9"/>
          </w:tcPr>
          <w:p w14:paraId="692838E7" w14:textId="77777777" w:rsidR="00F42840" w:rsidRPr="009D1913" w:rsidRDefault="00F42840" w:rsidP="0044380C">
            <w:pPr>
              <w:pStyle w:val="Listenabsatz"/>
              <w:spacing w:after="60" w:line="20" w:lineRule="atLeast"/>
              <w:ind w:left="1428"/>
              <w:rPr>
                <w:lang w:val="en-US"/>
              </w:rPr>
            </w:pPr>
            <w:r w:rsidRPr="009D1913">
              <w:rPr>
                <w:lang w:val="en-US"/>
              </w:rPr>
              <w:t>Scale:</w:t>
            </w:r>
            <w:r>
              <w:rPr>
                <w:lang w:val="en-US"/>
              </w:rPr>
              <w:t xml:space="preserve"> 0-1</w:t>
            </w:r>
            <w:r w:rsidRPr="009D1913">
              <w:rPr>
                <w:lang w:val="en-US"/>
              </w:rPr>
              <w:t>.</w:t>
            </w:r>
          </w:p>
        </w:tc>
      </w:tr>
      <w:tr w:rsidR="00F42840" w:rsidRPr="009C6E87" w14:paraId="75F832DE" w14:textId="77777777" w:rsidTr="00E87E6B">
        <w:tc>
          <w:tcPr>
            <w:tcW w:w="9062" w:type="dxa"/>
            <w:tcBorders>
              <w:bottom w:val="nil"/>
            </w:tcBorders>
            <w:shd w:val="clear" w:color="auto" w:fill="D9D9D9" w:themeFill="background1" w:themeFillShade="D9"/>
          </w:tcPr>
          <w:p w14:paraId="16AC95B6" w14:textId="29D99A55" w:rsidR="00F42840" w:rsidRPr="009D1913" w:rsidRDefault="00F42840" w:rsidP="00290602">
            <w:pPr>
              <w:pStyle w:val="Listenabsatz"/>
              <w:numPr>
                <w:ilvl w:val="0"/>
                <w:numId w:val="70"/>
              </w:numPr>
              <w:spacing w:after="60" w:line="20" w:lineRule="atLeast"/>
              <w:rPr>
                <w:b/>
                <w:lang w:val="en-US"/>
              </w:rPr>
            </w:pPr>
            <w:r>
              <w:rPr>
                <w:b/>
                <w:lang w:val="en-US"/>
              </w:rPr>
              <w:t>Equality Dimension</w:t>
            </w:r>
            <w:r w:rsidR="006857F0">
              <w:rPr>
                <w:b/>
                <w:lang w:val="en-US"/>
              </w:rPr>
              <w:t xml:space="preserve"> </w:t>
            </w:r>
            <w:r w:rsidR="004B4DAD">
              <w:rPr>
                <w:b/>
                <w:lang w:val="en-US"/>
              </w:rPr>
              <w:t xml:space="preserve">- Context Measurement </w:t>
            </w:r>
            <w:r w:rsidRPr="00800E9D">
              <w:rPr>
                <w:b/>
                <w:lang w:val="en-US"/>
              </w:rPr>
              <w:t>(equality_dim_index_</w:t>
            </w:r>
            <w:r>
              <w:rPr>
                <w:b/>
                <w:lang w:val="en-US"/>
              </w:rPr>
              <w:t>context</w:t>
            </w:r>
            <w:r w:rsidRPr="00800E9D">
              <w:rPr>
                <w:b/>
                <w:lang w:val="en-US"/>
              </w:rPr>
              <w:t>)</w:t>
            </w:r>
          </w:p>
        </w:tc>
      </w:tr>
      <w:tr w:rsidR="00F42840" w:rsidRPr="009C6E87" w14:paraId="30AFC202" w14:textId="77777777" w:rsidTr="00E87E6B">
        <w:tc>
          <w:tcPr>
            <w:tcW w:w="9062" w:type="dxa"/>
            <w:tcBorders>
              <w:top w:val="nil"/>
              <w:bottom w:val="nil"/>
            </w:tcBorders>
            <w:shd w:val="clear" w:color="auto" w:fill="D9D9D9" w:themeFill="background1" w:themeFillShade="D9"/>
          </w:tcPr>
          <w:p w14:paraId="0330E639" w14:textId="77777777" w:rsidR="00F42840" w:rsidRDefault="00F42840" w:rsidP="0044380C">
            <w:pPr>
              <w:pStyle w:val="Listenabsatz"/>
              <w:spacing w:after="60" w:line="20" w:lineRule="atLeast"/>
              <w:ind w:left="1428"/>
              <w:rPr>
                <w:lang w:val="en-US"/>
              </w:rPr>
            </w:pPr>
          </w:p>
          <w:p w14:paraId="0ACE98FA" w14:textId="483AC91C" w:rsidR="00002D10" w:rsidRDefault="00002D10" w:rsidP="0044380C">
            <w:pPr>
              <w:pStyle w:val="Listenabsatz"/>
              <w:spacing w:after="60" w:line="20" w:lineRule="atLeast"/>
              <w:ind w:left="1428"/>
              <w:rPr>
                <w:lang w:val="en-US"/>
              </w:rPr>
            </w:pPr>
            <w:r>
              <w:rPr>
                <w:lang w:val="en-US"/>
              </w:rPr>
              <w:lastRenderedPageBreak/>
              <w:t xml:space="preserve">Question: </w:t>
            </w:r>
            <w:r w:rsidRPr="00002D10">
              <w:rPr>
                <w:lang w:val="en-US"/>
              </w:rPr>
              <w:t>Do citizens have equal and fair chances to participate in relevant democratic procedures, and are citizens treated equally by governmental institutions?</w:t>
            </w:r>
            <w:r>
              <w:rPr>
                <w:lang w:val="en-US"/>
              </w:rPr>
              <w:t xml:space="preserve"> </w:t>
            </w:r>
            <w:r w:rsidRPr="00002D10">
              <w:rPr>
                <w:lang w:val="en-US"/>
              </w:rPr>
              <w:t>Are equal treatment and opportunities of participation of citizens impaired by electoral violence, clientelistic structures, corruption, and in particular educational inequalities?</w:t>
            </w:r>
          </w:p>
          <w:p w14:paraId="01C9AAF2" w14:textId="3C1B9FCF" w:rsidR="00002D10" w:rsidRPr="00E1481F" w:rsidRDefault="00002D10" w:rsidP="0044380C">
            <w:pPr>
              <w:pStyle w:val="Listenabsatz"/>
              <w:spacing w:after="60" w:line="20" w:lineRule="atLeast"/>
              <w:ind w:left="1428"/>
              <w:rPr>
                <w:lang w:val="en-US"/>
              </w:rPr>
            </w:pPr>
          </w:p>
        </w:tc>
      </w:tr>
      <w:tr w:rsidR="00F42840" w:rsidRPr="00CE3150" w14:paraId="71C5FB0D" w14:textId="77777777" w:rsidTr="00E87E6B">
        <w:tc>
          <w:tcPr>
            <w:tcW w:w="9062" w:type="dxa"/>
            <w:tcBorders>
              <w:top w:val="nil"/>
              <w:bottom w:val="nil"/>
            </w:tcBorders>
            <w:shd w:val="clear" w:color="auto" w:fill="D9D9D9" w:themeFill="background1" w:themeFillShade="D9"/>
          </w:tcPr>
          <w:p w14:paraId="1AE998D2" w14:textId="5B180D3F" w:rsidR="00F42840" w:rsidRPr="00E1481F" w:rsidRDefault="00F42840" w:rsidP="0044380C">
            <w:pPr>
              <w:pStyle w:val="Listenabsatz"/>
              <w:spacing w:after="60" w:line="20" w:lineRule="atLeast"/>
              <w:ind w:left="1428"/>
              <w:rPr>
                <w:lang w:val="en-US"/>
              </w:rPr>
            </w:pPr>
            <w:r w:rsidRPr="00E1481F">
              <w:rPr>
                <w:lang w:val="en-US"/>
              </w:rPr>
              <w:lastRenderedPageBreak/>
              <w:t xml:space="preserve">This index is the </w:t>
            </w:r>
            <w:r w:rsidR="00DD18D8">
              <w:rPr>
                <w:rStyle w:val="Fett"/>
                <w:b w:val="0"/>
                <w:bCs w:val="0"/>
                <w:lang w:val="en-US"/>
              </w:rPr>
              <w:t xml:space="preserve">multiplication </w:t>
            </w:r>
            <w:r w:rsidRPr="00E1481F">
              <w:rPr>
                <w:lang w:val="en-US"/>
              </w:rPr>
              <w:t xml:space="preserve">of </w:t>
            </w:r>
            <w:r w:rsidRPr="00E1481F">
              <w:rPr>
                <w:b/>
                <w:lang w:val="en-US"/>
              </w:rPr>
              <w:t xml:space="preserve">decision_equality_context, intermediate_equality_context, communication_equality_context, rights_equality_context </w:t>
            </w:r>
            <w:r w:rsidRPr="00E1481F">
              <w:rPr>
                <w:lang w:val="en-US"/>
              </w:rPr>
              <w:t>and</w:t>
            </w:r>
            <w:r w:rsidRPr="00E1481F">
              <w:rPr>
                <w:b/>
                <w:lang w:val="en-US"/>
              </w:rPr>
              <w:t xml:space="preserve"> rule_settlement_equality_context</w:t>
            </w:r>
            <w:r w:rsidRPr="00E1481F">
              <w:rPr>
                <w:lang w:val="en-US"/>
              </w:rPr>
              <w:t>.</w:t>
            </w:r>
            <w:r w:rsidR="009728ED">
              <w:rPr>
                <w:lang w:val="en-US"/>
              </w:rPr>
              <w:t xml:space="preserve"> </w:t>
            </w:r>
            <w:r w:rsidR="009728ED" w:rsidRPr="003A2E7A">
              <w:rPr>
                <w:lang w:val="en-US"/>
              </w:rPr>
              <w:t>Then, we calculate the root to fall back to the original scale between 0 and 1.</w:t>
            </w:r>
          </w:p>
          <w:p w14:paraId="0E987A2C" w14:textId="77777777" w:rsidR="00F42840" w:rsidRPr="00E1481F" w:rsidRDefault="00F42840" w:rsidP="0044380C">
            <w:pPr>
              <w:pStyle w:val="Listenabsatz"/>
              <w:spacing w:after="60" w:line="20" w:lineRule="atLeast"/>
              <w:ind w:left="1428"/>
              <w:rPr>
                <w:lang w:val="en-US"/>
              </w:rPr>
            </w:pPr>
          </w:p>
          <w:p w14:paraId="0A93A136" w14:textId="1762F333" w:rsidR="00F42840" w:rsidRPr="00E1481F" w:rsidRDefault="00F42840" w:rsidP="0044380C">
            <w:pPr>
              <w:pStyle w:val="Listenabsatz"/>
              <w:spacing w:after="60" w:line="20" w:lineRule="atLeast"/>
              <w:ind w:left="1428"/>
              <w:rPr>
                <w:lang w:val="en-US"/>
              </w:rPr>
            </w:pPr>
            <w:r w:rsidRPr="00E1481F">
              <w:rPr>
                <w:lang w:val="en-US"/>
              </w:rPr>
              <w:t xml:space="preserve">equality_dim_index_context = (decision_equality_context </w:t>
            </w:r>
            <w:r w:rsidR="00E1481F">
              <w:rPr>
                <w:lang w:val="en-US"/>
              </w:rPr>
              <w:t>*</w:t>
            </w:r>
            <w:r w:rsidRPr="00E1481F">
              <w:rPr>
                <w:lang w:val="en-US"/>
              </w:rPr>
              <w:t xml:space="preserve"> intermediate_equality_context </w:t>
            </w:r>
            <w:r w:rsidR="00E1481F">
              <w:rPr>
                <w:lang w:val="en-US"/>
              </w:rPr>
              <w:t>*</w:t>
            </w:r>
            <w:r w:rsidRPr="00E1481F">
              <w:rPr>
                <w:lang w:val="en-US"/>
              </w:rPr>
              <w:t xml:space="preserve"> communication_equality_context </w:t>
            </w:r>
            <w:r w:rsidR="00E1481F">
              <w:rPr>
                <w:lang w:val="en-US"/>
              </w:rPr>
              <w:t>*</w:t>
            </w:r>
            <w:r w:rsidRPr="00E1481F">
              <w:rPr>
                <w:lang w:val="en-US"/>
              </w:rPr>
              <w:t xml:space="preserve"> rights_equality_context </w:t>
            </w:r>
            <w:r w:rsidR="00E1481F">
              <w:rPr>
                <w:lang w:val="en-US"/>
              </w:rPr>
              <w:t xml:space="preserve">* </w:t>
            </w:r>
            <w:r w:rsidRPr="00E1481F">
              <w:rPr>
                <w:lang w:val="en-US"/>
              </w:rPr>
              <w:t>rule_settlement_equality_context)</w:t>
            </w:r>
            <w:r w:rsidR="00E1481F">
              <w:rPr>
                <w:i/>
                <w:lang w:val="en-US"/>
              </w:rPr>
              <w:t>^(1/5)</w:t>
            </w:r>
          </w:p>
          <w:p w14:paraId="5C9C4312" w14:textId="77777777" w:rsidR="00F42840" w:rsidRPr="00E1481F" w:rsidRDefault="00F42840" w:rsidP="0044380C">
            <w:pPr>
              <w:pStyle w:val="Listenabsatz"/>
              <w:spacing w:after="60" w:line="20" w:lineRule="atLeast"/>
              <w:ind w:left="1428"/>
              <w:rPr>
                <w:lang w:val="en-US"/>
              </w:rPr>
            </w:pPr>
          </w:p>
        </w:tc>
      </w:tr>
      <w:tr w:rsidR="00F42840" w:rsidRPr="00800E9D" w14:paraId="6C5C66A2" w14:textId="77777777" w:rsidTr="00E87E6B">
        <w:tc>
          <w:tcPr>
            <w:tcW w:w="9062" w:type="dxa"/>
            <w:tcBorders>
              <w:top w:val="nil"/>
              <w:bottom w:val="single" w:sz="4" w:space="0" w:color="auto"/>
            </w:tcBorders>
            <w:shd w:val="clear" w:color="auto" w:fill="D9D9D9" w:themeFill="background1" w:themeFillShade="D9"/>
          </w:tcPr>
          <w:p w14:paraId="533D290B"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p>
        </w:tc>
      </w:tr>
      <w:tr w:rsidR="00F42840" w:rsidRPr="009C6E87" w14:paraId="6115A46C" w14:textId="77777777" w:rsidTr="00E87E6B">
        <w:tc>
          <w:tcPr>
            <w:tcW w:w="9062" w:type="dxa"/>
            <w:tcBorders>
              <w:bottom w:val="nil"/>
            </w:tcBorders>
            <w:shd w:val="clear" w:color="auto" w:fill="D9D9D9" w:themeFill="background1" w:themeFillShade="D9"/>
          </w:tcPr>
          <w:p w14:paraId="2FDA3450" w14:textId="3A5E628D" w:rsidR="00F42840" w:rsidRPr="009D1913" w:rsidRDefault="00F42840" w:rsidP="00290602">
            <w:pPr>
              <w:pStyle w:val="Listenabsatz"/>
              <w:numPr>
                <w:ilvl w:val="0"/>
                <w:numId w:val="70"/>
              </w:numPr>
              <w:spacing w:after="60" w:line="20" w:lineRule="atLeast"/>
              <w:rPr>
                <w:b/>
                <w:lang w:val="en-US"/>
              </w:rPr>
            </w:pPr>
            <w:r>
              <w:rPr>
                <w:b/>
                <w:lang w:val="en-US"/>
              </w:rPr>
              <w:t>Control Dimension</w:t>
            </w:r>
            <w:r w:rsidR="006857F0">
              <w:rPr>
                <w:b/>
                <w:lang w:val="en-US"/>
              </w:rPr>
              <w:t xml:space="preserve"> </w:t>
            </w:r>
            <w:r w:rsidR="004B4DAD">
              <w:rPr>
                <w:b/>
                <w:lang w:val="en-US"/>
              </w:rPr>
              <w:t xml:space="preserve">- Context Measurement </w:t>
            </w:r>
            <w:r w:rsidRPr="00800E9D">
              <w:rPr>
                <w:b/>
                <w:lang w:val="en-US"/>
              </w:rPr>
              <w:t>(control_dim_index_</w:t>
            </w:r>
            <w:r>
              <w:rPr>
                <w:b/>
                <w:lang w:val="en-US"/>
              </w:rPr>
              <w:t>context</w:t>
            </w:r>
            <w:r w:rsidRPr="00800E9D">
              <w:rPr>
                <w:b/>
                <w:lang w:val="en-US"/>
              </w:rPr>
              <w:t>)</w:t>
            </w:r>
          </w:p>
        </w:tc>
      </w:tr>
      <w:tr w:rsidR="00F42840" w:rsidRPr="009C6E87" w14:paraId="55B5C00C" w14:textId="77777777" w:rsidTr="00E87E6B">
        <w:tc>
          <w:tcPr>
            <w:tcW w:w="9062" w:type="dxa"/>
            <w:tcBorders>
              <w:top w:val="nil"/>
              <w:bottom w:val="nil"/>
            </w:tcBorders>
            <w:shd w:val="clear" w:color="auto" w:fill="D9D9D9" w:themeFill="background1" w:themeFillShade="D9"/>
          </w:tcPr>
          <w:p w14:paraId="25BD66E7" w14:textId="61136E99" w:rsidR="00F42840" w:rsidRDefault="00F42840" w:rsidP="0044380C">
            <w:pPr>
              <w:pStyle w:val="Listenabsatz"/>
              <w:spacing w:after="60" w:line="20" w:lineRule="atLeast"/>
              <w:ind w:left="1428"/>
              <w:rPr>
                <w:lang w:val="en-US"/>
              </w:rPr>
            </w:pPr>
          </w:p>
          <w:p w14:paraId="4186D6D2" w14:textId="53671661" w:rsidR="00002D10" w:rsidRDefault="00002D10" w:rsidP="0044380C">
            <w:pPr>
              <w:pStyle w:val="Listenabsatz"/>
              <w:spacing w:after="60" w:line="20" w:lineRule="atLeast"/>
              <w:ind w:left="1428"/>
              <w:rPr>
                <w:lang w:val="en-US"/>
              </w:rPr>
            </w:pPr>
            <w:r>
              <w:rPr>
                <w:lang w:val="en-US"/>
              </w:rPr>
              <w:t xml:space="preserve">Question: </w:t>
            </w:r>
            <w:r w:rsidRPr="00002D10">
              <w:rPr>
                <w:lang w:val="en-US"/>
              </w:rPr>
              <w:t>Are political officials and governmental action effectively controlled by vertical</w:t>
            </w:r>
            <w:r>
              <w:rPr>
                <w:lang w:val="en-US"/>
              </w:rPr>
              <w:t xml:space="preserve"> and </w:t>
            </w:r>
            <w:r w:rsidRPr="00002D10">
              <w:rPr>
                <w:lang w:val="en-US"/>
              </w:rPr>
              <w:t>horizontal accountability?</w:t>
            </w:r>
            <w:r>
              <w:rPr>
                <w:lang w:val="en-US"/>
              </w:rPr>
              <w:t xml:space="preserve"> A</w:t>
            </w:r>
            <w:r w:rsidRPr="00572155">
              <w:rPr>
                <w:lang w:val="en-US"/>
              </w:rPr>
              <w:t>re political and legal control reduced by electoral violence, clientelistic structures, and corruption?</w:t>
            </w:r>
          </w:p>
          <w:p w14:paraId="1651A864" w14:textId="1A4A0C0F" w:rsidR="00002D10" w:rsidRPr="009D1913" w:rsidRDefault="00002D10" w:rsidP="0044380C">
            <w:pPr>
              <w:pStyle w:val="Listenabsatz"/>
              <w:spacing w:after="60" w:line="20" w:lineRule="atLeast"/>
              <w:ind w:left="1428"/>
              <w:rPr>
                <w:lang w:val="en-US"/>
              </w:rPr>
            </w:pPr>
          </w:p>
        </w:tc>
      </w:tr>
      <w:tr w:rsidR="00F42840" w:rsidRPr="00CE3150" w14:paraId="0187266E" w14:textId="77777777" w:rsidTr="00E87E6B">
        <w:tc>
          <w:tcPr>
            <w:tcW w:w="9062" w:type="dxa"/>
            <w:tcBorders>
              <w:top w:val="nil"/>
              <w:bottom w:val="nil"/>
            </w:tcBorders>
            <w:shd w:val="clear" w:color="auto" w:fill="D9D9D9" w:themeFill="background1" w:themeFillShade="D9"/>
          </w:tcPr>
          <w:p w14:paraId="55287397" w14:textId="7C85EBFD"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sidRPr="00800E9D">
              <w:rPr>
                <w:b/>
                <w:lang w:val="en-US"/>
              </w:rPr>
              <w:t>decision_</w:t>
            </w:r>
            <w:r>
              <w:rPr>
                <w:b/>
                <w:lang w:val="en-US"/>
              </w:rPr>
              <w:t>control</w:t>
            </w:r>
            <w:r w:rsidRPr="00800E9D">
              <w:rPr>
                <w:b/>
                <w:lang w:val="en-US"/>
              </w:rPr>
              <w:t>_</w:t>
            </w:r>
            <w:r>
              <w:rPr>
                <w:b/>
                <w:lang w:val="en-US"/>
              </w:rPr>
              <w:t xml:space="preserve">context, </w:t>
            </w:r>
            <w:r w:rsidRPr="00800E9D">
              <w:rPr>
                <w:b/>
                <w:lang w:val="en-US"/>
              </w:rPr>
              <w:t>intermediate_</w:t>
            </w:r>
            <w:r>
              <w:rPr>
                <w:b/>
                <w:lang w:val="en-US"/>
              </w:rPr>
              <w:t>control</w:t>
            </w:r>
            <w:r w:rsidRPr="00800E9D">
              <w:rPr>
                <w:b/>
                <w:lang w:val="en-US"/>
              </w:rPr>
              <w:t>_</w:t>
            </w:r>
            <w:r>
              <w:rPr>
                <w:b/>
                <w:lang w:val="en-US"/>
              </w:rPr>
              <w:t>context,</w:t>
            </w:r>
            <w:r w:rsidRPr="00800E9D">
              <w:rPr>
                <w:b/>
                <w:lang w:val="en-US"/>
              </w:rPr>
              <w:t xml:space="preserve"> communication_</w:t>
            </w:r>
            <w:r>
              <w:rPr>
                <w:b/>
                <w:lang w:val="en-US"/>
              </w:rPr>
              <w:t>control</w:t>
            </w:r>
            <w:r w:rsidRPr="00800E9D">
              <w:rPr>
                <w:b/>
                <w:lang w:val="en-US"/>
              </w:rPr>
              <w:t>_</w:t>
            </w:r>
            <w:r>
              <w:rPr>
                <w:b/>
                <w:lang w:val="en-US"/>
              </w:rPr>
              <w:t xml:space="preserve">context, </w:t>
            </w:r>
            <w:r w:rsidRPr="00800E9D">
              <w:rPr>
                <w:b/>
                <w:lang w:val="en-US"/>
              </w:rPr>
              <w:t>rights_</w:t>
            </w:r>
            <w:r>
              <w:rPr>
                <w:b/>
                <w:lang w:val="en-US"/>
              </w:rPr>
              <w:t>control</w:t>
            </w:r>
            <w:r w:rsidRPr="00800E9D">
              <w:rPr>
                <w:b/>
                <w:lang w:val="en-US"/>
              </w:rPr>
              <w:t>_</w:t>
            </w:r>
            <w:r>
              <w:rPr>
                <w:b/>
                <w:lang w:val="en-US"/>
              </w:rPr>
              <w:t xml:space="preserve">context </w:t>
            </w:r>
            <w:r w:rsidRPr="00800E9D">
              <w:rPr>
                <w:lang w:val="en-US"/>
              </w:rPr>
              <w:t>and</w:t>
            </w:r>
            <w:r>
              <w:rPr>
                <w:b/>
                <w:lang w:val="en-US"/>
              </w:rPr>
              <w:t xml:space="preserve"> </w:t>
            </w:r>
            <w:r w:rsidRPr="00800E9D">
              <w:rPr>
                <w:b/>
                <w:lang w:val="en-US"/>
              </w:rPr>
              <w:t>rule_settlement_</w:t>
            </w:r>
            <w:r>
              <w:rPr>
                <w:b/>
                <w:lang w:val="en-US"/>
              </w:rPr>
              <w:t>control</w:t>
            </w:r>
            <w:r w:rsidRPr="00800E9D">
              <w:rPr>
                <w:b/>
                <w:lang w:val="en-US"/>
              </w:rPr>
              <w:t>_</w:t>
            </w:r>
            <w:r>
              <w:rPr>
                <w:b/>
                <w:lang w:val="en-US"/>
              </w:rPr>
              <w:t>context</w:t>
            </w:r>
            <w:r>
              <w:rPr>
                <w:i/>
                <w:lang w:val="en-US"/>
              </w:rPr>
              <w:t>.</w:t>
            </w:r>
            <w:r w:rsidR="009728ED">
              <w:rPr>
                <w:i/>
                <w:lang w:val="en-US"/>
              </w:rPr>
              <w:t xml:space="preserve"> </w:t>
            </w:r>
            <w:r w:rsidR="009728ED" w:rsidRPr="003A2E7A">
              <w:rPr>
                <w:lang w:val="en-US"/>
              </w:rPr>
              <w:t>Then, we calculate the root to fall back to the original scale between 0 and 1.</w:t>
            </w:r>
          </w:p>
          <w:p w14:paraId="0BE738EE" w14:textId="77777777" w:rsidR="00F42840" w:rsidRDefault="00F42840" w:rsidP="0044380C">
            <w:pPr>
              <w:pStyle w:val="Listenabsatz"/>
              <w:spacing w:after="60" w:line="20" w:lineRule="atLeast"/>
              <w:ind w:left="1428"/>
              <w:rPr>
                <w:lang w:val="en-US"/>
              </w:rPr>
            </w:pPr>
          </w:p>
          <w:p w14:paraId="407FCA78" w14:textId="36A62A3B" w:rsidR="00F42840" w:rsidRPr="009D1913" w:rsidRDefault="00F42840" w:rsidP="0044380C">
            <w:pPr>
              <w:pStyle w:val="Listenabsatz"/>
              <w:spacing w:after="60" w:line="20" w:lineRule="atLeast"/>
              <w:ind w:left="1428"/>
              <w:rPr>
                <w:lang w:val="en-US"/>
              </w:rPr>
            </w:pPr>
            <w:r w:rsidRPr="00800E9D">
              <w:rPr>
                <w:i/>
                <w:lang w:val="en-US"/>
              </w:rPr>
              <w:t>control_dim_index_</w:t>
            </w:r>
            <w:r>
              <w:rPr>
                <w:i/>
                <w:lang w:val="en-US"/>
              </w:rPr>
              <w:t>context</w:t>
            </w:r>
            <w:r w:rsidRPr="00800E9D">
              <w:rPr>
                <w:i/>
                <w:lang w:val="en-US"/>
              </w:rPr>
              <w:t xml:space="preserve"> =</w:t>
            </w:r>
            <w:r>
              <w:rPr>
                <w:i/>
                <w:lang w:val="en-US"/>
              </w:rPr>
              <w:t xml:space="preserve"> </w:t>
            </w:r>
            <w:r w:rsidRPr="00800E9D">
              <w:rPr>
                <w:i/>
                <w:lang w:val="en-US"/>
              </w:rPr>
              <w:t>(decision_control_</w:t>
            </w:r>
            <w:r>
              <w:rPr>
                <w:i/>
                <w:lang w:val="en-US"/>
              </w:rPr>
              <w:t>context</w:t>
            </w:r>
            <w:r w:rsidRPr="00800E9D">
              <w:rPr>
                <w:i/>
                <w:lang w:val="en-US"/>
              </w:rPr>
              <w:t xml:space="preserve"> </w:t>
            </w:r>
            <w:r w:rsidR="00E1481F">
              <w:rPr>
                <w:i/>
                <w:lang w:val="en-US"/>
              </w:rPr>
              <w:t>*</w:t>
            </w:r>
            <w:r w:rsidRPr="00800E9D">
              <w:rPr>
                <w:i/>
                <w:lang w:val="en-US"/>
              </w:rPr>
              <w:t xml:space="preserve"> intermediate_control_</w:t>
            </w:r>
            <w:r>
              <w:rPr>
                <w:i/>
                <w:lang w:val="en-US"/>
              </w:rPr>
              <w:t>context</w:t>
            </w:r>
            <w:r w:rsidRPr="00800E9D">
              <w:rPr>
                <w:i/>
                <w:lang w:val="en-US"/>
              </w:rPr>
              <w:t xml:space="preserve"> </w:t>
            </w:r>
            <w:r w:rsidR="00E1481F">
              <w:rPr>
                <w:i/>
                <w:lang w:val="en-US"/>
              </w:rPr>
              <w:t>*</w:t>
            </w:r>
            <w:r w:rsidRPr="00800E9D">
              <w:rPr>
                <w:i/>
                <w:lang w:val="en-US"/>
              </w:rPr>
              <w:t xml:space="preserve"> communication_control_</w:t>
            </w:r>
            <w:r>
              <w:rPr>
                <w:i/>
                <w:lang w:val="en-US"/>
              </w:rPr>
              <w:t>context</w:t>
            </w:r>
            <w:r w:rsidRPr="00800E9D">
              <w:rPr>
                <w:i/>
                <w:lang w:val="en-US"/>
              </w:rPr>
              <w:t xml:space="preserve"> </w:t>
            </w:r>
            <w:r w:rsidR="00E1481F">
              <w:rPr>
                <w:i/>
                <w:lang w:val="en-US"/>
              </w:rPr>
              <w:t>*</w:t>
            </w:r>
            <w:r w:rsidRPr="00800E9D">
              <w:rPr>
                <w:i/>
                <w:lang w:val="en-US"/>
              </w:rPr>
              <w:t xml:space="preserve"> rights_control_</w:t>
            </w:r>
            <w:r>
              <w:rPr>
                <w:i/>
                <w:lang w:val="en-US"/>
              </w:rPr>
              <w:t>context</w:t>
            </w:r>
            <w:r w:rsidRPr="00800E9D">
              <w:rPr>
                <w:i/>
                <w:lang w:val="en-US"/>
              </w:rPr>
              <w:t xml:space="preserve"> </w:t>
            </w:r>
            <w:r w:rsidR="00E1481F">
              <w:rPr>
                <w:i/>
                <w:lang w:val="en-US"/>
              </w:rPr>
              <w:t xml:space="preserve">* </w:t>
            </w:r>
            <w:r w:rsidRPr="00800E9D">
              <w:rPr>
                <w:i/>
                <w:lang w:val="en-US"/>
              </w:rPr>
              <w:t>rule_settlement_control_</w:t>
            </w:r>
            <w:r>
              <w:rPr>
                <w:i/>
                <w:lang w:val="en-US"/>
              </w:rPr>
              <w:t>context</w:t>
            </w:r>
            <w:r w:rsidRPr="00800E9D">
              <w:rPr>
                <w:i/>
                <w:lang w:val="en-US"/>
              </w:rPr>
              <w:t>)</w:t>
            </w:r>
            <w:r w:rsidR="00E1481F">
              <w:rPr>
                <w:i/>
                <w:lang w:val="en-US"/>
              </w:rPr>
              <w:t>^(1/5)</w:t>
            </w:r>
          </w:p>
        </w:tc>
      </w:tr>
      <w:tr w:rsidR="00F42840" w:rsidRPr="00800E9D" w14:paraId="1B4D20D9" w14:textId="77777777" w:rsidTr="00E87E6B">
        <w:tc>
          <w:tcPr>
            <w:tcW w:w="9062" w:type="dxa"/>
            <w:tcBorders>
              <w:top w:val="nil"/>
            </w:tcBorders>
            <w:shd w:val="clear" w:color="auto" w:fill="D9D9D9" w:themeFill="background1" w:themeFillShade="D9"/>
          </w:tcPr>
          <w:p w14:paraId="38D9EC5B"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9C6E87" w14:paraId="757F0CC4"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78F1F633" w14:textId="5A3A336D" w:rsidR="00F42840" w:rsidRPr="004101E6" w:rsidRDefault="00F42840" w:rsidP="00290602">
            <w:pPr>
              <w:pStyle w:val="Listenabsatz"/>
              <w:numPr>
                <w:ilvl w:val="0"/>
                <w:numId w:val="70"/>
              </w:numPr>
              <w:spacing w:after="60" w:line="20" w:lineRule="atLeast"/>
              <w:rPr>
                <w:lang w:val="en-US"/>
              </w:rPr>
            </w:pPr>
            <w:r>
              <w:rPr>
                <w:b/>
                <w:lang w:val="en-US"/>
              </w:rPr>
              <w:t xml:space="preserve">Total </w:t>
            </w:r>
            <w:r w:rsidR="00A7124E">
              <w:rPr>
                <w:b/>
                <w:lang w:val="en-US"/>
              </w:rPr>
              <w:t>Value Index</w:t>
            </w:r>
            <w:r w:rsidR="006857F0">
              <w:rPr>
                <w:b/>
                <w:lang w:val="en-US"/>
              </w:rPr>
              <w:t xml:space="preserve"> </w:t>
            </w:r>
            <w:r w:rsidR="004B4DAD">
              <w:rPr>
                <w:b/>
                <w:lang w:val="en-US"/>
              </w:rPr>
              <w:t xml:space="preserve">- Context Measurement </w:t>
            </w:r>
            <w:r w:rsidRPr="004101E6">
              <w:rPr>
                <w:b/>
                <w:lang w:val="en-US"/>
              </w:rPr>
              <w:t>(total_index_</w:t>
            </w:r>
            <w:r>
              <w:rPr>
                <w:b/>
                <w:lang w:val="en-US"/>
              </w:rPr>
              <w:t>context</w:t>
            </w:r>
            <w:r w:rsidRPr="004101E6">
              <w:rPr>
                <w:b/>
                <w:lang w:val="en-US"/>
              </w:rPr>
              <w:t>)</w:t>
            </w:r>
          </w:p>
        </w:tc>
      </w:tr>
      <w:tr w:rsidR="00F42840" w:rsidRPr="009C6E87" w14:paraId="44F50DFE"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5CC55190" w14:textId="46B2A867" w:rsidR="00F42840" w:rsidRDefault="00F42840" w:rsidP="0044380C">
            <w:pPr>
              <w:pStyle w:val="Listenabsatz"/>
              <w:spacing w:after="60" w:line="20" w:lineRule="atLeast"/>
              <w:ind w:left="1428"/>
              <w:rPr>
                <w:lang w:val="en-US"/>
              </w:rPr>
            </w:pPr>
          </w:p>
          <w:p w14:paraId="4EF35142" w14:textId="10355545" w:rsidR="00002D10" w:rsidRDefault="00002D10" w:rsidP="0044380C">
            <w:pPr>
              <w:pStyle w:val="Listenabsatz"/>
              <w:spacing w:after="60" w:line="20" w:lineRule="atLeast"/>
              <w:ind w:left="1428"/>
              <w:rPr>
                <w:lang w:val="en-US"/>
              </w:rPr>
            </w:pPr>
            <w:r>
              <w:rPr>
                <w:lang w:val="en-US"/>
              </w:rPr>
              <w:t xml:space="preserve">Question: </w:t>
            </w:r>
            <w:r w:rsidRPr="00002D10">
              <w:rPr>
                <w:lang w:val="en-US"/>
              </w:rPr>
              <w:t>Are freedom, equality, and control for all institutions realized?</w:t>
            </w:r>
            <w:r>
              <w:rPr>
                <w:lang w:val="en-US"/>
              </w:rPr>
              <w:t xml:space="preserve"> </w:t>
            </w:r>
            <w:r w:rsidRPr="00002D10">
              <w:rPr>
                <w:lang w:val="en-US"/>
              </w:rPr>
              <w:t xml:space="preserve">To what extent affect violence </w:t>
            </w:r>
            <w:r w:rsidR="00DA33AB" w:rsidRPr="00DA33AB">
              <w:rPr>
                <w:lang w:val="en-US"/>
              </w:rPr>
              <w:sym w:font="Wingdings" w:char="F0E0"/>
            </w:r>
            <w:r w:rsidRPr="00002D10">
              <w:rPr>
                <w:lang w:val="en-US"/>
              </w:rPr>
              <w:t xml:space="preserve"> procedures of decision, clientelistic structures </w:t>
            </w:r>
            <w:r w:rsidR="00DA33AB" w:rsidRPr="00DA33AB">
              <w:rPr>
                <w:lang w:val="en-US"/>
              </w:rPr>
              <w:sym w:font="Wingdings" w:char="F0E0"/>
            </w:r>
            <w:r w:rsidR="00DA33AB">
              <w:rPr>
                <w:lang w:val="en-US"/>
              </w:rPr>
              <w:t xml:space="preserve"> </w:t>
            </w:r>
            <w:r w:rsidRPr="00002D10">
              <w:rPr>
                <w:lang w:val="en-US"/>
              </w:rPr>
              <w:t xml:space="preserve">intermediate sphere, corruption </w:t>
            </w:r>
            <w:r w:rsidR="00DA33AB" w:rsidRPr="00DA33AB">
              <w:rPr>
                <w:lang w:val="en-US"/>
              </w:rPr>
              <w:sym w:font="Wingdings" w:char="F0E0"/>
            </w:r>
            <w:r w:rsidRPr="00002D10">
              <w:rPr>
                <w:lang w:val="en-US"/>
              </w:rPr>
              <w:t xml:space="preserve"> media, guarantee of rights as well as rule settlement and implementation, and educational disadvantage inequalities</w:t>
            </w:r>
            <w:r w:rsidR="00DA33AB">
              <w:rPr>
                <w:lang w:val="en-US"/>
              </w:rPr>
              <w:t xml:space="preserve"> </w:t>
            </w:r>
            <w:r w:rsidR="00DA33AB" w:rsidRPr="00DA33AB">
              <w:rPr>
                <w:lang w:val="en-US"/>
              </w:rPr>
              <w:sym w:font="Wingdings" w:char="F0E0"/>
            </w:r>
            <w:r w:rsidR="00DA33AB">
              <w:rPr>
                <w:lang w:val="en-US"/>
              </w:rPr>
              <w:t xml:space="preserve"> equality dimension?</w:t>
            </w:r>
          </w:p>
          <w:p w14:paraId="47CB559C" w14:textId="77777777" w:rsidR="00002D10" w:rsidRDefault="00002D10" w:rsidP="0044380C">
            <w:pPr>
              <w:pStyle w:val="Listenabsatz"/>
              <w:spacing w:after="60" w:line="20" w:lineRule="atLeast"/>
              <w:ind w:left="1428"/>
              <w:rPr>
                <w:lang w:val="en-US"/>
              </w:rPr>
            </w:pPr>
          </w:p>
          <w:p w14:paraId="2619C05A" w14:textId="4ABA4095" w:rsidR="00DD18D8" w:rsidRPr="009D1913" w:rsidRDefault="00DD18D8" w:rsidP="0044380C">
            <w:pPr>
              <w:pStyle w:val="Listenabsatz"/>
              <w:spacing w:after="60" w:line="20" w:lineRule="atLeast"/>
              <w:ind w:left="1428"/>
              <w:rPr>
                <w:lang w:val="en-US"/>
              </w:rPr>
            </w:pPr>
            <w:r>
              <w:rPr>
                <w:lang w:val="en-US"/>
              </w:rPr>
              <w:t xml:space="preserve">This index is the </w:t>
            </w:r>
            <w:r>
              <w:rPr>
                <w:rStyle w:val="Fett"/>
                <w:b w:val="0"/>
                <w:bCs w:val="0"/>
                <w:lang w:val="en-US"/>
              </w:rPr>
              <w:t xml:space="preserve">multiplication </w:t>
            </w:r>
            <w:r>
              <w:rPr>
                <w:lang w:val="en-US"/>
              </w:rPr>
              <w:t xml:space="preserve">of </w:t>
            </w:r>
            <w:r w:rsidRPr="00DD18D8">
              <w:rPr>
                <w:b/>
                <w:lang w:val="en-US"/>
              </w:rPr>
              <w:t>freedom_dim_index_context</w:t>
            </w:r>
            <w:r>
              <w:rPr>
                <w:b/>
                <w:lang w:val="en-US"/>
              </w:rPr>
              <w:t xml:space="preserve">, </w:t>
            </w:r>
            <w:r w:rsidRPr="00DD18D8">
              <w:rPr>
                <w:b/>
                <w:lang w:val="en-US"/>
              </w:rPr>
              <w:t xml:space="preserve">equality_dim_index_context </w:t>
            </w:r>
            <w:r w:rsidRPr="00800E9D">
              <w:rPr>
                <w:lang w:val="en-US"/>
              </w:rPr>
              <w:t>and</w:t>
            </w:r>
            <w:r>
              <w:rPr>
                <w:b/>
                <w:lang w:val="en-US"/>
              </w:rPr>
              <w:t xml:space="preserve"> </w:t>
            </w:r>
            <w:r w:rsidRPr="00DD18D8">
              <w:rPr>
                <w:b/>
                <w:lang w:val="en-US"/>
              </w:rPr>
              <w:t>control_dim_index_context</w:t>
            </w:r>
            <w:r>
              <w:rPr>
                <w:b/>
                <w:lang w:val="en-US"/>
              </w:rPr>
              <w:t>.</w:t>
            </w:r>
            <w:r w:rsidR="009728ED">
              <w:rPr>
                <w:b/>
                <w:lang w:val="en-US"/>
              </w:rPr>
              <w:t xml:space="preserve"> </w:t>
            </w:r>
            <w:r w:rsidR="009728ED" w:rsidRPr="003A2E7A">
              <w:rPr>
                <w:lang w:val="en-US"/>
              </w:rPr>
              <w:t>Then, we calculate the root to fall back to the original scale between 0 and 1.</w:t>
            </w:r>
          </w:p>
        </w:tc>
      </w:tr>
      <w:tr w:rsidR="00F42840" w:rsidRPr="00CE3150" w14:paraId="2F80FD29"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0826A630" w14:textId="77777777" w:rsidR="00F42840" w:rsidRDefault="00F42840" w:rsidP="0044380C">
            <w:pPr>
              <w:pStyle w:val="Listenabsatz"/>
              <w:spacing w:after="60" w:line="20" w:lineRule="atLeast"/>
              <w:ind w:left="1428"/>
              <w:rPr>
                <w:lang w:val="en-US"/>
              </w:rPr>
            </w:pPr>
          </w:p>
          <w:p w14:paraId="4DC23BE7" w14:textId="0D882E45" w:rsidR="00F42840" w:rsidRPr="004101E6" w:rsidRDefault="00F42840" w:rsidP="0044380C">
            <w:pPr>
              <w:pStyle w:val="Listenabsatz"/>
              <w:spacing w:after="60" w:line="20" w:lineRule="atLeast"/>
              <w:ind w:left="1428"/>
              <w:rPr>
                <w:i/>
                <w:lang w:val="en-US"/>
              </w:rPr>
            </w:pPr>
            <w:r w:rsidRPr="004101E6">
              <w:rPr>
                <w:i/>
                <w:lang w:val="en-US"/>
              </w:rPr>
              <w:t>total_index_</w:t>
            </w:r>
            <w:r>
              <w:rPr>
                <w:i/>
                <w:lang w:val="en-US"/>
              </w:rPr>
              <w:t>context</w:t>
            </w:r>
            <w:r w:rsidRPr="004101E6">
              <w:rPr>
                <w:i/>
                <w:lang w:val="en-US"/>
              </w:rPr>
              <w:t xml:space="preserve"> = (freedom_dim_index_</w:t>
            </w:r>
            <w:r>
              <w:rPr>
                <w:i/>
                <w:lang w:val="en-US"/>
              </w:rPr>
              <w:t>context</w:t>
            </w:r>
            <w:r w:rsidRPr="004101E6">
              <w:rPr>
                <w:i/>
                <w:lang w:val="en-US"/>
              </w:rPr>
              <w:t xml:space="preserve"> </w:t>
            </w:r>
            <w:r w:rsidR="00E1481F">
              <w:rPr>
                <w:i/>
                <w:lang w:val="en-US"/>
              </w:rPr>
              <w:t>*</w:t>
            </w:r>
            <w:r w:rsidRPr="004101E6">
              <w:rPr>
                <w:i/>
                <w:lang w:val="en-US"/>
              </w:rPr>
              <w:t xml:space="preserve"> equality_dim_index_</w:t>
            </w:r>
            <w:r>
              <w:rPr>
                <w:i/>
                <w:lang w:val="en-US"/>
              </w:rPr>
              <w:t>context</w:t>
            </w:r>
            <w:r w:rsidRPr="004101E6">
              <w:rPr>
                <w:i/>
                <w:lang w:val="en-US"/>
              </w:rPr>
              <w:t xml:space="preserve"> </w:t>
            </w:r>
            <w:r w:rsidR="00E1481F">
              <w:rPr>
                <w:i/>
                <w:lang w:val="en-US"/>
              </w:rPr>
              <w:t>*</w:t>
            </w:r>
            <w:r w:rsidRPr="004101E6">
              <w:rPr>
                <w:i/>
                <w:lang w:val="en-US"/>
              </w:rPr>
              <w:t xml:space="preserve"> control_dim_index_</w:t>
            </w:r>
            <w:r>
              <w:rPr>
                <w:i/>
                <w:lang w:val="en-US"/>
              </w:rPr>
              <w:t>context</w:t>
            </w:r>
            <w:r w:rsidRPr="004101E6">
              <w:rPr>
                <w:i/>
                <w:lang w:val="en-US"/>
              </w:rPr>
              <w:t>)</w:t>
            </w:r>
            <w:r w:rsidR="00E1481F">
              <w:rPr>
                <w:i/>
                <w:lang w:val="en-US"/>
              </w:rPr>
              <w:t>^(1/3)</w:t>
            </w:r>
          </w:p>
        </w:tc>
      </w:tr>
      <w:tr w:rsidR="00F42840" w:rsidRPr="00800E9D" w14:paraId="0D62A281"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027CEB7C"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1C00FA05" w14:textId="77777777" w:rsidR="00F42840" w:rsidRDefault="00F42840" w:rsidP="00F42840"/>
    <w:p w14:paraId="6C846369" w14:textId="1B28A5F9" w:rsidR="00F42840" w:rsidRPr="00895A9C" w:rsidRDefault="006857F0" w:rsidP="00F42840">
      <w:pPr>
        <w:pStyle w:val="berschrift2"/>
      </w:pPr>
      <w:bookmarkStart w:id="37" w:name="_Toc33030086"/>
      <w:r>
        <w:lastRenderedPageBreak/>
        <w:t>Institution</w:t>
      </w:r>
      <w:r w:rsidR="00213333">
        <w:t>al Indices</w:t>
      </w:r>
      <w:bookmarkEnd w:id="37"/>
    </w:p>
    <w:tbl>
      <w:tblPr>
        <w:tblStyle w:val="Tabellenraster"/>
        <w:tblW w:w="0" w:type="auto"/>
        <w:tblLook w:val="04A0" w:firstRow="1" w:lastRow="0" w:firstColumn="1" w:lastColumn="0" w:noHBand="0" w:noVBand="1"/>
      </w:tblPr>
      <w:tblGrid>
        <w:gridCol w:w="9062"/>
      </w:tblGrid>
      <w:tr w:rsidR="00F42840" w:rsidRPr="009C6E87" w14:paraId="055E9BD0" w14:textId="77777777" w:rsidTr="00E87E6B">
        <w:tc>
          <w:tcPr>
            <w:tcW w:w="9062" w:type="dxa"/>
            <w:tcBorders>
              <w:bottom w:val="nil"/>
            </w:tcBorders>
            <w:shd w:val="clear" w:color="auto" w:fill="D9D9D9" w:themeFill="background1" w:themeFillShade="D9"/>
          </w:tcPr>
          <w:p w14:paraId="2DE6ABEE" w14:textId="1560E20A" w:rsidR="00F42840" w:rsidRPr="009D1913" w:rsidRDefault="00F42840" w:rsidP="00290602">
            <w:pPr>
              <w:pStyle w:val="Listenabsatz"/>
              <w:numPr>
                <w:ilvl w:val="0"/>
                <w:numId w:val="69"/>
              </w:numPr>
              <w:spacing w:after="60" w:line="20" w:lineRule="atLeast"/>
              <w:rPr>
                <w:b/>
                <w:lang w:val="en-US"/>
              </w:rPr>
            </w:pPr>
            <w:r>
              <w:rPr>
                <w:b/>
                <w:lang w:val="en-US"/>
              </w:rPr>
              <w:t>Procedures of Decision</w:t>
            </w:r>
            <w:r w:rsidR="006857F0">
              <w:rPr>
                <w:b/>
                <w:lang w:val="en-US"/>
              </w:rPr>
              <w:t xml:space="preserve"> </w:t>
            </w:r>
            <w:r w:rsidR="004B4DAD">
              <w:rPr>
                <w:b/>
                <w:lang w:val="en-US"/>
              </w:rPr>
              <w:t xml:space="preserve">- Context Measurement </w:t>
            </w:r>
            <w:r w:rsidRPr="004101E6">
              <w:rPr>
                <w:b/>
                <w:lang w:val="en-US"/>
              </w:rPr>
              <w:t>(</w:t>
            </w:r>
            <w:r>
              <w:rPr>
                <w:b/>
                <w:lang w:val="en-US"/>
              </w:rPr>
              <w:t>decision</w:t>
            </w:r>
            <w:r w:rsidRPr="004101E6">
              <w:rPr>
                <w:b/>
                <w:lang w:val="en-US"/>
              </w:rPr>
              <w:t>_inst_index_</w:t>
            </w:r>
            <w:r>
              <w:rPr>
                <w:b/>
                <w:lang w:val="en-US"/>
              </w:rPr>
              <w:t>context</w:t>
            </w:r>
            <w:r w:rsidRPr="004101E6">
              <w:rPr>
                <w:b/>
                <w:lang w:val="en-US"/>
              </w:rPr>
              <w:t>)</w:t>
            </w:r>
          </w:p>
        </w:tc>
      </w:tr>
      <w:tr w:rsidR="00F42840" w:rsidRPr="009C6E87" w14:paraId="2FA44044" w14:textId="77777777" w:rsidTr="00E87E6B">
        <w:tc>
          <w:tcPr>
            <w:tcW w:w="9062" w:type="dxa"/>
            <w:tcBorders>
              <w:top w:val="nil"/>
              <w:bottom w:val="nil"/>
            </w:tcBorders>
            <w:shd w:val="clear" w:color="auto" w:fill="D9D9D9" w:themeFill="background1" w:themeFillShade="D9"/>
          </w:tcPr>
          <w:p w14:paraId="24870312" w14:textId="77777777" w:rsidR="00DD18D8" w:rsidRDefault="00DD18D8" w:rsidP="0044380C">
            <w:pPr>
              <w:pStyle w:val="Listenabsatz"/>
              <w:spacing w:after="60" w:line="20" w:lineRule="atLeast"/>
              <w:ind w:left="1428"/>
              <w:rPr>
                <w:lang w:val="en-US"/>
              </w:rPr>
            </w:pPr>
          </w:p>
          <w:p w14:paraId="198C1F94" w14:textId="7F5E8330" w:rsidR="00F42840" w:rsidRPr="009D1913"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 xml:space="preserve">Are political offices filled by free and fair elections? </w:t>
            </w:r>
            <w:r w:rsidR="00DA33AB">
              <w:rPr>
                <w:lang w:val="en-US"/>
              </w:rPr>
              <w:t xml:space="preserve">Do </w:t>
            </w:r>
            <w:r w:rsidR="00DA33AB" w:rsidRPr="00DA33AB">
              <w:rPr>
                <w:lang w:val="en-US"/>
              </w:rPr>
              <w:t>independent election observers</w:t>
            </w:r>
            <w:r w:rsidR="00DA33AB">
              <w:rPr>
                <w:lang w:val="en-US"/>
              </w:rPr>
              <w:t xml:space="preserve"> oversight the elections</w:t>
            </w:r>
            <w:r w:rsidR="00DA33AB" w:rsidRPr="00DA33AB">
              <w:rPr>
                <w:lang w:val="en-US"/>
              </w:rPr>
              <w:t>?</w:t>
            </w:r>
            <w:r w:rsidR="00DA33AB">
              <w:rPr>
                <w:lang w:val="en-US"/>
              </w:rPr>
              <w:t xml:space="preserve"> </w:t>
            </w:r>
            <w:r w:rsidR="00DA33AB" w:rsidRPr="00DA33AB">
              <w:rPr>
                <w:lang w:val="en-US"/>
              </w:rPr>
              <w:t>Is the democratic quality of elections disturbed reduced by electoral violence?</w:t>
            </w:r>
          </w:p>
        </w:tc>
      </w:tr>
      <w:tr w:rsidR="00F42840" w:rsidRPr="00CE3150" w14:paraId="2878C96A" w14:textId="77777777" w:rsidTr="00E87E6B">
        <w:tc>
          <w:tcPr>
            <w:tcW w:w="9062" w:type="dxa"/>
            <w:tcBorders>
              <w:top w:val="nil"/>
              <w:bottom w:val="nil"/>
            </w:tcBorders>
            <w:shd w:val="clear" w:color="auto" w:fill="D9D9D9" w:themeFill="background1" w:themeFillShade="D9"/>
          </w:tcPr>
          <w:p w14:paraId="6C7FDE31" w14:textId="77777777" w:rsidR="00665A8D" w:rsidRDefault="00665A8D" w:rsidP="0044380C">
            <w:pPr>
              <w:pStyle w:val="Listenabsatz"/>
              <w:spacing w:after="60" w:line="20" w:lineRule="atLeast"/>
              <w:ind w:left="1428"/>
              <w:rPr>
                <w:lang w:val="en-US"/>
              </w:rPr>
            </w:pPr>
          </w:p>
          <w:p w14:paraId="4B423FD4" w14:textId="73D65547"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sidRPr="004101E6">
              <w:rPr>
                <w:b/>
                <w:lang w:val="en-US"/>
              </w:rPr>
              <w:t>decision_freedom_</w:t>
            </w:r>
            <w:r>
              <w:rPr>
                <w:b/>
                <w:lang w:val="en-US"/>
              </w:rPr>
              <w:t xml:space="preserve">context, </w:t>
            </w:r>
            <w:r w:rsidRPr="004101E6">
              <w:rPr>
                <w:b/>
                <w:lang w:val="en-US"/>
              </w:rPr>
              <w:t>decision_equality_</w:t>
            </w:r>
            <w:r>
              <w:rPr>
                <w:b/>
                <w:lang w:val="en-US"/>
              </w:rPr>
              <w:t>context and</w:t>
            </w:r>
            <w:r w:rsidRPr="00800E9D">
              <w:rPr>
                <w:b/>
                <w:lang w:val="en-US"/>
              </w:rPr>
              <w:t xml:space="preserve"> </w:t>
            </w:r>
            <w:r w:rsidRPr="004101E6">
              <w:rPr>
                <w:b/>
                <w:lang w:val="en-US"/>
              </w:rPr>
              <w:t>decision_control_</w:t>
            </w:r>
            <w:r>
              <w:rPr>
                <w:b/>
                <w:lang w:val="en-US"/>
              </w:rPr>
              <w:t>context.</w:t>
            </w:r>
            <w:r w:rsidR="009728ED">
              <w:rPr>
                <w:b/>
                <w:lang w:val="en-US"/>
              </w:rPr>
              <w:t xml:space="preserve"> </w:t>
            </w:r>
            <w:r w:rsidR="009728ED" w:rsidRPr="003A2E7A">
              <w:rPr>
                <w:lang w:val="en-US"/>
              </w:rPr>
              <w:t>Then, we calculate the root to fall back to the original scale between 0 and 1.</w:t>
            </w:r>
          </w:p>
          <w:p w14:paraId="47977AA9" w14:textId="77777777" w:rsidR="00F42840" w:rsidRDefault="00F42840" w:rsidP="0044380C">
            <w:pPr>
              <w:pStyle w:val="Listenabsatz"/>
              <w:spacing w:after="60" w:line="20" w:lineRule="atLeast"/>
              <w:ind w:left="1428"/>
              <w:rPr>
                <w:lang w:val="en-US"/>
              </w:rPr>
            </w:pPr>
          </w:p>
          <w:p w14:paraId="19498CA6" w14:textId="258D8233" w:rsidR="00F42840" w:rsidRPr="004101E6" w:rsidRDefault="00F42840" w:rsidP="0044380C">
            <w:pPr>
              <w:pStyle w:val="Listenabsatz"/>
              <w:spacing w:after="60" w:line="20" w:lineRule="atLeast"/>
              <w:ind w:left="1428"/>
              <w:rPr>
                <w:i/>
                <w:lang w:val="en-US"/>
              </w:rPr>
            </w:pPr>
            <w:r w:rsidRPr="004101E6">
              <w:rPr>
                <w:i/>
                <w:lang w:val="en-US"/>
              </w:rPr>
              <w:t>decision_inst_index_</w:t>
            </w:r>
            <w:r>
              <w:rPr>
                <w:i/>
                <w:lang w:val="en-US"/>
              </w:rPr>
              <w:t>context</w:t>
            </w:r>
            <w:r w:rsidRPr="004101E6">
              <w:rPr>
                <w:i/>
                <w:lang w:val="en-US"/>
              </w:rPr>
              <w:t xml:space="preserve"> = (decision_freedom_</w:t>
            </w:r>
            <w:r>
              <w:rPr>
                <w:i/>
                <w:lang w:val="en-US"/>
              </w:rPr>
              <w:t>context</w:t>
            </w:r>
            <w:r w:rsidRPr="004101E6">
              <w:rPr>
                <w:i/>
                <w:lang w:val="en-US"/>
              </w:rPr>
              <w:t xml:space="preserve"> </w:t>
            </w:r>
            <w:r w:rsidR="00E1481F">
              <w:rPr>
                <w:i/>
                <w:lang w:val="en-US"/>
              </w:rPr>
              <w:t>*</w:t>
            </w:r>
            <w:r w:rsidRPr="004101E6">
              <w:rPr>
                <w:i/>
                <w:lang w:val="en-US"/>
              </w:rPr>
              <w:t xml:space="preserve"> decision_equality_</w:t>
            </w:r>
            <w:r>
              <w:rPr>
                <w:i/>
                <w:lang w:val="en-US"/>
              </w:rPr>
              <w:t>context</w:t>
            </w:r>
            <w:r w:rsidRPr="004101E6">
              <w:rPr>
                <w:i/>
                <w:lang w:val="en-US"/>
              </w:rPr>
              <w:t xml:space="preserve"> </w:t>
            </w:r>
            <w:r w:rsidR="00E1481F">
              <w:rPr>
                <w:i/>
                <w:lang w:val="en-US"/>
              </w:rPr>
              <w:t>*</w:t>
            </w:r>
            <w:r w:rsidRPr="004101E6">
              <w:rPr>
                <w:i/>
                <w:lang w:val="en-US"/>
              </w:rPr>
              <w:t xml:space="preserve"> decision_control_</w:t>
            </w:r>
            <w:r>
              <w:rPr>
                <w:i/>
                <w:lang w:val="en-US"/>
              </w:rPr>
              <w:t>context</w:t>
            </w:r>
            <w:r w:rsidRPr="004101E6">
              <w:rPr>
                <w:i/>
                <w:lang w:val="en-US"/>
              </w:rPr>
              <w:t>)</w:t>
            </w:r>
            <w:r w:rsidR="00E1481F">
              <w:rPr>
                <w:i/>
                <w:lang w:val="en-US"/>
              </w:rPr>
              <w:t>^(1/3)</w:t>
            </w:r>
          </w:p>
          <w:p w14:paraId="35A57B52" w14:textId="77777777" w:rsidR="00F42840" w:rsidRPr="009D1913" w:rsidRDefault="00F42840" w:rsidP="0044380C">
            <w:pPr>
              <w:pStyle w:val="Listenabsatz"/>
              <w:spacing w:after="60" w:line="20" w:lineRule="atLeast"/>
              <w:ind w:left="1428"/>
              <w:rPr>
                <w:lang w:val="en-US"/>
              </w:rPr>
            </w:pPr>
          </w:p>
        </w:tc>
      </w:tr>
      <w:tr w:rsidR="00F42840" w:rsidRPr="00800E9D" w14:paraId="1F7CE9BC" w14:textId="77777777" w:rsidTr="00E87E6B">
        <w:tc>
          <w:tcPr>
            <w:tcW w:w="9062" w:type="dxa"/>
            <w:tcBorders>
              <w:top w:val="nil"/>
            </w:tcBorders>
            <w:shd w:val="clear" w:color="auto" w:fill="D9D9D9" w:themeFill="background1" w:themeFillShade="D9"/>
          </w:tcPr>
          <w:p w14:paraId="3CD3AC11"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9C6E87" w14:paraId="550F90C0" w14:textId="77777777" w:rsidTr="00E87E6B">
        <w:tc>
          <w:tcPr>
            <w:tcW w:w="9062" w:type="dxa"/>
            <w:tcBorders>
              <w:bottom w:val="nil"/>
            </w:tcBorders>
            <w:shd w:val="clear" w:color="auto" w:fill="D9D9D9" w:themeFill="background1" w:themeFillShade="D9"/>
          </w:tcPr>
          <w:p w14:paraId="161F97CF" w14:textId="1D76CF22" w:rsidR="00F42840" w:rsidRPr="009D1913" w:rsidRDefault="00F42840" w:rsidP="00290602">
            <w:pPr>
              <w:pStyle w:val="Listenabsatz"/>
              <w:numPr>
                <w:ilvl w:val="0"/>
                <w:numId w:val="69"/>
              </w:numPr>
              <w:spacing w:after="60" w:line="20" w:lineRule="atLeast"/>
              <w:rPr>
                <w:b/>
                <w:lang w:val="en-US"/>
              </w:rPr>
            </w:pPr>
            <w:r>
              <w:rPr>
                <w:b/>
                <w:lang w:val="en-US"/>
              </w:rPr>
              <w:t>R</w:t>
            </w:r>
            <w:r w:rsidRPr="004101E6">
              <w:rPr>
                <w:b/>
                <w:lang w:val="en-US"/>
              </w:rPr>
              <w:t>egulation of the intermediate sphere</w:t>
            </w:r>
            <w:r w:rsidR="006857F0">
              <w:rPr>
                <w:b/>
                <w:lang w:val="en-US"/>
              </w:rPr>
              <w:t xml:space="preserve"> </w:t>
            </w:r>
            <w:r w:rsidR="004B4DAD">
              <w:rPr>
                <w:b/>
                <w:lang w:val="en-US"/>
              </w:rPr>
              <w:t xml:space="preserve">- Context Measurement </w:t>
            </w:r>
            <w:r w:rsidRPr="004101E6">
              <w:rPr>
                <w:b/>
                <w:lang w:val="en-US"/>
              </w:rPr>
              <w:t>(intermediate_inst_index_</w:t>
            </w:r>
            <w:r>
              <w:rPr>
                <w:b/>
                <w:lang w:val="en-US"/>
              </w:rPr>
              <w:t>context</w:t>
            </w:r>
            <w:r w:rsidRPr="004101E6">
              <w:rPr>
                <w:b/>
                <w:lang w:val="en-US"/>
              </w:rPr>
              <w:t>)</w:t>
            </w:r>
          </w:p>
        </w:tc>
      </w:tr>
      <w:tr w:rsidR="00F42840" w:rsidRPr="009C6E87" w14:paraId="616F16F8" w14:textId="77777777" w:rsidTr="00E87E6B">
        <w:tc>
          <w:tcPr>
            <w:tcW w:w="9062" w:type="dxa"/>
            <w:tcBorders>
              <w:top w:val="nil"/>
              <w:bottom w:val="nil"/>
            </w:tcBorders>
            <w:shd w:val="clear" w:color="auto" w:fill="D9D9D9" w:themeFill="background1" w:themeFillShade="D9"/>
          </w:tcPr>
          <w:p w14:paraId="7AD671C2" w14:textId="77777777" w:rsidR="00DD18D8" w:rsidRDefault="00DD18D8" w:rsidP="0044380C">
            <w:pPr>
              <w:pStyle w:val="Listenabsatz"/>
              <w:spacing w:after="60" w:line="20" w:lineRule="atLeast"/>
              <w:ind w:left="1428"/>
              <w:rPr>
                <w:lang w:val="en-US"/>
              </w:rPr>
            </w:pPr>
          </w:p>
          <w:p w14:paraId="51310A90" w14:textId="7DC5AFA9" w:rsidR="00F42840" w:rsidRPr="009D1913"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 xml:space="preserve">Are intermediate organizations (political parties, associations, civil society) able to represent freely and fairly all relevant interests in the society, and </w:t>
            </w:r>
            <w:r w:rsidR="00DA33AB">
              <w:rPr>
                <w:lang w:val="en-US"/>
              </w:rPr>
              <w:t>oversight</w:t>
            </w:r>
            <w:r w:rsidR="00DA33AB" w:rsidRPr="00DA33AB">
              <w:rPr>
                <w:lang w:val="en-US"/>
              </w:rPr>
              <w:t xml:space="preserve"> political officials and governmental action effectively?</w:t>
            </w:r>
            <w:r w:rsidR="00DA33AB">
              <w:rPr>
                <w:lang w:val="en-US"/>
              </w:rPr>
              <w:t xml:space="preserve"> </w:t>
            </w:r>
            <w:r w:rsidR="00DA33AB" w:rsidRPr="00DA33AB">
              <w:rPr>
                <w:lang w:val="en-US"/>
              </w:rPr>
              <w:t>Is the democratic quality of the intermediate sphere reduced by clientelism?</w:t>
            </w:r>
          </w:p>
        </w:tc>
      </w:tr>
      <w:tr w:rsidR="00F42840" w:rsidRPr="00CE3150" w14:paraId="256E9A30" w14:textId="77777777" w:rsidTr="00E87E6B">
        <w:tc>
          <w:tcPr>
            <w:tcW w:w="9062" w:type="dxa"/>
            <w:tcBorders>
              <w:top w:val="nil"/>
              <w:bottom w:val="nil"/>
            </w:tcBorders>
            <w:shd w:val="clear" w:color="auto" w:fill="D9D9D9" w:themeFill="background1" w:themeFillShade="D9"/>
          </w:tcPr>
          <w:p w14:paraId="7DD10E11" w14:textId="77777777" w:rsidR="00F42840" w:rsidRDefault="00F42840" w:rsidP="0044380C">
            <w:pPr>
              <w:pStyle w:val="Listenabsatz"/>
              <w:spacing w:after="60" w:line="20" w:lineRule="atLeast"/>
              <w:ind w:left="1428"/>
              <w:rPr>
                <w:lang w:val="en-US"/>
              </w:rPr>
            </w:pPr>
          </w:p>
          <w:p w14:paraId="5815AA8B" w14:textId="038A51FB"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Pr>
                <w:b/>
                <w:lang w:val="en-US"/>
              </w:rPr>
              <w:t>intermediate</w:t>
            </w:r>
            <w:r w:rsidRPr="004101E6">
              <w:rPr>
                <w:b/>
                <w:lang w:val="en-US"/>
              </w:rPr>
              <w:t>_freedom_</w:t>
            </w:r>
            <w:r>
              <w:rPr>
                <w:b/>
                <w:lang w:val="en-US"/>
              </w:rPr>
              <w:t>context, intermediate</w:t>
            </w:r>
            <w:r w:rsidRPr="004101E6">
              <w:rPr>
                <w:b/>
                <w:lang w:val="en-US"/>
              </w:rPr>
              <w:t>_equality_</w:t>
            </w:r>
            <w:r>
              <w:rPr>
                <w:b/>
                <w:lang w:val="en-US"/>
              </w:rPr>
              <w:t>context and</w:t>
            </w:r>
            <w:r w:rsidRPr="00800E9D">
              <w:rPr>
                <w:b/>
                <w:lang w:val="en-US"/>
              </w:rPr>
              <w:t xml:space="preserve"> </w:t>
            </w:r>
            <w:r>
              <w:rPr>
                <w:b/>
                <w:lang w:val="en-US"/>
              </w:rPr>
              <w:t>intermediate</w:t>
            </w:r>
            <w:r w:rsidRPr="004101E6">
              <w:rPr>
                <w:b/>
                <w:lang w:val="en-US"/>
              </w:rPr>
              <w:t>_control_</w:t>
            </w:r>
            <w:r>
              <w:rPr>
                <w:b/>
                <w:lang w:val="en-US"/>
              </w:rPr>
              <w:t>context.</w:t>
            </w:r>
            <w:r w:rsidR="009728ED">
              <w:rPr>
                <w:b/>
                <w:lang w:val="en-US"/>
              </w:rPr>
              <w:t xml:space="preserve"> </w:t>
            </w:r>
            <w:r w:rsidR="009728ED" w:rsidRPr="003A2E7A">
              <w:rPr>
                <w:lang w:val="en-US"/>
              </w:rPr>
              <w:t>Then, we calculate the root to fall back to the original scale between 0 and 1.</w:t>
            </w:r>
          </w:p>
          <w:p w14:paraId="523C86D0" w14:textId="77777777" w:rsidR="00F42840" w:rsidRDefault="00F42840" w:rsidP="0044380C">
            <w:pPr>
              <w:pStyle w:val="Listenabsatz"/>
              <w:spacing w:after="60" w:line="20" w:lineRule="atLeast"/>
              <w:ind w:left="1428"/>
              <w:rPr>
                <w:lang w:val="en-US"/>
              </w:rPr>
            </w:pPr>
          </w:p>
          <w:p w14:paraId="770CBE1D" w14:textId="07BE9FF1" w:rsidR="00F42840" w:rsidRPr="004101E6" w:rsidRDefault="00F42840" w:rsidP="0044380C">
            <w:pPr>
              <w:pStyle w:val="Listenabsatz"/>
              <w:spacing w:after="60" w:line="20" w:lineRule="atLeast"/>
              <w:ind w:left="1428"/>
              <w:rPr>
                <w:i/>
                <w:lang w:val="en-US"/>
              </w:rPr>
            </w:pPr>
            <w:r>
              <w:rPr>
                <w:i/>
                <w:lang w:val="en-US"/>
              </w:rPr>
              <w:t>intermediate</w:t>
            </w:r>
            <w:r w:rsidRPr="004101E6">
              <w:rPr>
                <w:i/>
                <w:lang w:val="en-US"/>
              </w:rPr>
              <w:t>_inst_index_</w:t>
            </w:r>
            <w:r>
              <w:rPr>
                <w:i/>
                <w:lang w:val="en-US"/>
              </w:rPr>
              <w:t>context</w:t>
            </w:r>
            <w:r w:rsidRPr="004101E6">
              <w:rPr>
                <w:i/>
                <w:lang w:val="en-US"/>
              </w:rPr>
              <w:t xml:space="preserve"> = (</w:t>
            </w:r>
            <w:r>
              <w:rPr>
                <w:i/>
                <w:lang w:val="en-US"/>
              </w:rPr>
              <w:t>intermediate</w:t>
            </w:r>
            <w:r w:rsidRPr="004101E6">
              <w:rPr>
                <w:i/>
                <w:lang w:val="en-US"/>
              </w:rPr>
              <w:t>_freedom_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intermediate</w:t>
            </w:r>
            <w:r w:rsidRPr="004101E6">
              <w:rPr>
                <w:i/>
                <w:lang w:val="en-US"/>
              </w:rPr>
              <w:t>_equality_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intermediate</w:t>
            </w:r>
            <w:r w:rsidRPr="004101E6">
              <w:rPr>
                <w:i/>
                <w:lang w:val="en-US"/>
              </w:rPr>
              <w:t>_control_</w:t>
            </w:r>
            <w:r>
              <w:rPr>
                <w:i/>
                <w:lang w:val="en-US"/>
              </w:rPr>
              <w:t>context</w:t>
            </w:r>
            <w:r w:rsidRPr="004101E6">
              <w:rPr>
                <w:i/>
                <w:lang w:val="en-US"/>
              </w:rPr>
              <w:t>)</w:t>
            </w:r>
            <w:r w:rsidR="00E1481F">
              <w:rPr>
                <w:i/>
                <w:lang w:val="en-US"/>
              </w:rPr>
              <w:t>^(1/3)</w:t>
            </w:r>
          </w:p>
          <w:p w14:paraId="3EE65599" w14:textId="77777777" w:rsidR="00F42840" w:rsidRPr="009D1913" w:rsidRDefault="00F42840" w:rsidP="0044380C">
            <w:pPr>
              <w:pStyle w:val="Listenabsatz"/>
              <w:spacing w:after="60" w:line="20" w:lineRule="atLeast"/>
              <w:ind w:left="1428"/>
              <w:rPr>
                <w:lang w:val="en-US"/>
              </w:rPr>
            </w:pPr>
          </w:p>
        </w:tc>
      </w:tr>
      <w:tr w:rsidR="00F42840" w:rsidRPr="009D1913" w14:paraId="585FEE72" w14:textId="77777777" w:rsidTr="00E87E6B">
        <w:tc>
          <w:tcPr>
            <w:tcW w:w="9062" w:type="dxa"/>
            <w:tcBorders>
              <w:top w:val="nil"/>
            </w:tcBorders>
            <w:shd w:val="clear" w:color="auto" w:fill="D9D9D9" w:themeFill="background1" w:themeFillShade="D9"/>
          </w:tcPr>
          <w:p w14:paraId="1F1DE17B"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9C6E87" w14:paraId="2D8F6AC3" w14:textId="77777777" w:rsidTr="00E87E6B">
        <w:tc>
          <w:tcPr>
            <w:tcW w:w="9062" w:type="dxa"/>
            <w:tcBorders>
              <w:bottom w:val="nil"/>
            </w:tcBorders>
            <w:shd w:val="clear" w:color="auto" w:fill="D9D9D9" w:themeFill="background1" w:themeFillShade="D9"/>
          </w:tcPr>
          <w:p w14:paraId="734B5F2E" w14:textId="6EC7068E" w:rsidR="00F42840" w:rsidRPr="009D1913" w:rsidRDefault="00F42840" w:rsidP="00290602">
            <w:pPr>
              <w:pStyle w:val="Listenabsatz"/>
              <w:numPr>
                <w:ilvl w:val="0"/>
                <w:numId w:val="69"/>
              </w:numPr>
              <w:spacing w:after="60" w:line="20" w:lineRule="atLeast"/>
              <w:rPr>
                <w:b/>
                <w:lang w:val="en-US"/>
              </w:rPr>
            </w:pPr>
            <w:r>
              <w:rPr>
                <w:b/>
                <w:lang w:val="en-US"/>
              </w:rPr>
              <w:t>Public Communication</w:t>
            </w:r>
            <w:r w:rsidR="006857F0">
              <w:rPr>
                <w:b/>
                <w:lang w:val="en-US"/>
              </w:rPr>
              <w:t xml:space="preserve"> </w:t>
            </w:r>
            <w:r w:rsidR="004B4DAD">
              <w:rPr>
                <w:b/>
                <w:lang w:val="en-US"/>
              </w:rPr>
              <w:t xml:space="preserve">- Context Measurement </w:t>
            </w:r>
            <w:r>
              <w:rPr>
                <w:b/>
                <w:lang w:val="en-US"/>
              </w:rPr>
              <w:t>(communication_inst_index_context)</w:t>
            </w:r>
          </w:p>
        </w:tc>
      </w:tr>
      <w:tr w:rsidR="00F42840" w:rsidRPr="009C6E87" w14:paraId="4CA164C4" w14:textId="77777777" w:rsidTr="00E87E6B">
        <w:tc>
          <w:tcPr>
            <w:tcW w:w="9062" w:type="dxa"/>
            <w:tcBorders>
              <w:top w:val="nil"/>
              <w:bottom w:val="nil"/>
            </w:tcBorders>
            <w:shd w:val="clear" w:color="auto" w:fill="D9D9D9" w:themeFill="background1" w:themeFillShade="D9"/>
          </w:tcPr>
          <w:p w14:paraId="49287131" w14:textId="77777777" w:rsidR="00DD18D8" w:rsidRDefault="00DD18D8" w:rsidP="0044380C">
            <w:pPr>
              <w:pStyle w:val="Listenabsatz"/>
              <w:spacing w:after="60" w:line="20" w:lineRule="atLeast"/>
              <w:ind w:left="1428"/>
              <w:rPr>
                <w:lang w:val="en-US"/>
              </w:rPr>
            </w:pPr>
          </w:p>
          <w:p w14:paraId="572C2D80" w14:textId="77777777" w:rsidR="00F42840"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 xml:space="preserve">Is </w:t>
            </w:r>
            <w:r w:rsidR="00DA33AB">
              <w:rPr>
                <w:lang w:val="en-US"/>
              </w:rPr>
              <w:t>t</w:t>
            </w:r>
            <w:r w:rsidR="00DA33AB" w:rsidRPr="00DA33AB">
              <w:rPr>
                <w:lang w:val="en-US"/>
              </w:rPr>
              <w:t>here a free and fair representation of all interests</w:t>
            </w:r>
            <w:r w:rsidR="00DA33AB">
              <w:rPr>
                <w:lang w:val="en-US"/>
              </w:rPr>
              <w:t xml:space="preserve"> within the public sphere</w:t>
            </w:r>
            <w:r w:rsidR="00DA33AB" w:rsidRPr="00DA33AB">
              <w:rPr>
                <w:lang w:val="en-US"/>
              </w:rPr>
              <w:t>? Does the media control the government?</w:t>
            </w:r>
            <w:r w:rsidR="00DA33AB">
              <w:rPr>
                <w:lang w:val="en-US"/>
              </w:rPr>
              <w:t xml:space="preserve"> </w:t>
            </w:r>
            <w:r w:rsidR="00DA33AB" w:rsidRPr="00DA33AB">
              <w:rPr>
                <w:lang w:val="en-US"/>
              </w:rPr>
              <w:t>Is the democratic quality of public communication undermined by corrupt media?</w:t>
            </w:r>
          </w:p>
          <w:p w14:paraId="73317D50" w14:textId="0C13302F" w:rsidR="009728ED" w:rsidRPr="009D1913" w:rsidRDefault="009728ED" w:rsidP="00DA33AB">
            <w:pPr>
              <w:pStyle w:val="Listenabsatz"/>
              <w:spacing w:after="60" w:line="20" w:lineRule="atLeast"/>
              <w:ind w:left="1428"/>
              <w:rPr>
                <w:lang w:val="en-US"/>
              </w:rPr>
            </w:pPr>
          </w:p>
        </w:tc>
      </w:tr>
      <w:tr w:rsidR="00F42840" w:rsidRPr="00CE3150" w14:paraId="7ABD2F32" w14:textId="77777777" w:rsidTr="00E87E6B">
        <w:tc>
          <w:tcPr>
            <w:tcW w:w="9062" w:type="dxa"/>
            <w:tcBorders>
              <w:top w:val="nil"/>
              <w:bottom w:val="nil"/>
            </w:tcBorders>
            <w:shd w:val="clear" w:color="auto" w:fill="D9D9D9" w:themeFill="background1" w:themeFillShade="D9"/>
          </w:tcPr>
          <w:p w14:paraId="66A39309" w14:textId="130871B7"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Pr>
                <w:b/>
                <w:lang w:val="en-US"/>
              </w:rPr>
              <w:t>communication</w:t>
            </w:r>
            <w:r w:rsidRPr="004101E6">
              <w:rPr>
                <w:b/>
                <w:lang w:val="en-US"/>
              </w:rPr>
              <w:t>_freedom_</w:t>
            </w:r>
            <w:r>
              <w:rPr>
                <w:b/>
                <w:lang w:val="en-US"/>
              </w:rPr>
              <w:t>context, communication</w:t>
            </w:r>
            <w:r w:rsidRPr="004101E6">
              <w:rPr>
                <w:b/>
                <w:lang w:val="en-US"/>
              </w:rPr>
              <w:t>_equality_</w:t>
            </w:r>
            <w:r>
              <w:rPr>
                <w:b/>
                <w:lang w:val="en-US"/>
              </w:rPr>
              <w:t>context and</w:t>
            </w:r>
            <w:r w:rsidRPr="00800E9D">
              <w:rPr>
                <w:b/>
                <w:lang w:val="en-US"/>
              </w:rPr>
              <w:t xml:space="preserve"> </w:t>
            </w:r>
            <w:r>
              <w:rPr>
                <w:b/>
                <w:lang w:val="en-US"/>
              </w:rPr>
              <w:t>communication</w:t>
            </w:r>
            <w:r w:rsidRPr="004101E6">
              <w:rPr>
                <w:b/>
                <w:lang w:val="en-US"/>
              </w:rPr>
              <w:t>_control_</w:t>
            </w:r>
            <w:r>
              <w:rPr>
                <w:b/>
                <w:lang w:val="en-US"/>
              </w:rPr>
              <w:t>context.</w:t>
            </w:r>
            <w:r w:rsidR="009728ED">
              <w:rPr>
                <w:b/>
                <w:lang w:val="en-US"/>
              </w:rPr>
              <w:t xml:space="preserve"> </w:t>
            </w:r>
            <w:r w:rsidR="009728ED" w:rsidRPr="003A2E7A">
              <w:rPr>
                <w:lang w:val="en-US"/>
              </w:rPr>
              <w:t>Then, we calculate the root to fall back to the original scale between 0 and 1.</w:t>
            </w:r>
          </w:p>
          <w:p w14:paraId="2C4CA653" w14:textId="77777777" w:rsidR="00F42840" w:rsidRDefault="00F42840" w:rsidP="0044380C">
            <w:pPr>
              <w:pStyle w:val="Listenabsatz"/>
              <w:spacing w:after="60" w:line="20" w:lineRule="atLeast"/>
              <w:ind w:left="1428"/>
              <w:rPr>
                <w:lang w:val="en-US"/>
              </w:rPr>
            </w:pPr>
          </w:p>
          <w:p w14:paraId="139580C4" w14:textId="348AF3D0" w:rsidR="00F42840" w:rsidRPr="004101E6" w:rsidRDefault="00F42840" w:rsidP="0044380C">
            <w:pPr>
              <w:pStyle w:val="Listenabsatz"/>
              <w:spacing w:after="60" w:line="20" w:lineRule="atLeast"/>
              <w:ind w:left="1428"/>
              <w:rPr>
                <w:i/>
                <w:lang w:val="en-US"/>
              </w:rPr>
            </w:pPr>
            <w:r>
              <w:rPr>
                <w:i/>
                <w:lang w:val="en-US"/>
              </w:rPr>
              <w:t>communication</w:t>
            </w:r>
            <w:r w:rsidRPr="004101E6">
              <w:rPr>
                <w:i/>
                <w:lang w:val="en-US"/>
              </w:rPr>
              <w:t>_inst_index_</w:t>
            </w:r>
            <w:r>
              <w:rPr>
                <w:i/>
                <w:lang w:val="en-US"/>
              </w:rPr>
              <w:t>context</w:t>
            </w:r>
            <w:r w:rsidRPr="004101E6">
              <w:rPr>
                <w:i/>
                <w:lang w:val="en-US"/>
              </w:rPr>
              <w:t xml:space="preserve"> = (</w:t>
            </w:r>
            <w:r>
              <w:rPr>
                <w:i/>
                <w:lang w:val="en-US"/>
              </w:rPr>
              <w:t>communication</w:t>
            </w:r>
            <w:r w:rsidRPr="004101E6">
              <w:rPr>
                <w:i/>
                <w:lang w:val="en-US"/>
              </w:rPr>
              <w:t>_freedom_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communication</w:t>
            </w:r>
            <w:r w:rsidRPr="004101E6">
              <w:rPr>
                <w:i/>
                <w:lang w:val="en-US"/>
              </w:rPr>
              <w:t>_equality_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communication</w:t>
            </w:r>
            <w:r w:rsidRPr="004101E6">
              <w:rPr>
                <w:i/>
                <w:lang w:val="en-US"/>
              </w:rPr>
              <w:t>_control_</w:t>
            </w:r>
            <w:r>
              <w:rPr>
                <w:i/>
                <w:lang w:val="en-US"/>
              </w:rPr>
              <w:t>context</w:t>
            </w:r>
            <w:r w:rsidRPr="004101E6">
              <w:rPr>
                <w:i/>
                <w:lang w:val="en-US"/>
              </w:rPr>
              <w:t>)</w:t>
            </w:r>
            <w:r w:rsidR="00E1481F">
              <w:rPr>
                <w:i/>
                <w:lang w:val="en-US"/>
              </w:rPr>
              <w:t>^(1/3)</w:t>
            </w:r>
          </w:p>
          <w:p w14:paraId="6979A509" w14:textId="77777777" w:rsidR="00F42840" w:rsidRPr="009D1913" w:rsidRDefault="00F42840" w:rsidP="0044380C">
            <w:pPr>
              <w:pStyle w:val="Listenabsatz"/>
              <w:spacing w:after="60" w:line="20" w:lineRule="atLeast"/>
              <w:ind w:left="1428"/>
              <w:rPr>
                <w:lang w:val="en-US"/>
              </w:rPr>
            </w:pPr>
          </w:p>
        </w:tc>
      </w:tr>
      <w:tr w:rsidR="00F42840" w:rsidRPr="009D1913" w14:paraId="1597CAD4" w14:textId="77777777" w:rsidTr="00E87E6B">
        <w:tc>
          <w:tcPr>
            <w:tcW w:w="9062" w:type="dxa"/>
            <w:tcBorders>
              <w:top w:val="nil"/>
            </w:tcBorders>
            <w:shd w:val="clear" w:color="auto" w:fill="D9D9D9" w:themeFill="background1" w:themeFillShade="D9"/>
          </w:tcPr>
          <w:p w14:paraId="46C884B4"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9C6E87" w14:paraId="514F63F3" w14:textId="77777777" w:rsidTr="00E87E6B">
        <w:tc>
          <w:tcPr>
            <w:tcW w:w="9062" w:type="dxa"/>
            <w:tcBorders>
              <w:bottom w:val="nil"/>
            </w:tcBorders>
            <w:shd w:val="clear" w:color="auto" w:fill="D9D9D9" w:themeFill="background1" w:themeFillShade="D9"/>
          </w:tcPr>
          <w:p w14:paraId="7A1576B6" w14:textId="1E3459C3" w:rsidR="00F42840" w:rsidRDefault="00F42840" w:rsidP="00290602">
            <w:pPr>
              <w:pStyle w:val="Listenabsatz"/>
              <w:numPr>
                <w:ilvl w:val="0"/>
                <w:numId w:val="69"/>
              </w:numPr>
              <w:spacing w:after="60" w:line="20" w:lineRule="atLeast"/>
              <w:rPr>
                <w:b/>
                <w:lang w:val="en-US"/>
              </w:rPr>
            </w:pPr>
            <w:r>
              <w:rPr>
                <w:b/>
                <w:lang w:val="en-US"/>
              </w:rPr>
              <w:t>G</w:t>
            </w:r>
            <w:r w:rsidRPr="004101E6">
              <w:rPr>
                <w:b/>
                <w:lang w:val="en-US"/>
              </w:rPr>
              <w:t xml:space="preserve">uarantee of </w:t>
            </w:r>
            <w:r>
              <w:rPr>
                <w:b/>
                <w:lang w:val="en-US"/>
              </w:rPr>
              <w:t>R</w:t>
            </w:r>
            <w:r w:rsidRPr="004101E6">
              <w:rPr>
                <w:b/>
                <w:lang w:val="en-US"/>
              </w:rPr>
              <w:t>ights</w:t>
            </w:r>
            <w:r w:rsidR="006857F0">
              <w:rPr>
                <w:b/>
                <w:lang w:val="en-US"/>
              </w:rPr>
              <w:t xml:space="preserve"> </w:t>
            </w:r>
            <w:r w:rsidR="004B4DAD">
              <w:rPr>
                <w:b/>
                <w:lang w:val="en-US"/>
              </w:rPr>
              <w:t xml:space="preserve">- Context Measurement </w:t>
            </w:r>
            <w:r>
              <w:rPr>
                <w:b/>
                <w:lang w:val="en-US"/>
              </w:rPr>
              <w:t>(rights_inst_index_context)</w:t>
            </w:r>
          </w:p>
          <w:p w14:paraId="7B4CEDE5" w14:textId="2F7A18C8" w:rsidR="00DA33AB" w:rsidRPr="009D1913" w:rsidRDefault="00DA33AB" w:rsidP="00DA33AB">
            <w:pPr>
              <w:pStyle w:val="Listenabsatz"/>
              <w:spacing w:after="60" w:line="20" w:lineRule="atLeast"/>
              <w:ind w:left="1428"/>
              <w:rPr>
                <w:b/>
                <w:lang w:val="en-US"/>
              </w:rPr>
            </w:pPr>
          </w:p>
        </w:tc>
      </w:tr>
      <w:tr w:rsidR="00F42840" w:rsidRPr="009C6E87" w14:paraId="1D71F473" w14:textId="77777777" w:rsidTr="00E87E6B">
        <w:tc>
          <w:tcPr>
            <w:tcW w:w="9062" w:type="dxa"/>
            <w:tcBorders>
              <w:top w:val="nil"/>
              <w:bottom w:val="nil"/>
            </w:tcBorders>
            <w:shd w:val="clear" w:color="auto" w:fill="D9D9D9" w:themeFill="background1" w:themeFillShade="D9"/>
          </w:tcPr>
          <w:p w14:paraId="6DBA418F" w14:textId="166991E9" w:rsidR="00F42840" w:rsidRPr="009D1913" w:rsidRDefault="00F42840" w:rsidP="00DA33AB">
            <w:pPr>
              <w:pStyle w:val="Listenabsatz"/>
              <w:spacing w:after="60" w:line="20" w:lineRule="atLeast"/>
              <w:ind w:left="1428"/>
              <w:rPr>
                <w:lang w:val="en-US"/>
              </w:rPr>
            </w:pPr>
            <w:r w:rsidRPr="009D1913">
              <w:rPr>
                <w:lang w:val="en-US"/>
              </w:rPr>
              <w:lastRenderedPageBreak/>
              <w:t xml:space="preserve">Question: </w:t>
            </w:r>
            <w:r w:rsidR="00DA33AB" w:rsidRPr="00DA33AB">
              <w:rPr>
                <w:lang w:val="en-US"/>
              </w:rPr>
              <w:t>Are political rights and civil liberties and equality rights of the citizens for all citizens guaranteed by procedures corresponding to the principles of the rule of law (independent judiciary, equality before the law, effective jurisdiction)?</w:t>
            </w:r>
            <w:r w:rsidR="00DA33AB">
              <w:rPr>
                <w:lang w:val="en-US"/>
              </w:rPr>
              <w:t xml:space="preserve"> </w:t>
            </w:r>
            <w:r w:rsidR="00DA33AB" w:rsidRPr="00DA33AB">
              <w:rPr>
                <w:lang w:val="en-US"/>
              </w:rPr>
              <w:t>Is the guarantee of rights undermined by a corrupt judicial system?</w:t>
            </w:r>
          </w:p>
        </w:tc>
      </w:tr>
      <w:tr w:rsidR="00F42840" w:rsidRPr="00CE3150" w14:paraId="66B96040" w14:textId="77777777" w:rsidTr="00E87E6B">
        <w:tc>
          <w:tcPr>
            <w:tcW w:w="9062" w:type="dxa"/>
            <w:tcBorders>
              <w:top w:val="nil"/>
              <w:bottom w:val="nil"/>
            </w:tcBorders>
            <w:shd w:val="clear" w:color="auto" w:fill="D9D9D9" w:themeFill="background1" w:themeFillShade="D9"/>
          </w:tcPr>
          <w:p w14:paraId="37BBB007" w14:textId="77777777" w:rsidR="00F42840" w:rsidRDefault="00F42840" w:rsidP="0044380C">
            <w:pPr>
              <w:pStyle w:val="Listenabsatz"/>
              <w:spacing w:after="60" w:line="20" w:lineRule="atLeast"/>
              <w:ind w:left="1428"/>
              <w:rPr>
                <w:lang w:val="en-US"/>
              </w:rPr>
            </w:pPr>
          </w:p>
          <w:p w14:paraId="365CC4A0" w14:textId="39964B1C"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Pr>
                <w:b/>
                <w:lang w:val="en-US"/>
              </w:rPr>
              <w:t>rights</w:t>
            </w:r>
            <w:r w:rsidRPr="004101E6">
              <w:rPr>
                <w:b/>
                <w:lang w:val="en-US"/>
              </w:rPr>
              <w:t>_freedom_</w:t>
            </w:r>
            <w:r>
              <w:rPr>
                <w:b/>
                <w:lang w:val="en-US"/>
              </w:rPr>
              <w:t>context, rights</w:t>
            </w:r>
            <w:r w:rsidRPr="004101E6">
              <w:rPr>
                <w:b/>
                <w:lang w:val="en-US"/>
              </w:rPr>
              <w:t>_equality_</w:t>
            </w:r>
            <w:r>
              <w:rPr>
                <w:b/>
                <w:lang w:val="en-US"/>
              </w:rPr>
              <w:t>context and</w:t>
            </w:r>
            <w:r w:rsidRPr="00800E9D">
              <w:rPr>
                <w:b/>
                <w:lang w:val="en-US"/>
              </w:rPr>
              <w:t xml:space="preserve"> </w:t>
            </w:r>
            <w:r>
              <w:rPr>
                <w:b/>
                <w:lang w:val="en-US"/>
              </w:rPr>
              <w:t>rights</w:t>
            </w:r>
            <w:r w:rsidRPr="004101E6">
              <w:rPr>
                <w:b/>
                <w:lang w:val="en-US"/>
              </w:rPr>
              <w:t>_</w:t>
            </w:r>
            <w:r w:rsidR="00DD18D8">
              <w:rPr>
                <w:rStyle w:val="Fett"/>
                <w:b w:val="0"/>
                <w:bCs w:val="0"/>
                <w:lang w:val="en-US"/>
              </w:rPr>
              <w:t xml:space="preserve"> multiplication </w:t>
            </w:r>
            <w:r w:rsidRPr="004101E6">
              <w:rPr>
                <w:b/>
                <w:lang w:val="en-US"/>
              </w:rPr>
              <w:t>control_</w:t>
            </w:r>
            <w:r>
              <w:rPr>
                <w:b/>
                <w:lang w:val="en-US"/>
              </w:rPr>
              <w:t>context.</w:t>
            </w:r>
            <w:r w:rsidR="009728ED">
              <w:rPr>
                <w:b/>
                <w:lang w:val="en-US"/>
              </w:rPr>
              <w:t xml:space="preserve"> </w:t>
            </w:r>
            <w:r w:rsidR="009728ED" w:rsidRPr="003A2E7A">
              <w:rPr>
                <w:lang w:val="en-US"/>
              </w:rPr>
              <w:t>Then, we calculate the root to fall back to the original scale between 0 and 1.</w:t>
            </w:r>
          </w:p>
          <w:p w14:paraId="1FEFFDED" w14:textId="77777777" w:rsidR="00F42840" w:rsidRDefault="00F42840" w:rsidP="0044380C">
            <w:pPr>
              <w:pStyle w:val="Listenabsatz"/>
              <w:spacing w:after="60" w:line="20" w:lineRule="atLeast"/>
              <w:ind w:left="1428"/>
              <w:rPr>
                <w:lang w:val="en-US"/>
              </w:rPr>
            </w:pPr>
          </w:p>
          <w:p w14:paraId="54ED31BB" w14:textId="426A0D93" w:rsidR="00F42840" w:rsidRPr="004101E6" w:rsidRDefault="00F42840" w:rsidP="0044380C">
            <w:pPr>
              <w:pStyle w:val="Listenabsatz"/>
              <w:spacing w:after="60" w:line="20" w:lineRule="atLeast"/>
              <w:ind w:left="1428"/>
              <w:rPr>
                <w:i/>
                <w:lang w:val="en-US"/>
              </w:rPr>
            </w:pPr>
            <w:r>
              <w:rPr>
                <w:i/>
                <w:lang w:val="en-US"/>
              </w:rPr>
              <w:t>rights</w:t>
            </w:r>
            <w:r w:rsidRPr="004101E6">
              <w:rPr>
                <w:i/>
                <w:lang w:val="en-US"/>
              </w:rPr>
              <w:t>_inst_index_</w:t>
            </w:r>
            <w:r>
              <w:rPr>
                <w:i/>
                <w:lang w:val="en-US"/>
              </w:rPr>
              <w:t>context</w:t>
            </w:r>
            <w:r w:rsidRPr="004101E6">
              <w:rPr>
                <w:i/>
                <w:lang w:val="en-US"/>
              </w:rPr>
              <w:t xml:space="preserve"> = (</w:t>
            </w:r>
            <w:r>
              <w:rPr>
                <w:i/>
                <w:lang w:val="en-US"/>
              </w:rPr>
              <w:t>rights</w:t>
            </w:r>
            <w:r w:rsidRPr="004101E6">
              <w:rPr>
                <w:i/>
                <w:lang w:val="en-US"/>
              </w:rPr>
              <w:t>_freedom_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rights</w:t>
            </w:r>
            <w:r w:rsidRPr="004101E6">
              <w:rPr>
                <w:i/>
                <w:lang w:val="en-US"/>
              </w:rPr>
              <w:t>_equality_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rights</w:t>
            </w:r>
            <w:r w:rsidRPr="004101E6">
              <w:rPr>
                <w:i/>
                <w:lang w:val="en-US"/>
              </w:rPr>
              <w:t>_control_</w:t>
            </w:r>
            <w:r>
              <w:rPr>
                <w:i/>
                <w:lang w:val="en-US"/>
              </w:rPr>
              <w:t>context</w:t>
            </w:r>
            <w:r w:rsidRPr="004101E6">
              <w:rPr>
                <w:i/>
                <w:lang w:val="en-US"/>
              </w:rPr>
              <w:t>)</w:t>
            </w:r>
            <w:r w:rsidR="00E1481F">
              <w:rPr>
                <w:i/>
                <w:lang w:val="en-US"/>
              </w:rPr>
              <w:t>^(1/3)</w:t>
            </w:r>
          </w:p>
          <w:p w14:paraId="2A99BB76" w14:textId="77777777" w:rsidR="00F42840" w:rsidRPr="009D1913" w:rsidRDefault="00F42840" w:rsidP="0044380C">
            <w:pPr>
              <w:pStyle w:val="Listenabsatz"/>
              <w:spacing w:after="60" w:line="20" w:lineRule="atLeast"/>
              <w:ind w:left="1428"/>
              <w:rPr>
                <w:lang w:val="en-US"/>
              </w:rPr>
            </w:pPr>
          </w:p>
        </w:tc>
      </w:tr>
      <w:tr w:rsidR="00F42840" w:rsidRPr="009D1913" w14:paraId="6FC7B335" w14:textId="77777777" w:rsidTr="00E87E6B">
        <w:tc>
          <w:tcPr>
            <w:tcW w:w="9062" w:type="dxa"/>
            <w:tcBorders>
              <w:top w:val="nil"/>
            </w:tcBorders>
            <w:shd w:val="clear" w:color="auto" w:fill="D9D9D9" w:themeFill="background1" w:themeFillShade="D9"/>
          </w:tcPr>
          <w:p w14:paraId="70AE74E7"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p>
        </w:tc>
      </w:tr>
      <w:tr w:rsidR="00F42840" w:rsidRPr="009C6E87" w14:paraId="4B618A0C" w14:textId="77777777" w:rsidTr="00E87E6B">
        <w:tc>
          <w:tcPr>
            <w:tcW w:w="9062" w:type="dxa"/>
            <w:tcBorders>
              <w:bottom w:val="nil"/>
            </w:tcBorders>
            <w:shd w:val="clear" w:color="auto" w:fill="D9D9D9" w:themeFill="background1" w:themeFillShade="D9"/>
          </w:tcPr>
          <w:p w14:paraId="5B32EAAB" w14:textId="13FA36AA" w:rsidR="00F42840" w:rsidRPr="009D1913" w:rsidRDefault="00F42840" w:rsidP="00290602">
            <w:pPr>
              <w:pStyle w:val="Listenabsatz"/>
              <w:numPr>
                <w:ilvl w:val="0"/>
                <w:numId w:val="69"/>
              </w:numPr>
              <w:spacing w:after="60" w:line="20" w:lineRule="atLeast"/>
              <w:rPr>
                <w:b/>
                <w:lang w:val="en-US"/>
              </w:rPr>
            </w:pPr>
            <w:r w:rsidRPr="004101E6">
              <w:rPr>
                <w:b/>
                <w:lang w:val="en-US"/>
              </w:rPr>
              <w:t>Rules Settlement and Implementation</w:t>
            </w:r>
            <w:r w:rsidR="006857F0">
              <w:rPr>
                <w:b/>
                <w:lang w:val="en-US"/>
              </w:rPr>
              <w:t xml:space="preserve"> </w:t>
            </w:r>
            <w:r w:rsidR="004B4DAD">
              <w:rPr>
                <w:b/>
                <w:lang w:val="en-US"/>
              </w:rPr>
              <w:t xml:space="preserve">- Context Measurement </w:t>
            </w:r>
            <w:r>
              <w:rPr>
                <w:b/>
                <w:lang w:val="en-US"/>
              </w:rPr>
              <w:t>(rules_settlement_inst_index_context)</w:t>
            </w:r>
          </w:p>
        </w:tc>
      </w:tr>
      <w:tr w:rsidR="00F42840" w:rsidRPr="009C6E87" w14:paraId="17B9BD9A" w14:textId="77777777" w:rsidTr="00E87E6B">
        <w:tc>
          <w:tcPr>
            <w:tcW w:w="9062" w:type="dxa"/>
            <w:tcBorders>
              <w:top w:val="nil"/>
              <w:bottom w:val="nil"/>
            </w:tcBorders>
            <w:shd w:val="clear" w:color="auto" w:fill="D9D9D9" w:themeFill="background1" w:themeFillShade="D9"/>
          </w:tcPr>
          <w:p w14:paraId="68EA1E3B" w14:textId="77777777" w:rsidR="00DD18D8" w:rsidRDefault="00DD18D8" w:rsidP="0044380C">
            <w:pPr>
              <w:pStyle w:val="Listenabsatz"/>
              <w:spacing w:after="60" w:line="20" w:lineRule="atLeast"/>
              <w:ind w:left="1428"/>
              <w:rPr>
                <w:lang w:val="en-US"/>
              </w:rPr>
            </w:pPr>
          </w:p>
          <w:p w14:paraId="7880A63C" w14:textId="77777777" w:rsidR="00F42840"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Is the government independent from the influence of non-democratic legitimized veto players and is it controlled by the legislature (or opposition) and administration?  Do the executive and legislature treat all citizens equally?</w:t>
            </w:r>
            <w:r w:rsidR="00DA33AB">
              <w:rPr>
                <w:lang w:val="en-US"/>
              </w:rPr>
              <w:t xml:space="preserve"> </w:t>
            </w:r>
            <w:r w:rsidR="00DA33AB" w:rsidRPr="00DA33AB">
              <w:rPr>
                <w:lang w:val="en-US"/>
              </w:rPr>
              <w:t>Is the democratic quality of the rule settlement and implementation reduced by corruption in the executive and legislative?</w:t>
            </w:r>
          </w:p>
          <w:p w14:paraId="44234278" w14:textId="4937B0A6" w:rsidR="00DA33AB" w:rsidRPr="009D1913" w:rsidRDefault="00DA33AB" w:rsidP="00DA33AB">
            <w:pPr>
              <w:pStyle w:val="Listenabsatz"/>
              <w:spacing w:after="60" w:line="20" w:lineRule="atLeast"/>
              <w:ind w:left="1428"/>
              <w:rPr>
                <w:lang w:val="en-US"/>
              </w:rPr>
            </w:pPr>
          </w:p>
        </w:tc>
      </w:tr>
      <w:tr w:rsidR="00F42840" w:rsidRPr="00CE3150" w14:paraId="25541780" w14:textId="77777777" w:rsidTr="00E87E6B">
        <w:tc>
          <w:tcPr>
            <w:tcW w:w="9062" w:type="dxa"/>
            <w:tcBorders>
              <w:top w:val="nil"/>
              <w:bottom w:val="nil"/>
            </w:tcBorders>
            <w:shd w:val="clear" w:color="auto" w:fill="D9D9D9" w:themeFill="background1" w:themeFillShade="D9"/>
          </w:tcPr>
          <w:p w14:paraId="4BAB85C6" w14:textId="68C31ED0"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Pr>
                <w:b/>
                <w:lang w:val="en-US"/>
              </w:rPr>
              <w:t>rules_settlement</w:t>
            </w:r>
            <w:r w:rsidRPr="004101E6">
              <w:rPr>
                <w:b/>
                <w:lang w:val="en-US"/>
              </w:rPr>
              <w:t>_freedom_</w:t>
            </w:r>
            <w:r>
              <w:rPr>
                <w:b/>
                <w:lang w:val="en-US"/>
              </w:rPr>
              <w:t>context, rules_settlement</w:t>
            </w:r>
            <w:r w:rsidRPr="004101E6">
              <w:rPr>
                <w:b/>
                <w:lang w:val="en-US"/>
              </w:rPr>
              <w:t>_equality_</w:t>
            </w:r>
            <w:r>
              <w:rPr>
                <w:b/>
                <w:lang w:val="en-US"/>
              </w:rPr>
              <w:t>context and</w:t>
            </w:r>
            <w:r w:rsidRPr="00800E9D">
              <w:rPr>
                <w:b/>
                <w:lang w:val="en-US"/>
              </w:rPr>
              <w:t xml:space="preserve"> </w:t>
            </w:r>
            <w:r>
              <w:rPr>
                <w:b/>
                <w:lang w:val="en-US"/>
              </w:rPr>
              <w:t>rules_settlement</w:t>
            </w:r>
            <w:r w:rsidRPr="004101E6">
              <w:rPr>
                <w:b/>
                <w:lang w:val="en-US"/>
              </w:rPr>
              <w:t>_control_</w:t>
            </w:r>
            <w:r>
              <w:rPr>
                <w:b/>
                <w:lang w:val="en-US"/>
              </w:rPr>
              <w:t>context.</w:t>
            </w:r>
            <w:r w:rsidR="009728ED">
              <w:rPr>
                <w:b/>
                <w:lang w:val="en-US"/>
              </w:rPr>
              <w:t xml:space="preserve"> </w:t>
            </w:r>
            <w:r w:rsidR="009728ED" w:rsidRPr="003A2E7A">
              <w:rPr>
                <w:lang w:val="en-US"/>
              </w:rPr>
              <w:t>Then, we calculate the root to fall back to the original scale between 0 and 1.</w:t>
            </w:r>
          </w:p>
          <w:p w14:paraId="0E37EC0D" w14:textId="77777777" w:rsidR="00F42840" w:rsidRDefault="00F42840" w:rsidP="0044380C">
            <w:pPr>
              <w:pStyle w:val="Listenabsatz"/>
              <w:spacing w:after="60" w:line="20" w:lineRule="atLeast"/>
              <w:ind w:left="1428"/>
              <w:rPr>
                <w:lang w:val="en-US"/>
              </w:rPr>
            </w:pPr>
          </w:p>
          <w:p w14:paraId="12677083" w14:textId="68A20648" w:rsidR="00F42840" w:rsidRPr="009D1913" w:rsidRDefault="00F42840" w:rsidP="0044380C">
            <w:pPr>
              <w:pStyle w:val="Listenabsatz"/>
              <w:spacing w:after="60" w:line="20" w:lineRule="atLeast"/>
              <w:ind w:left="1428"/>
              <w:rPr>
                <w:lang w:val="en-US"/>
              </w:rPr>
            </w:pPr>
            <w:r>
              <w:rPr>
                <w:i/>
                <w:lang w:val="en-US"/>
              </w:rPr>
              <w:t>rules_settlement</w:t>
            </w:r>
            <w:r w:rsidRPr="004101E6">
              <w:rPr>
                <w:i/>
                <w:lang w:val="en-US"/>
              </w:rPr>
              <w:t>_inst_index_</w:t>
            </w:r>
            <w:r>
              <w:rPr>
                <w:i/>
                <w:lang w:val="en-US"/>
              </w:rPr>
              <w:t>context</w:t>
            </w:r>
            <w:r w:rsidRPr="004101E6">
              <w:rPr>
                <w:i/>
                <w:lang w:val="en-US"/>
              </w:rPr>
              <w:t xml:space="preserve"> = (</w:t>
            </w:r>
            <w:r>
              <w:rPr>
                <w:i/>
                <w:lang w:val="en-US"/>
              </w:rPr>
              <w:t>rules_settlement</w:t>
            </w:r>
            <w:r w:rsidRPr="004101E6">
              <w:rPr>
                <w:i/>
                <w:lang w:val="en-US"/>
              </w:rPr>
              <w:t>_freedom_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rules_settlement</w:t>
            </w:r>
            <w:r w:rsidRPr="004101E6">
              <w:rPr>
                <w:i/>
                <w:lang w:val="en-US"/>
              </w:rPr>
              <w:t>_equality_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rules_settlement</w:t>
            </w:r>
            <w:r w:rsidRPr="004101E6">
              <w:rPr>
                <w:i/>
                <w:lang w:val="en-US"/>
              </w:rPr>
              <w:t>_control_</w:t>
            </w:r>
            <w:r>
              <w:rPr>
                <w:i/>
                <w:lang w:val="en-US"/>
              </w:rPr>
              <w:t>context</w:t>
            </w:r>
            <w:r w:rsidRPr="004101E6">
              <w:rPr>
                <w:i/>
                <w:lang w:val="en-US"/>
              </w:rPr>
              <w:t>)</w:t>
            </w:r>
            <w:r w:rsidR="00E1481F">
              <w:rPr>
                <w:i/>
                <w:lang w:val="en-US"/>
              </w:rPr>
              <w:t>^(1/3)</w:t>
            </w:r>
          </w:p>
        </w:tc>
      </w:tr>
      <w:tr w:rsidR="00F42840" w:rsidRPr="009D1913" w14:paraId="40E2D553" w14:textId="77777777" w:rsidTr="00E87E6B">
        <w:tc>
          <w:tcPr>
            <w:tcW w:w="9062" w:type="dxa"/>
            <w:tcBorders>
              <w:top w:val="nil"/>
            </w:tcBorders>
            <w:shd w:val="clear" w:color="auto" w:fill="D9D9D9" w:themeFill="background1" w:themeFillShade="D9"/>
          </w:tcPr>
          <w:p w14:paraId="26164F09"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2186E4E6" w14:textId="77777777" w:rsidR="009728ED" w:rsidRDefault="009728ED">
      <w:pPr>
        <w:spacing w:after="200"/>
        <w:jc w:val="left"/>
        <w:rPr>
          <w:rFonts w:eastAsiaTheme="majorEastAsia" w:cstheme="majorBidi"/>
          <w:b/>
          <w:bCs/>
          <w:color w:val="000000" w:themeColor="text1"/>
          <w:sz w:val="32"/>
          <w:szCs w:val="28"/>
          <w:lang w:val="en-US"/>
        </w:rPr>
      </w:pPr>
      <w:r>
        <w:rPr>
          <w:lang w:val="en-US"/>
        </w:rPr>
        <w:br w:type="page"/>
      </w:r>
    </w:p>
    <w:p w14:paraId="33A992A4" w14:textId="2A7D3C81" w:rsidR="00A17A57" w:rsidRPr="00800E9D" w:rsidRDefault="0044380C" w:rsidP="00A17A57">
      <w:pPr>
        <w:pStyle w:val="berschrift1"/>
        <w:numPr>
          <w:ilvl w:val="0"/>
          <w:numId w:val="0"/>
        </w:numPr>
        <w:ind w:left="431" w:hanging="431"/>
        <w:rPr>
          <w:lang w:val="en-US"/>
        </w:rPr>
      </w:pPr>
      <w:bookmarkStart w:id="38" w:name="_Toc33030087"/>
      <w:r>
        <w:rPr>
          <w:lang w:val="en-US"/>
        </w:rPr>
        <w:lastRenderedPageBreak/>
        <w:t>Trade-off</w:t>
      </w:r>
      <w:r w:rsidR="00E87014">
        <w:rPr>
          <w:lang w:val="en-US"/>
        </w:rPr>
        <w:t xml:space="preserve"> </w:t>
      </w:r>
      <w:r>
        <w:rPr>
          <w:lang w:val="en-US"/>
        </w:rPr>
        <w:t>Measurement</w:t>
      </w:r>
      <w:bookmarkEnd w:id="38"/>
    </w:p>
    <w:p w14:paraId="350A3674" w14:textId="723C85C3" w:rsidR="00017944" w:rsidRPr="00E87014" w:rsidRDefault="00E87014" w:rsidP="00290602">
      <w:pPr>
        <w:pStyle w:val="berschrift1"/>
        <w:numPr>
          <w:ilvl w:val="0"/>
          <w:numId w:val="56"/>
        </w:numPr>
        <w:rPr>
          <w:lang w:val="en-US"/>
        </w:rPr>
      </w:pPr>
      <w:bookmarkStart w:id="39" w:name="_Toc33030088"/>
      <w:r w:rsidRPr="00E87014">
        <w:rPr>
          <w:lang w:val="en-US"/>
        </w:rPr>
        <w:t xml:space="preserve">Trade-offs </w:t>
      </w:r>
      <w:r>
        <w:rPr>
          <w:lang w:val="en-US"/>
        </w:rPr>
        <w:t>within</w:t>
      </w:r>
      <w:r w:rsidRPr="00E87014">
        <w:rPr>
          <w:lang w:val="en-US"/>
        </w:rPr>
        <w:t xml:space="preserve"> Procedures of Decision </w:t>
      </w:r>
      <w:r w:rsidR="00382474" w:rsidRPr="00E87014">
        <w:rPr>
          <w:lang w:val="en-US"/>
        </w:rPr>
        <w:t>(</w:t>
      </w:r>
      <w:r>
        <w:rPr>
          <w:lang w:val="en-US"/>
        </w:rPr>
        <w:t xml:space="preserve">Freedom </w:t>
      </w:r>
      <w:r w:rsidR="00382474" w:rsidRPr="00E87014">
        <w:rPr>
          <w:lang w:val="en-US"/>
        </w:rPr>
        <w:t xml:space="preserve">vs. </w:t>
      </w:r>
      <w:r>
        <w:rPr>
          <w:lang w:val="en-US"/>
        </w:rPr>
        <w:t>Equality</w:t>
      </w:r>
      <w:r w:rsidR="00382474" w:rsidRPr="00E87014">
        <w:rPr>
          <w:lang w:val="en-US"/>
        </w:rPr>
        <w:t>)</w:t>
      </w:r>
      <w:bookmarkEnd w:id="39"/>
    </w:p>
    <w:tbl>
      <w:tblPr>
        <w:tblStyle w:val="Tabellenraster3"/>
        <w:tblW w:w="0" w:type="auto"/>
        <w:tblLook w:val="04A0" w:firstRow="1" w:lastRow="0" w:firstColumn="1" w:lastColumn="0" w:noHBand="0" w:noVBand="1"/>
      </w:tblPr>
      <w:tblGrid>
        <w:gridCol w:w="9062"/>
      </w:tblGrid>
      <w:tr w:rsidR="00F16992" w:rsidRPr="009C6E87" w14:paraId="08BCD4EA" w14:textId="77777777" w:rsidTr="00E06FAE">
        <w:tc>
          <w:tcPr>
            <w:tcW w:w="9062" w:type="dxa"/>
            <w:tcBorders>
              <w:bottom w:val="single" w:sz="4" w:space="0" w:color="auto"/>
            </w:tcBorders>
            <w:shd w:val="clear" w:color="auto" w:fill="BFBFBF" w:themeFill="background1" w:themeFillShade="BF"/>
          </w:tcPr>
          <w:p w14:paraId="646DC144" w14:textId="7678F05E" w:rsidR="00810298" w:rsidRDefault="00810298" w:rsidP="00810298">
            <w:pPr>
              <w:spacing w:after="60" w:line="20" w:lineRule="atLeast"/>
              <w:ind w:left="306"/>
              <w:rPr>
                <w:b/>
                <w:lang w:val="en-US"/>
              </w:rPr>
            </w:pPr>
            <w:r>
              <w:rPr>
                <w:b/>
                <w:lang w:val="en-US"/>
              </w:rPr>
              <w:t>Trade-offs between Freedom and Equality within Procedures of Decision (decision_freedom</w:t>
            </w:r>
            <w:r w:rsidR="00A431A4">
              <w:rPr>
                <w:b/>
                <w:lang w:val="en-US"/>
              </w:rPr>
              <w:t>_trade_off_facto</w:t>
            </w:r>
            <w:r>
              <w:rPr>
                <w:b/>
                <w:lang w:val="en-US"/>
              </w:rPr>
              <w:t>, decision_equality</w:t>
            </w:r>
            <w:r w:rsidR="00A431A4">
              <w:rPr>
                <w:b/>
                <w:lang w:val="en-US"/>
              </w:rPr>
              <w:t>_trade_off_facto</w:t>
            </w:r>
            <w:r>
              <w:rPr>
                <w:b/>
                <w:lang w:val="en-US"/>
              </w:rPr>
              <w:t>)</w:t>
            </w:r>
          </w:p>
          <w:p w14:paraId="6FC692E9" w14:textId="1936E08F" w:rsidR="00810298" w:rsidRDefault="00810298" w:rsidP="00810298">
            <w:pPr>
              <w:spacing w:after="60" w:line="20" w:lineRule="atLeast"/>
              <w:ind w:left="306"/>
              <w:rPr>
                <w:b/>
                <w:lang w:val="en-US"/>
              </w:rPr>
            </w:pPr>
          </w:p>
          <w:p w14:paraId="4079E32A" w14:textId="11507A3B" w:rsidR="00810298" w:rsidRDefault="00E06FAE" w:rsidP="00810298">
            <w:pPr>
              <w:spacing w:after="60" w:line="20" w:lineRule="atLeast"/>
              <w:ind w:left="306"/>
              <w:rPr>
                <w:b/>
                <w:lang w:val="en-US"/>
              </w:rPr>
            </w:pPr>
            <w:r>
              <w:rPr>
                <w:lang w:val="en-US"/>
              </w:rPr>
              <w:t>The variable</w:t>
            </w:r>
            <w:r w:rsidR="00810298">
              <w:rPr>
                <w:b/>
                <w:lang w:val="en-US"/>
              </w:rPr>
              <w:t xml:space="preserve"> </w:t>
            </w:r>
            <w:r w:rsidR="00810298" w:rsidRPr="0047680D">
              <w:rPr>
                <w:b/>
                <w:lang w:val="en-US"/>
              </w:rPr>
              <w:t>decision_gallagher</w:t>
            </w:r>
            <w:r w:rsidR="00A431A4">
              <w:rPr>
                <w:b/>
                <w:lang w:val="en-US"/>
              </w:rPr>
              <w:t>_trade_off_facto</w:t>
            </w:r>
            <w:r w:rsidR="00810298">
              <w:rPr>
                <w:b/>
                <w:lang w:val="en-US"/>
              </w:rPr>
              <w:t xml:space="preserve"> </w:t>
            </w:r>
            <w:r w:rsidR="00810298">
              <w:rPr>
                <w:lang w:val="en-US"/>
              </w:rPr>
              <w:t xml:space="preserve">is the baseline of this index. We only include </w:t>
            </w:r>
            <w:r w:rsidR="00810298" w:rsidRPr="0047680D">
              <w:rPr>
                <w:b/>
                <w:lang w:val="en-US"/>
              </w:rPr>
              <w:t>decision_genderquota</w:t>
            </w:r>
            <w:r w:rsidR="00A431A4">
              <w:rPr>
                <w:b/>
                <w:lang w:val="en-US"/>
              </w:rPr>
              <w:t>_trade_off_facto</w:t>
            </w:r>
            <w:r w:rsidR="00810298">
              <w:rPr>
                <w:b/>
                <w:lang w:val="en-US"/>
              </w:rPr>
              <w:t xml:space="preserve"> </w:t>
            </w:r>
            <w:r w:rsidR="00810298" w:rsidRPr="00810298">
              <w:rPr>
                <w:lang w:val="en-US"/>
              </w:rPr>
              <w:t>and/or</w:t>
            </w:r>
            <w:r w:rsidR="00810298">
              <w:rPr>
                <w:b/>
                <w:lang w:val="en-US"/>
              </w:rPr>
              <w:t xml:space="preserve"> decision_</w:t>
            </w:r>
            <w:r w:rsidR="00810298" w:rsidRPr="0047680D">
              <w:rPr>
                <w:b/>
                <w:lang w:val="en-US"/>
              </w:rPr>
              <w:t>compulsory</w:t>
            </w:r>
            <w:r w:rsidR="00A431A4">
              <w:rPr>
                <w:b/>
                <w:lang w:val="en-US"/>
              </w:rPr>
              <w:t>_trade_off_facto</w:t>
            </w:r>
            <w:r w:rsidR="00810298">
              <w:rPr>
                <w:b/>
                <w:lang w:val="en-US"/>
              </w:rPr>
              <w:t xml:space="preserve"> </w:t>
            </w:r>
            <w:r w:rsidRPr="00E06FAE">
              <w:rPr>
                <w:lang w:val="en-US"/>
              </w:rPr>
              <w:t>in the calculation</w:t>
            </w:r>
            <w:r>
              <w:rPr>
                <w:b/>
                <w:lang w:val="en-US"/>
              </w:rPr>
              <w:t xml:space="preserve"> </w:t>
            </w:r>
            <w:r w:rsidR="00810298" w:rsidRPr="00810298">
              <w:rPr>
                <w:lang w:val="en-US"/>
              </w:rPr>
              <w:t xml:space="preserve">if </w:t>
            </w:r>
            <w:r w:rsidR="00810298">
              <w:rPr>
                <w:lang w:val="en-US"/>
              </w:rPr>
              <w:t xml:space="preserve">the value of these variables </w:t>
            </w:r>
            <w:r>
              <w:rPr>
                <w:lang w:val="en-US"/>
              </w:rPr>
              <w:t>is</w:t>
            </w:r>
            <w:r w:rsidR="00810298">
              <w:rPr>
                <w:lang w:val="en-US"/>
              </w:rPr>
              <w:t xml:space="preserve"> 1. </w:t>
            </w:r>
          </w:p>
          <w:p w14:paraId="4E664C47" w14:textId="16A4FE55" w:rsidR="00810298" w:rsidRPr="00810298" w:rsidRDefault="00810298" w:rsidP="00810298">
            <w:pPr>
              <w:spacing w:after="60" w:line="20" w:lineRule="atLeast"/>
              <w:ind w:left="306"/>
              <w:rPr>
                <w:lang w:val="en-US"/>
              </w:rPr>
            </w:pPr>
          </w:p>
          <w:p w14:paraId="70545053" w14:textId="77777777" w:rsidR="009728ED" w:rsidRDefault="00810298" w:rsidP="00810298">
            <w:pPr>
              <w:spacing w:after="60" w:line="20" w:lineRule="atLeast"/>
              <w:ind w:left="306"/>
              <w:rPr>
                <w:i/>
                <w:lang w:val="en-US"/>
              </w:rPr>
            </w:pPr>
            <w:r w:rsidRPr="00810298">
              <w:rPr>
                <w:i/>
                <w:lang w:val="en-US"/>
              </w:rPr>
              <w:t>decision_equality</w:t>
            </w:r>
            <w:r w:rsidR="00A431A4">
              <w:rPr>
                <w:i/>
                <w:lang w:val="en-US"/>
              </w:rPr>
              <w:t>_trade_off_facto</w:t>
            </w:r>
            <w:r w:rsidRPr="00810298">
              <w:rPr>
                <w:i/>
                <w:lang w:val="en-US"/>
              </w:rPr>
              <w:t xml:space="preserve"> </w:t>
            </w:r>
            <w:r w:rsidR="0047680D" w:rsidRPr="00810298">
              <w:rPr>
                <w:i/>
                <w:lang w:val="en-US"/>
              </w:rPr>
              <w:t xml:space="preserve">= </w:t>
            </w:r>
          </w:p>
          <w:p w14:paraId="54385929" w14:textId="77777777" w:rsidR="009728ED" w:rsidRDefault="0047680D" w:rsidP="009728ED">
            <w:pPr>
              <w:spacing w:after="60" w:line="20" w:lineRule="atLeast"/>
              <w:ind w:left="1014"/>
              <w:rPr>
                <w:i/>
                <w:lang w:val="en-US"/>
              </w:rPr>
            </w:pPr>
            <w:r w:rsidRPr="00810298">
              <w:rPr>
                <w:i/>
                <w:lang w:val="en-US"/>
              </w:rPr>
              <w:t>if_else(decision_genderquota</w:t>
            </w:r>
            <w:r w:rsidR="00A431A4">
              <w:rPr>
                <w:i/>
                <w:lang w:val="en-US"/>
              </w:rPr>
              <w:t>_trade_off_facto</w:t>
            </w:r>
            <w:r w:rsidRPr="00810298">
              <w:rPr>
                <w:i/>
                <w:lang w:val="en-US"/>
              </w:rPr>
              <w:t>==1 &amp; decision_compulsory</w:t>
            </w:r>
            <w:r w:rsidR="00A431A4">
              <w:rPr>
                <w:i/>
                <w:lang w:val="en-US"/>
              </w:rPr>
              <w:t>_trade_off_facto</w:t>
            </w:r>
            <w:r w:rsidRPr="00810298">
              <w:rPr>
                <w:i/>
                <w:lang w:val="en-US"/>
              </w:rPr>
              <w:t xml:space="preserve"> == 1, decision_gallagher</w:t>
            </w:r>
            <w:r w:rsidR="00A431A4">
              <w:rPr>
                <w:i/>
                <w:lang w:val="en-US"/>
              </w:rPr>
              <w:t>_trade_off_facto</w:t>
            </w:r>
            <w:r w:rsidRPr="00810298">
              <w:rPr>
                <w:i/>
                <w:lang w:val="en-US"/>
              </w:rPr>
              <w:t>*0.</w:t>
            </w:r>
            <w:r w:rsidR="003433FB">
              <w:rPr>
                <w:i/>
                <w:lang w:val="en-US"/>
              </w:rPr>
              <w:t>75</w:t>
            </w:r>
            <w:r w:rsidRPr="00810298">
              <w:rPr>
                <w:i/>
                <w:lang w:val="en-US"/>
              </w:rPr>
              <w:t xml:space="preserve"> + decision_genderquota</w:t>
            </w:r>
            <w:r w:rsidR="00A431A4">
              <w:rPr>
                <w:i/>
                <w:lang w:val="en-US"/>
              </w:rPr>
              <w:t>_trade_off_facto</w:t>
            </w:r>
            <w:r w:rsidRPr="00810298">
              <w:rPr>
                <w:i/>
                <w:lang w:val="en-US"/>
              </w:rPr>
              <w:t>*0.2 + decision_compulsory</w:t>
            </w:r>
            <w:r w:rsidR="00A431A4">
              <w:rPr>
                <w:i/>
                <w:lang w:val="en-US"/>
              </w:rPr>
              <w:t>_trade_off_facto</w:t>
            </w:r>
            <w:r w:rsidRPr="00810298">
              <w:rPr>
                <w:i/>
                <w:lang w:val="en-US"/>
              </w:rPr>
              <w:t xml:space="preserve">*0.2, </w:t>
            </w:r>
          </w:p>
          <w:p w14:paraId="11385679" w14:textId="5E448C3E" w:rsidR="009728ED" w:rsidRDefault="0047680D" w:rsidP="009728ED">
            <w:pPr>
              <w:spacing w:after="60" w:line="20" w:lineRule="atLeast"/>
              <w:ind w:left="1014"/>
              <w:rPr>
                <w:i/>
                <w:lang w:val="en-US"/>
              </w:rPr>
            </w:pPr>
            <w:r w:rsidRPr="00810298">
              <w:rPr>
                <w:i/>
                <w:lang w:val="en-US"/>
              </w:rPr>
              <w:t>if_else(decision_genderquota</w:t>
            </w:r>
            <w:r w:rsidR="00A431A4">
              <w:rPr>
                <w:i/>
                <w:lang w:val="en-US"/>
              </w:rPr>
              <w:t>_trade_off_facto</w:t>
            </w:r>
            <w:r w:rsidRPr="00810298">
              <w:rPr>
                <w:i/>
                <w:lang w:val="en-US"/>
              </w:rPr>
              <w:t>==1 | decision_compulsory</w:t>
            </w:r>
            <w:r w:rsidR="00A431A4">
              <w:rPr>
                <w:i/>
                <w:lang w:val="en-US"/>
              </w:rPr>
              <w:t>_trade_off_facto</w:t>
            </w:r>
            <w:r w:rsidRPr="00810298">
              <w:rPr>
                <w:i/>
                <w:lang w:val="en-US"/>
              </w:rPr>
              <w:t xml:space="preserve"> == 1, decision_gallagher</w:t>
            </w:r>
            <w:r w:rsidR="00A431A4">
              <w:rPr>
                <w:i/>
                <w:lang w:val="en-US"/>
              </w:rPr>
              <w:t>_trade_off_facto</w:t>
            </w:r>
            <w:r w:rsidRPr="00810298">
              <w:rPr>
                <w:i/>
                <w:lang w:val="en-US"/>
              </w:rPr>
              <w:t>*0.8 + 1*0.2, decision_gallagher</w:t>
            </w:r>
            <w:r w:rsidR="00A431A4">
              <w:rPr>
                <w:i/>
                <w:lang w:val="en-US"/>
              </w:rPr>
              <w:t>_trade_off_facto</w:t>
            </w:r>
            <w:r w:rsidRPr="00810298">
              <w:rPr>
                <w:i/>
                <w:lang w:val="en-US"/>
              </w:rPr>
              <w:t>))</w:t>
            </w:r>
          </w:p>
          <w:p w14:paraId="5AAF0E1A" w14:textId="76B85DDD" w:rsidR="0047680D" w:rsidRPr="00143108" w:rsidRDefault="00810298" w:rsidP="00810298">
            <w:pPr>
              <w:spacing w:after="60" w:line="20" w:lineRule="atLeast"/>
              <w:ind w:left="306"/>
              <w:rPr>
                <w:b/>
                <w:lang w:val="en-US"/>
              </w:rPr>
            </w:pPr>
            <w:r w:rsidRPr="00810298">
              <w:rPr>
                <w:i/>
                <w:lang w:val="en-US"/>
              </w:rPr>
              <w:t>decision_freedom</w:t>
            </w:r>
            <w:r w:rsidR="00A431A4">
              <w:rPr>
                <w:i/>
                <w:lang w:val="en-US"/>
              </w:rPr>
              <w:t>_trade_off_facto</w:t>
            </w:r>
            <w:r w:rsidRPr="00810298">
              <w:rPr>
                <w:i/>
                <w:lang w:val="en-US"/>
              </w:rPr>
              <w:t xml:space="preserve"> = 1 - </w:t>
            </w:r>
            <w:r w:rsidR="00B36CF1" w:rsidRPr="00810298">
              <w:rPr>
                <w:i/>
                <w:lang w:val="en-US"/>
              </w:rPr>
              <w:t>decision_equality</w:t>
            </w:r>
            <w:r w:rsidR="00A431A4">
              <w:rPr>
                <w:i/>
                <w:lang w:val="en-US"/>
              </w:rPr>
              <w:t>_trade_off_facto</w:t>
            </w:r>
            <w:r w:rsidR="00B36CF1" w:rsidRPr="00810298">
              <w:rPr>
                <w:i/>
                <w:lang w:val="en-US"/>
              </w:rPr>
              <w:t xml:space="preserve"> </w:t>
            </w:r>
            <w:r w:rsidRPr="00810298">
              <w:rPr>
                <w:i/>
                <w:lang w:val="en-US"/>
              </w:rPr>
              <w:t xml:space="preserve">+ </w:t>
            </w:r>
            <w:r>
              <w:rPr>
                <w:i/>
                <w:lang w:val="en-US"/>
              </w:rPr>
              <w:t>0</w:t>
            </w:r>
            <w:r w:rsidR="003433FB">
              <w:rPr>
                <w:i/>
                <w:lang w:val="en-US"/>
              </w:rPr>
              <w:t>.75</w:t>
            </w:r>
          </w:p>
        </w:tc>
      </w:tr>
      <w:tr w:rsidR="0047680D" w:rsidRPr="00CE3150" w14:paraId="57F9B887" w14:textId="77777777" w:rsidTr="00E06FAE">
        <w:tc>
          <w:tcPr>
            <w:tcW w:w="9062" w:type="dxa"/>
            <w:tcBorders>
              <w:bottom w:val="single" w:sz="4" w:space="0" w:color="auto"/>
            </w:tcBorders>
            <w:shd w:val="clear" w:color="auto" w:fill="D9D9D9" w:themeFill="background1" w:themeFillShade="D9"/>
          </w:tcPr>
          <w:p w14:paraId="273835AE" w14:textId="0E1C9115" w:rsidR="0047680D" w:rsidRPr="0047680D" w:rsidRDefault="0047680D" w:rsidP="00290602">
            <w:pPr>
              <w:pStyle w:val="Listenabsatz"/>
              <w:numPr>
                <w:ilvl w:val="0"/>
                <w:numId w:val="79"/>
              </w:numPr>
              <w:spacing w:after="60" w:line="20" w:lineRule="atLeast"/>
              <w:rPr>
                <w:b/>
                <w:lang w:val="en-US"/>
              </w:rPr>
            </w:pPr>
            <w:r w:rsidRPr="0047680D">
              <w:rPr>
                <w:b/>
                <w:lang w:val="en-US"/>
              </w:rPr>
              <w:t>Gallagher Index (decision_gallagher</w:t>
            </w:r>
            <w:r w:rsidR="00A431A4">
              <w:rPr>
                <w:b/>
                <w:lang w:val="en-US"/>
              </w:rPr>
              <w:t>_trade_off_facto</w:t>
            </w:r>
            <w:r>
              <w:rPr>
                <w:b/>
                <w:lang w:val="en-US"/>
              </w:rPr>
              <w:t>)</w:t>
            </w:r>
          </w:p>
          <w:p w14:paraId="32702D01" w14:textId="77777777" w:rsidR="0047680D" w:rsidRPr="0047680D" w:rsidRDefault="0047680D" w:rsidP="0047680D">
            <w:pPr>
              <w:spacing w:after="60" w:line="20" w:lineRule="atLeast"/>
              <w:rPr>
                <w:b/>
                <w:lang w:val="en-US"/>
              </w:rPr>
            </w:pPr>
          </w:p>
          <w:p w14:paraId="147B3C35" w14:textId="607B90D6" w:rsidR="0047680D" w:rsidRPr="0047680D" w:rsidRDefault="0047680D" w:rsidP="0047680D">
            <w:pPr>
              <w:spacing w:after="60" w:line="20" w:lineRule="atLeast"/>
              <w:rPr>
                <w:rStyle w:val="Hervorhebung"/>
                <w:i w:val="0"/>
                <w:lang w:val="en-US"/>
              </w:rPr>
            </w:pPr>
            <w:r w:rsidRPr="0047680D">
              <w:rPr>
                <w:lang w:val="en-US"/>
              </w:rPr>
              <w:t>We calculate the Gallagher Index based on the two largest parties (</w:t>
            </w:r>
            <w:r w:rsidRPr="0047680D">
              <w:rPr>
                <w:rStyle w:val="Hervorhebung"/>
                <w:b/>
                <w:i w:val="0"/>
                <w:lang w:val="en-US"/>
              </w:rPr>
              <w:t>v2ellovtlg</w:t>
            </w:r>
            <w:r w:rsidRPr="0047680D">
              <w:rPr>
                <w:rStyle w:val="Hervorhebung"/>
                <w:i w:val="0"/>
                <w:lang w:val="en-US"/>
              </w:rPr>
              <w:t>,</w:t>
            </w:r>
            <w:r w:rsidRPr="0047680D">
              <w:rPr>
                <w:rStyle w:val="Hervorhebung"/>
                <w:lang w:val="en-US"/>
              </w:rPr>
              <w:t xml:space="preserve"> </w:t>
            </w:r>
            <w:r w:rsidRPr="0047680D">
              <w:rPr>
                <w:rStyle w:val="Hervorhebung"/>
                <w:b/>
                <w:i w:val="0"/>
                <w:lang w:val="en-US"/>
              </w:rPr>
              <w:t>v2ellovtsm</w:t>
            </w:r>
            <w:r w:rsidRPr="0047680D">
              <w:rPr>
                <w:rStyle w:val="Hervorhebung"/>
                <w:i w:val="0"/>
                <w:lang w:val="en-US"/>
              </w:rPr>
              <w:t>,</w:t>
            </w:r>
            <w:r w:rsidRPr="0047680D">
              <w:rPr>
                <w:rStyle w:val="Hervorhebung"/>
                <w:lang w:val="en-US"/>
              </w:rPr>
              <w:t xml:space="preserve"> </w:t>
            </w:r>
            <w:r w:rsidRPr="0047680D">
              <w:rPr>
                <w:rStyle w:val="Hervorhebung"/>
                <w:b/>
                <w:i w:val="0"/>
                <w:lang w:val="en-US"/>
              </w:rPr>
              <w:t>v2ellostsl</w:t>
            </w:r>
            <w:r w:rsidRPr="0047680D">
              <w:rPr>
                <w:rStyle w:val="Hervorhebung"/>
                <w:i w:val="0"/>
                <w:lang w:val="en-US"/>
              </w:rPr>
              <w:t xml:space="preserve"> </w:t>
            </w:r>
            <w:r w:rsidRPr="0047680D">
              <w:rPr>
                <w:rStyle w:val="Hervorhebung"/>
                <w:lang w:val="en-US"/>
              </w:rPr>
              <w:t xml:space="preserve">and </w:t>
            </w:r>
            <w:r w:rsidRPr="0047680D">
              <w:rPr>
                <w:rStyle w:val="Hervorhebung"/>
                <w:b/>
                <w:i w:val="0"/>
                <w:lang w:val="en-US"/>
              </w:rPr>
              <w:t>v2ellostsm</w:t>
            </w:r>
            <w:r w:rsidRPr="0047680D">
              <w:rPr>
                <w:rStyle w:val="Hervorhebung"/>
                <w:i w:val="0"/>
                <w:lang w:val="en-US"/>
              </w:rPr>
              <w:t>)</w:t>
            </w:r>
            <w:r w:rsidRPr="0047680D">
              <w:rPr>
                <w:rStyle w:val="Hervorhebung"/>
                <w:lang w:val="en-US"/>
              </w:rPr>
              <w:t>.</w:t>
            </w:r>
            <w:r>
              <w:rPr>
                <w:rStyle w:val="Hervorhebung"/>
                <w:lang w:val="en-US"/>
              </w:rPr>
              <w:t xml:space="preserve"> </w:t>
            </w:r>
            <w:r w:rsidRPr="0047680D">
              <w:rPr>
                <w:rStyle w:val="Hervorhebung"/>
                <w:i w:val="0"/>
                <w:lang w:val="en-US"/>
              </w:rPr>
              <w:t>Then we calculate the quantiles to gain 4 categories. These ca</w:t>
            </w:r>
            <w:r>
              <w:rPr>
                <w:rStyle w:val="Hervorhebung"/>
                <w:i w:val="0"/>
                <w:lang w:val="en-US"/>
              </w:rPr>
              <w:t xml:space="preserve">tegories are then transformed to a scale </w:t>
            </w:r>
            <w:r w:rsidRPr="00E06FAE">
              <w:rPr>
                <w:rStyle w:val="Hervorhebung"/>
                <w:i w:val="0"/>
                <w:lang w:val="en-US"/>
              </w:rPr>
              <w:t>between 0.</w:t>
            </w:r>
            <w:r w:rsidR="00E06FAE" w:rsidRPr="00E06FAE">
              <w:rPr>
                <w:rStyle w:val="Hervorhebung"/>
                <w:i w:val="0"/>
                <w:lang w:val="en-US"/>
              </w:rPr>
              <w:t>75</w:t>
            </w:r>
            <w:r w:rsidRPr="00E06FAE">
              <w:rPr>
                <w:rStyle w:val="Hervorhebung"/>
                <w:i w:val="0"/>
                <w:lang w:val="en-US"/>
              </w:rPr>
              <w:t xml:space="preserve"> and</w:t>
            </w:r>
            <w:r>
              <w:rPr>
                <w:rStyle w:val="Hervorhebung"/>
                <w:i w:val="0"/>
                <w:lang w:val="en-US"/>
              </w:rPr>
              <w:t xml:space="preserve"> 1.</w:t>
            </w:r>
          </w:p>
          <w:p w14:paraId="56C1839C" w14:textId="77777777" w:rsidR="0047680D" w:rsidRPr="0047680D" w:rsidRDefault="0047680D" w:rsidP="0047680D">
            <w:pPr>
              <w:spacing w:after="60" w:line="20" w:lineRule="atLeast"/>
              <w:rPr>
                <w:lang w:val="en-US"/>
              </w:rPr>
            </w:pPr>
          </w:p>
          <w:p w14:paraId="58E2E704" w14:textId="77777777" w:rsidR="0047680D" w:rsidRPr="00143108" w:rsidRDefault="00746470" w:rsidP="0047680D">
            <w:pPr>
              <w:spacing w:after="60" w:line="20" w:lineRule="atLeast"/>
              <w:rPr>
                <w:rFonts w:eastAsiaTheme="minorEastAsia"/>
                <w:b/>
              </w:rPr>
            </w:pPr>
            <m:oMathPara>
              <m:oMath>
                <m:rad>
                  <m:radPr>
                    <m:degHide m:val="1"/>
                    <m:ctrlPr>
                      <w:rPr>
                        <w:rFonts w:ascii="Cambria Math" w:hAnsi="Cambria Math"/>
                        <w:b/>
                        <w:i/>
                      </w:rPr>
                    </m:ctrlPr>
                  </m:radPr>
                  <m:deg/>
                  <m:e>
                    <m:sSup>
                      <m:sSupPr>
                        <m:ctrlPr>
                          <w:rPr>
                            <w:rFonts w:ascii="Cambria Math" w:hAnsi="Cambria Math"/>
                            <w:b/>
                            <w:i/>
                          </w:rPr>
                        </m:ctrlPr>
                      </m:sSup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[(v</m:t>
                        </m:r>
                        <m:r>
                          <m:rPr>
                            <m:sty m:val="bi"/>
                          </m:rPr>
                          <w:rPr>
                            <w:rFonts w:ascii="Cambria Math" w:hAnsi="Cambria Math"/>
                          </w:rPr>
                          <m:t>2</m:t>
                        </m:r>
                        <m:r>
                          <m:rPr>
                            <m:sty m:val="bi"/>
                          </m:rPr>
                          <w:rPr>
                            <w:rFonts w:ascii="Cambria Math" w:hAnsi="Cambria Math"/>
                          </w:rPr>
                          <m:t>ellovtlg-v</m:t>
                        </m:r>
                        <m:r>
                          <m:rPr>
                            <m:sty m:val="bi"/>
                          </m:rPr>
                          <w:rPr>
                            <w:rFonts w:ascii="Cambria Math" w:hAnsi="Cambria Math"/>
                          </w:rPr>
                          <m:t>2</m:t>
                        </m:r>
                        <m:r>
                          <m:rPr>
                            <m:sty m:val="bi"/>
                          </m:rPr>
                          <w:rPr>
                            <w:rFonts w:ascii="Cambria Math" w:hAnsi="Cambria Math"/>
                          </w:rPr>
                          <m:t>ellostsl)</m:t>
                        </m:r>
                      </m:e>
                      <m:sup>
                        <m:r>
                          <m:rPr>
                            <m:sty m:val="bi"/>
                          </m:rPr>
                          <w:rPr>
                            <w:rFonts w:ascii="Cambria Math" w:hAnsi="Cambria Math"/>
                          </w:rPr>
                          <m:t>2</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(v</m:t>
                        </m:r>
                        <m:r>
                          <m:rPr>
                            <m:sty m:val="bi"/>
                          </m:rPr>
                          <w:rPr>
                            <w:rFonts w:ascii="Cambria Math" w:hAnsi="Cambria Math"/>
                          </w:rPr>
                          <m:t>2</m:t>
                        </m:r>
                        <m:r>
                          <m:rPr>
                            <m:sty m:val="bi"/>
                          </m:rPr>
                          <w:rPr>
                            <w:rFonts w:ascii="Cambria Math" w:hAnsi="Cambria Math"/>
                          </w:rPr>
                          <m:t>ellovtsm-v</m:t>
                        </m:r>
                        <m:r>
                          <m:rPr>
                            <m:sty m:val="bi"/>
                          </m:rPr>
                          <w:rPr>
                            <w:rFonts w:ascii="Cambria Math" w:hAnsi="Cambria Math"/>
                          </w:rPr>
                          <m:t>2</m:t>
                        </m:r>
                        <m:r>
                          <m:rPr>
                            <m:sty m:val="bi"/>
                          </m:rPr>
                          <w:rPr>
                            <w:rFonts w:ascii="Cambria Math" w:hAnsi="Cambria Math"/>
                          </w:rPr>
                          <m:t>ellostsm)</m:t>
                        </m:r>
                      </m:e>
                      <m:sup>
                        <m:r>
                          <m:rPr>
                            <m:sty m:val="bi"/>
                          </m:rPr>
                          <w:rPr>
                            <w:rFonts w:ascii="Cambria Math" w:hAnsi="Cambria Math"/>
                          </w:rPr>
                          <m:t>2</m:t>
                        </m:r>
                      </m:sup>
                    </m:sSup>
                    <m:r>
                      <m:rPr>
                        <m:sty m:val="bi"/>
                      </m:rPr>
                      <w:rPr>
                        <w:rFonts w:ascii="Cambria Math" w:hAnsi="Cambria Math"/>
                      </w:rPr>
                      <m:t>]</m:t>
                    </m:r>
                  </m:e>
                </m:rad>
              </m:oMath>
            </m:oMathPara>
          </w:p>
          <w:p w14:paraId="13C55B26" w14:textId="77777777" w:rsidR="0047680D" w:rsidRDefault="0047680D" w:rsidP="0047680D">
            <w:pPr>
              <w:spacing w:after="60" w:line="20" w:lineRule="atLeast"/>
              <w:rPr>
                <w:b/>
              </w:rPr>
            </w:pPr>
          </w:p>
          <w:p w14:paraId="15467A5A" w14:textId="77777777" w:rsidR="0047680D" w:rsidRPr="0047680D" w:rsidRDefault="0047680D" w:rsidP="0047680D">
            <w:pPr>
              <w:spacing w:after="60" w:line="20" w:lineRule="atLeast"/>
              <w:rPr>
                <w:i/>
                <w:lang w:val="en-US"/>
              </w:rPr>
            </w:pPr>
            <w:r w:rsidRPr="0047680D">
              <w:rPr>
                <w:i/>
                <w:lang w:val="en-US"/>
              </w:rPr>
              <w:t>Gallagher = sqrt(0.5 *((elec_vote_1lp - elec_seat_1lp)^2 + (elec_vote_2lp - elec_seat_2lp)^2))</w:t>
            </w:r>
          </w:p>
          <w:p w14:paraId="4BD0955A" w14:textId="23A3DC50" w:rsidR="0047680D" w:rsidRPr="0047680D" w:rsidRDefault="0047680D" w:rsidP="0047680D">
            <w:pPr>
              <w:spacing w:after="60" w:line="20" w:lineRule="atLeast"/>
              <w:rPr>
                <w:i/>
                <w:lang w:val="en-US"/>
              </w:rPr>
            </w:pPr>
            <w:r w:rsidRPr="0047680D">
              <w:rPr>
                <w:i/>
                <w:lang w:val="en-US"/>
              </w:rPr>
              <w:t>Gallagher_quant</w:t>
            </w:r>
            <w:r w:rsidR="00B36CF1">
              <w:rPr>
                <w:i/>
                <w:lang w:val="en-US"/>
              </w:rPr>
              <w:t>ile</w:t>
            </w:r>
            <w:r w:rsidRPr="0047680D">
              <w:rPr>
                <w:i/>
                <w:lang w:val="en-US"/>
              </w:rPr>
              <w:t xml:space="preserve"> = cut(Gallagher, quantile(Gallagher, c(0,0.25, 0.5, 0.75,1), na.rm=T)</w:t>
            </w:r>
          </w:p>
          <w:p w14:paraId="4CD66551" w14:textId="093098FB" w:rsidR="0047680D" w:rsidRPr="0047680D" w:rsidRDefault="00B36CF1" w:rsidP="0047680D">
            <w:pPr>
              <w:spacing w:after="60" w:line="20" w:lineRule="atLeast"/>
              <w:rPr>
                <w:b/>
                <w:lang w:val="en-US"/>
              </w:rPr>
            </w:pPr>
            <w:r w:rsidRPr="00B36CF1">
              <w:rPr>
                <w:i/>
                <w:lang w:val="en-US"/>
              </w:rPr>
              <w:t>decision_gallagher</w:t>
            </w:r>
            <w:r w:rsidR="00A431A4">
              <w:rPr>
                <w:i/>
                <w:lang w:val="en-US"/>
              </w:rPr>
              <w:t>_trade_off_facto</w:t>
            </w:r>
            <w:r w:rsidR="0047680D" w:rsidRPr="0047680D">
              <w:rPr>
                <w:i/>
                <w:lang w:val="en-US"/>
              </w:rPr>
              <w:t xml:space="preserve"> = minmax(</w:t>
            </w:r>
            <w:r w:rsidRPr="0047680D">
              <w:rPr>
                <w:i/>
                <w:lang w:val="en-US"/>
              </w:rPr>
              <w:t>Gallagher_quant</w:t>
            </w:r>
            <w:r>
              <w:rPr>
                <w:i/>
                <w:lang w:val="en-US"/>
              </w:rPr>
              <w:t>ile</w:t>
            </w:r>
            <w:r w:rsidR="0047680D" w:rsidRPr="0047680D">
              <w:rPr>
                <w:i/>
                <w:lang w:val="en-US"/>
              </w:rPr>
              <w:t>, 0.4) + 0.</w:t>
            </w:r>
            <w:r w:rsidR="00E06FAE">
              <w:rPr>
                <w:i/>
                <w:lang w:val="en-US"/>
              </w:rPr>
              <w:t>75</w:t>
            </w:r>
          </w:p>
        </w:tc>
      </w:tr>
    </w:tbl>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9062"/>
      </w:tblGrid>
      <w:tr w:rsidR="00F16992" w:rsidRPr="009C6E87" w14:paraId="070B0A64" w14:textId="77777777" w:rsidTr="00504A76">
        <w:trPr>
          <w:trHeight w:val="20"/>
        </w:trPr>
        <w:tc>
          <w:tcPr>
            <w:tcW w:w="9062" w:type="dxa"/>
            <w:shd w:val="clear" w:color="auto" w:fill="DBE5F1" w:themeFill="accent1" w:themeFillTint="33"/>
            <w:vAlign w:val="center"/>
          </w:tcPr>
          <w:p w14:paraId="049C9BA0" w14:textId="33A54F56" w:rsidR="00F16992" w:rsidRPr="00F00697" w:rsidRDefault="00F16992" w:rsidP="00290602">
            <w:pPr>
              <w:pStyle w:val="Listenabsatz"/>
              <w:numPr>
                <w:ilvl w:val="0"/>
                <w:numId w:val="57"/>
              </w:numPr>
              <w:spacing w:after="60" w:line="20" w:lineRule="atLeast"/>
              <w:rPr>
                <w:rStyle w:val="Hervorhebung"/>
                <w:b/>
                <w:i w:val="0"/>
                <w:lang w:val="en-US"/>
              </w:rPr>
            </w:pPr>
            <w:r w:rsidRPr="00F16992">
              <w:rPr>
                <w:rStyle w:val="Hervorhebung"/>
                <w:b/>
                <w:i w:val="0"/>
                <w:lang w:val="en-US"/>
              </w:rPr>
              <w:t>Lower chamber election vote s</w:t>
            </w:r>
            <w:r>
              <w:rPr>
                <w:rStyle w:val="Hervorhebung"/>
                <w:b/>
                <w:i w:val="0"/>
                <w:lang w:val="en-US"/>
              </w:rPr>
              <w:t xml:space="preserve">hare of largest vote-getter </w:t>
            </w:r>
            <w:r w:rsidRPr="00F16992">
              <w:rPr>
                <w:rStyle w:val="Hervorhebung"/>
                <w:b/>
                <w:i w:val="0"/>
                <w:lang w:val="en-US"/>
              </w:rPr>
              <w:t>(v2ellovtlg)</w:t>
            </w:r>
          </w:p>
        </w:tc>
      </w:tr>
      <w:tr w:rsidR="00F16992" w:rsidRPr="009C6E87" w14:paraId="3574AFAC" w14:textId="77777777" w:rsidTr="00504A76">
        <w:trPr>
          <w:trHeight w:val="20"/>
        </w:trPr>
        <w:tc>
          <w:tcPr>
            <w:tcW w:w="9062" w:type="dxa"/>
            <w:shd w:val="clear" w:color="auto" w:fill="DBE5F1" w:themeFill="accent1" w:themeFillTint="33"/>
          </w:tcPr>
          <w:p w14:paraId="4D9A59D2" w14:textId="426CAADC" w:rsidR="00F16992" w:rsidRPr="00F00697" w:rsidRDefault="00F16992" w:rsidP="00077BAB">
            <w:pPr>
              <w:pStyle w:val="Listenabsatz"/>
              <w:spacing w:after="60" w:line="20" w:lineRule="atLeast"/>
              <w:ind w:left="1416"/>
              <w:rPr>
                <w:rStyle w:val="Hervorhebung"/>
                <w:i w:val="0"/>
                <w:lang w:val="en-US"/>
              </w:rPr>
            </w:pPr>
            <w:r w:rsidRPr="00F16992">
              <w:rPr>
                <w:lang w:val="en-US"/>
              </w:rPr>
              <w:t>Question: In this election to the lower (or unicameral) chamber of the legislature, what percentage (%) of the vote was received by the largest party in the first/only round?</w:t>
            </w:r>
          </w:p>
        </w:tc>
      </w:tr>
      <w:tr w:rsidR="00F16992" w:rsidRPr="009C6E87" w14:paraId="5FC94A51" w14:textId="77777777" w:rsidTr="00504A76">
        <w:trPr>
          <w:trHeight w:val="20"/>
        </w:trPr>
        <w:tc>
          <w:tcPr>
            <w:tcW w:w="9062" w:type="dxa"/>
            <w:shd w:val="clear" w:color="auto" w:fill="DBE5F1" w:themeFill="accent1" w:themeFillTint="33"/>
          </w:tcPr>
          <w:p w14:paraId="58841FEA" w14:textId="126DB987" w:rsidR="00F16992" w:rsidRPr="00F00697" w:rsidRDefault="00F16992" w:rsidP="00077BAB">
            <w:pPr>
              <w:pStyle w:val="Listenabsatz"/>
              <w:spacing w:after="60" w:line="20" w:lineRule="atLeast"/>
              <w:ind w:left="1416"/>
              <w:rPr>
                <w:rStyle w:val="Hervorhebung"/>
                <w:i w:val="0"/>
                <w:lang w:val="en-US"/>
              </w:rPr>
            </w:pPr>
            <w:r w:rsidRPr="00F16992">
              <w:rPr>
                <w:lang w:val="en-US"/>
              </w:rPr>
              <w:t xml:space="preserve">Clarification: Leave this question blank if election was nonpartisan, i.e., </w:t>
            </w:r>
            <w:r w:rsidR="00C52232" w:rsidRPr="00C52232">
              <w:rPr>
                <w:lang w:val="en-US"/>
              </w:rPr>
              <w:t>no parties (not even pro-government parties) were allowed</w:t>
            </w:r>
            <w:r w:rsidR="00C52232">
              <w:rPr>
                <w:lang w:val="en-US"/>
              </w:rPr>
              <w:t>.</w:t>
            </w:r>
          </w:p>
        </w:tc>
      </w:tr>
      <w:tr w:rsidR="00F16992" w:rsidRPr="00F00697" w14:paraId="1B64BC14" w14:textId="77777777" w:rsidTr="00504A76">
        <w:trPr>
          <w:trHeight w:val="20"/>
        </w:trPr>
        <w:tc>
          <w:tcPr>
            <w:tcW w:w="9062" w:type="dxa"/>
            <w:shd w:val="clear" w:color="auto" w:fill="DBE5F1" w:themeFill="accent1" w:themeFillTint="33"/>
            <w:vAlign w:val="center"/>
          </w:tcPr>
          <w:p w14:paraId="3C0EB5E4" w14:textId="3A964497" w:rsidR="00F16992" w:rsidRP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F16992" w:rsidRPr="009C6E87" w14:paraId="6C430D21" w14:textId="77777777" w:rsidTr="00504A76">
        <w:trPr>
          <w:trHeight w:val="20"/>
        </w:trPr>
        <w:tc>
          <w:tcPr>
            <w:tcW w:w="9062" w:type="dxa"/>
            <w:shd w:val="clear" w:color="auto" w:fill="DBE5F1" w:themeFill="accent1" w:themeFillTint="33"/>
            <w:vAlign w:val="center"/>
          </w:tcPr>
          <w:p w14:paraId="172C82D5"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0290135A" w14:textId="0FC3AA07"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1"/>
        <w:tblW w:w="0" w:type="auto"/>
        <w:tblLook w:val="04A0" w:firstRow="1" w:lastRow="0" w:firstColumn="1" w:lastColumn="0" w:noHBand="0" w:noVBand="1"/>
      </w:tblPr>
      <w:tblGrid>
        <w:gridCol w:w="9062"/>
      </w:tblGrid>
      <w:tr w:rsidR="00F16992" w:rsidRPr="009C6E87" w14:paraId="2EA7C815" w14:textId="77777777" w:rsidTr="000A06B9">
        <w:trPr>
          <w:trHeight w:val="20"/>
        </w:trPr>
        <w:tc>
          <w:tcPr>
            <w:tcW w:w="9062" w:type="dxa"/>
            <w:tcBorders>
              <w:bottom w:val="nil"/>
            </w:tcBorders>
            <w:shd w:val="clear" w:color="auto" w:fill="DBE5F1" w:themeFill="accent1" w:themeFillTint="33"/>
            <w:vAlign w:val="center"/>
          </w:tcPr>
          <w:p w14:paraId="74DF1EA6" w14:textId="210B0BB2" w:rsidR="00F16992" w:rsidRPr="00F00697" w:rsidRDefault="00F16992" w:rsidP="00290602">
            <w:pPr>
              <w:pStyle w:val="Listenabsatz"/>
              <w:numPr>
                <w:ilvl w:val="0"/>
                <w:numId w:val="57"/>
              </w:numPr>
              <w:spacing w:after="60" w:line="20" w:lineRule="atLeast"/>
              <w:rPr>
                <w:rStyle w:val="Hervorhebung"/>
                <w:b/>
                <w:i w:val="0"/>
                <w:lang w:val="en-US"/>
              </w:rPr>
            </w:pPr>
            <w:r w:rsidRPr="00F16992">
              <w:rPr>
                <w:rStyle w:val="Hervorhebung"/>
                <w:b/>
                <w:i w:val="0"/>
                <w:lang w:val="en-US"/>
              </w:rPr>
              <w:t>Lower chamber election vote s</w:t>
            </w:r>
            <w:r>
              <w:rPr>
                <w:rStyle w:val="Hervorhebung"/>
                <w:b/>
                <w:i w:val="0"/>
                <w:lang w:val="en-US"/>
              </w:rPr>
              <w:t>hare of second-largest vote-getter (v2ellovtsm</w:t>
            </w:r>
            <w:r w:rsidRPr="00F16992">
              <w:rPr>
                <w:rStyle w:val="Hervorhebung"/>
                <w:b/>
                <w:i w:val="0"/>
                <w:lang w:val="en-US"/>
              </w:rPr>
              <w:t>)</w:t>
            </w:r>
          </w:p>
        </w:tc>
      </w:tr>
      <w:tr w:rsidR="00F16992" w:rsidRPr="009C6E87" w14:paraId="05E212A7" w14:textId="77777777" w:rsidTr="000A06B9">
        <w:trPr>
          <w:trHeight w:val="20"/>
        </w:trPr>
        <w:tc>
          <w:tcPr>
            <w:tcW w:w="9062" w:type="dxa"/>
            <w:tcBorders>
              <w:top w:val="nil"/>
              <w:bottom w:val="nil"/>
            </w:tcBorders>
            <w:shd w:val="clear" w:color="auto" w:fill="DBE5F1" w:themeFill="accent1" w:themeFillTint="33"/>
          </w:tcPr>
          <w:p w14:paraId="75B3982E" w14:textId="666A2065" w:rsidR="00F16992" w:rsidRPr="00F00697" w:rsidRDefault="00F16992" w:rsidP="00077BAB">
            <w:pPr>
              <w:pStyle w:val="Listenabsatz"/>
              <w:spacing w:after="60" w:line="20" w:lineRule="atLeast"/>
              <w:ind w:left="1416"/>
              <w:rPr>
                <w:rStyle w:val="Hervorhebung"/>
                <w:i w:val="0"/>
                <w:lang w:val="en-US"/>
              </w:rPr>
            </w:pPr>
            <w:r w:rsidRPr="00F16992">
              <w:rPr>
                <w:lang w:val="en-US"/>
              </w:rPr>
              <w:lastRenderedPageBreak/>
              <w:t xml:space="preserve">Question: In this election to the lower (or unicameral) chamber of the legislature, what percentage (%) of the vote was received by the </w:t>
            </w:r>
            <w:r>
              <w:rPr>
                <w:lang w:val="en-US"/>
              </w:rPr>
              <w:t xml:space="preserve">second </w:t>
            </w:r>
            <w:r w:rsidRPr="00F16992">
              <w:rPr>
                <w:lang w:val="en-US"/>
              </w:rPr>
              <w:t>largest party in the first/only round?</w:t>
            </w:r>
          </w:p>
        </w:tc>
      </w:tr>
      <w:tr w:rsidR="00F16992" w:rsidRPr="009C6E87" w14:paraId="04A31753" w14:textId="77777777" w:rsidTr="000A06B9">
        <w:trPr>
          <w:trHeight w:val="20"/>
        </w:trPr>
        <w:tc>
          <w:tcPr>
            <w:tcW w:w="9062" w:type="dxa"/>
            <w:tcBorders>
              <w:top w:val="nil"/>
              <w:bottom w:val="nil"/>
            </w:tcBorders>
            <w:shd w:val="clear" w:color="auto" w:fill="DBE5F1" w:themeFill="accent1" w:themeFillTint="33"/>
          </w:tcPr>
          <w:p w14:paraId="4CF2408C" w14:textId="290C4B4B" w:rsidR="00F16992" w:rsidRPr="00F00697" w:rsidRDefault="00F16992" w:rsidP="00077BAB">
            <w:pPr>
              <w:pStyle w:val="Listenabsatz"/>
              <w:spacing w:after="60" w:line="20" w:lineRule="atLeast"/>
              <w:ind w:left="1416"/>
              <w:rPr>
                <w:rStyle w:val="Hervorhebung"/>
                <w:i w:val="0"/>
                <w:lang w:val="en-US"/>
              </w:rPr>
            </w:pPr>
            <w:r w:rsidRPr="00F16992">
              <w:rPr>
                <w:lang w:val="en-US"/>
              </w:rPr>
              <w:t xml:space="preserve">Clarification: Leave this question blank if election was nonpartisan, i.e., </w:t>
            </w:r>
            <w:r w:rsidR="00C52232" w:rsidRPr="00C52232">
              <w:rPr>
                <w:lang w:val="en-US"/>
              </w:rPr>
              <w:t>no parties (not even pro-government parties) were allowed</w:t>
            </w:r>
            <w:r w:rsidR="00C52232">
              <w:rPr>
                <w:lang w:val="en-US"/>
              </w:rPr>
              <w:t>.</w:t>
            </w:r>
          </w:p>
        </w:tc>
      </w:tr>
      <w:tr w:rsidR="00F16992" w:rsidRPr="00F00697" w14:paraId="64556E97" w14:textId="77777777" w:rsidTr="000A06B9">
        <w:trPr>
          <w:trHeight w:val="20"/>
        </w:trPr>
        <w:tc>
          <w:tcPr>
            <w:tcW w:w="9062" w:type="dxa"/>
            <w:tcBorders>
              <w:top w:val="nil"/>
              <w:bottom w:val="nil"/>
            </w:tcBorders>
            <w:shd w:val="clear" w:color="auto" w:fill="DBE5F1" w:themeFill="accent1" w:themeFillTint="33"/>
            <w:vAlign w:val="center"/>
          </w:tcPr>
          <w:p w14:paraId="7FC2842B" w14:textId="77777777" w:rsidR="00F16992" w:rsidRP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F16992" w:rsidRPr="009C6E87" w14:paraId="26A9ABC0" w14:textId="77777777" w:rsidTr="000A06B9">
        <w:trPr>
          <w:trHeight w:val="20"/>
        </w:trPr>
        <w:tc>
          <w:tcPr>
            <w:tcW w:w="9062" w:type="dxa"/>
            <w:tcBorders>
              <w:top w:val="nil"/>
            </w:tcBorders>
            <w:shd w:val="clear" w:color="auto" w:fill="DBE5F1" w:themeFill="accent1" w:themeFillTint="33"/>
            <w:vAlign w:val="center"/>
          </w:tcPr>
          <w:p w14:paraId="17DC382C"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3C807232" w14:textId="2840E25D"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52232" w:rsidRPr="009C6E87" w14:paraId="0B14FA90" w14:textId="77777777" w:rsidTr="000A06B9">
        <w:trPr>
          <w:trHeight w:val="20"/>
        </w:trPr>
        <w:tc>
          <w:tcPr>
            <w:tcW w:w="9062" w:type="dxa"/>
            <w:tcBorders>
              <w:bottom w:val="nil"/>
            </w:tcBorders>
            <w:shd w:val="clear" w:color="auto" w:fill="DBE5F1" w:themeFill="accent1" w:themeFillTint="33"/>
            <w:vAlign w:val="center"/>
          </w:tcPr>
          <w:p w14:paraId="5F3B9020" w14:textId="0E0ED6D2" w:rsidR="00C52232" w:rsidRPr="00F00697" w:rsidRDefault="00C52232" w:rsidP="00290602">
            <w:pPr>
              <w:pStyle w:val="Listenabsatz"/>
              <w:numPr>
                <w:ilvl w:val="0"/>
                <w:numId w:val="57"/>
              </w:numPr>
              <w:spacing w:after="60" w:line="20" w:lineRule="atLeast"/>
              <w:rPr>
                <w:rStyle w:val="Hervorhebung"/>
                <w:b/>
                <w:i w:val="0"/>
                <w:lang w:val="en-US"/>
              </w:rPr>
            </w:pPr>
            <w:r w:rsidRPr="00C52232">
              <w:rPr>
                <w:rStyle w:val="Hervorhebung"/>
                <w:b/>
                <w:i w:val="0"/>
                <w:lang w:val="en-US"/>
              </w:rPr>
              <w:t>Lower chamber election seat</w:t>
            </w:r>
            <w:r>
              <w:rPr>
                <w:rStyle w:val="Hervorhebung"/>
                <w:b/>
                <w:i w:val="0"/>
                <w:lang w:val="en-US"/>
              </w:rPr>
              <w:t xml:space="preserve"> share won by largest party </w:t>
            </w:r>
            <w:r w:rsidRPr="00C52232">
              <w:rPr>
                <w:rStyle w:val="Hervorhebung"/>
                <w:b/>
                <w:i w:val="0"/>
                <w:lang w:val="en-US"/>
              </w:rPr>
              <w:t>(v2ellostsl)</w:t>
            </w:r>
          </w:p>
        </w:tc>
      </w:tr>
      <w:tr w:rsidR="00C52232" w:rsidRPr="009C6E87" w14:paraId="43FF42DF" w14:textId="77777777" w:rsidTr="000A06B9">
        <w:trPr>
          <w:trHeight w:val="20"/>
        </w:trPr>
        <w:tc>
          <w:tcPr>
            <w:tcW w:w="9062" w:type="dxa"/>
            <w:tcBorders>
              <w:top w:val="nil"/>
              <w:bottom w:val="nil"/>
            </w:tcBorders>
            <w:shd w:val="clear" w:color="auto" w:fill="DBE5F1" w:themeFill="accent1" w:themeFillTint="33"/>
          </w:tcPr>
          <w:p w14:paraId="3EDD1F1C" w14:textId="092B4D67" w:rsidR="00C52232" w:rsidRPr="00F00697" w:rsidRDefault="00C52232" w:rsidP="00077BAB">
            <w:pPr>
              <w:pStyle w:val="Listenabsatz"/>
              <w:spacing w:after="60" w:line="20" w:lineRule="atLeast"/>
              <w:ind w:left="1416"/>
              <w:rPr>
                <w:rStyle w:val="Hervorhebung"/>
                <w:i w:val="0"/>
                <w:lang w:val="en-US"/>
              </w:rPr>
            </w:pPr>
            <w:r w:rsidRPr="00C52232">
              <w:rPr>
                <w:lang w:val="en-US"/>
              </w:rPr>
              <w:t>Question: In this election, what percentage (%) of the total seats in the lower (or unicameral) chamber of the legislature was obtained by the largest party?</w:t>
            </w:r>
          </w:p>
        </w:tc>
      </w:tr>
      <w:tr w:rsidR="00C52232" w:rsidRPr="009C6E87" w14:paraId="704CCAF0" w14:textId="77777777" w:rsidTr="000A06B9">
        <w:trPr>
          <w:trHeight w:val="20"/>
        </w:trPr>
        <w:tc>
          <w:tcPr>
            <w:tcW w:w="9062" w:type="dxa"/>
            <w:tcBorders>
              <w:top w:val="nil"/>
              <w:bottom w:val="nil"/>
            </w:tcBorders>
            <w:shd w:val="clear" w:color="auto" w:fill="DBE5F1" w:themeFill="accent1" w:themeFillTint="33"/>
          </w:tcPr>
          <w:p w14:paraId="32B54CB7" w14:textId="42233125" w:rsidR="00C52232" w:rsidRPr="00F00697" w:rsidRDefault="00C52232" w:rsidP="00077BAB">
            <w:pPr>
              <w:pStyle w:val="Listenabsatz"/>
              <w:spacing w:after="60" w:line="20" w:lineRule="atLeast"/>
              <w:ind w:left="1416"/>
              <w:rPr>
                <w:rStyle w:val="Hervorhebung"/>
                <w:i w:val="0"/>
                <w:lang w:val="en-US"/>
              </w:rPr>
            </w:pPr>
            <w:r w:rsidRPr="00C52232">
              <w:rPr>
                <w:lang w:val="en-US"/>
              </w:rPr>
              <w:t>Clarification: Does not include appointed (nonelected) seats. Leave this question blank if election was nonpartisan, i.e., no parties (not even pro-government parties) were</w:t>
            </w:r>
          </w:p>
        </w:tc>
      </w:tr>
      <w:tr w:rsidR="00C52232" w:rsidRPr="00F00697" w14:paraId="54A5BB85" w14:textId="77777777" w:rsidTr="000A06B9">
        <w:trPr>
          <w:trHeight w:val="20"/>
        </w:trPr>
        <w:tc>
          <w:tcPr>
            <w:tcW w:w="9062" w:type="dxa"/>
            <w:tcBorders>
              <w:top w:val="nil"/>
              <w:bottom w:val="nil"/>
            </w:tcBorders>
            <w:shd w:val="clear" w:color="auto" w:fill="DBE5F1" w:themeFill="accent1" w:themeFillTint="33"/>
            <w:vAlign w:val="center"/>
          </w:tcPr>
          <w:p w14:paraId="4D125DCF" w14:textId="77777777" w:rsidR="00C52232" w:rsidRPr="00F16992" w:rsidRDefault="00C5223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C52232" w:rsidRPr="009C6E87" w14:paraId="29EE6A4D" w14:textId="77777777" w:rsidTr="000A06B9">
        <w:trPr>
          <w:trHeight w:val="20"/>
        </w:trPr>
        <w:tc>
          <w:tcPr>
            <w:tcW w:w="9062" w:type="dxa"/>
            <w:tcBorders>
              <w:top w:val="nil"/>
            </w:tcBorders>
            <w:shd w:val="clear" w:color="auto" w:fill="DBE5F1" w:themeFill="accent1" w:themeFillTint="33"/>
            <w:vAlign w:val="center"/>
          </w:tcPr>
          <w:p w14:paraId="4C1DE4E1" w14:textId="77777777" w:rsidR="00C52232" w:rsidRDefault="00C5223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7517B7AD" w14:textId="0C844E2E"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52232" w:rsidRPr="009C6E87" w14:paraId="28067572" w14:textId="77777777" w:rsidTr="000A06B9">
        <w:trPr>
          <w:trHeight w:val="20"/>
        </w:trPr>
        <w:tc>
          <w:tcPr>
            <w:tcW w:w="9062" w:type="dxa"/>
            <w:tcBorders>
              <w:bottom w:val="nil"/>
            </w:tcBorders>
            <w:shd w:val="clear" w:color="auto" w:fill="DBE5F1" w:themeFill="accent1" w:themeFillTint="33"/>
            <w:vAlign w:val="center"/>
          </w:tcPr>
          <w:p w14:paraId="1632702F" w14:textId="0F8C4EFF" w:rsidR="00C52232" w:rsidRPr="00F00697" w:rsidRDefault="00C52232" w:rsidP="00290602">
            <w:pPr>
              <w:pStyle w:val="Listenabsatz"/>
              <w:numPr>
                <w:ilvl w:val="0"/>
                <w:numId w:val="57"/>
              </w:numPr>
              <w:spacing w:after="60" w:line="20" w:lineRule="atLeast"/>
              <w:rPr>
                <w:rStyle w:val="Hervorhebung"/>
                <w:b/>
                <w:i w:val="0"/>
                <w:lang w:val="en-US"/>
              </w:rPr>
            </w:pPr>
            <w:r w:rsidRPr="00C52232">
              <w:rPr>
                <w:rStyle w:val="Hervorhebung"/>
                <w:b/>
                <w:i w:val="0"/>
                <w:lang w:val="en-US"/>
              </w:rPr>
              <w:t xml:space="preserve">Lower chamber election seats </w:t>
            </w:r>
            <w:r>
              <w:rPr>
                <w:rStyle w:val="Hervorhebung"/>
                <w:b/>
                <w:i w:val="0"/>
                <w:lang w:val="en-US"/>
              </w:rPr>
              <w:t xml:space="preserve">won by second largest party </w:t>
            </w:r>
            <w:r w:rsidRPr="00C52232">
              <w:rPr>
                <w:rStyle w:val="Hervorhebung"/>
                <w:b/>
                <w:i w:val="0"/>
                <w:lang w:val="en-US"/>
              </w:rPr>
              <w:t>(v2ellostsm)</w:t>
            </w:r>
          </w:p>
        </w:tc>
      </w:tr>
      <w:tr w:rsidR="00C52232" w:rsidRPr="009C6E87" w14:paraId="60008085" w14:textId="77777777" w:rsidTr="000A06B9">
        <w:trPr>
          <w:trHeight w:val="20"/>
        </w:trPr>
        <w:tc>
          <w:tcPr>
            <w:tcW w:w="9062" w:type="dxa"/>
            <w:tcBorders>
              <w:top w:val="nil"/>
              <w:bottom w:val="nil"/>
            </w:tcBorders>
            <w:shd w:val="clear" w:color="auto" w:fill="DBE5F1" w:themeFill="accent1" w:themeFillTint="33"/>
          </w:tcPr>
          <w:p w14:paraId="1AD45D00" w14:textId="0D63BFB7" w:rsidR="00C52232" w:rsidRPr="00F00697" w:rsidRDefault="00C52232" w:rsidP="00077BAB">
            <w:pPr>
              <w:pStyle w:val="Listenabsatz"/>
              <w:spacing w:after="60" w:line="20" w:lineRule="atLeast"/>
              <w:ind w:left="1416"/>
              <w:rPr>
                <w:rStyle w:val="Hervorhebung"/>
                <w:i w:val="0"/>
                <w:lang w:val="en-US"/>
              </w:rPr>
            </w:pPr>
            <w:r w:rsidRPr="00C52232">
              <w:rPr>
                <w:lang w:val="en-US"/>
              </w:rPr>
              <w:t>Question: In this election, how many seats in the lower (or unicameral) chamber of the legislature were obtained by the next-largest party?</w:t>
            </w:r>
          </w:p>
        </w:tc>
      </w:tr>
      <w:tr w:rsidR="00C52232" w:rsidRPr="009C6E87" w14:paraId="15FCB0C3" w14:textId="77777777" w:rsidTr="000A06B9">
        <w:trPr>
          <w:trHeight w:val="20"/>
        </w:trPr>
        <w:tc>
          <w:tcPr>
            <w:tcW w:w="9062" w:type="dxa"/>
            <w:tcBorders>
              <w:top w:val="nil"/>
              <w:bottom w:val="nil"/>
            </w:tcBorders>
            <w:shd w:val="clear" w:color="auto" w:fill="DBE5F1" w:themeFill="accent1" w:themeFillTint="33"/>
          </w:tcPr>
          <w:p w14:paraId="0E4F5F03" w14:textId="1442D33C" w:rsidR="00C52232" w:rsidRPr="00F00697" w:rsidRDefault="00C52232" w:rsidP="00077BAB">
            <w:pPr>
              <w:pStyle w:val="Listenabsatz"/>
              <w:spacing w:after="60" w:line="20" w:lineRule="atLeast"/>
              <w:ind w:left="1416"/>
              <w:rPr>
                <w:rStyle w:val="Hervorhebung"/>
                <w:i w:val="0"/>
                <w:lang w:val="en-US"/>
              </w:rPr>
            </w:pPr>
            <w:r w:rsidRPr="00C52232">
              <w:rPr>
                <w:lang w:val="en-US"/>
              </w:rPr>
              <w:t>Clarification: Does not include appointed (nonelected) seats. Leave this question blank if election was nonpartisan, i.e., no parties (not even pro-government parties) were</w:t>
            </w:r>
          </w:p>
        </w:tc>
      </w:tr>
      <w:tr w:rsidR="00C52232" w:rsidRPr="00F00697" w14:paraId="54FC7239" w14:textId="77777777" w:rsidTr="000A06B9">
        <w:trPr>
          <w:trHeight w:val="20"/>
        </w:trPr>
        <w:tc>
          <w:tcPr>
            <w:tcW w:w="9062" w:type="dxa"/>
            <w:tcBorders>
              <w:top w:val="nil"/>
              <w:bottom w:val="nil"/>
            </w:tcBorders>
            <w:shd w:val="clear" w:color="auto" w:fill="DBE5F1" w:themeFill="accent1" w:themeFillTint="33"/>
            <w:vAlign w:val="center"/>
          </w:tcPr>
          <w:p w14:paraId="1A15E4EF" w14:textId="77777777" w:rsidR="00C52232" w:rsidRPr="00F16992" w:rsidRDefault="00C5223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C52232" w:rsidRPr="009C6E87" w14:paraId="4AC4D880" w14:textId="77777777" w:rsidTr="00E06FAE">
        <w:trPr>
          <w:trHeight w:val="20"/>
        </w:trPr>
        <w:tc>
          <w:tcPr>
            <w:tcW w:w="9062" w:type="dxa"/>
            <w:tcBorders>
              <w:top w:val="nil"/>
              <w:bottom w:val="single" w:sz="4" w:space="0" w:color="auto"/>
            </w:tcBorders>
            <w:shd w:val="clear" w:color="auto" w:fill="DBE5F1" w:themeFill="accent1" w:themeFillTint="33"/>
            <w:vAlign w:val="center"/>
          </w:tcPr>
          <w:p w14:paraId="1E8F7068" w14:textId="77777777" w:rsidR="00C52232" w:rsidRDefault="00C5223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73B6E6E5" w14:textId="0FC31BE3"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3"/>
        <w:tblW w:w="0" w:type="auto"/>
        <w:tblLook w:val="04A0" w:firstRow="1" w:lastRow="0" w:firstColumn="1" w:lastColumn="0" w:noHBand="0" w:noVBand="1"/>
      </w:tblPr>
      <w:tblGrid>
        <w:gridCol w:w="9062"/>
      </w:tblGrid>
      <w:tr w:rsidR="00C52232" w:rsidRPr="00CE3150" w14:paraId="6DDFBD70" w14:textId="77777777" w:rsidTr="00E06FAE">
        <w:tc>
          <w:tcPr>
            <w:tcW w:w="9062" w:type="dxa"/>
            <w:tcBorders>
              <w:bottom w:val="single" w:sz="4" w:space="0" w:color="auto"/>
            </w:tcBorders>
            <w:shd w:val="clear" w:color="auto" w:fill="D9D9D9" w:themeFill="background1" w:themeFillShade="D9"/>
          </w:tcPr>
          <w:p w14:paraId="7FA138D5" w14:textId="04B5F6F0" w:rsidR="00C52232" w:rsidRPr="0047680D" w:rsidRDefault="00143108" w:rsidP="00290602">
            <w:pPr>
              <w:pStyle w:val="Listenabsatz"/>
              <w:numPr>
                <w:ilvl w:val="0"/>
                <w:numId w:val="79"/>
              </w:numPr>
              <w:spacing w:after="60" w:line="20" w:lineRule="atLeast"/>
              <w:rPr>
                <w:b/>
                <w:lang w:val="en-US"/>
              </w:rPr>
            </w:pPr>
            <w:bookmarkStart w:id="40" w:name="_Hlk486933298"/>
            <w:r w:rsidRPr="0047680D">
              <w:rPr>
                <w:b/>
                <w:lang w:val="en-US"/>
              </w:rPr>
              <w:t>Gender quota</w:t>
            </w:r>
            <w:r w:rsidR="0047680D" w:rsidRPr="0047680D">
              <w:rPr>
                <w:b/>
                <w:lang w:val="en-US"/>
              </w:rPr>
              <w:t xml:space="preserve"> (decision_genderquota</w:t>
            </w:r>
            <w:r w:rsidR="00A431A4">
              <w:rPr>
                <w:b/>
                <w:lang w:val="en-US"/>
              </w:rPr>
              <w:t>_trade_off_facto</w:t>
            </w:r>
            <w:r w:rsidR="0047680D">
              <w:rPr>
                <w:b/>
                <w:lang w:val="en-US"/>
              </w:rPr>
              <w:t>)</w:t>
            </w:r>
          </w:p>
          <w:p w14:paraId="451D8DE3" w14:textId="77777777" w:rsidR="0047680D" w:rsidRPr="0047680D" w:rsidRDefault="0047680D" w:rsidP="0047680D">
            <w:pPr>
              <w:spacing w:after="60" w:line="20" w:lineRule="atLeast"/>
              <w:rPr>
                <w:lang w:val="en-US"/>
              </w:rPr>
            </w:pPr>
          </w:p>
          <w:p w14:paraId="31CD2AAF" w14:textId="0665CEDC" w:rsidR="0047680D" w:rsidRPr="0047680D" w:rsidRDefault="0047680D" w:rsidP="0047680D">
            <w:pPr>
              <w:spacing w:after="60" w:line="20" w:lineRule="atLeast"/>
              <w:rPr>
                <w:lang w:val="en-US"/>
              </w:rPr>
            </w:pPr>
            <w:r w:rsidRPr="0047680D">
              <w:rPr>
                <w:lang w:val="en-US"/>
              </w:rPr>
              <w:t>Due to the lack of values &gt; 0, we build a binary variable. The category 0 is 0</w:t>
            </w:r>
            <w:r w:rsidR="003433FB">
              <w:rPr>
                <w:lang w:val="en-US"/>
              </w:rPr>
              <w:t>.75</w:t>
            </w:r>
            <w:r w:rsidRPr="0047680D">
              <w:rPr>
                <w:lang w:val="en-US"/>
              </w:rPr>
              <w:t>, the categories 1,2,3 and 4 become 1.</w:t>
            </w:r>
          </w:p>
          <w:p w14:paraId="53327125" w14:textId="77777777" w:rsidR="0047680D" w:rsidRPr="0047680D" w:rsidRDefault="0047680D" w:rsidP="0047680D">
            <w:pPr>
              <w:spacing w:after="60" w:line="20" w:lineRule="atLeast"/>
              <w:rPr>
                <w:lang w:val="en-US"/>
              </w:rPr>
            </w:pPr>
          </w:p>
          <w:p w14:paraId="6821A5BA" w14:textId="20E13549" w:rsidR="0047680D" w:rsidRPr="0047680D" w:rsidRDefault="00B36CF1" w:rsidP="0047680D">
            <w:pPr>
              <w:spacing w:after="60" w:line="20" w:lineRule="atLeast"/>
              <w:rPr>
                <w:b/>
                <w:i/>
                <w:lang w:val="en-US"/>
              </w:rPr>
            </w:pPr>
            <w:r w:rsidRPr="00B36CF1">
              <w:rPr>
                <w:i/>
                <w:lang w:val="en-US"/>
              </w:rPr>
              <w:t>decision_genderquota</w:t>
            </w:r>
            <w:r w:rsidR="00A431A4">
              <w:rPr>
                <w:i/>
                <w:lang w:val="en-US"/>
              </w:rPr>
              <w:t>_trade_off_facto</w:t>
            </w:r>
            <w:r w:rsidRPr="00B36CF1">
              <w:rPr>
                <w:i/>
                <w:lang w:val="en-US"/>
              </w:rPr>
              <w:t xml:space="preserve"> </w:t>
            </w:r>
            <w:r w:rsidR="0047680D" w:rsidRPr="0047680D">
              <w:rPr>
                <w:i/>
                <w:lang w:val="en-US"/>
              </w:rPr>
              <w:t>= if_else(</w:t>
            </w:r>
            <w:r w:rsidR="0047680D" w:rsidRPr="0047680D">
              <w:rPr>
                <w:rStyle w:val="Hervorhebung"/>
                <w:i w:val="0"/>
                <w:lang w:val="en-US"/>
              </w:rPr>
              <w:t>v2lgqugen</w:t>
            </w:r>
            <w:r w:rsidR="0047680D" w:rsidRPr="0047680D">
              <w:rPr>
                <w:i/>
                <w:lang w:val="en-US"/>
              </w:rPr>
              <w:t xml:space="preserve"> &gt;=1, 1, 0</w:t>
            </w:r>
            <w:r w:rsidR="003433FB">
              <w:rPr>
                <w:i/>
                <w:lang w:val="en-US"/>
              </w:rPr>
              <w:t>.75</w:t>
            </w:r>
            <w:r w:rsidR="0047680D" w:rsidRPr="0047680D">
              <w:rPr>
                <w:i/>
                <w:lang w:val="en-US"/>
              </w:rPr>
              <w:t xml:space="preserve">) </w:t>
            </w:r>
          </w:p>
        </w:tc>
      </w:tr>
    </w:tbl>
    <w:tbl>
      <w:tblPr>
        <w:tblStyle w:val="Tabellenraster11"/>
        <w:tblW w:w="0" w:type="auto"/>
        <w:tblLook w:val="04A0" w:firstRow="1" w:lastRow="0" w:firstColumn="1" w:lastColumn="0" w:noHBand="0" w:noVBand="1"/>
      </w:tblPr>
      <w:tblGrid>
        <w:gridCol w:w="9062"/>
      </w:tblGrid>
      <w:tr w:rsidR="00C52232" w:rsidRPr="009C6E87" w14:paraId="5D065A56" w14:textId="77777777" w:rsidTr="000A06B9">
        <w:trPr>
          <w:trHeight w:val="20"/>
        </w:trPr>
        <w:tc>
          <w:tcPr>
            <w:tcW w:w="9062" w:type="dxa"/>
            <w:tcBorders>
              <w:bottom w:val="nil"/>
            </w:tcBorders>
            <w:shd w:val="clear" w:color="auto" w:fill="DBE5F1" w:themeFill="accent1" w:themeFillTint="33"/>
            <w:vAlign w:val="center"/>
          </w:tcPr>
          <w:bookmarkEnd w:id="40"/>
          <w:p w14:paraId="64DF13C5" w14:textId="215F9497" w:rsidR="00C52232" w:rsidRPr="00F00697" w:rsidRDefault="00143108" w:rsidP="00290602">
            <w:pPr>
              <w:pStyle w:val="Listenabsatz"/>
              <w:numPr>
                <w:ilvl w:val="0"/>
                <w:numId w:val="62"/>
              </w:numPr>
              <w:spacing w:after="60" w:line="20" w:lineRule="atLeast"/>
              <w:rPr>
                <w:rStyle w:val="Hervorhebung"/>
                <w:b/>
                <w:i w:val="0"/>
                <w:lang w:val="en-US"/>
              </w:rPr>
            </w:pPr>
            <w:r w:rsidRPr="00143108">
              <w:rPr>
                <w:rStyle w:val="Hervorhebung"/>
                <w:b/>
                <w:i w:val="0"/>
                <w:lang w:val="en-US"/>
              </w:rPr>
              <w:t>Lower chamber gender quota (A) (v2lgqugen)</w:t>
            </w:r>
          </w:p>
        </w:tc>
      </w:tr>
      <w:tr w:rsidR="00C52232" w:rsidRPr="009C6E87" w14:paraId="267EA373" w14:textId="77777777" w:rsidTr="00C52232">
        <w:trPr>
          <w:trHeight w:val="20"/>
        </w:trPr>
        <w:tc>
          <w:tcPr>
            <w:tcW w:w="9062" w:type="dxa"/>
            <w:tcBorders>
              <w:top w:val="nil"/>
              <w:bottom w:val="nil"/>
            </w:tcBorders>
            <w:shd w:val="clear" w:color="auto" w:fill="DBE5F1" w:themeFill="accent1" w:themeFillTint="33"/>
          </w:tcPr>
          <w:p w14:paraId="55B3B661" w14:textId="77777777" w:rsidR="00C52232" w:rsidRDefault="00143108" w:rsidP="005B6B7E">
            <w:pPr>
              <w:pStyle w:val="Listenabsatz"/>
              <w:spacing w:after="60" w:line="20" w:lineRule="atLeast"/>
              <w:ind w:left="1416"/>
              <w:rPr>
                <w:lang w:val="en-US"/>
              </w:rPr>
            </w:pPr>
            <w:r>
              <w:rPr>
                <w:lang w:val="en-US"/>
              </w:rPr>
              <w:t xml:space="preserve">Question: </w:t>
            </w:r>
            <w:r w:rsidRPr="00143108">
              <w:rPr>
                <w:lang w:val="en-US"/>
              </w:rPr>
              <w:t>Is there a national-level gender quota for the lower (or unicameral) chamber of the</w:t>
            </w:r>
            <w:r w:rsidR="005B6B7E">
              <w:rPr>
                <w:lang w:val="en-US"/>
              </w:rPr>
              <w:t xml:space="preserve"> </w:t>
            </w:r>
            <w:r w:rsidRPr="00143108">
              <w:rPr>
                <w:lang w:val="en-US"/>
              </w:rPr>
              <w:t>legislature?</w:t>
            </w:r>
          </w:p>
          <w:p w14:paraId="57C4730D" w14:textId="20A42F35" w:rsidR="005B6B7E" w:rsidRPr="00C52232" w:rsidRDefault="005B6B7E" w:rsidP="005B6B7E">
            <w:pPr>
              <w:pStyle w:val="Listenabsatz"/>
              <w:spacing w:after="60" w:line="20" w:lineRule="atLeast"/>
              <w:ind w:left="1416"/>
              <w:rPr>
                <w:rStyle w:val="Hervorhebung"/>
                <w:i w:val="0"/>
                <w:lang w:val="en-US"/>
              </w:rPr>
            </w:pPr>
          </w:p>
        </w:tc>
      </w:tr>
      <w:tr w:rsidR="00143108" w:rsidRPr="00143108" w14:paraId="3CE769C2" w14:textId="77777777" w:rsidTr="00143108">
        <w:trPr>
          <w:trHeight w:val="20"/>
        </w:trPr>
        <w:tc>
          <w:tcPr>
            <w:tcW w:w="9062" w:type="dxa"/>
            <w:tcBorders>
              <w:top w:val="nil"/>
              <w:bottom w:val="nil"/>
            </w:tcBorders>
            <w:shd w:val="clear" w:color="auto" w:fill="DBE5F1" w:themeFill="accent1" w:themeFillTint="33"/>
          </w:tcPr>
          <w:p w14:paraId="63513191" w14:textId="4B10BF59" w:rsidR="00143108" w:rsidRPr="00863A5B" w:rsidRDefault="00143108" w:rsidP="00143108">
            <w:pPr>
              <w:pStyle w:val="Listenabsatz"/>
              <w:spacing w:after="60" w:line="20" w:lineRule="atLeast"/>
              <w:ind w:left="1416"/>
              <w:rPr>
                <w:rStyle w:val="Hervorhebung"/>
                <w:i w:val="0"/>
                <w:iCs w:val="0"/>
                <w:lang w:val="en-US"/>
              </w:rPr>
            </w:pPr>
            <w:r w:rsidRPr="0076797E">
              <w:t>Responses:</w:t>
            </w:r>
          </w:p>
        </w:tc>
      </w:tr>
      <w:tr w:rsidR="00143108" w:rsidRPr="009C6E87" w14:paraId="3CC52A2D" w14:textId="77777777" w:rsidTr="00143108">
        <w:trPr>
          <w:trHeight w:val="20"/>
        </w:trPr>
        <w:tc>
          <w:tcPr>
            <w:tcW w:w="9062" w:type="dxa"/>
            <w:tcBorders>
              <w:top w:val="nil"/>
              <w:bottom w:val="nil"/>
            </w:tcBorders>
            <w:shd w:val="clear" w:color="auto" w:fill="DBE5F1" w:themeFill="accent1" w:themeFillTint="33"/>
          </w:tcPr>
          <w:p w14:paraId="48BBF4C2" w14:textId="77777777" w:rsidR="00143108" w:rsidRDefault="00143108" w:rsidP="00143108">
            <w:pPr>
              <w:pStyle w:val="Listenabsatz"/>
              <w:spacing w:after="60" w:line="20" w:lineRule="atLeast"/>
              <w:ind w:left="1416"/>
              <w:rPr>
                <w:lang w:val="en-US"/>
              </w:rPr>
            </w:pPr>
            <w:r w:rsidRPr="00143108">
              <w:rPr>
                <w:lang w:val="en-US"/>
              </w:rPr>
              <w:t>0: No national level gender quota.</w:t>
            </w:r>
          </w:p>
          <w:p w14:paraId="27028931" w14:textId="77777777" w:rsidR="00143108" w:rsidRPr="00143108" w:rsidRDefault="00143108" w:rsidP="00143108">
            <w:pPr>
              <w:pStyle w:val="Listenabsatz"/>
              <w:spacing w:after="60" w:line="20" w:lineRule="atLeast"/>
              <w:ind w:left="1416"/>
              <w:rPr>
                <w:lang w:val="en-US"/>
              </w:rPr>
            </w:pPr>
            <w:r w:rsidRPr="00143108">
              <w:rPr>
                <w:lang w:val="en-US"/>
              </w:rPr>
              <w:t>1: Yes, a statutory gender quota for all parties without sanctions for noncompliance.</w:t>
            </w:r>
          </w:p>
          <w:p w14:paraId="2755DDD7" w14:textId="77777777" w:rsidR="00143108" w:rsidRPr="00143108" w:rsidRDefault="00143108" w:rsidP="00143108">
            <w:pPr>
              <w:pStyle w:val="Listenabsatz"/>
              <w:spacing w:after="60" w:line="20" w:lineRule="atLeast"/>
              <w:ind w:left="1416"/>
              <w:rPr>
                <w:lang w:val="en-US"/>
              </w:rPr>
            </w:pPr>
            <w:r w:rsidRPr="00143108">
              <w:rPr>
                <w:lang w:val="en-US"/>
              </w:rPr>
              <w:t>2: Yes, statutory gender quota for all parties with weak sanctions for noncompliance.</w:t>
            </w:r>
          </w:p>
          <w:p w14:paraId="242C4E0F" w14:textId="77777777" w:rsidR="00143108" w:rsidRPr="00143108" w:rsidRDefault="00143108" w:rsidP="00143108">
            <w:pPr>
              <w:pStyle w:val="Listenabsatz"/>
              <w:spacing w:after="60" w:line="20" w:lineRule="atLeast"/>
              <w:ind w:left="1416"/>
              <w:rPr>
                <w:lang w:val="en-US"/>
              </w:rPr>
            </w:pPr>
            <w:r w:rsidRPr="00143108">
              <w:rPr>
                <w:lang w:val="en-US"/>
              </w:rPr>
              <w:t>3. Yes, statutory gender quota for all parties with strong sanctions for noncompliance.</w:t>
            </w:r>
          </w:p>
          <w:p w14:paraId="320D2159" w14:textId="52BB5DD4" w:rsidR="00143108" w:rsidRPr="00143108" w:rsidRDefault="00143108" w:rsidP="00143108">
            <w:pPr>
              <w:pStyle w:val="Listenabsatz"/>
              <w:spacing w:after="60" w:line="20" w:lineRule="atLeast"/>
              <w:ind w:left="1416"/>
              <w:rPr>
                <w:lang w:val="en-US"/>
              </w:rPr>
            </w:pPr>
            <w:r w:rsidRPr="00143108">
              <w:rPr>
                <w:lang w:val="en-US"/>
              </w:rPr>
              <w:t>4: Yes, there are reserved seats in the legislature for women.</w:t>
            </w:r>
          </w:p>
        </w:tc>
      </w:tr>
      <w:tr w:rsidR="00143108" w:rsidRPr="009C6E87" w14:paraId="2397956E" w14:textId="77777777" w:rsidTr="00E06FAE">
        <w:trPr>
          <w:trHeight w:val="20"/>
        </w:trPr>
        <w:tc>
          <w:tcPr>
            <w:tcW w:w="9062" w:type="dxa"/>
            <w:tcBorders>
              <w:top w:val="nil"/>
              <w:bottom w:val="single" w:sz="4" w:space="0" w:color="auto"/>
            </w:tcBorders>
            <w:shd w:val="clear" w:color="auto" w:fill="DBE5F1" w:themeFill="accent1" w:themeFillTint="33"/>
          </w:tcPr>
          <w:p w14:paraId="52DA514C" w14:textId="77777777" w:rsidR="00143108" w:rsidRDefault="00143108" w:rsidP="00143108">
            <w:pPr>
              <w:pStyle w:val="Listenabsatz"/>
              <w:spacing w:after="60" w:line="20" w:lineRule="atLeast"/>
              <w:ind w:left="1416"/>
              <w:jc w:val="left"/>
              <w:rPr>
                <w:lang w:val="en-US"/>
              </w:rPr>
            </w:pPr>
            <w:r w:rsidRPr="00143108">
              <w:rPr>
                <w:lang w:val="en-US"/>
              </w:rPr>
              <w:t>Scale: Ordinal.</w:t>
            </w:r>
          </w:p>
          <w:p w14:paraId="6D1D9986" w14:textId="78C9305C" w:rsidR="003433FB" w:rsidRPr="00143108" w:rsidRDefault="003433FB" w:rsidP="00143108">
            <w:pPr>
              <w:pStyle w:val="Listenabsatz"/>
              <w:spacing w:after="60" w:line="20" w:lineRule="atLeast"/>
              <w:ind w:left="1416"/>
              <w:jc w:val="left"/>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3"/>
        <w:tblW w:w="0" w:type="auto"/>
        <w:tblLook w:val="04A0" w:firstRow="1" w:lastRow="0" w:firstColumn="1" w:lastColumn="0" w:noHBand="0" w:noVBand="1"/>
      </w:tblPr>
      <w:tblGrid>
        <w:gridCol w:w="9062"/>
      </w:tblGrid>
      <w:tr w:rsidR="00143108" w:rsidRPr="00CE3150" w14:paraId="2525EED8" w14:textId="77777777" w:rsidTr="00E06FAE">
        <w:tc>
          <w:tcPr>
            <w:tcW w:w="9062" w:type="dxa"/>
            <w:tcBorders>
              <w:bottom w:val="single" w:sz="4" w:space="0" w:color="auto"/>
            </w:tcBorders>
            <w:shd w:val="clear" w:color="auto" w:fill="D9D9D9" w:themeFill="background1" w:themeFillShade="D9"/>
          </w:tcPr>
          <w:p w14:paraId="604A2934" w14:textId="24BF902C" w:rsidR="00143108" w:rsidRPr="0047680D" w:rsidRDefault="00143108" w:rsidP="00290602">
            <w:pPr>
              <w:pStyle w:val="Listenabsatz"/>
              <w:numPr>
                <w:ilvl w:val="0"/>
                <w:numId w:val="79"/>
              </w:numPr>
              <w:spacing w:after="60" w:line="20" w:lineRule="atLeast"/>
              <w:rPr>
                <w:b/>
                <w:lang w:val="en-US"/>
              </w:rPr>
            </w:pPr>
            <w:r w:rsidRPr="0047680D">
              <w:rPr>
                <w:b/>
                <w:lang w:val="en-US"/>
              </w:rPr>
              <w:lastRenderedPageBreak/>
              <w:t>Compulsory Voting</w:t>
            </w:r>
            <w:r w:rsidR="0047680D" w:rsidRPr="0047680D">
              <w:rPr>
                <w:b/>
                <w:lang w:val="en-US"/>
              </w:rPr>
              <w:t xml:space="preserve"> (</w:t>
            </w:r>
            <w:r w:rsidR="0047680D">
              <w:rPr>
                <w:b/>
                <w:lang w:val="en-US"/>
              </w:rPr>
              <w:t>decision_</w:t>
            </w:r>
            <w:r w:rsidR="0047680D" w:rsidRPr="0047680D">
              <w:rPr>
                <w:b/>
                <w:lang w:val="en-US"/>
              </w:rPr>
              <w:t>compulsory</w:t>
            </w:r>
            <w:r w:rsidR="00A431A4">
              <w:rPr>
                <w:b/>
                <w:lang w:val="en-US"/>
              </w:rPr>
              <w:t>_trade_off_facto</w:t>
            </w:r>
            <w:r w:rsidR="0047680D">
              <w:rPr>
                <w:b/>
                <w:lang w:val="en-US"/>
              </w:rPr>
              <w:t>)</w:t>
            </w:r>
          </w:p>
          <w:p w14:paraId="05F53980" w14:textId="77777777" w:rsidR="0047680D" w:rsidRDefault="0047680D" w:rsidP="0047680D">
            <w:pPr>
              <w:spacing w:after="60" w:line="20" w:lineRule="atLeast"/>
              <w:rPr>
                <w:lang w:val="en-US"/>
              </w:rPr>
            </w:pPr>
          </w:p>
          <w:p w14:paraId="34F2C966" w14:textId="07547597" w:rsidR="0047680D" w:rsidRPr="0047680D" w:rsidRDefault="0047680D" w:rsidP="0047680D">
            <w:pPr>
              <w:spacing w:after="60" w:line="20" w:lineRule="atLeast"/>
              <w:rPr>
                <w:lang w:val="en-US"/>
              </w:rPr>
            </w:pPr>
            <w:r w:rsidRPr="0047680D">
              <w:rPr>
                <w:lang w:val="en-US"/>
              </w:rPr>
              <w:t>Due to the lack of values &gt; 0, we build a binary variable. The category 0 is 0</w:t>
            </w:r>
            <w:r w:rsidR="003433FB">
              <w:rPr>
                <w:lang w:val="en-US"/>
              </w:rPr>
              <w:t>.75</w:t>
            </w:r>
            <w:r w:rsidRPr="0047680D">
              <w:rPr>
                <w:lang w:val="en-US"/>
              </w:rPr>
              <w:t>, the categories 1,2,3 and 4 become 1.</w:t>
            </w:r>
          </w:p>
          <w:p w14:paraId="1C099015" w14:textId="77777777" w:rsidR="0047680D" w:rsidRDefault="0047680D" w:rsidP="0047680D">
            <w:pPr>
              <w:spacing w:after="60" w:line="20" w:lineRule="atLeast"/>
              <w:rPr>
                <w:b/>
                <w:lang w:val="en-US"/>
              </w:rPr>
            </w:pPr>
          </w:p>
          <w:p w14:paraId="3D73F90B" w14:textId="21790494" w:rsidR="0047680D" w:rsidRPr="0047680D" w:rsidRDefault="00B36CF1" w:rsidP="0047680D">
            <w:pPr>
              <w:spacing w:after="60" w:line="20" w:lineRule="atLeast"/>
              <w:rPr>
                <w:i/>
                <w:lang w:val="en-US"/>
              </w:rPr>
            </w:pPr>
            <w:r w:rsidRPr="00B36CF1">
              <w:rPr>
                <w:i/>
                <w:lang w:val="en-US"/>
              </w:rPr>
              <w:t>decision_compulsory</w:t>
            </w:r>
            <w:r w:rsidR="00A431A4">
              <w:rPr>
                <w:i/>
                <w:lang w:val="en-US"/>
              </w:rPr>
              <w:t>_trade_off_facto</w:t>
            </w:r>
            <w:r w:rsidRPr="00B36CF1">
              <w:rPr>
                <w:i/>
                <w:lang w:val="en-US"/>
              </w:rPr>
              <w:t xml:space="preserve"> </w:t>
            </w:r>
            <w:r w:rsidR="0047680D" w:rsidRPr="0047680D">
              <w:rPr>
                <w:i/>
                <w:lang w:val="en-US"/>
              </w:rPr>
              <w:t>= if_else(</w:t>
            </w:r>
            <w:r w:rsidRPr="00B36CF1">
              <w:rPr>
                <w:i/>
                <w:lang w:val="en-US"/>
              </w:rPr>
              <w:t xml:space="preserve">v2elcomvot </w:t>
            </w:r>
            <w:r w:rsidR="0047680D" w:rsidRPr="0047680D">
              <w:rPr>
                <w:i/>
                <w:lang w:val="en-US"/>
              </w:rPr>
              <w:t>&gt;=1, 1, 0</w:t>
            </w:r>
            <w:r w:rsidR="003433FB">
              <w:rPr>
                <w:i/>
                <w:lang w:val="en-US"/>
              </w:rPr>
              <w:t>.75</w:t>
            </w:r>
            <w:r w:rsidR="0047680D" w:rsidRPr="0047680D">
              <w:rPr>
                <w:i/>
                <w:lang w:val="en-US"/>
              </w:rPr>
              <w:t>))</w:t>
            </w:r>
          </w:p>
        </w:tc>
      </w:tr>
    </w:tbl>
    <w:tbl>
      <w:tblPr>
        <w:tblStyle w:val="Tabellenraster11"/>
        <w:tblW w:w="0" w:type="auto"/>
        <w:tblLook w:val="04A0" w:firstRow="1" w:lastRow="0" w:firstColumn="1" w:lastColumn="0" w:noHBand="0" w:noVBand="1"/>
      </w:tblPr>
      <w:tblGrid>
        <w:gridCol w:w="9062"/>
      </w:tblGrid>
      <w:tr w:rsidR="00143108" w:rsidRPr="00143108" w14:paraId="6A0CAFA4" w14:textId="77777777" w:rsidTr="00143108">
        <w:trPr>
          <w:trHeight w:val="20"/>
        </w:trPr>
        <w:tc>
          <w:tcPr>
            <w:tcW w:w="9062" w:type="dxa"/>
            <w:tcBorders>
              <w:bottom w:val="nil"/>
            </w:tcBorders>
            <w:shd w:val="clear" w:color="auto" w:fill="DBE5F1" w:themeFill="accent1" w:themeFillTint="33"/>
            <w:vAlign w:val="center"/>
          </w:tcPr>
          <w:p w14:paraId="3B4891C3" w14:textId="7A4C26DF" w:rsidR="00143108" w:rsidRPr="00F00697" w:rsidRDefault="00143108" w:rsidP="00290602">
            <w:pPr>
              <w:pStyle w:val="Listenabsatz"/>
              <w:numPr>
                <w:ilvl w:val="0"/>
                <w:numId w:val="78"/>
              </w:numPr>
              <w:spacing w:after="60" w:line="20" w:lineRule="atLeast"/>
              <w:rPr>
                <w:rStyle w:val="Hervorhebung"/>
                <w:b/>
                <w:i w:val="0"/>
                <w:lang w:val="en-US"/>
              </w:rPr>
            </w:pPr>
            <w:r w:rsidRPr="00143108">
              <w:rPr>
                <w:rStyle w:val="Hervorhebung"/>
                <w:b/>
                <w:i w:val="0"/>
                <w:lang w:val="en-US"/>
              </w:rPr>
              <w:t>Compulsory voting (A) (v2elcomvot)</w:t>
            </w:r>
          </w:p>
        </w:tc>
      </w:tr>
      <w:tr w:rsidR="00143108" w:rsidRPr="009C6E87" w14:paraId="3D4FFDE4" w14:textId="77777777" w:rsidTr="00143108">
        <w:trPr>
          <w:trHeight w:val="20"/>
        </w:trPr>
        <w:tc>
          <w:tcPr>
            <w:tcW w:w="9062" w:type="dxa"/>
            <w:tcBorders>
              <w:top w:val="nil"/>
              <w:bottom w:val="nil"/>
            </w:tcBorders>
            <w:shd w:val="clear" w:color="auto" w:fill="DBE5F1" w:themeFill="accent1" w:themeFillTint="33"/>
          </w:tcPr>
          <w:p w14:paraId="03BB2390" w14:textId="13B5DFBD" w:rsidR="00143108" w:rsidRPr="00143108" w:rsidRDefault="00143108" w:rsidP="00143108">
            <w:pPr>
              <w:pStyle w:val="Listenabsatz"/>
              <w:spacing w:after="60" w:line="20" w:lineRule="atLeast"/>
              <w:ind w:left="1416"/>
              <w:rPr>
                <w:rStyle w:val="Hervorhebung"/>
                <w:i w:val="0"/>
                <w:lang w:val="en-US"/>
              </w:rPr>
            </w:pPr>
            <w:r w:rsidRPr="00143108">
              <w:rPr>
                <w:lang w:val="en-US"/>
              </w:rPr>
              <w:t>Question: Is voting compulsory (for those eligible to vote) in national ele</w:t>
            </w:r>
            <w:r>
              <w:rPr>
                <w:lang w:val="en-US"/>
              </w:rPr>
              <w:t>ct</w:t>
            </w:r>
            <w:r w:rsidRPr="00143108">
              <w:rPr>
                <w:lang w:val="en-US"/>
              </w:rPr>
              <w:t>ions?</w:t>
            </w:r>
          </w:p>
        </w:tc>
      </w:tr>
      <w:tr w:rsidR="00143108" w:rsidRPr="00143108" w14:paraId="72080B22" w14:textId="77777777" w:rsidTr="00143108">
        <w:trPr>
          <w:trHeight w:val="320"/>
        </w:trPr>
        <w:tc>
          <w:tcPr>
            <w:tcW w:w="9062" w:type="dxa"/>
            <w:tcBorders>
              <w:top w:val="nil"/>
              <w:bottom w:val="nil"/>
            </w:tcBorders>
            <w:shd w:val="clear" w:color="auto" w:fill="DBE5F1" w:themeFill="accent1" w:themeFillTint="33"/>
          </w:tcPr>
          <w:p w14:paraId="4D98351A" w14:textId="77777777" w:rsidR="00143108" w:rsidRPr="00143108" w:rsidRDefault="00143108" w:rsidP="00143108">
            <w:pPr>
              <w:pStyle w:val="Listenabsatz"/>
              <w:spacing w:after="60" w:line="20" w:lineRule="atLeast"/>
              <w:ind w:left="1416"/>
              <w:rPr>
                <w:lang w:val="en-US"/>
              </w:rPr>
            </w:pPr>
            <w:r w:rsidRPr="00143108">
              <w:rPr>
                <w:lang w:val="en-US"/>
              </w:rPr>
              <w:t>0: No.</w:t>
            </w:r>
          </w:p>
          <w:p w14:paraId="633A0886" w14:textId="77777777" w:rsidR="00143108" w:rsidRPr="00143108" w:rsidRDefault="00143108" w:rsidP="00143108">
            <w:pPr>
              <w:pStyle w:val="Listenabsatz"/>
              <w:spacing w:after="60" w:line="20" w:lineRule="atLeast"/>
              <w:ind w:left="1416"/>
              <w:rPr>
                <w:lang w:val="en-US"/>
              </w:rPr>
            </w:pPr>
            <w:r w:rsidRPr="00143108">
              <w:rPr>
                <w:lang w:val="en-US"/>
              </w:rPr>
              <w:t>1: Yes. But there are no sanctions or sanctions are not enforced.</w:t>
            </w:r>
          </w:p>
          <w:p w14:paraId="164D2B2B" w14:textId="495356E8" w:rsidR="00143108" w:rsidRPr="00143108" w:rsidRDefault="00143108" w:rsidP="00143108">
            <w:pPr>
              <w:pStyle w:val="Listenabsatz"/>
              <w:spacing w:after="60" w:line="20" w:lineRule="atLeast"/>
              <w:ind w:left="1416"/>
              <w:rPr>
                <w:lang w:val="en-US"/>
              </w:rPr>
            </w:pPr>
            <w:r w:rsidRPr="00143108">
              <w:rPr>
                <w:lang w:val="en-US"/>
              </w:rPr>
              <w:t>2: Yes. Sanctions exist and are enforced, but they impose minimal costs upon</w:t>
            </w:r>
            <w:r>
              <w:rPr>
                <w:lang w:val="en-US"/>
              </w:rPr>
              <w:t xml:space="preserve"> </w:t>
            </w:r>
            <w:r w:rsidRPr="00143108">
              <w:rPr>
                <w:lang w:val="en-US"/>
              </w:rPr>
              <w:t>the offending</w:t>
            </w:r>
            <w:r>
              <w:rPr>
                <w:lang w:val="en-US"/>
              </w:rPr>
              <w:t xml:space="preserve"> </w:t>
            </w:r>
            <w:r w:rsidRPr="00143108">
              <w:rPr>
                <w:lang w:val="en-US"/>
              </w:rPr>
              <w:t>voter.</w:t>
            </w:r>
          </w:p>
          <w:p w14:paraId="3CDC7F2F" w14:textId="297DBB55" w:rsidR="00143108" w:rsidRPr="00863A5B" w:rsidRDefault="00143108" w:rsidP="00143108">
            <w:pPr>
              <w:pStyle w:val="Listenabsatz"/>
              <w:spacing w:after="60" w:line="20" w:lineRule="atLeast"/>
              <w:ind w:left="1416"/>
              <w:rPr>
                <w:rStyle w:val="Hervorhebung"/>
                <w:i w:val="0"/>
                <w:iCs w:val="0"/>
                <w:lang w:val="en-US"/>
              </w:rPr>
            </w:pPr>
            <w:r w:rsidRPr="00143108">
              <w:rPr>
                <w:lang w:val="en-US"/>
              </w:rPr>
              <w:t>3: Yes. Sanctions</w:t>
            </w:r>
          </w:p>
        </w:tc>
      </w:tr>
      <w:tr w:rsidR="00143108" w:rsidRPr="009C6E87" w14:paraId="62FDA6AE" w14:textId="77777777" w:rsidTr="00143108">
        <w:trPr>
          <w:trHeight w:val="320"/>
        </w:trPr>
        <w:tc>
          <w:tcPr>
            <w:tcW w:w="9062" w:type="dxa"/>
            <w:tcBorders>
              <w:top w:val="nil"/>
              <w:bottom w:val="single" w:sz="4" w:space="0" w:color="auto"/>
            </w:tcBorders>
            <w:shd w:val="clear" w:color="auto" w:fill="DBE5F1" w:themeFill="accent1" w:themeFillTint="33"/>
          </w:tcPr>
          <w:p w14:paraId="0F983A0F" w14:textId="77777777" w:rsidR="00143108" w:rsidRDefault="00143108" w:rsidP="00143108">
            <w:pPr>
              <w:pStyle w:val="Listenabsatz"/>
              <w:spacing w:after="60" w:line="20" w:lineRule="atLeast"/>
              <w:ind w:left="1416"/>
              <w:rPr>
                <w:lang w:val="en-US"/>
              </w:rPr>
            </w:pPr>
            <w:r w:rsidRPr="00143108">
              <w:rPr>
                <w:lang w:val="en-US"/>
              </w:rPr>
              <w:t>Scale: Ordinal.</w:t>
            </w:r>
          </w:p>
          <w:p w14:paraId="018EEBED" w14:textId="1B75C860" w:rsidR="003433FB" w:rsidRPr="00143108" w:rsidRDefault="003433FB" w:rsidP="00143108">
            <w:pPr>
              <w:pStyle w:val="Listenabsatz"/>
              <w:spacing w:after="60" w:line="20" w:lineRule="atLeast"/>
              <w:ind w:left="1416"/>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768BBFD5" w14:textId="707E6B57" w:rsidR="00BF231E" w:rsidRPr="00E87014" w:rsidRDefault="00BF231E" w:rsidP="00BF231E">
      <w:pPr>
        <w:pStyle w:val="berschrift1"/>
        <w:rPr>
          <w:lang w:val="en-US"/>
        </w:rPr>
      </w:pPr>
      <w:bookmarkStart w:id="41" w:name="_Toc33030089"/>
      <w:r w:rsidRPr="00E87014">
        <w:rPr>
          <w:lang w:val="en-US"/>
        </w:rPr>
        <w:t xml:space="preserve">Trade-offs </w:t>
      </w:r>
      <w:r>
        <w:rPr>
          <w:lang w:val="en-US"/>
        </w:rPr>
        <w:t>between Control of Procedures of Decision and Freedom of</w:t>
      </w:r>
      <w:r w:rsidRPr="00E87014">
        <w:rPr>
          <w:lang w:val="en-US"/>
        </w:rPr>
        <w:t xml:space="preserve"> </w:t>
      </w:r>
      <w:r>
        <w:rPr>
          <w:lang w:val="en-US"/>
        </w:rPr>
        <w:t>Rules Settlement and Implementation</w:t>
      </w:r>
      <w:bookmarkEnd w:id="41"/>
    </w:p>
    <w:tbl>
      <w:tblPr>
        <w:tblStyle w:val="Tabellenraster3"/>
        <w:tblW w:w="0" w:type="auto"/>
        <w:tblLook w:val="04A0" w:firstRow="1" w:lastRow="0" w:firstColumn="1" w:lastColumn="0" w:noHBand="0" w:noVBand="1"/>
      </w:tblPr>
      <w:tblGrid>
        <w:gridCol w:w="9062"/>
      </w:tblGrid>
      <w:tr w:rsidR="00BF231E" w:rsidRPr="009C6E87" w14:paraId="33AB0A4F" w14:textId="77777777" w:rsidTr="00213828">
        <w:tc>
          <w:tcPr>
            <w:tcW w:w="9062" w:type="dxa"/>
            <w:tcBorders>
              <w:bottom w:val="single" w:sz="4" w:space="0" w:color="auto"/>
            </w:tcBorders>
            <w:shd w:val="clear" w:color="auto" w:fill="BFBFBF" w:themeFill="background1" w:themeFillShade="BF"/>
          </w:tcPr>
          <w:p w14:paraId="4BC8D5C6" w14:textId="3C4F2569" w:rsidR="00BF231E" w:rsidRPr="00CA3C11" w:rsidRDefault="00BF231E" w:rsidP="00213828">
            <w:pPr>
              <w:spacing w:after="60" w:line="20" w:lineRule="atLeast"/>
              <w:ind w:left="306"/>
              <w:rPr>
                <w:b/>
                <w:lang w:val="en-US"/>
              </w:rPr>
            </w:pPr>
            <w:r w:rsidRPr="00BF231E">
              <w:rPr>
                <w:b/>
                <w:lang w:val="en-US"/>
              </w:rPr>
              <w:t>Trade-offs between Control of Procedures of Decision and Freedom of Rules Settlement and Implementation</w:t>
            </w:r>
            <w:r w:rsidRPr="00CA3C11">
              <w:rPr>
                <w:b/>
                <w:lang w:val="en-US"/>
              </w:rPr>
              <w:t xml:space="preserve"> (</w:t>
            </w:r>
            <w:r>
              <w:rPr>
                <w:b/>
                <w:lang w:val="en-US"/>
              </w:rPr>
              <w:t>decision_rules_settlement</w:t>
            </w:r>
            <w:r w:rsidRPr="00CA3C11">
              <w:rPr>
                <w:b/>
                <w:lang w:val="en-US"/>
              </w:rPr>
              <w:t>_freedom</w:t>
            </w:r>
            <w:r w:rsidR="00A431A4">
              <w:rPr>
                <w:b/>
                <w:lang w:val="en-US"/>
              </w:rPr>
              <w:t>_trade_off_facto</w:t>
            </w:r>
            <w:r w:rsidRPr="00CA3C11">
              <w:rPr>
                <w:b/>
                <w:lang w:val="en-US"/>
              </w:rPr>
              <w:t xml:space="preserve">, </w:t>
            </w:r>
            <w:r>
              <w:rPr>
                <w:b/>
                <w:lang w:val="en-US"/>
              </w:rPr>
              <w:t>decision</w:t>
            </w:r>
            <w:r w:rsidRPr="00CA3C11">
              <w:rPr>
                <w:b/>
                <w:lang w:val="en-US"/>
              </w:rPr>
              <w:t>_</w:t>
            </w:r>
            <w:r>
              <w:rPr>
                <w:b/>
                <w:lang w:val="en-US"/>
              </w:rPr>
              <w:t>control</w:t>
            </w:r>
            <w:r w:rsidR="00A431A4">
              <w:rPr>
                <w:b/>
                <w:lang w:val="en-US"/>
              </w:rPr>
              <w:t>_trade_off_facto</w:t>
            </w:r>
            <w:r w:rsidRPr="00CA3C11">
              <w:rPr>
                <w:b/>
                <w:lang w:val="en-US"/>
              </w:rPr>
              <w:t>)</w:t>
            </w:r>
          </w:p>
          <w:p w14:paraId="72BDDE60" w14:textId="7DCDBBE0" w:rsidR="00BF231E" w:rsidRDefault="00BF231E" w:rsidP="00213828">
            <w:pPr>
              <w:spacing w:after="60" w:line="20" w:lineRule="atLeast"/>
              <w:ind w:left="306"/>
              <w:rPr>
                <w:b/>
                <w:lang w:val="en-US"/>
              </w:rPr>
            </w:pPr>
          </w:p>
          <w:p w14:paraId="7908F3B8" w14:textId="278E57C0" w:rsidR="00BF231E" w:rsidRDefault="00BF231E" w:rsidP="00213828">
            <w:pPr>
              <w:spacing w:after="60" w:line="20" w:lineRule="atLeast"/>
              <w:ind w:left="306"/>
              <w:rPr>
                <w:rStyle w:val="Hervorhebung"/>
                <w:i w:val="0"/>
                <w:lang w:val="en-US"/>
              </w:rPr>
            </w:pPr>
            <w:r w:rsidRPr="00CA3C11">
              <w:rPr>
                <w:lang w:val="en-US"/>
              </w:rPr>
              <w:t>This variable is c</w:t>
            </w:r>
            <w:r>
              <w:rPr>
                <w:lang w:val="en-US"/>
              </w:rPr>
              <w:t>u</w:t>
            </w:r>
            <w:r w:rsidRPr="00CA3C11">
              <w:rPr>
                <w:lang w:val="en-US"/>
              </w:rPr>
              <w:t xml:space="preserve">mulative distribution function of the z-score of </w:t>
            </w:r>
            <w:r w:rsidRPr="00CA3C11">
              <w:rPr>
                <w:rStyle w:val="Hervorhebung"/>
                <w:b/>
                <w:i w:val="0"/>
                <w:lang w:val="en-US"/>
              </w:rPr>
              <w:t>v2elpubfin</w:t>
            </w:r>
            <w:r w:rsidRPr="00CA3C11">
              <w:rPr>
                <w:rStyle w:val="Hervorhebung"/>
                <w:i w:val="0"/>
                <w:lang w:val="en-US"/>
              </w:rPr>
              <w:t xml:space="preserve"> converted to a scale between 0.</w:t>
            </w:r>
            <w:r w:rsidR="003433FB">
              <w:rPr>
                <w:rStyle w:val="Hervorhebung"/>
                <w:i w:val="0"/>
                <w:lang w:val="en-US"/>
              </w:rPr>
              <w:t>7</w:t>
            </w:r>
            <w:r w:rsidR="003433FB" w:rsidRPr="003433FB">
              <w:rPr>
                <w:rStyle w:val="Hervorhebung"/>
                <w:i w:val="0"/>
                <w:lang w:val="en-US"/>
              </w:rPr>
              <w:t>5</w:t>
            </w:r>
            <w:r w:rsidRPr="00CA3C11">
              <w:rPr>
                <w:rStyle w:val="Hervorhebung"/>
                <w:i w:val="0"/>
                <w:lang w:val="en-US"/>
              </w:rPr>
              <w:t xml:space="preserve"> and 1.</w:t>
            </w:r>
          </w:p>
          <w:p w14:paraId="677ADAF1" w14:textId="77777777" w:rsidR="00BF231E" w:rsidRPr="00CA3C11" w:rsidRDefault="00BF231E" w:rsidP="00213828">
            <w:pPr>
              <w:spacing w:after="60" w:line="20" w:lineRule="atLeast"/>
              <w:ind w:left="306"/>
              <w:rPr>
                <w:i/>
                <w:lang w:val="en-US"/>
              </w:rPr>
            </w:pPr>
          </w:p>
          <w:p w14:paraId="350A6612" w14:textId="2F90D49C" w:rsidR="00BF231E" w:rsidRDefault="00BF231E" w:rsidP="00BF231E">
            <w:pPr>
              <w:spacing w:after="60" w:line="20" w:lineRule="atLeast"/>
              <w:ind w:left="306"/>
              <w:rPr>
                <w:i/>
                <w:lang w:val="en-US"/>
              </w:rPr>
            </w:pPr>
            <w:r w:rsidRPr="00BF231E">
              <w:rPr>
                <w:i/>
                <w:lang w:val="en-US"/>
              </w:rPr>
              <w:t>decision_control</w:t>
            </w:r>
            <w:r w:rsidR="00A431A4">
              <w:rPr>
                <w:i/>
                <w:lang w:val="en-US"/>
              </w:rPr>
              <w:t>_trade_off_facto</w:t>
            </w:r>
            <w:r>
              <w:rPr>
                <w:i/>
                <w:lang w:val="en-US"/>
              </w:rPr>
              <w:t xml:space="preserve"> =</w:t>
            </w:r>
            <w:r w:rsidRPr="00BF231E">
              <w:rPr>
                <w:i/>
                <w:lang w:val="en-US"/>
              </w:rPr>
              <w:t xml:space="preserve"> minmax(DD_init, </w:t>
            </w:r>
            <w:r>
              <w:rPr>
                <w:i/>
                <w:lang w:val="en-US"/>
              </w:rPr>
              <w:t>0.4</w:t>
            </w:r>
            <w:r w:rsidRPr="00BF231E">
              <w:rPr>
                <w:i/>
                <w:lang w:val="en-US"/>
              </w:rPr>
              <w:t xml:space="preserve">) + </w:t>
            </w:r>
            <w:r>
              <w:rPr>
                <w:i/>
                <w:lang w:val="en-US"/>
              </w:rPr>
              <w:t>0.</w:t>
            </w:r>
            <w:r w:rsidR="003433FB">
              <w:rPr>
                <w:i/>
                <w:lang w:val="en-US"/>
              </w:rPr>
              <w:t>75</w:t>
            </w:r>
          </w:p>
          <w:p w14:paraId="5E8872DA" w14:textId="1EB234C9" w:rsidR="00BF231E" w:rsidRPr="00CA3C11" w:rsidRDefault="00BF231E" w:rsidP="00BF231E">
            <w:pPr>
              <w:spacing w:after="60" w:line="20" w:lineRule="atLeast"/>
              <w:ind w:left="306"/>
              <w:rPr>
                <w:i/>
                <w:lang w:val="en-US"/>
              </w:rPr>
            </w:pPr>
            <w:r w:rsidRPr="00BF231E">
              <w:rPr>
                <w:i/>
                <w:lang w:val="en-US"/>
              </w:rPr>
              <w:t>decision_rules_settlement_freedom</w:t>
            </w:r>
            <w:r w:rsidR="00A431A4">
              <w:rPr>
                <w:i/>
                <w:lang w:val="en-US"/>
              </w:rPr>
              <w:t>_trade_off_facto</w:t>
            </w:r>
            <w:r w:rsidRPr="00BF231E">
              <w:rPr>
                <w:i/>
                <w:lang w:val="en-US"/>
              </w:rPr>
              <w:t xml:space="preserve"> = 1 - decision_control</w:t>
            </w:r>
            <w:r w:rsidR="00A431A4">
              <w:rPr>
                <w:i/>
                <w:lang w:val="en-US"/>
              </w:rPr>
              <w:t>_trade_off_facto</w:t>
            </w:r>
            <w:r w:rsidRPr="00BF231E">
              <w:rPr>
                <w:i/>
                <w:lang w:val="en-US"/>
              </w:rPr>
              <w:t xml:space="preserve"> + </w:t>
            </w:r>
            <w:r>
              <w:rPr>
                <w:i/>
                <w:lang w:val="en-US"/>
              </w:rPr>
              <w:t>0.</w:t>
            </w:r>
            <w:r w:rsidR="003433FB">
              <w:rPr>
                <w:i/>
                <w:lang w:val="en-US"/>
              </w:rPr>
              <w:t>75</w:t>
            </w:r>
          </w:p>
        </w:tc>
      </w:tr>
    </w:tbl>
    <w:tbl>
      <w:tblPr>
        <w:tblStyle w:val="Tabellenraster"/>
        <w:tblW w:w="0" w:type="auto"/>
        <w:tblLook w:val="04A0" w:firstRow="1" w:lastRow="0" w:firstColumn="1" w:lastColumn="0" w:noHBand="0" w:noVBand="1"/>
      </w:tblPr>
      <w:tblGrid>
        <w:gridCol w:w="9062"/>
      </w:tblGrid>
      <w:tr w:rsidR="00BF231E" w:rsidRPr="009C6E87" w14:paraId="6A597024" w14:textId="77777777" w:rsidTr="00213828">
        <w:trPr>
          <w:trHeight w:val="20"/>
        </w:trPr>
        <w:tc>
          <w:tcPr>
            <w:tcW w:w="9062" w:type="dxa"/>
            <w:tcBorders>
              <w:bottom w:val="nil"/>
            </w:tcBorders>
            <w:shd w:val="clear" w:color="auto" w:fill="DBE5F1" w:themeFill="accent1" w:themeFillTint="33"/>
            <w:vAlign w:val="center"/>
          </w:tcPr>
          <w:p w14:paraId="43B74EDE" w14:textId="1A3F2003" w:rsidR="00BF231E" w:rsidRPr="00F00697" w:rsidRDefault="00BF231E" w:rsidP="00290602">
            <w:pPr>
              <w:pStyle w:val="Listenabsatz"/>
              <w:numPr>
                <w:ilvl w:val="0"/>
                <w:numId w:val="58"/>
              </w:numPr>
              <w:spacing w:after="60" w:line="20" w:lineRule="atLeast"/>
              <w:rPr>
                <w:rStyle w:val="Hervorhebung"/>
                <w:b/>
                <w:i w:val="0"/>
                <w:lang w:val="en-US"/>
              </w:rPr>
            </w:pPr>
            <w:r w:rsidRPr="00BF231E">
              <w:rPr>
                <w:rStyle w:val="Hervorhebung"/>
                <w:b/>
                <w:i w:val="0"/>
                <w:lang w:val="en-US"/>
              </w:rPr>
              <w:t>Citizen-initiated component of direct popular vote index (D) (v2xdd_cic)</w:t>
            </w:r>
          </w:p>
        </w:tc>
      </w:tr>
      <w:tr w:rsidR="00BF231E" w:rsidRPr="009C6E87" w14:paraId="3F604E5C" w14:textId="77777777" w:rsidTr="00213828">
        <w:trPr>
          <w:trHeight w:val="20"/>
        </w:trPr>
        <w:tc>
          <w:tcPr>
            <w:tcW w:w="9062" w:type="dxa"/>
            <w:tcBorders>
              <w:top w:val="nil"/>
              <w:bottom w:val="nil"/>
            </w:tcBorders>
            <w:shd w:val="clear" w:color="auto" w:fill="DBE5F1" w:themeFill="accent1" w:themeFillTint="33"/>
            <w:vAlign w:val="center"/>
          </w:tcPr>
          <w:p w14:paraId="042FF896" w14:textId="1A9FA957" w:rsidR="00BF231E" w:rsidRPr="00BF231E" w:rsidRDefault="00BF231E" w:rsidP="00213828">
            <w:pPr>
              <w:pStyle w:val="Listenabsatz"/>
              <w:spacing w:after="60" w:line="20" w:lineRule="atLeast"/>
              <w:ind w:left="1416"/>
              <w:rPr>
                <w:rStyle w:val="Hervorhebung"/>
                <w:i w:val="0"/>
                <w:lang w:val="en-US"/>
              </w:rPr>
            </w:pPr>
            <w:r w:rsidRPr="00BC7C37">
              <w:rPr>
                <w:rStyle w:val="Hervorhebung"/>
                <w:i w:val="0"/>
                <w:lang w:val="en-US"/>
              </w:rPr>
              <w:t xml:space="preserve">Question: </w:t>
            </w:r>
            <w:r w:rsidRPr="00BF231E">
              <w:rPr>
                <w:rStyle w:val="Hervorhebung"/>
                <w:i w:val="0"/>
                <w:lang w:val="en-US"/>
              </w:rPr>
              <w:t>To what extent is the Citizen Initiated Component utilized?</w:t>
            </w:r>
          </w:p>
        </w:tc>
      </w:tr>
      <w:tr w:rsidR="00BF231E" w:rsidRPr="009C6E87" w14:paraId="4402FE86" w14:textId="77777777" w:rsidTr="00BF231E">
        <w:trPr>
          <w:trHeight w:val="87"/>
        </w:trPr>
        <w:tc>
          <w:tcPr>
            <w:tcW w:w="9062" w:type="dxa"/>
            <w:tcBorders>
              <w:top w:val="nil"/>
            </w:tcBorders>
            <w:shd w:val="clear" w:color="auto" w:fill="DBE5F1" w:themeFill="accent1" w:themeFillTint="33"/>
            <w:vAlign w:val="center"/>
          </w:tcPr>
          <w:p w14:paraId="68C8D4E6" w14:textId="77777777" w:rsidR="00BF231E" w:rsidRDefault="00BF231E" w:rsidP="00213828">
            <w:pPr>
              <w:pStyle w:val="Listenabsatz"/>
              <w:spacing w:after="60" w:line="20" w:lineRule="atLeast"/>
              <w:ind w:left="1416"/>
              <w:rPr>
                <w:rStyle w:val="Hervorhebung"/>
                <w:i w:val="0"/>
                <w:lang w:val="en-US"/>
              </w:rPr>
            </w:pPr>
            <w:r w:rsidRPr="00F00697">
              <w:rPr>
                <w:rStyle w:val="Hervorhebung"/>
                <w:i w:val="0"/>
                <w:lang w:val="en-US"/>
              </w:rPr>
              <w:t xml:space="preserve">Scale: </w:t>
            </w:r>
            <w:r w:rsidRPr="00BF231E">
              <w:rPr>
                <w:rStyle w:val="Hervorhebung"/>
                <w:i w:val="0"/>
                <w:lang w:val="en-US"/>
              </w:rPr>
              <w:t>Interval, from low to high (0-1).</w:t>
            </w:r>
          </w:p>
          <w:p w14:paraId="7D65C351" w14:textId="37A499DB" w:rsidR="003433FB" w:rsidRPr="00F00697" w:rsidRDefault="003433FB" w:rsidP="00213828">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D2A90EB" w14:textId="24094957" w:rsidR="00017944" w:rsidRPr="00E87014" w:rsidRDefault="00E87014" w:rsidP="00017944">
      <w:pPr>
        <w:pStyle w:val="berschrift1"/>
        <w:rPr>
          <w:lang w:val="en-US"/>
        </w:rPr>
      </w:pPr>
      <w:bookmarkStart w:id="42" w:name="_Toc33030090"/>
      <w:r w:rsidRPr="00E87014">
        <w:rPr>
          <w:lang w:val="en-US"/>
        </w:rPr>
        <w:t xml:space="preserve">Trade-offs within </w:t>
      </w:r>
      <w:r w:rsidR="00CA3C11">
        <w:rPr>
          <w:lang w:val="en-US"/>
        </w:rPr>
        <w:t xml:space="preserve">the Regulation of the </w:t>
      </w:r>
      <w:r w:rsidRPr="00E87014">
        <w:rPr>
          <w:lang w:val="en-US"/>
        </w:rPr>
        <w:t>Intermediate Sphere</w:t>
      </w:r>
      <w:r w:rsidR="00382474" w:rsidRPr="00E87014">
        <w:rPr>
          <w:lang w:val="en-US"/>
        </w:rPr>
        <w:t xml:space="preserve"> (</w:t>
      </w:r>
      <w:r>
        <w:rPr>
          <w:lang w:val="en-US"/>
        </w:rPr>
        <w:t xml:space="preserve">Freedom </w:t>
      </w:r>
      <w:r w:rsidRPr="00E87014">
        <w:rPr>
          <w:lang w:val="en-US"/>
        </w:rPr>
        <w:t xml:space="preserve">vs. </w:t>
      </w:r>
      <w:r>
        <w:rPr>
          <w:lang w:val="en-US"/>
        </w:rPr>
        <w:t>Equality</w:t>
      </w:r>
      <w:r w:rsidR="00382474" w:rsidRPr="00E87014">
        <w:rPr>
          <w:lang w:val="en-US"/>
        </w:rPr>
        <w:t>)</w:t>
      </w:r>
      <w:bookmarkEnd w:id="42"/>
    </w:p>
    <w:tbl>
      <w:tblPr>
        <w:tblStyle w:val="Tabellenraster3"/>
        <w:tblW w:w="0" w:type="auto"/>
        <w:tblLook w:val="04A0" w:firstRow="1" w:lastRow="0" w:firstColumn="1" w:lastColumn="0" w:noHBand="0" w:noVBand="1"/>
      </w:tblPr>
      <w:tblGrid>
        <w:gridCol w:w="9062"/>
      </w:tblGrid>
      <w:tr w:rsidR="003546F1" w:rsidRPr="009C6E87" w14:paraId="1B3D7CE1" w14:textId="77777777" w:rsidTr="000A06B9">
        <w:tc>
          <w:tcPr>
            <w:tcW w:w="9062" w:type="dxa"/>
            <w:tcBorders>
              <w:bottom w:val="single" w:sz="4" w:space="0" w:color="auto"/>
            </w:tcBorders>
            <w:shd w:val="clear" w:color="auto" w:fill="BFBFBF" w:themeFill="background1" w:themeFillShade="BF"/>
          </w:tcPr>
          <w:p w14:paraId="512521A7" w14:textId="2BC8E363" w:rsidR="003546F1" w:rsidRPr="00CA3C11" w:rsidRDefault="00CA3C11" w:rsidP="00CA3C11">
            <w:pPr>
              <w:spacing w:after="60" w:line="20" w:lineRule="atLeast"/>
              <w:ind w:left="306"/>
              <w:rPr>
                <w:b/>
                <w:lang w:val="en-US"/>
              </w:rPr>
            </w:pPr>
            <w:r w:rsidRPr="00CA3C11">
              <w:rPr>
                <w:b/>
                <w:lang w:val="en-US"/>
              </w:rPr>
              <w:t>Trade-offs between Freedom and Equality within Regulation of the Intermediate Sphere (intermediate_freedom</w:t>
            </w:r>
            <w:r w:rsidR="00A431A4">
              <w:rPr>
                <w:b/>
                <w:lang w:val="en-US"/>
              </w:rPr>
              <w:t>_trade_off_facto</w:t>
            </w:r>
            <w:r w:rsidRPr="00CA3C11">
              <w:rPr>
                <w:b/>
                <w:lang w:val="en-US"/>
              </w:rPr>
              <w:t>, intermediate_equality</w:t>
            </w:r>
            <w:r w:rsidR="00A431A4">
              <w:rPr>
                <w:b/>
                <w:lang w:val="en-US"/>
              </w:rPr>
              <w:t>_trade_off_facto</w:t>
            </w:r>
            <w:r w:rsidRPr="00CA3C11">
              <w:rPr>
                <w:b/>
                <w:lang w:val="en-US"/>
              </w:rPr>
              <w:t>)</w:t>
            </w:r>
          </w:p>
          <w:p w14:paraId="1CEEA94E" w14:textId="3AFCBDD3" w:rsidR="00D55FBB" w:rsidRDefault="00D55FBB" w:rsidP="00CA3C11">
            <w:pPr>
              <w:spacing w:after="60" w:line="20" w:lineRule="atLeast"/>
              <w:ind w:left="306"/>
              <w:rPr>
                <w:b/>
                <w:lang w:val="en-US"/>
              </w:rPr>
            </w:pPr>
          </w:p>
          <w:p w14:paraId="0D0B2A09" w14:textId="508FBED0" w:rsidR="00CA3C11" w:rsidRDefault="00CA3C11" w:rsidP="00CA3C11">
            <w:pPr>
              <w:spacing w:after="60" w:line="20" w:lineRule="atLeast"/>
              <w:ind w:left="306"/>
              <w:rPr>
                <w:rStyle w:val="Hervorhebung"/>
                <w:i w:val="0"/>
                <w:lang w:val="en-US"/>
              </w:rPr>
            </w:pPr>
            <w:r w:rsidRPr="00CA3C11">
              <w:rPr>
                <w:lang w:val="en-US"/>
              </w:rPr>
              <w:t>This variable is c</w:t>
            </w:r>
            <w:r w:rsidR="001E6C0A">
              <w:rPr>
                <w:lang w:val="en-US"/>
              </w:rPr>
              <w:t>u</w:t>
            </w:r>
            <w:r w:rsidRPr="00CA3C11">
              <w:rPr>
                <w:lang w:val="en-US"/>
              </w:rPr>
              <w:t xml:space="preserve">mulative distribution function of the z-score of </w:t>
            </w:r>
            <w:r w:rsidRPr="00CA3C11">
              <w:rPr>
                <w:rStyle w:val="Hervorhebung"/>
                <w:b/>
                <w:i w:val="0"/>
                <w:lang w:val="en-US"/>
              </w:rPr>
              <w:t>v2elpubfin</w:t>
            </w:r>
            <w:r w:rsidRPr="00CA3C11">
              <w:rPr>
                <w:rStyle w:val="Hervorhebung"/>
                <w:i w:val="0"/>
                <w:lang w:val="en-US"/>
              </w:rPr>
              <w:t xml:space="preserve"> converted to a scale between 0.</w:t>
            </w:r>
            <w:r w:rsidR="003433FB">
              <w:rPr>
                <w:i/>
                <w:lang w:val="en-US"/>
              </w:rPr>
              <w:t xml:space="preserve">75 </w:t>
            </w:r>
            <w:r w:rsidRPr="00CA3C11">
              <w:rPr>
                <w:rStyle w:val="Hervorhebung"/>
                <w:i w:val="0"/>
                <w:lang w:val="en-US"/>
              </w:rPr>
              <w:t>and 1.</w:t>
            </w:r>
          </w:p>
          <w:p w14:paraId="1646D7DC" w14:textId="77777777" w:rsidR="00CA3C11" w:rsidRPr="00CA3C11" w:rsidRDefault="00CA3C11" w:rsidP="00CA3C11">
            <w:pPr>
              <w:spacing w:after="60" w:line="20" w:lineRule="atLeast"/>
              <w:ind w:left="306"/>
              <w:rPr>
                <w:i/>
                <w:lang w:val="en-US"/>
              </w:rPr>
            </w:pPr>
          </w:p>
          <w:p w14:paraId="75F39CC4" w14:textId="1D527F99" w:rsidR="00CA3C11" w:rsidRDefault="00CA3C11" w:rsidP="00CA3C11">
            <w:pPr>
              <w:spacing w:after="60" w:line="20" w:lineRule="atLeast"/>
              <w:ind w:left="306"/>
              <w:rPr>
                <w:i/>
                <w:lang w:val="en-US"/>
              </w:rPr>
            </w:pPr>
            <w:r w:rsidRPr="00CA3C11">
              <w:rPr>
                <w:i/>
                <w:lang w:val="en-US"/>
              </w:rPr>
              <w:lastRenderedPageBreak/>
              <w:t>intermediate_equality</w:t>
            </w:r>
            <w:r w:rsidR="00A431A4">
              <w:rPr>
                <w:i/>
                <w:lang w:val="en-US"/>
              </w:rPr>
              <w:t>_trade_off_facto</w:t>
            </w:r>
            <w:r w:rsidRPr="00CA3C11">
              <w:rPr>
                <w:i/>
                <w:lang w:val="en-US"/>
              </w:rPr>
              <w:t xml:space="preserve"> </w:t>
            </w:r>
            <w:r w:rsidR="00D55FBB" w:rsidRPr="00D55FBB">
              <w:rPr>
                <w:i/>
                <w:lang w:val="en-US"/>
              </w:rPr>
              <w:t xml:space="preserve">= minmax(cdf(scale(v2elpubfin_oD)), </w:t>
            </w:r>
            <w:r w:rsidR="00D55FBB">
              <w:rPr>
                <w:i/>
                <w:lang w:val="en-US"/>
              </w:rPr>
              <w:t>0.4</w:t>
            </w:r>
            <w:r w:rsidR="00D55FBB" w:rsidRPr="00D55FBB">
              <w:rPr>
                <w:i/>
                <w:lang w:val="en-US"/>
              </w:rPr>
              <w:t xml:space="preserve">) + </w:t>
            </w:r>
            <w:r w:rsidR="00D55FBB">
              <w:rPr>
                <w:i/>
                <w:lang w:val="en-US"/>
              </w:rPr>
              <w:t>0.</w:t>
            </w:r>
            <w:r w:rsidR="003433FB">
              <w:rPr>
                <w:i/>
                <w:lang w:val="en-US"/>
              </w:rPr>
              <w:t>75</w:t>
            </w:r>
          </w:p>
          <w:p w14:paraId="48CA7D80" w14:textId="5D85C185" w:rsidR="00D55FBB" w:rsidRPr="00CA3C11" w:rsidRDefault="00CA3C11" w:rsidP="00CA3C11">
            <w:pPr>
              <w:spacing w:after="60" w:line="20" w:lineRule="atLeast"/>
              <w:ind w:left="306"/>
              <w:rPr>
                <w:i/>
                <w:lang w:val="en-US"/>
              </w:rPr>
            </w:pPr>
            <w:r w:rsidRPr="00CA3C11">
              <w:rPr>
                <w:i/>
                <w:lang w:val="en-US"/>
              </w:rPr>
              <w:t>intermediate_</w:t>
            </w:r>
            <w:r>
              <w:rPr>
                <w:i/>
                <w:lang w:val="en-US"/>
              </w:rPr>
              <w:t>freedom</w:t>
            </w:r>
            <w:r w:rsidR="00A431A4">
              <w:rPr>
                <w:i/>
                <w:lang w:val="en-US"/>
              </w:rPr>
              <w:t>_trade_off_facto</w:t>
            </w:r>
            <w:r w:rsidRPr="00CA3C11">
              <w:rPr>
                <w:i/>
                <w:lang w:val="en-US"/>
              </w:rPr>
              <w:t xml:space="preserve"> </w:t>
            </w:r>
            <w:r w:rsidR="00D55FBB" w:rsidRPr="00D55FBB">
              <w:rPr>
                <w:i/>
                <w:lang w:val="en-US"/>
              </w:rPr>
              <w:t>= 1</w:t>
            </w:r>
            <w:r>
              <w:rPr>
                <w:i/>
                <w:lang w:val="en-US"/>
              </w:rPr>
              <w:t xml:space="preserve"> </w:t>
            </w:r>
            <w:r w:rsidR="00D55FBB" w:rsidRPr="00D55FBB">
              <w:rPr>
                <w:i/>
                <w:lang w:val="en-US"/>
              </w:rPr>
              <w:t>-</w:t>
            </w:r>
            <w:r w:rsidRPr="00CA3C11">
              <w:rPr>
                <w:lang w:val="en-US"/>
              </w:rPr>
              <w:t xml:space="preserve"> </w:t>
            </w:r>
            <w:r w:rsidRPr="00CA3C11">
              <w:rPr>
                <w:i/>
                <w:lang w:val="en-US"/>
              </w:rPr>
              <w:t>intermediate_equality</w:t>
            </w:r>
            <w:r w:rsidR="00A431A4">
              <w:rPr>
                <w:i/>
                <w:lang w:val="en-US"/>
              </w:rPr>
              <w:t>_trade_off_facto</w:t>
            </w:r>
            <w:r w:rsidR="00D55FBB" w:rsidRPr="00D55FBB">
              <w:rPr>
                <w:i/>
                <w:lang w:val="en-US"/>
              </w:rPr>
              <w:t xml:space="preserve"> + </w:t>
            </w:r>
            <w:r w:rsidR="00D55FBB">
              <w:rPr>
                <w:i/>
                <w:lang w:val="en-US"/>
              </w:rPr>
              <w:t>0.</w:t>
            </w:r>
            <w:r w:rsidR="003433FB">
              <w:rPr>
                <w:i/>
                <w:lang w:val="en-US"/>
              </w:rPr>
              <w:t>75</w:t>
            </w:r>
          </w:p>
        </w:tc>
      </w:tr>
    </w:tbl>
    <w:tbl>
      <w:tblPr>
        <w:tblStyle w:val="Tabellenraster"/>
        <w:tblW w:w="0" w:type="auto"/>
        <w:tblLook w:val="04A0" w:firstRow="1" w:lastRow="0" w:firstColumn="1" w:lastColumn="0" w:noHBand="0" w:noVBand="1"/>
      </w:tblPr>
      <w:tblGrid>
        <w:gridCol w:w="9062"/>
      </w:tblGrid>
      <w:tr w:rsidR="00F16992" w:rsidRPr="009C6E87" w14:paraId="4B35363D" w14:textId="77777777" w:rsidTr="000A06B9">
        <w:trPr>
          <w:trHeight w:val="20"/>
        </w:trPr>
        <w:tc>
          <w:tcPr>
            <w:tcW w:w="9062" w:type="dxa"/>
            <w:tcBorders>
              <w:bottom w:val="nil"/>
            </w:tcBorders>
            <w:shd w:val="clear" w:color="auto" w:fill="DBE5F1" w:themeFill="accent1" w:themeFillTint="33"/>
            <w:vAlign w:val="center"/>
          </w:tcPr>
          <w:p w14:paraId="4AEB980E" w14:textId="2E39E11F" w:rsidR="00F16992" w:rsidRPr="00F00697" w:rsidRDefault="00BC7C37" w:rsidP="00290602">
            <w:pPr>
              <w:pStyle w:val="Listenabsatz"/>
              <w:numPr>
                <w:ilvl w:val="0"/>
                <w:numId w:val="83"/>
              </w:numPr>
              <w:spacing w:after="60" w:line="20" w:lineRule="atLeast"/>
              <w:rPr>
                <w:rStyle w:val="Hervorhebung"/>
                <w:b/>
                <w:i w:val="0"/>
                <w:lang w:val="en-US"/>
              </w:rPr>
            </w:pPr>
            <w:r>
              <w:rPr>
                <w:rStyle w:val="Hervorhebung"/>
                <w:b/>
                <w:i w:val="0"/>
                <w:lang w:val="en-US"/>
              </w:rPr>
              <w:lastRenderedPageBreak/>
              <w:t xml:space="preserve">Public campaign finance </w:t>
            </w:r>
            <w:r w:rsidRPr="00BC7C37">
              <w:rPr>
                <w:rStyle w:val="Hervorhebung"/>
                <w:b/>
                <w:i w:val="0"/>
                <w:lang w:val="en-US"/>
              </w:rPr>
              <w:t>(v2elpubfin, *_osp, *_ord)</w:t>
            </w:r>
          </w:p>
        </w:tc>
      </w:tr>
      <w:tr w:rsidR="00F16992" w:rsidRPr="009C6E87" w14:paraId="569FAF72" w14:textId="77777777" w:rsidTr="000A06B9">
        <w:trPr>
          <w:trHeight w:val="20"/>
        </w:trPr>
        <w:tc>
          <w:tcPr>
            <w:tcW w:w="9062" w:type="dxa"/>
            <w:tcBorders>
              <w:top w:val="nil"/>
              <w:bottom w:val="nil"/>
            </w:tcBorders>
            <w:shd w:val="clear" w:color="auto" w:fill="DBE5F1" w:themeFill="accent1" w:themeFillTint="33"/>
            <w:vAlign w:val="center"/>
          </w:tcPr>
          <w:p w14:paraId="536EA43E" w14:textId="24F64C07" w:rsidR="00F16992" w:rsidRPr="00F00697" w:rsidRDefault="00BC7C37" w:rsidP="00077BAB">
            <w:pPr>
              <w:pStyle w:val="Listenabsatz"/>
              <w:spacing w:after="60" w:line="20" w:lineRule="atLeast"/>
              <w:ind w:left="1416"/>
              <w:rPr>
                <w:rStyle w:val="Hervorhebung"/>
                <w:i w:val="0"/>
                <w:lang w:val="en-US"/>
              </w:rPr>
            </w:pPr>
            <w:r w:rsidRPr="00BC7C37">
              <w:rPr>
                <w:rStyle w:val="Hervorhebung"/>
                <w:i w:val="0"/>
                <w:lang w:val="en-US"/>
              </w:rPr>
              <w:t>Question: Is significant public financing available for parties’ and/or candidates’ campaigns for national office?</w:t>
            </w:r>
          </w:p>
        </w:tc>
      </w:tr>
      <w:tr w:rsidR="00F16992" w:rsidRPr="009C6E87" w14:paraId="14E34706" w14:textId="77777777" w:rsidTr="000A06B9">
        <w:trPr>
          <w:trHeight w:val="20"/>
        </w:trPr>
        <w:tc>
          <w:tcPr>
            <w:tcW w:w="9062" w:type="dxa"/>
            <w:tcBorders>
              <w:top w:val="nil"/>
              <w:bottom w:val="nil"/>
            </w:tcBorders>
            <w:shd w:val="clear" w:color="auto" w:fill="DBE5F1" w:themeFill="accent1" w:themeFillTint="33"/>
            <w:vAlign w:val="center"/>
          </w:tcPr>
          <w:p w14:paraId="491B3F29" w14:textId="77777777" w:rsid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 xml:space="preserve">Responses: </w:t>
            </w:r>
          </w:p>
          <w:p w14:paraId="34C45FE0" w14:textId="77777777" w:rsid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 xml:space="preserve">0: No. Public financing is not available. </w:t>
            </w:r>
          </w:p>
          <w:p w14:paraId="510C8EA4" w14:textId="23CE19E6" w:rsidR="00BC7C37" w:rsidRP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1: Little. There is public financing but it is so small or so restricted that it plays a minor role in most parties’ campaigns.</w:t>
            </w:r>
          </w:p>
          <w:p w14:paraId="69C91A7E" w14:textId="77777777" w:rsidR="00BC7C37" w:rsidRP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2: Ambiguous. There is some public financing available but it is unclear whether it plays a significant role for parties.</w:t>
            </w:r>
          </w:p>
          <w:p w14:paraId="630A49B5" w14:textId="77777777" w:rsidR="00BC7C37" w:rsidRP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3: Partly. Public financing plays a significant role in the campaigns of many parties.</w:t>
            </w:r>
          </w:p>
          <w:p w14:paraId="1F4AD53D" w14:textId="56E84D98" w:rsidR="00F16992" w:rsidRPr="00F00697" w:rsidRDefault="00BC7C37" w:rsidP="00077BAB">
            <w:pPr>
              <w:pStyle w:val="Listenabsatz"/>
              <w:spacing w:after="60" w:line="20" w:lineRule="atLeast"/>
              <w:ind w:left="1416"/>
              <w:rPr>
                <w:rStyle w:val="Hervorhebung"/>
                <w:i w:val="0"/>
                <w:lang w:val="en-US"/>
              </w:rPr>
            </w:pPr>
            <w:r w:rsidRPr="00BC7C37">
              <w:rPr>
                <w:rStyle w:val="Hervorhebung"/>
                <w:i w:val="0"/>
                <w:lang w:val="en-US"/>
              </w:rPr>
              <w:t>4: Yes. Public financing funds a significant share of expenditures by all, or nearly</w:t>
            </w:r>
            <w:r>
              <w:rPr>
                <w:rStyle w:val="Hervorhebung"/>
                <w:i w:val="0"/>
                <w:lang w:val="en-US"/>
              </w:rPr>
              <w:t xml:space="preserve"> </w:t>
            </w:r>
            <w:r w:rsidRPr="00BC7C37">
              <w:rPr>
                <w:rStyle w:val="Hervorhebung"/>
                <w:i w:val="0"/>
                <w:lang w:val="en-US"/>
              </w:rPr>
              <w:t>all parties.</w:t>
            </w:r>
          </w:p>
        </w:tc>
      </w:tr>
      <w:tr w:rsidR="00F16992" w:rsidRPr="009C6E87" w14:paraId="2278C6DD" w14:textId="77777777" w:rsidTr="000A06B9">
        <w:trPr>
          <w:trHeight w:val="20"/>
        </w:trPr>
        <w:tc>
          <w:tcPr>
            <w:tcW w:w="9062" w:type="dxa"/>
            <w:tcBorders>
              <w:top w:val="nil"/>
            </w:tcBorders>
            <w:shd w:val="clear" w:color="auto" w:fill="DBE5F1" w:themeFill="accent1" w:themeFillTint="33"/>
            <w:vAlign w:val="center"/>
          </w:tcPr>
          <w:p w14:paraId="41ADDCCD"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sidR="00BC7C37" w:rsidRPr="00BC7C37">
              <w:rPr>
                <w:rStyle w:val="Hervorhebung"/>
                <w:i w:val="0"/>
                <w:lang w:val="en-US"/>
              </w:rPr>
              <w:t>Ordinal, converted to in</w:t>
            </w:r>
            <w:r w:rsidR="00BC7C37">
              <w:rPr>
                <w:rStyle w:val="Hervorhebung"/>
                <w:i w:val="0"/>
                <w:lang w:val="en-US"/>
              </w:rPr>
              <w:t>terval by the measurement model</w:t>
            </w:r>
            <w:r w:rsidRPr="00F00697">
              <w:rPr>
                <w:rStyle w:val="Hervorhebung"/>
                <w:i w:val="0"/>
                <w:lang w:val="en-US"/>
              </w:rPr>
              <w:t>.</w:t>
            </w:r>
          </w:p>
          <w:p w14:paraId="6E287E0E" w14:textId="1E157CED"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06F27E81" w14:textId="3941DE31" w:rsidR="00017944" w:rsidRPr="00E87014" w:rsidRDefault="00E87014" w:rsidP="00017944">
      <w:pPr>
        <w:pStyle w:val="berschrift1"/>
        <w:rPr>
          <w:lang w:val="en-US"/>
        </w:rPr>
      </w:pPr>
      <w:bookmarkStart w:id="43" w:name="_Toc33030091"/>
      <w:r w:rsidRPr="00E87014">
        <w:rPr>
          <w:lang w:val="en-US"/>
        </w:rPr>
        <w:t xml:space="preserve">Trade-offs within </w:t>
      </w:r>
      <w:r>
        <w:rPr>
          <w:lang w:val="en-US"/>
        </w:rPr>
        <w:t xml:space="preserve">Public Communication </w:t>
      </w:r>
      <w:r w:rsidR="00382474" w:rsidRPr="00E87014">
        <w:rPr>
          <w:lang w:val="en-US"/>
        </w:rPr>
        <w:t>(</w:t>
      </w:r>
      <w:r w:rsidRPr="00E87014">
        <w:rPr>
          <w:lang w:val="en-US"/>
        </w:rPr>
        <w:t>Freedom vs. Equality</w:t>
      </w:r>
      <w:r w:rsidR="00382474" w:rsidRPr="00E87014">
        <w:rPr>
          <w:lang w:val="en-US"/>
        </w:rPr>
        <w:t>)</w:t>
      </w:r>
      <w:bookmarkEnd w:id="43"/>
    </w:p>
    <w:tbl>
      <w:tblPr>
        <w:tblStyle w:val="Tabellenraster3"/>
        <w:tblW w:w="0" w:type="auto"/>
        <w:tblLook w:val="04A0" w:firstRow="1" w:lastRow="0" w:firstColumn="1" w:lastColumn="0" w:noHBand="0" w:noVBand="1"/>
      </w:tblPr>
      <w:tblGrid>
        <w:gridCol w:w="9062"/>
      </w:tblGrid>
      <w:tr w:rsidR="000A06B9" w:rsidRPr="009C6E87" w14:paraId="6035D4CC" w14:textId="77777777" w:rsidTr="000A06B9">
        <w:tc>
          <w:tcPr>
            <w:tcW w:w="9062" w:type="dxa"/>
            <w:tcBorders>
              <w:bottom w:val="single" w:sz="4" w:space="0" w:color="auto"/>
            </w:tcBorders>
            <w:shd w:val="clear" w:color="auto" w:fill="BFBFBF" w:themeFill="background1" w:themeFillShade="BF"/>
          </w:tcPr>
          <w:p w14:paraId="35EFAE22" w14:textId="7E100B3B" w:rsidR="00CA3C11" w:rsidRPr="00CA3C11" w:rsidRDefault="00CA3C11" w:rsidP="00CA3C11">
            <w:pPr>
              <w:spacing w:after="60" w:line="20" w:lineRule="atLeast"/>
              <w:ind w:left="306"/>
              <w:rPr>
                <w:b/>
                <w:lang w:val="en-US"/>
              </w:rPr>
            </w:pPr>
            <w:r w:rsidRPr="00CA3C11">
              <w:rPr>
                <w:b/>
                <w:lang w:val="en-US"/>
              </w:rPr>
              <w:t xml:space="preserve">Trade-offs between Freedom and Equality within </w:t>
            </w:r>
            <w:r>
              <w:rPr>
                <w:b/>
                <w:lang w:val="en-US"/>
              </w:rPr>
              <w:t>Public Communication</w:t>
            </w:r>
            <w:r w:rsidRPr="00CA3C11">
              <w:rPr>
                <w:b/>
                <w:lang w:val="en-US"/>
              </w:rPr>
              <w:t xml:space="preserve"> (</w:t>
            </w:r>
            <w:r>
              <w:rPr>
                <w:b/>
                <w:lang w:val="en-US"/>
              </w:rPr>
              <w:t>communication</w:t>
            </w:r>
            <w:r w:rsidRPr="00CA3C11">
              <w:rPr>
                <w:b/>
                <w:lang w:val="en-US"/>
              </w:rPr>
              <w:t>_freedom</w:t>
            </w:r>
            <w:r w:rsidR="00A431A4">
              <w:rPr>
                <w:b/>
                <w:lang w:val="en-US"/>
              </w:rPr>
              <w:t>_trade_off_facto</w:t>
            </w:r>
            <w:r w:rsidRPr="00CA3C11">
              <w:rPr>
                <w:b/>
                <w:lang w:val="en-US"/>
              </w:rPr>
              <w:t xml:space="preserve">, </w:t>
            </w:r>
            <w:r>
              <w:rPr>
                <w:b/>
                <w:lang w:val="en-US"/>
              </w:rPr>
              <w:t>communication</w:t>
            </w:r>
            <w:r w:rsidRPr="00CA3C11">
              <w:rPr>
                <w:b/>
                <w:lang w:val="en-US"/>
              </w:rPr>
              <w:t>_equality</w:t>
            </w:r>
            <w:r w:rsidR="00A431A4">
              <w:rPr>
                <w:b/>
                <w:lang w:val="en-US"/>
              </w:rPr>
              <w:t>_trade_off_facto</w:t>
            </w:r>
            <w:r w:rsidRPr="00CA3C11">
              <w:rPr>
                <w:b/>
                <w:lang w:val="en-US"/>
              </w:rPr>
              <w:t>)</w:t>
            </w:r>
          </w:p>
          <w:p w14:paraId="34A21156" w14:textId="77005D02" w:rsidR="00CA3C11" w:rsidRDefault="00CA3C11" w:rsidP="00CA3C11">
            <w:pPr>
              <w:spacing w:after="60" w:line="20" w:lineRule="atLeast"/>
              <w:ind w:left="306"/>
              <w:rPr>
                <w:b/>
                <w:lang w:val="en-US"/>
              </w:rPr>
            </w:pPr>
          </w:p>
          <w:p w14:paraId="4C3464C1" w14:textId="09DAAB38" w:rsidR="00CA3C11" w:rsidRPr="0047680D" w:rsidRDefault="00CA3C11" w:rsidP="00CA3C11">
            <w:pPr>
              <w:spacing w:after="60" w:line="20" w:lineRule="atLeast"/>
              <w:ind w:left="306"/>
              <w:rPr>
                <w:rStyle w:val="Hervorhebung"/>
                <w:i w:val="0"/>
                <w:lang w:val="en-US"/>
              </w:rPr>
            </w:pPr>
            <w:r w:rsidRPr="004F5214">
              <w:rPr>
                <w:rStyle w:val="Hervorhebung"/>
                <w:i w:val="0"/>
                <w:lang w:val="en-US"/>
              </w:rPr>
              <w:t xml:space="preserve">This variable is a weighted average of the z-scores of </w:t>
            </w:r>
            <w:r w:rsidRPr="00CA3C11">
              <w:rPr>
                <w:rStyle w:val="Hervorhebung"/>
                <w:b/>
                <w:i w:val="0"/>
                <w:lang w:val="en-US"/>
              </w:rPr>
              <w:t xml:space="preserve">v2elpaidig </w:t>
            </w:r>
            <w:r w:rsidRPr="004F5214">
              <w:rPr>
                <w:rStyle w:val="Hervorhebung"/>
                <w:i w:val="0"/>
                <w:lang w:val="en-US"/>
              </w:rPr>
              <w:t>(2</w:t>
            </w:r>
            <w:r>
              <w:rPr>
                <w:rStyle w:val="Hervorhebung"/>
                <w:i w:val="0"/>
                <w:lang w:val="en-US"/>
              </w:rPr>
              <w:t>0</w:t>
            </w:r>
            <w:r w:rsidRPr="004F5214">
              <w:rPr>
                <w:rStyle w:val="Hervorhebung"/>
                <w:i w:val="0"/>
                <w:lang w:val="en-US"/>
              </w:rPr>
              <w:t>%)</w:t>
            </w:r>
            <w:r w:rsidRPr="004F5214">
              <w:rPr>
                <w:rStyle w:val="Hervorhebung"/>
                <w:b/>
                <w:i w:val="0"/>
                <w:lang w:val="en-US"/>
              </w:rPr>
              <w:t xml:space="preserve">, </w:t>
            </w:r>
            <w:r w:rsidRPr="00CA3C11">
              <w:rPr>
                <w:rStyle w:val="Hervorhebung"/>
                <w:b/>
                <w:i w:val="0"/>
                <w:lang w:val="en-US"/>
              </w:rPr>
              <w:t xml:space="preserve">v2elpdcamp </w:t>
            </w:r>
            <w:r w:rsidRPr="004F5214">
              <w:rPr>
                <w:rStyle w:val="Hervorhebung"/>
                <w:i w:val="0"/>
                <w:lang w:val="en-US"/>
              </w:rPr>
              <w:t>(</w:t>
            </w:r>
            <w:r>
              <w:rPr>
                <w:rStyle w:val="Hervorhebung"/>
                <w:i w:val="0"/>
                <w:lang w:val="en-US"/>
              </w:rPr>
              <w:t>40</w:t>
            </w:r>
            <w:r w:rsidRPr="004F5214">
              <w:rPr>
                <w:rStyle w:val="Hervorhebung"/>
                <w:i w:val="0"/>
                <w:lang w:val="en-US"/>
              </w:rPr>
              <w:t>%)</w:t>
            </w:r>
            <w:r w:rsidRPr="004F5214">
              <w:rPr>
                <w:rStyle w:val="Hervorhebung"/>
                <w:b/>
                <w:i w:val="0"/>
                <w:lang w:val="en-US"/>
              </w:rPr>
              <w:t xml:space="preserve"> </w:t>
            </w:r>
            <w:r w:rsidRPr="004F5214">
              <w:rPr>
                <w:rStyle w:val="Hervorhebung"/>
                <w:i w:val="0"/>
                <w:lang w:val="en-US"/>
              </w:rPr>
              <w:t>and</w:t>
            </w:r>
            <w:r w:rsidRPr="004F5214">
              <w:rPr>
                <w:rStyle w:val="Hervorhebung"/>
                <w:b/>
                <w:i w:val="0"/>
                <w:lang w:val="en-US"/>
              </w:rPr>
              <w:t xml:space="preserve"> </w:t>
            </w:r>
            <w:r w:rsidRPr="00CA3C11">
              <w:rPr>
                <w:rStyle w:val="Hervorhebung"/>
                <w:b/>
                <w:i w:val="0"/>
                <w:lang w:val="en-US"/>
              </w:rPr>
              <w:t xml:space="preserve">v2elfrcamp </w:t>
            </w:r>
            <w:r w:rsidRPr="004F5214">
              <w:rPr>
                <w:rStyle w:val="Hervorhebung"/>
                <w:i w:val="0"/>
                <w:lang w:val="en-US"/>
              </w:rPr>
              <w:t>(</w:t>
            </w:r>
            <w:r>
              <w:rPr>
                <w:rStyle w:val="Hervorhebung"/>
                <w:i w:val="0"/>
                <w:lang w:val="en-US"/>
              </w:rPr>
              <w:t>4</w:t>
            </w:r>
            <w:r w:rsidRPr="004F5214">
              <w:rPr>
                <w:rStyle w:val="Hervorhebung"/>
                <w:i w:val="0"/>
                <w:lang w:val="en-US"/>
              </w:rPr>
              <w:t>0%)</w:t>
            </w:r>
            <w:r w:rsidRPr="004F5214">
              <w:rPr>
                <w:rStyle w:val="Hervorhebung"/>
                <w:b/>
                <w:i w:val="0"/>
                <w:lang w:val="en-US"/>
              </w:rPr>
              <w:t>.</w:t>
            </w:r>
            <w:r w:rsidRPr="004F5214">
              <w:rPr>
                <w:rStyle w:val="Hervorhebung"/>
                <w:i w:val="0"/>
                <w:lang w:val="en-US"/>
              </w:rPr>
              <w:t xml:space="preserve"> In a next step, we convert them to a scale from 0 to 1 through a cumulative distribution function.</w:t>
            </w:r>
            <w:r>
              <w:rPr>
                <w:rStyle w:val="Hervorhebung"/>
                <w:i w:val="0"/>
                <w:lang w:val="en-US"/>
              </w:rPr>
              <w:t xml:space="preserve"> Finally, these values are then transformed to a scale between 0.</w:t>
            </w:r>
            <w:r w:rsidR="003433FB">
              <w:rPr>
                <w:i/>
                <w:lang w:val="en-US"/>
              </w:rPr>
              <w:t>75</w:t>
            </w:r>
            <w:r>
              <w:rPr>
                <w:rStyle w:val="Hervorhebung"/>
                <w:i w:val="0"/>
                <w:lang w:val="en-US"/>
              </w:rPr>
              <w:t xml:space="preserve"> and 1.</w:t>
            </w:r>
          </w:p>
          <w:p w14:paraId="66ADC165" w14:textId="77777777" w:rsidR="00CA3C11" w:rsidRPr="00CA3C11" w:rsidRDefault="00CA3C11" w:rsidP="00CA3C11">
            <w:pPr>
              <w:spacing w:after="60" w:line="20" w:lineRule="atLeast"/>
              <w:ind w:left="306"/>
              <w:rPr>
                <w:b/>
                <w:lang w:val="en-US"/>
              </w:rPr>
            </w:pPr>
          </w:p>
          <w:p w14:paraId="1A26FC36" w14:textId="3AC7E611" w:rsidR="00CA3C11" w:rsidRPr="00CA3C11" w:rsidRDefault="00CA3C11" w:rsidP="00CA3C11">
            <w:pPr>
              <w:spacing w:after="60" w:line="20" w:lineRule="atLeast"/>
              <w:ind w:left="306"/>
              <w:rPr>
                <w:i/>
                <w:lang w:val="en-US"/>
              </w:rPr>
            </w:pPr>
            <w:r w:rsidRPr="00CA3C11">
              <w:rPr>
                <w:i/>
                <w:lang w:val="en-US"/>
              </w:rPr>
              <w:t>communication_equality_trade_off = minmax(cdf(scale(v2elpaidig) * 0.2 + scale(v2elpdcamp) * 0.4 + scale(v2elfrcamp) * 0.4), 0.4) + 0.</w:t>
            </w:r>
            <w:r w:rsidR="003433FB">
              <w:rPr>
                <w:i/>
                <w:lang w:val="en-US"/>
              </w:rPr>
              <w:t>75</w:t>
            </w:r>
          </w:p>
          <w:p w14:paraId="24A16F41" w14:textId="7280D43F" w:rsidR="00CA3C11" w:rsidRPr="00CA3C11" w:rsidRDefault="00CA3C11" w:rsidP="00CA3C11">
            <w:pPr>
              <w:spacing w:after="60" w:line="20" w:lineRule="atLeast"/>
              <w:ind w:left="306"/>
              <w:rPr>
                <w:b/>
                <w:lang w:val="en-US"/>
              </w:rPr>
            </w:pPr>
            <w:r w:rsidRPr="00CA3C11">
              <w:rPr>
                <w:i/>
                <w:lang w:val="en-US"/>
              </w:rPr>
              <w:t>communication_equality_trade_off = 1- communication_equality_trade_off + 0.</w:t>
            </w:r>
            <w:r w:rsidR="003433FB">
              <w:rPr>
                <w:i/>
                <w:lang w:val="en-US"/>
              </w:rPr>
              <w:t>75</w:t>
            </w:r>
          </w:p>
        </w:tc>
      </w:tr>
    </w:tbl>
    <w:tbl>
      <w:tblPr>
        <w:tblStyle w:val="Tabellenraster"/>
        <w:tblW w:w="0" w:type="auto"/>
        <w:tblLook w:val="04A0" w:firstRow="1" w:lastRow="0" w:firstColumn="1" w:lastColumn="0" w:noHBand="0" w:noVBand="1"/>
      </w:tblPr>
      <w:tblGrid>
        <w:gridCol w:w="9062"/>
      </w:tblGrid>
      <w:tr w:rsidR="00F16992" w:rsidRPr="009C6E87" w14:paraId="05387EAE" w14:textId="77777777" w:rsidTr="000A06B9">
        <w:trPr>
          <w:trHeight w:val="20"/>
        </w:trPr>
        <w:tc>
          <w:tcPr>
            <w:tcW w:w="9062" w:type="dxa"/>
            <w:tcBorders>
              <w:bottom w:val="nil"/>
            </w:tcBorders>
            <w:shd w:val="clear" w:color="auto" w:fill="DBE5F1" w:themeFill="accent1" w:themeFillTint="33"/>
            <w:vAlign w:val="center"/>
          </w:tcPr>
          <w:p w14:paraId="6929D760" w14:textId="48A534C3" w:rsidR="00F16992" w:rsidRPr="00F00697" w:rsidRDefault="00DE2791" w:rsidP="00290602">
            <w:pPr>
              <w:pStyle w:val="Listenabsatz"/>
              <w:numPr>
                <w:ilvl w:val="0"/>
                <w:numId w:val="59"/>
              </w:numPr>
              <w:spacing w:after="60" w:line="20" w:lineRule="atLeast"/>
              <w:rPr>
                <w:rStyle w:val="Hervorhebung"/>
                <w:b/>
                <w:i w:val="0"/>
                <w:lang w:val="en-US"/>
              </w:rPr>
            </w:pPr>
            <w:r w:rsidRPr="00DE2791">
              <w:rPr>
                <w:rStyle w:val="Hervorhebung"/>
                <w:b/>
                <w:i w:val="0"/>
                <w:lang w:val="en-US"/>
              </w:rPr>
              <w:t>Electio</w:t>
            </w:r>
            <w:r>
              <w:rPr>
                <w:rStyle w:val="Hervorhebung"/>
                <w:b/>
                <w:i w:val="0"/>
                <w:lang w:val="en-US"/>
              </w:rPr>
              <w:t xml:space="preserve">n paid interest group media </w:t>
            </w:r>
            <w:r w:rsidRPr="00DE2791">
              <w:rPr>
                <w:rStyle w:val="Hervorhebung"/>
                <w:b/>
                <w:i w:val="0"/>
                <w:lang w:val="en-US"/>
              </w:rPr>
              <w:t>(v2elpaidig, *_osp, *_ord)</w:t>
            </w:r>
          </w:p>
        </w:tc>
      </w:tr>
      <w:tr w:rsidR="00F16992" w:rsidRPr="009C6E87" w14:paraId="0B639DB5" w14:textId="77777777" w:rsidTr="000A06B9">
        <w:trPr>
          <w:trHeight w:val="20"/>
        </w:trPr>
        <w:tc>
          <w:tcPr>
            <w:tcW w:w="9062" w:type="dxa"/>
            <w:tcBorders>
              <w:top w:val="nil"/>
              <w:bottom w:val="nil"/>
            </w:tcBorders>
            <w:shd w:val="clear" w:color="auto" w:fill="DBE5F1" w:themeFill="accent1" w:themeFillTint="33"/>
            <w:vAlign w:val="center"/>
          </w:tcPr>
          <w:p w14:paraId="636095E7" w14:textId="75599B86" w:rsidR="00F16992"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Question: In this election, were interest groups and individuals able to run paid campaign ads on national broadcast media?</w:t>
            </w:r>
          </w:p>
        </w:tc>
      </w:tr>
      <w:tr w:rsidR="00F16992" w:rsidRPr="009C6E87" w14:paraId="415AF12B" w14:textId="77777777" w:rsidTr="000A06B9">
        <w:trPr>
          <w:trHeight w:val="20"/>
        </w:trPr>
        <w:tc>
          <w:tcPr>
            <w:tcW w:w="9062" w:type="dxa"/>
            <w:tcBorders>
              <w:top w:val="nil"/>
              <w:bottom w:val="nil"/>
            </w:tcBorders>
            <w:shd w:val="clear" w:color="auto" w:fill="DBE5F1" w:themeFill="accent1" w:themeFillTint="33"/>
            <w:vAlign w:val="center"/>
          </w:tcPr>
          <w:p w14:paraId="4450D900"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Responses: </w:t>
            </w:r>
          </w:p>
          <w:p w14:paraId="138693B8"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0: Not at all. </w:t>
            </w:r>
          </w:p>
          <w:p w14:paraId="6D01626A" w14:textId="180F06DA" w:rsidR="00DE2791" w:rsidRP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1: It is permitted but regulated in ways that, in practice, favor groups allied with the government.</w:t>
            </w:r>
          </w:p>
          <w:p w14:paraId="71154F75"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2: It is permitted without limit.</w:t>
            </w:r>
          </w:p>
          <w:p w14:paraId="4CFDD82C" w14:textId="39937970" w:rsidR="00F16992"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3: It is permitted but regulated in ways that, in practice, foster representation of diverse perspectives.</w:t>
            </w:r>
          </w:p>
        </w:tc>
      </w:tr>
      <w:tr w:rsidR="00F16992" w:rsidRPr="009C6E87" w14:paraId="0F3873D5" w14:textId="77777777" w:rsidTr="000A06B9">
        <w:trPr>
          <w:trHeight w:val="20"/>
        </w:trPr>
        <w:tc>
          <w:tcPr>
            <w:tcW w:w="9062" w:type="dxa"/>
            <w:tcBorders>
              <w:top w:val="nil"/>
            </w:tcBorders>
            <w:shd w:val="clear" w:color="auto" w:fill="DBE5F1" w:themeFill="accent1" w:themeFillTint="33"/>
            <w:vAlign w:val="center"/>
          </w:tcPr>
          <w:p w14:paraId="146DF0F0" w14:textId="77777777" w:rsidR="00F16992" w:rsidRDefault="00DE2791" w:rsidP="00077BAB">
            <w:pPr>
              <w:pStyle w:val="Listenabsatz"/>
              <w:spacing w:after="60" w:line="20" w:lineRule="atLeast"/>
              <w:ind w:left="1416"/>
              <w:rPr>
                <w:rStyle w:val="Hervorhebung"/>
                <w:i w:val="0"/>
                <w:lang w:val="en-US"/>
              </w:rPr>
            </w:pPr>
            <w:r w:rsidRPr="00DE2791">
              <w:rPr>
                <w:rStyle w:val="Hervorhebung"/>
                <w:i w:val="0"/>
                <w:lang w:val="en-US"/>
              </w:rPr>
              <w:t>Scale: Ordinal, converted to interval by the measurement model.</w:t>
            </w:r>
          </w:p>
          <w:p w14:paraId="58E2C8A6" w14:textId="27E9DA26"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45427B27" w14:textId="77777777" w:rsidR="00D117AE" w:rsidRPr="00244FC7" w:rsidRDefault="00D117AE">
      <w:pPr>
        <w:rPr>
          <w:lang w:val="en-US"/>
        </w:rPr>
      </w:pPr>
      <w:r w:rsidRPr="00244FC7">
        <w:rPr>
          <w:lang w:val="en-US"/>
        </w:rPr>
        <w:br w:type="page"/>
      </w:r>
    </w:p>
    <w:tbl>
      <w:tblPr>
        <w:tblStyle w:val="Tabellenraster"/>
        <w:tblW w:w="0" w:type="auto"/>
        <w:tblLook w:val="04A0" w:firstRow="1" w:lastRow="0" w:firstColumn="1" w:lastColumn="0" w:noHBand="0" w:noVBand="1"/>
      </w:tblPr>
      <w:tblGrid>
        <w:gridCol w:w="9062"/>
      </w:tblGrid>
      <w:tr w:rsidR="00DE2791" w:rsidRPr="009C6E87" w14:paraId="120BC12A" w14:textId="77777777" w:rsidTr="000A06B9">
        <w:trPr>
          <w:trHeight w:val="20"/>
        </w:trPr>
        <w:tc>
          <w:tcPr>
            <w:tcW w:w="9062" w:type="dxa"/>
            <w:tcBorders>
              <w:bottom w:val="nil"/>
            </w:tcBorders>
            <w:shd w:val="clear" w:color="auto" w:fill="DBE5F1" w:themeFill="accent1" w:themeFillTint="33"/>
            <w:vAlign w:val="center"/>
          </w:tcPr>
          <w:p w14:paraId="1AADA125" w14:textId="3BC9BC1D" w:rsidR="00DE2791" w:rsidRPr="00F00697" w:rsidRDefault="00DE2791" w:rsidP="00290602">
            <w:pPr>
              <w:pStyle w:val="Listenabsatz"/>
              <w:numPr>
                <w:ilvl w:val="0"/>
                <w:numId w:val="59"/>
              </w:numPr>
              <w:spacing w:after="60" w:line="20" w:lineRule="atLeast"/>
              <w:rPr>
                <w:rStyle w:val="Hervorhebung"/>
                <w:b/>
                <w:i w:val="0"/>
                <w:lang w:val="en-US"/>
              </w:rPr>
            </w:pPr>
            <w:r w:rsidRPr="00DE2791">
              <w:rPr>
                <w:rStyle w:val="Hervorhebung"/>
                <w:b/>
                <w:i w:val="0"/>
                <w:lang w:val="en-US"/>
              </w:rPr>
              <w:lastRenderedPageBreak/>
              <w:t>Election p</w:t>
            </w:r>
            <w:r>
              <w:rPr>
                <w:rStyle w:val="Hervorhebung"/>
                <w:b/>
                <w:i w:val="0"/>
                <w:lang w:val="en-US"/>
              </w:rPr>
              <w:t xml:space="preserve">aid campaign advertisements </w:t>
            </w:r>
            <w:r w:rsidRPr="00DE2791">
              <w:rPr>
                <w:rStyle w:val="Hervorhebung"/>
                <w:b/>
                <w:i w:val="0"/>
                <w:lang w:val="en-US"/>
              </w:rPr>
              <w:t>(v2elpdcamp, *_osp, *_ord)</w:t>
            </w:r>
          </w:p>
        </w:tc>
      </w:tr>
      <w:tr w:rsidR="00DE2791" w:rsidRPr="009C6E87" w14:paraId="1D5D8BBC" w14:textId="77777777" w:rsidTr="000A06B9">
        <w:trPr>
          <w:trHeight w:val="20"/>
        </w:trPr>
        <w:tc>
          <w:tcPr>
            <w:tcW w:w="9062" w:type="dxa"/>
            <w:tcBorders>
              <w:top w:val="nil"/>
              <w:bottom w:val="nil"/>
            </w:tcBorders>
            <w:shd w:val="clear" w:color="auto" w:fill="DBE5F1" w:themeFill="accent1" w:themeFillTint="33"/>
            <w:vAlign w:val="center"/>
          </w:tcPr>
          <w:p w14:paraId="67FE2EFD" w14:textId="108E9A53"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Question: In this national election, were parties or candidates able to run paid campaign ads on national broadcast media?</w:t>
            </w:r>
          </w:p>
        </w:tc>
      </w:tr>
      <w:tr w:rsidR="00DE2791" w:rsidRPr="009C6E87" w14:paraId="2F65C5A8" w14:textId="77777777" w:rsidTr="000A06B9">
        <w:trPr>
          <w:trHeight w:val="20"/>
        </w:trPr>
        <w:tc>
          <w:tcPr>
            <w:tcW w:w="9062" w:type="dxa"/>
            <w:tcBorders>
              <w:top w:val="nil"/>
              <w:bottom w:val="nil"/>
            </w:tcBorders>
            <w:shd w:val="clear" w:color="auto" w:fill="DBE5F1" w:themeFill="accent1" w:themeFillTint="33"/>
            <w:vAlign w:val="center"/>
          </w:tcPr>
          <w:p w14:paraId="60E9CD03"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Responses: </w:t>
            </w:r>
          </w:p>
          <w:p w14:paraId="046ADD03"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0: Not at all. </w:t>
            </w:r>
          </w:p>
          <w:p w14:paraId="5E1846A2" w14:textId="377E78BB"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1: </w:t>
            </w:r>
            <w:r>
              <w:rPr>
                <w:rStyle w:val="Hervorhebung"/>
                <w:i w:val="0"/>
                <w:lang w:val="en-US"/>
              </w:rPr>
              <w:t>I</w:t>
            </w:r>
            <w:r w:rsidRPr="00DE2791">
              <w:rPr>
                <w:rStyle w:val="Hervorhebung"/>
                <w:i w:val="0"/>
                <w:lang w:val="en-US"/>
              </w:rPr>
              <w:t>t is permitted but regulated in ways that, in practice, favor the government and its allies</w:t>
            </w:r>
          </w:p>
          <w:p w14:paraId="21141111" w14:textId="351768B2"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2: It is permitted without limit.</w:t>
            </w:r>
          </w:p>
          <w:p w14:paraId="19DF87B4" w14:textId="7D128292"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3: It is permitted but regulated in ways that, in practice, foster fair competition.</w:t>
            </w:r>
          </w:p>
        </w:tc>
      </w:tr>
      <w:tr w:rsidR="00DE2791" w:rsidRPr="009C6E87" w14:paraId="6CAEEC0F" w14:textId="77777777" w:rsidTr="000A06B9">
        <w:trPr>
          <w:trHeight w:val="20"/>
        </w:trPr>
        <w:tc>
          <w:tcPr>
            <w:tcW w:w="9062" w:type="dxa"/>
            <w:tcBorders>
              <w:top w:val="nil"/>
            </w:tcBorders>
            <w:shd w:val="clear" w:color="auto" w:fill="DBE5F1" w:themeFill="accent1" w:themeFillTint="33"/>
            <w:vAlign w:val="center"/>
          </w:tcPr>
          <w:p w14:paraId="1BAB25A9"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Scale: Ordinal, converted to interval by the measurement model.</w:t>
            </w:r>
          </w:p>
          <w:p w14:paraId="6E5C7986" w14:textId="4F6F0A06"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DE2791" w:rsidRPr="009C6E87" w14:paraId="3D7F9756" w14:textId="77777777" w:rsidTr="000A06B9">
        <w:trPr>
          <w:trHeight w:val="20"/>
        </w:trPr>
        <w:tc>
          <w:tcPr>
            <w:tcW w:w="9062" w:type="dxa"/>
            <w:tcBorders>
              <w:bottom w:val="nil"/>
            </w:tcBorders>
            <w:shd w:val="clear" w:color="auto" w:fill="DBE5F1" w:themeFill="accent1" w:themeFillTint="33"/>
            <w:vAlign w:val="center"/>
          </w:tcPr>
          <w:p w14:paraId="51762BEA" w14:textId="01D3EFD6" w:rsidR="00DE2791" w:rsidRPr="00F00697" w:rsidRDefault="00DE2791" w:rsidP="00290602">
            <w:pPr>
              <w:pStyle w:val="Listenabsatz"/>
              <w:numPr>
                <w:ilvl w:val="0"/>
                <w:numId w:val="59"/>
              </w:numPr>
              <w:spacing w:after="60" w:line="20" w:lineRule="atLeast"/>
              <w:rPr>
                <w:rStyle w:val="Hervorhebung"/>
                <w:b/>
                <w:i w:val="0"/>
                <w:lang w:val="en-US"/>
              </w:rPr>
            </w:pPr>
            <w:r>
              <w:rPr>
                <w:rStyle w:val="Hervorhebung"/>
                <w:b/>
                <w:i w:val="0"/>
                <w:lang w:val="en-US"/>
              </w:rPr>
              <w:t>Election free campaign media</w:t>
            </w:r>
            <w:r w:rsidRPr="00DE2791">
              <w:rPr>
                <w:rStyle w:val="Hervorhebung"/>
                <w:b/>
                <w:i w:val="0"/>
                <w:lang w:val="en-US"/>
              </w:rPr>
              <w:t xml:space="preserve"> (v2elfrcamp, *_osp, *_ord)</w:t>
            </w:r>
          </w:p>
        </w:tc>
      </w:tr>
      <w:tr w:rsidR="00DE2791" w:rsidRPr="009C6E87" w14:paraId="67267192" w14:textId="77777777" w:rsidTr="000A06B9">
        <w:trPr>
          <w:trHeight w:val="20"/>
        </w:trPr>
        <w:tc>
          <w:tcPr>
            <w:tcW w:w="9062" w:type="dxa"/>
            <w:tcBorders>
              <w:top w:val="nil"/>
              <w:bottom w:val="nil"/>
            </w:tcBorders>
            <w:shd w:val="clear" w:color="auto" w:fill="DBE5F1" w:themeFill="accent1" w:themeFillTint="33"/>
            <w:vAlign w:val="center"/>
          </w:tcPr>
          <w:p w14:paraId="62DD8439" w14:textId="37677682"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Question: In this national election, did parties or candidates receive either free or publicly financed access to national broadcast media?</w:t>
            </w:r>
          </w:p>
        </w:tc>
      </w:tr>
      <w:tr w:rsidR="00DE2791" w:rsidRPr="009C6E87" w14:paraId="2DBE64F3" w14:textId="77777777" w:rsidTr="000A06B9">
        <w:trPr>
          <w:trHeight w:val="20"/>
        </w:trPr>
        <w:tc>
          <w:tcPr>
            <w:tcW w:w="9062" w:type="dxa"/>
            <w:tcBorders>
              <w:top w:val="nil"/>
              <w:bottom w:val="nil"/>
            </w:tcBorders>
            <w:shd w:val="clear" w:color="auto" w:fill="DBE5F1" w:themeFill="accent1" w:themeFillTint="33"/>
            <w:vAlign w:val="center"/>
          </w:tcPr>
          <w:p w14:paraId="280EFA0F"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Responses: </w:t>
            </w:r>
          </w:p>
          <w:p w14:paraId="42321F83"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0: Either no parties or only the governing party receives free access.</w:t>
            </w:r>
          </w:p>
          <w:p w14:paraId="3576095E" w14:textId="30D21CA2" w:rsidR="00DE2791" w:rsidRP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1: Some parties in addition to the governing party receive free access.</w:t>
            </w:r>
          </w:p>
          <w:p w14:paraId="45DC4135" w14:textId="4BB4D3CC"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2: All parties receive free access.</w:t>
            </w:r>
            <w:r>
              <w:rPr>
                <w:rStyle w:val="Hervorhebung"/>
                <w:i w:val="0"/>
                <w:lang w:val="en-US"/>
              </w:rPr>
              <w:t xml:space="preserve"> </w:t>
            </w:r>
          </w:p>
        </w:tc>
      </w:tr>
      <w:tr w:rsidR="00DE2791" w:rsidRPr="009C6E87" w14:paraId="5D88A04F" w14:textId="77777777" w:rsidTr="000A06B9">
        <w:trPr>
          <w:trHeight w:val="20"/>
        </w:trPr>
        <w:tc>
          <w:tcPr>
            <w:tcW w:w="9062" w:type="dxa"/>
            <w:tcBorders>
              <w:top w:val="nil"/>
            </w:tcBorders>
            <w:shd w:val="clear" w:color="auto" w:fill="DBE5F1" w:themeFill="accent1" w:themeFillTint="33"/>
            <w:vAlign w:val="center"/>
          </w:tcPr>
          <w:p w14:paraId="1483E725"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Scale: Ordinal, converted to interval by the measurement model.</w:t>
            </w:r>
          </w:p>
          <w:p w14:paraId="7C3377D2" w14:textId="4A257414"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4A38B74A" w14:textId="0491F753" w:rsidR="00017944" w:rsidRPr="00E87014" w:rsidRDefault="00E87014" w:rsidP="00017944">
      <w:pPr>
        <w:pStyle w:val="berschrift1"/>
        <w:rPr>
          <w:lang w:val="en-US"/>
        </w:rPr>
      </w:pPr>
      <w:bookmarkStart w:id="44" w:name="_Toc33030092"/>
      <w:r w:rsidRPr="00E87014">
        <w:rPr>
          <w:lang w:val="en-US"/>
        </w:rPr>
        <w:t xml:space="preserve">Trade-offs </w:t>
      </w:r>
      <w:r w:rsidR="001E6C0A">
        <w:rPr>
          <w:lang w:val="en-US"/>
        </w:rPr>
        <w:t>between Freedom of Rules Settlement and Implementation and Control of</w:t>
      </w:r>
      <w:r w:rsidRPr="00E87014">
        <w:rPr>
          <w:lang w:val="en-US"/>
        </w:rPr>
        <w:t xml:space="preserve"> </w:t>
      </w:r>
      <w:r>
        <w:rPr>
          <w:lang w:val="en-US"/>
        </w:rPr>
        <w:t>Guarantee of Rights</w:t>
      </w:r>
      <w:bookmarkEnd w:id="44"/>
    </w:p>
    <w:tbl>
      <w:tblPr>
        <w:tblStyle w:val="Tabellenraster3"/>
        <w:tblW w:w="0" w:type="auto"/>
        <w:tblLook w:val="04A0" w:firstRow="1" w:lastRow="0" w:firstColumn="1" w:lastColumn="0" w:noHBand="0" w:noVBand="1"/>
      </w:tblPr>
      <w:tblGrid>
        <w:gridCol w:w="9062"/>
      </w:tblGrid>
      <w:tr w:rsidR="000A06B9" w:rsidRPr="009C6E87" w14:paraId="1E95AA6C" w14:textId="77777777" w:rsidTr="000A06B9">
        <w:tc>
          <w:tcPr>
            <w:tcW w:w="9062" w:type="dxa"/>
            <w:tcBorders>
              <w:bottom w:val="single" w:sz="4" w:space="0" w:color="auto"/>
            </w:tcBorders>
            <w:shd w:val="clear" w:color="auto" w:fill="BFBFBF" w:themeFill="background1" w:themeFillShade="BF"/>
          </w:tcPr>
          <w:p w14:paraId="7699C726" w14:textId="71945D5C" w:rsidR="00CA3C11" w:rsidRPr="00CA3C11" w:rsidRDefault="00CA3C11" w:rsidP="00CA3C11">
            <w:pPr>
              <w:spacing w:after="60" w:line="20" w:lineRule="atLeast"/>
              <w:ind w:left="306"/>
              <w:rPr>
                <w:b/>
                <w:lang w:val="en-US"/>
              </w:rPr>
            </w:pPr>
            <w:r w:rsidRPr="00CA3C11">
              <w:rPr>
                <w:b/>
                <w:lang w:val="en-US"/>
              </w:rPr>
              <w:t xml:space="preserve">Trade-offs between Freedom and </w:t>
            </w:r>
            <w:r>
              <w:rPr>
                <w:b/>
                <w:lang w:val="en-US"/>
              </w:rPr>
              <w:t>Control</w:t>
            </w:r>
            <w:r w:rsidRPr="00CA3C11">
              <w:rPr>
                <w:b/>
                <w:lang w:val="en-US"/>
              </w:rPr>
              <w:t xml:space="preserve"> within Guarantee of Rights (</w:t>
            </w:r>
            <w:r w:rsidR="001E6C0A">
              <w:rPr>
                <w:b/>
                <w:lang w:val="en-US"/>
              </w:rPr>
              <w:t>rules_settlement_rights</w:t>
            </w:r>
            <w:r w:rsidRPr="00CA3C11">
              <w:rPr>
                <w:b/>
                <w:lang w:val="en-US"/>
              </w:rPr>
              <w:t>_freedom</w:t>
            </w:r>
            <w:r w:rsidR="00A431A4">
              <w:rPr>
                <w:b/>
                <w:lang w:val="en-US"/>
              </w:rPr>
              <w:t>_trade_off_facto</w:t>
            </w:r>
            <w:r w:rsidRPr="00CA3C11">
              <w:rPr>
                <w:b/>
                <w:lang w:val="en-US"/>
              </w:rPr>
              <w:t xml:space="preserve">, </w:t>
            </w:r>
            <w:r>
              <w:rPr>
                <w:b/>
                <w:lang w:val="en-US"/>
              </w:rPr>
              <w:t>rights</w:t>
            </w:r>
            <w:r w:rsidRPr="00CA3C11">
              <w:rPr>
                <w:b/>
                <w:lang w:val="en-US"/>
              </w:rPr>
              <w:t>_</w:t>
            </w:r>
            <w:r>
              <w:rPr>
                <w:b/>
                <w:lang w:val="en-US"/>
              </w:rPr>
              <w:t>control</w:t>
            </w:r>
            <w:r w:rsidR="00A431A4">
              <w:rPr>
                <w:b/>
                <w:lang w:val="en-US"/>
              </w:rPr>
              <w:t>_trade_off_facto</w:t>
            </w:r>
            <w:r w:rsidRPr="00CA3C11">
              <w:rPr>
                <w:b/>
                <w:lang w:val="en-US"/>
              </w:rPr>
              <w:t>)</w:t>
            </w:r>
          </w:p>
          <w:p w14:paraId="0479EBC7" w14:textId="77777777" w:rsidR="00CA3C11" w:rsidRDefault="00CA3C11" w:rsidP="00CA3C11">
            <w:pPr>
              <w:spacing w:after="60" w:line="20" w:lineRule="atLeast"/>
              <w:ind w:left="306"/>
              <w:rPr>
                <w:b/>
                <w:lang w:val="en-US"/>
              </w:rPr>
            </w:pPr>
          </w:p>
          <w:p w14:paraId="5456E538" w14:textId="5DFF5F2E" w:rsidR="00CA3C11" w:rsidRDefault="00CA3C11" w:rsidP="00CA3C11">
            <w:pPr>
              <w:spacing w:after="60" w:line="20" w:lineRule="atLeast"/>
              <w:ind w:left="306"/>
              <w:rPr>
                <w:rStyle w:val="Hervorhebung"/>
                <w:i w:val="0"/>
                <w:lang w:val="en-US"/>
              </w:rPr>
            </w:pPr>
            <w:r w:rsidRPr="00CA3C11">
              <w:rPr>
                <w:lang w:val="en-US"/>
              </w:rPr>
              <w:t>This variable is c</w:t>
            </w:r>
            <w:r w:rsidR="001E6C0A">
              <w:rPr>
                <w:lang w:val="en-US"/>
              </w:rPr>
              <w:t>u</w:t>
            </w:r>
            <w:r w:rsidRPr="00CA3C11">
              <w:rPr>
                <w:lang w:val="en-US"/>
              </w:rPr>
              <w:t xml:space="preserve">mulative distribution function of the z-score of </w:t>
            </w:r>
            <w:r w:rsidR="001E6C0A" w:rsidRPr="001E6C0A">
              <w:rPr>
                <w:rStyle w:val="Hervorhebung"/>
                <w:b/>
                <w:i w:val="0"/>
                <w:lang w:val="en-US"/>
              </w:rPr>
              <w:t xml:space="preserve">v2jureview </w:t>
            </w:r>
            <w:r w:rsidRPr="00CA3C11">
              <w:rPr>
                <w:rStyle w:val="Hervorhebung"/>
                <w:i w:val="0"/>
                <w:lang w:val="en-US"/>
              </w:rPr>
              <w:t>converted to a scale between 0.</w:t>
            </w:r>
            <w:r w:rsidR="003433FB">
              <w:rPr>
                <w:i/>
                <w:lang w:val="en-US"/>
              </w:rPr>
              <w:t>75</w:t>
            </w:r>
            <w:r w:rsidRPr="00CA3C11">
              <w:rPr>
                <w:rStyle w:val="Hervorhebung"/>
                <w:i w:val="0"/>
                <w:lang w:val="en-US"/>
              </w:rPr>
              <w:t xml:space="preserve"> and 1.</w:t>
            </w:r>
          </w:p>
          <w:p w14:paraId="24A46A77" w14:textId="4EEC2BFB" w:rsidR="00CA3C11" w:rsidRDefault="00CA3C11" w:rsidP="00CA3C11">
            <w:pPr>
              <w:spacing w:after="60" w:line="20" w:lineRule="atLeast"/>
              <w:ind w:left="306"/>
              <w:rPr>
                <w:i/>
                <w:lang w:val="en-US"/>
              </w:rPr>
            </w:pPr>
          </w:p>
          <w:p w14:paraId="04370C30" w14:textId="4AD4BD35" w:rsidR="00CA3C11" w:rsidRPr="00CA3C11" w:rsidRDefault="00CA3C11" w:rsidP="00CA3C11">
            <w:pPr>
              <w:spacing w:after="60" w:line="20" w:lineRule="atLeast"/>
              <w:ind w:left="306"/>
              <w:rPr>
                <w:i/>
                <w:lang w:val="en-US"/>
              </w:rPr>
            </w:pPr>
            <w:r w:rsidRPr="00CA3C11">
              <w:rPr>
                <w:i/>
                <w:lang w:val="en-US"/>
              </w:rPr>
              <w:t>rights_control_trade_off = minmax(cdf(scal</w:t>
            </w:r>
            <w:r>
              <w:rPr>
                <w:i/>
                <w:lang w:val="en-US"/>
              </w:rPr>
              <w:t>e</w:t>
            </w:r>
            <w:r w:rsidRPr="00CA3C11">
              <w:rPr>
                <w:i/>
                <w:lang w:val="en-US"/>
              </w:rPr>
              <w:t xml:space="preserve">(v2jureview)), </w:t>
            </w:r>
            <w:r>
              <w:rPr>
                <w:i/>
                <w:lang w:val="en-US"/>
              </w:rPr>
              <w:t>0.4</w:t>
            </w:r>
            <w:r w:rsidRPr="00CA3C11">
              <w:rPr>
                <w:i/>
                <w:lang w:val="en-US"/>
              </w:rPr>
              <w:t xml:space="preserve">) + </w:t>
            </w:r>
            <w:r>
              <w:rPr>
                <w:i/>
                <w:lang w:val="en-US"/>
              </w:rPr>
              <w:t>0.</w:t>
            </w:r>
            <w:r w:rsidR="003433FB">
              <w:rPr>
                <w:i/>
                <w:lang w:val="en-US"/>
              </w:rPr>
              <w:t>75</w:t>
            </w:r>
          </w:p>
          <w:p w14:paraId="775F503A" w14:textId="0DA73390" w:rsidR="00CA3C11" w:rsidRPr="00CA3C11" w:rsidRDefault="001E6C0A" w:rsidP="001E6C0A">
            <w:pPr>
              <w:spacing w:after="60" w:line="20" w:lineRule="atLeast"/>
              <w:ind w:left="306"/>
              <w:rPr>
                <w:b/>
                <w:lang w:val="en-US"/>
              </w:rPr>
            </w:pPr>
            <w:r w:rsidRPr="001E6C0A">
              <w:rPr>
                <w:i/>
                <w:lang w:val="en-US"/>
              </w:rPr>
              <w:t>rules_settlement_rights_freedom_trade_off</w:t>
            </w:r>
            <w:r w:rsidR="00CA3C11" w:rsidRPr="00CA3C11">
              <w:rPr>
                <w:i/>
                <w:lang w:val="en-US"/>
              </w:rPr>
              <w:t xml:space="preserve"> = 1-</w:t>
            </w:r>
            <w:r>
              <w:rPr>
                <w:i/>
                <w:lang w:val="en-US"/>
              </w:rPr>
              <w:t xml:space="preserve"> </w:t>
            </w:r>
            <w:r w:rsidRPr="001E6C0A">
              <w:rPr>
                <w:i/>
                <w:lang w:val="en-US"/>
              </w:rPr>
              <w:t>rights_control_trade_off</w:t>
            </w:r>
            <w:r w:rsidR="00CA3C11" w:rsidRPr="00CA3C11">
              <w:rPr>
                <w:i/>
                <w:lang w:val="en-US"/>
              </w:rPr>
              <w:t xml:space="preserve"> + </w:t>
            </w:r>
            <w:r w:rsidR="00CA3C11">
              <w:rPr>
                <w:i/>
                <w:lang w:val="en-US"/>
              </w:rPr>
              <w:t>0.</w:t>
            </w:r>
            <w:r w:rsidR="003433FB">
              <w:rPr>
                <w:i/>
                <w:lang w:val="en-US"/>
              </w:rPr>
              <w:t>75</w:t>
            </w:r>
          </w:p>
        </w:tc>
      </w:tr>
    </w:tbl>
    <w:tbl>
      <w:tblPr>
        <w:tblStyle w:val="Tabellenraster"/>
        <w:tblW w:w="0" w:type="auto"/>
        <w:tblLook w:val="04A0" w:firstRow="1" w:lastRow="0" w:firstColumn="1" w:lastColumn="0" w:noHBand="0" w:noVBand="1"/>
      </w:tblPr>
      <w:tblGrid>
        <w:gridCol w:w="9062"/>
      </w:tblGrid>
      <w:tr w:rsidR="00F16992" w:rsidRPr="009C6E87" w14:paraId="65CAE4A8" w14:textId="77777777" w:rsidTr="000A06B9">
        <w:trPr>
          <w:trHeight w:val="20"/>
        </w:trPr>
        <w:tc>
          <w:tcPr>
            <w:tcW w:w="9062" w:type="dxa"/>
            <w:tcBorders>
              <w:bottom w:val="nil"/>
            </w:tcBorders>
            <w:shd w:val="clear" w:color="auto" w:fill="DBE5F1" w:themeFill="accent1" w:themeFillTint="33"/>
            <w:vAlign w:val="center"/>
          </w:tcPr>
          <w:p w14:paraId="7BE6F17B" w14:textId="75278454" w:rsidR="00F16992" w:rsidRPr="00F00697" w:rsidRDefault="000813FD" w:rsidP="00290602">
            <w:pPr>
              <w:pStyle w:val="Listenabsatz"/>
              <w:numPr>
                <w:ilvl w:val="0"/>
                <w:numId w:val="60"/>
              </w:numPr>
              <w:spacing w:after="60" w:line="20" w:lineRule="atLeast"/>
              <w:jc w:val="left"/>
              <w:rPr>
                <w:rStyle w:val="Hervorhebung"/>
                <w:b/>
                <w:i w:val="0"/>
                <w:lang w:val="en-US"/>
              </w:rPr>
            </w:pPr>
            <w:r>
              <w:rPr>
                <w:rStyle w:val="Hervorhebung"/>
                <w:b/>
                <w:i w:val="0"/>
                <w:lang w:val="en-US"/>
              </w:rPr>
              <w:t>Judicial review</w:t>
            </w:r>
            <w:r w:rsidR="000A06B9" w:rsidRPr="000A06B9">
              <w:rPr>
                <w:rStyle w:val="Hervorhebung"/>
                <w:b/>
                <w:i w:val="0"/>
                <w:lang w:val="en-US"/>
              </w:rPr>
              <w:t xml:space="preserve"> (v2jureview, *_osp, *_ord)</w:t>
            </w:r>
          </w:p>
        </w:tc>
      </w:tr>
      <w:tr w:rsidR="00F16992" w:rsidRPr="009C6E87" w14:paraId="72468EDE" w14:textId="77777777" w:rsidTr="000A06B9">
        <w:trPr>
          <w:trHeight w:val="20"/>
        </w:trPr>
        <w:tc>
          <w:tcPr>
            <w:tcW w:w="9062" w:type="dxa"/>
            <w:tcBorders>
              <w:top w:val="nil"/>
              <w:bottom w:val="nil"/>
            </w:tcBorders>
            <w:shd w:val="clear" w:color="auto" w:fill="DBE5F1" w:themeFill="accent1" w:themeFillTint="33"/>
            <w:vAlign w:val="center"/>
          </w:tcPr>
          <w:p w14:paraId="33B2ED4E" w14:textId="166F7122" w:rsidR="00F16992" w:rsidRPr="00F00697" w:rsidRDefault="000A06B9" w:rsidP="00077BAB">
            <w:pPr>
              <w:pStyle w:val="Listenabsatz"/>
              <w:spacing w:after="60" w:line="20" w:lineRule="atLeast"/>
              <w:ind w:left="1416"/>
              <w:rPr>
                <w:rStyle w:val="Hervorhebung"/>
                <w:i w:val="0"/>
                <w:lang w:val="en-US"/>
              </w:rPr>
            </w:pPr>
            <w:r w:rsidRPr="000A06B9">
              <w:rPr>
                <w:rStyle w:val="Hervorhebung"/>
                <w:i w:val="0"/>
                <w:lang w:val="en-US"/>
              </w:rPr>
              <w:t>Question: Does any court in the judiciary have the legal authority to invalidate governmental policies (e.g. statutes, regulations, decrees, administrative actions) on</w:t>
            </w:r>
            <w:r>
              <w:rPr>
                <w:rStyle w:val="Hervorhebung"/>
                <w:i w:val="0"/>
                <w:lang w:val="en-US"/>
              </w:rPr>
              <w:t xml:space="preserve"> </w:t>
            </w:r>
            <w:r w:rsidRPr="000A06B9">
              <w:rPr>
                <w:rStyle w:val="Hervorhebung"/>
                <w:i w:val="0"/>
                <w:lang w:val="en-US"/>
              </w:rPr>
              <w:t>the grounds that they violate a constitutional provision?</w:t>
            </w:r>
          </w:p>
        </w:tc>
      </w:tr>
      <w:tr w:rsidR="00F16992" w:rsidRPr="00F00697" w14:paraId="1757F527" w14:textId="77777777" w:rsidTr="000A06B9">
        <w:trPr>
          <w:trHeight w:val="20"/>
        </w:trPr>
        <w:tc>
          <w:tcPr>
            <w:tcW w:w="9062" w:type="dxa"/>
            <w:tcBorders>
              <w:top w:val="nil"/>
              <w:bottom w:val="nil"/>
            </w:tcBorders>
            <w:shd w:val="clear" w:color="auto" w:fill="DBE5F1" w:themeFill="accent1" w:themeFillTint="33"/>
            <w:vAlign w:val="center"/>
          </w:tcPr>
          <w:p w14:paraId="5D5A8C66" w14:textId="77777777" w:rsidR="00F16992" w:rsidRPr="00F00697"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Responses:</w:t>
            </w:r>
          </w:p>
          <w:p w14:paraId="75C90E53" w14:textId="77777777" w:rsidR="00F16992" w:rsidRPr="00F00697"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0: No.</w:t>
            </w:r>
          </w:p>
          <w:p w14:paraId="3D378E39" w14:textId="77777777" w:rsidR="00F16992" w:rsidRPr="00F00697"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1: Yes.</w:t>
            </w:r>
          </w:p>
        </w:tc>
      </w:tr>
      <w:tr w:rsidR="00F16992" w:rsidRPr="009C6E87" w14:paraId="4487D8AB" w14:textId="77777777" w:rsidTr="000A06B9">
        <w:trPr>
          <w:trHeight w:val="20"/>
        </w:trPr>
        <w:tc>
          <w:tcPr>
            <w:tcW w:w="9062" w:type="dxa"/>
            <w:tcBorders>
              <w:top w:val="nil"/>
            </w:tcBorders>
            <w:shd w:val="clear" w:color="auto" w:fill="DBE5F1" w:themeFill="accent1" w:themeFillTint="33"/>
            <w:vAlign w:val="center"/>
          </w:tcPr>
          <w:p w14:paraId="0C8BCD21" w14:textId="77777777" w:rsidR="00F16992"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 xml:space="preserve">Scale: </w:t>
            </w:r>
            <w:r w:rsidR="000A06B9" w:rsidRPr="000A06B9">
              <w:rPr>
                <w:rStyle w:val="Hervorhebung"/>
                <w:i w:val="0"/>
                <w:lang w:val="en-US"/>
              </w:rPr>
              <w:t>Dichotomous, converted to in</w:t>
            </w:r>
            <w:r w:rsidR="000A06B9">
              <w:rPr>
                <w:rStyle w:val="Hervorhebung"/>
                <w:i w:val="0"/>
                <w:lang w:val="en-US"/>
              </w:rPr>
              <w:t>terval by the measurement model</w:t>
            </w:r>
            <w:r w:rsidRPr="00F00697">
              <w:rPr>
                <w:rStyle w:val="Hervorhebung"/>
                <w:i w:val="0"/>
                <w:lang w:val="en-US"/>
              </w:rPr>
              <w:t>.</w:t>
            </w:r>
          </w:p>
          <w:p w14:paraId="2464A7D8" w14:textId="3739A245" w:rsidR="003433FB" w:rsidRPr="00F00697" w:rsidRDefault="003433FB" w:rsidP="000A06B9">
            <w:pPr>
              <w:pStyle w:val="Listenabsatz"/>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436E1E07" w14:textId="27E2DA6A" w:rsidR="00017944" w:rsidRPr="00E87014" w:rsidRDefault="00E87014" w:rsidP="00017944">
      <w:pPr>
        <w:pStyle w:val="berschrift1"/>
        <w:rPr>
          <w:lang w:val="en-US"/>
        </w:rPr>
      </w:pPr>
      <w:bookmarkStart w:id="45" w:name="_Toc33030093"/>
      <w:r w:rsidRPr="00E87014">
        <w:rPr>
          <w:lang w:val="en-US"/>
        </w:rPr>
        <w:lastRenderedPageBreak/>
        <w:t>Trade-offs within</w:t>
      </w:r>
      <w:r>
        <w:rPr>
          <w:lang w:val="en-US"/>
        </w:rPr>
        <w:t xml:space="preserve"> Rules Settlement and Implementation</w:t>
      </w:r>
      <w:r w:rsidR="00382474" w:rsidRPr="00E87014">
        <w:rPr>
          <w:lang w:val="en-US"/>
        </w:rPr>
        <w:t xml:space="preserve"> (</w:t>
      </w:r>
      <w:r>
        <w:rPr>
          <w:lang w:val="en-US"/>
        </w:rPr>
        <w:t xml:space="preserve">Freedom </w:t>
      </w:r>
      <w:r w:rsidR="00382474" w:rsidRPr="00E87014">
        <w:rPr>
          <w:lang w:val="en-US"/>
        </w:rPr>
        <w:t xml:space="preserve">vs. </w:t>
      </w:r>
      <w:r>
        <w:rPr>
          <w:lang w:val="en-US"/>
        </w:rPr>
        <w:t>Control</w:t>
      </w:r>
      <w:r w:rsidR="00382474" w:rsidRPr="00E87014">
        <w:rPr>
          <w:lang w:val="en-US"/>
        </w:rPr>
        <w:t>)</w:t>
      </w:r>
      <w:bookmarkEnd w:id="45"/>
    </w:p>
    <w:tbl>
      <w:tblPr>
        <w:tblStyle w:val="Tabellenraster3"/>
        <w:tblW w:w="0" w:type="auto"/>
        <w:tblLook w:val="04A0" w:firstRow="1" w:lastRow="0" w:firstColumn="1" w:lastColumn="0" w:noHBand="0" w:noVBand="1"/>
      </w:tblPr>
      <w:tblGrid>
        <w:gridCol w:w="9062"/>
      </w:tblGrid>
      <w:tr w:rsidR="000A06B9" w:rsidRPr="009C6E87" w14:paraId="212C5D46" w14:textId="77777777" w:rsidTr="003433FB">
        <w:tc>
          <w:tcPr>
            <w:tcW w:w="9062" w:type="dxa"/>
            <w:tcBorders>
              <w:bottom w:val="single" w:sz="4" w:space="0" w:color="auto"/>
            </w:tcBorders>
            <w:shd w:val="clear" w:color="auto" w:fill="BFBFBF" w:themeFill="background1" w:themeFillShade="BF"/>
          </w:tcPr>
          <w:p w14:paraId="6C75C49D" w14:textId="6C34D6E4" w:rsidR="00C92C33" w:rsidRPr="00CA3C11" w:rsidRDefault="00C92C33" w:rsidP="00BF231E">
            <w:pPr>
              <w:spacing w:after="60" w:line="20" w:lineRule="atLeast"/>
              <w:ind w:left="306" w:firstLine="3"/>
              <w:rPr>
                <w:b/>
                <w:lang w:val="en-US"/>
              </w:rPr>
            </w:pPr>
            <w:r w:rsidRPr="00CA3C11">
              <w:rPr>
                <w:b/>
                <w:lang w:val="en-US"/>
              </w:rPr>
              <w:t xml:space="preserve">Trade-offs between Freedom and </w:t>
            </w:r>
            <w:r w:rsidR="00BF231E">
              <w:rPr>
                <w:b/>
                <w:lang w:val="en-US"/>
              </w:rPr>
              <w:t>Control</w:t>
            </w:r>
            <w:r w:rsidRPr="00CA3C11">
              <w:rPr>
                <w:b/>
                <w:lang w:val="en-US"/>
              </w:rPr>
              <w:t xml:space="preserve"> within </w:t>
            </w:r>
            <w:r w:rsidRPr="00C92C33">
              <w:rPr>
                <w:b/>
                <w:lang w:val="en-US"/>
              </w:rPr>
              <w:t>Rules Settlement and Implementation</w:t>
            </w:r>
            <w:r w:rsidRPr="00CA3C11">
              <w:rPr>
                <w:b/>
                <w:lang w:val="en-US"/>
              </w:rPr>
              <w:t xml:space="preserve"> (</w:t>
            </w:r>
            <w:r>
              <w:rPr>
                <w:b/>
                <w:lang w:val="en-US"/>
              </w:rPr>
              <w:t>rules_settlement</w:t>
            </w:r>
            <w:r w:rsidRPr="00CA3C11">
              <w:rPr>
                <w:b/>
                <w:lang w:val="en-US"/>
              </w:rPr>
              <w:t>_freedom</w:t>
            </w:r>
            <w:r w:rsidR="00A431A4">
              <w:rPr>
                <w:b/>
                <w:lang w:val="en-US"/>
              </w:rPr>
              <w:t>_trade_off_facto</w:t>
            </w:r>
            <w:r w:rsidRPr="00CA3C11">
              <w:rPr>
                <w:b/>
                <w:lang w:val="en-US"/>
              </w:rPr>
              <w:t xml:space="preserve">, </w:t>
            </w:r>
            <w:r>
              <w:rPr>
                <w:b/>
                <w:lang w:val="en-US"/>
              </w:rPr>
              <w:t>rules_settlement</w:t>
            </w:r>
            <w:r w:rsidRPr="00CA3C11">
              <w:rPr>
                <w:b/>
                <w:lang w:val="en-US"/>
              </w:rPr>
              <w:t>_</w:t>
            </w:r>
            <w:r w:rsidR="00BF231E">
              <w:rPr>
                <w:b/>
                <w:lang w:val="en-US"/>
              </w:rPr>
              <w:t>control</w:t>
            </w:r>
            <w:r w:rsidR="00A431A4">
              <w:rPr>
                <w:b/>
                <w:lang w:val="en-US"/>
              </w:rPr>
              <w:t>_trade_off_facto</w:t>
            </w:r>
            <w:r w:rsidRPr="00CA3C11">
              <w:rPr>
                <w:b/>
                <w:lang w:val="en-US"/>
              </w:rPr>
              <w:t>)</w:t>
            </w:r>
          </w:p>
          <w:p w14:paraId="7D04ACF6" w14:textId="77777777" w:rsidR="00C92C33" w:rsidRDefault="00C92C33" w:rsidP="00BF231E">
            <w:pPr>
              <w:spacing w:after="60" w:line="20" w:lineRule="atLeast"/>
              <w:ind w:left="306" w:firstLine="3"/>
              <w:rPr>
                <w:b/>
                <w:lang w:val="en-US"/>
              </w:rPr>
            </w:pPr>
          </w:p>
          <w:p w14:paraId="376C4D95" w14:textId="59135C5C" w:rsidR="00C92C33" w:rsidRPr="0047680D" w:rsidRDefault="00C92C33" w:rsidP="00BF231E">
            <w:pPr>
              <w:spacing w:after="60" w:line="20" w:lineRule="atLeast"/>
              <w:ind w:left="306" w:firstLine="3"/>
              <w:rPr>
                <w:rStyle w:val="Hervorhebung"/>
                <w:i w:val="0"/>
                <w:lang w:val="en-US"/>
              </w:rPr>
            </w:pPr>
            <w:r w:rsidRPr="004F5214">
              <w:rPr>
                <w:rStyle w:val="Hervorhebung"/>
                <w:i w:val="0"/>
                <w:lang w:val="en-US"/>
              </w:rPr>
              <w:t xml:space="preserve">This variable is a weighted average of the z-scores of </w:t>
            </w:r>
            <w:r>
              <w:rPr>
                <w:b/>
                <w:lang w:val="en-US"/>
              </w:rPr>
              <w:t>rules_settlement_bicameralism</w:t>
            </w:r>
            <w:r w:rsidR="00A431A4">
              <w:rPr>
                <w:b/>
                <w:lang w:val="en-US"/>
              </w:rPr>
              <w:t>_trade_off_facto</w:t>
            </w:r>
            <w:r w:rsidRPr="004F5214">
              <w:rPr>
                <w:rStyle w:val="Hervorhebung"/>
                <w:i w:val="0"/>
                <w:lang w:val="en-US"/>
              </w:rPr>
              <w:t xml:space="preserve"> (</w:t>
            </w:r>
            <w:r>
              <w:rPr>
                <w:rStyle w:val="Hervorhebung"/>
                <w:i w:val="0"/>
                <w:lang w:val="en-US"/>
              </w:rPr>
              <w:t>40</w:t>
            </w:r>
            <w:r w:rsidRPr="004F5214">
              <w:rPr>
                <w:rStyle w:val="Hervorhebung"/>
                <w:i w:val="0"/>
                <w:lang w:val="en-US"/>
              </w:rPr>
              <w:t>%)</w:t>
            </w:r>
            <w:r w:rsidRPr="004F5214">
              <w:rPr>
                <w:rStyle w:val="Hervorhebung"/>
                <w:b/>
                <w:i w:val="0"/>
                <w:lang w:val="en-US"/>
              </w:rPr>
              <w:t xml:space="preserve">, </w:t>
            </w:r>
            <w:r>
              <w:rPr>
                <w:b/>
                <w:lang w:val="en-US"/>
              </w:rPr>
              <w:t>rules_settlement_numberparties</w:t>
            </w:r>
            <w:r w:rsidR="00A431A4">
              <w:rPr>
                <w:b/>
                <w:lang w:val="en-US"/>
              </w:rPr>
              <w:t>_trade_off_facto</w:t>
            </w:r>
            <w:r w:rsidRPr="004F5214">
              <w:rPr>
                <w:rStyle w:val="Hervorhebung"/>
                <w:i w:val="0"/>
                <w:lang w:val="en-US"/>
              </w:rPr>
              <w:t xml:space="preserve"> (</w:t>
            </w:r>
            <w:r>
              <w:rPr>
                <w:rStyle w:val="Hervorhebung"/>
                <w:i w:val="0"/>
                <w:lang w:val="en-US"/>
              </w:rPr>
              <w:t>20</w:t>
            </w:r>
            <w:r w:rsidRPr="004F5214">
              <w:rPr>
                <w:rStyle w:val="Hervorhebung"/>
                <w:i w:val="0"/>
                <w:lang w:val="en-US"/>
              </w:rPr>
              <w:t>%)</w:t>
            </w:r>
            <w:r w:rsidRPr="004F5214">
              <w:rPr>
                <w:rStyle w:val="Hervorhebung"/>
                <w:b/>
                <w:i w:val="0"/>
                <w:lang w:val="en-US"/>
              </w:rPr>
              <w:t xml:space="preserve"> </w:t>
            </w:r>
            <w:r w:rsidRPr="004F5214">
              <w:rPr>
                <w:rStyle w:val="Hervorhebung"/>
                <w:i w:val="0"/>
                <w:lang w:val="en-US"/>
              </w:rPr>
              <w:t>and</w:t>
            </w:r>
            <w:r w:rsidRPr="004F5214">
              <w:rPr>
                <w:rStyle w:val="Hervorhebung"/>
                <w:b/>
                <w:i w:val="0"/>
                <w:lang w:val="en-US"/>
              </w:rPr>
              <w:t xml:space="preserve"> </w:t>
            </w:r>
            <w:r>
              <w:rPr>
                <w:b/>
                <w:lang w:val="en-US"/>
              </w:rPr>
              <w:t>rules_settlement_concentration</w:t>
            </w:r>
            <w:r w:rsidR="00A431A4">
              <w:rPr>
                <w:b/>
                <w:lang w:val="en-US"/>
              </w:rPr>
              <w:t>_trade_off_facto</w:t>
            </w:r>
            <w:r w:rsidRPr="004F5214">
              <w:rPr>
                <w:rStyle w:val="Hervorhebung"/>
                <w:i w:val="0"/>
                <w:lang w:val="en-US"/>
              </w:rPr>
              <w:t xml:space="preserve"> (</w:t>
            </w:r>
            <w:r>
              <w:rPr>
                <w:rStyle w:val="Hervorhebung"/>
                <w:i w:val="0"/>
                <w:lang w:val="en-US"/>
              </w:rPr>
              <w:t>40</w:t>
            </w:r>
            <w:r w:rsidRPr="004F5214">
              <w:rPr>
                <w:rStyle w:val="Hervorhebung"/>
                <w:i w:val="0"/>
                <w:lang w:val="en-US"/>
              </w:rPr>
              <w:t>%)</w:t>
            </w:r>
            <w:r w:rsidRPr="004F5214">
              <w:rPr>
                <w:rStyle w:val="Hervorhebung"/>
                <w:b/>
                <w:i w:val="0"/>
                <w:lang w:val="en-US"/>
              </w:rPr>
              <w:t>.</w:t>
            </w:r>
            <w:r w:rsidRPr="004F5214">
              <w:rPr>
                <w:rStyle w:val="Hervorhebung"/>
                <w:i w:val="0"/>
                <w:lang w:val="en-US"/>
              </w:rPr>
              <w:t xml:space="preserve"> In a next step, we convert them to a scale from 0 to 1 through a cumulative distribution function.</w:t>
            </w:r>
            <w:r>
              <w:rPr>
                <w:rStyle w:val="Hervorhebung"/>
                <w:i w:val="0"/>
                <w:lang w:val="en-US"/>
              </w:rPr>
              <w:t xml:space="preserve"> Finally, these values are then transformed to a scale between 0.</w:t>
            </w:r>
            <w:r w:rsidR="003433FB">
              <w:rPr>
                <w:i/>
                <w:lang w:val="en-US"/>
              </w:rPr>
              <w:t>75</w:t>
            </w:r>
            <w:r>
              <w:rPr>
                <w:rStyle w:val="Hervorhebung"/>
                <w:i w:val="0"/>
                <w:lang w:val="en-US"/>
              </w:rPr>
              <w:t xml:space="preserve"> and 1.</w:t>
            </w:r>
          </w:p>
          <w:p w14:paraId="5EE88022" w14:textId="58EC9B49" w:rsidR="00C92C33" w:rsidRDefault="00C92C33" w:rsidP="00BF231E">
            <w:pPr>
              <w:spacing w:after="60" w:line="20" w:lineRule="atLeast"/>
              <w:ind w:left="306" w:firstLine="3"/>
              <w:rPr>
                <w:b/>
                <w:lang w:val="en-US"/>
              </w:rPr>
            </w:pPr>
          </w:p>
          <w:p w14:paraId="25FA53B1" w14:textId="67EE62E6" w:rsidR="00BF231E" w:rsidRDefault="00B22387" w:rsidP="00BF231E">
            <w:pPr>
              <w:spacing w:after="60" w:line="20" w:lineRule="atLeast"/>
              <w:ind w:left="306" w:firstLine="3"/>
              <w:rPr>
                <w:b/>
                <w:lang w:val="en-US"/>
              </w:rPr>
            </w:pPr>
            <w:r>
              <w:rPr>
                <w:lang w:val="en-US"/>
              </w:rPr>
              <w:t>We include here also the trade-offs from other institutions (</w:t>
            </w:r>
            <w:r w:rsidRPr="00B22387">
              <w:rPr>
                <w:b/>
                <w:lang w:val="en-US"/>
              </w:rPr>
              <w:t>rules_settlement_rights_freedom</w:t>
            </w:r>
            <w:r w:rsidR="00A431A4">
              <w:rPr>
                <w:b/>
                <w:lang w:val="en-US"/>
              </w:rPr>
              <w:t>_trade_off_facto</w:t>
            </w:r>
            <w:r>
              <w:rPr>
                <w:lang w:val="en-US"/>
              </w:rPr>
              <w:t xml:space="preserve">, </w:t>
            </w:r>
            <w:r w:rsidRPr="00B22387">
              <w:rPr>
                <w:b/>
                <w:lang w:val="en-US"/>
              </w:rPr>
              <w:t>decision_rules_settlement_freedom</w:t>
            </w:r>
            <w:r w:rsidR="00A431A4">
              <w:rPr>
                <w:b/>
                <w:lang w:val="en-US"/>
              </w:rPr>
              <w:t>_trade_off_facto</w:t>
            </w:r>
            <w:r>
              <w:rPr>
                <w:lang w:val="en-US"/>
              </w:rPr>
              <w:t>)</w:t>
            </w:r>
            <w:r w:rsidR="00E01F1C">
              <w:rPr>
                <w:lang w:val="en-US"/>
              </w:rPr>
              <w:t xml:space="preserve"> </w:t>
            </w:r>
            <w:r w:rsidR="00E01F1C" w:rsidRPr="00E01F1C">
              <w:rPr>
                <w:lang w:val="en-US"/>
              </w:rPr>
              <w:t>which focus o</w:t>
            </w:r>
            <w:r w:rsidR="00E01F1C">
              <w:rPr>
                <w:lang w:val="en-US"/>
              </w:rPr>
              <w:t>n the freedom dimension</w:t>
            </w:r>
            <w:r>
              <w:rPr>
                <w:lang w:val="en-US"/>
              </w:rPr>
              <w:t>.</w:t>
            </w:r>
          </w:p>
          <w:p w14:paraId="0DEFA590" w14:textId="77777777" w:rsidR="00BF231E" w:rsidRPr="00C92C33" w:rsidRDefault="00BF231E" w:rsidP="00BF231E">
            <w:pPr>
              <w:spacing w:after="60" w:line="20" w:lineRule="atLeast"/>
              <w:ind w:left="306" w:firstLine="3"/>
              <w:rPr>
                <w:b/>
                <w:lang w:val="en-US"/>
              </w:rPr>
            </w:pPr>
          </w:p>
          <w:p w14:paraId="139B9176" w14:textId="77777777" w:rsidR="00BB5A48" w:rsidRDefault="00BB5A48" w:rsidP="00BF231E">
            <w:pPr>
              <w:spacing w:after="60" w:line="20" w:lineRule="atLeast"/>
              <w:ind w:left="306" w:firstLine="3"/>
              <w:rPr>
                <w:i/>
                <w:lang w:val="en-US"/>
              </w:rPr>
            </w:pPr>
            <w:r w:rsidRPr="00BB5A48">
              <w:rPr>
                <w:i/>
                <w:lang w:val="en-US"/>
              </w:rPr>
              <w:t xml:space="preserve">rules_settlement_control_trade_off_facto = if_else(IsDemocracy==0, NA_real_, rules_settlement_divide_coaltion_trade_off_facto * 0.6 + rules_settlement_bicameralism_trade_off_facto * 0.4) </w:t>
            </w:r>
          </w:p>
          <w:p w14:paraId="1B0B724B" w14:textId="632167E4" w:rsidR="00BF231E" w:rsidRPr="00C92C33" w:rsidRDefault="00BF231E" w:rsidP="00BF231E">
            <w:pPr>
              <w:spacing w:after="60" w:line="20" w:lineRule="atLeast"/>
              <w:ind w:left="306" w:firstLine="3"/>
              <w:rPr>
                <w:i/>
                <w:lang w:val="en-US"/>
              </w:rPr>
            </w:pPr>
            <w:r w:rsidRPr="00C92C33">
              <w:rPr>
                <w:i/>
                <w:lang w:val="en-US"/>
              </w:rPr>
              <w:t>rules_settlement_</w:t>
            </w:r>
            <w:r>
              <w:rPr>
                <w:i/>
                <w:lang w:val="en-US"/>
              </w:rPr>
              <w:t>freedom</w:t>
            </w:r>
            <w:r w:rsidR="00A431A4">
              <w:rPr>
                <w:i/>
                <w:lang w:val="en-US"/>
              </w:rPr>
              <w:t>_trade_off_facto</w:t>
            </w:r>
            <w:r w:rsidR="00913CF9">
              <w:rPr>
                <w:i/>
                <w:lang w:val="en-US"/>
              </w:rPr>
              <w:t xml:space="preserve"> </w:t>
            </w:r>
            <w:r w:rsidRPr="00BF231E">
              <w:rPr>
                <w:i/>
                <w:lang w:val="en-US"/>
              </w:rPr>
              <w:t>= (1 - rules_settlement_</w:t>
            </w:r>
            <w:r w:rsidR="00B22387">
              <w:rPr>
                <w:i/>
                <w:lang w:val="en-US"/>
              </w:rPr>
              <w:t>control</w:t>
            </w:r>
            <w:r w:rsidR="00A431A4">
              <w:rPr>
                <w:i/>
                <w:lang w:val="en-US"/>
              </w:rPr>
              <w:t>_trade_off_facto</w:t>
            </w:r>
            <w:r w:rsidRPr="00BF231E">
              <w:rPr>
                <w:i/>
                <w:lang w:val="en-US"/>
              </w:rPr>
              <w:t xml:space="preserve"> + </w:t>
            </w:r>
            <w:r>
              <w:rPr>
                <w:i/>
                <w:lang w:val="en-US"/>
              </w:rPr>
              <w:t>0.</w:t>
            </w:r>
            <w:r w:rsidR="003433FB">
              <w:rPr>
                <w:i/>
                <w:lang w:val="en-US"/>
              </w:rPr>
              <w:t>75</w:t>
            </w:r>
            <w:r w:rsidRPr="00BF231E">
              <w:rPr>
                <w:i/>
                <w:lang w:val="en-US"/>
              </w:rPr>
              <w:t xml:space="preserve">)*0.4 + </w:t>
            </w:r>
            <w:r w:rsidR="00B22387" w:rsidRPr="00B22387">
              <w:rPr>
                <w:i/>
                <w:lang w:val="en-US"/>
              </w:rPr>
              <w:t>decision_rules_settlement_freedom</w:t>
            </w:r>
            <w:r w:rsidR="00A431A4">
              <w:rPr>
                <w:i/>
                <w:lang w:val="en-US"/>
              </w:rPr>
              <w:t>_trade_off_facto</w:t>
            </w:r>
            <w:r w:rsidRPr="00BF231E">
              <w:rPr>
                <w:i/>
                <w:lang w:val="en-US"/>
              </w:rPr>
              <w:t xml:space="preserve"> * 0.2 + rules_settlement_rights_freedom</w:t>
            </w:r>
            <w:r w:rsidR="00A431A4">
              <w:rPr>
                <w:i/>
                <w:lang w:val="en-US"/>
              </w:rPr>
              <w:t>_trade_off_facto</w:t>
            </w:r>
            <w:r w:rsidRPr="00BF231E">
              <w:rPr>
                <w:i/>
                <w:lang w:val="en-US"/>
              </w:rPr>
              <w:t xml:space="preserve"> * 0.4</w:t>
            </w:r>
          </w:p>
        </w:tc>
      </w:tr>
      <w:tr w:rsidR="001A0236" w:rsidRPr="009C6E87" w14:paraId="5A4443B9" w14:textId="77777777" w:rsidTr="003433FB">
        <w:tc>
          <w:tcPr>
            <w:tcW w:w="9062" w:type="dxa"/>
            <w:tcBorders>
              <w:bottom w:val="single" w:sz="4" w:space="0" w:color="auto"/>
            </w:tcBorders>
            <w:shd w:val="clear" w:color="auto" w:fill="D9D9D9" w:themeFill="background1" w:themeFillShade="D9"/>
          </w:tcPr>
          <w:p w14:paraId="3E227E62" w14:textId="3B47DC3F" w:rsidR="001A0236" w:rsidRPr="0047680D" w:rsidRDefault="00F15B9A" w:rsidP="00290602">
            <w:pPr>
              <w:pStyle w:val="Listenabsatz"/>
              <w:numPr>
                <w:ilvl w:val="0"/>
                <w:numId w:val="80"/>
              </w:numPr>
              <w:spacing w:after="60" w:line="20" w:lineRule="atLeast"/>
              <w:rPr>
                <w:b/>
                <w:lang w:val="en-US"/>
              </w:rPr>
            </w:pPr>
            <w:r w:rsidRPr="00A75373">
              <w:rPr>
                <w:lang w:val="en-US"/>
              </w:rPr>
              <w:br w:type="page"/>
            </w:r>
            <w:r w:rsidR="005C75C8">
              <w:rPr>
                <w:b/>
                <w:lang w:val="en-US"/>
              </w:rPr>
              <w:t>Strength of the Bicameralism (rules_settlement_bicameralism</w:t>
            </w:r>
            <w:r w:rsidR="00A431A4">
              <w:rPr>
                <w:b/>
                <w:lang w:val="en-US"/>
              </w:rPr>
              <w:t>_trade_off_facto</w:t>
            </w:r>
            <w:r w:rsidR="005C75C8">
              <w:rPr>
                <w:b/>
                <w:lang w:val="en-US"/>
              </w:rPr>
              <w:t>)</w:t>
            </w:r>
          </w:p>
          <w:p w14:paraId="2091C126" w14:textId="77777777" w:rsidR="001A0236" w:rsidRPr="0047680D" w:rsidRDefault="001A0236" w:rsidP="005C75C8">
            <w:pPr>
              <w:spacing w:after="60" w:line="20" w:lineRule="atLeast"/>
              <w:rPr>
                <w:lang w:val="en-US"/>
              </w:rPr>
            </w:pPr>
          </w:p>
          <w:p w14:paraId="25DDA5FE" w14:textId="6CE6C031" w:rsidR="005C75C8" w:rsidRPr="005C75C8" w:rsidRDefault="005C75C8" w:rsidP="005C75C8">
            <w:pPr>
              <w:spacing w:after="60" w:line="20" w:lineRule="atLeast"/>
              <w:ind w:left="306"/>
              <w:rPr>
                <w:lang w:val="en-US"/>
              </w:rPr>
            </w:pPr>
            <w:r w:rsidRPr="00CA3C11">
              <w:rPr>
                <w:lang w:val="en-US"/>
              </w:rPr>
              <w:t xml:space="preserve">This variable is </w:t>
            </w:r>
            <w:r>
              <w:rPr>
                <w:lang w:val="en-US"/>
              </w:rPr>
              <w:t xml:space="preserve">the </w:t>
            </w:r>
            <w:r w:rsidRPr="00CA3C11">
              <w:rPr>
                <w:lang w:val="en-US"/>
              </w:rPr>
              <w:t>c</w:t>
            </w:r>
            <w:r>
              <w:rPr>
                <w:lang w:val="en-US"/>
              </w:rPr>
              <w:t>u</w:t>
            </w:r>
            <w:r w:rsidRPr="00CA3C11">
              <w:rPr>
                <w:lang w:val="en-US"/>
              </w:rPr>
              <w:t xml:space="preserve">mulative distribution function of the z-score of </w:t>
            </w:r>
            <w:r w:rsidRPr="005C75C8">
              <w:rPr>
                <w:rStyle w:val="Hervorhebung"/>
                <w:b/>
                <w:i w:val="0"/>
                <w:lang w:val="en-US"/>
              </w:rPr>
              <w:t xml:space="preserve">v2lgdomchm </w:t>
            </w:r>
            <w:r w:rsidRPr="00CA3C11">
              <w:rPr>
                <w:rStyle w:val="Hervorhebung"/>
                <w:i w:val="0"/>
                <w:lang w:val="en-US"/>
              </w:rPr>
              <w:t>converted to a scale between 0.</w:t>
            </w:r>
            <w:r w:rsidR="003433FB">
              <w:rPr>
                <w:i/>
                <w:lang w:val="en-US"/>
              </w:rPr>
              <w:t>75</w:t>
            </w:r>
            <w:r w:rsidRPr="00CA3C11">
              <w:rPr>
                <w:rStyle w:val="Hervorhebung"/>
                <w:i w:val="0"/>
                <w:lang w:val="en-US"/>
              </w:rPr>
              <w:t xml:space="preserve"> and 1.</w:t>
            </w:r>
            <w:r>
              <w:rPr>
                <w:rStyle w:val="Hervorhebung"/>
                <w:i w:val="0"/>
                <w:lang w:val="en-US"/>
              </w:rPr>
              <w:t xml:space="preserve"> </w:t>
            </w:r>
            <w:r w:rsidRPr="005C75C8">
              <w:rPr>
                <w:rStyle w:val="Hervorhebung"/>
                <w:i w:val="0"/>
                <w:lang w:val="en-US"/>
              </w:rPr>
              <w:t>We code 0.</w:t>
            </w:r>
            <w:r w:rsidR="003433FB">
              <w:rPr>
                <w:i/>
                <w:lang w:val="en-US"/>
              </w:rPr>
              <w:t>75</w:t>
            </w:r>
            <w:r w:rsidRPr="005C75C8">
              <w:rPr>
                <w:rStyle w:val="Hervorhebung"/>
                <w:i w:val="0"/>
                <w:lang w:val="en-US"/>
              </w:rPr>
              <w:t xml:space="preserve"> as well, if </w:t>
            </w:r>
            <w:r w:rsidRPr="005C75C8">
              <w:rPr>
                <w:lang w:val="en-US"/>
              </w:rPr>
              <w:t>there is only one chamber (v2lgbicam== “1 Chamber”).</w:t>
            </w:r>
          </w:p>
          <w:p w14:paraId="53974194" w14:textId="77777777" w:rsidR="005C75C8" w:rsidRDefault="005C75C8" w:rsidP="005C75C8">
            <w:pPr>
              <w:spacing w:after="60" w:line="20" w:lineRule="atLeast"/>
              <w:ind w:left="306"/>
              <w:rPr>
                <w:lang w:val="en-US"/>
              </w:rPr>
            </w:pPr>
          </w:p>
          <w:p w14:paraId="5BCFC143" w14:textId="7D5ED0E8" w:rsidR="005C75C8" w:rsidRPr="005C75C8" w:rsidRDefault="005C75C8" w:rsidP="005C75C8">
            <w:pPr>
              <w:spacing w:after="60" w:line="20" w:lineRule="atLeast"/>
              <w:ind w:left="306"/>
              <w:rPr>
                <w:i/>
                <w:lang w:val="en-US"/>
              </w:rPr>
            </w:pPr>
            <w:r w:rsidRPr="005C75C8">
              <w:rPr>
                <w:i/>
                <w:lang w:val="en-US"/>
              </w:rPr>
              <w:t>rules_settlement_bicameralism</w:t>
            </w:r>
            <w:r w:rsidR="00A431A4">
              <w:rPr>
                <w:i/>
                <w:lang w:val="en-US"/>
              </w:rPr>
              <w:t>_trade_off_facto</w:t>
            </w:r>
            <w:r w:rsidRPr="005C75C8">
              <w:rPr>
                <w:i/>
                <w:lang w:val="en-US"/>
              </w:rPr>
              <w:t xml:space="preserve"> = minmax(cdf(scale(v2lgdomchm)), 0.4) + 0.</w:t>
            </w:r>
            <w:r w:rsidR="003433FB">
              <w:rPr>
                <w:i/>
                <w:lang w:val="en-US"/>
              </w:rPr>
              <w:t>75</w:t>
            </w:r>
          </w:p>
          <w:p w14:paraId="12AB8CC6" w14:textId="483B22D2" w:rsidR="005C75C8" w:rsidRPr="005C75C8" w:rsidRDefault="005C75C8" w:rsidP="005C75C8">
            <w:pPr>
              <w:spacing w:after="60" w:line="20" w:lineRule="atLeast"/>
              <w:ind w:left="306"/>
              <w:rPr>
                <w:lang w:val="en-US"/>
              </w:rPr>
            </w:pPr>
            <w:r w:rsidRPr="005C75C8">
              <w:rPr>
                <w:i/>
                <w:lang w:val="en-US"/>
              </w:rPr>
              <w:t>rules_settlement_bicameralism</w:t>
            </w:r>
            <w:r w:rsidR="00A431A4">
              <w:rPr>
                <w:i/>
                <w:lang w:val="en-US"/>
              </w:rPr>
              <w:t>_trade_off_facto</w:t>
            </w:r>
            <w:r w:rsidRPr="005C75C8">
              <w:rPr>
                <w:i/>
                <w:lang w:val="en-US"/>
              </w:rPr>
              <w:t xml:space="preserve"> = if_else(v2lgbicam== "1 Chamber", 0.</w:t>
            </w:r>
            <w:r w:rsidR="003433FB">
              <w:rPr>
                <w:i/>
                <w:lang w:val="en-US"/>
              </w:rPr>
              <w:t>75</w:t>
            </w:r>
            <w:r w:rsidRPr="005C75C8">
              <w:rPr>
                <w:i/>
                <w:lang w:val="en-US"/>
              </w:rPr>
              <w:t>, rules_settlement_bicameralism</w:t>
            </w:r>
            <w:r w:rsidR="00A431A4">
              <w:rPr>
                <w:i/>
                <w:lang w:val="en-US"/>
              </w:rPr>
              <w:t>_trade_off_facto</w:t>
            </w:r>
            <w:r w:rsidRPr="005C75C8">
              <w:rPr>
                <w:i/>
                <w:lang w:val="en-US"/>
              </w:rPr>
              <w:t>)</w:t>
            </w:r>
          </w:p>
        </w:tc>
      </w:tr>
    </w:tbl>
    <w:tbl>
      <w:tblPr>
        <w:tblStyle w:val="Tabellenraster"/>
        <w:tblW w:w="0" w:type="auto"/>
        <w:tblLook w:val="04A0" w:firstRow="1" w:lastRow="0" w:firstColumn="1" w:lastColumn="0" w:noHBand="0" w:noVBand="1"/>
      </w:tblPr>
      <w:tblGrid>
        <w:gridCol w:w="9062"/>
      </w:tblGrid>
      <w:tr w:rsidR="00F16992" w:rsidRPr="009C6E87" w14:paraId="0ECF402E" w14:textId="77777777" w:rsidTr="000A06B9">
        <w:trPr>
          <w:trHeight w:val="20"/>
        </w:trPr>
        <w:tc>
          <w:tcPr>
            <w:tcW w:w="9062" w:type="dxa"/>
            <w:tcBorders>
              <w:bottom w:val="nil"/>
            </w:tcBorders>
            <w:shd w:val="clear" w:color="auto" w:fill="DBE5F1" w:themeFill="accent1" w:themeFillTint="33"/>
            <w:vAlign w:val="center"/>
          </w:tcPr>
          <w:p w14:paraId="0DCD0F43" w14:textId="032BFCEB" w:rsidR="00F16992" w:rsidRPr="00F00697" w:rsidRDefault="00077BAB" w:rsidP="00290602">
            <w:pPr>
              <w:pStyle w:val="Listenabsatz"/>
              <w:numPr>
                <w:ilvl w:val="0"/>
                <w:numId w:val="61"/>
              </w:numPr>
              <w:spacing w:after="60" w:line="20" w:lineRule="atLeast"/>
              <w:jc w:val="left"/>
              <w:rPr>
                <w:rStyle w:val="Hervorhebung"/>
                <w:b/>
                <w:i w:val="0"/>
                <w:lang w:val="en-US"/>
              </w:rPr>
            </w:pPr>
            <w:r>
              <w:rPr>
                <w:rStyle w:val="Hervorhebung"/>
                <w:b/>
                <w:i w:val="0"/>
                <w:lang w:val="en-US"/>
              </w:rPr>
              <w:t>Legislature dominant chamber</w:t>
            </w:r>
            <w:r w:rsidRPr="00077BAB">
              <w:rPr>
                <w:rStyle w:val="Hervorhebung"/>
                <w:b/>
                <w:i w:val="0"/>
                <w:lang w:val="en-US"/>
              </w:rPr>
              <w:t xml:space="preserve"> (v2lgdomchm, *_osp, *_ord)</w:t>
            </w:r>
          </w:p>
        </w:tc>
      </w:tr>
      <w:tr w:rsidR="00F16992" w:rsidRPr="009C6E87" w14:paraId="3CDDF98F" w14:textId="77777777" w:rsidTr="000A06B9">
        <w:trPr>
          <w:trHeight w:val="20"/>
        </w:trPr>
        <w:tc>
          <w:tcPr>
            <w:tcW w:w="9062" w:type="dxa"/>
            <w:tcBorders>
              <w:top w:val="nil"/>
              <w:bottom w:val="nil"/>
            </w:tcBorders>
            <w:shd w:val="clear" w:color="auto" w:fill="DBE5F1" w:themeFill="accent1" w:themeFillTint="33"/>
            <w:vAlign w:val="center"/>
          </w:tcPr>
          <w:p w14:paraId="3FDDD916" w14:textId="7F73C59B" w:rsidR="00F16992" w:rsidRPr="00F00697" w:rsidRDefault="00077BAB" w:rsidP="000A06B9">
            <w:pPr>
              <w:pStyle w:val="Listenabsatz"/>
              <w:spacing w:after="60" w:line="20" w:lineRule="atLeast"/>
              <w:ind w:left="1416"/>
              <w:jc w:val="left"/>
              <w:rPr>
                <w:rStyle w:val="Hervorhebung"/>
                <w:i w:val="0"/>
                <w:lang w:val="en-US"/>
              </w:rPr>
            </w:pPr>
            <w:r w:rsidRPr="00077BAB">
              <w:rPr>
                <w:rStyle w:val="Hervorhebung"/>
                <w:i w:val="0"/>
                <w:lang w:val="en-US"/>
              </w:rPr>
              <w:t>Question: If the legislature is bicameral, which chamber is dominant?</w:t>
            </w:r>
          </w:p>
        </w:tc>
      </w:tr>
      <w:tr w:rsidR="00F16992" w:rsidRPr="009C6E87" w14:paraId="7D8BB6F8" w14:textId="77777777" w:rsidTr="000A06B9">
        <w:trPr>
          <w:trHeight w:val="20"/>
        </w:trPr>
        <w:tc>
          <w:tcPr>
            <w:tcW w:w="9062" w:type="dxa"/>
            <w:tcBorders>
              <w:top w:val="nil"/>
              <w:bottom w:val="nil"/>
            </w:tcBorders>
            <w:shd w:val="clear" w:color="auto" w:fill="DBE5F1" w:themeFill="accent1" w:themeFillTint="33"/>
            <w:vAlign w:val="center"/>
          </w:tcPr>
          <w:p w14:paraId="2ABBB140" w14:textId="110BC866" w:rsidR="00F16992" w:rsidRPr="00F00697" w:rsidRDefault="00F16992" w:rsidP="000A06B9">
            <w:pPr>
              <w:pStyle w:val="Listenabsatz"/>
              <w:spacing w:after="60" w:line="20" w:lineRule="atLeast"/>
              <w:ind w:left="1416"/>
              <w:jc w:val="left"/>
              <w:rPr>
                <w:rStyle w:val="Hervorhebung"/>
                <w:i w:val="0"/>
                <w:lang w:val="en-US"/>
              </w:rPr>
            </w:pPr>
          </w:p>
        </w:tc>
      </w:tr>
      <w:tr w:rsidR="00F16992" w:rsidRPr="009C6E87" w14:paraId="47DF1E42" w14:textId="77777777" w:rsidTr="000A06B9">
        <w:trPr>
          <w:trHeight w:val="20"/>
        </w:trPr>
        <w:tc>
          <w:tcPr>
            <w:tcW w:w="9062" w:type="dxa"/>
            <w:tcBorders>
              <w:top w:val="nil"/>
              <w:bottom w:val="nil"/>
            </w:tcBorders>
            <w:shd w:val="clear" w:color="auto" w:fill="DBE5F1" w:themeFill="accent1" w:themeFillTint="33"/>
            <w:vAlign w:val="center"/>
          </w:tcPr>
          <w:p w14:paraId="068E6006"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Responses: </w:t>
            </w:r>
          </w:p>
          <w:p w14:paraId="05BD1B7A"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0: The lower chamber is clearly dominant. </w:t>
            </w:r>
          </w:p>
          <w:p w14:paraId="1903519B"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1: The lower chamber is somewhat more powerful on most issues. </w:t>
            </w:r>
          </w:p>
          <w:p w14:paraId="3C0C59EA"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2: They are roughly co-equal in power. </w:t>
            </w:r>
          </w:p>
          <w:p w14:paraId="112083A9" w14:textId="127F632C" w:rsidR="00077BAB" w:rsidRP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3: The upper chamber is somewhat more powerful on most issues.</w:t>
            </w:r>
          </w:p>
          <w:p w14:paraId="7E1006BB" w14:textId="489AC550" w:rsidR="00F16992" w:rsidRPr="00F00697" w:rsidRDefault="00077BAB" w:rsidP="00077BAB">
            <w:pPr>
              <w:pStyle w:val="Listenabsatz"/>
              <w:spacing w:after="60" w:line="20" w:lineRule="atLeast"/>
              <w:ind w:left="1416"/>
              <w:rPr>
                <w:rStyle w:val="Hervorhebung"/>
                <w:i w:val="0"/>
                <w:lang w:val="en-US"/>
              </w:rPr>
            </w:pPr>
            <w:r w:rsidRPr="00077BAB">
              <w:rPr>
                <w:rStyle w:val="Hervorhebung"/>
                <w:i w:val="0"/>
                <w:lang w:val="en-US"/>
              </w:rPr>
              <w:t>4: The upper chamber is clearly dominant.</w:t>
            </w:r>
          </w:p>
        </w:tc>
      </w:tr>
      <w:tr w:rsidR="00F16992" w:rsidRPr="009C6E87" w14:paraId="5A616B26" w14:textId="77777777" w:rsidTr="003433FB">
        <w:trPr>
          <w:trHeight w:val="20"/>
        </w:trPr>
        <w:tc>
          <w:tcPr>
            <w:tcW w:w="9062" w:type="dxa"/>
            <w:tcBorders>
              <w:top w:val="nil"/>
              <w:bottom w:val="single" w:sz="4" w:space="0" w:color="auto"/>
            </w:tcBorders>
            <w:shd w:val="clear" w:color="auto" w:fill="DBE5F1" w:themeFill="accent1" w:themeFillTint="33"/>
            <w:vAlign w:val="center"/>
          </w:tcPr>
          <w:p w14:paraId="38B2F218"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Scale</w:t>
            </w:r>
            <w:r w:rsidR="00077BAB" w:rsidRPr="00077BAB">
              <w:rPr>
                <w:rStyle w:val="Hervorhebung"/>
                <w:i w:val="0"/>
                <w:lang w:val="en-US"/>
              </w:rPr>
              <w:t>: Ordinal, converted to interval by the measurement model.</w:t>
            </w:r>
          </w:p>
          <w:p w14:paraId="55989A39" w14:textId="2A11FDE7"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3"/>
        <w:tblW w:w="0" w:type="auto"/>
        <w:tblLook w:val="04A0" w:firstRow="1" w:lastRow="0" w:firstColumn="1" w:lastColumn="0" w:noHBand="0" w:noVBand="1"/>
      </w:tblPr>
      <w:tblGrid>
        <w:gridCol w:w="9062"/>
      </w:tblGrid>
      <w:tr w:rsidR="005C75C8" w:rsidRPr="009C6E87" w14:paraId="348D0685" w14:textId="77777777" w:rsidTr="003433FB">
        <w:tc>
          <w:tcPr>
            <w:tcW w:w="9062" w:type="dxa"/>
            <w:tcBorders>
              <w:bottom w:val="single" w:sz="4" w:space="0" w:color="auto"/>
            </w:tcBorders>
            <w:shd w:val="clear" w:color="auto" w:fill="D9D9D9" w:themeFill="background1" w:themeFillShade="D9"/>
          </w:tcPr>
          <w:p w14:paraId="1174C1E3" w14:textId="75680618" w:rsidR="005C75C8" w:rsidRPr="0047680D" w:rsidRDefault="005C75C8" w:rsidP="00290602">
            <w:pPr>
              <w:pStyle w:val="Listenabsatz"/>
              <w:numPr>
                <w:ilvl w:val="0"/>
                <w:numId w:val="80"/>
              </w:numPr>
              <w:spacing w:after="60" w:line="20" w:lineRule="atLeast"/>
              <w:rPr>
                <w:b/>
                <w:lang w:val="en-US"/>
              </w:rPr>
            </w:pPr>
            <w:r>
              <w:rPr>
                <w:b/>
                <w:lang w:val="en-US"/>
              </w:rPr>
              <w:t>Number of Coalition Parties</w:t>
            </w:r>
            <w:r w:rsidR="005707D5">
              <w:rPr>
                <w:b/>
                <w:lang w:val="en-US"/>
              </w:rPr>
              <w:t>/Divided Government</w:t>
            </w:r>
            <w:r>
              <w:rPr>
                <w:b/>
                <w:lang w:val="en-US"/>
              </w:rPr>
              <w:t xml:space="preserve"> (</w:t>
            </w:r>
            <w:r w:rsidR="00502C45" w:rsidRPr="00502C45">
              <w:rPr>
                <w:b/>
                <w:lang w:val="en-US"/>
              </w:rPr>
              <w:t>rules_settlement_</w:t>
            </w:r>
            <w:r w:rsidR="00502C45">
              <w:rPr>
                <w:b/>
                <w:lang w:val="en-US"/>
              </w:rPr>
              <w:t>divide</w:t>
            </w:r>
            <w:r w:rsidR="00502C45" w:rsidRPr="00502C45">
              <w:rPr>
                <w:b/>
                <w:lang w:val="en-US"/>
              </w:rPr>
              <w:t>_coaltion_trade_off_facto</w:t>
            </w:r>
            <w:r>
              <w:rPr>
                <w:b/>
                <w:lang w:val="en-US"/>
              </w:rPr>
              <w:t>)</w:t>
            </w:r>
          </w:p>
          <w:p w14:paraId="473EDD7B" w14:textId="77777777" w:rsidR="005C75C8" w:rsidRPr="0047680D" w:rsidRDefault="005C75C8" w:rsidP="005C75C8">
            <w:pPr>
              <w:spacing w:after="60" w:line="20" w:lineRule="atLeast"/>
              <w:rPr>
                <w:lang w:val="en-US"/>
              </w:rPr>
            </w:pPr>
          </w:p>
          <w:p w14:paraId="51C3A47B" w14:textId="3E32D49B" w:rsidR="005C75C8" w:rsidRPr="0047680D" w:rsidRDefault="005C75C8" w:rsidP="00C92C33">
            <w:pPr>
              <w:spacing w:after="60" w:line="20" w:lineRule="atLeast"/>
              <w:ind w:left="309"/>
              <w:rPr>
                <w:lang w:val="en-US"/>
              </w:rPr>
            </w:pPr>
            <w:r>
              <w:rPr>
                <w:lang w:val="en-US"/>
              </w:rPr>
              <w:t xml:space="preserve">We set all country-years with 0 cabinet parties to NA. Then the categories of </w:t>
            </w:r>
            <w:r w:rsidRPr="005C75C8">
              <w:rPr>
                <w:b/>
                <w:lang w:val="en-US"/>
              </w:rPr>
              <w:t>v2elncbpr</w:t>
            </w:r>
            <w:r>
              <w:rPr>
                <w:lang w:val="en-US"/>
              </w:rPr>
              <w:t xml:space="preserve"> are transformed to a scale between 0.</w:t>
            </w:r>
            <w:r w:rsidR="003433FB">
              <w:rPr>
                <w:i/>
                <w:lang w:val="en-US"/>
              </w:rPr>
              <w:t>75</w:t>
            </w:r>
            <w:r>
              <w:rPr>
                <w:lang w:val="en-US"/>
              </w:rPr>
              <w:t xml:space="preserve"> and 1</w:t>
            </w:r>
            <w:r w:rsidRPr="00CA3C11">
              <w:rPr>
                <w:rStyle w:val="Hervorhebung"/>
                <w:i w:val="0"/>
                <w:lang w:val="en-US"/>
              </w:rPr>
              <w:t>.</w:t>
            </w:r>
          </w:p>
          <w:p w14:paraId="1844B112" w14:textId="77777777" w:rsidR="005707D5" w:rsidRPr="00C92C33" w:rsidRDefault="005707D5" w:rsidP="005707D5">
            <w:pPr>
              <w:spacing w:after="60" w:line="20" w:lineRule="atLeast"/>
              <w:ind w:left="309"/>
              <w:rPr>
                <w:lang w:val="en-US"/>
              </w:rPr>
            </w:pPr>
            <w:r>
              <w:rPr>
                <w:lang w:val="en-US"/>
              </w:rPr>
              <w:t xml:space="preserve">We use the ordinal version of </w:t>
            </w:r>
            <w:r w:rsidRPr="00C92C33">
              <w:rPr>
                <w:rStyle w:val="Hervorhebung"/>
                <w:b/>
                <w:i w:val="0"/>
                <w:lang w:val="en-US"/>
              </w:rPr>
              <w:t>v2psnatpar</w:t>
            </w:r>
            <w:r>
              <w:rPr>
                <w:rStyle w:val="Hervorhebung"/>
                <w:b/>
                <w:i w:val="0"/>
                <w:lang w:val="en-US"/>
              </w:rPr>
              <w:t>.</w:t>
            </w:r>
            <w:r w:rsidRPr="00C92C33">
              <w:rPr>
                <w:rStyle w:val="Hervorhebung"/>
                <w:b/>
                <w:lang w:val="en-US"/>
              </w:rPr>
              <w:t xml:space="preserve"> </w:t>
            </w:r>
            <w:r>
              <w:rPr>
                <w:rStyle w:val="Hervorhebung"/>
                <w:i w:val="0"/>
                <w:lang w:val="en-US"/>
              </w:rPr>
              <w:t>We reorder the categories so that Unified Party Control and Divided party control resemble polar categories. After that, we numerical transform the variable on a scale between 0.</w:t>
            </w:r>
            <w:r>
              <w:rPr>
                <w:i/>
                <w:lang w:val="en-US"/>
              </w:rPr>
              <w:t>75</w:t>
            </w:r>
            <w:r>
              <w:rPr>
                <w:rStyle w:val="Hervorhebung"/>
                <w:i w:val="0"/>
                <w:lang w:val="en-US"/>
              </w:rPr>
              <w:t xml:space="preserve"> and 1.</w:t>
            </w:r>
          </w:p>
          <w:p w14:paraId="5989D2A1" w14:textId="346D4388" w:rsidR="005C75C8" w:rsidRPr="005707D5" w:rsidRDefault="005707D5" w:rsidP="00C92C33">
            <w:pPr>
              <w:spacing w:after="60" w:line="20" w:lineRule="atLeast"/>
              <w:ind w:left="309"/>
              <w:rPr>
                <w:rStyle w:val="Hervorhebung"/>
                <w:b/>
                <w:lang w:val="en-US"/>
              </w:rPr>
            </w:pPr>
            <w:r>
              <w:rPr>
                <w:lang w:val="en-US"/>
              </w:rPr>
              <w:t xml:space="preserve">We take the weighted average of transformed </w:t>
            </w:r>
            <w:r w:rsidRPr="005C75C8">
              <w:rPr>
                <w:b/>
                <w:lang w:val="en-US"/>
              </w:rPr>
              <w:t>v2elncbpr</w:t>
            </w:r>
            <w:r>
              <w:rPr>
                <w:b/>
                <w:lang w:val="en-US"/>
              </w:rPr>
              <w:t xml:space="preserve"> </w:t>
            </w:r>
            <w:r w:rsidRPr="005707D5">
              <w:rPr>
                <w:lang w:val="en-US"/>
              </w:rPr>
              <w:t>and</w:t>
            </w:r>
            <w:r>
              <w:rPr>
                <w:b/>
                <w:lang w:val="en-US"/>
              </w:rPr>
              <w:t xml:space="preserve"> </w:t>
            </w:r>
            <w:r w:rsidRPr="00C92C33">
              <w:rPr>
                <w:rStyle w:val="Hervorhebung"/>
                <w:b/>
                <w:i w:val="0"/>
                <w:lang w:val="en-US"/>
              </w:rPr>
              <w:t>v2psnatpar</w:t>
            </w:r>
            <w:r>
              <w:rPr>
                <w:rStyle w:val="Hervorhebung"/>
                <w:b/>
                <w:i w:val="0"/>
                <w:lang w:val="en-US"/>
              </w:rPr>
              <w:t>.</w:t>
            </w:r>
          </w:p>
          <w:p w14:paraId="5EC48D60" w14:textId="77777777" w:rsidR="005707D5" w:rsidRPr="0047680D" w:rsidRDefault="005707D5" w:rsidP="00C92C33">
            <w:pPr>
              <w:spacing w:after="60" w:line="20" w:lineRule="atLeast"/>
              <w:ind w:left="309"/>
              <w:rPr>
                <w:lang w:val="en-US"/>
              </w:rPr>
            </w:pPr>
          </w:p>
          <w:p w14:paraId="731F4552" w14:textId="67204BC6" w:rsidR="005C75C8" w:rsidRDefault="005C75C8" w:rsidP="00C92C33">
            <w:pPr>
              <w:spacing w:after="60" w:line="20" w:lineRule="atLeast"/>
              <w:ind w:left="309"/>
              <w:rPr>
                <w:i/>
                <w:lang w:val="en-US"/>
              </w:rPr>
            </w:pPr>
            <w:r w:rsidRPr="005C75C8">
              <w:rPr>
                <w:i/>
                <w:lang w:val="en-US"/>
              </w:rPr>
              <w:t>rules_settlement_numberparties</w:t>
            </w:r>
            <w:r w:rsidR="00A431A4">
              <w:rPr>
                <w:i/>
                <w:lang w:val="en-US"/>
              </w:rPr>
              <w:t>_trade_off_facto</w:t>
            </w:r>
            <w:r w:rsidRPr="005C75C8">
              <w:rPr>
                <w:i/>
                <w:lang w:val="en-US"/>
              </w:rPr>
              <w:t xml:space="preserve"> = if_else(v2elncbpr==0, NA_real_, v2elncbpr)</w:t>
            </w:r>
          </w:p>
          <w:p w14:paraId="34D8ABB3" w14:textId="7E9FDE7F" w:rsidR="005C75C8" w:rsidRDefault="005C75C8" w:rsidP="00C92C33">
            <w:pPr>
              <w:spacing w:after="60" w:line="20" w:lineRule="atLeast"/>
              <w:ind w:left="309"/>
              <w:rPr>
                <w:i/>
                <w:lang w:val="en-US"/>
              </w:rPr>
            </w:pPr>
            <w:r w:rsidRPr="005C75C8">
              <w:rPr>
                <w:i/>
                <w:lang w:val="en-US"/>
              </w:rPr>
              <w:t>rules_settlement_numberparties</w:t>
            </w:r>
            <w:r w:rsidR="00A431A4">
              <w:rPr>
                <w:i/>
                <w:lang w:val="en-US"/>
              </w:rPr>
              <w:t>_trade_off_facto</w:t>
            </w:r>
            <w:r w:rsidRPr="005C75C8">
              <w:rPr>
                <w:i/>
                <w:lang w:val="en-US"/>
              </w:rPr>
              <w:t xml:space="preserve"> = minmax(rules_settlement_numberparties</w:t>
            </w:r>
            <w:r w:rsidR="00A431A4">
              <w:rPr>
                <w:i/>
                <w:lang w:val="en-US"/>
              </w:rPr>
              <w:t>_trade_off_facto</w:t>
            </w:r>
            <w:r w:rsidRPr="005C75C8">
              <w:rPr>
                <w:i/>
                <w:lang w:val="en-US"/>
              </w:rPr>
              <w:t xml:space="preserve">), </w:t>
            </w:r>
            <w:r>
              <w:rPr>
                <w:i/>
                <w:lang w:val="en-US"/>
              </w:rPr>
              <w:t>0.4</w:t>
            </w:r>
            <w:r w:rsidRPr="005C75C8">
              <w:rPr>
                <w:i/>
                <w:lang w:val="en-US"/>
              </w:rPr>
              <w:t xml:space="preserve">) + </w:t>
            </w:r>
            <w:r>
              <w:rPr>
                <w:i/>
                <w:lang w:val="en-US"/>
              </w:rPr>
              <w:t>0.</w:t>
            </w:r>
            <w:r w:rsidR="003433FB">
              <w:rPr>
                <w:i/>
                <w:lang w:val="en-US"/>
              </w:rPr>
              <w:t>75</w:t>
            </w:r>
          </w:p>
          <w:p w14:paraId="67C9FD80" w14:textId="77777777" w:rsidR="005707D5" w:rsidRDefault="005707D5" w:rsidP="005707D5">
            <w:pPr>
              <w:spacing w:after="60" w:line="20" w:lineRule="atLeast"/>
              <w:ind w:left="309"/>
              <w:rPr>
                <w:i/>
                <w:lang w:val="en-US"/>
              </w:rPr>
            </w:pPr>
            <w:r w:rsidRPr="005C75C8">
              <w:rPr>
                <w:i/>
                <w:lang w:val="en-US"/>
              </w:rPr>
              <w:t>v2psnatpar_ord_trans</w:t>
            </w:r>
            <w:r>
              <w:rPr>
                <w:i/>
                <w:lang w:val="en-US"/>
              </w:rPr>
              <w:t xml:space="preserve"> </w:t>
            </w:r>
            <w:r w:rsidRPr="005C75C8">
              <w:rPr>
                <w:i/>
                <w:lang w:val="en-US"/>
              </w:rPr>
              <w:t>= fct_relevel(v2psnatpar_ord, "Unified party control",</w:t>
            </w:r>
            <w:r>
              <w:rPr>
                <w:i/>
                <w:lang w:val="en-US"/>
              </w:rPr>
              <w:t xml:space="preserve"> </w:t>
            </w:r>
            <w:r w:rsidRPr="005C75C8">
              <w:rPr>
                <w:i/>
                <w:lang w:val="en-US"/>
              </w:rPr>
              <w:t>"Unified Coalition",</w:t>
            </w:r>
            <w:r>
              <w:rPr>
                <w:i/>
                <w:lang w:val="en-US"/>
              </w:rPr>
              <w:t xml:space="preserve"> </w:t>
            </w:r>
            <w:r w:rsidRPr="005C75C8">
              <w:rPr>
                <w:i/>
                <w:lang w:val="en-US"/>
              </w:rPr>
              <w:t>"Divided party control")</w:t>
            </w:r>
          </w:p>
          <w:p w14:paraId="48032DB1" w14:textId="6DB5A7E2" w:rsidR="005707D5" w:rsidRDefault="005707D5" w:rsidP="005707D5">
            <w:pPr>
              <w:spacing w:after="60" w:line="20" w:lineRule="atLeast"/>
              <w:ind w:left="309"/>
              <w:rPr>
                <w:i/>
                <w:lang w:val="en-US"/>
              </w:rPr>
            </w:pPr>
            <w:r w:rsidRPr="005C75C8">
              <w:rPr>
                <w:i/>
                <w:lang w:val="en-US"/>
              </w:rPr>
              <w:t xml:space="preserve">v2psnatpar_ord_trans = minmax(v2psnatpar_ord_trans, </w:t>
            </w:r>
            <w:r>
              <w:rPr>
                <w:i/>
                <w:lang w:val="en-US"/>
              </w:rPr>
              <w:t>0.4</w:t>
            </w:r>
            <w:r w:rsidRPr="005C75C8">
              <w:rPr>
                <w:i/>
                <w:lang w:val="en-US"/>
              </w:rPr>
              <w:t xml:space="preserve">) + </w:t>
            </w:r>
            <w:r>
              <w:rPr>
                <w:i/>
                <w:lang w:val="en-US"/>
              </w:rPr>
              <w:t>0.75</w:t>
            </w:r>
          </w:p>
          <w:p w14:paraId="1762636D" w14:textId="5D729BAA" w:rsidR="005707D5" w:rsidRPr="005C75C8" w:rsidRDefault="00502C45" w:rsidP="005707D5">
            <w:pPr>
              <w:spacing w:after="60" w:line="20" w:lineRule="atLeast"/>
              <w:ind w:left="309"/>
              <w:rPr>
                <w:i/>
                <w:lang w:val="en-US"/>
              </w:rPr>
            </w:pPr>
            <w:r w:rsidRPr="00502C45">
              <w:rPr>
                <w:i/>
                <w:lang w:val="en-US"/>
              </w:rPr>
              <w:t xml:space="preserve">rules_settlement_concentration_coaltion_trade_off_facto = rules_settlement_numberparties_trade_off_facto * 0.6 + rules_settlement_concentration_trade_off_facto * 0.4 </w:t>
            </w:r>
          </w:p>
        </w:tc>
      </w:tr>
    </w:tbl>
    <w:tbl>
      <w:tblPr>
        <w:tblStyle w:val="Tabellenraster"/>
        <w:tblW w:w="0" w:type="auto"/>
        <w:tblLook w:val="04A0" w:firstRow="1" w:lastRow="0" w:firstColumn="1" w:lastColumn="0" w:noHBand="0" w:noVBand="1"/>
      </w:tblPr>
      <w:tblGrid>
        <w:gridCol w:w="9062"/>
      </w:tblGrid>
      <w:tr w:rsidR="00077BAB" w:rsidRPr="009C6E87" w14:paraId="04035C31" w14:textId="77777777" w:rsidTr="00F034F2">
        <w:trPr>
          <w:trHeight w:val="20"/>
        </w:trPr>
        <w:tc>
          <w:tcPr>
            <w:tcW w:w="9062" w:type="dxa"/>
            <w:tcBorders>
              <w:bottom w:val="nil"/>
            </w:tcBorders>
            <w:shd w:val="clear" w:color="auto" w:fill="DBE5F1" w:themeFill="accent1" w:themeFillTint="33"/>
            <w:vAlign w:val="center"/>
          </w:tcPr>
          <w:p w14:paraId="3CD9A107" w14:textId="5071841D" w:rsidR="00077BAB" w:rsidRPr="00F00697" w:rsidRDefault="00077BAB" w:rsidP="00290602">
            <w:pPr>
              <w:pStyle w:val="Listenabsatz"/>
              <w:numPr>
                <w:ilvl w:val="0"/>
                <w:numId w:val="84"/>
              </w:numPr>
              <w:spacing w:after="60" w:line="20" w:lineRule="atLeast"/>
              <w:jc w:val="left"/>
              <w:rPr>
                <w:rStyle w:val="Hervorhebung"/>
                <w:b/>
                <w:i w:val="0"/>
                <w:lang w:val="en-US"/>
              </w:rPr>
            </w:pPr>
            <w:r w:rsidRPr="00077BAB">
              <w:rPr>
                <w:rStyle w:val="Hervorhebung"/>
                <w:b/>
                <w:i w:val="0"/>
                <w:lang w:val="en-US"/>
              </w:rPr>
              <w:lastRenderedPageBreak/>
              <w:t>Effecti</w:t>
            </w:r>
            <w:r>
              <w:rPr>
                <w:rStyle w:val="Hervorhebung"/>
                <w:b/>
                <w:i w:val="0"/>
                <w:lang w:val="en-US"/>
              </w:rPr>
              <w:t>ve number of cabinet parties</w:t>
            </w:r>
            <w:r w:rsidRPr="00077BAB">
              <w:rPr>
                <w:rStyle w:val="Hervorhebung"/>
                <w:b/>
                <w:i w:val="0"/>
                <w:lang w:val="en-US"/>
              </w:rPr>
              <w:t xml:space="preserve"> (v2elncbpr)</w:t>
            </w:r>
          </w:p>
        </w:tc>
      </w:tr>
      <w:tr w:rsidR="00077BAB" w:rsidRPr="009C6E87" w14:paraId="32933951" w14:textId="77777777" w:rsidTr="00F034F2">
        <w:trPr>
          <w:trHeight w:val="20"/>
        </w:trPr>
        <w:tc>
          <w:tcPr>
            <w:tcW w:w="9062" w:type="dxa"/>
            <w:tcBorders>
              <w:top w:val="nil"/>
              <w:bottom w:val="nil"/>
            </w:tcBorders>
            <w:shd w:val="clear" w:color="auto" w:fill="DBE5F1" w:themeFill="accent1" w:themeFillTint="33"/>
            <w:vAlign w:val="center"/>
          </w:tcPr>
          <w:p w14:paraId="19A17BF3" w14:textId="77777777" w:rsidR="00D117AE" w:rsidRDefault="00D117AE" w:rsidP="00077BAB">
            <w:pPr>
              <w:pStyle w:val="Listenabsatz"/>
              <w:spacing w:after="60" w:line="20" w:lineRule="atLeast"/>
              <w:ind w:left="1416"/>
              <w:rPr>
                <w:rStyle w:val="Hervorhebung"/>
                <w:i w:val="0"/>
                <w:lang w:val="en-US"/>
              </w:rPr>
            </w:pPr>
          </w:p>
          <w:p w14:paraId="0FF484B1" w14:textId="2A7D07D0" w:rsidR="00077BAB" w:rsidRPr="00F00697" w:rsidRDefault="00077BAB" w:rsidP="00077BAB">
            <w:pPr>
              <w:pStyle w:val="Listenabsatz"/>
              <w:spacing w:after="60" w:line="20" w:lineRule="atLeast"/>
              <w:ind w:left="1416"/>
              <w:rPr>
                <w:rStyle w:val="Hervorhebung"/>
                <w:i w:val="0"/>
                <w:lang w:val="en-US"/>
              </w:rPr>
            </w:pPr>
            <w:r w:rsidRPr="00077BAB">
              <w:rPr>
                <w:rStyle w:val="Hervorhebung"/>
                <w:i w:val="0"/>
                <w:lang w:val="en-US"/>
              </w:rPr>
              <w:t>Question: In the first cabinet after this national election, how many political parties were represented in the cabinet?</w:t>
            </w:r>
          </w:p>
        </w:tc>
      </w:tr>
      <w:tr w:rsidR="00077BAB" w:rsidRPr="009C6E87" w14:paraId="15041C49" w14:textId="77777777" w:rsidTr="00F034F2">
        <w:trPr>
          <w:trHeight w:val="20"/>
        </w:trPr>
        <w:tc>
          <w:tcPr>
            <w:tcW w:w="9062" w:type="dxa"/>
            <w:tcBorders>
              <w:top w:val="nil"/>
              <w:bottom w:val="nil"/>
            </w:tcBorders>
            <w:shd w:val="clear" w:color="auto" w:fill="DBE5F1" w:themeFill="accent1" w:themeFillTint="33"/>
            <w:vAlign w:val="center"/>
          </w:tcPr>
          <w:p w14:paraId="550AA90C" w14:textId="77777777" w:rsidR="00077BAB" w:rsidRPr="00F00697" w:rsidRDefault="00077BAB" w:rsidP="00077BAB">
            <w:pPr>
              <w:pStyle w:val="Listenabsatz"/>
              <w:spacing w:after="60" w:line="20" w:lineRule="atLeast"/>
              <w:ind w:left="1416"/>
              <w:rPr>
                <w:rStyle w:val="Hervorhebung"/>
                <w:i w:val="0"/>
                <w:lang w:val="en-US"/>
              </w:rPr>
            </w:pPr>
          </w:p>
        </w:tc>
      </w:tr>
      <w:tr w:rsidR="00077BAB" w:rsidRPr="00F00697" w14:paraId="5F7641F2" w14:textId="77777777" w:rsidTr="00F034F2">
        <w:trPr>
          <w:trHeight w:val="20"/>
        </w:trPr>
        <w:tc>
          <w:tcPr>
            <w:tcW w:w="9062" w:type="dxa"/>
            <w:tcBorders>
              <w:top w:val="nil"/>
              <w:bottom w:val="nil"/>
            </w:tcBorders>
            <w:shd w:val="clear" w:color="auto" w:fill="DBE5F1" w:themeFill="accent1" w:themeFillTint="33"/>
            <w:vAlign w:val="center"/>
          </w:tcPr>
          <w:p w14:paraId="59BDD7B6"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Responses: </w:t>
            </w:r>
          </w:p>
          <w:p w14:paraId="63094DFC" w14:textId="3E1BEC2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0: </w:t>
            </w:r>
            <w:r>
              <w:rPr>
                <w:rStyle w:val="Hervorhebung"/>
                <w:i w:val="0"/>
                <w:lang w:val="en-US"/>
              </w:rPr>
              <w:t>Parties are not allowed.</w:t>
            </w:r>
            <w:r w:rsidRPr="00077BAB">
              <w:rPr>
                <w:rStyle w:val="Hervorhebung"/>
                <w:i w:val="0"/>
                <w:lang w:val="en-US"/>
              </w:rPr>
              <w:t xml:space="preserve"> </w:t>
            </w:r>
          </w:p>
          <w:p w14:paraId="7701B9D3" w14:textId="76181C24"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1: </w:t>
            </w:r>
            <w:r>
              <w:rPr>
                <w:rStyle w:val="Hervorhebung"/>
                <w:i w:val="0"/>
                <w:lang w:val="en-US"/>
              </w:rPr>
              <w:t>One party.</w:t>
            </w:r>
            <w:r w:rsidRPr="00077BAB">
              <w:rPr>
                <w:rStyle w:val="Hervorhebung"/>
                <w:i w:val="0"/>
                <w:lang w:val="en-US"/>
              </w:rPr>
              <w:t xml:space="preserve"> </w:t>
            </w:r>
          </w:p>
          <w:p w14:paraId="1842C878" w14:textId="30452CC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2: </w:t>
            </w:r>
            <w:r>
              <w:rPr>
                <w:rStyle w:val="Hervorhebung"/>
                <w:i w:val="0"/>
                <w:lang w:val="en-US"/>
              </w:rPr>
              <w:t>Two parties.</w:t>
            </w:r>
          </w:p>
          <w:p w14:paraId="55115DF6" w14:textId="38F96624" w:rsidR="00077BAB" w:rsidRP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3: </w:t>
            </w:r>
            <w:r>
              <w:rPr>
                <w:rStyle w:val="Hervorhebung"/>
                <w:i w:val="0"/>
                <w:lang w:val="en-US"/>
              </w:rPr>
              <w:t>Three parties.</w:t>
            </w:r>
          </w:p>
          <w:p w14:paraId="164E9351" w14:textId="244F1433" w:rsidR="00077BAB" w:rsidRPr="00F00697"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4: </w:t>
            </w:r>
            <w:r>
              <w:rPr>
                <w:rStyle w:val="Hervorhebung"/>
                <w:i w:val="0"/>
                <w:lang w:val="en-US"/>
              </w:rPr>
              <w:t>Four or more parties.</w:t>
            </w:r>
          </w:p>
        </w:tc>
      </w:tr>
      <w:tr w:rsidR="00077BAB" w:rsidRPr="009C6E87" w14:paraId="0A920858" w14:textId="77777777" w:rsidTr="003433FB">
        <w:trPr>
          <w:trHeight w:val="20"/>
        </w:trPr>
        <w:tc>
          <w:tcPr>
            <w:tcW w:w="9062" w:type="dxa"/>
            <w:tcBorders>
              <w:top w:val="nil"/>
              <w:bottom w:val="single" w:sz="4" w:space="0" w:color="auto"/>
            </w:tcBorders>
            <w:shd w:val="clear" w:color="auto" w:fill="DBE5F1" w:themeFill="accent1" w:themeFillTint="33"/>
            <w:vAlign w:val="center"/>
          </w:tcPr>
          <w:p w14:paraId="459722F7" w14:textId="77777777" w:rsidR="00077BAB" w:rsidRDefault="00077BAB" w:rsidP="00F034F2">
            <w:pPr>
              <w:pStyle w:val="Listenabsatz"/>
              <w:spacing w:after="60" w:line="20" w:lineRule="atLeast"/>
              <w:ind w:left="1416"/>
              <w:jc w:val="left"/>
              <w:rPr>
                <w:rStyle w:val="Hervorhebung"/>
                <w:i w:val="0"/>
                <w:lang w:val="en-US"/>
              </w:rPr>
            </w:pPr>
            <w:r w:rsidRPr="00F00697">
              <w:rPr>
                <w:rStyle w:val="Hervorhebung"/>
                <w:i w:val="0"/>
                <w:lang w:val="en-US"/>
              </w:rPr>
              <w:t>Scale</w:t>
            </w:r>
            <w:r>
              <w:rPr>
                <w:rStyle w:val="Hervorhebung"/>
                <w:i w:val="0"/>
                <w:lang w:val="en-US"/>
              </w:rPr>
              <w:t>: Ordinal</w:t>
            </w:r>
            <w:r w:rsidRPr="00077BAB">
              <w:rPr>
                <w:rStyle w:val="Hervorhebung"/>
                <w:i w:val="0"/>
                <w:lang w:val="en-US"/>
              </w:rPr>
              <w:t>.</w:t>
            </w:r>
          </w:p>
          <w:p w14:paraId="56CCD19B" w14:textId="199348CF" w:rsidR="003433FB" w:rsidRPr="00F00697" w:rsidRDefault="003433FB" w:rsidP="00F034F2">
            <w:pPr>
              <w:pStyle w:val="Listenabsatz"/>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77BAB" w:rsidRPr="009C6E87" w14:paraId="72F66604" w14:textId="77777777" w:rsidTr="00F034F2">
        <w:trPr>
          <w:trHeight w:val="20"/>
        </w:trPr>
        <w:tc>
          <w:tcPr>
            <w:tcW w:w="9062" w:type="dxa"/>
            <w:tcBorders>
              <w:bottom w:val="nil"/>
            </w:tcBorders>
            <w:shd w:val="clear" w:color="auto" w:fill="DBE5F1" w:themeFill="accent1" w:themeFillTint="33"/>
            <w:vAlign w:val="center"/>
          </w:tcPr>
          <w:p w14:paraId="604FDDA1" w14:textId="34F6A346" w:rsidR="00077BAB" w:rsidRPr="00F00697" w:rsidRDefault="00C92C33" w:rsidP="00290602">
            <w:pPr>
              <w:pStyle w:val="Listenabsatz"/>
              <w:numPr>
                <w:ilvl w:val="0"/>
                <w:numId w:val="84"/>
              </w:numPr>
              <w:spacing w:after="60" w:line="20" w:lineRule="atLeast"/>
              <w:jc w:val="left"/>
              <w:rPr>
                <w:rStyle w:val="Hervorhebung"/>
                <w:b/>
                <w:i w:val="0"/>
                <w:lang w:val="en-US"/>
              </w:rPr>
            </w:pPr>
            <w:r w:rsidRPr="00C92C33">
              <w:rPr>
                <w:rStyle w:val="Hervorhebung"/>
                <w:b/>
                <w:i w:val="0"/>
                <w:lang w:val="en-US"/>
              </w:rPr>
              <w:t>National party control (C) (v2psnatpar)</w:t>
            </w:r>
          </w:p>
        </w:tc>
      </w:tr>
      <w:tr w:rsidR="00077BAB" w:rsidRPr="009C6E87" w14:paraId="39E9F148" w14:textId="77777777" w:rsidTr="00F034F2">
        <w:trPr>
          <w:trHeight w:val="20"/>
        </w:trPr>
        <w:tc>
          <w:tcPr>
            <w:tcW w:w="9062" w:type="dxa"/>
            <w:tcBorders>
              <w:top w:val="nil"/>
              <w:bottom w:val="nil"/>
            </w:tcBorders>
            <w:shd w:val="clear" w:color="auto" w:fill="DBE5F1" w:themeFill="accent1" w:themeFillTint="33"/>
            <w:vAlign w:val="center"/>
          </w:tcPr>
          <w:p w14:paraId="71B4A34F" w14:textId="56ABA73D" w:rsidR="00077BAB" w:rsidRPr="00F00697" w:rsidRDefault="00077BAB" w:rsidP="00077BAB">
            <w:pPr>
              <w:pStyle w:val="Listenabsatz"/>
              <w:spacing w:after="60" w:line="20" w:lineRule="atLeast"/>
              <w:ind w:left="1416"/>
              <w:jc w:val="left"/>
              <w:rPr>
                <w:rStyle w:val="Hervorhebung"/>
                <w:i w:val="0"/>
                <w:lang w:val="en-US"/>
              </w:rPr>
            </w:pPr>
            <w:r w:rsidRPr="00077BAB">
              <w:rPr>
                <w:rStyle w:val="Hervorhebung"/>
                <w:i w:val="0"/>
                <w:lang w:val="en-US"/>
              </w:rPr>
              <w:t xml:space="preserve">Question: </w:t>
            </w:r>
            <w:r w:rsidR="00C92C33" w:rsidRPr="00C92C33">
              <w:rPr>
                <w:rStyle w:val="Hervorhebung"/>
                <w:i w:val="0"/>
                <w:lang w:val="en-US"/>
              </w:rPr>
              <w:t xml:space="preserve">How unified is party control of the national government? </w:t>
            </w:r>
          </w:p>
        </w:tc>
      </w:tr>
      <w:tr w:rsidR="00077BAB" w:rsidRPr="009C6E87" w14:paraId="7026DFE1" w14:textId="77777777" w:rsidTr="00F034F2">
        <w:trPr>
          <w:trHeight w:val="20"/>
        </w:trPr>
        <w:tc>
          <w:tcPr>
            <w:tcW w:w="9062" w:type="dxa"/>
            <w:tcBorders>
              <w:top w:val="nil"/>
              <w:bottom w:val="nil"/>
            </w:tcBorders>
            <w:shd w:val="clear" w:color="auto" w:fill="DBE5F1" w:themeFill="accent1" w:themeFillTint="33"/>
            <w:vAlign w:val="center"/>
          </w:tcPr>
          <w:p w14:paraId="32B29E37" w14:textId="3BFECE0C" w:rsidR="00C92C33" w:rsidRPr="00C92C33" w:rsidRDefault="00C92C33" w:rsidP="00C92C33">
            <w:pPr>
              <w:pStyle w:val="Listenabsatz"/>
              <w:spacing w:after="60" w:line="20" w:lineRule="atLeast"/>
              <w:ind w:left="1416"/>
              <w:rPr>
                <w:rStyle w:val="Hervorhebung"/>
                <w:i w:val="0"/>
                <w:lang w:val="en-US"/>
              </w:rPr>
            </w:pPr>
            <w:r w:rsidRPr="00C92C33">
              <w:rPr>
                <w:rStyle w:val="Hervorhebung"/>
                <w:i w:val="0"/>
                <w:lang w:val="en-US"/>
              </w:rPr>
              <w:t>R</w:t>
            </w:r>
            <w:r w:rsidRPr="00E01F1C">
              <w:rPr>
                <w:rStyle w:val="Hervorhebung"/>
                <w:i w:val="0"/>
                <w:lang w:val="en-US"/>
              </w:rPr>
              <w:t>esponses:</w:t>
            </w:r>
          </w:p>
          <w:p w14:paraId="675FAF72" w14:textId="4347C08C" w:rsidR="00C92C33" w:rsidRPr="00C92C33" w:rsidRDefault="00C92C33" w:rsidP="00C92C33">
            <w:pPr>
              <w:pStyle w:val="Listenabsatz"/>
              <w:spacing w:after="60" w:line="20" w:lineRule="atLeast"/>
              <w:ind w:left="1416"/>
              <w:rPr>
                <w:rStyle w:val="Hervorhebung"/>
                <w:i w:val="0"/>
                <w:lang w:val="en-US"/>
              </w:rPr>
            </w:pPr>
            <w:r w:rsidRPr="00C92C33">
              <w:rPr>
                <w:rStyle w:val="Hervorhebung"/>
                <w:i w:val="0"/>
                <w:lang w:val="en-US"/>
              </w:rPr>
              <w:t>0: Unified coalition control. A single multi-party coalition controls the executive and legislative</w:t>
            </w:r>
            <w:r>
              <w:rPr>
                <w:rStyle w:val="Hervorhebung"/>
                <w:i w:val="0"/>
                <w:lang w:val="en-US"/>
              </w:rPr>
              <w:t xml:space="preserve"> </w:t>
            </w:r>
            <w:r w:rsidRPr="00C92C33">
              <w:rPr>
                <w:rStyle w:val="Hervorhebung"/>
                <w:i w:val="0"/>
                <w:lang w:val="en-US"/>
              </w:rPr>
              <w:t>branches of the national government. (This is true almost by definition in a parliamentary</w:t>
            </w:r>
            <w:r>
              <w:rPr>
                <w:rStyle w:val="Hervorhebung"/>
                <w:i w:val="0"/>
                <w:lang w:val="en-US"/>
              </w:rPr>
              <w:t xml:space="preserve"> </w:t>
            </w:r>
            <w:r w:rsidRPr="00C92C33">
              <w:rPr>
                <w:rStyle w:val="Hervorhebung"/>
                <w:i w:val="0"/>
                <w:lang w:val="en-US"/>
              </w:rPr>
              <w:t>system where a single coalition gathers together a majority of seats.).</w:t>
            </w:r>
          </w:p>
          <w:p w14:paraId="5D2879E0" w14:textId="77777777" w:rsidR="00C92C33" w:rsidRDefault="00C92C33" w:rsidP="00C92C33">
            <w:pPr>
              <w:pStyle w:val="Listenabsatz"/>
              <w:spacing w:after="60" w:line="20" w:lineRule="atLeast"/>
              <w:ind w:left="1416"/>
              <w:rPr>
                <w:rStyle w:val="Hervorhebung"/>
                <w:i w:val="0"/>
                <w:lang w:val="en-US"/>
              </w:rPr>
            </w:pPr>
            <w:r w:rsidRPr="00C92C33">
              <w:rPr>
                <w:rStyle w:val="Hervorhebung"/>
                <w:i w:val="0"/>
                <w:lang w:val="en-US"/>
              </w:rPr>
              <w:t>1: Divided party control. (A) Different parties or individuals (unconnected to parties) control</w:t>
            </w:r>
            <w:r>
              <w:rPr>
                <w:rStyle w:val="Hervorhebung"/>
                <w:i w:val="0"/>
                <w:lang w:val="en-US"/>
              </w:rPr>
              <w:t xml:space="preserve"> </w:t>
            </w:r>
            <w:r w:rsidRPr="00C92C33">
              <w:rPr>
                <w:rStyle w:val="Hervorhebung"/>
                <w:i w:val="0"/>
                <w:lang w:val="en-US"/>
              </w:rPr>
              <w:t>the executive and the legislature or (B) Executive power is divided between a president/monarch and a prime minister, each of which belongs to different parties; or between</w:t>
            </w:r>
            <w:r>
              <w:rPr>
                <w:rStyle w:val="Hervorhebung"/>
                <w:i w:val="0"/>
                <w:lang w:val="en-US"/>
              </w:rPr>
              <w:t xml:space="preserve"> </w:t>
            </w:r>
            <w:r w:rsidRPr="00C92C33">
              <w:rPr>
                <w:rStyle w:val="Hervorhebung"/>
                <w:i w:val="0"/>
                <w:lang w:val="en-US"/>
              </w:rPr>
              <w:t>a non-partisan monarch and a prime minister.</w:t>
            </w:r>
          </w:p>
          <w:p w14:paraId="5EDA1A11" w14:textId="09B992C1" w:rsidR="00077BAB" w:rsidRPr="00F00697" w:rsidRDefault="00C92C33" w:rsidP="00C92C33">
            <w:pPr>
              <w:pStyle w:val="Listenabsatz"/>
              <w:spacing w:after="60" w:line="20" w:lineRule="atLeast"/>
              <w:ind w:left="1416"/>
              <w:rPr>
                <w:rStyle w:val="Hervorhebung"/>
                <w:i w:val="0"/>
                <w:lang w:val="en-US"/>
              </w:rPr>
            </w:pPr>
            <w:r w:rsidRPr="00C92C33">
              <w:rPr>
                <w:rStyle w:val="Hervorhebung"/>
                <w:i w:val="0"/>
                <w:lang w:val="en-US"/>
              </w:rPr>
              <w:t>2: Unified party control. A single party controls the executive and legislative branches of the</w:t>
            </w:r>
            <w:r>
              <w:rPr>
                <w:rStyle w:val="Hervorhebung"/>
                <w:i w:val="0"/>
                <w:lang w:val="en-US"/>
              </w:rPr>
              <w:t xml:space="preserve"> </w:t>
            </w:r>
            <w:r w:rsidRPr="00C92C33">
              <w:rPr>
                <w:rStyle w:val="Hervorhebung"/>
                <w:i w:val="0"/>
                <w:lang w:val="en-US"/>
              </w:rPr>
              <w:t>national government. (This is true almost by definition in a parliamentary system where a</w:t>
            </w:r>
            <w:r>
              <w:rPr>
                <w:rStyle w:val="Hervorhebung"/>
                <w:i w:val="0"/>
                <w:lang w:val="en-US"/>
              </w:rPr>
              <w:t xml:space="preserve"> </w:t>
            </w:r>
            <w:r w:rsidRPr="00C92C33">
              <w:rPr>
                <w:rStyle w:val="Hervorhebung"/>
                <w:i w:val="0"/>
                <w:lang w:val="en-US"/>
              </w:rPr>
              <w:t>single party has a majority of seats.).</w:t>
            </w:r>
          </w:p>
        </w:tc>
      </w:tr>
      <w:tr w:rsidR="00077BAB" w:rsidRPr="009C6E87" w14:paraId="2FE3BB75" w14:textId="77777777" w:rsidTr="00F034F2">
        <w:trPr>
          <w:trHeight w:val="20"/>
        </w:trPr>
        <w:tc>
          <w:tcPr>
            <w:tcW w:w="9062" w:type="dxa"/>
            <w:tcBorders>
              <w:top w:val="nil"/>
              <w:bottom w:val="nil"/>
            </w:tcBorders>
            <w:shd w:val="clear" w:color="auto" w:fill="DBE5F1" w:themeFill="accent1" w:themeFillTint="33"/>
            <w:vAlign w:val="center"/>
          </w:tcPr>
          <w:p w14:paraId="1B5BE819" w14:textId="5DE8A5C4" w:rsidR="00077BAB" w:rsidRPr="00077BAB" w:rsidRDefault="00077BAB" w:rsidP="00077BAB">
            <w:pPr>
              <w:spacing w:after="60" w:line="20" w:lineRule="atLeast"/>
              <w:jc w:val="left"/>
              <w:rPr>
                <w:rStyle w:val="Hervorhebung"/>
                <w:i w:val="0"/>
                <w:lang w:val="en-US"/>
              </w:rPr>
            </w:pPr>
          </w:p>
        </w:tc>
      </w:tr>
      <w:tr w:rsidR="00077BAB" w:rsidRPr="009C6E87" w14:paraId="375B90D7" w14:textId="77777777" w:rsidTr="00F034F2">
        <w:trPr>
          <w:trHeight w:val="20"/>
        </w:trPr>
        <w:tc>
          <w:tcPr>
            <w:tcW w:w="9062" w:type="dxa"/>
            <w:tcBorders>
              <w:top w:val="nil"/>
            </w:tcBorders>
            <w:shd w:val="clear" w:color="auto" w:fill="DBE5F1" w:themeFill="accent1" w:themeFillTint="33"/>
            <w:vAlign w:val="center"/>
          </w:tcPr>
          <w:p w14:paraId="67AF5972" w14:textId="77777777" w:rsidR="00077BAB" w:rsidRDefault="00077BAB" w:rsidP="00F034F2">
            <w:pPr>
              <w:pStyle w:val="Listenabsatz"/>
              <w:spacing w:after="60" w:line="20" w:lineRule="atLeast"/>
              <w:ind w:left="1416"/>
              <w:jc w:val="left"/>
              <w:rPr>
                <w:rStyle w:val="Hervorhebung"/>
                <w:i w:val="0"/>
                <w:lang w:val="en-US"/>
              </w:rPr>
            </w:pPr>
            <w:r w:rsidRPr="00F00697">
              <w:rPr>
                <w:rStyle w:val="Hervorhebung"/>
                <w:i w:val="0"/>
                <w:lang w:val="en-US"/>
              </w:rPr>
              <w:t>Scale</w:t>
            </w:r>
            <w:r w:rsidRPr="00077BAB">
              <w:rPr>
                <w:rStyle w:val="Hervorhebung"/>
                <w:i w:val="0"/>
                <w:lang w:val="en-US"/>
              </w:rPr>
              <w:t xml:space="preserve">: </w:t>
            </w:r>
            <w:r w:rsidR="00C92C33" w:rsidRPr="00C92C33">
              <w:rPr>
                <w:rStyle w:val="Hervorhebung"/>
                <w:i w:val="0"/>
                <w:lang w:val="en-US"/>
              </w:rPr>
              <w:t>Ordinal, converted to interval by the measurement model.</w:t>
            </w:r>
          </w:p>
          <w:p w14:paraId="4E9B5012" w14:textId="7F4F6816" w:rsidR="003433FB" w:rsidRPr="00F00697" w:rsidRDefault="003433FB" w:rsidP="00F034F2">
            <w:pPr>
              <w:pStyle w:val="Listenabsatz"/>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03DDFCD7" w14:textId="3994CFF4" w:rsidR="00B22387" w:rsidRDefault="00B22387" w:rsidP="00290602">
      <w:pPr>
        <w:pStyle w:val="berschrift1"/>
        <w:numPr>
          <w:ilvl w:val="0"/>
          <w:numId w:val="68"/>
        </w:numPr>
        <w:rPr>
          <w:rFonts w:eastAsia="Calibri"/>
          <w:lang w:val="en-US"/>
        </w:rPr>
      </w:pPr>
      <w:bookmarkStart w:id="46" w:name="_Toc33030094"/>
      <w:r w:rsidRPr="00665A8D">
        <w:rPr>
          <w:rFonts w:eastAsia="Calibri"/>
          <w:lang w:val="en-US"/>
        </w:rPr>
        <w:lastRenderedPageBreak/>
        <w:t xml:space="preserve">Combination of </w:t>
      </w:r>
      <w:r w:rsidR="00A266F8">
        <w:rPr>
          <w:rFonts w:eastAsia="Calibri"/>
          <w:lang w:val="en-US"/>
        </w:rPr>
        <w:t>Core</w:t>
      </w:r>
      <w:r w:rsidRPr="00665A8D">
        <w:rPr>
          <w:rFonts w:eastAsia="Calibri"/>
          <w:lang w:val="en-US"/>
        </w:rPr>
        <w:t xml:space="preserve"> </w:t>
      </w:r>
      <w:r w:rsidR="003F41F5" w:rsidRPr="00665A8D">
        <w:rPr>
          <w:rFonts w:eastAsia="Calibri"/>
          <w:lang w:val="en-US"/>
        </w:rPr>
        <w:t>Measurement</w:t>
      </w:r>
      <w:r w:rsidRPr="00665A8D">
        <w:rPr>
          <w:rFonts w:eastAsia="Calibri"/>
          <w:lang w:val="en-US"/>
        </w:rPr>
        <w:t xml:space="preserve"> w</w:t>
      </w:r>
      <w:r>
        <w:rPr>
          <w:rFonts w:eastAsia="Calibri"/>
          <w:lang w:val="en-US"/>
        </w:rPr>
        <w:t>ith Trade-off Measurement</w:t>
      </w:r>
      <w:bookmarkEnd w:id="46"/>
    </w:p>
    <w:p w14:paraId="77C80E1A" w14:textId="7A7E4169" w:rsidR="005076A2" w:rsidRDefault="005076A2" w:rsidP="005076A2">
      <w:pPr>
        <w:rPr>
          <w:lang w:val="en-US"/>
        </w:rPr>
      </w:pPr>
    </w:p>
    <w:tbl>
      <w:tblPr>
        <w:tblStyle w:val="Tabellenraster62"/>
        <w:tblW w:w="0" w:type="auto"/>
        <w:tblLook w:val="04A0" w:firstRow="1" w:lastRow="0" w:firstColumn="1" w:lastColumn="0" w:noHBand="0" w:noVBand="1"/>
      </w:tblPr>
      <w:tblGrid>
        <w:gridCol w:w="9062"/>
      </w:tblGrid>
      <w:tr w:rsidR="005076A2" w:rsidRPr="009C6E87" w14:paraId="1F90F800" w14:textId="77777777" w:rsidTr="00E87E6B">
        <w:tc>
          <w:tcPr>
            <w:tcW w:w="9062" w:type="dxa"/>
            <w:tcBorders>
              <w:bottom w:val="nil"/>
            </w:tcBorders>
            <w:shd w:val="clear" w:color="auto" w:fill="D9D9D9" w:themeFill="background1" w:themeFillShade="D9"/>
          </w:tcPr>
          <w:p w14:paraId="444B8097" w14:textId="5A4D7DE0" w:rsidR="005076A2" w:rsidRPr="005076A2" w:rsidRDefault="005076A2" w:rsidP="00290602">
            <w:pPr>
              <w:pStyle w:val="Listenabsatz"/>
              <w:numPr>
                <w:ilvl w:val="0"/>
                <w:numId w:val="85"/>
              </w:numPr>
              <w:rPr>
                <w:b/>
                <w:iCs/>
                <w:lang w:val="en-US"/>
              </w:rPr>
            </w:pPr>
            <w:r w:rsidRPr="005076A2">
              <w:rPr>
                <w:rStyle w:val="Hervorhebung"/>
                <w:b/>
                <w:i w:val="0"/>
                <w:lang w:val="en-US"/>
              </w:rPr>
              <w:t>Effective Freedom of Procedures of Decision</w:t>
            </w:r>
            <w:r w:rsidR="004B4DAD">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Pr="005076A2">
              <w:rPr>
                <w:rStyle w:val="Hervorhebung"/>
                <w:b/>
                <w:i w:val="0"/>
                <w:lang w:val="en-US"/>
              </w:rPr>
              <w:t xml:space="preserve"> (decision_freedom_trade_off)</w:t>
            </w:r>
          </w:p>
        </w:tc>
      </w:tr>
      <w:tr w:rsidR="005076A2" w:rsidRPr="009C6E87" w14:paraId="2AA5E892" w14:textId="77777777" w:rsidTr="00E87E6B">
        <w:tc>
          <w:tcPr>
            <w:tcW w:w="9062" w:type="dxa"/>
            <w:tcBorders>
              <w:top w:val="nil"/>
              <w:bottom w:val="nil"/>
            </w:tcBorders>
            <w:shd w:val="clear" w:color="auto" w:fill="D9D9D9" w:themeFill="background1" w:themeFillShade="D9"/>
          </w:tcPr>
          <w:p w14:paraId="1786D4FF" w14:textId="77777777" w:rsidR="005076A2" w:rsidRPr="009D1913" w:rsidRDefault="005076A2" w:rsidP="00502C45">
            <w:pPr>
              <w:pStyle w:val="Listenabsatz"/>
              <w:spacing w:after="60" w:line="20" w:lineRule="atLeast"/>
              <w:ind w:left="1428"/>
              <w:rPr>
                <w:lang w:val="en-US"/>
              </w:rPr>
            </w:pPr>
          </w:p>
        </w:tc>
      </w:tr>
      <w:tr w:rsidR="005076A2" w:rsidRPr="009C6E87" w14:paraId="7AFD5AD9" w14:textId="77777777" w:rsidTr="00E87E6B">
        <w:tc>
          <w:tcPr>
            <w:tcW w:w="9062" w:type="dxa"/>
            <w:tcBorders>
              <w:top w:val="nil"/>
              <w:bottom w:val="nil"/>
            </w:tcBorders>
            <w:shd w:val="clear" w:color="auto" w:fill="D9D9D9" w:themeFill="background1" w:themeFillShade="D9"/>
          </w:tcPr>
          <w:p w14:paraId="1662FF1C" w14:textId="715AB022" w:rsidR="00DF4435" w:rsidRDefault="00DF4435" w:rsidP="005076A2">
            <w:pPr>
              <w:pStyle w:val="Listenabsatz"/>
              <w:spacing w:after="60"/>
              <w:ind w:left="1428"/>
              <w:rPr>
                <w:lang w:val="en-US"/>
              </w:rPr>
            </w:pPr>
            <w:r w:rsidRPr="00DF4435">
              <w:rPr>
                <w:lang w:val="en-US"/>
              </w:rPr>
              <w:t xml:space="preserve">Question: Does the election system foster the majority principle? </w:t>
            </w:r>
          </w:p>
          <w:p w14:paraId="012A6015" w14:textId="77777777" w:rsidR="00DF4435" w:rsidRDefault="00DF4435" w:rsidP="005076A2">
            <w:pPr>
              <w:pStyle w:val="Listenabsatz"/>
              <w:spacing w:after="60"/>
              <w:ind w:left="1428"/>
              <w:rPr>
                <w:lang w:val="en-US"/>
              </w:rPr>
            </w:pPr>
          </w:p>
          <w:p w14:paraId="6E22597F" w14:textId="73621F98" w:rsidR="005076A2" w:rsidRPr="005076A2" w:rsidRDefault="005076A2" w:rsidP="005076A2">
            <w:pPr>
              <w:pStyle w:val="Listenabsatz"/>
              <w:spacing w:after="60"/>
              <w:ind w:left="1428"/>
              <w:rPr>
                <w:lang w:val="en-US"/>
              </w:rPr>
            </w:pPr>
            <w:r w:rsidRPr="005076A2">
              <w:rPr>
                <w:lang w:val="en-US"/>
              </w:rPr>
              <w:t xml:space="preserve">This variable is the multiplication of </w:t>
            </w:r>
            <w:r w:rsidRPr="005076A2">
              <w:rPr>
                <w:b/>
                <w:lang w:val="en-US"/>
              </w:rPr>
              <w:t>d</w:t>
            </w:r>
            <w:r w:rsidRPr="005076A2">
              <w:rPr>
                <w:b/>
                <w:iCs/>
                <w:lang w:val="en-US"/>
              </w:rPr>
              <w:t>ecision_freedom_core</w:t>
            </w:r>
            <w:r w:rsidRPr="005076A2">
              <w:rPr>
                <w:iCs/>
                <w:lang w:val="en-US"/>
              </w:rPr>
              <w:t xml:space="preserve"> with </w:t>
            </w:r>
            <w:r w:rsidRPr="005076A2">
              <w:rPr>
                <w:b/>
                <w:iCs/>
                <w:lang w:val="en-US"/>
              </w:rPr>
              <w:t>decision_freedom_trade_off_facto</w:t>
            </w:r>
            <w:r w:rsidRPr="005076A2">
              <w:rPr>
                <w:iCs/>
                <w:lang w:val="en-US"/>
              </w:rPr>
              <w:t>.</w:t>
            </w:r>
          </w:p>
          <w:p w14:paraId="2B304EBC" w14:textId="77777777" w:rsidR="005076A2" w:rsidRDefault="005076A2" w:rsidP="00502C45">
            <w:pPr>
              <w:pStyle w:val="Listenabsatz"/>
              <w:spacing w:after="60" w:line="20" w:lineRule="atLeast"/>
              <w:ind w:left="1428"/>
              <w:rPr>
                <w:lang w:val="en-US"/>
              </w:rPr>
            </w:pPr>
          </w:p>
          <w:p w14:paraId="1739C63D" w14:textId="1E4C234F" w:rsidR="005076A2" w:rsidRDefault="005076A2" w:rsidP="00502C45">
            <w:pPr>
              <w:pStyle w:val="Listenabsatz"/>
              <w:spacing w:after="60" w:line="20" w:lineRule="atLeast"/>
              <w:ind w:left="1428"/>
              <w:rPr>
                <w:lang w:val="en-US"/>
              </w:rPr>
            </w:pPr>
            <w:r w:rsidRPr="00394860">
              <w:rPr>
                <w:rStyle w:val="Hervorhebung"/>
                <w:lang w:val="en-US"/>
              </w:rPr>
              <w:t>decision_freedom</w:t>
            </w:r>
            <w:r>
              <w:rPr>
                <w:rStyle w:val="Hervorhebung"/>
                <w:lang w:val="en-US"/>
              </w:rPr>
              <w:t>_trade_off</w:t>
            </w:r>
            <w:r w:rsidRPr="00394860">
              <w:rPr>
                <w:rStyle w:val="Hervorhebung"/>
                <w:lang w:val="en-US"/>
              </w:rPr>
              <w:t xml:space="preserve"> =</w:t>
            </w:r>
            <w:r>
              <w:rPr>
                <w:rStyle w:val="Hervorhebung"/>
                <w:lang w:val="en-US"/>
              </w:rPr>
              <w:t xml:space="preserve"> </w:t>
            </w:r>
            <w:r w:rsidRPr="00394860">
              <w:rPr>
                <w:rStyle w:val="Hervorhebung"/>
                <w:lang w:val="en-US"/>
              </w:rPr>
              <w:t>decision_freedom</w:t>
            </w:r>
            <w:r>
              <w:rPr>
                <w:rStyle w:val="Hervorhebung"/>
                <w:lang w:val="en-US"/>
              </w:rPr>
              <w:t>_core</w:t>
            </w:r>
            <w:r w:rsidRPr="00394860">
              <w:rPr>
                <w:rStyle w:val="Hervorhebung"/>
                <w:lang w:val="en-US"/>
              </w:rPr>
              <w:t xml:space="preserve"> * </w:t>
            </w:r>
            <w:r w:rsidRPr="005076A2">
              <w:rPr>
                <w:rStyle w:val="Hervorhebung"/>
                <w:lang w:val="en-US"/>
              </w:rPr>
              <w:t>decision_freedom_trade_off_facto</w:t>
            </w:r>
          </w:p>
          <w:p w14:paraId="543B1E11" w14:textId="45E9038B" w:rsidR="005076A2" w:rsidRPr="009D1913" w:rsidRDefault="005076A2" w:rsidP="00502C45">
            <w:pPr>
              <w:pStyle w:val="Listenabsatz"/>
              <w:spacing w:after="60" w:line="20" w:lineRule="atLeast"/>
              <w:ind w:left="1428"/>
              <w:rPr>
                <w:lang w:val="en-US"/>
              </w:rPr>
            </w:pPr>
          </w:p>
        </w:tc>
      </w:tr>
      <w:tr w:rsidR="005076A2" w:rsidRPr="009D1913" w14:paraId="7D46165D" w14:textId="77777777" w:rsidTr="00E87E6B">
        <w:tc>
          <w:tcPr>
            <w:tcW w:w="9062" w:type="dxa"/>
            <w:tcBorders>
              <w:top w:val="nil"/>
            </w:tcBorders>
            <w:shd w:val="clear" w:color="auto" w:fill="D9D9D9" w:themeFill="background1" w:themeFillShade="D9"/>
          </w:tcPr>
          <w:p w14:paraId="64932D84"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C6E87" w14:paraId="03EFB331" w14:textId="77777777" w:rsidTr="00E87E6B">
        <w:tc>
          <w:tcPr>
            <w:tcW w:w="9062" w:type="dxa"/>
            <w:tcBorders>
              <w:bottom w:val="nil"/>
            </w:tcBorders>
            <w:shd w:val="clear" w:color="auto" w:fill="D9D9D9" w:themeFill="background1" w:themeFillShade="D9"/>
          </w:tcPr>
          <w:p w14:paraId="6BAA6B9F" w14:textId="0B0F96BB" w:rsidR="005076A2" w:rsidRPr="009D1913" w:rsidRDefault="005076A2" w:rsidP="00290602">
            <w:pPr>
              <w:pStyle w:val="Listenabsatz"/>
              <w:numPr>
                <w:ilvl w:val="0"/>
                <w:numId w:val="85"/>
              </w:numPr>
              <w:spacing w:after="60" w:line="20" w:lineRule="atLeast"/>
              <w:rPr>
                <w:b/>
                <w:lang w:val="en-US"/>
              </w:rPr>
            </w:pPr>
            <w:r>
              <w:rPr>
                <w:rStyle w:val="Hervorhebung"/>
                <w:b/>
                <w:i w:val="0"/>
                <w:lang w:val="en-US"/>
              </w:rPr>
              <w:t xml:space="preserve">Effective Equality of Procedures of Decision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r w:rsidRPr="00394860">
              <w:rPr>
                <w:rStyle w:val="Hervorhebung"/>
                <w:b/>
                <w:i w:val="0"/>
                <w:lang w:val="en-US"/>
              </w:rPr>
              <w:t>decision_</w:t>
            </w:r>
            <w:r>
              <w:rPr>
                <w:rStyle w:val="Hervorhebung"/>
                <w:b/>
                <w:i w:val="0"/>
                <w:lang w:val="en-US"/>
              </w:rPr>
              <w:t>equality_trade_off</w:t>
            </w:r>
            <w:r w:rsidRPr="00394860">
              <w:rPr>
                <w:rStyle w:val="Hervorhebung"/>
                <w:b/>
                <w:i w:val="0"/>
                <w:lang w:val="en-US"/>
              </w:rPr>
              <w:t>)</w:t>
            </w:r>
          </w:p>
        </w:tc>
      </w:tr>
      <w:tr w:rsidR="005076A2" w:rsidRPr="009C6E87" w14:paraId="084A6939" w14:textId="77777777" w:rsidTr="00E87E6B">
        <w:tc>
          <w:tcPr>
            <w:tcW w:w="9062" w:type="dxa"/>
            <w:tcBorders>
              <w:top w:val="nil"/>
              <w:bottom w:val="nil"/>
            </w:tcBorders>
            <w:shd w:val="clear" w:color="auto" w:fill="D9D9D9" w:themeFill="background1" w:themeFillShade="D9"/>
          </w:tcPr>
          <w:p w14:paraId="1DBA1F2B" w14:textId="77777777" w:rsidR="005076A2" w:rsidRPr="009D1913" w:rsidRDefault="005076A2" w:rsidP="00502C45">
            <w:pPr>
              <w:pStyle w:val="Listenabsatz"/>
              <w:spacing w:after="60" w:line="20" w:lineRule="atLeast"/>
              <w:ind w:left="1428"/>
              <w:rPr>
                <w:lang w:val="en-US"/>
              </w:rPr>
            </w:pPr>
          </w:p>
        </w:tc>
      </w:tr>
      <w:tr w:rsidR="005076A2" w:rsidRPr="009C6E87" w14:paraId="06AC9BC0" w14:textId="77777777" w:rsidTr="00E87E6B">
        <w:tc>
          <w:tcPr>
            <w:tcW w:w="9062" w:type="dxa"/>
            <w:tcBorders>
              <w:top w:val="nil"/>
              <w:bottom w:val="nil"/>
            </w:tcBorders>
            <w:shd w:val="clear" w:color="auto" w:fill="D9D9D9" w:themeFill="background1" w:themeFillShade="D9"/>
          </w:tcPr>
          <w:p w14:paraId="161A58BB" w14:textId="3ECA5EB6" w:rsidR="00DF4435" w:rsidRDefault="00DF4435" w:rsidP="00502C45">
            <w:pPr>
              <w:pStyle w:val="Listenabsatz"/>
              <w:spacing w:after="60" w:line="20" w:lineRule="atLeast"/>
              <w:ind w:left="1428"/>
              <w:rPr>
                <w:rStyle w:val="Fett"/>
                <w:b w:val="0"/>
                <w:bCs w:val="0"/>
                <w:lang w:val="en-US"/>
              </w:rPr>
            </w:pPr>
            <w:r>
              <w:rPr>
                <w:rStyle w:val="Fett"/>
                <w:b w:val="0"/>
                <w:bCs w:val="0"/>
                <w:lang w:val="en-US"/>
              </w:rPr>
              <w:t xml:space="preserve">Question: </w:t>
            </w:r>
            <w:r w:rsidRPr="00DF4435">
              <w:rPr>
                <w:lang w:val="en-US"/>
              </w:rPr>
              <w:t>Doe</w:t>
            </w:r>
            <w:r w:rsidRPr="00F16635">
              <w:rPr>
                <w:lang w:val="en-US"/>
              </w:rPr>
              <w:t>s</w:t>
            </w:r>
            <w:r w:rsidRPr="00DF4435">
              <w:rPr>
                <w:lang w:val="en-US"/>
              </w:rPr>
              <w:t xml:space="preserve"> the electoral system foster the principle of representation?</w:t>
            </w:r>
          </w:p>
          <w:p w14:paraId="10316DA3" w14:textId="77777777" w:rsidR="00DF4435" w:rsidRDefault="00DF4435" w:rsidP="00502C45">
            <w:pPr>
              <w:pStyle w:val="Listenabsatz"/>
              <w:spacing w:after="60" w:line="20" w:lineRule="atLeast"/>
              <w:ind w:left="1428"/>
              <w:rPr>
                <w:rStyle w:val="Fett"/>
                <w:b w:val="0"/>
                <w:bCs w:val="0"/>
                <w:lang w:val="en-US"/>
              </w:rPr>
            </w:pPr>
          </w:p>
          <w:p w14:paraId="29B376D1" w14:textId="768637DF" w:rsidR="005076A2" w:rsidRDefault="005076A2"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decision_</w:t>
            </w:r>
            <w:r>
              <w:rPr>
                <w:rStyle w:val="Hervorhebung"/>
                <w:b/>
                <w:i w:val="0"/>
                <w:lang w:val="en-US"/>
              </w:rPr>
              <w:t>equality_c</w:t>
            </w:r>
            <w:r>
              <w:rPr>
                <w:rStyle w:val="Hervorhebung"/>
                <w:b/>
                <w:lang w:val="en-US"/>
              </w:rPr>
              <w:t>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5076A2">
              <w:rPr>
                <w:rStyle w:val="Hervorhebung"/>
                <w:b/>
                <w:i w:val="0"/>
                <w:lang w:val="en-US"/>
              </w:rPr>
              <w:t>decision_equality_trade_off_facto</w:t>
            </w:r>
            <w:r>
              <w:rPr>
                <w:rStyle w:val="Hervorhebung"/>
                <w:i w:val="0"/>
                <w:lang w:val="en-US"/>
              </w:rPr>
              <w:t>.</w:t>
            </w:r>
          </w:p>
          <w:p w14:paraId="64E1F1DC" w14:textId="77777777" w:rsidR="005076A2" w:rsidRDefault="005076A2" w:rsidP="00502C45">
            <w:pPr>
              <w:pStyle w:val="Listenabsatz"/>
              <w:spacing w:after="60" w:line="20" w:lineRule="atLeast"/>
              <w:ind w:left="1428"/>
              <w:rPr>
                <w:lang w:val="en-US"/>
              </w:rPr>
            </w:pPr>
          </w:p>
          <w:p w14:paraId="69B35A97" w14:textId="40AD47F1" w:rsidR="005076A2" w:rsidRDefault="005076A2" w:rsidP="00502C45">
            <w:pPr>
              <w:pStyle w:val="Listenabsatz"/>
              <w:spacing w:after="60" w:line="20" w:lineRule="atLeast"/>
              <w:ind w:left="1428"/>
              <w:rPr>
                <w:rStyle w:val="Hervorhebung"/>
                <w:lang w:val="en-US"/>
              </w:rPr>
            </w:pPr>
            <w:r w:rsidRPr="00394860">
              <w:rPr>
                <w:rStyle w:val="Hervorhebung"/>
                <w:lang w:val="en-US"/>
              </w:rPr>
              <w:t>decision_equality</w:t>
            </w:r>
            <w:r>
              <w:rPr>
                <w:rStyle w:val="Hervorhebung"/>
                <w:lang w:val="en-US"/>
              </w:rPr>
              <w:t>_trade_off</w:t>
            </w:r>
            <w:r w:rsidRPr="00394860">
              <w:rPr>
                <w:rStyle w:val="Hervorhebung"/>
                <w:lang w:val="en-US"/>
              </w:rPr>
              <w:t xml:space="preserve"> =</w:t>
            </w:r>
            <w:r>
              <w:rPr>
                <w:rStyle w:val="Hervorhebung"/>
                <w:lang w:val="en-US"/>
              </w:rPr>
              <w:t xml:space="preserve"> </w:t>
            </w:r>
            <w:r w:rsidRPr="00394860">
              <w:rPr>
                <w:rStyle w:val="Hervorhebung"/>
                <w:lang w:val="en-US"/>
              </w:rPr>
              <w:t>decision_equality</w:t>
            </w:r>
            <w:r>
              <w:rPr>
                <w:rStyle w:val="Hervorhebung"/>
                <w:lang w:val="en-US"/>
              </w:rPr>
              <w:t>_core</w:t>
            </w:r>
            <w:r w:rsidRPr="00394860">
              <w:rPr>
                <w:rStyle w:val="Hervorhebung"/>
                <w:lang w:val="en-US"/>
              </w:rPr>
              <w:t xml:space="preserve"> * </w:t>
            </w:r>
            <w:r w:rsidRPr="005076A2">
              <w:rPr>
                <w:rStyle w:val="Hervorhebung"/>
                <w:lang w:val="en-US"/>
              </w:rPr>
              <w:t>decision_equality_trade_off_facto</w:t>
            </w:r>
          </w:p>
          <w:p w14:paraId="2001F8A5" w14:textId="341A22BC" w:rsidR="005076A2" w:rsidRPr="009D1913" w:rsidRDefault="005076A2" w:rsidP="00502C45">
            <w:pPr>
              <w:pStyle w:val="Listenabsatz"/>
              <w:spacing w:after="60" w:line="20" w:lineRule="atLeast"/>
              <w:ind w:left="1428"/>
              <w:rPr>
                <w:lang w:val="en-US"/>
              </w:rPr>
            </w:pPr>
          </w:p>
        </w:tc>
      </w:tr>
      <w:tr w:rsidR="005076A2" w:rsidRPr="009D1913" w14:paraId="7195904D" w14:textId="77777777" w:rsidTr="00E87E6B">
        <w:tc>
          <w:tcPr>
            <w:tcW w:w="9062" w:type="dxa"/>
            <w:tcBorders>
              <w:top w:val="nil"/>
            </w:tcBorders>
            <w:shd w:val="clear" w:color="auto" w:fill="D9D9D9" w:themeFill="background1" w:themeFillShade="D9"/>
          </w:tcPr>
          <w:p w14:paraId="26DFC501"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C6E87" w14:paraId="78D2972D" w14:textId="77777777" w:rsidTr="00E87E6B">
        <w:tc>
          <w:tcPr>
            <w:tcW w:w="9062" w:type="dxa"/>
            <w:tcBorders>
              <w:bottom w:val="nil"/>
            </w:tcBorders>
            <w:shd w:val="clear" w:color="auto" w:fill="D9D9D9" w:themeFill="background1" w:themeFillShade="D9"/>
          </w:tcPr>
          <w:p w14:paraId="2BA5203D" w14:textId="25AD580B" w:rsidR="005076A2" w:rsidRPr="009D1913" w:rsidRDefault="005076A2" w:rsidP="00290602">
            <w:pPr>
              <w:pStyle w:val="Listenabsatz"/>
              <w:numPr>
                <w:ilvl w:val="0"/>
                <w:numId w:val="85"/>
              </w:numPr>
              <w:spacing w:after="60" w:line="20" w:lineRule="atLeast"/>
              <w:rPr>
                <w:b/>
                <w:lang w:val="en-US"/>
              </w:rPr>
            </w:pPr>
            <w:r>
              <w:rPr>
                <w:rStyle w:val="Hervorhebung"/>
                <w:b/>
                <w:i w:val="0"/>
                <w:lang w:val="en-US"/>
              </w:rPr>
              <w:t xml:space="preserve">Effective Control of Procedures of Decision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r w:rsidRPr="00394860">
              <w:rPr>
                <w:rStyle w:val="Hervorhebung"/>
                <w:b/>
                <w:i w:val="0"/>
                <w:lang w:val="en-US"/>
              </w:rPr>
              <w:t>decision_</w:t>
            </w:r>
            <w:r>
              <w:rPr>
                <w:rStyle w:val="Hervorhebung"/>
                <w:b/>
                <w:i w:val="0"/>
                <w:lang w:val="en-US"/>
              </w:rPr>
              <w:t>control_trade_off</w:t>
            </w:r>
            <w:r w:rsidRPr="00394860">
              <w:rPr>
                <w:rStyle w:val="Hervorhebung"/>
                <w:b/>
                <w:i w:val="0"/>
                <w:lang w:val="en-US"/>
              </w:rPr>
              <w:t>)</w:t>
            </w:r>
          </w:p>
        </w:tc>
      </w:tr>
      <w:tr w:rsidR="005076A2" w:rsidRPr="009C6E87" w14:paraId="60D0F6E6" w14:textId="77777777" w:rsidTr="00E87E6B">
        <w:tc>
          <w:tcPr>
            <w:tcW w:w="9062" w:type="dxa"/>
            <w:tcBorders>
              <w:top w:val="nil"/>
              <w:bottom w:val="nil"/>
            </w:tcBorders>
            <w:shd w:val="clear" w:color="auto" w:fill="D9D9D9" w:themeFill="background1" w:themeFillShade="D9"/>
          </w:tcPr>
          <w:p w14:paraId="6DF4E276" w14:textId="77777777" w:rsidR="005076A2" w:rsidRDefault="005076A2" w:rsidP="00502C45">
            <w:pPr>
              <w:pStyle w:val="Listenabsatz"/>
              <w:spacing w:after="60" w:line="20" w:lineRule="atLeast"/>
              <w:ind w:left="1428"/>
              <w:rPr>
                <w:lang w:val="en-US"/>
              </w:rPr>
            </w:pPr>
          </w:p>
          <w:p w14:paraId="2050B506" w14:textId="6661065D" w:rsidR="00F16635" w:rsidRPr="00F16635" w:rsidRDefault="00F16635" w:rsidP="00502C45">
            <w:pPr>
              <w:pStyle w:val="Listenabsatz"/>
              <w:spacing w:after="60" w:line="20" w:lineRule="atLeast"/>
              <w:ind w:left="1428"/>
              <w:rPr>
                <w:lang w:val="en-US"/>
              </w:rPr>
            </w:pPr>
            <w:r w:rsidRPr="00F16635">
              <w:rPr>
                <w:lang w:val="en-US"/>
              </w:rPr>
              <w:t>Question: Do direct-democratic procedures (people initiative) allow a permanent control of political officials and governmental action?</w:t>
            </w:r>
          </w:p>
          <w:p w14:paraId="41FEA371" w14:textId="39522B37" w:rsidR="00F16635" w:rsidRPr="009D1913" w:rsidRDefault="00F16635" w:rsidP="00502C45">
            <w:pPr>
              <w:pStyle w:val="Listenabsatz"/>
              <w:spacing w:after="60" w:line="20" w:lineRule="atLeast"/>
              <w:ind w:left="1428"/>
              <w:rPr>
                <w:lang w:val="en-US"/>
              </w:rPr>
            </w:pPr>
          </w:p>
        </w:tc>
      </w:tr>
      <w:tr w:rsidR="005076A2" w:rsidRPr="009C6E87" w14:paraId="5BCCEE4F" w14:textId="77777777" w:rsidTr="00E87E6B">
        <w:tc>
          <w:tcPr>
            <w:tcW w:w="9062" w:type="dxa"/>
            <w:tcBorders>
              <w:top w:val="nil"/>
              <w:bottom w:val="nil"/>
            </w:tcBorders>
            <w:shd w:val="clear" w:color="auto" w:fill="D9D9D9" w:themeFill="background1" w:themeFillShade="D9"/>
          </w:tcPr>
          <w:p w14:paraId="4B9CAF05" w14:textId="10228204" w:rsidR="005076A2" w:rsidRDefault="005076A2"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decision_</w:t>
            </w:r>
            <w:r>
              <w:rPr>
                <w:rStyle w:val="Hervorhebung"/>
                <w:b/>
                <w:i w:val="0"/>
                <w:lang w:val="en-US"/>
              </w:rPr>
              <w:t>control_c</w:t>
            </w:r>
            <w:r>
              <w:rPr>
                <w:rStyle w:val="Hervorhebung"/>
                <w:b/>
                <w:lang w:val="en-US"/>
              </w:rPr>
              <w:t>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5076A2">
              <w:rPr>
                <w:rStyle w:val="Hervorhebung"/>
                <w:b/>
                <w:i w:val="0"/>
                <w:lang w:val="en-US"/>
              </w:rPr>
              <w:t>decision_control_trade_off_facto</w:t>
            </w:r>
            <w:r>
              <w:rPr>
                <w:rStyle w:val="Hervorhebung"/>
                <w:i w:val="0"/>
                <w:lang w:val="en-US"/>
              </w:rPr>
              <w:t>.</w:t>
            </w:r>
          </w:p>
          <w:p w14:paraId="54F32802" w14:textId="77777777" w:rsidR="005076A2" w:rsidRDefault="005076A2" w:rsidP="00502C45">
            <w:pPr>
              <w:pStyle w:val="Listenabsatz"/>
              <w:spacing w:after="60" w:line="20" w:lineRule="atLeast"/>
              <w:ind w:left="1428"/>
              <w:rPr>
                <w:lang w:val="en-US"/>
              </w:rPr>
            </w:pPr>
          </w:p>
          <w:p w14:paraId="269F130E" w14:textId="77777777" w:rsidR="005076A2" w:rsidRDefault="005076A2" w:rsidP="00502C45">
            <w:pPr>
              <w:pStyle w:val="Listenabsatz"/>
              <w:spacing w:after="60" w:line="20" w:lineRule="atLeast"/>
              <w:ind w:left="1428"/>
              <w:rPr>
                <w:rStyle w:val="Hervorhebung"/>
                <w:lang w:val="en-US"/>
              </w:rPr>
            </w:pPr>
            <w:r w:rsidRPr="005076A2">
              <w:rPr>
                <w:rStyle w:val="Hervorhebung"/>
                <w:lang w:val="en-US"/>
              </w:rPr>
              <w:t xml:space="preserve">decision_control_trade_off = decision_control_core * decision_control_trade_off_facto </w:t>
            </w:r>
          </w:p>
          <w:p w14:paraId="7504FF8E" w14:textId="53741038" w:rsidR="005076A2" w:rsidRPr="009D1913" w:rsidRDefault="005076A2" w:rsidP="00502C45">
            <w:pPr>
              <w:pStyle w:val="Listenabsatz"/>
              <w:spacing w:after="60" w:line="20" w:lineRule="atLeast"/>
              <w:ind w:left="1428"/>
              <w:rPr>
                <w:lang w:val="en-US"/>
              </w:rPr>
            </w:pPr>
          </w:p>
        </w:tc>
      </w:tr>
      <w:tr w:rsidR="005076A2" w:rsidRPr="009D1913" w14:paraId="10B93815" w14:textId="77777777" w:rsidTr="00E87E6B">
        <w:tc>
          <w:tcPr>
            <w:tcW w:w="9062" w:type="dxa"/>
            <w:tcBorders>
              <w:top w:val="nil"/>
            </w:tcBorders>
            <w:shd w:val="clear" w:color="auto" w:fill="D9D9D9" w:themeFill="background1" w:themeFillShade="D9"/>
          </w:tcPr>
          <w:p w14:paraId="5FDF3320"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C6E87" w14:paraId="71776E5C" w14:textId="77777777" w:rsidTr="00E87E6B">
        <w:tc>
          <w:tcPr>
            <w:tcW w:w="9062" w:type="dxa"/>
            <w:tcBorders>
              <w:bottom w:val="nil"/>
            </w:tcBorders>
            <w:shd w:val="clear" w:color="auto" w:fill="D9D9D9" w:themeFill="background1" w:themeFillShade="D9"/>
          </w:tcPr>
          <w:p w14:paraId="2CA92EDC" w14:textId="05668E17"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Freedom of </w:t>
            </w:r>
            <w:r>
              <w:rPr>
                <w:rStyle w:val="Hervorhebung"/>
                <w:b/>
                <w:i w:val="0"/>
                <w:lang w:val="en-US"/>
              </w:rPr>
              <w:t>Regulation of the Intermediate Sphere</w:t>
            </w:r>
            <w:r w:rsidRPr="00394860">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r w:rsidRPr="00394860">
              <w:rPr>
                <w:rStyle w:val="Hervorhebung"/>
                <w:b/>
                <w:i w:val="0"/>
                <w:lang w:val="en-US"/>
              </w:rPr>
              <w:t>intermediate_freedom</w:t>
            </w:r>
            <w:r>
              <w:rPr>
                <w:rStyle w:val="Hervorhebung"/>
                <w:b/>
                <w:i w:val="0"/>
                <w:lang w:val="en-US"/>
              </w:rPr>
              <w:t>_trade_off</w:t>
            </w:r>
            <w:r w:rsidR="005076A2" w:rsidRPr="00394860">
              <w:rPr>
                <w:rStyle w:val="Hervorhebung"/>
                <w:b/>
                <w:i w:val="0"/>
                <w:lang w:val="en-US"/>
              </w:rPr>
              <w:t>)</w:t>
            </w:r>
          </w:p>
        </w:tc>
      </w:tr>
      <w:tr w:rsidR="005076A2" w:rsidRPr="009C6E87" w14:paraId="3E27E31F" w14:textId="77777777" w:rsidTr="00E87E6B">
        <w:tc>
          <w:tcPr>
            <w:tcW w:w="9062" w:type="dxa"/>
            <w:tcBorders>
              <w:top w:val="nil"/>
              <w:bottom w:val="nil"/>
            </w:tcBorders>
            <w:shd w:val="clear" w:color="auto" w:fill="D9D9D9" w:themeFill="background1" w:themeFillShade="D9"/>
          </w:tcPr>
          <w:p w14:paraId="0DD1A15B" w14:textId="77777777" w:rsidR="005076A2" w:rsidRPr="009D1913" w:rsidRDefault="005076A2" w:rsidP="00502C45">
            <w:pPr>
              <w:pStyle w:val="Listenabsatz"/>
              <w:spacing w:after="60" w:line="20" w:lineRule="atLeast"/>
              <w:ind w:left="1428"/>
              <w:rPr>
                <w:lang w:val="en-US"/>
              </w:rPr>
            </w:pPr>
          </w:p>
        </w:tc>
      </w:tr>
      <w:tr w:rsidR="005076A2" w:rsidRPr="009C6E87" w14:paraId="0AC7C361" w14:textId="77777777" w:rsidTr="00E87E6B">
        <w:tc>
          <w:tcPr>
            <w:tcW w:w="9062" w:type="dxa"/>
            <w:tcBorders>
              <w:top w:val="nil"/>
              <w:bottom w:val="nil"/>
            </w:tcBorders>
            <w:shd w:val="clear" w:color="auto" w:fill="D9D9D9" w:themeFill="background1" w:themeFillShade="D9"/>
          </w:tcPr>
          <w:p w14:paraId="689448E0" w14:textId="47AF232B" w:rsidR="00F16635" w:rsidRDefault="00F16635" w:rsidP="00502C45">
            <w:pPr>
              <w:pStyle w:val="Listenabsatz"/>
              <w:spacing w:after="60" w:line="20" w:lineRule="atLeast"/>
              <w:ind w:left="1428"/>
              <w:rPr>
                <w:rStyle w:val="Fett"/>
                <w:b w:val="0"/>
                <w:bCs w:val="0"/>
                <w:lang w:val="en-US"/>
              </w:rPr>
            </w:pPr>
            <w:r w:rsidRPr="00F16635">
              <w:rPr>
                <w:rStyle w:val="Fett"/>
                <w:b w:val="0"/>
                <w:bCs w:val="0"/>
                <w:lang w:val="en-US"/>
              </w:rPr>
              <w:t xml:space="preserve">Question: Does a liberal regulation of party funding (party donations are merely subject to slight restrictions) foster the free competition between political parties? </w:t>
            </w:r>
          </w:p>
          <w:p w14:paraId="5E564498" w14:textId="77777777" w:rsidR="00F16635" w:rsidRDefault="00F16635" w:rsidP="00502C45">
            <w:pPr>
              <w:pStyle w:val="Listenabsatz"/>
              <w:spacing w:after="60" w:line="20" w:lineRule="atLeast"/>
              <w:ind w:left="1428"/>
              <w:rPr>
                <w:rStyle w:val="Fett"/>
                <w:b w:val="0"/>
                <w:bCs w:val="0"/>
                <w:lang w:val="en-US"/>
              </w:rPr>
            </w:pPr>
          </w:p>
          <w:p w14:paraId="1B40E58B" w14:textId="273CF51E" w:rsidR="005076A2" w:rsidRDefault="005076A2" w:rsidP="00502C45">
            <w:pPr>
              <w:pStyle w:val="Listenabsatz"/>
              <w:spacing w:after="60" w:line="20" w:lineRule="atLeast"/>
              <w:ind w:left="1428"/>
              <w:rPr>
                <w:rStyle w:val="Hervorhebung"/>
                <w:i w:val="0"/>
                <w:lang w:val="en-US"/>
              </w:rPr>
            </w:pPr>
            <w:r w:rsidRPr="00DB0D68">
              <w:rPr>
                <w:rStyle w:val="Fett"/>
                <w:b w:val="0"/>
                <w:bCs w:val="0"/>
                <w:lang w:val="en-US"/>
              </w:rPr>
              <w:lastRenderedPageBreak/>
              <w:t xml:space="preserve">This variable </w:t>
            </w:r>
            <w:r>
              <w:rPr>
                <w:rStyle w:val="Fett"/>
                <w:b w:val="0"/>
                <w:bCs w:val="0"/>
                <w:lang w:val="en-US"/>
              </w:rPr>
              <w:t xml:space="preserve">is the multiplication of </w:t>
            </w:r>
            <w:r w:rsidRPr="00394860">
              <w:rPr>
                <w:rStyle w:val="Hervorhebung"/>
                <w:b/>
                <w:i w:val="0"/>
                <w:lang w:val="en-US"/>
              </w:rPr>
              <w:t>intermediate_freedom</w:t>
            </w:r>
            <w:r>
              <w:rPr>
                <w:rStyle w:val="Hervorhebung"/>
                <w:b/>
                <w:i w:val="0"/>
                <w:lang w:val="en-US"/>
              </w:rPr>
              <w:t>_c</w:t>
            </w:r>
            <w:r>
              <w:rPr>
                <w:rStyle w:val="Hervorhebung"/>
                <w:b/>
                <w:lang w:val="en-US"/>
              </w:rPr>
              <w:t>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5076A2">
              <w:rPr>
                <w:rStyle w:val="Hervorhebung"/>
                <w:b/>
                <w:i w:val="0"/>
                <w:lang w:val="en-US"/>
              </w:rPr>
              <w:t>intermediate_freedom_trade_off_facto</w:t>
            </w:r>
            <w:r>
              <w:rPr>
                <w:rStyle w:val="Hervorhebung"/>
                <w:i w:val="0"/>
                <w:lang w:val="en-US"/>
              </w:rPr>
              <w:t>.</w:t>
            </w:r>
          </w:p>
          <w:p w14:paraId="23B2D1B3" w14:textId="77777777" w:rsidR="005076A2" w:rsidRDefault="005076A2" w:rsidP="00502C45">
            <w:pPr>
              <w:pStyle w:val="Listenabsatz"/>
              <w:spacing w:after="60" w:line="20" w:lineRule="atLeast"/>
              <w:ind w:left="1428"/>
              <w:rPr>
                <w:lang w:val="en-US"/>
              </w:rPr>
            </w:pPr>
          </w:p>
          <w:p w14:paraId="2A3EDD2A" w14:textId="77777777" w:rsidR="005076A2" w:rsidRDefault="005076A2" w:rsidP="00502C45">
            <w:pPr>
              <w:pStyle w:val="Listenabsatz"/>
              <w:spacing w:after="60" w:line="20" w:lineRule="atLeast"/>
              <w:ind w:left="1428"/>
              <w:rPr>
                <w:rStyle w:val="Hervorhebung"/>
                <w:lang w:val="en-US"/>
              </w:rPr>
            </w:pPr>
            <w:r w:rsidRPr="005076A2">
              <w:rPr>
                <w:rStyle w:val="Hervorhebung"/>
                <w:lang w:val="en-US"/>
              </w:rPr>
              <w:t xml:space="preserve">intermediate_freedom_trade_off = intermediate_freedom_core * intermediate_freedom_trade_off_facto </w:t>
            </w:r>
          </w:p>
          <w:p w14:paraId="55431D4C" w14:textId="79576EB4" w:rsidR="005076A2" w:rsidRPr="009D1913" w:rsidRDefault="005076A2" w:rsidP="00502C45">
            <w:pPr>
              <w:pStyle w:val="Listenabsatz"/>
              <w:spacing w:after="60" w:line="20" w:lineRule="atLeast"/>
              <w:ind w:left="1428"/>
              <w:rPr>
                <w:lang w:val="en-US"/>
              </w:rPr>
            </w:pPr>
          </w:p>
        </w:tc>
      </w:tr>
      <w:tr w:rsidR="005076A2" w:rsidRPr="009D1913" w14:paraId="6FB84EA6" w14:textId="77777777" w:rsidTr="00E87E6B">
        <w:tc>
          <w:tcPr>
            <w:tcW w:w="9062" w:type="dxa"/>
            <w:tcBorders>
              <w:top w:val="nil"/>
            </w:tcBorders>
            <w:shd w:val="clear" w:color="auto" w:fill="D9D9D9" w:themeFill="background1" w:themeFillShade="D9"/>
          </w:tcPr>
          <w:p w14:paraId="2C9F20C1" w14:textId="77777777" w:rsidR="005076A2" w:rsidRPr="009D1913" w:rsidRDefault="005076A2" w:rsidP="00502C45">
            <w:pPr>
              <w:pStyle w:val="Listenabsatz"/>
              <w:spacing w:after="60" w:line="20" w:lineRule="atLeast"/>
              <w:ind w:left="1428"/>
              <w:rPr>
                <w:lang w:val="en-US"/>
              </w:rPr>
            </w:pPr>
            <w:r w:rsidRPr="009D1913">
              <w:rPr>
                <w:lang w:val="en-US"/>
              </w:rPr>
              <w:lastRenderedPageBreak/>
              <w:t xml:space="preserve">Scale: </w:t>
            </w:r>
            <w:r>
              <w:rPr>
                <w:lang w:val="en-US"/>
              </w:rPr>
              <w:t>0-1</w:t>
            </w:r>
            <w:r w:rsidRPr="009D1913">
              <w:rPr>
                <w:lang w:val="en-US"/>
              </w:rPr>
              <w:t>.</w:t>
            </w:r>
          </w:p>
        </w:tc>
      </w:tr>
      <w:tr w:rsidR="005076A2" w:rsidRPr="009C6E87" w14:paraId="041A4E69" w14:textId="77777777" w:rsidTr="00E87E6B">
        <w:tc>
          <w:tcPr>
            <w:tcW w:w="9062" w:type="dxa"/>
            <w:tcBorders>
              <w:bottom w:val="nil"/>
            </w:tcBorders>
            <w:shd w:val="clear" w:color="auto" w:fill="D9D9D9" w:themeFill="background1" w:themeFillShade="D9"/>
          </w:tcPr>
          <w:p w14:paraId="24FFCAF8" w14:textId="3722EF46"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 xml:space="preserve">Regulation of the Intermediate Sphere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r w:rsidRPr="00394860">
              <w:rPr>
                <w:rStyle w:val="Hervorhebung"/>
                <w:b/>
                <w:i w:val="0"/>
                <w:lang w:val="en-US"/>
              </w:rPr>
              <w:t>intermediate_equality</w:t>
            </w:r>
            <w:r>
              <w:rPr>
                <w:rStyle w:val="Hervorhebung"/>
                <w:b/>
                <w:i w:val="0"/>
                <w:lang w:val="en-US"/>
              </w:rPr>
              <w:t>_trade_off</w:t>
            </w:r>
            <w:r w:rsidR="005076A2" w:rsidRPr="00394860">
              <w:rPr>
                <w:rStyle w:val="Hervorhebung"/>
                <w:b/>
                <w:i w:val="0"/>
                <w:lang w:val="en-US"/>
              </w:rPr>
              <w:t>)</w:t>
            </w:r>
          </w:p>
        </w:tc>
      </w:tr>
      <w:tr w:rsidR="005076A2" w:rsidRPr="009C6E87" w14:paraId="01C326DD" w14:textId="77777777" w:rsidTr="00E87E6B">
        <w:tc>
          <w:tcPr>
            <w:tcW w:w="9062" w:type="dxa"/>
            <w:tcBorders>
              <w:top w:val="nil"/>
              <w:bottom w:val="nil"/>
            </w:tcBorders>
            <w:shd w:val="clear" w:color="auto" w:fill="D9D9D9" w:themeFill="background1" w:themeFillShade="D9"/>
          </w:tcPr>
          <w:p w14:paraId="05610623" w14:textId="77777777" w:rsidR="005076A2" w:rsidRDefault="005076A2" w:rsidP="00502C45">
            <w:pPr>
              <w:pStyle w:val="Listenabsatz"/>
              <w:spacing w:after="60" w:line="20" w:lineRule="atLeast"/>
              <w:ind w:left="1428"/>
              <w:rPr>
                <w:lang w:val="en-US"/>
              </w:rPr>
            </w:pPr>
          </w:p>
          <w:p w14:paraId="5AA8BA85" w14:textId="0F4E95FD" w:rsidR="00F16635" w:rsidRDefault="00F16635" w:rsidP="00F16635">
            <w:pPr>
              <w:pStyle w:val="Listenabsatz"/>
              <w:spacing w:after="60" w:line="20" w:lineRule="atLeast"/>
              <w:ind w:left="1428"/>
              <w:rPr>
                <w:rStyle w:val="Fett"/>
                <w:b w:val="0"/>
                <w:bCs w:val="0"/>
                <w:lang w:val="en-US"/>
              </w:rPr>
            </w:pPr>
            <w:r w:rsidRPr="00F16635">
              <w:rPr>
                <w:lang w:val="en-US"/>
              </w:rPr>
              <w:t xml:space="preserve">Question: </w:t>
            </w:r>
            <w:r w:rsidRPr="00F16635">
              <w:rPr>
                <w:rStyle w:val="Fett"/>
                <w:lang w:val="en-US"/>
              </w:rPr>
              <w:t>I</w:t>
            </w:r>
            <w:r w:rsidRPr="00F16635">
              <w:rPr>
                <w:rStyle w:val="Fett"/>
                <w:b w:val="0"/>
                <w:bCs w:val="0"/>
                <w:lang w:val="en-US"/>
              </w:rPr>
              <w:t>s the principle of equal opportunity between political parties strengthened by public party funding und regulation of private party donations?</w:t>
            </w:r>
          </w:p>
          <w:p w14:paraId="003EBC1C" w14:textId="31099AC5" w:rsidR="00F16635" w:rsidRPr="009D1913" w:rsidRDefault="00F16635" w:rsidP="00502C45">
            <w:pPr>
              <w:pStyle w:val="Listenabsatz"/>
              <w:spacing w:after="60" w:line="20" w:lineRule="atLeast"/>
              <w:ind w:left="1428"/>
              <w:rPr>
                <w:lang w:val="en-US"/>
              </w:rPr>
            </w:pPr>
          </w:p>
        </w:tc>
      </w:tr>
      <w:tr w:rsidR="005076A2" w:rsidRPr="009C6E87" w14:paraId="43DC69EC" w14:textId="77777777" w:rsidTr="00E87E6B">
        <w:tc>
          <w:tcPr>
            <w:tcW w:w="9062" w:type="dxa"/>
            <w:tcBorders>
              <w:top w:val="nil"/>
              <w:bottom w:val="nil"/>
            </w:tcBorders>
            <w:shd w:val="clear" w:color="auto" w:fill="D9D9D9" w:themeFill="background1" w:themeFillShade="D9"/>
          </w:tcPr>
          <w:p w14:paraId="36B6919A" w14:textId="2B0EADB6" w:rsidR="005076A2" w:rsidRDefault="000C41F4"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intermediate_</w:t>
            </w:r>
            <w:r>
              <w:rPr>
                <w:rStyle w:val="Hervorhebung"/>
                <w:b/>
                <w:i w:val="0"/>
                <w:lang w:val="en-US"/>
              </w:rPr>
              <w:t>equality_c</w:t>
            </w:r>
            <w:r>
              <w:rPr>
                <w:rStyle w:val="Hervorhebung"/>
                <w:b/>
                <w:lang w:val="en-US"/>
              </w:rPr>
              <w:t>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0C41F4">
              <w:rPr>
                <w:rStyle w:val="Hervorhebung"/>
                <w:b/>
                <w:i w:val="0"/>
                <w:lang w:val="en-US"/>
              </w:rPr>
              <w:t>intermediate_equality_trade_off_facto</w:t>
            </w:r>
            <w:r w:rsidR="005076A2">
              <w:rPr>
                <w:rStyle w:val="Hervorhebung"/>
                <w:i w:val="0"/>
                <w:lang w:val="en-US"/>
              </w:rPr>
              <w:t>.</w:t>
            </w:r>
          </w:p>
          <w:p w14:paraId="14FC9455" w14:textId="77777777" w:rsidR="005076A2" w:rsidRDefault="005076A2" w:rsidP="00502C45">
            <w:pPr>
              <w:pStyle w:val="Listenabsatz"/>
              <w:spacing w:after="60" w:line="20" w:lineRule="atLeast"/>
              <w:ind w:left="1428"/>
              <w:rPr>
                <w:lang w:val="en-US"/>
              </w:rPr>
            </w:pPr>
          </w:p>
          <w:p w14:paraId="5B69D7FE" w14:textId="77777777" w:rsidR="005076A2" w:rsidRDefault="000C41F4" w:rsidP="00502C45">
            <w:pPr>
              <w:pStyle w:val="Listenabsatz"/>
              <w:spacing w:after="60" w:line="20" w:lineRule="atLeast"/>
              <w:ind w:left="1428"/>
              <w:rPr>
                <w:rStyle w:val="Hervorhebung"/>
                <w:lang w:val="en-US"/>
              </w:rPr>
            </w:pPr>
            <w:r w:rsidRPr="000C41F4">
              <w:rPr>
                <w:rStyle w:val="Hervorhebung"/>
                <w:lang w:val="en-US"/>
              </w:rPr>
              <w:t xml:space="preserve">intermediate_equality_trade_off = intermediate_equality_core * intermediate_equality_trade_off_facto </w:t>
            </w:r>
          </w:p>
          <w:p w14:paraId="1A838D9C" w14:textId="194A88AB" w:rsidR="000C41F4" w:rsidRPr="009D1913" w:rsidRDefault="000C41F4" w:rsidP="00502C45">
            <w:pPr>
              <w:pStyle w:val="Listenabsatz"/>
              <w:spacing w:after="60" w:line="20" w:lineRule="atLeast"/>
              <w:ind w:left="1428"/>
              <w:rPr>
                <w:lang w:val="en-US"/>
              </w:rPr>
            </w:pPr>
          </w:p>
        </w:tc>
      </w:tr>
      <w:tr w:rsidR="005076A2" w:rsidRPr="009D1913" w14:paraId="79BB03B9" w14:textId="77777777" w:rsidTr="00E87E6B">
        <w:tc>
          <w:tcPr>
            <w:tcW w:w="9062" w:type="dxa"/>
            <w:tcBorders>
              <w:top w:val="nil"/>
            </w:tcBorders>
            <w:shd w:val="clear" w:color="auto" w:fill="D9D9D9" w:themeFill="background1" w:themeFillShade="D9"/>
          </w:tcPr>
          <w:p w14:paraId="79D84AD0"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C6E87" w14:paraId="633F825C" w14:textId="77777777" w:rsidTr="00E87E6B">
        <w:tc>
          <w:tcPr>
            <w:tcW w:w="9062" w:type="dxa"/>
            <w:tcBorders>
              <w:bottom w:val="nil"/>
            </w:tcBorders>
            <w:shd w:val="clear" w:color="auto" w:fill="D9D9D9" w:themeFill="background1" w:themeFillShade="D9"/>
          </w:tcPr>
          <w:p w14:paraId="168ABB48" w14:textId="798AC458"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 xml:space="preserve">Regulation of the Intermediate Sphere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r w:rsidRPr="00394860">
              <w:rPr>
                <w:rStyle w:val="Hervorhebung"/>
                <w:b/>
                <w:i w:val="0"/>
                <w:lang w:val="en-US"/>
              </w:rPr>
              <w:t>intermediate_control</w:t>
            </w:r>
            <w:r>
              <w:rPr>
                <w:rStyle w:val="Hervorhebung"/>
                <w:b/>
                <w:i w:val="0"/>
                <w:lang w:val="en-US"/>
              </w:rPr>
              <w:t>_trade_off</w:t>
            </w:r>
            <w:r w:rsidR="005076A2" w:rsidRPr="00394860">
              <w:rPr>
                <w:rStyle w:val="Hervorhebung"/>
                <w:b/>
                <w:i w:val="0"/>
                <w:lang w:val="en-US"/>
              </w:rPr>
              <w:t>)</w:t>
            </w:r>
          </w:p>
        </w:tc>
      </w:tr>
      <w:tr w:rsidR="005076A2" w:rsidRPr="009C6E87" w14:paraId="3876665D" w14:textId="77777777" w:rsidTr="00E87E6B">
        <w:tc>
          <w:tcPr>
            <w:tcW w:w="9062" w:type="dxa"/>
            <w:tcBorders>
              <w:top w:val="nil"/>
              <w:bottom w:val="nil"/>
            </w:tcBorders>
            <w:shd w:val="clear" w:color="auto" w:fill="D9D9D9" w:themeFill="background1" w:themeFillShade="D9"/>
          </w:tcPr>
          <w:p w14:paraId="1678EF06" w14:textId="77777777" w:rsidR="005076A2" w:rsidRPr="009D1913" w:rsidRDefault="005076A2" w:rsidP="00502C45">
            <w:pPr>
              <w:pStyle w:val="Listenabsatz"/>
              <w:spacing w:after="60" w:line="20" w:lineRule="atLeast"/>
              <w:ind w:left="1428"/>
              <w:rPr>
                <w:lang w:val="en-US"/>
              </w:rPr>
            </w:pPr>
          </w:p>
        </w:tc>
      </w:tr>
      <w:tr w:rsidR="005076A2" w:rsidRPr="009C6E87" w14:paraId="5B6BF865" w14:textId="77777777" w:rsidTr="00E87E6B">
        <w:tc>
          <w:tcPr>
            <w:tcW w:w="9062" w:type="dxa"/>
            <w:tcBorders>
              <w:top w:val="nil"/>
              <w:bottom w:val="nil"/>
            </w:tcBorders>
            <w:shd w:val="clear" w:color="auto" w:fill="D9D9D9" w:themeFill="background1" w:themeFillShade="D9"/>
          </w:tcPr>
          <w:p w14:paraId="3141C591" w14:textId="43CA63FE" w:rsidR="005076A2" w:rsidRPr="000C41F4" w:rsidRDefault="00F16635" w:rsidP="00502C45">
            <w:pPr>
              <w:pStyle w:val="Listenabsatz"/>
              <w:spacing w:after="60" w:line="20" w:lineRule="atLeast"/>
              <w:ind w:left="1428"/>
              <w:rPr>
                <w:rStyle w:val="Hervorhebung"/>
                <w:b/>
                <w:i w:val="0"/>
                <w:lang w:val="en-US"/>
              </w:rPr>
            </w:pPr>
            <w:r>
              <w:rPr>
                <w:lang w:val="en-US"/>
              </w:rPr>
              <w:t xml:space="preserve">Question: </w:t>
            </w:r>
            <w:r w:rsidR="000C41F4" w:rsidRPr="000C41F4">
              <w:rPr>
                <w:rStyle w:val="Fett"/>
                <w:b w:val="0"/>
                <w:lang w:val="en-US"/>
              </w:rPr>
              <w:t>There is no trade-off. This variable resembles the core version.</w:t>
            </w:r>
          </w:p>
          <w:p w14:paraId="434525F7" w14:textId="77777777" w:rsidR="005076A2" w:rsidRDefault="005076A2" w:rsidP="00502C45">
            <w:pPr>
              <w:pStyle w:val="Listenabsatz"/>
              <w:spacing w:after="60" w:line="20" w:lineRule="atLeast"/>
              <w:ind w:left="1428"/>
              <w:rPr>
                <w:lang w:val="en-US"/>
              </w:rPr>
            </w:pPr>
          </w:p>
          <w:p w14:paraId="4ECE49D9" w14:textId="778CEAD7" w:rsidR="005076A2" w:rsidRDefault="000C41F4" w:rsidP="00502C45">
            <w:pPr>
              <w:pStyle w:val="Listenabsatz"/>
              <w:spacing w:after="60" w:line="20" w:lineRule="atLeast"/>
              <w:ind w:left="1428"/>
              <w:rPr>
                <w:lang w:val="en-US"/>
              </w:rPr>
            </w:pPr>
            <w:r w:rsidRPr="000C41F4">
              <w:rPr>
                <w:rStyle w:val="Hervorhebung"/>
                <w:lang w:val="en-US"/>
              </w:rPr>
              <w:t>intermediate_control_trade_off = if_else(IsDemocracy == 0, NA_real_, intermediate_control_core)</w:t>
            </w:r>
            <w:r w:rsidR="005076A2" w:rsidRPr="009D1913">
              <w:rPr>
                <w:lang w:val="en-US"/>
              </w:rPr>
              <w:t xml:space="preserve"> </w:t>
            </w:r>
          </w:p>
          <w:p w14:paraId="5AF3F0DB" w14:textId="77777777" w:rsidR="005076A2" w:rsidRPr="009D1913" w:rsidRDefault="005076A2" w:rsidP="00502C45">
            <w:pPr>
              <w:pStyle w:val="Listenabsatz"/>
              <w:spacing w:after="60" w:line="20" w:lineRule="atLeast"/>
              <w:ind w:left="1428"/>
              <w:rPr>
                <w:lang w:val="en-US"/>
              </w:rPr>
            </w:pPr>
          </w:p>
        </w:tc>
      </w:tr>
      <w:tr w:rsidR="005076A2" w:rsidRPr="009D1913" w14:paraId="220A31A6" w14:textId="77777777" w:rsidTr="00E87E6B">
        <w:tc>
          <w:tcPr>
            <w:tcW w:w="9062" w:type="dxa"/>
            <w:tcBorders>
              <w:top w:val="nil"/>
            </w:tcBorders>
            <w:shd w:val="clear" w:color="auto" w:fill="D9D9D9" w:themeFill="background1" w:themeFillShade="D9"/>
          </w:tcPr>
          <w:p w14:paraId="582517AD"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C6E87" w14:paraId="5CCA78D1" w14:textId="77777777" w:rsidTr="00E87E6B">
        <w:tc>
          <w:tcPr>
            <w:tcW w:w="9062" w:type="dxa"/>
            <w:tcBorders>
              <w:bottom w:val="nil"/>
            </w:tcBorders>
            <w:shd w:val="clear" w:color="auto" w:fill="D9D9D9" w:themeFill="background1" w:themeFillShade="D9"/>
          </w:tcPr>
          <w:p w14:paraId="6019E747" w14:textId="5ECFDE26"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Freedom of </w:t>
            </w:r>
            <w:r>
              <w:rPr>
                <w:rStyle w:val="Hervorhebung"/>
                <w:b/>
                <w:i w:val="0"/>
                <w:lang w:val="en-US"/>
              </w:rPr>
              <w:t xml:space="preserve">Public Communication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(communication_freedom</w:t>
            </w:r>
            <w:r>
              <w:rPr>
                <w:rStyle w:val="Hervorhebung"/>
                <w:b/>
                <w:i w:val="0"/>
                <w:lang w:val="en-US"/>
              </w:rPr>
              <w:t>_trade_off</w:t>
            </w:r>
            <w:r w:rsidR="005076A2" w:rsidRPr="00394860">
              <w:rPr>
                <w:rStyle w:val="Hervorhebung"/>
                <w:b/>
                <w:i w:val="0"/>
                <w:lang w:val="en-US"/>
              </w:rPr>
              <w:t>)</w:t>
            </w:r>
          </w:p>
        </w:tc>
      </w:tr>
      <w:tr w:rsidR="005076A2" w:rsidRPr="009C6E87" w14:paraId="6647A673" w14:textId="77777777" w:rsidTr="00E87E6B">
        <w:tc>
          <w:tcPr>
            <w:tcW w:w="9062" w:type="dxa"/>
            <w:tcBorders>
              <w:top w:val="nil"/>
              <w:bottom w:val="nil"/>
            </w:tcBorders>
            <w:shd w:val="clear" w:color="auto" w:fill="D9D9D9" w:themeFill="background1" w:themeFillShade="D9"/>
          </w:tcPr>
          <w:p w14:paraId="5E89C496" w14:textId="77777777" w:rsidR="005076A2" w:rsidRPr="009D1913" w:rsidRDefault="005076A2" w:rsidP="00502C45">
            <w:pPr>
              <w:pStyle w:val="Listenabsatz"/>
              <w:spacing w:after="60" w:line="20" w:lineRule="atLeast"/>
              <w:ind w:left="1428"/>
              <w:rPr>
                <w:lang w:val="en-US"/>
              </w:rPr>
            </w:pPr>
          </w:p>
        </w:tc>
      </w:tr>
      <w:tr w:rsidR="005076A2" w:rsidRPr="009C6E87" w14:paraId="051467D5" w14:textId="77777777" w:rsidTr="00E87E6B">
        <w:tc>
          <w:tcPr>
            <w:tcW w:w="9062" w:type="dxa"/>
            <w:tcBorders>
              <w:top w:val="nil"/>
              <w:bottom w:val="nil"/>
            </w:tcBorders>
            <w:shd w:val="clear" w:color="auto" w:fill="D9D9D9" w:themeFill="background1" w:themeFillShade="D9"/>
          </w:tcPr>
          <w:p w14:paraId="6353F749" w14:textId="5D9216CE" w:rsidR="00F16635" w:rsidRDefault="00F16635" w:rsidP="00502C45">
            <w:pPr>
              <w:pStyle w:val="Listenabsatz"/>
              <w:spacing w:after="60" w:line="20" w:lineRule="atLeast"/>
              <w:ind w:left="1428"/>
              <w:rPr>
                <w:rStyle w:val="Fett"/>
                <w:b w:val="0"/>
                <w:bCs w:val="0"/>
                <w:lang w:val="en-US"/>
              </w:rPr>
            </w:pPr>
            <w:r>
              <w:rPr>
                <w:rStyle w:val="Fett"/>
                <w:b w:val="0"/>
                <w:bCs w:val="0"/>
                <w:lang w:val="en-US"/>
              </w:rPr>
              <w:t xml:space="preserve">Question: </w:t>
            </w:r>
            <w:r w:rsidRPr="00F16635">
              <w:rPr>
                <w:rStyle w:val="Fett"/>
                <w:b w:val="0"/>
                <w:bCs w:val="0"/>
                <w:lang w:val="en-US"/>
              </w:rPr>
              <w:t>Is the media access completely subject to the free competition of the media market?</w:t>
            </w:r>
          </w:p>
          <w:p w14:paraId="67C2EEF1" w14:textId="77777777" w:rsidR="00F16635" w:rsidRDefault="00F16635" w:rsidP="00502C45">
            <w:pPr>
              <w:pStyle w:val="Listenabsatz"/>
              <w:spacing w:after="60" w:line="20" w:lineRule="atLeast"/>
              <w:ind w:left="1428"/>
              <w:rPr>
                <w:rStyle w:val="Fett"/>
                <w:b w:val="0"/>
                <w:bCs w:val="0"/>
                <w:lang w:val="en-US"/>
              </w:rPr>
            </w:pPr>
          </w:p>
          <w:p w14:paraId="65C9828F" w14:textId="4CBBFFDF" w:rsidR="005076A2" w:rsidRDefault="000C41F4"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_freedom</w:t>
            </w:r>
            <w:r>
              <w:rPr>
                <w:rStyle w:val="Hervorhebung"/>
                <w:b/>
                <w:i w:val="0"/>
                <w:lang w:val="en-US"/>
              </w:rPr>
              <w:t>_c</w:t>
            </w:r>
            <w:r>
              <w:rPr>
                <w:rStyle w:val="Hervorhebung"/>
                <w:b/>
                <w:lang w:val="en-US"/>
              </w:rPr>
              <w:t>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0C41F4">
              <w:rPr>
                <w:rStyle w:val="Hervorhebung"/>
                <w:b/>
                <w:i w:val="0"/>
                <w:lang w:val="en-US"/>
              </w:rPr>
              <w:t>communication_freedom_trade_off_facto</w:t>
            </w:r>
            <w:r w:rsidR="005076A2">
              <w:rPr>
                <w:rStyle w:val="Hervorhebung"/>
                <w:i w:val="0"/>
                <w:lang w:val="en-US"/>
              </w:rPr>
              <w:t>.</w:t>
            </w:r>
          </w:p>
          <w:p w14:paraId="7EA2A0A8" w14:textId="77777777" w:rsidR="005076A2" w:rsidRDefault="005076A2" w:rsidP="00502C45">
            <w:pPr>
              <w:pStyle w:val="Listenabsatz"/>
              <w:spacing w:after="60" w:line="20" w:lineRule="atLeast"/>
              <w:ind w:left="1428"/>
              <w:rPr>
                <w:lang w:val="en-US"/>
              </w:rPr>
            </w:pPr>
          </w:p>
          <w:p w14:paraId="5BA183CA" w14:textId="77777777" w:rsidR="005076A2" w:rsidRDefault="000C41F4" w:rsidP="00502C45">
            <w:pPr>
              <w:pStyle w:val="Listenabsatz"/>
              <w:spacing w:after="60" w:line="20" w:lineRule="atLeast"/>
              <w:ind w:left="1428"/>
              <w:rPr>
                <w:rStyle w:val="Hervorhebung"/>
                <w:lang w:val="en-US"/>
              </w:rPr>
            </w:pPr>
            <w:r w:rsidRPr="000C41F4">
              <w:rPr>
                <w:rStyle w:val="Hervorhebung"/>
                <w:lang w:val="en-US"/>
              </w:rPr>
              <w:t xml:space="preserve">communication_freedom_trade_off = communication_freedom_core * communication_freedom_trade_off_facto </w:t>
            </w:r>
          </w:p>
          <w:p w14:paraId="7E470193" w14:textId="538620B4" w:rsidR="000C41F4" w:rsidRPr="009D1913" w:rsidRDefault="000C41F4" w:rsidP="00502C45">
            <w:pPr>
              <w:pStyle w:val="Listenabsatz"/>
              <w:spacing w:after="60" w:line="20" w:lineRule="atLeast"/>
              <w:ind w:left="1428"/>
              <w:rPr>
                <w:lang w:val="en-US"/>
              </w:rPr>
            </w:pPr>
          </w:p>
        </w:tc>
      </w:tr>
      <w:tr w:rsidR="005076A2" w:rsidRPr="009D1913" w14:paraId="7D9C829C" w14:textId="77777777" w:rsidTr="00E87E6B">
        <w:tc>
          <w:tcPr>
            <w:tcW w:w="9062" w:type="dxa"/>
            <w:tcBorders>
              <w:top w:val="nil"/>
            </w:tcBorders>
            <w:shd w:val="clear" w:color="auto" w:fill="D9D9D9" w:themeFill="background1" w:themeFillShade="D9"/>
          </w:tcPr>
          <w:p w14:paraId="7ADFFA91"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C6E87" w14:paraId="06F75B55" w14:textId="77777777" w:rsidTr="00E87E6B">
        <w:tc>
          <w:tcPr>
            <w:tcW w:w="9062" w:type="dxa"/>
            <w:tcBorders>
              <w:bottom w:val="nil"/>
            </w:tcBorders>
            <w:shd w:val="clear" w:color="auto" w:fill="D9D9D9" w:themeFill="background1" w:themeFillShade="D9"/>
          </w:tcPr>
          <w:p w14:paraId="784B9746" w14:textId="2C6DCCE8"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 xml:space="preserve">Public Communication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(communication_</w:t>
            </w:r>
            <w:r>
              <w:rPr>
                <w:rStyle w:val="Hervorhebung"/>
                <w:b/>
                <w:i w:val="0"/>
                <w:lang w:val="en-US"/>
              </w:rPr>
              <w:t>equality_trade_off</w:t>
            </w:r>
            <w:r w:rsidR="005076A2" w:rsidRPr="00394860">
              <w:rPr>
                <w:rStyle w:val="Hervorhebung"/>
                <w:b/>
                <w:i w:val="0"/>
                <w:lang w:val="en-US"/>
              </w:rPr>
              <w:t>)</w:t>
            </w:r>
          </w:p>
        </w:tc>
      </w:tr>
      <w:tr w:rsidR="005076A2" w:rsidRPr="009C6E87" w14:paraId="37408201" w14:textId="77777777" w:rsidTr="00E87E6B">
        <w:tc>
          <w:tcPr>
            <w:tcW w:w="9062" w:type="dxa"/>
            <w:tcBorders>
              <w:top w:val="nil"/>
              <w:bottom w:val="nil"/>
            </w:tcBorders>
            <w:shd w:val="clear" w:color="auto" w:fill="D9D9D9" w:themeFill="background1" w:themeFillShade="D9"/>
          </w:tcPr>
          <w:p w14:paraId="5AA78C58" w14:textId="77777777" w:rsidR="005076A2" w:rsidRDefault="005076A2" w:rsidP="00502C45">
            <w:pPr>
              <w:pStyle w:val="Listenabsatz"/>
              <w:spacing w:after="60" w:line="20" w:lineRule="atLeast"/>
              <w:ind w:left="1428"/>
              <w:rPr>
                <w:lang w:val="en-US"/>
              </w:rPr>
            </w:pPr>
          </w:p>
          <w:p w14:paraId="617DA328" w14:textId="230020E8" w:rsidR="00F16635" w:rsidRPr="00F16635" w:rsidRDefault="00F16635" w:rsidP="00502C45">
            <w:pPr>
              <w:pStyle w:val="Listenabsatz"/>
              <w:spacing w:after="60" w:line="20" w:lineRule="atLeast"/>
              <w:ind w:left="1428"/>
              <w:rPr>
                <w:lang w:val="en-US"/>
              </w:rPr>
            </w:pPr>
            <w:r w:rsidRPr="00F16635">
              <w:rPr>
                <w:lang w:val="en-US"/>
              </w:rPr>
              <w:t>Question: Is the media access balanced by the allocation of broadcasting time and the regulation of the media market?</w:t>
            </w:r>
          </w:p>
          <w:p w14:paraId="5A778BF1" w14:textId="55DB84AC" w:rsidR="00F16635" w:rsidRPr="009D1913" w:rsidRDefault="00F16635" w:rsidP="00502C45">
            <w:pPr>
              <w:pStyle w:val="Listenabsatz"/>
              <w:spacing w:after="60" w:line="20" w:lineRule="atLeast"/>
              <w:ind w:left="1428"/>
              <w:rPr>
                <w:lang w:val="en-US"/>
              </w:rPr>
            </w:pPr>
          </w:p>
        </w:tc>
      </w:tr>
      <w:tr w:rsidR="005076A2" w:rsidRPr="009C6E87" w14:paraId="0CDD8216" w14:textId="77777777" w:rsidTr="00E87E6B">
        <w:tc>
          <w:tcPr>
            <w:tcW w:w="9062" w:type="dxa"/>
            <w:tcBorders>
              <w:top w:val="nil"/>
              <w:bottom w:val="nil"/>
            </w:tcBorders>
            <w:shd w:val="clear" w:color="auto" w:fill="D9D9D9" w:themeFill="background1" w:themeFillShade="D9"/>
          </w:tcPr>
          <w:p w14:paraId="40C837F4" w14:textId="0D3023DA" w:rsidR="005076A2" w:rsidRDefault="000C41F4" w:rsidP="00502C45">
            <w:pPr>
              <w:pStyle w:val="Listenabsatz"/>
              <w:spacing w:after="60" w:line="20" w:lineRule="atLeast"/>
              <w:ind w:left="1428"/>
              <w:rPr>
                <w:rStyle w:val="Hervorhebung"/>
                <w:i w:val="0"/>
                <w:lang w:val="en-US"/>
              </w:rPr>
            </w:pPr>
            <w:r w:rsidRPr="00DB0D68">
              <w:rPr>
                <w:rStyle w:val="Fett"/>
                <w:b w:val="0"/>
                <w:bCs w:val="0"/>
                <w:lang w:val="en-US"/>
              </w:rPr>
              <w:lastRenderedPageBreak/>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w:t>
            </w:r>
            <w:r>
              <w:rPr>
                <w:rStyle w:val="Hervorhebung"/>
                <w:b/>
                <w:i w:val="0"/>
                <w:lang w:val="en-US"/>
              </w:rPr>
              <w:t>equality_core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0C41F4">
              <w:rPr>
                <w:rStyle w:val="Hervorhebung"/>
                <w:b/>
                <w:i w:val="0"/>
                <w:lang w:val="en-US"/>
              </w:rPr>
              <w:t>communication_equality_trade_off_facto</w:t>
            </w:r>
            <w:r w:rsidR="005076A2">
              <w:rPr>
                <w:rStyle w:val="Hervorhebung"/>
                <w:i w:val="0"/>
                <w:lang w:val="en-US"/>
              </w:rPr>
              <w:t>.</w:t>
            </w:r>
          </w:p>
          <w:p w14:paraId="5C177271" w14:textId="77777777" w:rsidR="005076A2" w:rsidRDefault="005076A2" w:rsidP="00502C45">
            <w:pPr>
              <w:pStyle w:val="Listenabsatz"/>
              <w:spacing w:after="60" w:line="20" w:lineRule="atLeast"/>
              <w:ind w:left="1428"/>
              <w:rPr>
                <w:lang w:val="en-US"/>
              </w:rPr>
            </w:pPr>
          </w:p>
          <w:p w14:paraId="0DDBBE57" w14:textId="77777777" w:rsidR="005076A2" w:rsidRDefault="000C41F4" w:rsidP="00502C45">
            <w:pPr>
              <w:pStyle w:val="Listenabsatz"/>
              <w:spacing w:after="60" w:line="20" w:lineRule="atLeast"/>
              <w:ind w:left="1428"/>
              <w:rPr>
                <w:rStyle w:val="Hervorhebung"/>
                <w:lang w:val="en-US"/>
              </w:rPr>
            </w:pPr>
            <w:r w:rsidRPr="000C41F4">
              <w:rPr>
                <w:rStyle w:val="Hervorhebung"/>
                <w:lang w:val="en-US"/>
              </w:rPr>
              <w:t xml:space="preserve">communication_equality_trade_off = communication_equality_core * communication_equality_trade_off_facto </w:t>
            </w:r>
          </w:p>
          <w:p w14:paraId="0D799889" w14:textId="5B274DAD" w:rsidR="000C41F4" w:rsidRPr="009D1913" w:rsidRDefault="000C41F4" w:rsidP="00502C45">
            <w:pPr>
              <w:pStyle w:val="Listenabsatz"/>
              <w:spacing w:after="60" w:line="20" w:lineRule="atLeast"/>
              <w:ind w:left="1428"/>
              <w:rPr>
                <w:lang w:val="en-US"/>
              </w:rPr>
            </w:pPr>
          </w:p>
        </w:tc>
      </w:tr>
      <w:tr w:rsidR="005076A2" w:rsidRPr="009D1913" w14:paraId="6F4072B0" w14:textId="77777777" w:rsidTr="00E87E6B">
        <w:tc>
          <w:tcPr>
            <w:tcW w:w="9062" w:type="dxa"/>
            <w:tcBorders>
              <w:top w:val="nil"/>
            </w:tcBorders>
            <w:shd w:val="clear" w:color="auto" w:fill="D9D9D9" w:themeFill="background1" w:themeFillShade="D9"/>
          </w:tcPr>
          <w:p w14:paraId="28D42FF4"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C6E87" w14:paraId="16840592" w14:textId="77777777" w:rsidTr="00E87E6B">
        <w:tc>
          <w:tcPr>
            <w:tcW w:w="9062" w:type="dxa"/>
            <w:tcBorders>
              <w:bottom w:val="nil"/>
            </w:tcBorders>
            <w:shd w:val="clear" w:color="auto" w:fill="D9D9D9" w:themeFill="background1" w:themeFillShade="D9"/>
          </w:tcPr>
          <w:p w14:paraId="52D6D3B1" w14:textId="6B8C801A"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 xml:space="preserve">Public Communication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(communication_</w:t>
            </w:r>
            <w:r>
              <w:rPr>
                <w:rStyle w:val="Hervorhebung"/>
                <w:b/>
                <w:i w:val="0"/>
                <w:lang w:val="en-US"/>
              </w:rPr>
              <w:t>control_trade_off</w:t>
            </w:r>
            <w:r w:rsidR="005076A2" w:rsidRPr="00394860">
              <w:rPr>
                <w:rStyle w:val="Hervorhebung"/>
                <w:b/>
                <w:i w:val="0"/>
                <w:lang w:val="en-US"/>
              </w:rPr>
              <w:t>)</w:t>
            </w:r>
          </w:p>
        </w:tc>
      </w:tr>
      <w:tr w:rsidR="005076A2" w:rsidRPr="009C6E87" w14:paraId="78D90C6F" w14:textId="77777777" w:rsidTr="00E87E6B">
        <w:tc>
          <w:tcPr>
            <w:tcW w:w="9062" w:type="dxa"/>
            <w:tcBorders>
              <w:top w:val="nil"/>
              <w:bottom w:val="nil"/>
            </w:tcBorders>
            <w:shd w:val="clear" w:color="auto" w:fill="D9D9D9" w:themeFill="background1" w:themeFillShade="D9"/>
          </w:tcPr>
          <w:p w14:paraId="61D66477" w14:textId="77777777" w:rsidR="005076A2" w:rsidRPr="009D1913" w:rsidRDefault="005076A2" w:rsidP="00502C45">
            <w:pPr>
              <w:pStyle w:val="Listenabsatz"/>
              <w:spacing w:after="60" w:line="20" w:lineRule="atLeast"/>
              <w:ind w:left="1428"/>
              <w:rPr>
                <w:lang w:val="en-US"/>
              </w:rPr>
            </w:pPr>
          </w:p>
        </w:tc>
      </w:tr>
      <w:tr w:rsidR="005076A2" w:rsidRPr="009C6E87" w14:paraId="2201BFEC" w14:textId="77777777" w:rsidTr="00E87E6B">
        <w:tc>
          <w:tcPr>
            <w:tcW w:w="9062" w:type="dxa"/>
            <w:tcBorders>
              <w:top w:val="nil"/>
              <w:bottom w:val="nil"/>
            </w:tcBorders>
            <w:shd w:val="clear" w:color="auto" w:fill="D9D9D9" w:themeFill="background1" w:themeFillShade="D9"/>
          </w:tcPr>
          <w:p w14:paraId="6C40A907" w14:textId="134E36F4" w:rsidR="000C41F4" w:rsidRPr="000C41F4" w:rsidRDefault="00F16635" w:rsidP="000C41F4">
            <w:pPr>
              <w:pStyle w:val="Listenabsatz"/>
              <w:spacing w:after="60" w:line="20" w:lineRule="atLeast"/>
              <w:ind w:left="1428"/>
              <w:rPr>
                <w:rStyle w:val="Hervorhebung"/>
                <w:b/>
                <w:i w:val="0"/>
                <w:lang w:val="en-US"/>
              </w:rPr>
            </w:pPr>
            <w:r>
              <w:rPr>
                <w:lang w:val="en-US"/>
              </w:rPr>
              <w:t xml:space="preserve">Question: </w:t>
            </w:r>
            <w:r w:rsidR="000C41F4" w:rsidRPr="000C41F4">
              <w:rPr>
                <w:rStyle w:val="Fett"/>
                <w:b w:val="0"/>
                <w:lang w:val="en-US"/>
              </w:rPr>
              <w:t>There is no trade-off. This variable resembles the core version.</w:t>
            </w:r>
          </w:p>
          <w:p w14:paraId="6C4BF469" w14:textId="77777777" w:rsidR="005076A2" w:rsidRDefault="005076A2" w:rsidP="00502C45">
            <w:pPr>
              <w:pStyle w:val="Listenabsatz"/>
              <w:spacing w:after="60" w:line="20" w:lineRule="atLeast"/>
              <w:ind w:left="1428"/>
              <w:rPr>
                <w:lang w:val="en-US"/>
              </w:rPr>
            </w:pPr>
          </w:p>
          <w:p w14:paraId="38EC642B" w14:textId="33AA69E1" w:rsidR="005076A2" w:rsidRDefault="000C41F4" w:rsidP="00502C45">
            <w:pPr>
              <w:pStyle w:val="Listenabsatz"/>
              <w:spacing w:after="60" w:line="20" w:lineRule="atLeast"/>
              <w:ind w:left="1428"/>
              <w:rPr>
                <w:lang w:val="en-US"/>
              </w:rPr>
            </w:pPr>
            <w:r w:rsidRPr="000C41F4">
              <w:rPr>
                <w:rStyle w:val="Hervorhebung"/>
                <w:lang w:val="en-US"/>
              </w:rPr>
              <w:t>communication_control_trade_off = if_else(IsDemocracy == 0, NA_real_, communication_control_core)</w:t>
            </w:r>
            <w:r w:rsidR="005076A2" w:rsidRPr="009D1913">
              <w:rPr>
                <w:lang w:val="en-US"/>
              </w:rPr>
              <w:t xml:space="preserve"> </w:t>
            </w:r>
          </w:p>
          <w:p w14:paraId="5FCBA18E" w14:textId="77777777" w:rsidR="005076A2" w:rsidRPr="009D1913" w:rsidRDefault="005076A2" w:rsidP="00502C45">
            <w:pPr>
              <w:pStyle w:val="Listenabsatz"/>
              <w:spacing w:after="60" w:line="20" w:lineRule="atLeast"/>
              <w:ind w:left="1428"/>
              <w:rPr>
                <w:lang w:val="en-US"/>
              </w:rPr>
            </w:pPr>
          </w:p>
        </w:tc>
      </w:tr>
      <w:tr w:rsidR="005076A2" w:rsidRPr="009D1913" w14:paraId="1C564E96" w14:textId="77777777" w:rsidTr="00E87E6B">
        <w:tc>
          <w:tcPr>
            <w:tcW w:w="9062" w:type="dxa"/>
            <w:tcBorders>
              <w:top w:val="nil"/>
            </w:tcBorders>
            <w:shd w:val="clear" w:color="auto" w:fill="D9D9D9" w:themeFill="background1" w:themeFillShade="D9"/>
          </w:tcPr>
          <w:p w14:paraId="382C7376"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C6E87" w14:paraId="595C8EA0" w14:textId="77777777" w:rsidTr="00E87E6B">
        <w:tc>
          <w:tcPr>
            <w:tcW w:w="9062" w:type="dxa"/>
            <w:tcBorders>
              <w:bottom w:val="nil"/>
            </w:tcBorders>
            <w:shd w:val="clear" w:color="auto" w:fill="D9D9D9" w:themeFill="background1" w:themeFillShade="D9"/>
          </w:tcPr>
          <w:p w14:paraId="3611865E" w14:textId="684628EC"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Freedom of </w:t>
            </w:r>
            <w:r>
              <w:rPr>
                <w:rStyle w:val="Hervorhebung"/>
                <w:b/>
                <w:i w:val="0"/>
                <w:lang w:val="en-US"/>
              </w:rPr>
              <w:t xml:space="preserve">Guarantee of Rights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rights</w:t>
            </w:r>
            <w:r w:rsidRPr="00394860">
              <w:rPr>
                <w:rStyle w:val="Hervorhebung"/>
                <w:b/>
                <w:i w:val="0"/>
                <w:lang w:val="en-US"/>
              </w:rPr>
              <w:t>_freedom</w:t>
            </w:r>
            <w:r>
              <w:rPr>
                <w:rStyle w:val="Hervorhebung"/>
                <w:b/>
                <w:i w:val="0"/>
                <w:lang w:val="en-US"/>
              </w:rPr>
              <w:t>_trade_off</w:t>
            </w:r>
            <w:r w:rsidR="005076A2" w:rsidRPr="00394860">
              <w:rPr>
                <w:rStyle w:val="Hervorhebung"/>
                <w:b/>
                <w:i w:val="0"/>
                <w:lang w:val="en-US"/>
              </w:rPr>
              <w:t>)</w:t>
            </w:r>
          </w:p>
        </w:tc>
      </w:tr>
      <w:tr w:rsidR="005076A2" w:rsidRPr="009C6E87" w14:paraId="629095EE" w14:textId="77777777" w:rsidTr="00E87E6B">
        <w:tc>
          <w:tcPr>
            <w:tcW w:w="9062" w:type="dxa"/>
            <w:tcBorders>
              <w:top w:val="nil"/>
              <w:bottom w:val="nil"/>
            </w:tcBorders>
            <w:shd w:val="clear" w:color="auto" w:fill="D9D9D9" w:themeFill="background1" w:themeFillShade="D9"/>
          </w:tcPr>
          <w:p w14:paraId="4ED87F18" w14:textId="77777777" w:rsidR="005076A2" w:rsidRPr="009D1913" w:rsidRDefault="005076A2" w:rsidP="00502C45">
            <w:pPr>
              <w:pStyle w:val="Listenabsatz"/>
              <w:spacing w:after="60" w:line="20" w:lineRule="atLeast"/>
              <w:ind w:left="1428"/>
              <w:rPr>
                <w:lang w:val="en-US"/>
              </w:rPr>
            </w:pPr>
          </w:p>
        </w:tc>
      </w:tr>
      <w:tr w:rsidR="005076A2" w:rsidRPr="009C6E87" w14:paraId="2B3F9CCC" w14:textId="77777777" w:rsidTr="00E87E6B">
        <w:tc>
          <w:tcPr>
            <w:tcW w:w="9062" w:type="dxa"/>
            <w:tcBorders>
              <w:top w:val="nil"/>
              <w:bottom w:val="nil"/>
            </w:tcBorders>
            <w:shd w:val="clear" w:color="auto" w:fill="D9D9D9" w:themeFill="background1" w:themeFillShade="D9"/>
          </w:tcPr>
          <w:p w14:paraId="5FD4BFF9" w14:textId="526F9114" w:rsidR="005076A2" w:rsidRDefault="000C41F4" w:rsidP="00502C45">
            <w:pPr>
              <w:pStyle w:val="Listenabsatz"/>
              <w:spacing w:after="60" w:line="20" w:lineRule="atLeast"/>
              <w:ind w:left="1428"/>
              <w:rPr>
                <w:rStyle w:val="Hervorhebung"/>
                <w:i w:val="0"/>
                <w:lang w:val="en-US"/>
              </w:rPr>
            </w:pPr>
            <w:r w:rsidRPr="000C41F4">
              <w:rPr>
                <w:rStyle w:val="Fett"/>
                <w:b w:val="0"/>
                <w:lang w:val="en-US"/>
              </w:rPr>
              <w:t>T</w:t>
            </w:r>
            <w:r w:rsidR="00F16635">
              <w:rPr>
                <w:lang w:val="en-US"/>
              </w:rPr>
              <w:t xml:space="preserve"> Question: </w:t>
            </w:r>
            <w:r w:rsidRPr="000C41F4">
              <w:rPr>
                <w:rStyle w:val="Fett"/>
                <w:b w:val="0"/>
                <w:lang w:val="en-US"/>
              </w:rPr>
              <w:t>here is no trade-off. This variable resembles the core version</w:t>
            </w:r>
            <w:r w:rsidR="005076A2">
              <w:rPr>
                <w:rStyle w:val="Hervorhebung"/>
                <w:i w:val="0"/>
                <w:lang w:val="en-US"/>
              </w:rPr>
              <w:t>.</w:t>
            </w:r>
          </w:p>
          <w:p w14:paraId="7FD59E9A" w14:textId="77777777" w:rsidR="005076A2" w:rsidRDefault="005076A2" w:rsidP="00502C45">
            <w:pPr>
              <w:pStyle w:val="Listenabsatz"/>
              <w:spacing w:after="60" w:line="20" w:lineRule="atLeast"/>
              <w:ind w:left="1428"/>
              <w:rPr>
                <w:lang w:val="en-US"/>
              </w:rPr>
            </w:pPr>
          </w:p>
          <w:p w14:paraId="009F3D6B" w14:textId="77777777" w:rsidR="005076A2" w:rsidRDefault="000C41F4" w:rsidP="00502C45">
            <w:pPr>
              <w:pStyle w:val="Listenabsatz"/>
              <w:spacing w:after="60" w:line="20" w:lineRule="atLeast"/>
              <w:ind w:left="1428"/>
              <w:rPr>
                <w:rStyle w:val="Hervorhebung"/>
                <w:lang w:val="en-US"/>
              </w:rPr>
            </w:pPr>
            <w:r w:rsidRPr="000C41F4">
              <w:rPr>
                <w:rStyle w:val="Hervorhebung"/>
                <w:lang w:val="en-US"/>
              </w:rPr>
              <w:t xml:space="preserve">rights_freedom_trade_off = if_else(IsDemocracy == 0, NA_real_, rights_freedom_core) </w:t>
            </w:r>
          </w:p>
          <w:p w14:paraId="470F265D" w14:textId="30171577" w:rsidR="000C41F4" w:rsidRPr="009D1913" w:rsidRDefault="000C41F4" w:rsidP="00502C45">
            <w:pPr>
              <w:pStyle w:val="Listenabsatz"/>
              <w:spacing w:after="60" w:line="20" w:lineRule="atLeast"/>
              <w:ind w:left="1428"/>
              <w:rPr>
                <w:lang w:val="en-US"/>
              </w:rPr>
            </w:pPr>
          </w:p>
        </w:tc>
      </w:tr>
      <w:tr w:rsidR="005076A2" w:rsidRPr="009D1913" w14:paraId="370E43F5" w14:textId="77777777" w:rsidTr="00E87E6B">
        <w:tc>
          <w:tcPr>
            <w:tcW w:w="9062" w:type="dxa"/>
            <w:tcBorders>
              <w:top w:val="nil"/>
            </w:tcBorders>
            <w:shd w:val="clear" w:color="auto" w:fill="D9D9D9" w:themeFill="background1" w:themeFillShade="D9"/>
          </w:tcPr>
          <w:p w14:paraId="426EFDE0"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9C6E87" w14:paraId="1A4297BD" w14:textId="77777777" w:rsidTr="00E87E6B">
        <w:tc>
          <w:tcPr>
            <w:tcW w:w="9062" w:type="dxa"/>
            <w:tcBorders>
              <w:bottom w:val="nil"/>
            </w:tcBorders>
            <w:shd w:val="clear" w:color="auto" w:fill="D9D9D9" w:themeFill="background1" w:themeFillShade="D9"/>
          </w:tcPr>
          <w:p w14:paraId="0D3DE338" w14:textId="13F3DDC2"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 xml:space="preserve">Guarantee of Rights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rights</w:t>
            </w:r>
            <w:r w:rsidRPr="00394860">
              <w:rPr>
                <w:rStyle w:val="Hervorhebung"/>
                <w:b/>
                <w:i w:val="0"/>
                <w:lang w:val="en-US"/>
              </w:rPr>
              <w:t>_</w:t>
            </w:r>
            <w:r>
              <w:rPr>
                <w:rStyle w:val="Hervorhebung"/>
                <w:b/>
                <w:i w:val="0"/>
                <w:lang w:val="en-US"/>
              </w:rPr>
              <w:t>equality_trade_off</w:t>
            </w:r>
            <w:r w:rsidRPr="00394860">
              <w:rPr>
                <w:rStyle w:val="Hervorhebung"/>
                <w:b/>
                <w:i w:val="0"/>
                <w:lang w:val="en-US"/>
              </w:rPr>
              <w:t>)</w:t>
            </w:r>
          </w:p>
        </w:tc>
      </w:tr>
      <w:tr w:rsidR="000C41F4" w:rsidRPr="009C6E87" w14:paraId="02F0F2C0" w14:textId="77777777" w:rsidTr="00E87E6B">
        <w:tc>
          <w:tcPr>
            <w:tcW w:w="9062" w:type="dxa"/>
            <w:tcBorders>
              <w:top w:val="nil"/>
              <w:bottom w:val="nil"/>
            </w:tcBorders>
            <w:shd w:val="clear" w:color="auto" w:fill="D9D9D9" w:themeFill="background1" w:themeFillShade="D9"/>
          </w:tcPr>
          <w:p w14:paraId="07C3F093" w14:textId="77777777" w:rsidR="000C41F4" w:rsidRPr="009D1913" w:rsidRDefault="000C41F4" w:rsidP="00502C45">
            <w:pPr>
              <w:pStyle w:val="Listenabsatz"/>
              <w:spacing w:after="60" w:line="20" w:lineRule="atLeast"/>
              <w:ind w:left="1428"/>
              <w:rPr>
                <w:lang w:val="en-US"/>
              </w:rPr>
            </w:pPr>
          </w:p>
        </w:tc>
      </w:tr>
      <w:tr w:rsidR="000C41F4" w:rsidRPr="009C6E87" w14:paraId="27797ACF" w14:textId="77777777" w:rsidTr="00E87E6B">
        <w:tc>
          <w:tcPr>
            <w:tcW w:w="9062" w:type="dxa"/>
            <w:tcBorders>
              <w:top w:val="nil"/>
              <w:bottom w:val="nil"/>
            </w:tcBorders>
            <w:shd w:val="clear" w:color="auto" w:fill="D9D9D9" w:themeFill="background1" w:themeFillShade="D9"/>
          </w:tcPr>
          <w:p w14:paraId="3A08E8C8" w14:textId="27F3B3C4" w:rsidR="000C41F4" w:rsidRDefault="00F16635" w:rsidP="000C41F4">
            <w:pPr>
              <w:pStyle w:val="Listenabsatz"/>
              <w:spacing w:after="60" w:line="20" w:lineRule="atLeast"/>
              <w:ind w:left="1428"/>
              <w:rPr>
                <w:rStyle w:val="Hervorhebung"/>
                <w:i w:val="0"/>
                <w:lang w:val="en-US"/>
              </w:rPr>
            </w:pPr>
            <w:r>
              <w:rPr>
                <w:lang w:val="en-US"/>
              </w:rPr>
              <w:t xml:space="preserve">Question: </w:t>
            </w:r>
            <w:r w:rsidR="000C41F4" w:rsidRPr="000C41F4">
              <w:rPr>
                <w:rStyle w:val="Fett"/>
                <w:b w:val="0"/>
                <w:lang w:val="en-US"/>
              </w:rPr>
              <w:t>There is no trade-off. This variable resembles the core version</w:t>
            </w:r>
            <w:r w:rsidR="000C41F4">
              <w:rPr>
                <w:rStyle w:val="Hervorhebung"/>
                <w:i w:val="0"/>
                <w:lang w:val="en-US"/>
              </w:rPr>
              <w:t>.</w:t>
            </w:r>
          </w:p>
          <w:p w14:paraId="6025830E" w14:textId="77777777" w:rsidR="000C41F4" w:rsidRDefault="000C41F4" w:rsidP="00502C45">
            <w:pPr>
              <w:pStyle w:val="Listenabsatz"/>
              <w:spacing w:after="60" w:line="20" w:lineRule="atLeast"/>
              <w:ind w:left="1428"/>
              <w:rPr>
                <w:lang w:val="en-US"/>
              </w:rPr>
            </w:pPr>
          </w:p>
          <w:p w14:paraId="08A0E530" w14:textId="1469780A" w:rsidR="000C41F4" w:rsidRDefault="000C41F4" w:rsidP="00502C45">
            <w:pPr>
              <w:pStyle w:val="Listenabsatz"/>
              <w:spacing w:after="60" w:line="20" w:lineRule="atLeast"/>
              <w:ind w:left="1428"/>
              <w:rPr>
                <w:rStyle w:val="Hervorhebung"/>
                <w:lang w:val="en-US"/>
              </w:rPr>
            </w:pPr>
            <w:r w:rsidRPr="000C41F4">
              <w:rPr>
                <w:rStyle w:val="Hervorhebung"/>
                <w:lang w:val="en-US"/>
              </w:rPr>
              <w:t>rights_freedom_trade_off = if_else(IsDemocracy == 0, NA_real_, rights_</w:t>
            </w:r>
            <w:r>
              <w:rPr>
                <w:rStyle w:val="Hervorhebung"/>
                <w:lang w:val="en-US"/>
              </w:rPr>
              <w:t>e</w:t>
            </w:r>
            <w:r w:rsidRPr="000C41F4">
              <w:rPr>
                <w:rStyle w:val="Hervorhebung"/>
                <w:lang w:val="en-US"/>
              </w:rPr>
              <w:t xml:space="preserve">quality_core) </w:t>
            </w:r>
          </w:p>
          <w:p w14:paraId="1592454E" w14:textId="59ED88AB" w:rsidR="000C41F4" w:rsidRPr="009D1913" w:rsidRDefault="000C41F4" w:rsidP="00502C45">
            <w:pPr>
              <w:pStyle w:val="Listenabsatz"/>
              <w:spacing w:after="60" w:line="20" w:lineRule="atLeast"/>
              <w:ind w:left="1428"/>
              <w:rPr>
                <w:lang w:val="en-US"/>
              </w:rPr>
            </w:pPr>
          </w:p>
        </w:tc>
      </w:tr>
      <w:tr w:rsidR="000C41F4" w:rsidRPr="009D1913" w14:paraId="2C9FEB71" w14:textId="77777777" w:rsidTr="00E87E6B">
        <w:tc>
          <w:tcPr>
            <w:tcW w:w="9062" w:type="dxa"/>
            <w:tcBorders>
              <w:top w:val="nil"/>
            </w:tcBorders>
            <w:shd w:val="clear" w:color="auto" w:fill="D9D9D9" w:themeFill="background1" w:themeFillShade="D9"/>
          </w:tcPr>
          <w:p w14:paraId="7A6916E3"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9C6E87" w14:paraId="62CB8996" w14:textId="77777777" w:rsidTr="00E87E6B">
        <w:tc>
          <w:tcPr>
            <w:tcW w:w="9062" w:type="dxa"/>
            <w:tcBorders>
              <w:bottom w:val="nil"/>
            </w:tcBorders>
            <w:shd w:val="clear" w:color="auto" w:fill="D9D9D9" w:themeFill="background1" w:themeFillShade="D9"/>
          </w:tcPr>
          <w:p w14:paraId="237BE34B" w14:textId="493CE2F2"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 xml:space="preserve">Guarantee of Rights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rights</w:t>
            </w:r>
            <w:r w:rsidRPr="00394860">
              <w:rPr>
                <w:rStyle w:val="Hervorhebung"/>
                <w:b/>
                <w:i w:val="0"/>
                <w:lang w:val="en-US"/>
              </w:rPr>
              <w:t>_</w:t>
            </w:r>
            <w:r>
              <w:rPr>
                <w:rStyle w:val="Hervorhebung"/>
                <w:b/>
                <w:i w:val="0"/>
                <w:lang w:val="en-US"/>
              </w:rPr>
              <w:t>control_trade_off</w:t>
            </w:r>
            <w:r w:rsidRPr="00394860">
              <w:rPr>
                <w:rStyle w:val="Hervorhebung"/>
                <w:b/>
                <w:i w:val="0"/>
                <w:lang w:val="en-US"/>
              </w:rPr>
              <w:t>)</w:t>
            </w:r>
          </w:p>
        </w:tc>
      </w:tr>
      <w:tr w:rsidR="000C41F4" w:rsidRPr="009C6E87" w14:paraId="477688B5" w14:textId="77777777" w:rsidTr="00E87E6B">
        <w:tc>
          <w:tcPr>
            <w:tcW w:w="9062" w:type="dxa"/>
            <w:tcBorders>
              <w:top w:val="nil"/>
              <w:bottom w:val="nil"/>
            </w:tcBorders>
            <w:shd w:val="clear" w:color="auto" w:fill="D9D9D9" w:themeFill="background1" w:themeFillShade="D9"/>
          </w:tcPr>
          <w:p w14:paraId="06A58E59" w14:textId="77777777" w:rsidR="000C41F4" w:rsidRDefault="000C41F4" w:rsidP="00502C45">
            <w:pPr>
              <w:pStyle w:val="Listenabsatz"/>
              <w:spacing w:after="60" w:line="20" w:lineRule="atLeast"/>
              <w:ind w:left="1428"/>
              <w:rPr>
                <w:lang w:val="en-US"/>
              </w:rPr>
            </w:pPr>
          </w:p>
          <w:p w14:paraId="6AB99407" w14:textId="7A282AC9" w:rsidR="00F16635" w:rsidRPr="00F16635" w:rsidRDefault="00F16635" w:rsidP="00502C45">
            <w:pPr>
              <w:pStyle w:val="Listenabsatz"/>
              <w:spacing w:after="60" w:line="20" w:lineRule="atLeast"/>
              <w:ind w:left="1428"/>
              <w:rPr>
                <w:lang w:val="en-US"/>
              </w:rPr>
            </w:pPr>
            <w:r w:rsidRPr="00F16635">
              <w:rPr>
                <w:lang w:val="en-US"/>
              </w:rPr>
              <w:t>Question: Does a constitutional court as an additional supervisory authority vis-à-vis the legislative and executive exist?</w:t>
            </w:r>
          </w:p>
          <w:p w14:paraId="356A3B6D" w14:textId="0F988F2E" w:rsidR="00F16635" w:rsidRPr="009D1913" w:rsidRDefault="00F16635" w:rsidP="00502C45">
            <w:pPr>
              <w:pStyle w:val="Listenabsatz"/>
              <w:spacing w:after="60" w:line="20" w:lineRule="atLeast"/>
              <w:ind w:left="1428"/>
              <w:rPr>
                <w:lang w:val="en-US"/>
              </w:rPr>
            </w:pPr>
          </w:p>
        </w:tc>
      </w:tr>
      <w:tr w:rsidR="000C41F4" w:rsidRPr="009C6E87" w14:paraId="3ED4D791" w14:textId="77777777" w:rsidTr="00E87E6B">
        <w:tc>
          <w:tcPr>
            <w:tcW w:w="9062" w:type="dxa"/>
            <w:tcBorders>
              <w:top w:val="nil"/>
              <w:bottom w:val="nil"/>
            </w:tcBorders>
            <w:shd w:val="clear" w:color="auto" w:fill="D9D9D9" w:themeFill="background1" w:themeFillShade="D9"/>
          </w:tcPr>
          <w:p w14:paraId="61A46695" w14:textId="77777777" w:rsidR="000C41F4" w:rsidRDefault="000C41F4" w:rsidP="000C41F4">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0C41F4">
              <w:rPr>
                <w:rStyle w:val="Hervorhebung"/>
                <w:b/>
                <w:i w:val="0"/>
                <w:lang w:val="en-US"/>
              </w:rPr>
              <w:t>rights_control_trade_off_facto</w:t>
            </w:r>
            <w:r>
              <w:rPr>
                <w:rStyle w:val="Hervorhebung"/>
                <w:i w:val="0"/>
                <w:lang w:val="en-US"/>
              </w:rPr>
              <w:t>.</w:t>
            </w:r>
          </w:p>
          <w:p w14:paraId="7EBBAE84" w14:textId="77777777" w:rsidR="000C41F4" w:rsidRDefault="000C41F4" w:rsidP="00502C45">
            <w:pPr>
              <w:pStyle w:val="Listenabsatz"/>
              <w:spacing w:after="60" w:line="20" w:lineRule="atLeast"/>
              <w:ind w:left="1428"/>
              <w:rPr>
                <w:lang w:val="en-US"/>
              </w:rPr>
            </w:pPr>
          </w:p>
          <w:p w14:paraId="270366C5" w14:textId="77777777" w:rsidR="000C41F4" w:rsidRDefault="000C41F4" w:rsidP="000C41F4">
            <w:pPr>
              <w:pStyle w:val="Listenabsatz"/>
              <w:spacing w:after="60" w:line="20" w:lineRule="atLeast"/>
              <w:ind w:left="1428"/>
              <w:rPr>
                <w:rStyle w:val="Hervorhebung"/>
                <w:lang w:val="en-US"/>
              </w:rPr>
            </w:pPr>
            <w:r w:rsidRPr="000C41F4">
              <w:rPr>
                <w:rStyle w:val="Hervorhebung"/>
                <w:lang w:val="en-US"/>
              </w:rPr>
              <w:t>rights_control_trade_off = rights_control_core * rights_control_trade_off_facto</w:t>
            </w:r>
          </w:p>
          <w:p w14:paraId="35B6BF47" w14:textId="77777777" w:rsidR="000C41F4" w:rsidRPr="009D1913" w:rsidRDefault="000C41F4" w:rsidP="00502C45">
            <w:pPr>
              <w:pStyle w:val="Listenabsatz"/>
              <w:spacing w:after="60" w:line="20" w:lineRule="atLeast"/>
              <w:ind w:left="1428"/>
              <w:rPr>
                <w:lang w:val="en-US"/>
              </w:rPr>
            </w:pPr>
          </w:p>
        </w:tc>
      </w:tr>
      <w:tr w:rsidR="000C41F4" w:rsidRPr="009D1913" w14:paraId="7A1E4582" w14:textId="77777777" w:rsidTr="00E87E6B">
        <w:tc>
          <w:tcPr>
            <w:tcW w:w="9062" w:type="dxa"/>
            <w:tcBorders>
              <w:top w:val="nil"/>
            </w:tcBorders>
            <w:shd w:val="clear" w:color="auto" w:fill="D9D9D9" w:themeFill="background1" w:themeFillShade="D9"/>
          </w:tcPr>
          <w:p w14:paraId="065EB3A4"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9C6E87" w14:paraId="439FF808" w14:textId="77777777" w:rsidTr="00E87E6B">
        <w:tc>
          <w:tcPr>
            <w:tcW w:w="9062" w:type="dxa"/>
            <w:tcBorders>
              <w:bottom w:val="nil"/>
            </w:tcBorders>
            <w:shd w:val="clear" w:color="auto" w:fill="D9D9D9" w:themeFill="background1" w:themeFillShade="D9"/>
          </w:tcPr>
          <w:p w14:paraId="7A55AB77" w14:textId="792A5C29"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lastRenderedPageBreak/>
              <w:t xml:space="preserve">Effective Freedom of </w:t>
            </w:r>
            <w:r>
              <w:rPr>
                <w:rStyle w:val="Hervorhebung"/>
                <w:b/>
                <w:i w:val="0"/>
                <w:lang w:val="en-US"/>
              </w:rPr>
              <w:t xml:space="preserve">Rules Settlement and Implementation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rules_settlement</w:t>
            </w:r>
            <w:r w:rsidRPr="00394860">
              <w:rPr>
                <w:rStyle w:val="Hervorhebung"/>
                <w:b/>
                <w:i w:val="0"/>
                <w:lang w:val="en-US"/>
              </w:rPr>
              <w:t>_freedom</w:t>
            </w:r>
            <w:r>
              <w:rPr>
                <w:rStyle w:val="Hervorhebung"/>
                <w:b/>
                <w:i w:val="0"/>
                <w:lang w:val="en-US"/>
              </w:rPr>
              <w:t>_trade_off</w:t>
            </w:r>
            <w:r w:rsidRPr="00394860">
              <w:rPr>
                <w:rStyle w:val="Hervorhebung"/>
                <w:b/>
                <w:i w:val="0"/>
                <w:lang w:val="en-US"/>
              </w:rPr>
              <w:t>)</w:t>
            </w:r>
          </w:p>
        </w:tc>
      </w:tr>
      <w:tr w:rsidR="000C41F4" w:rsidRPr="009C6E87" w14:paraId="3CE925A6" w14:textId="77777777" w:rsidTr="00E87E6B">
        <w:tc>
          <w:tcPr>
            <w:tcW w:w="9062" w:type="dxa"/>
            <w:tcBorders>
              <w:top w:val="nil"/>
              <w:bottom w:val="nil"/>
            </w:tcBorders>
            <w:shd w:val="clear" w:color="auto" w:fill="D9D9D9" w:themeFill="background1" w:themeFillShade="D9"/>
          </w:tcPr>
          <w:p w14:paraId="6AFB11DC" w14:textId="77777777" w:rsidR="000C41F4" w:rsidRPr="009D1913" w:rsidRDefault="000C41F4" w:rsidP="00502C45">
            <w:pPr>
              <w:pStyle w:val="Listenabsatz"/>
              <w:spacing w:after="60" w:line="20" w:lineRule="atLeast"/>
              <w:ind w:left="1428"/>
              <w:rPr>
                <w:lang w:val="en-US"/>
              </w:rPr>
            </w:pPr>
          </w:p>
        </w:tc>
      </w:tr>
      <w:tr w:rsidR="000C41F4" w:rsidRPr="009C6E87" w14:paraId="5C4456B6" w14:textId="77777777" w:rsidTr="00E87E6B">
        <w:tc>
          <w:tcPr>
            <w:tcW w:w="9062" w:type="dxa"/>
            <w:tcBorders>
              <w:top w:val="nil"/>
              <w:bottom w:val="nil"/>
            </w:tcBorders>
            <w:shd w:val="clear" w:color="auto" w:fill="D9D9D9" w:themeFill="background1" w:themeFillShade="D9"/>
          </w:tcPr>
          <w:p w14:paraId="016E00AA" w14:textId="186A140F" w:rsidR="00F16635" w:rsidRPr="00F16635" w:rsidRDefault="00F16635" w:rsidP="00F16635">
            <w:pPr>
              <w:pStyle w:val="Listenabsatz"/>
              <w:spacing w:after="60" w:line="20" w:lineRule="atLeast"/>
              <w:ind w:left="1428"/>
              <w:rPr>
                <w:rStyle w:val="Fett"/>
                <w:b w:val="0"/>
                <w:bCs w:val="0"/>
                <w:lang w:val="en-US"/>
              </w:rPr>
            </w:pPr>
            <w:r w:rsidRPr="00F16635">
              <w:rPr>
                <w:rStyle w:val="Fett"/>
                <w:b w:val="0"/>
                <w:bCs w:val="0"/>
                <w:lang w:val="en-US"/>
              </w:rPr>
              <w:t>Q</w:t>
            </w:r>
            <w:r w:rsidRPr="00F16635">
              <w:rPr>
                <w:rStyle w:val="Fett"/>
                <w:b w:val="0"/>
                <w:lang w:val="en-US"/>
              </w:rPr>
              <w:t>uestion: Is the government’s freedom of decision not limited by people’s initiative?</w:t>
            </w:r>
            <w:r>
              <w:rPr>
                <w:rStyle w:val="Fett"/>
                <w:b w:val="0"/>
                <w:lang w:val="en-US"/>
              </w:rPr>
              <w:t xml:space="preserve"> </w:t>
            </w:r>
            <w:r w:rsidRPr="00F16635">
              <w:rPr>
                <w:rStyle w:val="Fett"/>
                <w:b w:val="0"/>
                <w:lang w:val="en-US"/>
              </w:rPr>
              <w:t>Is the government’s freedom to act not limited by a constitutional court?</w:t>
            </w:r>
            <w:r>
              <w:rPr>
                <w:rStyle w:val="Fett"/>
                <w:b w:val="0"/>
                <w:lang w:val="en-US"/>
              </w:rPr>
              <w:t xml:space="preserve"> </w:t>
            </w:r>
            <w:r w:rsidRPr="00F16635">
              <w:rPr>
                <w:rStyle w:val="Fett"/>
                <w:b w:val="0"/>
                <w:lang w:val="en-US"/>
              </w:rPr>
              <w:t>Is the government’s freedom to act not limited by veto-players (parliament with two chambers as well as coalition partners)?</w:t>
            </w:r>
          </w:p>
          <w:p w14:paraId="306C1A59" w14:textId="77777777" w:rsidR="00F16635" w:rsidRDefault="00F16635" w:rsidP="00502C45">
            <w:pPr>
              <w:pStyle w:val="Listenabsatz"/>
              <w:spacing w:after="60" w:line="20" w:lineRule="atLeast"/>
              <w:ind w:left="1428"/>
              <w:rPr>
                <w:rStyle w:val="Fett"/>
                <w:b w:val="0"/>
                <w:bCs w:val="0"/>
                <w:lang w:val="en-US"/>
              </w:rPr>
            </w:pPr>
          </w:p>
          <w:p w14:paraId="57562D8A" w14:textId="407FC9D0" w:rsidR="000C41F4" w:rsidRDefault="000C41F4"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rules_settlement</w:t>
            </w:r>
            <w:r w:rsidRPr="00394860">
              <w:rPr>
                <w:rStyle w:val="Hervorhebung"/>
                <w:b/>
                <w:i w:val="0"/>
                <w:lang w:val="en-US"/>
              </w:rPr>
              <w:t>_freedom</w:t>
            </w:r>
            <w:r>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0C41F4">
              <w:rPr>
                <w:rStyle w:val="Hervorhebung"/>
                <w:b/>
                <w:i w:val="0"/>
                <w:lang w:val="en-US"/>
              </w:rPr>
              <w:t>rules_settlement_freedom_trade_off_facto</w:t>
            </w:r>
            <w:r>
              <w:rPr>
                <w:rStyle w:val="Hervorhebung"/>
                <w:i w:val="0"/>
                <w:lang w:val="en-US"/>
              </w:rPr>
              <w:t>.</w:t>
            </w:r>
          </w:p>
          <w:p w14:paraId="201DF7FA" w14:textId="77777777" w:rsidR="000C41F4" w:rsidRDefault="000C41F4" w:rsidP="00502C45">
            <w:pPr>
              <w:pStyle w:val="Listenabsatz"/>
              <w:spacing w:after="60" w:line="20" w:lineRule="atLeast"/>
              <w:ind w:left="1428"/>
              <w:rPr>
                <w:lang w:val="en-US"/>
              </w:rPr>
            </w:pPr>
          </w:p>
          <w:p w14:paraId="3325A282" w14:textId="6D1DC97C" w:rsidR="000C41F4" w:rsidRPr="000C41F4" w:rsidRDefault="000C41F4" w:rsidP="000C41F4">
            <w:pPr>
              <w:pStyle w:val="Listenabsatz"/>
              <w:spacing w:after="60" w:line="20" w:lineRule="atLeast"/>
              <w:ind w:left="1428"/>
              <w:rPr>
                <w:rStyle w:val="Hervorhebung"/>
                <w:lang w:val="en-US"/>
              </w:rPr>
            </w:pPr>
            <w:r w:rsidRPr="000C41F4">
              <w:rPr>
                <w:rStyle w:val="Hervorhebung"/>
                <w:lang w:val="en-US"/>
              </w:rPr>
              <w:t>rule_settlement_freedom_trade_off = rule_settlement_freedom_core * rules_settlement_freedom_trade_off_facto</w:t>
            </w:r>
          </w:p>
          <w:p w14:paraId="119A01D1" w14:textId="5059FDEA" w:rsidR="000C41F4" w:rsidRPr="009D1913" w:rsidRDefault="000C41F4" w:rsidP="000C41F4">
            <w:pPr>
              <w:pStyle w:val="Listenabsatz"/>
              <w:spacing w:after="60" w:line="20" w:lineRule="atLeast"/>
              <w:ind w:left="1428"/>
              <w:rPr>
                <w:lang w:val="en-US"/>
              </w:rPr>
            </w:pPr>
          </w:p>
        </w:tc>
      </w:tr>
      <w:tr w:rsidR="000C41F4" w:rsidRPr="009D1913" w14:paraId="7F1C53CC" w14:textId="77777777" w:rsidTr="00E87E6B">
        <w:tc>
          <w:tcPr>
            <w:tcW w:w="9062" w:type="dxa"/>
            <w:tcBorders>
              <w:top w:val="nil"/>
            </w:tcBorders>
            <w:shd w:val="clear" w:color="auto" w:fill="D9D9D9" w:themeFill="background1" w:themeFillShade="D9"/>
          </w:tcPr>
          <w:p w14:paraId="44BF6F44"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9C6E87" w14:paraId="7339B49A" w14:textId="77777777" w:rsidTr="00E87E6B">
        <w:tc>
          <w:tcPr>
            <w:tcW w:w="9062" w:type="dxa"/>
            <w:tcBorders>
              <w:bottom w:val="nil"/>
            </w:tcBorders>
            <w:shd w:val="clear" w:color="auto" w:fill="D9D9D9" w:themeFill="background1" w:themeFillShade="D9"/>
          </w:tcPr>
          <w:p w14:paraId="268C6635" w14:textId="3BC25834"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Rules Settlement and Implementation</w:t>
            </w:r>
            <w:r w:rsidRPr="00394860">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rules_settlement</w:t>
            </w:r>
            <w:r w:rsidRPr="00394860">
              <w:rPr>
                <w:rStyle w:val="Hervorhebung"/>
                <w:b/>
                <w:i w:val="0"/>
                <w:lang w:val="en-US"/>
              </w:rPr>
              <w:t>_</w:t>
            </w:r>
            <w:r>
              <w:rPr>
                <w:rStyle w:val="Hervorhebung"/>
                <w:b/>
                <w:i w:val="0"/>
                <w:lang w:val="en-US"/>
              </w:rPr>
              <w:t>equality_trade_off</w:t>
            </w:r>
            <w:r w:rsidRPr="00394860">
              <w:rPr>
                <w:rStyle w:val="Hervorhebung"/>
                <w:b/>
                <w:i w:val="0"/>
                <w:lang w:val="en-US"/>
              </w:rPr>
              <w:t>)</w:t>
            </w:r>
          </w:p>
        </w:tc>
      </w:tr>
      <w:tr w:rsidR="000C41F4" w:rsidRPr="009C6E87" w14:paraId="2C7B480B" w14:textId="77777777" w:rsidTr="00E87E6B">
        <w:tc>
          <w:tcPr>
            <w:tcW w:w="9062" w:type="dxa"/>
            <w:tcBorders>
              <w:top w:val="nil"/>
              <w:bottom w:val="nil"/>
            </w:tcBorders>
            <w:shd w:val="clear" w:color="auto" w:fill="D9D9D9" w:themeFill="background1" w:themeFillShade="D9"/>
          </w:tcPr>
          <w:p w14:paraId="07D25E60" w14:textId="77777777" w:rsidR="000C41F4" w:rsidRPr="009D1913" w:rsidRDefault="000C41F4" w:rsidP="00502C45">
            <w:pPr>
              <w:pStyle w:val="Listenabsatz"/>
              <w:spacing w:after="60" w:line="20" w:lineRule="atLeast"/>
              <w:ind w:left="1428"/>
              <w:rPr>
                <w:lang w:val="en-US"/>
              </w:rPr>
            </w:pPr>
          </w:p>
        </w:tc>
      </w:tr>
      <w:tr w:rsidR="000C41F4" w:rsidRPr="009C6E87" w14:paraId="0941B1CF" w14:textId="77777777" w:rsidTr="00E87E6B">
        <w:tc>
          <w:tcPr>
            <w:tcW w:w="9062" w:type="dxa"/>
            <w:tcBorders>
              <w:top w:val="nil"/>
              <w:bottom w:val="nil"/>
            </w:tcBorders>
            <w:shd w:val="clear" w:color="auto" w:fill="D9D9D9" w:themeFill="background1" w:themeFillShade="D9"/>
          </w:tcPr>
          <w:p w14:paraId="39D0EADD" w14:textId="4F619C39" w:rsidR="000C41F4" w:rsidRDefault="00F16635" w:rsidP="000C41F4">
            <w:pPr>
              <w:pStyle w:val="Listenabsatz"/>
              <w:spacing w:after="60" w:line="20" w:lineRule="atLeast"/>
              <w:ind w:left="1428"/>
              <w:rPr>
                <w:rStyle w:val="Hervorhebung"/>
                <w:i w:val="0"/>
                <w:lang w:val="en-US"/>
              </w:rPr>
            </w:pPr>
            <w:r>
              <w:rPr>
                <w:lang w:val="en-US"/>
              </w:rPr>
              <w:t xml:space="preserve">Question: </w:t>
            </w:r>
            <w:r w:rsidR="000C41F4" w:rsidRPr="000C41F4">
              <w:rPr>
                <w:rStyle w:val="Fett"/>
                <w:b w:val="0"/>
                <w:lang w:val="en-US"/>
              </w:rPr>
              <w:t>There is no trade-off. This variable resembles the core version</w:t>
            </w:r>
            <w:r w:rsidR="000C41F4">
              <w:rPr>
                <w:rStyle w:val="Hervorhebung"/>
                <w:i w:val="0"/>
                <w:lang w:val="en-US"/>
              </w:rPr>
              <w:t>.</w:t>
            </w:r>
          </w:p>
          <w:p w14:paraId="3A33E87B" w14:textId="77777777" w:rsidR="000C41F4" w:rsidRDefault="000C41F4" w:rsidP="00502C45">
            <w:pPr>
              <w:pStyle w:val="Listenabsatz"/>
              <w:spacing w:after="60" w:line="20" w:lineRule="atLeast"/>
              <w:ind w:left="1428"/>
              <w:rPr>
                <w:lang w:val="en-US"/>
              </w:rPr>
            </w:pPr>
          </w:p>
          <w:p w14:paraId="69B375E6" w14:textId="4C4519CC" w:rsidR="000C41F4" w:rsidRPr="009D1913" w:rsidRDefault="000C41F4" w:rsidP="000C41F4">
            <w:pPr>
              <w:pStyle w:val="Listenabsatz"/>
              <w:spacing w:after="60" w:line="20" w:lineRule="atLeast"/>
              <w:ind w:left="1428"/>
              <w:rPr>
                <w:lang w:val="en-US"/>
              </w:rPr>
            </w:pPr>
            <w:r w:rsidRPr="000C41F4">
              <w:rPr>
                <w:rStyle w:val="Hervorhebung"/>
                <w:lang w:val="en-US"/>
              </w:rPr>
              <w:t>rule_settlement_equality_trade_off = if_else(IsDemocracy == 0, NA_real_, rule_settlement_equality_core)</w:t>
            </w:r>
          </w:p>
          <w:p w14:paraId="387C07BD" w14:textId="0F851AB8" w:rsidR="000C41F4" w:rsidRPr="009D1913" w:rsidRDefault="000C41F4" w:rsidP="000C41F4">
            <w:pPr>
              <w:pStyle w:val="Listenabsatz"/>
              <w:spacing w:after="60" w:line="20" w:lineRule="atLeast"/>
              <w:ind w:left="1428"/>
              <w:rPr>
                <w:lang w:val="en-US"/>
              </w:rPr>
            </w:pPr>
          </w:p>
        </w:tc>
      </w:tr>
      <w:tr w:rsidR="000C41F4" w:rsidRPr="009D1913" w14:paraId="4A7FB0AF" w14:textId="77777777" w:rsidTr="00E87E6B">
        <w:tc>
          <w:tcPr>
            <w:tcW w:w="9062" w:type="dxa"/>
            <w:tcBorders>
              <w:top w:val="nil"/>
            </w:tcBorders>
            <w:shd w:val="clear" w:color="auto" w:fill="D9D9D9" w:themeFill="background1" w:themeFillShade="D9"/>
          </w:tcPr>
          <w:p w14:paraId="384F0500"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9C6E87" w14:paraId="504D6C16" w14:textId="77777777" w:rsidTr="00E87E6B">
        <w:tc>
          <w:tcPr>
            <w:tcW w:w="9062" w:type="dxa"/>
            <w:tcBorders>
              <w:bottom w:val="nil"/>
            </w:tcBorders>
            <w:shd w:val="clear" w:color="auto" w:fill="D9D9D9" w:themeFill="background1" w:themeFillShade="D9"/>
          </w:tcPr>
          <w:p w14:paraId="731A3AC4" w14:textId="061110EA"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Rules Settlement and Implementation</w:t>
            </w:r>
            <w:r w:rsidRPr="00394860">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rules_settlement</w:t>
            </w:r>
            <w:r w:rsidRPr="00394860">
              <w:rPr>
                <w:rStyle w:val="Hervorhebung"/>
                <w:b/>
                <w:i w:val="0"/>
                <w:lang w:val="en-US"/>
              </w:rPr>
              <w:t>_</w:t>
            </w:r>
            <w:r>
              <w:rPr>
                <w:rStyle w:val="Hervorhebung"/>
                <w:b/>
                <w:i w:val="0"/>
                <w:lang w:val="en-US"/>
              </w:rPr>
              <w:t>control_trade_off</w:t>
            </w:r>
            <w:r w:rsidRPr="00394860">
              <w:rPr>
                <w:rStyle w:val="Hervorhebung"/>
                <w:b/>
                <w:i w:val="0"/>
                <w:lang w:val="en-US"/>
              </w:rPr>
              <w:t>)</w:t>
            </w:r>
          </w:p>
        </w:tc>
      </w:tr>
      <w:tr w:rsidR="000C41F4" w:rsidRPr="009C6E87" w14:paraId="1E6D014C" w14:textId="77777777" w:rsidTr="00E87E6B">
        <w:tc>
          <w:tcPr>
            <w:tcW w:w="9062" w:type="dxa"/>
            <w:tcBorders>
              <w:top w:val="nil"/>
              <w:bottom w:val="nil"/>
            </w:tcBorders>
            <w:shd w:val="clear" w:color="auto" w:fill="D9D9D9" w:themeFill="background1" w:themeFillShade="D9"/>
          </w:tcPr>
          <w:p w14:paraId="45385DA3" w14:textId="77777777" w:rsidR="000C41F4" w:rsidRPr="009D1913" w:rsidRDefault="000C41F4" w:rsidP="00502C45">
            <w:pPr>
              <w:pStyle w:val="Listenabsatz"/>
              <w:spacing w:after="60" w:line="20" w:lineRule="atLeast"/>
              <w:ind w:left="1428"/>
              <w:rPr>
                <w:lang w:val="en-US"/>
              </w:rPr>
            </w:pPr>
          </w:p>
        </w:tc>
      </w:tr>
      <w:tr w:rsidR="000C41F4" w:rsidRPr="009C6E87" w14:paraId="60F09D8B" w14:textId="77777777" w:rsidTr="00E87E6B">
        <w:tc>
          <w:tcPr>
            <w:tcW w:w="9062" w:type="dxa"/>
            <w:tcBorders>
              <w:top w:val="nil"/>
              <w:bottom w:val="nil"/>
            </w:tcBorders>
            <w:shd w:val="clear" w:color="auto" w:fill="D9D9D9" w:themeFill="background1" w:themeFillShade="D9"/>
          </w:tcPr>
          <w:p w14:paraId="5557C086" w14:textId="3D529647" w:rsidR="00F16635" w:rsidRDefault="00F16635" w:rsidP="000C41F4">
            <w:pPr>
              <w:pStyle w:val="Listenabsatz"/>
              <w:spacing w:after="60"/>
              <w:ind w:left="1428"/>
              <w:rPr>
                <w:lang w:val="en-US"/>
              </w:rPr>
            </w:pPr>
            <w:r>
              <w:rPr>
                <w:lang w:val="en-US"/>
              </w:rPr>
              <w:t xml:space="preserve">Question: </w:t>
            </w:r>
            <w:r w:rsidRPr="00F16635">
              <w:rPr>
                <w:lang w:val="en-US"/>
              </w:rPr>
              <w:t>Are there additional veto-players (parliament with two chambers and coalition partners) controlling the governmental action?</w:t>
            </w:r>
          </w:p>
          <w:p w14:paraId="1AF242E5" w14:textId="77777777" w:rsidR="00F16635" w:rsidRDefault="00F16635" w:rsidP="000C41F4">
            <w:pPr>
              <w:pStyle w:val="Listenabsatz"/>
              <w:spacing w:after="60"/>
              <w:ind w:left="1428"/>
              <w:rPr>
                <w:lang w:val="en-US"/>
              </w:rPr>
            </w:pPr>
          </w:p>
          <w:p w14:paraId="2D533FF7" w14:textId="56411C94" w:rsidR="000C41F4" w:rsidRPr="000C41F4" w:rsidRDefault="000C41F4" w:rsidP="000C41F4">
            <w:pPr>
              <w:pStyle w:val="Listenabsatz"/>
              <w:spacing w:after="60"/>
              <w:ind w:left="1428"/>
              <w:rPr>
                <w:iCs/>
                <w:lang w:val="en-US"/>
              </w:rPr>
            </w:pPr>
            <w:r w:rsidRPr="000C41F4">
              <w:rPr>
                <w:lang w:val="en-US"/>
              </w:rPr>
              <w:t xml:space="preserve">This variable is the multiplication of </w:t>
            </w:r>
            <w:r w:rsidRPr="000C41F4">
              <w:rPr>
                <w:b/>
                <w:iCs/>
                <w:lang w:val="en-US"/>
              </w:rPr>
              <w:t>rules_settlement_control_core</w:t>
            </w:r>
            <w:r w:rsidRPr="000C41F4">
              <w:rPr>
                <w:iCs/>
                <w:lang w:val="en-US"/>
              </w:rPr>
              <w:t xml:space="preserve"> with </w:t>
            </w:r>
            <w:r w:rsidRPr="000C41F4">
              <w:rPr>
                <w:b/>
                <w:iCs/>
                <w:lang w:val="en-US"/>
              </w:rPr>
              <w:t>rules_settlement_control_trade_off_facto</w:t>
            </w:r>
            <w:r w:rsidRPr="000C41F4">
              <w:rPr>
                <w:iCs/>
                <w:lang w:val="en-US"/>
              </w:rPr>
              <w:t>.</w:t>
            </w:r>
          </w:p>
          <w:p w14:paraId="22930168" w14:textId="77777777" w:rsidR="000C41F4" w:rsidRDefault="000C41F4" w:rsidP="00502C45">
            <w:pPr>
              <w:pStyle w:val="Listenabsatz"/>
              <w:spacing w:after="60" w:line="20" w:lineRule="atLeast"/>
              <w:ind w:left="1428"/>
              <w:rPr>
                <w:lang w:val="en-US"/>
              </w:rPr>
            </w:pPr>
          </w:p>
          <w:p w14:paraId="3FD24ED3" w14:textId="5346C3FA" w:rsidR="000C41F4" w:rsidRDefault="000C41F4" w:rsidP="000C41F4">
            <w:pPr>
              <w:pStyle w:val="Listenabsatz"/>
              <w:spacing w:after="60" w:line="20" w:lineRule="atLeast"/>
              <w:ind w:left="1428"/>
              <w:rPr>
                <w:lang w:val="en-US"/>
              </w:rPr>
            </w:pPr>
            <w:r w:rsidRPr="000C41F4">
              <w:rPr>
                <w:rStyle w:val="Hervorhebung"/>
                <w:lang w:val="en-US"/>
              </w:rPr>
              <w:t>rule_settlement_control_trade_off = rule_settlement_control_core * rules_settlement_control_trade_off_facto</w:t>
            </w:r>
            <w:r w:rsidRPr="009D1913">
              <w:rPr>
                <w:lang w:val="en-US"/>
              </w:rPr>
              <w:t xml:space="preserve"> </w:t>
            </w:r>
          </w:p>
          <w:p w14:paraId="17CE5070" w14:textId="119943FF" w:rsidR="000C41F4" w:rsidRPr="009D1913" w:rsidRDefault="000C41F4" w:rsidP="000C41F4">
            <w:pPr>
              <w:pStyle w:val="Listenabsatz"/>
              <w:spacing w:after="60" w:line="20" w:lineRule="atLeast"/>
              <w:ind w:left="1428"/>
              <w:rPr>
                <w:lang w:val="en-US"/>
              </w:rPr>
            </w:pPr>
          </w:p>
        </w:tc>
      </w:tr>
      <w:tr w:rsidR="000C41F4" w:rsidRPr="009D1913" w14:paraId="5F53927C" w14:textId="77777777" w:rsidTr="00E87E6B">
        <w:tc>
          <w:tcPr>
            <w:tcW w:w="9062" w:type="dxa"/>
            <w:tcBorders>
              <w:top w:val="nil"/>
            </w:tcBorders>
            <w:shd w:val="clear" w:color="auto" w:fill="D9D9D9" w:themeFill="background1" w:themeFillShade="D9"/>
          </w:tcPr>
          <w:p w14:paraId="09D8DAEE"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33CA1E91" w14:textId="1B0C8CC8" w:rsidR="0044380C" w:rsidRPr="00EE31D1" w:rsidRDefault="0044380C" w:rsidP="00290602">
      <w:pPr>
        <w:pStyle w:val="berschrift1"/>
        <w:numPr>
          <w:ilvl w:val="0"/>
          <w:numId w:val="68"/>
        </w:numPr>
        <w:rPr>
          <w:rFonts w:eastAsia="Calibri"/>
          <w:lang w:val="en-US"/>
        </w:rPr>
      </w:pPr>
      <w:bookmarkStart w:id="47" w:name="_Toc33030095"/>
      <w:r w:rsidRPr="00EE31D1">
        <w:rPr>
          <w:rFonts w:eastAsia="Calibri"/>
          <w:lang w:val="en-US"/>
        </w:rPr>
        <w:t>Aggregated Indices</w:t>
      </w:r>
      <w:r w:rsidR="00EE31D1" w:rsidRPr="00EE31D1">
        <w:rPr>
          <w:rFonts w:eastAsia="Calibri"/>
          <w:lang w:val="en-US"/>
        </w:rPr>
        <w:t xml:space="preserve"> (Trade-off M</w:t>
      </w:r>
      <w:r w:rsidR="00EE31D1">
        <w:rPr>
          <w:rFonts w:eastAsia="Calibri"/>
          <w:lang w:val="en-US"/>
        </w:rPr>
        <w:t>easurement)</w:t>
      </w:r>
      <w:bookmarkEnd w:id="47"/>
    </w:p>
    <w:p w14:paraId="6C03799D" w14:textId="4D7CFEFC" w:rsidR="0044380C" w:rsidRPr="00A7124E" w:rsidRDefault="0044380C" w:rsidP="0044380C">
      <w:pPr>
        <w:pStyle w:val="berschrift2"/>
        <w:rPr>
          <w:lang w:val="en-US"/>
        </w:rPr>
      </w:pPr>
      <w:bookmarkStart w:id="48" w:name="_Toc33030096"/>
      <w:r w:rsidRPr="00A7124E">
        <w:rPr>
          <w:lang w:val="en-US"/>
        </w:rPr>
        <w:t>Dimension</w:t>
      </w:r>
      <w:r w:rsidR="00A7124E" w:rsidRPr="00A7124E">
        <w:rPr>
          <w:lang w:val="en-US"/>
        </w:rPr>
        <w:t>al Indices</w:t>
      </w:r>
      <w:r w:rsidRPr="00A7124E">
        <w:rPr>
          <w:lang w:val="en-US"/>
        </w:rPr>
        <w:t xml:space="preserve"> and Total </w:t>
      </w:r>
      <w:r w:rsidR="00A7124E">
        <w:rPr>
          <w:lang w:val="en-US"/>
        </w:rPr>
        <w:t>Value Index</w:t>
      </w:r>
      <w:bookmarkEnd w:id="48"/>
    </w:p>
    <w:tbl>
      <w:tblPr>
        <w:tblStyle w:val="Tabellenraster"/>
        <w:tblW w:w="0" w:type="auto"/>
        <w:tblLook w:val="04A0" w:firstRow="1" w:lastRow="0" w:firstColumn="1" w:lastColumn="0" w:noHBand="0" w:noVBand="1"/>
      </w:tblPr>
      <w:tblGrid>
        <w:gridCol w:w="9062"/>
      </w:tblGrid>
      <w:tr w:rsidR="0044380C" w:rsidRPr="009C6E87" w14:paraId="07323BFB" w14:textId="77777777" w:rsidTr="00E87E6B">
        <w:tc>
          <w:tcPr>
            <w:tcW w:w="9062" w:type="dxa"/>
            <w:tcBorders>
              <w:bottom w:val="nil"/>
            </w:tcBorders>
            <w:shd w:val="clear" w:color="auto" w:fill="D9D9D9" w:themeFill="background1" w:themeFillShade="D9"/>
          </w:tcPr>
          <w:p w14:paraId="5C5D6D2D" w14:textId="3B2BA5DD" w:rsidR="0044380C" w:rsidRPr="009D1913" w:rsidRDefault="0044380C" w:rsidP="00290602">
            <w:pPr>
              <w:pStyle w:val="Listenabsatz"/>
              <w:numPr>
                <w:ilvl w:val="0"/>
                <w:numId w:val="72"/>
              </w:numPr>
              <w:spacing w:after="60" w:line="20" w:lineRule="atLeast"/>
              <w:rPr>
                <w:b/>
                <w:lang w:val="en-US"/>
              </w:rPr>
            </w:pPr>
            <w:r>
              <w:rPr>
                <w:b/>
                <w:lang w:val="en-US"/>
              </w:rPr>
              <w:t>Freedom Dimension</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800E9D">
              <w:rPr>
                <w:b/>
                <w:lang w:val="en-US"/>
              </w:rPr>
              <w:t xml:space="preserve"> </w:t>
            </w:r>
            <w:r w:rsidRPr="00800E9D">
              <w:rPr>
                <w:b/>
                <w:lang w:val="en-US"/>
              </w:rPr>
              <w:t>(</w:t>
            </w:r>
            <w:r>
              <w:rPr>
                <w:b/>
                <w:lang w:val="en-US"/>
              </w:rPr>
              <w:t>freedom</w:t>
            </w:r>
            <w:r w:rsidRPr="00800E9D">
              <w:rPr>
                <w:b/>
                <w:lang w:val="en-US"/>
              </w:rPr>
              <w:t>_dim_index</w:t>
            </w:r>
            <w:r>
              <w:rPr>
                <w:b/>
                <w:lang w:val="en-US"/>
              </w:rPr>
              <w:t>_trade_off</w:t>
            </w:r>
            <w:r w:rsidRPr="00800E9D">
              <w:rPr>
                <w:b/>
                <w:lang w:val="en-US"/>
              </w:rPr>
              <w:t>)</w:t>
            </w:r>
          </w:p>
        </w:tc>
      </w:tr>
      <w:tr w:rsidR="0044380C" w:rsidRPr="009C6E87" w14:paraId="5612CEBC" w14:textId="77777777" w:rsidTr="00E87E6B">
        <w:tc>
          <w:tcPr>
            <w:tcW w:w="9062" w:type="dxa"/>
            <w:tcBorders>
              <w:top w:val="nil"/>
              <w:bottom w:val="nil"/>
            </w:tcBorders>
            <w:shd w:val="clear" w:color="auto" w:fill="D9D9D9" w:themeFill="background1" w:themeFillShade="D9"/>
          </w:tcPr>
          <w:p w14:paraId="560D7C9C" w14:textId="77777777" w:rsidR="0044380C" w:rsidRDefault="0044380C" w:rsidP="0044380C">
            <w:pPr>
              <w:pStyle w:val="Listenabsatz"/>
              <w:spacing w:after="60" w:line="20" w:lineRule="atLeast"/>
              <w:ind w:left="1428"/>
              <w:rPr>
                <w:lang w:val="en-US"/>
              </w:rPr>
            </w:pPr>
          </w:p>
          <w:p w14:paraId="7C4CD25C" w14:textId="0DBB9958" w:rsidR="00E5196E" w:rsidRDefault="00E5196E" w:rsidP="0044380C">
            <w:pPr>
              <w:pStyle w:val="Listenabsatz"/>
              <w:spacing w:after="60" w:line="20" w:lineRule="atLeast"/>
              <w:ind w:left="1428"/>
              <w:rPr>
                <w:lang w:val="en-US"/>
              </w:rPr>
            </w:pPr>
            <w:r>
              <w:rPr>
                <w:lang w:val="en-US"/>
              </w:rPr>
              <w:t xml:space="preserve">Question: </w:t>
            </w:r>
            <w:r w:rsidRPr="00E5196E">
              <w:rPr>
                <w:lang w:val="en-US"/>
              </w:rPr>
              <w:t>To what extent do the institutions of the political system emphasize the political freedom in contrast to political equality as well as political and legal control?</w:t>
            </w:r>
          </w:p>
          <w:p w14:paraId="34F92BD1" w14:textId="6AA2A2CF" w:rsidR="00E5196E" w:rsidRPr="009D1913" w:rsidRDefault="00E5196E" w:rsidP="0044380C">
            <w:pPr>
              <w:pStyle w:val="Listenabsatz"/>
              <w:spacing w:after="60" w:line="20" w:lineRule="atLeast"/>
              <w:ind w:left="1428"/>
              <w:rPr>
                <w:lang w:val="en-US"/>
              </w:rPr>
            </w:pPr>
          </w:p>
        </w:tc>
      </w:tr>
      <w:tr w:rsidR="0044380C" w:rsidRPr="009C6E87" w14:paraId="6C0D767F" w14:textId="77777777" w:rsidTr="00E87E6B">
        <w:tc>
          <w:tcPr>
            <w:tcW w:w="9062" w:type="dxa"/>
            <w:tcBorders>
              <w:top w:val="nil"/>
              <w:bottom w:val="nil"/>
            </w:tcBorders>
            <w:shd w:val="clear" w:color="auto" w:fill="D9D9D9" w:themeFill="background1" w:themeFillShade="D9"/>
          </w:tcPr>
          <w:p w14:paraId="3B1860F8" w14:textId="608277F8" w:rsidR="0044380C" w:rsidRDefault="0044380C" w:rsidP="0044380C">
            <w:pPr>
              <w:pStyle w:val="Listenabsatz"/>
              <w:spacing w:after="60" w:line="20" w:lineRule="atLeast"/>
              <w:ind w:left="1428"/>
              <w:rPr>
                <w:lang w:val="en-US"/>
              </w:rPr>
            </w:pPr>
            <w:r>
              <w:rPr>
                <w:lang w:val="en-US"/>
              </w:rPr>
              <w:lastRenderedPageBreak/>
              <w:t xml:space="preserve">This index is the </w:t>
            </w:r>
            <w:r w:rsidR="00332D19">
              <w:rPr>
                <w:lang w:val="en-US"/>
              </w:rPr>
              <w:t>multiplication</w:t>
            </w:r>
            <w:r>
              <w:rPr>
                <w:lang w:val="en-US"/>
              </w:rPr>
              <w:t xml:space="preserve"> of </w:t>
            </w:r>
            <w:r w:rsidRPr="00800E9D">
              <w:rPr>
                <w:b/>
                <w:lang w:val="en-US"/>
              </w:rPr>
              <w:t>decision_</w:t>
            </w:r>
            <w:r>
              <w:rPr>
                <w:b/>
                <w:lang w:val="en-US"/>
              </w:rPr>
              <w:t xml:space="preserve">freedom_trade_off, </w:t>
            </w:r>
            <w:r w:rsidRPr="00800E9D">
              <w:rPr>
                <w:b/>
                <w:lang w:val="en-US"/>
              </w:rPr>
              <w:t>intermediate_</w:t>
            </w:r>
            <w:r>
              <w:rPr>
                <w:b/>
                <w:lang w:val="en-US"/>
              </w:rPr>
              <w:t xml:space="preserve"> freedom</w:t>
            </w:r>
            <w:r w:rsidRPr="00800E9D">
              <w:rPr>
                <w:b/>
                <w:lang w:val="en-US"/>
              </w:rPr>
              <w:t xml:space="preserve"> </w:t>
            </w:r>
            <w:r>
              <w:rPr>
                <w:b/>
                <w:lang w:val="en-US"/>
              </w:rPr>
              <w:t>_trade_off,</w:t>
            </w:r>
            <w:r w:rsidRPr="00800E9D">
              <w:rPr>
                <w:b/>
                <w:lang w:val="en-US"/>
              </w:rPr>
              <w:t xml:space="preserve"> communication_</w:t>
            </w:r>
            <w:r>
              <w:rPr>
                <w:b/>
                <w:lang w:val="en-US"/>
              </w:rPr>
              <w:t xml:space="preserve"> freedom</w:t>
            </w:r>
            <w:r w:rsidRPr="00800E9D">
              <w:rPr>
                <w:b/>
                <w:lang w:val="en-US"/>
              </w:rPr>
              <w:t xml:space="preserve"> </w:t>
            </w:r>
            <w:r>
              <w:rPr>
                <w:b/>
                <w:lang w:val="en-US"/>
              </w:rPr>
              <w:t xml:space="preserve">_trade_off, </w:t>
            </w:r>
            <w:r w:rsidRPr="00800E9D">
              <w:rPr>
                <w:b/>
                <w:lang w:val="en-US"/>
              </w:rPr>
              <w:t>rights_</w:t>
            </w:r>
            <w:r>
              <w:rPr>
                <w:b/>
                <w:lang w:val="en-US"/>
              </w:rPr>
              <w:t xml:space="preserve"> freedom</w:t>
            </w:r>
            <w:r w:rsidRPr="00800E9D">
              <w:rPr>
                <w:b/>
                <w:lang w:val="en-US"/>
              </w:rPr>
              <w:t xml:space="preserve"> </w:t>
            </w:r>
            <w:r>
              <w:rPr>
                <w:b/>
                <w:lang w:val="en-US"/>
              </w:rPr>
              <w:t xml:space="preserve">_trade_off </w:t>
            </w:r>
            <w:r w:rsidRPr="00800E9D">
              <w:rPr>
                <w:lang w:val="en-US"/>
              </w:rPr>
              <w:t>and</w:t>
            </w:r>
            <w:r>
              <w:rPr>
                <w:b/>
                <w:lang w:val="en-US"/>
              </w:rPr>
              <w:t xml:space="preserve"> </w:t>
            </w:r>
            <w:r w:rsidRPr="00800E9D">
              <w:rPr>
                <w:b/>
                <w:lang w:val="en-US"/>
              </w:rPr>
              <w:t>rule_settlement_</w:t>
            </w:r>
            <w:r>
              <w:rPr>
                <w:b/>
                <w:lang w:val="en-US"/>
              </w:rPr>
              <w:t xml:space="preserve"> freedom</w:t>
            </w:r>
            <w:r w:rsidRPr="00800E9D">
              <w:rPr>
                <w:b/>
                <w:lang w:val="en-US"/>
              </w:rPr>
              <w:t xml:space="preserve"> </w:t>
            </w:r>
            <w:r>
              <w:rPr>
                <w:b/>
                <w:lang w:val="en-US"/>
              </w:rPr>
              <w:t>_trade_off</w:t>
            </w:r>
            <w:r>
              <w:rPr>
                <w:i/>
                <w:lang w:val="en-US"/>
              </w:rPr>
              <w:t>.</w:t>
            </w:r>
            <w:r w:rsidR="009728ED">
              <w:rPr>
                <w:i/>
                <w:lang w:val="en-US"/>
              </w:rPr>
              <w:t xml:space="preserve"> </w:t>
            </w:r>
            <w:r w:rsidR="009728ED" w:rsidRPr="003A2E7A">
              <w:rPr>
                <w:lang w:val="en-US"/>
              </w:rPr>
              <w:t>Then, we calculate the root to fall back to the original scale between 0 and 1.</w:t>
            </w:r>
          </w:p>
          <w:p w14:paraId="314CEC2D" w14:textId="77777777" w:rsidR="0044380C" w:rsidRDefault="0044380C" w:rsidP="0044380C">
            <w:pPr>
              <w:pStyle w:val="Listenabsatz"/>
              <w:spacing w:after="60" w:line="20" w:lineRule="atLeast"/>
              <w:ind w:left="1428"/>
              <w:rPr>
                <w:lang w:val="en-US"/>
              </w:rPr>
            </w:pPr>
          </w:p>
          <w:p w14:paraId="6F0D4B45" w14:textId="69C86F3A" w:rsidR="0044380C" w:rsidRPr="009D1913" w:rsidRDefault="0044380C" w:rsidP="0044380C">
            <w:pPr>
              <w:pStyle w:val="Listenabsatz"/>
              <w:spacing w:after="60" w:line="20" w:lineRule="atLeast"/>
              <w:ind w:left="1428"/>
              <w:rPr>
                <w:lang w:val="en-US"/>
              </w:rPr>
            </w:pPr>
            <w:r w:rsidRPr="00800E9D">
              <w:rPr>
                <w:i/>
                <w:lang w:val="en-US"/>
              </w:rPr>
              <w:t>freedom_dim_index</w:t>
            </w:r>
            <w:r>
              <w:rPr>
                <w:i/>
                <w:lang w:val="en-US"/>
              </w:rPr>
              <w:t>_trade_off</w:t>
            </w:r>
            <w:r w:rsidRPr="00800E9D">
              <w:rPr>
                <w:i/>
                <w:lang w:val="en-US"/>
              </w:rPr>
              <w:t xml:space="preserve"> =</w:t>
            </w:r>
            <w:r>
              <w:rPr>
                <w:i/>
                <w:lang w:val="en-US"/>
              </w:rPr>
              <w:t xml:space="preserve"> </w:t>
            </w:r>
            <w:r w:rsidRPr="00800E9D">
              <w:rPr>
                <w:i/>
                <w:lang w:val="en-US"/>
              </w:rPr>
              <w:t>(decision_freedom</w:t>
            </w:r>
            <w:r>
              <w:rPr>
                <w:i/>
                <w:lang w:val="en-US"/>
              </w:rPr>
              <w:t>_trade_off</w:t>
            </w:r>
            <w:r w:rsidRPr="00800E9D">
              <w:rPr>
                <w:i/>
                <w:lang w:val="en-US"/>
              </w:rPr>
              <w:t xml:space="preserve"> </w:t>
            </w:r>
            <w:r w:rsidR="00332D19">
              <w:rPr>
                <w:i/>
                <w:lang w:val="en-US"/>
              </w:rPr>
              <w:t>*</w:t>
            </w:r>
            <w:r w:rsidRPr="00800E9D">
              <w:rPr>
                <w:i/>
                <w:lang w:val="en-US"/>
              </w:rPr>
              <w:t xml:space="preserve"> intermediate_freedom</w:t>
            </w:r>
            <w:r>
              <w:rPr>
                <w:i/>
                <w:lang w:val="en-US"/>
              </w:rPr>
              <w:t>_trade_off</w:t>
            </w:r>
            <w:r w:rsidRPr="00800E9D">
              <w:rPr>
                <w:i/>
                <w:lang w:val="en-US"/>
              </w:rPr>
              <w:t xml:space="preserve"> </w:t>
            </w:r>
            <w:r w:rsidR="00332D19">
              <w:rPr>
                <w:i/>
                <w:lang w:val="en-US"/>
              </w:rPr>
              <w:t>*</w:t>
            </w:r>
            <w:r w:rsidRPr="00800E9D">
              <w:rPr>
                <w:i/>
                <w:lang w:val="en-US"/>
              </w:rPr>
              <w:t xml:space="preserve"> communication_freedom</w:t>
            </w:r>
            <w:r>
              <w:rPr>
                <w:i/>
                <w:lang w:val="en-US"/>
              </w:rPr>
              <w:t>_trade_off</w:t>
            </w:r>
            <w:r w:rsidRPr="00800E9D">
              <w:rPr>
                <w:i/>
                <w:lang w:val="en-US"/>
              </w:rPr>
              <w:t xml:space="preserve"> </w:t>
            </w:r>
            <w:r w:rsidR="00332D19">
              <w:rPr>
                <w:i/>
                <w:lang w:val="en-US"/>
              </w:rPr>
              <w:t>*</w:t>
            </w:r>
            <w:r w:rsidRPr="00800E9D">
              <w:rPr>
                <w:i/>
                <w:lang w:val="en-US"/>
              </w:rPr>
              <w:t xml:space="preserve"> rights_freedom</w:t>
            </w:r>
            <w:r>
              <w:rPr>
                <w:i/>
                <w:lang w:val="en-US"/>
              </w:rPr>
              <w:t>_trade_off</w:t>
            </w:r>
            <w:r w:rsidRPr="00800E9D">
              <w:rPr>
                <w:i/>
                <w:lang w:val="en-US"/>
              </w:rPr>
              <w:t xml:space="preserve"> </w:t>
            </w:r>
            <w:r w:rsidR="00332D19">
              <w:rPr>
                <w:i/>
                <w:lang w:val="en-US"/>
              </w:rPr>
              <w:t xml:space="preserve">* </w:t>
            </w:r>
            <w:r w:rsidRPr="00800E9D">
              <w:rPr>
                <w:i/>
                <w:lang w:val="en-US"/>
              </w:rPr>
              <w:t>rule_settlement_freedom</w:t>
            </w:r>
            <w:r>
              <w:rPr>
                <w:i/>
                <w:lang w:val="en-US"/>
              </w:rPr>
              <w:t>_trade_off</w:t>
            </w:r>
            <w:r w:rsidRPr="00800E9D">
              <w:rPr>
                <w:i/>
                <w:lang w:val="en-US"/>
              </w:rPr>
              <w:t>)</w:t>
            </w:r>
            <w:r w:rsidR="00EE31D1">
              <w:rPr>
                <w:i/>
                <w:lang w:val="en-US"/>
              </w:rPr>
              <w:t>^(1/5)</w:t>
            </w:r>
          </w:p>
        </w:tc>
      </w:tr>
      <w:tr w:rsidR="0044380C" w:rsidRPr="009C6E87" w14:paraId="064EF85C" w14:textId="77777777" w:rsidTr="00E87E6B">
        <w:tc>
          <w:tcPr>
            <w:tcW w:w="9062" w:type="dxa"/>
            <w:tcBorders>
              <w:top w:val="nil"/>
              <w:bottom w:val="nil"/>
            </w:tcBorders>
            <w:shd w:val="clear" w:color="auto" w:fill="D9D9D9" w:themeFill="background1" w:themeFillShade="D9"/>
          </w:tcPr>
          <w:p w14:paraId="5B87DDA5" w14:textId="77777777" w:rsidR="0044380C" w:rsidRPr="009D1913" w:rsidRDefault="0044380C" w:rsidP="0044380C">
            <w:pPr>
              <w:pStyle w:val="Listenabsatz"/>
              <w:spacing w:after="60" w:line="20" w:lineRule="atLeast"/>
              <w:ind w:left="1428"/>
              <w:rPr>
                <w:lang w:val="en-US"/>
              </w:rPr>
            </w:pPr>
          </w:p>
        </w:tc>
      </w:tr>
      <w:tr w:rsidR="0044380C" w:rsidRPr="00800E9D" w14:paraId="292FC5AC" w14:textId="77777777" w:rsidTr="00E87E6B">
        <w:tc>
          <w:tcPr>
            <w:tcW w:w="9062" w:type="dxa"/>
            <w:tcBorders>
              <w:top w:val="nil"/>
              <w:bottom w:val="single" w:sz="4" w:space="0" w:color="auto"/>
            </w:tcBorders>
            <w:shd w:val="clear" w:color="auto" w:fill="D9D9D9" w:themeFill="background1" w:themeFillShade="D9"/>
          </w:tcPr>
          <w:p w14:paraId="1E9A86BD" w14:textId="77777777" w:rsidR="0044380C" w:rsidRPr="009D1913" w:rsidRDefault="0044380C" w:rsidP="0044380C">
            <w:pPr>
              <w:pStyle w:val="Listenabsatz"/>
              <w:spacing w:after="60" w:line="20" w:lineRule="atLeast"/>
              <w:ind w:left="1428"/>
              <w:rPr>
                <w:lang w:val="en-US"/>
              </w:rPr>
            </w:pPr>
            <w:r w:rsidRPr="009D1913">
              <w:rPr>
                <w:lang w:val="en-US"/>
              </w:rPr>
              <w:t>Scale:</w:t>
            </w:r>
            <w:r>
              <w:rPr>
                <w:lang w:val="en-US"/>
              </w:rPr>
              <w:t xml:space="preserve"> 0-1</w:t>
            </w:r>
            <w:r w:rsidRPr="009D1913">
              <w:rPr>
                <w:lang w:val="en-US"/>
              </w:rPr>
              <w:t>.</w:t>
            </w:r>
          </w:p>
        </w:tc>
      </w:tr>
      <w:tr w:rsidR="0044380C" w:rsidRPr="009C6E87" w14:paraId="45C09DC5" w14:textId="77777777" w:rsidTr="00E87E6B">
        <w:tc>
          <w:tcPr>
            <w:tcW w:w="9062" w:type="dxa"/>
            <w:tcBorders>
              <w:bottom w:val="nil"/>
            </w:tcBorders>
            <w:shd w:val="clear" w:color="auto" w:fill="D9D9D9" w:themeFill="background1" w:themeFillShade="D9"/>
          </w:tcPr>
          <w:p w14:paraId="28BF1620" w14:textId="19189D94" w:rsidR="0044380C" w:rsidRPr="009D1913" w:rsidRDefault="0044380C" w:rsidP="00290602">
            <w:pPr>
              <w:pStyle w:val="Listenabsatz"/>
              <w:numPr>
                <w:ilvl w:val="0"/>
                <w:numId w:val="72"/>
              </w:numPr>
              <w:spacing w:after="60" w:line="20" w:lineRule="atLeast"/>
              <w:rPr>
                <w:b/>
                <w:lang w:val="en-US"/>
              </w:rPr>
            </w:pPr>
            <w:r>
              <w:rPr>
                <w:b/>
                <w:lang w:val="en-US"/>
              </w:rPr>
              <w:t>Equality Dimension</w:t>
            </w:r>
            <w:r w:rsidRPr="00800E9D">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800E9D">
              <w:rPr>
                <w:b/>
                <w:lang w:val="en-US"/>
              </w:rPr>
              <w:t xml:space="preserve"> </w:t>
            </w:r>
            <w:r w:rsidRPr="00800E9D">
              <w:rPr>
                <w:b/>
                <w:lang w:val="en-US"/>
              </w:rPr>
              <w:t>(equality_dim_index</w:t>
            </w:r>
            <w:r>
              <w:rPr>
                <w:b/>
                <w:lang w:val="en-US"/>
              </w:rPr>
              <w:t>_trade_off</w:t>
            </w:r>
            <w:r w:rsidRPr="00800E9D">
              <w:rPr>
                <w:b/>
                <w:lang w:val="en-US"/>
              </w:rPr>
              <w:t>)</w:t>
            </w:r>
          </w:p>
        </w:tc>
      </w:tr>
      <w:tr w:rsidR="0044380C" w:rsidRPr="009C6E87" w14:paraId="07129585" w14:textId="77777777" w:rsidTr="00E87E6B">
        <w:trPr>
          <w:trHeight w:val="72"/>
        </w:trPr>
        <w:tc>
          <w:tcPr>
            <w:tcW w:w="9062" w:type="dxa"/>
            <w:tcBorders>
              <w:top w:val="nil"/>
              <w:bottom w:val="nil"/>
            </w:tcBorders>
            <w:shd w:val="clear" w:color="auto" w:fill="D9D9D9" w:themeFill="background1" w:themeFillShade="D9"/>
          </w:tcPr>
          <w:p w14:paraId="5EA5509E" w14:textId="4121628A" w:rsidR="0044380C" w:rsidRPr="00EE31D1" w:rsidRDefault="0044380C" w:rsidP="00EE31D1">
            <w:pPr>
              <w:spacing w:after="60" w:line="20" w:lineRule="atLeast"/>
              <w:rPr>
                <w:lang w:val="en-US"/>
              </w:rPr>
            </w:pPr>
          </w:p>
        </w:tc>
      </w:tr>
      <w:tr w:rsidR="0044380C" w:rsidRPr="009C6E87" w14:paraId="1DF1BA0F" w14:textId="77777777" w:rsidTr="00E87E6B">
        <w:tc>
          <w:tcPr>
            <w:tcW w:w="9062" w:type="dxa"/>
            <w:tcBorders>
              <w:top w:val="nil"/>
              <w:bottom w:val="nil"/>
            </w:tcBorders>
            <w:shd w:val="clear" w:color="auto" w:fill="D9D9D9" w:themeFill="background1" w:themeFillShade="D9"/>
          </w:tcPr>
          <w:p w14:paraId="3CAC4B2E" w14:textId="0E06362B" w:rsidR="00E5196E" w:rsidRDefault="00E5196E" w:rsidP="0044380C">
            <w:pPr>
              <w:pStyle w:val="Listenabsatz"/>
              <w:spacing w:after="60" w:line="20" w:lineRule="atLeast"/>
              <w:ind w:left="1428"/>
              <w:rPr>
                <w:lang w:val="en-US"/>
              </w:rPr>
            </w:pPr>
            <w:r>
              <w:rPr>
                <w:lang w:val="en-US"/>
              </w:rPr>
              <w:t xml:space="preserve">Question: </w:t>
            </w:r>
            <w:r w:rsidRPr="00E5196E">
              <w:rPr>
                <w:lang w:val="en-US"/>
              </w:rPr>
              <w:t>To what extent do the institutions of the political system emphasize the political equality in contrast to political freedom as well as political and legal control?</w:t>
            </w:r>
          </w:p>
          <w:p w14:paraId="35138B47" w14:textId="77777777" w:rsidR="00E5196E" w:rsidRDefault="00E5196E" w:rsidP="0044380C">
            <w:pPr>
              <w:pStyle w:val="Listenabsatz"/>
              <w:spacing w:after="60" w:line="20" w:lineRule="atLeast"/>
              <w:ind w:left="1428"/>
              <w:rPr>
                <w:lang w:val="en-US"/>
              </w:rPr>
            </w:pPr>
          </w:p>
          <w:p w14:paraId="3C44D149" w14:textId="24498F84" w:rsidR="0044380C" w:rsidRDefault="00EE31D1" w:rsidP="0044380C">
            <w:pPr>
              <w:pStyle w:val="Listenabsatz"/>
              <w:spacing w:after="60" w:line="20" w:lineRule="atLeast"/>
              <w:ind w:left="1428"/>
              <w:rPr>
                <w:lang w:val="en-US"/>
              </w:rPr>
            </w:pPr>
            <w:r>
              <w:rPr>
                <w:lang w:val="en-US"/>
              </w:rPr>
              <w:t>T</w:t>
            </w:r>
            <w:r w:rsidR="0044380C">
              <w:rPr>
                <w:lang w:val="en-US"/>
              </w:rPr>
              <w:t xml:space="preserve">his index is the </w:t>
            </w:r>
            <w:r w:rsidR="00332D19">
              <w:rPr>
                <w:lang w:val="en-US"/>
              </w:rPr>
              <w:t xml:space="preserve">multiplication </w:t>
            </w:r>
            <w:r w:rsidR="0044380C">
              <w:rPr>
                <w:lang w:val="en-US"/>
              </w:rPr>
              <w:t xml:space="preserve">of </w:t>
            </w:r>
            <w:r w:rsidR="0044380C" w:rsidRPr="00800E9D">
              <w:rPr>
                <w:b/>
                <w:lang w:val="en-US"/>
              </w:rPr>
              <w:t>decision_equality</w:t>
            </w:r>
            <w:r w:rsidR="0044380C">
              <w:rPr>
                <w:b/>
                <w:lang w:val="en-US"/>
              </w:rPr>
              <w:t xml:space="preserve">_trade_off, </w:t>
            </w:r>
            <w:r w:rsidR="0044380C" w:rsidRPr="00800E9D">
              <w:rPr>
                <w:b/>
                <w:lang w:val="en-US"/>
              </w:rPr>
              <w:t>intermediate_equality</w:t>
            </w:r>
            <w:r w:rsidR="0044380C">
              <w:rPr>
                <w:b/>
                <w:lang w:val="en-US"/>
              </w:rPr>
              <w:t>_trade_off,</w:t>
            </w:r>
            <w:r w:rsidR="0044380C" w:rsidRPr="00800E9D">
              <w:rPr>
                <w:b/>
                <w:lang w:val="en-US"/>
              </w:rPr>
              <w:t xml:space="preserve"> communication_equality</w:t>
            </w:r>
            <w:r w:rsidR="0044380C">
              <w:rPr>
                <w:b/>
                <w:lang w:val="en-US"/>
              </w:rPr>
              <w:t xml:space="preserve">_trade_off, </w:t>
            </w:r>
            <w:r w:rsidR="0044380C" w:rsidRPr="00800E9D">
              <w:rPr>
                <w:b/>
                <w:lang w:val="en-US"/>
              </w:rPr>
              <w:t>rights_equality</w:t>
            </w:r>
            <w:r w:rsidR="0044380C">
              <w:rPr>
                <w:b/>
                <w:lang w:val="en-US"/>
              </w:rPr>
              <w:t xml:space="preserve">_trade_off </w:t>
            </w:r>
            <w:r w:rsidR="0044380C" w:rsidRPr="00800E9D">
              <w:rPr>
                <w:lang w:val="en-US"/>
              </w:rPr>
              <w:t>and</w:t>
            </w:r>
            <w:r w:rsidR="0044380C">
              <w:rPr>
                <w:b/>
                <w:lang w:val="en-US"/>
              </w:rPr>
              <w:t xml:space="preserve"> </w:t>
            </w:r>
            <w:r w:rsidR="0044380C" w:rsidRPr="00800E9D">
              <w:rPr>
                <w:b/>
                <w:lang w:val="en-US"/>
              </w:rPr>
              <w:t>rule_settlement_equality</w:t>
            </w:r>
            <w:r w:rsidR="0044380C">
              <w:rPr>
                <w:b/>
                <w:lang w:val="en-US"/>
              </w:rPr>
              <w:t>_trade_off</w:t>
            </w:r>
            <w:r w:rsidR="0044380C">
              <w:rPr>
                <w:i/>
                <w:lang w:val="en-US"/>
              </w:rPr>
              <w:t>.</w:t>
            </w:r>
            <w:r w:rsidR="009728ED">
              <w:rPr>
                <w:i/>
                <w:lang w:val="en-US"/>
              </w:rPr>
              <w:t xml:space="preserve"> </w:t>
            </w:r>
            <w:r w:rsidR="009728ED" w:rsidRPr="003A2E7A">
              <w:rPr>
                <w:lang w:val="en-US"/>
              </w:rPr>
              <w:t>Then, we calculate the root to fall back to the original scale between 0 and 1.</w:t>
            </w:r>
          </w:p>
          <w:p w14:paraId="371DA347" w14:textId="77777777" w:rsidR="0044380C" w:rsidRDefault="0044380C" w:rsidP="0044380C">
            <w:pPr>
              <w:pStyle w:val="Listenabsatz"/>
              <w:spacing w:after="60" w:line="20" w:lineRule="atLeast"/>
              <w:ind w:left="1428"/>
              <w:rPr>
                <w:lang w:val="en-US"/>
              </w:rPr>
            </w:pPr>
          </w:p>
          <w:p w14:paraId="070DB8C2" w14:textId="34457E3F" w:rsidR="0044380C" w:rsidRPr="00800E9D" w:rsidRDefault="0044380C" w:rsidP="0044380C">
            <w:pPr>
              <w:pStyle w:val="Listenabsatz"/>
              <w:spacing w:after="60" w:line="20" w:lineRule="atLeast"/>
              <w:ind w:left="1428"/>
              <w:rPr>
                <w:i/>
                <w:lang w:val="en-US"/>
              </w:rPr>
            </w:pPr>
            <w:r w:rsidRPr="00800E9D">
              <w:rPr>
                <w:i/>
                <w:lang w:val="en-US"/>
              </w:rPr>
              <w:t>equality_dim_index</w:t>
            </w:r>
            <w:r>
              <w:rPr>
                <w:i/>
                <w:lang w:val="en-US"/>
              </w:rPr>
              <w:t>_trade_off</w:t>
            </w:r>
            <w:r w:rsidRPr="00800E9D">
              <w:rPr>
                <w:i/>
                <w:lang w:val="en-US"/>
              </w:rPr>
              <w:t xml:space="preserve"> =</w:t>
            </w:r>
            <w:r>
              <w:rPr>
                <w:i/>
                <w:lang w:val="en-US"/>
              </w:rPr>
              <w:t xml:space="preserve"> </w:t>
            </w:r>
            <w:r w:rsidRPr="00800E9D">
              <w:rPr>
                <w:i/>
                <w:lang w:val="en-US"/>
              </w:rPr>
              <w:t>(decision_equality</w:t>
            </w:r>
            <w:r>
              <w:rPr>
                <w:i/>
                <w:lang w:val="en-US"/>
              </w:rPr>
              <w:t>_trade_off</w:t>
            </w:r>
            <w:r w:rsidRPr="00800E9D">
              <w:rPr>
                <w:i/>
                <w:lang w:val="en-US"/>
              </w:rPr>
              <w:t xml:space="preserve"> </w:t>
            </w:r>
            <w:r w:rsidR="00332D19">
              <w:rPr>
                <w:i/>
                <w:lang w:val="en-US"/>
              </w:rPr>
              <w:t>*</w:t>
            </w:r>
            <w:r w:rsidRPr="00800E9D">
              <w:rPr>
                <w:i/>
                <w:lang w:val="en-US"/>
              </w:rPr>
              <w:t xml:space="preserve"> intermediate_equality</w:t>
            </w:r>
            <w:r>
              <w:rPr>
                <w:i/>
                <w:lang w:val="en-US"/>
              </w:rPr>
              <w:t>_trade_off</w:t>
            </w:r>
            <w:r w:rsidRPr="00800E9D">
              <w:rPr>
                <w:i/>
                <w:lang w:val="en-US"/>
              </w:rPr>
              <w:t xml:space="preserve"> </w:t>
            </w:r>
            <w:r w:rsidR="00332D19">
              <w:rPr>
                <w:i/>
                <w:lang w:val="en-US"/>
              </w:rPr>
              <w:t>*</w:t>
            </w:r>
            <w:r w:rsidRPr="00800E9D">
              <w:rPr>
                <w:i/>
                <w:lang w:val="en-US"/>
              </w:rPr>
              <w:t xml:space="preserve"> communication_equality</w:t>
            </w:r>
            <w:r>
              <w:rPr>
                <w:i/>
                <w:lang w:val="en-US"/>
              </w:rPr>
              <w:t>_trade_off</w:t>
            </w:r>
            <w:r w:rsidRPr="00800E9D">
              <w:rPr>
                <w:i/>
                <w:lang w:val="en-US"/>
              </w:rPr>
              <w:t xml:space="preserve"> </w:t>
            </w:r>
            <w:r w:rsidR="00332D19">
              <w:rPr>
                <w:i/>
                <w:lang w:val="en-US"/>
              </w:rPr>
              <w:t>*</w:t>
            </w:r>
            <w:r w:rsidRPr="00800E9D">
              <w:rPr>
                <w:i/>
                <w:lang w:val="en-US"/>
              </w:rPr>
              <w:t xml:space="preserve"> rights_equality</w:t>
            </w:r>
            <w:r>
              <w:rPr>
                <w:i/>
                <w:lang w:val="en-US"/>
              </w:rPr>
              <w:t>_trade_off</w:t>
            </w:r>
            <w:r w:rsidRPr="00800E9D">
              <w:rPr>
                <w:i/>
                <w:lang w:val="en-US"/>
              </w:rPr>
              <w:t xml:space="preserve"> </w:t>
            </w:r>
            <w:r w:rsidR="00332D19">
              <w:rPr>
                <w:i/>
                <w:lang w:val="en-US"/>
              </w:rPr>
              <w:t xml:space="preserve">* </w:t>
            </w:r>
            <w:r w:rsidRPr="00800E9D">
              <w:rPr>
                <w:i/>
                <w:lang w:val="en-US"/>
              </w:rPr>
              <w:t>rule_settlement_equality</w:t>
            </w:r>
            <w:r>
              <w:rPr>
                <w:i/>
                <w:lang w:val="en-US"/>
              </w:rPr>
              <w:t>_trade_off</w:t>
            </w:r>
            <w:r w:rsidR="00EE31D1" w:rsidRPr="00800E9D">
              <w:rPr>
                <w:i/>
                <w:lang w:val="en-US"/>
              </w:rPr>
              <w:t>)</w:t>
            </w:r>
            <w:r w:rsidR="00EE31D1">
              <w:rPr>
                <w:i/>
                <w:lang w:val="en-US"/>
              </w:rPr>
              <w:t>^(1/5)</w:t>
            </w:r>
          </w:p>
          <w:p w14:paraId="34759569" w14:textId="77777777" w:rsidR="0044380C" w:rsidRPr="009D1913" w:rsidRDefault="0044380C" w:rsidP="0044380C">
            <w:pPr>
              <w:pStyle w:val="Listenabsatz"/>
              <w:spacing w:after="60" w:line="20" w:lineRule="atLeast"/>
              <w:ind w:left="1428"/>
              <w:rPr>
                <w:lang w:val="en-US"/>
              </w:rPr>
            </w:pPr>
          </w:p>
        </w:tc>
      </w:tr>
      <w:tr w:rsidR="0044380C" w:rsidRPr="00800E9D" w14:paraId="68003A40" w14:textId="77777777" w:rsidTr="00E87E6B">
        <w:tc>
          <w:tcPr>
            <w:tcW w:w="9062" w:type="dxa"/>
            <w:tcBorders>
              <w:top w:val="nil"/>
              <w:bottom w:val="single" w:sz="4" w:space="0" w:color="auto"/>
            </w:tcBorders>
            <w:shd w:val="clear" w:color="auto" w:fill="D9D9D9" w:themeFill="background1" w:themeFillShade="D9"/>
          </w:tcPr>
          <w:p w14:paraId="5D7B8DEA"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p>
        </w:tc>
      </w:tr>
      <w:tr w:rsidR="0044380C" w:rsidRPr="009C6E87" w14:paraId="608C948F" w14:textId="77777777" w:rsidTr="00E87E6B">
        <w:tc>
          <w:tcPr>
            <w:tcW w:w="9062" w:type="dxa"/>
            <w:tcBorders>
              <w:bottom w:val="nil"/>
            </w:tcBorders>
            <w:shd w:val="clear" w:color="auto" w:fill="D9D9D9" w:themeFill="background1" w:themeFillShade="D9"/>
          </w:tcPr>
          <w:p w14:paraId="6BC786D5" w14:textId="4D328309" w:rsidR="0044380C" w:rsidRPr="009D1913" w:rsidRDefault="0044380C" w:rsidP="00290602">
            <w:pPr>
              <w:pStyle w:val="Listenabsatz"/>
              <w:numPr>
                <w:ilvl w:val="0"/>
                <w:numId w:val="72"/>
              </w:numPr>
              <w:spacing w:after="60" w:line="20" w:lineRule="atLeast"/>
              <w:rPr>
                <w:b/>
                <w:lang w:val="en-US"/>
              </w:rPr>
            </w:pPr>
            <w:r>
              <w:rPr>
                <w:b/>
                <w:lang w:val="en-US"/>
              </w:rPr>
              <w:t xml:space="preserve">Control Dimension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800E9D">
              <w:rPr>
                <w:b/>
                <w:lang w:val="en-US"/>
              </w:rPr>
              <w:t xml:space="preserve"> </w:t>
            </w:r>
            <w:r w:rsidRPr="00800E9D">
              <w:rPr>
                <w:b/>
                <w:lang w:val="en-US"/>
              </w:rPr>
              <w:t>(control_dim_index</w:t>
            </w:r>
            <w:r>
              <w:rPr>
                <w:b/>
                <w:lang w:val="en-US"/>
              </w:rPr>
              <w:t>_trade_off</w:t>
            </w:r>
            <w:r w:rsidRPr="00800E9D">
              <w:rPr>
                <w:b/>
                <w:lang w:val="en-US"/>
              </w:rPr>
              <w:t>)</w:t>
            </w:r>
          </w:p>
        </w:tc>
      </w:tr>
      <w:tr w:rsidR="0044380C" w:rsidRPr="009C6E87" w14:paraId="14596D31" w14:textId="77777777" w:rsidTr="00E87E6B">
        <w:tc>
          <w:tcPr>
            <w:tcW w:w="9062" w:type="dxa"/>
            <w:tcBorders>
              <w:top w:val="nil"/>
              <w:bottom w:val="nil"/>
            </w:tcBorders>
            <w:shd w:val="clear" w:color="auto" w:fill="D9D9D9" w:themeFill="background1" w:themeFillShade="D9"/>
          </w:tcPr>
          <w:p w14:paraId="0C2C2378" w14:textId="45CF50A5" w:rsidR="0044380C" w:rsidRPr="009D1913" w:rsidRDefault="0044380C" w:rsidP="0044380C">
            <w:pPr>
              <w:pStyle w:val="Listenabsatz"/>
              <w:spacing w:after="60" w:line="20" w:lineRule="atLeast"/>
              <w:ind w:left="1428"/>
              <w:rPr>
                <w:lang w:val="en-US"/>
              </w:rPr>
            </w:pPr>
          </w:p>
        </w:tc>
      </w:tr>
      <w:tr w:rsidR="0044380C" w:rsidRPr="009C6E87" w14:paraId="2B437FC8" w14:textId="77777777" w:rsidTr="00E87E6B">
        <w:tc>
          <w:tcPr>
            <w:tcW w:w="9062" w:type="dxa"/>
            <w:tcBorders>
              <w:top w:val="nil"/>
              <w:bottom w:val="nil"/>
            </w:tcBorders>
            <w:shd w:val="clear" w:color="auto" w:fill="D9D9D9" w:themeFill="background1" w:themeFillShade="D9"/>
          </w:tcPr>
          <w:p w14:paraId="79EADBBE" w14:textId="1DB59D07" w:rsidR="00E5196E" w:rsidRDefault="00E5196E" w:rsidP="0044380C">
            <w:pPr>
              <w:pStyle w:val="Listenabsatz"/>
              <w:spacing w:after="60" w:line="20" w:lineRule="atLeast"/>
              <w:ind w:left="1428"/>
              <w:rPr>
                <w:lang w:val="en-US"/>
              </w:rPr>
            </w:pPr>
            <w:r>
              <w:rPr>
                <w:lang w:val="en-US"/>
              </w:rPr>
              <w:t xml:space="preserve">Question: </w:t>
            </w:r>
            <w:r w:rsidRPr="00E5196E">
              <w:rPr>
                <w:lang w:val="en-US"/>
              </w:rPr>
              <w:t>To what extent do the institutions of the political system emphasize the political and legal control in contrast to political freedom and political equality?</w:t>
            </w:r>
          </w:p>
          <w:p w14:paraId="520D1F51" w14:textId="77777777" w:rsidR="00E5196E" w:rsidRDefault="00E5196E" w:rsidP="0044380C">
            <w:pPr>
              <w:pStyle w:val="Listenabsatz"/>
              <w:spacing w:after="60" w:line="20" w:lineRule="atLeast"/>
              <w:ind w:left="1428"/>
              <w:rPr>
                <w:lang w:val="en-US"/>
              </w:rPr>
            </w:pPr>
          </w:p>
          <w:p w14:paraId="3DF0469F" w14:textId="67A6828A"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r w:rsidRPr="00800E9D">
              <w:rPr>
                <w:b/>
                <w:lang w:val="en-US"/>
              </w:rPr>
              <w:t>decision_</w:t>
            </w:r>
            <w:r>
              <w:rPr>
                <w:b/>
                <w:lang w:val="en-US"/>
              </w:rPr>
              <w:t xml:space="preserve">control_trade_off, </w:t>
            </w:r>
            <w:r w:rsidRPr="00800E9D">
              <w:rPr>
                <w:b/>
                <w:lang w:val="en-US"/>
              </w:rPr>
              <w:t>intermediate_</w:t>
            </w:r>
            <w:r>
              <w:rPr>
                <w:b/>
                <w:lang w:val="en-US"/>
              </w:rPr>
              <w:t>control_trade_off,</w:t>
            </w:r>
            <w:r w:rsidRPr="00800E9D">
              <w:rPr>
                <w:b/>
                <w:lang w:val="en-US"/>
              </w:rPr>
              <w:t xml:space="preserve"> communication_</w:t>
            </w:r>
            <w:r>
              <w:rPr>
                <w:b/>
                <w:lang w:val="en-US"/>
              </w:rPr>
              <w:t xml:space="preserve">control_trade_off, </w:t>
            </w:r>
            <w:r w:rsidRPr="00800E9D">
              <w:rPr>
                <w:b/>
                <w:lang w:val="en-US"/>
              </w:rPr>
              <w:t>rights_</w:t>
            </w:r>
            <w:r>
              <w:rPr>
                <w:b/>
                <w:lang w:val="en-US"/>
              </w:rPr>
              <w:t xml:space="preserve">control_trade_off </w:t>
            </w:r>
            <w:r w:rsidRPr="00800E9D">
              <w:rPr>
                <w:lang w:val="en-US"/>
              </w:rPr>
              <w:t>and</w:t>
            </w:r>
            <w:r>
              <w:rPr>
                <w:b/>
                <w:lang w:val="en-US"/>
              </w:rPr>
              <w:t xml:space="preserve"> </w:t>
            </w:r>
            <w:r w:rsidRPr="00800E9D">
              <w:rPr>
                <w:b/>
                <w:lang w:val="en-US"/>
              </w:rPr>
              <w:t>rule_settlement_</w:t>
            </w:r>
            <w:r>
              <w:rPr>
                <w:b/>
                <w:lang w:val="en-US"/>
              </w:rPr>
              <w:t>control_trade_off</w:t>
            </w:r>
            <w:r>
              <w:rPr>
                <w:i/>
                <w:lang w:val="en-US"/>
              </w:rPr>
              <w:t>.</w:t>
            </w:r>
            <w:r w:rsidR="009728ED">
              <w:rPr>
                <w:i/>
                <w:lang w:val="en-US"/>
              </w:rPr>
              <w:t xml:space="preserve"> </w:t>
            </w:r>
            <w:r w:rsidR="009728ED" w:rsidRPr="003A2E7A">
              <w:rPr>
                <w:lang w:val="en-US"/>
              </w:rPr>
              <w:t>Then, we calculate the root to fall back to the original scale between 0 and 1.</w:t>
            </w:r>
          </w:p>
          <w:p w14:paraId="45D20D37" w14:textId="77777777" w:rsidR="0044380C" w:rsidRDefault="0044380C" w:rsidP="0044380C">
            <w:pPr>
              <w:pStyle w:val="Listenabsatz"/>
              <w:spacing w:after="60" w:line="20" w:lineRule="atLeast"/>
              <w:ind w:left="1428"/>
              <w:rPr>
                <w:lang w:val="en-US"/>
              </w:rPr>
            </w:pPr>
          </w:p>
          <w:p w14:paraId="2651CD73" w14:textId="7F509A52" w:rsidR="0044380C" w:rsidRPr="009D1913" w:rsidRDefault="0044380C" w:rsidP="0044380C">
            <w:pPr>
              <w:pStyle w:val="Listenabsatz"/>
              <w:spacing w:after="60" w:line="20" w:lineRule="atLeast"/>
              <w:ind w:left="1428"/>
              <w:rPr>
                <w:lang w:val="en-US"/>
              </w:rPr>
            </w:pPr>
            <w:r w:rsidRPr="00800E9D">
              <w:rPr>
                <w:i/>
                <w:lang w:val="en-US"/>
              </w:rPr>
              <w:t>control_dim_index</w:t>
            </w:r>
            <w:r>
              <w:rPr>
                <w:i/>
                <w:lang w:val="en-US"/>
              </w:rPr>
              <w:t>_trade_off</w:t>
            </w:r>
            <w:r w:rsidRPr="00800E9D">
              <w:rPr>
                <w:i/>
                <w:lang w:val="en-US"/>
              </w:rPr>
              <w:t xml:space="preserve"> =</w:t>
            </w:r>
            <w:r>
              <w:rPr>
                <w:i/>
                <w:lang w:val="en-US"/>
              </w:rPr>
              <w:t xml:space="preserve"> </w:t>
            </w:r>
            <w:r w:rsidRPr="00800E9D">
              <w:rPr>
                <w:i/>
                <w:lang w:val="en-US"/>
              </w:rPr>
              <w:t>(decision_control</w:t>
            </w:r>
            <w:r>
              <w:rPr>
                <w:i/>
                <w:lang w:val="en-US"/>
              </w:rPr>
              <w:t>_trade_off</w:t>
            </w:r>
            <w:r w:rsidRPr="00800E9D">
              <w:rPr>
                <w:i/>
                <w:lang w:val="en-US"/>
              </w:rPr>
              <w:t xml:space="preserve"> </w:t>
            </w:r>
            <w:r w:rsidR="00332D19">
              <w:rPr>
                <w:i/>
                <w:lang w:val="en-US"/>
              </w:rPr>
              <w:t>*</w:t>
            </w:r>
            <w:r w:rsidRPr="00800E9D">
              <w:rPr>
                <w:i/>
                <w:lang w:val="en-US"/>
              </w:rPr>
              <w:t xml:space="preserve"> intermediate_control</w:t>
            </w:r>
            <w:r>
              <w:rPr>
                <w:i/>
                <w:lang w:val="en-US"/>
              </w:rPr>
              <w:t>_trade_off</w:t>
            </w:r>
            <w:r w:rsidRPr="00800E9D">
              <w:rPr>
                <w:i/>
                <w:lang w:val="en-US"/>
              </w:rPr>
              <w:t xml:space="preserve"> </w:t>
            </w:r>
            <w:r w:rsidR="00332D19">
              <w:rPr>
                <w:i/>
                <w:lang w:val="en-US"/>
              </w:rPr>
              <w:t>*</w:t>
            </w:r>
            <w:r w:rsidRPr="00800E9D">
              <w:rPr>
                <w:i/>
                <w:lang w:val="en-US"/>
              </w:rPr>
              <w:t xml:space="preserve"> communication_control</w:t>
            </w:r>
            <w:r>
              <w:rPr>
                <w:i/>
                <w:lang w:val="en-US"/>
              </w:rPr>
              <w:t>_trade_off</w:t>
            </w:r>
            <w:r w:rsidRPr="00800E9D">
              <w:rPr>
                <w:i/>
                <w:lang w:val="en-US"/>
              </w:rPr>
              <w:t xml:space="preserve"> </w:t>
            </w:r>
            <w:r w:rsidR="00332D19">
              <w:rPr>
                <w:i/>
                <w:lang w:val="en-US"/>
              </w:rPr>
              <w:t>*</w:t>
            </w:r>
            <w:r w:rsidRPr="00800E9D">
              <w:rPr>
                <w:i/>
                <w:lang w:val="en-US"/>
              </w:rPr>
              <w:t xml:space="preserve"> rights_control</w:t>
            </w:r>
            <w:r>
              <w:rPr>
                <w:i/>
                <w:lang w:val="en-US"/>
              </w:rPr>
              <w:t>_trade_off</w:t>
            </w:r>
            <w:r w:rsidRPr="00800E9D">
              <w:rPr>
                <w:i/>
                <w:lang w:val="en-US"/>
              </w:rPr>
              <w:t xml:space="preserve"> </w:t>
            </w:r>
            <w:r w:rsidR="00332D19">
              <w:rPr>
                <w:i/>
                <w:lang w:val="en-US"/>
              </w:rPr>
              <w:t xml:space="preserve">* </w:t>
            </w:r>
            <w:r w:rsidRPr="00800E9D">
              <w:rPr>
                <w:i/>
                <w:lang w:val="en-US"/>
              </w:rPr>
              <w:t>rule_settlement_control</w:t>
            </w:r>
            <w:r>
              <w:rPr>
                <w:i/>
                <w:lang w:val="en-US"/>
              </w:rPr>
              <w:t>_trade_off</w:t>
            </w:r>
            <w:r w:rsidR="00EE31D1" w:rsidRPr="00800E9D">
              <w:rPr>
                <w:i/>
                <w:lang w:val="en-US"/>
              </w:rPr>
              <w:t>)</w:t>
            </w:r>
            <w:r w:rsidR="00EE31D1">
              <w:rPr>
                <w:i/>
                <w:lang w:val="en-US"/>
              </w:rPr>
              <w:t>^(1/5)</w:t>
            </w:r>
          </w:p>
        </w:tc>
      </w:tr>
      <w:tr w:rsidR="0044380C" w:rsidRPr="00800E9D" w14:paraId="61964693" w14:textId="77777777" w:rsidTr="00E87E6B">
        <w:tc>
          <w:tcPr>
            <w:tcW w:w="9062" w:type="dxa"/>
            <w:tcBorders>
              <w:top w:val="nil"/>
            </w:tcBorders>
            <w:shd w:val="clear" w:color="auto" w:fill="D9D9D9" w:themeFill="background1" w:themeFillShade="D9"/>
          </w:tcPr>
          <w:p w14:paraId="5789EEAD"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9C6E87" w14:paraId="7336BCA0" w14:textId="77777777" w:rsidTr="00E87E6B">
        <w:tc>
          <w:tcPr>
            <w:tcW w:w="9062" w:type="dxa"/>
            <w:tcBorders>
              <w:top w:val="nil"/>
              <w:bottom w:val="nil"/>
            </w:tcBorders>
            <w:shd w:val="clear" w:color="auto" w:fill="D9D9D9" w:themeFill="background1" w:themeFillShade="D9"/>
          </w:tcPr>
          <w:p w14:paraId="5D1E6C89" w14:textId="6A9365A0" w:rsidR="0044380C" w:rsidRPr="004101E6" w:rsidRDefault="0044380C" w:rsidP="00290602">
            <w:pPr>
              <w:pStyle w:val="Listenabsatz"/>
              <w:numPr>
                <w:ilvl w:val="0"/>
                <w:numId w:val="72"/>
              </w:numPr>
              <w:spacing w:after="60" w:line="20" w:lineRule="atLeast"/>
              <w:rPr>
                <w:lang w:val="en-US"/>
              </w:rPr>
            </w:pPr>
            <w:r>
              <w:rPr>
                <w:b/>
                <w:lang w:val="en-US"/>
              </w:rPr>
              <w:t xml:space="preserve">Total </w:t>
            </w:r>
            <w:r w:rsidR="00A7124E">
              <w:rPr>
                <w:b/>
                <w:lang w:val="en-US"/>
              </w:rPr>
              <w:t>Value Index</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4101E6">
              <w:rPr>
                <w:b/>
                <w:lang w:val="en-US"/>
              </w:rPr>
              <w:t xml:space="preserve"> </w:t>
            </w:r>
            <w:r w:rsidRPr="004101E6">
              <w:rPr>
                <w:b/>
                <w:lang w:val="en-US"/>
              </w:rPr>
              <w:t>(total_index</w:t>
            </w:r>
            <w:r>
              <w:rPr>
                <w:b/>
                <w:lang w:val="en-US"/>
              </w:rPr>
              <w:t>_trade_off</w:t>
            </w:r>
            <w:r w:rsidRPr="004101E6">
              <w:rPr>
                <w:b/>
                <w:lang w:val="en-US"/>
              </w:rPr>
              <w:t>)</w:t>
            </w:r>
          </w:p>
        </w:tc>
      </w:tr>
      <w:tr w:rsidR="0044380C" w:rsidRPr="009C6E87" w14:paraId="1755B718" w14:textId="77777777" w:rsidTr="00E87E6B">
        <w:tc>
          <w:tcPr>
            <w:tcW w:w="9062" w:type="dxa"/>
            <w:tcBorders>
              <w:top w:val="nil"/>
              <w:bottom w:val="nil"/>
            </w:tcBorders>
            <w:shd w:val="clear" w:color="auto" w:fill="D9D9D9" w:themeFill="background1" w:themeFillShade="D9"/>
          </w:tcPr>
          <w:p w14:paraId="0A93BFEA" w14:textId="3D90B664" w:rsidR="00EE31D1" w:rsidRDefault="00EE31D1" w:rsidP="0044380C">
            <w:pPr>
              <w:pStyle w:val="Listenabsatz"/>
              <w:spacing w:after="60" w:line="20" w:lineRule="atLeast"/>
              <w:ind w:left="1428"/>
              <w:rPr>
                <w:lang w:val="en-US"/>
              </w:rPr>
            </w:pPr>
          </w:p>
          <w:p w14:paraId="73B1DD76" w14:textId="468B3BCF" w:rsidR="00DF4435" w:rsidRDefault="00DF4435" w:rsidP="0044380C">
            <w:pPr>
              <w:pStyle w:val="Listenabsatz"/>
              <w:spacing w:after="60" w:line="20" w:lineRule="atLeast"/>
              <w:ind w:left="1428"/>
              <w:rPr>
                <w:lang w:val="en-US"/>
              </w:rPr>
            </w:pPr>
            <w:r>
              <w:rPr>
                <w:lang w:val="en-US"/>
              </w:rPr>
              <w:t xml:space="preserve">Question: </w:t>
            </w:r>
            <w:r w:rsidRPr="009D1913">
              <w:rPr>
                <w:lang w:val="en-US"/>
              </w:rPr>
              <w:t>Question</w:t>
            </w:r>
            <w:r>
              <w:rPr>
                <w:lang w:val="en-US"/>
              </w:rPr>
              <w:t xml:space="preserve">: </w:t>
            </w:r>
            <w:r w:rsidRPr="00002D10">
              <w:rPr>
                <w:lang w:val="en-US"/>
              </w:rPr>
              <w:t>Are freedom, equality, and control for all institutions realized?</w:t>
            </w:r>
            <w:r>
              <w:rPr>
                <w:lang w:val="en-US"/>
              </w:rPr>
              <w:t xml:space="preserve"> The Total Value Index does not show trade-offs.</w:t>
            </w:r>
          </w:p>
          <w:p w14:paraId="6EE7014C" w14:textId="77777777" w:rsidR="00DF4435" w:rsidRDefault="00DF4435" w:rsidP="0044380C">
            <w:pPr>
              <w:pStyle w:val="Listenabsatz"/>
              <w:spacing w:after="60" w:line="20" w:lineRule="atLeast"/>
              <w:ind w:left="1428"/>
              <w:rPr>
                <w:lang w:val="en-US"/>
              </w:rPr>
            </w:pPr>
          </w:p>
          <w:p w14:paraId="270401FA" w14:textId="3A220ADE" w:rsidR="00EE31D1" w:rsidRDefault="00EE31D1" w:rsidP="00EE31D1">
            <w:pPr>
              <w:pStyle w:val="Listenabsatz"/>
              <w:spacing w:after="60" w:line="20" w:lineRule="atLeast"/>
              <w:ind w:left="1428"/>
              <w:rPr>
                <w:lang w:val="en-US"/>
              </w:rPr>
            </w:pPr>
            <w:r>
              <w:rPr>
                <w:lang w:val="en-US"/>
              </w:rPr>
              <w:lastRenderedPageBreak/>
              <w:t xml:space="preserve">This index is the multiplication of </w:t>
            </w:r>
            <w:r w:rsidRPr="00EE31D1">
              <w:rPr>
                <w:b/>
                <w:lang w:val="en-US"/>
              </w:rPr>
              <w:t>freedom_dim_index_trade_off</w:t>
            </w:r>
            <w:r>
              <w:rPr>
                <w:b/>
                <w:lang w:val="en-US"/>
              </w:rPr>
              <w:t>,</w:t>
            </w:r>
            <w:r w:rsidRPr="00EE31D1">
              <w:rPr>
                <w:b/>
                <w:lang w:val="en-US"/>
              </w:rPr>
              <w:t xml:space="preserve"> equality_dim_index_trade_off </w:t>
            </w:r>
            <w:r w:rsidRPr="00EE31D1">
              <w:rPr>
                <w:lang w:val="en-US"/>
              </w:rPr>
              <w:t>and</w:t>
            </w:r>
            <w:r w:rsidRPr="00EE31D1">
              <w:rPr>
                <w:b/>
                <w:lang w:val="en-US"/>
              </w:rPr>
              <w:t xml:space="preserve"> control_dim_index_trade_off</w:t>
            </w:r>
            <w:r>
              <w:rPr>
                <w:i/>
                <w:lang w:val="en-US"/>
              </w:rPr>
              <w:t>.</w:t>
            </w:r>
            <w:r w:rsidR="009728ED">
              <w:rPr>
                <w:i/>
                <w:lang w:val="en-US"/>
              </w:rPr>
              <w:t xml:space="preserve"> </w:t>
            </w:r>
            <w:r w:rsidR="009728ED" w:rsidRPr="003A2E7A">
              <w:rPr>
                <w:lang w:val="en-US"/>
              </w:rPr>
              <w:t>Then, we calculate the root to fall back to the original scale between 0 and 1.</w:t>
            </w:r>
          </w:p>
          <w:p w14:paraId="15EF45CE" w14:textId="180E593B" w:rsidR="0044380C" w:rsidRPr="009D1913" w:rsidRDefault="0044380C" w:rsidP="0044380C">
            <w:pPr>
              <w:pStyle w:val="Listenabsatz"/>
              <w:spacing w:after="60" w:line="20" w:lineRule="atLeast"/>
              <w:ind w:left="1428"/>
              <w:rPr>
                <w:lang w:val="en-US"/>
              </w:rPr>
            </w:pPr>
          </w:p>
        </w:tc>
      </w:tr>
      <w:tr w:rsidR="0044380C" w:rsidRPr="009C6E87" w14:paraId="7412A1B1" w14:textId="77777777" w:rsidTr="00E87E6B">
        <w:tc>
          <w:tcPr>
            <w:tcW w:w="9062" w:type="dxa"/>
            <w:tcBorders>
              <w:top w:val="nil"/>
              <w:bottom w:val="nil"/>
            </w:tcBorders>
            <w:shd w:val="clear" w:color="auto" w:fill="D9D9D9" w:themeFill="background1" w:themeFillShade="D9"/>
          </w:tcPr>
          <w:p w14:paraId="02F109D3" w14:textId="2C735168" w:rsidR="0044380C" w:rsidRPr="004101E6" w:rsidRDefault="0044380C" w:rsidP="0044380C">
            <w:pPr>
              <w:pStyle w:val="Listenabsatz"/>
              <w:spacing w:after="60" w:line="20" w:lineRule="atLeast"/>
              <w:ind w:left="1428"/>
              <w:rPr>
                <w:i/>
                <w:lang w:val="en-US"/>
              </w:rPr>
            </w:pPr>
            <w:r w:rsidRPr="004101E6">
              <w:rPr>
                <w:i/>
                <w:lang w:val="en-US"/>
              </w:rPr>
              <w:lastRenderedPageBreak/>
              <w:t>total_index</w:t>
            </w:r>
            <w:r>
              <w:rPr>
                <w:i/>
                <w:lang w:val="en-US"/>
              </w:rPr>
              <w:t>_trade_off</w:t>
            </w:r>
            <w:r w:rsidRPr="004101E6">
              <w:rPr>
                <w:i/>
                <w:lang w:val="en-US"/>
              </w:rPr>
              <w:t xml:space="preserve"> = (freedom_dim_index</w:t>
            </w:r>
            <w:r>
              <w:rPr>
                <w:i/>
                <w:lang w:val="en-US"/>
              </w:rPr>
              <w:t>_trade_off</w:t>
            </w:r>
            <w:r w:rsidRPr="004101E6">
              <w:rPr>
                <w:i/>
                <w:lang w:val="en-US"/>
              </w:rPr>
              <w:t xml:space="preserve"> </w:t>
            </w:r>
            <w:r w:rsidR="00332D19">
              <w:rPr>
                <w:i/>
                <w:lang w:val="en-US"/>
              </w:rPr>
              <w:t>*</w:t>
            </w:r>
            <w:r w:rsidRPr="004101E6">
              <w:rPr>
                <w:i/>
                <w:lang w:val="en-US"/>
              </w:rPr>
              <w:t xml:space="preserve"> equality_dim_index</w:t>
            </w:r>
            <w:r>
              <w:rPr>
                <w:i/>
                <w:lang w:val="en-US"/>
              </w:rPr>
              <w:t>_trade_off</w:t>
            </w:r>
            <w:r w:rsidRPr="004101E6">
              <w:rPr>
                <w:i/>
                <w:lang w:val="en-US"/>
              </w:rPr>
              <w:t xml:space="preserve"> </w:t>
            </w:r>
            <w:r w:rsidR="00332D19">
              <w:rPr>
                <w:i/>
                <w:lang w:val="en-US"/>
              </w:rPr>
              <w:t>*</w:t>
            </w:r>
            <w:r w:rsidRPr="004101E6">
              <w:rPr>
                <w:i/>
                <w:lang w:val="en-US"/>
              </w:rPr>
              <w:t xml:space="preserve"> control_dim_index</w:t>
            </w:r>
            <w:r>
              <w:rPr>
                <w:i/>
                <w:lang w:val="en-US"/>
              </w:rPr>
              <w:t>_trade_off</w:t>
            </w:r>
            <w:r w:rsidR="00EE31D1" w:rsidRPr="00800E9D">
              <w:rPr>
                <w:i/>
                <w:lang w:val="en-US"/>
              </w:rPr>
              <w:t>)</w:t>
            </w:r>
            <w:r w:rsidR="00EE31D1">
              <w:rPr>
                <w:i/>
                <w:lang w:val="en-US"/>
              </w:rPr>
              <w:t>^(1/3)</w:t>
            </w:r>
          </w:p>
        </w:tc>
      </w:tr>
      <w:tr w:rsidR="0044380C" w:rsidRPr="00800E9D" w14:paraId="5567FC5F" w14:textId="77777777" w:rsidTr="00E87E6B">
        <w:tc>
          <w:tcPr>
            <w:tcW w:w="9062" w:type="dxa"/>
            <w:tcBorders>
              <w:top w:val="nil"/>
            </w:tcBorders>
            <w:shd w:val="clear" w:color="auto" w:fill="D9D9D9" w:themeFill="background1" w:themeFillShade="D9"/>
          </w:tcPr>
          <w:p w14:paraId="09D1EC6E"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4FF7931A" w14:textId="4E33F650" w:rsidR="0044380C" w:rsidRPr="00895A9C" w:rsidRDefault="00213333" w:rsidP="0044380C">
      <w:pPr>
        <w:pStyle w:val="berschrift2"/>
      </w:pPr>
      <w:bookmarkStart w:id="49" w:name="_Toc33030097"/>
      <w:r>
        <w:t>Institutional Indices</w:t>
      </w:r>
      <w:bookmarkEnd w:id="49"/>
    </w:p>
    <w:tbl>
      <w:tblPr>
        <w:tblStyle w:val="Tabellenraster"/>
        <w:tblW w:w="0" w:type="auto"/>
        <w:tblLook w:val="04A0" w:firstRow="1" w:lastRow="0" w:firstColumn="1" w:lastColumn="0" w:noHBand="0" w:noVBand="1"/>
      </w:tblPr>
      <w:tblGrid>
        <w:gridCol w:w="9062"/>
      </w:tblGrid>
      <w:tr w:rsidR="0044380C" w:rsidRPr="009C6E87" w14:paraId="29E3B688" w14:textId="77777777" w:rsidTr="00E87E6B">
        <w:tc>
          <w:tcPr>
            <w:tcW w:w="9062" w:type="dxa"/>
            <w:tcBorders>
              <w:bottom w:val="nil"/>
            </w:tcBorders>
            <w:shd w:val="clear" w:color="auto" w:fill="D9D9D9" w:themeFill="background1" w:themeFillShade="D9"/>
          </w:tcPr>
          <w:p w14:paraId="309D1BE9" w14:textId="07EA01D9" w:rsidR="0044380C" w:rsidRDefault="0044380C" w:rsidP="00290602">
            <w:pPr>
              <w:pStyle w:val="Listenabsatz"/>
              <w:numPr>
                <w:ilvl w:val="0"/>
                <w:numId w:val="71"/>
              </w:numPr>
              <w:spacing w:after="60" w:line="20" w:lineRule="atLeast"/>
              <w:rPr>
                <w:b/>
                <w:lang w:val="en-US"/>
              </w:rPr>
            </w:pPr>
            <w:r>
              <w:rPr>
                <w:b/>
                <w:lang w:val="en-US"/>
              </w:rPr>
              <w:t>Procedures of Decision</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4101E6">
              <w:rPr>
                <w:b/>
                <w:lang w:val="en-US"/>
              </w:rPr>
              <w:t xml:space="preserve"> </w:t>
            </w:r>
            <w:r w:rsidRPr="004101E6">
              <w:rPr>
                <w:b/>
                <w:lang w:val="en-US"/>
              </w:rPr>
              <w:t>(</w:t>
            </w:r>
            <w:r>
              <w:rPr>
                <w:b/>
                <w:lang w:val="en-US"/>
              </w:rPr>
              <w:t>decision</w:t>
            </w:r>
            <w:r w:rsidRPr="004101E6">
              <w:rPr>
                <w:b/>
                <w:lang w:val="en-US"/>
              </w:rPr>
              <w:t>_inst_index</w:t>
            </w:r>
            <w:r>
              <w:rPr>
                <w:b/>
                <w:lang w:val="en-US"/>
              </w:rPr>
              <w:t>_trade_off</w:t>
            </w:r>
            <w:r w:rsidRPr="004101E6">
              <w:rPr>
                <w:b/>
                <w:lang w:val="en-US"/>
              </w:rPr>
              <w:t>)</w:t>
            </w:r>
          </w:p>
          <w:p w14:paraId="67D3229C" w14:textId="70EF8A64" w:rsidR="00332D19" w:rsidRPr="009D1913" w:rsidRDefault="00332D19" w:rsidP="00332D19">
            <w:pPr>
              <w:pStyle w:val="Listenabsatz"/>
              <w:spacing w:after="60" w:line="20" w:lineRule="atLeast"/>
              <w:ind w:left="1428"/>
              <w:rPr>
                <w:b/>
                <w:lang w:val="en-US"/>
              </w:rPr>
            </w:pPr>
          </w:p>
        </w:tc>
      </w:tr>
      <w:tr w:rsidR="0044380C" w:rsidRPr="009C6E87" w14:paraId="2BC5A918" w14:textId="77777777" w:rsidTr="00E87E6B">
        <w:tc>
          <w:tcPr>
            <w:tcW w:w="9062" w:type="dxa"/>
            <w:tcBorders>
              <w:top w:val="nil"/>
              <w:bottom w:val="nil"/>
            </w:tcBorders>
            <w:shd w:val="clear" w:color="auto" w:fill="D9D9D9" w:themeFill="background1" w:themeFillShade="D9"/>
          </w:tcPr>
          <w:p w14:paraId="02C8A590" w14:textId="1E5D9647" w:rsidR="0044380C" w:rsidRPr="00332D19"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 xml:space="preserve">Are political offices filled by free and fair elections? </w:t>
            </w:r>
            <w:r w:rsidR="00DF4435">
              <w:rPr>
                <w:lang w:val="en-US"/>
              </w:rPr>
              <w:t xml:space="preserve">Do </w:t>
            </w:r>
            <w:r w:rsidR="00DF4435" w:rsidRPr="00DA33AB">
              <w:rPr>
                <w:lang w:val="en-US"/>
              </w:rPr>
              <w:t>independent election observers</w:t>
            </w:r>
            <w:r w:rsidR="00DF4435">
              <w:rPr>
                <w:lang w:val="en-US"/>
              </w:rPr>
              <w:t xml:space="preserve"> oversight the elections</w:t>
            </w:r>
            <w:r w:rsidR="00DF4435" w:rsidRPr="00DA33AB">
              <w:rPr>
                <w:lang w:val="en-US"/>
              </w:rPr>
              <w:t>?</w:t>
            </w:r>
            <w:r w:rsidR="00DF4435">
              <w:rPr>
                <w:lang w:val="en-US"/>
              </w:rPr>
              <w:t xml:space="preserve"> Institutional indices do not show trade-offs.</w:t>
            </w:r>
          </w:p>
          <w:p w14:paraId="1FDE3C8D" w14:textId="37819F4A" w:rsidR="00332D19" w:rsidRPr="009D1913" w:rsidRDefault="00332D19" w:rsidP="0044380C">
            <w:pPr>
              <w:pStyle w:val="Listenabsatz"/>
              <w:spacing w:after="60" w:line="20" w:lineRule="atLeast"/>
              <w:ind w:left="1428"/>
              <w:rPr>
                <w:lang w:val="en-US"/>
              </w:rPr>
            </w:pPr>
          </w:p>
        </w:tc>
      </w:tr>
      <w:tr w:rsidR="0044380C" w:rsidRPr="009C6E87" w14:paraId="5EBC743D" w14:textId="77777777" w:rsidTr="00E87E6B">
        <w:tc>
          <w:tcPr>
            <w:tcW w:w="9062" w:type="dxa"/>
            <w:tcBorders>
              <w:top w:val="nil"/>
              <w:bottom w:val="nil"/>
            </w:tcBorders>
            <w:shd w:val="clear" w:color="auto" w:fill="D9D9D9" w:themeFill="background1" w:themeFillShade="D9"/>
          </w:tcPr>
          <w:p w14:paraId="58F4B637" w14:textId="3BE07270"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r w:rsidRPr="004101E6">
              <w:rPr>
                <w:b/>
                <w:lang w:val="en-US"/>
              </w:rPr>
              <w:t>decision_freedom</w:t>
            </w:r>
            <w:r>
              <w:rPr>
                <w:b/>
                <w:lang w:val="en-US"/>
              </w:rPr>
              <w:t xml:space="preserve">_trade_off, </w:t>
            </w:r>
            <w:r w:rsidRPr="004101E6">
              <w:rPr>
                <w:b/>
                <w:lang w:val="en-US"/>
              </w:rPr>
              <w:t>decision_equality</w:t>
            </w:r>
            <w:r>
              <w:rPr>
                <w:b/>
                <w:lang w:val="en-US"/>
              </w:rPr>
              <w:t>_trade_off and</w:t>
            </w:r>
            <w:r w:rsidRPr="00800E9D">
              <w:rPr>
                <w:b/>
                <w:lang w:val="en-US"/>
              </w:rPr>
              <w:t xml:space="preserve"> </w:t>
            </w:r>
            <w:r w:rsidRPr="004101E6">
              <w:rPr>
                <w:b/>
                <w:lang w:val="en-US"/>
              </w:rPr>
              <w:t>decision_control</w:t>
            </w:r>
            <w:r>
              <w:rPr>
                <w:b/>
                <w:lang w:val="en-US"/>
              </w:rPr>
              <w:t>_trade_off.</w:t>
            </w:r>
            <w:r w:rsidR="009728ED">
              <w:rPr>
                <w:b/>
                <w:lang w:val="en-US"/>
              </w:rPr>
              <w:t xml:space="preserve"> </w:t>
            </w:r>
            <w:r w:rsidR="009728ED" w:rsidRPr="003A2E7A">
              <w:rPr>
                <w:lang w:val="en-US"/>
              </w:rPr>
              <w:t>Then, we calculate the root to fall back to the original scale between 0 and 1.</w:t>
            </w:r>
          </w:p>
          <w:p w14:paraId="3EFF342C" w14:textId="77777777" w:rsidR="0044380C" w:rsidRDefault="0044380C" w:rsidP="0044380C">
            <w:pPr>
              <w:pStyle w:val="Listenabsatz"/>
              <w:spacing w:after="60" w:line="20" w:lineRule="atLeast"/>
              <w:ind w:left="1428"/>
              <w:rPr>
                <w:lang w:val="en-US"/>
              </w:rPr>
            </w:pPr>
          </w:p>
          <w:p w14:paraId="5F814DCE" w14:textId="5DE2D4C7" w:rsidR="0044380C" w:rsidRPr="004101E6" w:rsidRDefault="0044380C" w:rsidP="0044380C">
            <w:pPr>
              <w:pStyle w:val="Listenabsatz"/>
              <w:spacing w:after="60" w:line="20" w:lineRule="atLeast"/>
              <w:ind w:left="1428"/>
              <w:rPr>
                <w:i/>
                <w:lang w:val="en-US"/>
              </w:rPr>
            </w:pPr>
            <w:r w:rsidRPr="004101E6">
              <w:rPr>
                <w:i/>
                <w:lang w:val="en-US"/>
              </w:rPr>
              <w:t>decision_inst_index</w:t>
            </w:r>
            <w:r>
              <w:rPr>
                <w:i/>
                <w:lang w:val="en-US"/>
              </w:rPr>
              <w:t>_trade_off</w:t>
            </w:r>
            <w:r w:rsidRPr="004101E6">
              <w:rPr>
                <w:i/>
                <w:lang w:val="en-US"/>
              </w:rPr>
              <w:t xml:space="preserve"> = (decision_freedom</w:t>
            </w:r>
            <w:r>
              <w:rPr>
                <w:i/>
                <w:lang w:val="en-US"/>
              </w:rPr>
              <w:t>_trade_off</w:t>
            </w:r>
            <w:r w:rsidRPr="004101E6">
              <w:rPr>
                <w:i/>
                <w:lang w:val="en-US"/>
              </w:rPr>
              <w:t xml:space="preserve"> </w:t>
            </w:r>
            <w:r w:rsidR="00332D19">
              <w:rPr>
                <w:i/>
                <w:lang w:val="en-US"/>
              </w:rPr>
              <w:t>*</w:t>
            </w:r>
            <w:r w:rsidRPr="004101E6">
              <w:rPr>
                <w:i/>
                <w:lang w:val="en-US"/>
              </w:rPr>
              <w:t xml:space="preserve"> decision_equality</w:t>
            </w:r>
            <w:r>
              <w:rPr>
                <w:i/>
                <w:lang w:val="en-US"/>
              </w:rPr>
              <w:t>_trade_off</w:t>
            </w:r>
            <w:r w:rsidRPr="004101E6">
              <w:rPr>
                <w:i/>
                <w:lang w:val="en-US"/>
              </w:rPr>
              <w:t xml:space="preserve"> </w:t>
            </w:r>
            <w:r w:rsidR="00332D19">
              <w:rPr>
                <w:i/>
                <w:lang w:val="en-US"/>
              </w:rPr>
              <w:t>*</w:t>
            </w:r>
            <w:r w:rsidRPr="004101E6">
              <w:rPr>
                <w:i/>
                <w:lang w:val="en-US"/>
              </w:rPr>
              <w:t xml:space="preserve"> decision_control</w:t>
            </w:r>
            <w:r>
              <w:rPr>
                <w:i/>
                <w:lang w:val="en-US"/>
              </w:rPr>
              <w:t>_trade_off</w:t>
            </w:r>
            <w:r w:rsidR="00332D19" w:rsidRPr="00800E9D">
              <w:rPr>
                <w:i/>
                <w:lang w:val="en-US"/>
              </w:rPr>
              <w:t>)</w:t>
            </w:r>
            <w:r w:rsidR="00332D19">
              <w:rPr>
                <w:i/>
                <w:lang w:val="en-US"/>
              </w:rPr>
              <w:t>^(1/3)</w:t>
            </w:r>
          </w:p>
          <w:p w14:paraId="7E92BF29" w14:textId="77777777" w:rsidR="0044380C" w:rsidRPr="009D1913" w:rsidRDefault="0044380C" w:rsidP="0044380C">
            <w:pPr>
              <w:pStyle w:val="Listenabsatz"/>
              <w:spacing w:after="60" w:line="20" w:lineRule="atLeast"/>
              <w:ind w:left="1428"/>
              <w:rPr>
                <w:lang w:val="en-US"/>
              </w:rPr>
            </w:pPr>
          </w:p>
        </w:tc>
      </w:tr>
      <w:tr w:rsidR="0044380C" w:rsidRPr="00800E9D" w14:paraId="491F0038" w14:textId="77777777" w:rsidTr="00E87E6B">
        <w:tc>
          <w:tcPr>
            <w:tcW w:w="9062" w:type="dxa"/>
            <w:tcBorders>
              <w:top w:val="nil"/>
            </w:tcBorders>
            <w:shd w:val="clear" w:color="auto" w:fill="D9D9D9" w:themeFill="background1" w:themeFillShade="D9"/>
          </w:tcPr>
          <w:p w14:paraId="7EC43B2C"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9C6E87" w14:paraId="64C0E978" w14:textId="77777777" w:rsidTr="00E87E6B">
        <w:tc>
          <w:tcPr>
            <w:tcW w:w="9062" w:type="dxa"/>
            <w:tcBorders>
              <w:bottom w:val="nil"/>
            </w:tcBorders>
            <w:shd w:val="clear" w:color="auto" w:fill="D9D9D9" w:themeFill="background1" w:themeFillShade="D9"/>
          </w:tcPr>
          <w:p w14:paraId="2233ABAB" w14:textId="071DB728" w:rsidR="0044380C" w:rsidRDefault="0044380C" w:rsidP="00290602">
            <w:pPr>
              <w:pStyle w:val="Listenabsatz"/>
              <w:numPr>
                <w:ilvl w:val="0"/>
                <w:numId w:val="71"/>
              </w:numPr>
              <w:spacing w:after="60" w:line="20" w:lineRule="atLeast"/>
              <w:rPr>
                <w:b/>
                <w:lang w:val="en-US"/>
              </w:rPr>
            </w:pPr>
            <w:r>
              <w:rPr>
                <w:b/>
                <w:lang w:val="en-US"/>
              </w:rPr>
              <w:t>R</w:t>
            </w:r>
            <w:r w:rsidRPr="004101E6">
              <w:rPr>
                <w:b/>
                <w:lang w:val="en-US"/>
              </w:rPr>
              <w:t>egulation of the intermediate sphere</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4101E6">
              <w:rPr>
                <w:b/>
                <w:lang w:val="en-US"/>
              </w:rPr>
              <w:t xml:space="preserve"> </w:t>
            </w:r>
            <w:r w:rsidRPr="004101E6">
              <w:rPr>
                <w:b/>
                <w:lang w:val="en-US"/>
              </w:rPr>
              <w:t>(intermediate_inst_index</w:t>
            </w:r>
            <w:r>
              <w:rPr>
                <w:b/>
                <w:lang w:val="en-US"/>
              </w:rPr>
              <w:t>_trade_off</w:t>
            </w:r>
            <w:r w:rsidRPr="004101E6">
              <w:rPr>
                <w:b/>
                <w:lang w:val="en-US"/>
              </w:rPr>
              <w:t>)</w:t>
            </w:r>
          </w:p>
          <w:p w14:paraId="45583A49" w14:textId="3F75B87F" w:rsidR="00332D19" w:rsidRPr="009D1913" w:rsidRDefault="00332D19" w:rsidP="00332D19">
            <w:pPr>
              <w:pStyle w:val="Listenabsatz"/>
              <w:spacing w:after="60" w:line="20" w:lineRule="atLeast"/>
              <w:ind w:left="1428"/>
              <w:rPr>
                <w:b/>
                <w:lang w:val="en-US"/>
              </w:rPr>
            </w:pPr>
          </w:p>
        </w:tc>
      </w:tr>
      <w:tr w:rsidR="0044380C" w:rsidRPr="00DF4435" w14:paraId="6AB7DFF9" w14:textId="77777777" w:rsidTr="00E87E6B">
        <w:tc>
          <w:tcPr>
            <w:tcW w:w="9062" w:type="dxa"/>
            <w:tcBorders>
              <w:top w:val="nil"/>
              <w:bottom w:val="nil"/>
            </w:tcBorders>
            <w:shd w:val="clear" w:color="auto" w:fill="D9D9D9" w:themeFill="background1" w:themeFillShade="D9"/>
          </w:tcPr>
          <w:p w14:paraId="57C99076" w14:textId="70C81525" w:rsidR="0044380C" w:rsidRPr="009D1913"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 xml:space="preserve">Are intermediate organizations (political parties, associations, civil society) able to represent freely and fairly all relevant interests in the society, and </w:t>
            </w:r>
            <w:r w:rsidR="00DF4435">
              <w:rPr>
                <w:lang w:val="en-US"/>
              </w:rPr>
              <w:t>oversight</w:t>
            </w:r>
            <w:r w:rsidR="00DF4435" w:rsidRPr="00DA33AB">
              <w:rPr>
                <w:lang w:val="en-US"/>
              </w:rPr>
              <w:t xml:space="preserve"> political officials and governmental action effectively?</w:t>
            </w:r>
            <w:r w:rsidR="00DF4435">
              <w:rPr>
                <w:lang w:val="en-US"/>
              </w:rPr>
              <w:t xml:space="preserve"> Institutional indices do not show trade-offs.</w:t>
            </w:r>
          </w:p>
        </w:tc>
      </w:tr>
      <w:tr w:rsidR="0044380C" w:rsidRPr="009C6E87" w14:paraId="6CC010E7" w14:textId="77777777" w:rsidTr="00E87E6B">
        <w:tc>
          <w:tcPr>
            <w:tcW w:w="9062" w:type="dxa"/>
            <w:tcBorders>
              <w:top w:val="nil"/>
              <w:bottom w:val="nil"/>
            </w:tcBorders>
            <w:shd w:val="clear" w:color="auto" w:fill="D9D9D9" w:themeFill="background1" w:themeFillShade="D9"/>
          </w:tcPr>
          <w:p w14:paraId="2B183CE2" w14:textId="77777777" w:rsidR="0044380C" w:rsidRDefault="0044380C" w:rsidP="0044380C">
            <w:pPr>
              <w:pStyle w:val="Listenabsatz"/>
              <w:spacing w:after="60" w:line="20" w:lineRule="atLeast"/>
              <w:ind w:left="1428"/>
              <w:rPr>
                <w:lang w:val="en-US"/>
              </w:rPr>
            </w:pPr>
          </w:p>
          <w:p w14:paraId="5BE47361" w14:textId="1729608F"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r>
              <w:rPr>
                <w:b/>
                <w:lang w:val="en-US"/>
              </w:rPr>
              <w:t>intermediate</w:t>
            </w:r>
            <w:r w:rsidRPr="004101E6">
              <w:rPr>
                <w:b/>
                <w:lang w:val="en-US"/>
              </w:rPr>
              <w:t>_freedom</w:t>
            </w:r>
            <w:r>
              <w:rPr>
                <w:b/>
                <w:lang w:val="en-US"/>
              </w:rPr>
              <w:t>_trade_off, intermediate</w:t>
            </w:r>
            <w:r w:rsidRPr="004101E6">
              <w:rPr>
                <w:b/>
                <w:lang w:val="en-US"/>
              </w:rPr>
              <w:t>_equality</w:t>
            </w:r>
            <w:r>
              <w:rPr>
                <w:b/>
                <w:lang w:val="en-US"/>
              </w:rPr>
              <w:t>_trade_off and</w:t>
            </w:r>
            <w:r w:rsidRPr="00800E9D">
              <w:rPr>
                <w:b/>
                <w:lang w:val="en-US"/>
              </w:rPr>
              <w:t xml:space="preserve"> </w:t>
            </w:r>
            <w:r>
              <w:rPr>
                <w:b/>
                <w:lang w:val="en-US"/>
              </w:rPr>
              <w:t>intermediate</w:t>
            </w:r>
            <w:r w:rsidRPr="004101E6">
              <w:rPr>
                <w:b/>
                <w:lang w:val="en-US"/>
              </w:rPr>
              <w:t>_control</w:t>
            </w:r>
            <w:r>
              <w:rPr>
                <w:b/>
                <w:lang w:val="en-US"/>
              </w:rPr>
              <w:t>_trade_off.</w:t>
            </w:r>
            <w:r w:rsidR="009728ED">
              <w:rPr>
                <w:b/>
                <w:lang w:val="en-US"/>
              </w:rPr>
              <w:t xml:space="preserve"> </w:t>
            </w:r>
            <w:r w:rsidR="009728ED" w:rsidRPr="003A2E7A">
              <w:rPr>
                <w:lang w:val="en-US"/>
              </w:rPr>
              <w:t>Then, we calculate the root to fall back to the original scale between 0 and 1.</w:t>
            </w:r>
          </w:p>
          <w:p w14:paraId="662B42CD" w14:textId="77777777" w:rsidR="0044380C" w:rsidRDefault="0044380C" w:rsidP="0044380C">
            <w:pPr>
              <w:pStyle w:val="Listenabsatz"/>
              <w:spacing w:after="60" w:line="20" w:lineRule="atLeast"/>
              <w:ind w:left="1428"/>
              <w:rPr>
                <w:lang w:val="en-US"/>
              </w:rPr>
            </w:pPr>
          </w:p>
          <w:p w14:paraId="4CEBC342" w14:textId="77777777" w:rsidR="0044380C" w:rsidRDefault="0044380C" w:rsidP="0044380C">
            <w:pPr>
              <w:pStyle w:val="Listenabsatz"/>
              <w:spacing w:after="60" w:line="20" w:lineRule="atLeast"/>
              <w:ind w:left="1428"/>
              <w:rPr>
                <w:i/>
                <w:lang w:val="en-US"/>
              </w:rPr>
            </w:pPr>
            <w:r>
              <w:rPr>
                <w:i/>
                <w:lang w:val="en-US"/>
              </w:rPr>
              <w:t>intermediate</w:t>
            </w:r>
            <w:r w:rsidRPr="004101E6">
              <w:rPr>
                <w:i/>
                <w:lang w:val="en-US"/>
              </w:rPr>
              <w:t>_inst_index</w:t>
            </w:r>
            <w:r>
              <w:rPr>
                <w:i/>
                <w:lang w:val="en-US"/>
              </w:rPr>
              <w:t>_trade_off</w:t>
            </w:r>
            <w:r w:rsidRPr="004101E6">
              <w:rPr>
                <w:i/>
                <w:lang w:val="en-US"/>
              </w:rPr>
              <w:t xml:space="preserve"> = (</w:t>
            </w:r>
            <w:r>
              <w:rPr>
                <w:i/>
                <w:lang w:val="en-US"/>
              </w:rPr>
              <w:t>intermediate</w:t>
            </w:r>
            <w:r w:rsidRPr="004101E6">
              <w:rPr>
                <w:i/>
                <w:lang w:val="en-US"/>
              </w:rPr>
              <w:t>_freedom</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intermediate</w:t>
            </w:r>
            <w:r w:rsidRPr="004101E6">
              <w:rPr>
                <w:i/>
                <w:lang w:val="en-US"/>
              </w:rPr>
              <w:t>_equality</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intermediate</w:t>
            </w:r>
            <w:r w:rsidRPr="004101E6">
              <w:rPr>
                <w:i/>
                <w:lang w:val="en-US"/>
              </w:rPr>
              <w:t>_control</w:t>
            </w:r>
            <w:r>
              <w:rPr>
                <w:i/>
                <w:lang w:val="en-US"/>
              </w:rPr>
              <w:t>_trade_off</w:t>
            </w:r>
            <w:r w:rsidR="00332D19" w:rsidRPr="00800E9D">
              <w:rPr>
                <w:i/>
                <w:lang w:val="en-US"/>
              </w:rPr>
              <w:t>)</w:t>
            </w:r>
            <w:r w:rsidR="00332D19">
              <w:rPr>
                <w:i/>
                <w:lang w:val="en-US"/>
              </w:rPr>
              <w:t>^(1/3)</w:t>
            </w:r>
          </w:p>
          <w:p w14:paraId="5B79DA7F" w14:textId="0FE485C0" w:rsidR="00332D19" w:rsidRPr="009D1913" w:rsidRDefault="00332D19" w:rsidP="0044380C">
            <w:pPr>
              <w:pStyle w:val="Listenabsatz"/>
              <w:spacing w:after="60" w:line="20" w:lineRule="atLeast"/>
              <w:ind w:left="1428"/>
              <w:rPr>
                <w:lang w:val="en-US"/>
              </w:rPr>
            </w:pPr>
          </w:p>
        </w:tc>
      </w:tr>
      <w:tr w:rsidR="0044380C" w:rsidRPr="009D1913" w14:paraId="27A2D8B9" w14:textId="77777777" w:rsidTr="00E87E6B">
        <w:tc>
          <w:tcPr>
            <w:tcW w:w="9062" w:type="dxa"/>
            <w:tcBorders>
              <w:top w:val="nil"/>
            </w:tcBorders>
            <w:shd w:val="clear" w:color="auto" w:fill="D9D9D9" w:themeFill="background1" w:themeFillShade="D9"/>
          </w:tcPr>
          <w:p w14:paraId="1F5554CC"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9C6E87" w14:paraId="7BF21F8F" w14:textId="77777777" w:rsidTr="00E87E6B">
        <w:tc>
          <w:tcPr>
            <w:tcW w:w="9062" w:type="dxa"/>
            <w:tcBorders>
              <w:bottom w:val="nil"/>
            </w:tcBorders>
            <w:shd w:val="clear" w:color="auto" w:fill="D9D9D9" w:themeFill="background1" w:themeFillShade="D9"/>
          </w:tcPr>
          <w:p w14:paraId="0A41C65E" w14:textId="298D670D" w:rsidR="0044380C" w:rsidRDefault="0044380C" w:rsidP="00290602">
            <w:pPr>
              <w:pStyle w:val="Listenabsatz"/>
              <w:numPr>
                <w:ilvl w:val="0"/>
                <w:numId w:val="71"/>
              </w:numPr>
              <w:spacing w:after="60" w:line="20" w:lineRule="atLeast"/>
              <w:rPr>
                <w:b/>
                <w:lang w:val="en-US"/>
              </w:rPr>
            </w:pPr>
            <w:r>
              <w:rPr>
                <w:b/>
                <w:lang w:val="en-US"/>
              </w:rPr>
              <w:t>Public Communication</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 </w:t>
            </w:r>
            <w:r>
              <w:rPr>
                <w:b/>
                <w:lang w:val="en-US"/>
              </w:rPr>
              <w:t>(communication_inst_index_trade_off)</w:t>
            </w:r>
          </w:p>
          <w:p w14:paraId="2D60F70B" w14:textId="0835927F" w:rsidR="00332D19" w:rsidRPr="009D1913" w:rsidRDefault="00332D19" w:rsidP="00332D19">
            <w:pPr>
              <w:pStyle w:val="Listenabsatz"/>
              <w:spacing w:after="60" w:line="20" w:lineRule="atLeast"/>
              <w:ind w:left="1428"/>
              <w:rPr>
                <w:b/>
                <w:lang w:val="en-US"/>
              </w:rPr>
            </w:pPr>
          </w:p>
        </w:tc>
      </w:tr>
      <w:tr w:rsidR="0044380C" w:rsidRPr="009C6E87" w14:paraId="55C547B7" w14:textId="77777777" w:rsidTr="00E87E6B">
        <w:tc>
          <w:tcPr>
            <w:tcW w:w="9062" w:type="dxa"/>
            <w:tcBorders>
              <w:top w:val="nil"/>
              <w:bottom w:val="nil"/>
            </w:tcBorders>
            <w:shd w:val="clear" w:color="auto" w:fill="D9D9D9" w:themeFill="background1" w:themeFillShade="D9"/>
          </w:tcPr>
          <w:p w14:paraId="12B1A47E" w14:textId="1F998AF1" w:rsidR="0044380C" w:rsidRDefault="00DF4435" w:rsidP="0044380C">
            <w:pPr>
              <w:pStyle w:val="Listenabsatz"/>
              <w:spacing w:after="60" w:line="20" w:lineRule="atLeast"/>
              <w:ind w:left="1428"/>
              <w:rPr>
                <w:lang w:val="en-US"/>
              </w:rPr>
            </w:pPr>
            <w:r w:rsidRPr="009D1913">
              <w:rPr>
                <w:lang w:val="en-US"/>
              </w:rPr>
              <w:t xml:space="preserve">Question: </w:t>
            </w:r>
            <w:r w:rsidRPr="00DA33AB">
              <w:rPr>
                <w:lang w:val="en-US"/>
              </w:rPr>
              <w:t xml:space="preserve">Is </w:t>
            </w:r>
            <w:r>
              <w:rPr>
                <w:lang w:val="en-US"/>
              </w:rPr>
              <w:t>t</w:t>
            </w:r>
            <w:r w:rsidRPr="00DA33AB">
              <w:rPr>
                <w:lang w:val="en-US"/>
              </w:rPr>
              <w:t>here a free and fair representation of all interests</w:t>
            </w:r>
            <w:r>
              <w:rPr>
                <w:lang w:val="en-US"/>
              </w:rPr>
              <w:t xml:space="preserve"> within the public sphere</w:t>
            </w:r>
            <w:r w:rsidRPr="00DA33AB">
              <w:rPr>
                <w:lang w:val="en-US"/>
              </w:rPr>
              <w:t>? Does the media control the government?</w:t>
            </w:r>
            <w:r>
              <w:rPr>
                <w:lang w:val="en-US"/>
              </w:rPr>
              <w:t xml:space="preserve"> Institutional indices do not show trade-offs.</w:t>
            </w:r>
          </w:p>
          <w:p w14:paraId="44002CD9" w14:textId="77777777" w:rsidR="0044380C" w:rsidRPr="009D1913" w:rsidRDefault="0044380C" w:rsidP="0044380C">
            <w:pPr>
              <w:pStyle w:val="Listenabsatz"/>
              <w:spacing w:after="60" w:line="20" w:lineRule="atLeast"/>
              <w:ind w:left="1428"/>
              <w:rPr>
                <w:lang w:val="en-US"/>
              </w:rPr>
            </w:pPr>
          </w:p>
        </w:tc>
      </w:tr>
      <w:tr w:rsidR="0044380C" w:rsidRPr="009C6E87" w14:paraId="737F16E8" w14:textId="77777777" w:rsidTr="00E87E6B">
        <w:tc>
          <w:tcPr>
            <w:tcW w:w="9062" w:type="dxa"/>
            <w:tcBorders>
              <w:top w:val="nil"/>
              <w:bottom w:val="nil"/>
            </w:tcBorders>
            <w:shd w:val="clear" w:color="auto" w:fill="D9D9D9" w:themeFill="background1" w:themeFillShade="D9"/>
          </w:tcPr>
          <w:p w14:paraId="0C5D0AE1" w14:textId="3BAE7432" w:rsidR="0044380C" w:rsidRDefault="0044380C" w:rsidP="0044380C">
            <w:pPr>
              <w:pStyle w:val="Listenabsatz"/>
              <w:spacing w:after="60" w:line="20" w:lineRule="atLeast"/>
              <w:ind w:left="1428"/>
              <w:rPr>
                <w:lang w:val="en-US"/>
              </w:rPr>
            </w:pPr>
            <w:r>
              <w:rPr>
                <w:lang w:val="en-US"/>
              </w:rPr>
              <w:lastRenderedPageBreak/>
              <w:t xml:space="preserve">This index is the </w:t>
            </w:r>
            <w:r w:rsidR="00332D19">
              <w:rPr>
                <w:lang w:val="en-US"/>
              </w:rPr>
              <w:t xml:space="preserve">multiplication </w:t>
            </w:r>
            <w:r>
              <w:rPr>
                <w:lang w:val="en-US"/>
              </w:rPr>
              <w:t xml:space="preserve">of </w:t>
            </w:r>
            <w:r>
              <w:rPr>
                <w:b/>
                <w:lang w:val="en-US"/>
              </w:rPr>
              <w:t>communication</w:t>
            </w:r>
            <w:r w:rsidRPr="004101E6">
              <w:rPr>
                <w:b/>
                <w:lang w:val="en-US"/>
              </w:rPr>
              <w:t>_freedom</w:t>
            </w:r>
            <w:r>
              <w:rPr>
                <w:b/>
                <w:lang w:val="en-US"/>
              </w:rPr>
              <w:t>_trade_off, communication</w:t>
            </w:r>
            <w:r w:rsidRPr="004101E6">
              <w:rPr>
                <w:b/>
                <w:lang w:val="en-US"/>
              </w:rPr>
              <w:t>_equality</w:t>
            </w:r>
            <w:r>
              <w:rPr>
                <w:b/>
                <w:lang w:val="en-US"/>
              </w:rPr>
              <w:t>_trade_off and</w:t>
            </w:r>
            <w:r w:rsidRPr="00800E9D">
              <w:rPr>
                <w:b/>
                <w:lang w:val="en-US"/>
              </w:rPr>
              <w:t xml:space="preserve"> </w:t>
            </w:r>
            <w:r>
              <w:rPr>
                <w:b/>
                <w:lang w:val="en-US"/>
              </w:rPr>
              <w:t>communication</w:t>
            </w:r>
            <w:r w:rsidRPr="004101E6">
              <w:rPr>
                <w:b/>
                <w:lang w:val="en-US"/>
              </w:rPr>
              <w:t>_control</w:t>
            </w:r>
            <w:r>
              <w:rPr>
                <w:b/>
                <w:lang w:val="en-US"/>
              </w:rPr>
              <w:t>_trade_off.</w:t>
            </w:r>
            <w:r w:rsidR="009728ED">
              <w:rPr>
                <w:b/>
                <w:lang w:val="en-US"/>
              </w:rPr>
              <w:t xml:space="preserve"> </w:t>
            </w:r>
            <w:r w:rsidR="009728ED" w:rsidRPr="003A2E7A">
              <w:rPr>
                <w:lang w:val="en-US"/>
              </w:rPr>
              <w:t>Then, we calculate the root to fall back to the original scale between 0 and 1.</w:t>
            </w:r>
          </w:p>
          <w:p w14:paraId="68771395" w14:textId="77777777" w:rsidR="0044380C" w:rsidRDefault="0044380C" w:rsidP="0044380C">
            <w:pPr>
              <w:pStyle w:val="Listenabsatz"/>
              <w:spacing w:after="60" w:line="20" w:lineRule="atLeast"/>
              <w:ind w:left="1428"/>
              <w:rPr>
                <w:lang w:val="en-US"/>
              </w:rPr>
            </w:pPr>
          </w:p>
          <w:p w14:paraId="3B371DA9" w14:textId="28B792AC" w:rsidR="0044380C" w:rsidRPr="004101E6" w:rsidRDefault="0044380C" w:rsidP="0044380C">
            <w:pPr>
              <w:pStyle w:val="Listenabsatz"/>
              <w:spacing w:after="60" w:line="20" w:lineRule="atLeast"/>
              <w:ind w:left="1428"/>
              <w:rPr>
                <w:i/>
                <w:lang w:val="en-US"/>
              </w:rPr>
            </w:pPr>
            <w:r>
              <w:rPr>
                <w:i/>
                <w:lang w:val="en-US"/>
              </w:rPr>
              <w:t>communication</w:t>
            </w:r>
            <w:r w:rsidRPr="004101E6">
              <w:rPr>
                <w:i/>
                <w:lang w:val="en-US"/>
              </w:rPr>
              <w:t>_inst_index</w:t>
            </w:r>
            <w:r>
              <w:rPr>
                <w:i/>
                <w:lang w:val="en-US"/>
              </w:rPr>
              <w:t>_trade_off</w:t>
            </w:r>
            <w:r w:rsidRPr="004101E6">
              <w:rPr>
                <w:i/>
                <w:lang w:val="en-US"/>
              </w:rPr>
              <w:t xml:space="preserve"> = (</w:t>
            </w:r>
            <w:r>
              <w:rPr>
                <w:i/>
                <w:lang w:val="en-US"/>
              </w:rPr>
              <w:t>communication</w:t>
            </w:r>
            <w:r w:rsidRPr="004101E6">
              <w:rPr>
                <w:i/>
                <w:lang w:val="en-US"/>
              </w:rPr>
              <w:t>_freedom</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communication</w:t>
            </w:r>
            <w:r w:rsidRPr="004101E6">
              <w:rPr>
                <w:i/>
                <w:lang w:val="en-US"/>
              </w:rPr>
              <w:t>_equality</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communication</w:t>
            </w:r>
            <w:r w:rsidRPr="004101E6">
              <w:rPr>
                <w:i/>
                <w:lang w:val="en-US"/>
              </w:rPr>
              <w:t>_control</w:t>
            </w:r>
            <w:r>
              <w:rPr>
                <w:i/>
                <w:lang w:val="en-US"/>
              </w:rPr>
              <w:t>_trade_off</w:t>
            </w:r>
            <w:r w:rsidR="00332D19" w:rsidRPr="00800E9D">
              <w:rPr>
                <w:i/>
                <w:lang w:val="en-US"/>
              </w:rPr>
              <w:t>)</w:t>
            </w:r>
            <w:r w:rsidR="00332D19">
              <w:rPr>
                <w:i/>
                <w:lang w:val="en-US"/>
              </w:rPr>
              <w:t>^(1/3)</w:t>
            </w:r>
          </w:p>
          <w:p w14:paraId="4C79B0C3" w14:textId="77777777" w:rsidR="0044380C" w:rsidRPr="009D1913" w:rsidRDefault="0044380C" w:rsidP="0044380C">
            <w:pPr>
              <w:pStyle w:val="Listenabsatz"/>
              <w:spacing w:after="60" w:line="20" w:lineRule="atLeast"/>
              <w:ind w:left="1428"/>
              <w:rPr>
                <w:lang w:val="en-US"/>
              </w:rPr>
            </w:pPr>
          </w:p>
        </w:tc>
      </w:tr>
      <w:tr w:rsidR="0044380C" w:rsidRPr="009D1913" w14:paraId="7D9DCBF7" w14:textId="77777777" w:rsidTr="00E87E6B">
        <w:tc>
          <w:tcPr>
            <w:tcW w:w="9062" w:type="dxa"/>
            <w:tcBorders>
              <w:top w:val="nil"/>
            </w:tcBorders>
            <w:shd w:val="clear" w:color="auto" w:fill="D9D9D9" w:themeFill="background1" w:themeFillShade="D9"/>
          </w:tcPr>
          <w:p w14:paraId="6D9EBBF6"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9C6E87" w14:paraId="7F7F8653" w14:textId="77777777" w:rsidTr="00E87E6B">
        <w:tc>
          <w:tcPr>
            <w:tcW w:w="9062" w:type="dxa"/>
            <w:tcBorders>
              <w:bottom w:val="nil"/>
            </w:tcBorders>
            <w:shd w:val="clear" w:color="auto" w:fill="D9D9D9" w:themeFill="background1" w:themeFillShade="D9"/>
          </w:tcPr>
          <w:p w14:paraId="29A6CFD2" w14:textId="3FB1DA52" w:rsidR="0044380C" w:rsidRPr="009D1913" w:rsidRDefault="0044380C" w:rsidP="00290602">
            <w:pPr>
              <w:pStyle w:val="Listenabsatz"/>
              <w:numPr>
                <w:ilvl w:val="0"/>
                <w:numId w:val="71"/>
              </w:numPr>
              <w:spacing w:after="60" w:line="20" w:lineRule="atLeast"/>
              <w:rPr>
                <w:b/>
                <w:lang w:val="en-US"/>
              </w:rPr>
            </w:pPr>
            <w:r>
              <w:rPr>
                <w:b/>
                <w:lang w:val="en-US"/>
              </w:rPr>
              <w:t>G</w:t>
            </w:r>
            <w:r w:rsidRPr="004101E6">
              <w:rPr>
                <w:b/>
                <w:lang w:val="en-US"/>
              </w:rPr>
              <w:t xml:space="preserve">uarantee of </w:t>
            </w:r>
            <w:r>
              <w:rPr>
                <w:b/>
                <w:lang w:val="en-US"/>
              </w:rPr>
              <w:t>R</w:t>
            </w:r>
            <w:r w:rsidRPr="004101E6">
              <w:rPr>
                <w:b/>
                <w:lang w:val="en-US"/>
              </w:rPr>
              <w:t>ights</w:t>
            </w:r>
            <w:r>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 </w:t>
            </w:r>
            <w:r>
              <w:rPr>
                <w:b/>
                <w:lang w:val="en-US"/>
              </w:rPr>
              <w:t>(rights_inst_index_trade_off)</w:t>
            </w:r>
          </w:p>
        </w:tc>
      </w:tr>
      <w:tr w:rsidR="0044380C" w:rsidRPr="00DF4435" w14:paraId="73430F2F" w14:textId="77777777" w:rsidTr="00E87E6B">
        <w:tc>
          <w:tcPr>
            <w:tcW w:w="9062" w:type="dxa"/>
            <w:tcBorders>
              <w:top w:val="nil"/>
              <w:bottom w:val="nil"/>
            </w:tcBorders>
            <w:shd w:val="clear" w:color="auto" w:fill="D9D9D9" w:themeFill="background1" w:themeFillShade="D9"/>
          </w:tcPr>
          <w:p w14:paraId="53E1D364" w14:textId="77777777" w:rsidR="00332D19" w:rsidRDefault="00332D19" w:rsidP="0044380C">
            <w:pPr>
              <w:pStyle w:val="Listenabsatz"/>
              <w:spacing w:after="60" w:line="20" w:lineRule="atLeast"/>
              <w:ind w:left="1428"/>
              <w:rPr>
                <w:lang w:val="en-US"/>
              </w:rPr>
            </w:pPr>
          </w:p>
          <w:p w14:paraId="5A511297" w14:textId="0979EFF6" w:rsidR="0044380C" w:rsidRPr="009D1913"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Are political rights and civil liberties and equality rights of the citizens for all citizens guaranteed by procedures corresponding to the principles of the rule of law (independent judiciary, equality before the law, effective jurisdiction)?</w:t>
            </w:r>
            <w:r w:rsidR="00DF4435">
              <w:rPr>
                <w:lang w:val="en-US"/>
              </w:rPr>
              <w:t xml:space="preserve"> Institutional indices do not show trade-offs.</w:t>
            </w:r>
          </w:p>
        </w:tc>
      </w:tr>
      <w:tr w:rsidR="0044380C" w:rsidRPr="009C6E87" w14:paraId="0995F1F0" w14:textId="77777777" w:rsidTr="00E87E6B">
        <w:tc>
          <w:tcPr>
            <w:tcW w:w="9062" w:type="dxa"/>
            <w:tcBorders>
              <w:top w:val="nil"/>
              <w:bottom w:val="nil"/>
            </w:tcBorders>
            <w:shd w:val="clear" w:color="auto" w:fill="D9D9D9" w:themeFill="background1" w:themeFillShade="D9"/>
          </w:tcPr>
          <w:p w14:paraId="6EAA603A" w14:textId="77777777" w:rsidR="0044380C" w:rsidRDefault="0044380C" w:rsidP="0044380C">
            <w:pPr>
              <w:pStyle w:val="Listenabsatz"/>
              <w:spacing w:after="60" w:line="20" w:lineRule="atLeast"/>
              <w:ind w:left="1428"/>
              <w:rPr>
                <w:lang w:val="en-US"/>
              </w:rPr>
            </w:pPr>
          </w:p>
          <w:p w14:paraId="193A8F7A" w14:textId="08FA435A"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r>
              <w:rPr>
                <w:b/>
                <w:lang w:val="en-US"/>
              </w:rPr>
              <w:t>rights</w:t>
            </w:r>
            <w:r w:rsidRPr="004101E6">
              <w:rPr>
                <w:b/>
                <w:lang w:val="en-US"/>
              </w:rPr>
              <w:t>_freedom</w:t>
            </w:r>
            <w:r>
              <w:rPr>
                <w:b/>
                <w:lang w:val="en-US"/>
              </w:rPr>
              <w:t>_trade_off, rights</w:t>
            </w:r>
            <w:r w:rsidRPr="004101E6">
              <w:rPr>
                <w:b/>
                <w:lang w:val="en-US"/>
              </w:rPr>
              <w:t>_equality</w:t>
            </w:r>
            <w:r>
              <w:rPr>
                <w:b/>
                <w:lang w:val="en-US"/>
              </w:rPr>
              <w:t>_trade_off and</w:t>
            </w:r>
            <w:r w:rsidRPr="00800E9D">
              <w:rPr>
                <w:b/>
                <w:lang w:val="en-US"/>
              </w:rPr>
              <w:t xml:space="preserve"> </w:t>
            </w:r>
            <w:r>
              <w:rPr>
                <w:b/>
                <w:lang w:val="en-US"/>
              </w:rPr>
              <w:t>rights</w:t>
            </w:r>
            <w:r w:rsidRPr="004101E6">
              <w:rPr>
                <w:b/>
                <w:lang w:val="en-US"/>
              </w:rPr>
              <w:t>_control</w:t>
            </w:r>
            <w:r>
              <w:rPr>
                <w:b/>
                <w:lang w:val="en-US"/>
              </w:rPr>
              <w:t>_trade_off.</w:t>
            </w:r>
            <w:r w:rsidR="009728ED">
              <w:rPr>
                <w:b/>
                <w:lang w:val="en-US"/>
              </w:rPr>
              <w:t xml:space="preserve"> </w:t>
            </w:r>
            <w:r w:rsidR="009728ED" w:rsidRPr="003A2E7A">
              <w:rPr>
                <w:lang w:val="en-US"/>
              </w:rPr>
              <w:t>Then, we calculate the root to fall back to the original scale between 0 and 1.</w:t>
            </w:r>
          </w:p>
          <w:p w14:paraId="769EFF47" w14:textId="77777777" w:rsidR="0044380C" w:rsidRDefault="0044380C" w:rsidP="0044380C">
            <w:pPr>
              <w:pStyle w:val="Listenabsatz"/>
              <w:spacing w:after="60" w:line="20" w:lineRule="atLeast"/>
              <w:ind w:left="1428"/>
              <w:rPr>
                <w:lang w:val="en-US"/>
              </w:rPr>
            </w:pPr>
          </w:p>
          <w:p w14:paraId="4CB43D54" w14:textId="48AF3B4A" w:rsidR="0044380C" w:rsidRPr="004101E6" w:rsidRDefault="0044380C" w:rsidP="0044380C">
            <w:pPr>
              <w:pStyle w:val="Listenabsatz"/>
              <w:spacing w:after="60" w:line="20" w:lineRule="atLeast"/>
              <w:ind w:left="1428"/>
              <w:rPr>
                <w:i/>
                <w:lang w:val="en-US"/>
              </w:rPr>
            </w:pPr>
            <w:r>
              <w:rPr>
                <w:i/>
                <w:lang w:val="en-US"/>
              </w:rPr>
              <w:t>rights</w:t>
            </w:r>
            <w:r w:rsidRPr="004101E6">
              <w:rPr>
                <w:i/>
                <w:lang w:val="en-US"/>
              </w:rPr>
              <w:t>_inst_index</w:t>
            </w:r>
            <w:r>
              <w:rPr>
                <w:i/>
                <w:lang w:val="en-US"/>
              </w:rPr>
              <w:t>_trade_off</w:t>
            </w:r>
            <w:r w:rsidRPr="004101E6">
              <w:rPr>
                <w:i/>
                <w:lang w:val="en-US"/>
              </w:rPr>
              <w:t xml:space="preserve"> = (</w:t>
            </w:r>
            <w:r>
              <w:rPr>
                <w:i/>
                <w:lang w:val="en-US"/>
              </w:rPr>
              <w:t>rights</w:t>
            </w:r>
            <w:r w:rsidRPr="004101E6">
              <w:rPr>
                <w:i/>
                <w:lang w:val="en-US"/>
              </w:rPr>
              <w:t>_freedom</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rights</w:t>
            </w:r>
            <w:r w:rsidRPr="004101E6">
              <w:rPr>
                <w:i/>
                <w:lang w:val="en-US"/>
              </w:rPr>
              <w:t>_equality</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rights</w:t>
            </w:r>
            <w:r w:rsidRPr="004101E6">
              <w:rPr>
                <w:i/>
                <w:lang w:val="en-US"/>
              </w:rPr>
              <w:t>_control</w:t>
            </w:r>
            <w:r>
              <w:rPr>
                <w:i/>
                <w:lang w:val="en-US"/>
              </w:rPr>
              <w:t>_trade_off</w:t>
            </w:r>
            <w:r w:rsidR="00332D19" w:rsidRPr="00800E9D">
              <w:rPr>
                <w:i/>
                <w:lang w:val="en-US"/>
              </w:rPr>
              <w:t>)</w:t>
            </w:r>
            <w:r w:rsidR="00332D19">
              <w:rPr>
                <w:i/>
                <w:lang w:val="en-US"/>
              </w:rPr>
              <w:t>^(1/3)</w:t>
            </w:r>
          </w:p>
          <w:p w14:paraId="39A1A724" w14:textId="77777777" w:rsidR="0044380C" w:rsidRPr="009D1913" w:rsidRDefault="0044380C" w:rsidP="0044380C">
            <w:pPr>
              <w:pStyle w:val="Listenabsatz"/>
              <w:spacing w:after="60" w:line="20" w:lineRule="atLeast"/>
              <w:ind w:left="1428"/>
              <w:rPr>
                <w:lang w:val="en-US"/>
              </w:rPr>
            </w:pPr>
          </w:p>
        </w:tc>
      </w:tr>
      <w:tr w:rsidR="0044380C" w:rsidRPr="009D1913" w14:paraId="3EFEF7B0" w14:textId="77777777" w:rsidTr="00E87E6B">
        <w:tc>
          <w:tcPr>
            <w:tcW w:w="9062" w:type="dxa"/>
            <w:tcBorders>
              <w:top w:val="nil"/>
            </w:tcBorders>
            <w:shd w:val="clear" w:color="auto" w:fill="D9D9D9" w:themeFill="background1" w:themeFillShade="D9"/>
          </w:tcPr>
          <w:p w14:paraId="586F4034"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p>
        </w:tc>
      </w:tr>
      <w:tr w:rsidR="0044380C" w:rsidRPr="009C6E87" w14:paraId="44EFD909" w14:textId="77777777" w:rsidTr="00E87E6B">
        <w:tc>
          <w:tcPr>
            <w:tcW w:w="9062" w:type="dxa"/>
            <w:tcBorders>
              <w:bottom w:val="nil"/>
            </w:tcBorders>
            <w:shd w:val="clear" w:color="auto" w:fill="D9D9D9" w:themeFill="background1" w:themeFillShade="D9"/>
          </w:tcPr>
          <w:p w14:paraId="5670EAE3" w14:textId="33C1332D" w:rsidR="0044380C" w:rsidRPr="009D1913" w:rsidRDefault="0044380C" w:rsidP="00290602">
            <w:pPr>
              <w:pStyle w:val="Listenabsatz"/>
              <w:numPr>
                <w:ilvl w:val="0"/>
                <w:numId w:val="71"/>
              </w:numPr>
              <w:spacing w:after="60" w:line="20" w:lineRule="atLeast"/>
              <w:rPr>
                <w:b/>
                <w:lang w:val="en-US"/>
              </w:rPr>
            </w:pPr>
            <w:r w:rsidRPr="004101E6">
              <w:rPr>
                <w:b/>
                <w:lang w:val="en-US"/>
              </w:rPr>
              <w:t>Rules Settlement and Implementation</w:t>
            </w:r>
            <w:r>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 </w:t>
            </w:r>
            <w:r>
              <w:rPr>
                <w:b/>
                <w:lang w:val="en-US"/>
              </w:rPr>
              <w:t>(rules_settlement_inst_index_trade_off)</w:t>
            </w:r>
          </w:p>
        </w:tc>
      </w:tr>
      <w:tr w:rsidR="0044380C" w:rsidRPr="009C6E87" w14:paraId="5E792974" w14:textId="77777777" w:rsidTr="00E87E6B">
        <w:tc>
          <w:tcPr>
            <w:tcW w:w="9062" w:type="dxa"/>
            <w:tcBorders>
              <w:top w:val="nil"/>
              <w:bottom w:val="nil"/>
            </w:tcBorders>
            <w:shd w:val="clear" w:color="auto" w:fill="D9D9D9" w:themeFill="background1" w:themeFillShade="D9"/>
          </w:tcPr>
          <w:p w14:paraId="1738C94B" w14:textId="77777777" w:rsidR="00332D19" w:rsidRDefault="00332D19" w:rsidP="0044380C">
            <w:pPr>
              <w:pStyle w:val="Listenabsatz"/>
              <w:spacing w:after="60" w:line="20" w:lineRule="atLeast"/>
              <w:ind w:left="1428"/>
              <w:rPr>
                <w:lang w:val="en-US"/>
              </w:rPr>
            </w:pPr>
          </w:p>
          <w:p w14:paraId="40660E8D" w14:textId="7E847EB9" w:rsidR="0044380C"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Is the government independent from the influence of non-democratic legitimized veto players and is it controlled by the legislature (or opposition) and administration?  Do the executive and legislature treat all citizens equally?</w:t>
            </w:r>
            <w:r w:rsidR="00DF4435">
              <w:rPr>
                <w:lang w:val="en-US"/>
              </w:rPr>
              <w:t xml:space="preserve"> Institutional indices do not show trade-offs.</w:t>
            </w:r>
          </w:p>
          <w:p w14:paraId="264920B9" w14:textId="77777777" w:rsidR="0044380C" w:rsidRPr="009D1913" w:rsidRDefault="0044380C" w:rsidP="0044380C">
            <w:pPr>
              <w:pStyle w:val="Listenabsatz"/>
              <w:spacing w:after="60" w:line="20" w:lineRule="atLeast"/>
              <w:ind w:left="1428"/>
              <w:rPr>
                <w:lang w:val="en-US"/>
              </w:rPr>
            </w:pPr>
          </w:p>
        </w:tc>
      </w:tr>
      <w:tr w:rsidR="0044380C" w:rsidRPr="009C6E87" w14:paraId="3BE52044" w14:textId="77777777" w:rsidTr="00E87E6B">
        <w:tc>
          <w:tcPr>
            <w:tcW w:w="9062" w:type="dxa"/>
            <w:tcBorders>
              <w:top w:val="nil"/>
              <w:bottom w:val="nil"/>
            </w:tcBorders>
            <w:shd w:val="clear" w:color="auto" w:fill="D9D9D9" w:themeFill="background1" w:themeFillShade="D9"/>
          </w:tcPr>
          <w:p w14:paraId="69383595" w14:textId="126DB935"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r>
              <w:rPr>
                <w:b/>
                <w:lang w:val="en-US"/>
              </w:rPr>
              <w:t>rules_settlement</w:t>
            </w:r>
            <w:r w:rsidRPr="004101E6">
              <w:rPr>
                <w:b/>
                <w:lang w:val="en-US"/>
              </w:rPr>
              <w:t>_freedom</w:t>
            </w:r>
            <w:r>
              <w:rPr>
                <w:b/>
                <w:lang w:val="en-US"/>
              </w:rPr>
              <w:t>_trade_off, rules_settlement</w:t>
            </w:r>
            <w:r w:rsidRPr="004101E6">
              <w:rPr>
                <w:b/>
                <w:lang w:val="en-US"/>
              </w:rPr>
              <w:t>_equality</w:t>
            </w:r>
            <w:r>
              <w:rPr>
                <w:b/>
                <w:lang w:val="en-US"/>
              </w:rPr>
              <w:t>_trade_off and</w:t>
            </w:r>
            <w:r w:rsidRPr="00800E9D">
              <w:rPr>
                <w:b/>
                <w:lang w:val="en-US"/>
              </w:rPr>
              <w:t xml:space="preserve"> </w:t>
            </w:r>
            <w:r>
              <w:rPr>
                <w:b/>
                <w:lang w:val="en-US"/>
              </w:rPr>
              <w:t>rules_settlement</w:t>
            </w:r>
            <w:r w:rsidRPr="004101E6">
              <w:rPr>
                <w:b/>
                <w:lang w:val="en-US"/>
              </w:rPr>
              <w:t>_control</w:t>
            </w:r>
            <w:r>
              <w:rPr>
                <w:b/>
                <w:lang w:val="en-US"/>
              </w:rPr>
              <w:t>_trade_off.</w:t>
            </w:r>
            <w:r w:rsidR="009728ED">
              <w:rPr>
                <w:b/>
                <w:lang w:val="en-US"/>
              </w:rPr>
              <w:t xml:space="preserve"> </w:t>
            </w:r>
            <w:r w:rsidR="009728ED" w:rsidRPr="003A2E7A">
              <w:rPr>
                <w:lang w:val="en-US"/>
              </w:rPr>
              <w:t>Then, we calculate the root to fall back to the original scale between 0 and 1.</w:t>
            </w:r>
          </w:p>
          <w:p w14:paraId="2C6C8B4B" w14:textId="77777777" w:rsidR="0044380C" w:rsidRDefault="0044380C" w:rsidP="0044380C">
            <w:pPr>
              <w:pStyle w:val="Listenabsatz"/>
              <w:spacing w:after="60" w:line="20" w:lineRule="atLeast"/>
              <w:ind w:left="1428"/>
              <w:rPr>
                <w:lang w:val="en-US"/>
              </w:rPr>
            </w:pPr>
          </w:p>
          <w:p w14:paraId="5B2880E1" w14:textId="3F5AB875" w:rsidR="0044380C" w:rsidRPr="009D1913" w:rsidRDefault="0044380C" w:rsidP="0044380C">
            <w:pPr>
              <w:pStyle w:val="Listenabsatz"/>
              <w:spacing w:after="60" w:line="20" w:lineRule="atLeast"/>
              <w:ind w:left="1428"/>
              <w:rPr>
                <w:lang w:val="en-US"/>
              </w:rPr>
            </w:pPr>
            <w:r>
              <w:rPr>
                <w:i/>
                <w:lang w:val="en-US"/>
              </w:rPr>
              <w:t>rules_settlement</w:t>
            </w:r>
            <w:r w:rsidRPr="004101E6">
              <w:rPr>
                <w:i/>
                <w:lang w:val="en-US"/>
              </w:rPr>
              <w:t>_inst_index</w:t>
            </w:r>
            <w:r>
              <w:rPr>
                <w:i/>
                <w:lang w:val="en-US"/>
              </w:rPr>
              <w:t>_trade_off</w:t>
            </w:r>
            <w:r w:rsidRPr="004101E6">
              <w:rPr>
                <w:i/>
                <w:lang w:val="en-US"/>
              </w:rPr>
              <w:t xml:space="preserve"> = (</w:t>
            </w:r>
            <w:r>
              <w:rPr>
                <w:i/>
                <w:lang w:val="en-US"/>
              </w:rPr>
              <w:t>rules_settlement</w:t>
            </w:r>
            <w:r w:rsidRPr="004101E6">
              <w:rPr>
                <w:i/>
                <w:lang w:val="en-US"/>
              </w:rPr>
              <w:t>_freedom</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rules_settlement</w:t>
            </w:r>
            <w:r w:rsidRPr="004101E6">
              <w:rPr>
                <w:i/>
                <w:lang w:val="en-US"/>
              </w:rPr>
              <w:t>_equality</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rules_settlement</w:t>
            </w:r>
            <w:r w:rsidRPr="004101E6">
              <w:rPr>
                <w:i/>
                <w:lang w:val="en-US"/>
              </w:rPr>
              <w:t>_control</w:t>
            </w:r>
            <w:r>
              <w:rPr>
                <w:i/>
                <w:lang w:val="en-US"/>
              </w:rPr>
              <w:t>_trade_off</w:t>
            </w:r>
            <w:r w:rsidR="00332D19" w:rsidRPr="00800E9D">
              <w:rPr>
                <w:i/>
                <w:lang w:val="en-US"/>
              </w:rPr>
              <w:t>)</w:t>
            </w:r>
            <w:r w:rsidR="00332D19">
              <w:rPr>
                <w:i/>
                <w:lang w:val="en-US"/>
              </w:rPr>
              <w:t>^(1/3)</w:t>
            </w:r>
          </w:p>
        </w:tc>
      </w:tr>
      <w:tr w:rsidR="0044380C" w:rsidRPr="009D1913" w14:paraId="69FEB0A5" w14:textId="77777777" w:rsidTr="00E87E6B">
        <w:tc>
          <w:tcPr>
            <w:tcW w:w="9062" w:type="dxa"/>
            <w:tcBorders>
              <w:top w:val="nil"/>
            </w:tcBorders>
            <w:shd w:val="clear" w:color="auto" w:fill="D9D9D9" w:themeFill="background1" w:themeFillShade="D9"/>
          </w:tcPr>
          <w:p w14:paraId="60139317"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567813F5" w14:textId="77777777" w:rsidR="0044380C" w:rsidRDefault="0044380C" w:rsidP="00017944">
      <w:pPr>
        <w:rPr>
          <w:lang w:val="en-US"/>
        </w:rPr>
      </w:pPr>
    </w:p>
    <w:sectPr w:rsidR="0044380C" w:rsidSect="0042634B">
      <w:type w:val="continuous"/>
      <w:pgSz w:w="11906" w:h="16838"/>
      <w:pgMar w:top="2098"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48B3D" w14:textId="77777777" w:rsidR="00746470" w:rsidRDefault="00746470" w:rsidP="00BD42CE">
      <w:pPr>
        <w:spacing w:after="0" w:line="240" w:lineRule="auto"/>
      </w:pPr>
      <w:r>
        <w:separator/>
      </w:r>
    </w:p>
  </w:endnote>
  <w:endnote w:type="continuationSeparator" w:id="0">
    <w:p w14:paraId="1ADAE493" w14:textId="77777777" w:rsidR="00746470" w:rsidRDefault="00746470" w:rsidP="00BD4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4671060"/>
      <w:docPartObj>
        <w:docPartGallery w:val="Page Numbers (Bottom of Page)"/>
        <w:docPartUnique/>
      </w:docPartObj>
    </w:sdtPr>
    <w:sdtEndPr/>
    <w:sdtContent>
      <w:p w14:paraId="6A13A0AA" w14:textId="214A45A4" w:rsidR="00CF1921" w:rsidRDefault="00CF1921">
        <w:pPr>
          <w:pStyle w:val="Fuzeile"/>
          <w:jc w:val="right"/>
        </w:pPr>
        <w:r>
          <w:fldChar w:fldCharType="begin"/>
        </w:r>
        <w:r>
          <w:instrText>PAGE   \* MERGEFORMAT</w:instrText>
        </w:r>
        <w:r>
          <w:fldChar w:fldCharType="separate"/>
        </w:r>
        <w:r>
          <w:rPr>
            <w:noProof/>
          </w:rPr>
          <w:t>41</w:t>
        </w:r>
        <w:r>
          <w:fldChar w:fldCharType="end"/>
        </w:r>
      </w:p>
    </w:sdtContent>
  </w:sdt>
  <w:p w14:paraId="0E079CA9" w14:textId="77777777" w:rsidR="00CF1921" w:rsidRDefault="00CF192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CAD9DF" w14:textId="77777777" w:rsidR="00746470" w:rsidRDefault="00746470" w:rsidP="00BD42CE">
      <w:pPr>
        <w:spacing w:after="0" w:line="240" w:lineRule="auto"/>
      </w:pPr>
      <w:r>
        <w:separator/>
      </w:r>
    </w:p>
  </w:footnote>
  <w:footnote w:type="continuationSeparator" w:id="0">
    <w:p w14:paraId="267692E7" w14:textId="77777777" w:rsidR="00746470" w:rsidRDefault="00746470" w:rsidP="00BD4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F174D" w14:textId="69A675C7" w:rsidR="00CF1921" w:rsidRDefault="00CF1921" w:rsidP="00CE2760">
    <w:pPr>
      <w:pStyle w:val="Kopfzeile"/>
      <w:jc w:val="center"/>
      <w:rPr>
        <w:noProof/>
      </w:rPr>
    </w:pPr>
    <w:r>
      <w:rPr>
        <w:noProof/>
      </w:rPr>
      <w:drawing>
        <wp:anchor distT="0" distB="0" distL="114300" distR="114300" simplePos="0" relativeHeight="251659264" behindDoc="1" locked="0" layoutInCell="1" allowOverlap="1" wp14:anchorId="6A5814D7" wp14:editId="09E13229">
          <wp:simplePos x="0" y="0"/>
          <wp:positionH relativeFrom="column">
            <wp:posOffset>-905</wp:posOffset>
          </wp:positionH>
          <wp:positionV relativeFrom="paragraph">
            <wp:posOffset>-24961</wp:posOffset>
          </wp:positionV>
          <wp:extent cx="1666240" cy="712470"/>
          <wp:effectExtent l="0" t="0" r="0" b="0"/>
          <wp:wrapTight wrapText="bothSides">
            <wp:wrapPolygon edited="0">
              <wp:start x="0" y="0"/>
              <wp:lineTo x="0" y="20791"/>
              <wp:lineTo x="21238" y="20791"/>
              <wp:lineTo x="21238"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240" cy="712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356DF596" wp14:editId="2B0527F6">
          <wp:simplePos x="0" y="0"/>
          <wp:positionH relativeFrom="column">
            <wp:posOffset>4696791</wp:posOffset>
          </wp:positionH>
          <wp:positionV relativeFrom="paragraph">
            <wp:posOffset>-61070</wp:posOffset>
          </wp:positionV>
          <wp:extent cx="1116000" cy="694800"/>
          <wp:effectExtent l="0" t="0" r="8255" b="0"/>
          <wp:wrapTight wrapText="bothSides">
            <wp:wrapPolygon edited="0">
              <wp:start x="0" y="0"/>
              <wp:lineTo x="0" y="20731"/>
              <wp:lineTo x="21391" y="20731"/>
              <wp:lineTo x="21391" y="0"/>
              <wp:lineTo x="0" y="0"/>
            </wp:wrapPolygon>
          </wp:wrapTight>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6000" cy="69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921390" w14:textId="5C368D20" w:rsidR="00CF1921" w:rsidRDefault="00CF1921" w:rsidP="00CE2760">
    <w:pPr>
      <w:pStyle w:val="Kopfzeile"/>
      <w:jc w:val="center"/>
      <w:rPr>
        <w:noProof/>
      </w:rPr>
    </w:pPr>
    <w:r>
      <w:rPr>
        <w:noProof/>
      </w:rPr>
      <w:fldChar w:fldCharType="begin"/>
    </w:r>
    <w:r>
      <w:rPr>
        <w:noProof/>
      </w:rPr>
      <w:instrText xml:space="preserve"> STYLEREF  "Überschrift 1"  \* MERGEFORMAT </w:instrText>
    </w:r>
    <w:r>
      <w:rPr>
        <w:noProof/>
      </w:rPr>
      <w:fldChar w:fldCharType="separate"/>
    </w:r>
    <w:r w:rsidR="00433F75">
      <w:rPr>
        <w:noProof/>
      </w:rPr>
      <w:t>Procedures of Decision</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B4C7A" w14:textId="3B3CBF83" w:rsidR="00CF1921" w:rsidRDefault="00CF1921" w:rsidP="00CE2760">
    <w:pPr>
      <w:pStyle w:val="Kopfzeile"/>
      <w:tabs>
        <w:tab w:val="clear" w:pos="4536"/>
        <w:tab w:val="center" w:pos="7230"/>
      </w:tabs>
      <w:jc w:val="left"/>
    </w:pPr>
    <w:r>
      <w:rPr>
        <w:noProof/>
      </w:rPr>
      <w:drawing>
        <wp:inline distT="0" distB="0" distL="0" distR="0" wp14:anchorId="0C01AE81" wp14:editId="37903799">
          <wp:extent cx="1666875" cy="714375"/>
          <wp:effectExtent l="0" t="0" r="9525"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714375"/>
                  </a:xfrm>
                  <a:prstGeom prst="rect">
                    <a:avLst/>
                  </a:prstGeom>
                  <a:noFill/>
                  <a:ln>
                    <a:noFill/>
                  </a:ln>
                </pic:spPr>
              </pic:pic>
            </a:graphicData>
          </a:graphic>
        </wp:inline>
      </w:drawing>
    </w:r>
    <w:r>
      <w:rPr>
        <w:noProof/>
      </w:rPr>
      <w:tab/>
      <w:t xml:space="preserve">                                  </w:t>
    </w:r>
    <w:r>
      <w:rPr>
        <w:noProof/>
      </w:rPr>
      <w:drawing>
        <wp:inline distT="0" distB="0" distL="0" distR="0" wp14:anchorId="1BF41865" wp14:editId="309C26A8">
          <wp:extent cx="1219117" cy="720000"/>
          <wp:effectExtent l="0" t="0" r="635"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117" cy="720000"/>
                  </a:xfrm>
                  <a:prstGeom prst="rect">
                    <a:avLst/>
                  </a:prstGeom>
                  <a:noFill/>
                  <a:ln>
                    <a:noFill/>
                  </a:ln>
                </pic:spPr>
              </pic:pic>
            </a:graphicData>
          </a:graphic>
        </wp:inline>
      </w:drawing>
    </w:r>
  </w:p>
  <w:p w14:paraId="28A16BEC" w14:textId="4823B60F" w:rsidR="00CF1921" w:rsidRDefault="00CF1921">
    <w:pPr>
      <w:pStyle w:val="Kopfzeile"/>
    </w:pPr>
  </w:p>
  <w:p w14:paraId="792888BF" w14:textId="77777777" w:rsidR="00CF1921" w:rsidRDefault="00CF192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1A11"/>
    <w:multiLevelType w:val="hybridMultilevel"/>
    <w:tmpl w:val="34366862"/>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1636436"/>
    <w:multiLevelType w:val="hybridMultilevel"/>
    <w:tmpl w:val="B6042E14"/>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3AF1117"/>
    <w:multiLevelType w:val="hybridMultilevel"/>
    <w:tmpl w:val="74963D0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 w15:restartNumberingAfterBreak="0">
    <w:nsid w:val="03C00513"/>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 w15:restartNumberingAfterBreak="0">
    <w:nsid w:val="042524C3"/>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 w15:restartNumberingAfterBreak="0">
    <w:nsid w:val="04D4759A"/>
    <w:multiLevelType w:val="hybridMultilevel"/>
    <w:tmpl w:val="206E8182"/>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 w15:restartNumberingAfterBreak="0">
    <w:nsid w:val="06867928"/>
    <w:multiLevelType w:val="hybridMultilevel"/>
    <w:tmpl w:val="17B6F050"/>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 w15:restartNumberingAfterBreak="0">
    <w:nsid w:val="0B5611FF"/>
    <w:multiLevelType w:val="hybridMultilevel"/>
    <w:tmpl w:val="707E24B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 w15:restartNumberingAfterBreak="0">
    <w:nsid w:val="0B777405"/>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9" w15:restartNumberingAfterBreak="0">
    <w:nsid w:val="0DE35D85"/>
    <w:multiLevelType w:val="hybridMultilevel"/>
    <w:tmpl w:val="D53E381C"/>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0E714023"/>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1" w15:restartNumberingAfterBreak="0">
    <w:nsid w:val="10BA526D"/>
    <w:multiLevelType w:val="hybridMultilevel"/>
    <w:tmpl w:val="B6DE0CD0"/>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15:restartNumberingAfterBreak="0">
    <w:nsid w:val="111E67F7"/>
    <w:multiLevelType w:val="hybridMultilevel"/>
    <w:tmpl w:val="6D90846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3" w15:restartNumberingAfterBreak="0">
    <w:nsid w:val="12D65A24"/>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4" w15:restartNumberingAfterBreak="0">
    <w:nsid w:val="135C6393"/>
    <w:multiLevelType w:val="hybridMultilevel"/>
    <w:tmpl w:val="BFAA8A9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5" w15:restartNumberingAfterBreak="0">
    <w:nsid w:val="14A93D29"/>
    <w:multiLevelType w:val="hybridMultilevel"/>
    <w:tmpl w:val="15664352"/>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6875CBA"/>
    <w:multiLevelType w:val="hybridMultilevel"/>
    <w:tmpl w:val="7E82CC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68F2FBE"/>
    <w:multiLevelType w:val="hybridMultilevel"/>
    <w:tmpl w:val="22DC9AEC"/>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16E808A0"/>
    <w:multiLevelType w:val="hybridMultilevel"/>
    <w:tmpl w:val="69124AE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9" w15:restartNumberingAfterBreak="0">
    <w:nsid w:val="177929CE"/>
    <w:multiLevelType w:val="hybridMultilevel"/>
    <w:tmpl w:val="A582025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0" w15:restartNumberingAfterBreak="0">
    <w:nsid w:val="17C87F0D"/>
    <w:multiLevelType w:val="hybridMultilevel"/>
    <w:tmpl w:val="A3EC474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1" w15:restartNumberingAfterBreak="0">
    <w:nsid w:val="18B8704A"/>
    <w:multiLevelType w:val="hybridMultilevel"/>
    <w:tmpl w:val="40927A7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1A264FF4"/>
    <w:multiLevelType w:val="hybridMultilevel"/>
    <w:tmpl w:val="42481CC4"/>
    <w:lvl w:ilvl="0" w:tplc="0407001B">
      <w:start w:val="1"/>
      <w:numFmt w:val="lowerRoman"/>
      <w:lvlText w:val="%1."/>
      <w:lvlJc w:val="right"/>
      <w:pPr>
        <w:ind w:left="1068" w:hanging="360"/>
      </w:pPr>
      <w:rPr>
        <w:lang w:val="en-US"/>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1BB81F06"/>
    <w:multiLevelType w:val="hybridMultilevel"/>
    <w:tmpl w:val="BC2A3468"/>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4" w15:restartNumberingAfterBreak="0">
    <w:nsid w:val="1C7E457A"/>
    <w:multiLevelType w:val="hybridMultilevel"/>
    <w:tmpl w:val="11E288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5" w15:restartNumberingAfterBreak="0">
    <w:nsid w:val="206E438E"/>
    <w:multiLevelType w:val="hybridMultilevel"/>
    <w:tmpl w:val="1D06B986"/>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24016E60"/>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7" w15:restartNumberingAfterBreak="0">
    <w:nsid w:val="256E201C"/>
    <w:multiLevelType w:val="hybridMultilevel"/>
    <w:tmpl w:val="0EF67798"/>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28B13A20"/>
    <w:multiLevelType w:val="hybridMultilevel"/>
    <w:tmpl w:val="6D0E3488"/>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9" w15:restartNumberingAfterBreak="0">
    <w:nsid w:val="28CF3BAC"/>
    <w:multiLevelType w:val="hybridMultilevel"/>
    <w:tmpl w:val="2124EB5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0" w15:restartNumberingAfterBreak="0">
    <w:nsid w:val="2A8F6F38"/>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1" w15:restartNumberingAfterBreak="0">
    <w:nsid w:val="2C8E0C9A"/>
    <w:multiLevelType w:val="hybridMultilevel"/>
    <w:tmpl w:val="5A70FD68"/>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2" w15:restartNumberingAfterBreak="0">
    <w:nsid w:val="2D1D6225"/>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3" w15:restartNumberingAfterBreak="0">
    <w:nsid w:val="2DC234D8"/>
    <w:multiLevelType w:val="hybridMultilevel"/>
    <w:tmpl w:val="01B25F58"/>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4" w15:restartNumberingAfterBreak="0">
    <w:nsid w:val="308820AB"/>
    <w:multiLevelType w:val="hybridMultilevel"/>
    <w:tmpl w:val="56F694D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5" w15:restartNumberingAfterBreak="0">
    <w:nsid w:val="33087BB4"/>
    <w:multiLevelType w:val="hybridMultilevel"/>
    <w:tmpl w:val="F04C31E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6" w15:restartNumberingAfterBreak="0">
    <w:nsid w:val="336B4D51"/>
    <w:multiLevelType w:val="hybridMultilevel"/>
    <w:tmpl w:val="2A066EB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7" w15:restartNumberingAfterBreak="0">
    <w:nsid w:val="35A23D10"/>
    <w:multiLevelType w:val="hybridMultilevel"/>
    <w:tmpl w:val="5E8A6FBE"/>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8" w15:restartNumberingAfterBreak="0">
    <w:nsid w:val="36786185"/>
    <w:multiLevelType w:val="hybridMultilevel"/>
    <w:tmpl w:val="6B5E78C6"/>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9" w15:restartNumberingAfterBreak="0">
    <w:nsid w:val="37085DD8"/>
    <w:multiLevelType w:val="hybridMultilevel"/>
    <w:tmpl w:val="2B723F6C"/>
    <w:lvl w:ilvl="0" w:tplc="04070013">
      <w:start w:val="1"/>
      <w:numFmt w:val="upperRoman"/>
      <w:lvlText w:val="%1."/>
      <w:lvlJc w:val="right"/>
      <w:pPr>
        <w:ind w:left="1068" w:hanging="360"/>
      </w:pPr>
      <w:rPr>
        <w:lang w:val="en-US"/>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0" w15:restartNumberingAfterBreak="0">
    <w:nsid w:val="3A7E4279"/>
    <w:multiLevelType w:val="hybridMultilevel"/>
    <w:tmpl w:val="BD70EFC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1" w15:restartNumberingAfterBreak="0">
    <w:nsid w:val="3BE21236"/>
    <w:multiLevelType w:val="hybridMultilevel"/>
    <w:tmpl w:val="5546D3D6"/>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3D2579BE"/>
    <w:multiLevelType w:val="hybridMultilevel"/>
    <w:tmpl w:val="09928892"/>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3" w15:restartNumberingAfterBreak="0">
    <w:nsid w:val="3F431D61"/>
    <w:multiLevelType w:val="hybridMultilevel"/>
    <w:tmpl w:val="69B6CED0"/>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3F96249B"/>
    <w:multiLevelType w:val="hybridMultilevel"/>
    <w:tmpl w:val="89EE15D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5" w15:restartNumberingAfterBreak="0">
    <w:nsid w:val="425A25B2"/>
    <w:multiLevelType w:val="hybridMultilevel"/>
    <w:tmpl w:val="19EAACE8"/>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6" w15:restartNumberingAfterBreak="0">
    <w:nsid w:val="4336380C"/>
    <w:multiLevelType w:val="hybridMultilevel"/>
    <w:tmpl w:val="A582025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7" w15:restartNumberingAfterBreak="0">
    <w:nsid w:val="43C362F0"/>
    <w:multiLevelType w:val="hybridMultilevel"/>
    <w:tmpl w:val="6B8C58A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8" w15:restartNumberingAfterBreak="0">
    <w:nsid w:val="452259BC"/>
    <w:multiLevelType w:val="hybridMultilevel"/>
    <w:tmpl w:val="3F18F68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9" w15:restartNumberingAfterBreak="0">
    <w:nsid w:val="46A55E49"/>
    <w:multiLevelType w:val="multilevel"/>
    <w:tmpl w:val="C5A279A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0" w15:restartNumberingAfterBreak="0">
    <w:nsid w:val="475143B1"/>
    <w:multiLevelType w:val="hybridMultilevel"/>
    <w:tmpl w:val="4FB0A9E6"/>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1" w15:restartNumberingAfterBreak="0">
    <w:nsid w:val="476A7D45"/>
    <w:multiLevelType w:val="hybridMultilevel"/>
    <w:tmpl w:val="358805F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2" w15:restartNumberingAfterBreak="0">
    <w:nsid w:val="4BA41892"/>
    <w:multiLevelType w:val="hybridMultilevel"/>
    <w:tmpl w:val="A3A8E0D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3" w15:restartNumberingAfterBreak="0">
    <w:nsid w:val="4ED90DF7"/>
    <w:multiLevelType w:val="hybridMultilevel"/>
    <w:tmpl w:val="0C00CB78"/>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50F805CA"/>
    <w:multiLevelType w:val="hybridMultilevel"/>
    <w:tmpl w:val="71E6EF1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5" w15:restartNumberingAfterBreak="0">
    <w:nsid w:val="56914EB0"/>
    <w:multiLevelType w:val="hybridMultilevel"/>
    <w:tmpl w:val="EF286F9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6" w15:restartNumberingAfterBreak="0">
    <w:nsid w:val="57CE3409"/>
    <w:multiLevelType w:val="hybridMultilevel"/>
    <w:tmpl w:val="81A8A730"/>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7" w15:restartNumberingAfterBreak="0">
    <w:nsid w:val="5A262F06"/>
    <w:multiLevelType w:val="hybridMultilevel"/>
    <w:tmpl w:val="358805F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8" w15:restartNumberingAfterBreak="0">
    <w:nsid w:val="5CD06E2A"/>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9" w15:restartNumberingAfterBreak="0">
    <w:nsid w:val="5DF557E6"/>
    <w:multiLevelType w:val="hybridMultilevel"/>
    <w:tmpl w:val="9752C51E"/>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0" w15:restartNumberingAfterBreak="0">
    <w:nsid w:val="5E1F205C"/>
    <w:multiLevelType w:val="hybridMultilevel"/>
    <w:tmpl w:val="1CD4501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1" w15:restartNumberingAfterBreak="0">
    <w:nsid w:val="5EDC582A"/>
    <w:multiLevelType w:val="hybridMultilevel"/>
    <w:tmpl w:val="1550FB80"/>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2" w15:restartNumberingAfterBreak="0">
    <w:nsid w:val="5F2B4E44"/>
    <w:multiLevelType w:val="hybridMultilevel"/>
    <w:tmpl w:val="D19499F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3" w15:restartNumberingAfterBreak="0">
    <w:nsid w:val="627570F2"/>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4" w15:restartNumberingAfterBreak="0">
    <w:nsid w:val="62941802"/>
    <w:multiLevelType w:val="hybridMultilevel"/>
    <w:tmpl w:val="11E288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5" w15:restartNumberingAfterBreak="0">
    <w:nsid w:val="62F229E0"/>
    <w:multiLevelType w:val="hybridMultilevel"/>
    <w:tmpl w:val="E2543C2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6" w15:restartNumberingAfterBreak="0">
    <w:nsid w:val="635A4B95"/>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7" w15:restartNumberingAfterBreak="0">
    <w:nsid w:val="63976D50"/>
    <w:multiLevelType w:val="hybridMultilevel"/>
    <w:tmpl w:val="B16AE39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8" w15:restartNumberingAfterBreak="0">
    <w:nsid w:val="63C41C7A"/>
    <w:multiLevelType w:val="hybridMultilevel"/>
    <w:tmpl w:val="DE8635F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9" w15:restartNumberingAfterBreak="0">
    <w:nsid w:val="663415E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0" w15:restartNumberingAfterBreak="0">
    <w:nsid w:val="66576D3D"/>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1" w15:restartNumberingAfterBreak="0">
    <w:nsid w:val="6696459A"/>
    <w:multiLevelType w:val="hybridMultilevel"/>
    <w:tmpl w:val="E05E0BB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2" w15:restartNumberingAfterBreak="0">
    <w:nsid w:val="66F7661B"/>
    <w:multiLevelType w:val="hybridMultilevel"/>
    <w:tmpl w:val="1F2083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3" w15:restartNumberingAfterBreak="0">
    <w:nsid w:val="699F4F07"/>
    <w:multiLevelType w:val="hybridMultilevel"/>
    <w:tmpl w:val="71E6EF1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4" w15:restartNumberingAfterBreak="0">
    <w:nsid w:val="6CF952C4"/>
    <w:multiLevelType w:val="hybridMultilevel"/>
    <w:tmpl w:val="3E1AE0F4"/>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5" w15:restartNumberingAfterBreak="0">
    <w:nsid w:val="6FC538E6"/>
    <w:multiLevelType w:val="hybridMultilevel"/>
    <w:tmpl w:val="98289A7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6" w15:restartNumberingAfterBreak="0">
    <w:nsid w:val="70955D8C"/>
    <w:multiLevelType w:val="hybridMultilevel"/>
    <w:tmpl w:val="98289A7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7" w15:restartNumberingAfterBreak="0">
    <w:nsid w:val="751D291F"/>
    <w:multiLevelType w:val="hybridMultilevel"/>
    <w:tmpl w:val="E29ACBA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8" w15:restartNumberingAfterBreak="0">
    <w:nsid w:val="75E1178A"/>
    <w:multiLevelType w:val="hybridMultilevel"/>
    <w:tmpl w:val="7E82CC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9" w15:restartNumberingAfterBreak="0">
    <w:nsid w:val="76BD08BE"/>
    <w:multiLevelType w:val="hybridMultilevel"/>
    <w:tmpl w:val="034CFB4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0" w15:restartNumberingAfterBreak="0">
    <w:nsid w:val="76DA5D57"/>
    <w:multiLevelType w:val="hybridMultilevel"/>
    <w:tmpl w:val="712C1C3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1" w15:restartNumberingAfterBreak="0">
    <w:nsid w:val="78BF0E73"/>
    <w:multiLevelType w:val="hybridMultilevel"/>
    <w:tmpl w:val="11E288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2" w15:restartNumberingAfterBreak="0">
    <w:nsid w:val="79BD0A97"/>
    <w:multiLevelType w:val="hybridMultilevel"/>
    <w:tmpl w:val="E6EA45BC"/>
    <w:lvl w:ilvl="0" w:tplc="0407001B">
      <w:start w:val="1"/>
      <w:numFmt w:val="lowerRoman"/>
      <w:lvlText w:val="%1."/>
      <w:lvlJc w:val="right"/>
      <w:pPr>
        <w:ind w:left="1776" w:hanging="360"/>
      </w:p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83" w15:restartNumberingAfterBreak="0">
    <w:nsid w:val="7AC22F34"/>
    <w:multiLevelType w:val="hybridMultilevel"/>
    <w:tmpl w:val="74205466"/>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4" w15:restartNumberingAfterBreak="0">
    <w:nsid w:val="7D2125AE"/>
    <w:multiLevelType w:val="hybridMultilevel"/>
    <w:tmpl w:val="BB14961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5" w15:restartNumberingAfterBreak="0">
    <w:nsid w:val="7DB01687"/>
    <w:multiLevelType w:val="hybridMultilevel"/>
    <w:tmpl w:val="32F2B35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6" w15:restartNumberingAfterBreak="0">
    <w:nsid w:val="7F33093A"/>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7" w15:restartNumberingAfterBreak="0">
    <w:nsid w:val="7F507B59"/>
    <w:multiLevelType w:val="hybridMultilevel"/>
    <w:tmpl w:val="C338B158"/>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8" w15:restartNumberingAfterBreak="0">
    <w:nsid w:val="7FDD0802"/>
    <w:multiLevelType w:val="hybridMultilevel"/>
    <w:tmpl w:val="358805F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num w:numId="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9"/>
  </w:num>
  <w:num w:numId="3">
    <w:abstractNumId w:val="56"/>
  </w:num>
  <w:num w:numId="4">
    <w:abstractNumId w:val="71"/>
  </w:num>
  <w:num w:numId="5">
    <w:abstractNumId w:val="7"/>
  </w:num>
  <w:num w:numId="6">
    <w:abstractNumId w:val="73"/>
  </w:num>
  <w:num w:numId="7">
    <w:abstractNumId w:val="86"/>
  </w:num>
  <w:num w:numId="8">
    <w:abstractNumId w:val="38"/>
  </w:num>
  <w:num w:numId="9">
    <w:abstractNumId w:val="82"/>
  </w:num>
  <w:num w:numId="10">
    <w:abstractNumId w:val="6"/>
  </w:num>
  <w:num w:numId="11">
    <w:abstractNumId w:val="47"/>
  </w:num>
  <w:num w:numId="12">
    <w:abstractNumId w:val="21"/>
  </w:num>
  <w:num w:numId="13">
    <w:abstractNumId w:val="1"/>
  </w:num>
  <w:num w:numId="14">
    <w:abstractNumId w:val="29"/>
  </w:num>
  <w:num w:numId="15">
    <w:abstractNumId w:val="55"/>
  </w:num>
  <w:num w:numId="16">
    <w:abstractNumId w:val="45"/>
  </w:num>
  <w:num w:numId="17">
    <w:abstractNumId w:val="25"/>
  </w:num>
  <w:num w:numId="18">
    <w:abstractNumId w:val="33"/>
  </w:num>
  <w:num w:numId="19">
    <w:abstractNumId w:val="67"/>
  </w:num>
  <w:num w:numId="20">
    <w:abstractNumId w:val="87"/>
  </w:num>
  <w:num w:numId="21">
    <w:abstractNumId w:val="61"/>
  </w:num>
  <w:num w:numId="22">
    <w:abstractNumId w:val="18"/>
  </w:num>
  <w:num w:numId="23">
    <w:abstractNumId w:val="84"/>
  </w:num>
  <w:num w:numId="24">
    <w:abstractNumId w:val="15"/>
  </w:num>
  <w:num w:numId="25">
    <w:abstractNumId w:val="11"/>
  </w:num>
  <w:num w:numId="26">
    <w:abstractNumId w:val="0"/>
  </w:num>
  <w:num w:numId="27">
    <w:abstractNumId w:val="48"/>
  </w:num>
  <w:num w:numId="28">
    <w:abstractNumId w:val="17"/>
  </w:num>
  <w:num w:numId="29">
    <w:abstractNumId w:val="52"/>
  </w:num>
  <w:num w:numId="30">
    <w:abstractNumId w:val="72"/>
  </w:num>
  <w:num w:numId="31">
    <w:abstractNumId w:val="85"/>
  </w:num>
  <w:num w:numId="32">
    <w:abstractNumId w:val="28"/>
  </w:num>
  <w:num w:numId="33">
    <w:abstractNumId w:val="88"/>
  </w:num>
  <w:num w:numId="34">
    <w:abstractNumId w:val="36"/>
  </w:num>
  <w:num w:numId="35">
    <w:abstractNumId w:val="41"/>
  </w:num>
  <w:num w:numId="36">
    <w:abstractNumId w:val="14"/>
  </w:num>
  <w:num w:numId="37">
    <w:abstractNumId w:val="23"/>
  </w:num>
  <w:num w:numId="38">
    <w:abstractNumId w:val="12"/>
  </w:num>
  <w:num w:numId="39">
    <w:abstractNumId w:val="34"/>
  </w:num>
  <w:num w:numId="40">
    <w:abstractNumId w:val="83"/>
  </w:num>
  <w:num w:numId="41">
    <w:abstractNumId w:val="24"/>
  </w:num>
  <w:num w:numId="42">
    <w:abstractNumId w:val="60"/>
  </w:num>
  <w:num w:numId="43">
    <w:abstractNumId w:val="65"/>
  </w:num>
  <w:num w:numId="44">
    <w:abstractNumId w:val="27"/>
  </w:num>
  <w:num w:numId="45">
    <w:abstractNumId w:val="62"/>
  </w:num>
  <w:num w:numId="46">
    <w:abstractNumId w:val="80"/>
  </w:num>
  <w:num w:numId="47">
    <w:abstractNumId w:val="20"/>
  </w:num>
  <w:num w:numId="48">
    <w:abstractNumId w:val="39"/>
  </w:num>
  <w:num w:numId="49">
    <w:abstractNumId w:val="44"/>
  </w:num>
  <w:num w:numId="50">
    <w:abstractNumId w:val="68"/>
  </w:num>
  <w:num w:numId="51">
    <w:abstractNumId w:val="75"/>
  </w:num>
  <w:num w:numId="52">
    <w:abstractNumId w:val="2"/>
  </w:num>
  <w:num w:numId="53">
    <w:abstractNumId w:val="53"/>
  </w:num>
  <w:num w:numId="54">
    <w:abstractNumId w:val="40"/>
  </w:num>
  <w:num w:numId="55">
    <w:abstractNumId w:val="77"/>
  </w:num>
  <w:num w:numId="56">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6"/>
  </w:num>
  <w:num w:numId="58">
    <w:abstractNumId w:val="10"/>
  </w:num>
  <w:num w:numId="59">
    <w:abstractNumId w:val="3"/>
  </w:num>
  <w:num w:numId="60">
    <w:abstractNumId w:val="30"/>
  </w:num>
  <w:num w:numId="61">
    <w:abstractNumId w:val="70"/>
  </w:num>
  <w:num w:numId="62">
    <w:abstractNumId w:val="13"/>
  </w:num>
  <w:num w:numId="63">
    <w:abstractNumId w:val="57"/>
  </w:num>
  <w:num w:numId="64">
    <w:abstractNumId w:val="64"/>
  </w:num>
  <w:num w:numId="65">
    <w:abstractNumId w:val="50"/>
  </w:num>
  <w:num w:numId="66">
    <w:abstractNumId w:val="59"/>
  </w:num>
  <w:num w:numId="67">
    <w:abstractNumId w:val="19"/>
  </w:num>
  <w:num w:numId="68">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4"/>
  </w:num>
  <w:num w:numId="70">
    <w:abstractNumId w:val="37"/>
  </w:num>
  <w:num w:numId="71">
    <w:abstractNumId w:val="42"/>
  </w:num>
  <w:num w:numId="72">
    <w:abstractNumId w:val="35"/>
  </w:num>
  <w:num w:numId="73">
    <w:abstractNumId w:val="54"/>
  </w:num>
  <w:num w:numId="74">
    <w:abstractNumId w:val="51"/>
  </w:num>
  <w:num w:numId="75">
    <w:abstractNumId w:val="81"/>
  </w:num>
  <w:num w:numId="76">
    <w:abstractNumId w:val="31"/>
  </w:num>
  <w:num w:numId="77">
    <w:abstractNumId w:val="22"/>
  </w:num>
  <w:num w:numId="78">
    <w:abstractNumId w:val="63"/>
  </w:num>
  <w:num w:numId="79">
    <w:abstractNumId w:val="9"/>
  </w:num>
  <w:num w:numId="80">
    <w:abstractNumId w:val="43"/>
  </w:num>
  <w:num w:numId="81">
    <w:abstractNumId w:val="76"/>
  </w:num>
  <w:num w:numId="82">
    <w:abstractNumId w:val="46"/>
  </w:num>
  <w:num w:numId="83">
    <w:abstractNumId w:val="32"/>
  </w:num>
  <w:num w:numId="84">
    <w:abstractNumId w:val="8"/>
  </w:num>
  <w:num w:numId="85">
    <w:abstractNumId w:val="5"/>
  </w:num>
  <w:num w:numId="86">
    <w:abstractNumId w:val="79"/>
  </w:num>
  <w:num w:numId="87">
    <w:abstractNumId w:val="58"/>
  </w:num>
  <w:num w:numId="88">
    <w:abstractNumId w:val="26"/>
  </w:num>
  <w:num w:numId="89">
    <w:abstractNumId w:val="4"/>
  </w:num>
  <w:num w:numId="90">
    <w:abstractNumId w:val="78"/>
  </w:num>
  <w:num w:numId="91">
    <w:abstractNumId w:val="16"/>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F18"/>
    <w:rsid w:val="00000D8F"/>
    <w:rsid w:val="00002D10"/>
    <w:rsid w:val="0001133E"/>
    <w:rsid w:val="00013A02"/>
    <w:rsid w:val="00015F26"/>
    <w:rsid w:val="00017944"/>
    <w:rsid w:val="00033CF4"/>
    <w:rsid w:val="00035820"/>
    <w:rsid w:val="00037E19"/>
    <w:rsid w:val="0004052A"/>
    <w:rsid w:val="000442C7"/>
    <w:rsid w:val="00067898"/>
    <w:rsid w:val="0007709A"/>
    <w:rsid w:val="00077BAB"/>
    <w:rsid w:val="000813FD"/>
    <w:rsid w:val="00082F50"/>
    <w:rsid w:val="00097A78"/>
    <w:rsid w:val="000A06B9"/>
    <w:rsid w:val="000A100F"/>
    <w:rsid w:val="000B0007"/>
    <w:rsid w:val="000C41F4"/>
    <w:rsid w:val="000C47D6"/>
    <w:rsid w:val="000C4A5D"/>
    <w:rsid w:val="000C6632"/>
    <w:rsid w:val="001106EF"/>
    <w:rsid w:val="00113BC6"/>
    <w:rsid w:val="001309F2"/>
    <w:rsid w:val="00134951"/>
    <w:rsid w:val="00143108"/>
    <w:rsid w:val="00163310"/>
    <w:rsid w:val="00166D22"/>
    <w:rsid w:val="00171233"/>
    <w:rsid w:val="00172231"/>
    <w:rsid w:val="001A0236"/>
    <w:rsid w:val="001B02DC"/>
    <w:rsid w:val="001C0395"/>
    <w:rsid w:val="001C0B96"/>
    <w:rsid w:val="001D2398"/>
    <w:rsid w:val="001D380B"/>
    <w:rsid w:val="001E32CA"/>
    <w:rsid w:val="001E3C82"/>
    <w:rsid w:val="001E6C0A"/>
    <w:rsid w:val="001F507A"/>
    <w:rsid w:val="001F66AA"/>
    <w:rsid w:val="00213333"/>
    <w:rsid w:val="00213828"/>
    <w:rsid w:val="00215F8C"/>
    <w:rsid w:val="002178B8"/>
    <w:rsid w:val="00231E30"/>
    <w:rsid w:val="00244FC7"/>
    <w:rsid w:val="00246687"/>
    <w:rsid w:val="00252B31"/>
    <w:rsid w:val="00266A9F"/>
    <w:rsid w:val="00290602"/>
    <w:rsid w:val="0029512A"/>
    <w:rsid w:val="002B5784"/>
    <w:rsid w:val="002C3E1A"/>
    <w:rsid w:val="002C476D"/>
    <w:rsid w:val="002C62C8"/>
    <w:rsid w:val="002E032C"/>
    <w:rsid w:val="002E1C20"/>
    <w:rsid w:val="002E48CD"/>
    <w:rsid w:val="002E6944"/>
    <w:rsid w:val="003005D3"/>
    <w:rsid w:val="00304974"/>
    <w:rsid w:val="00311417"/>
    <w:rsid w:val="00312F36"/>
    <w:rsid w:val="00322EF7"/>
    <w:rsid w:val="00322F57"/>
    <w:rsid w:val="00327968"/>
    <w:rsid w:val="00330AEF"/>
    <w:rsid w:val="003319A7"/>
    <w:rsid w:val="00332D19"/>
    <w:rsid w:val="00341D8B"/>
    <w:rsid w:val="003433FB"/>
    <w:rsid w:val="003546F1"/>
    <w:rsid w:val="00382474"/>
    <w:rsid w:val="00394860"/>
    <w:rsid w:val="003A2E7A"/>
    <w:rsid w:val="003D12FA"/>
    <w:rsid w:val="003E1F0D"/>
    <w:rsid w:val="003F41F5"/>
    <w:rsid w:val="00402D18"/>
    <w:rsid w:val="004101E6"/>
    <w:rsid w:val="0041301F"/>
    <w:rsid w:val="0042634B"/>
    <w:rsid w:val="00433F75"/>
    <w:rsid w:val="00441C0A"/>
    <w:rsid w:val="0044380C"/>
    <w:rsid w:val="00450E07"/>
    <w:rsid w:val="0045757E"/>
    <w:rsid w:val="0047680D"/>
    <w:rsid w:val="00483CC9"/>
    <w:rsid w:val="00486FBE"/>
    <w:rsid w:val="00491A7C"/>
    <w:rsid w:val="00493B86"/>
    <w:rsid w:val="004B4DAD"/>
    <w:rsid w:val="004C231E"/>
    <w:rsid w:val="004C27D8"/>
    <w:rsid w:val="004D0907"/>
    <w:rsid w:val="004E4834"/>
    <w:rsid w:val="004F2079"/>
    <w:rsid w:val="004F5214"/>
    <w:rsid w:val="004F7ADD"/>
    <w:rsid w:val="00502C45"/>
    <w:rsid w:val="005036F4"/>
    <w:rsid w:val="00504A76"/>
    <w:rsid w:val="005073A4"/>
    <w:rsid w:val="005076A2"/>
    <w:rsid w:val="00514B30"/>
    <w:rsid w:val="00515BEC"/>
    <w:rsid w:val="0053183A"/>
    <w:rsid w:val="005321F2"/>
    <w:rsid w:val="00533693"/>
    <w:rsid w:val="00533752"/>
    <w:rsid w:val="0053494B"/>
    <w:rsid w:val="005418E7"/>
    <w:rsid w:val="0054643F"/>
    <w:rsid w:val="00551C5C"/>
    <w:rsid w:val="00552AC6"/>
    <w:rsid w:val="00563A8C"/>
    <w:rsid w:val="005707D5"/>
    <w:rsid w:val="00577AA6"/>
    <w:rsid w:val="00581C50"/>
    <w:rsid w:val="005A0FDA"/>
    <w:rsid w:val="005A2B3A"/>
    <w:rsid w:val="005A6870"/>
    <w:rsid w:val="005B5607"/>
    <w:rsid w:val="005B5AC4"/>
    <w:rsid w:val="005B6B7E"/>
    <w:rsid w:val="005C6B46"/>
    <w:rsid w:val="005C75C8"/>
    <w:rsid w:val="005D1C8E"/>
    <w:rsid w:val="005E2A4C"/>
    <w:rsid w:val="005E3369"/>
    <w:rsid w:val="005E50F8"/>
    <w:rsid w:val="005E62DE"/>
    <w:rsid w:val="005F473A"/>
    <w:rsid w:val="00600044"/>
    <w:rsid w:val="00602CDB"/>
    <w:rsid w:val="00620A6D"/>
    <w:rsid w:val="006271B7"/>
    <w:rsid w:val="00627EB9"/>
    <w:rsid w:val="00631B6C"/>
    <w:rsid w:val="00652C42"/>
    <w:rsid w:val="00652EB4"/>
    <w:rsid w:val="00665A8D"/>
    <w:rsid w:val="006857F0"/>
    <w:rsid w:val="00696F8D"/>
    <w:rsid w:val="006A6C7C"/>
    <w:rsid w:val="006B4365"/>
    <w:rsid w:val="006E1C20"/>
    <w:rsid w:val="006F3F4F"/>
    <w:rsid w:val="00700CDD"/>
    <w:rsid w:val="00701270"/>
    <w:rsid w:val="00702CC4"/>
    <w:rsid w:val="00713816"/>
    <w:rsid w:val="00715186"/>
    <w:rsid w:val="00720A26"/>
    <w:rsid w:val="007310CE"/>
    <w:rsid w:val="00733BAD"/>
    <w:rsid w:val="00746470"/>
    <w:rsid w:val="007511F9"/>
    <w:rsid w:val="007535CC"/>
    <w:rsid w:val="00762F18"/>
    <w:rsid w:val="0076659B"/>
    <w:rsid w:val="00784CD6"/>
    <w:rsid w:val="007931B1"/>
    <w:rsid w:val="007A258C"/>
    <w:rsid w:val="007B15C3"/>
    <w:rsid w:val="007C1890"/>
    <w:rsid w:val="007D65BA"/>
    <w:rsid w:val="007F7D3A"/>
    <w:rsid w:val="007F7EC5"/>
    <w:rsid w:val="00800E9D"/>
    <w:rsid w:val="00802BD3"/>
    <w:rsid w:val="0080733C"/>
    <w:rsid w:val="00810298"/>
    <w:rsid w:val="00811A7F"/>
    <w:rsid w:val="008123AB"/>
    <w:rsid w:val="00832F87"/>
    <w:rsid w:val="00840331"/>
    <w:rsid w:val="00843D4A"/>
    <w:rsid w:val="00853BBB"/>
    <w:rsid w:val="00863A5B"/>
    <w:rsid w:val="008855D6"/>
    <w:rsid w:val="00895A9C"/>
    <w:rsid w:val="008A1AB7"/>
    <w:rsid w:val="008B0B6B"/>
    <w:rsid w:val="008B424F"/>
    <w:rsid w:val="008D065E"/>
    <w:rsid w:val="008E141B"/>
    <w:rsid w:val="008E604B"/>
    <w:rsid w:val="008F13DE"/>
    <w:rsid w:val="00900816"/>
    <w:rsid w:val="009022E5"/>
    <w:rsid w:val="009108E6"/>
    <w:rsid w:val="00913CF9"/>
    <w:rsid w:val="009171E1"/>
    <w:rsid w:val="00921476"/>
    <w:rsid w:val="00942B85"/>
    <w:rsid w:val="0094366F"/>
    <w:rsid w:val="009728ED"/>
    <w:rsid w:val="00972988"/>
    <w:rsid w:val="009767DE"/>
    <w:rsid w:val="00981940"/>
    <w:rsid w:val="00982107"/>
    <w:rsid w:val="00984C89"/>
    <w:rsid w:val="00986337"/>
    <w:rsid w:val="00997220"/>
    <w:rsid w:val="009A0098"/>
    <w:rsid w:val="009A2285"/>
    <w:rsid w:val="009A60D4"/>
    <w:rsid w:val="009B34D7"/>
    <w:rsid w:val="009C1E35"/>
    <w:rsid w:val="009C5A2D"/>
    <w:rsid w:val="009C6E87"/>
    <w:rsid w:val="009D1913"/>
    <w:rsid w:val="009D6B6F"/>
    <w:rsid w:val="009E2921"/>
    <w:rsid w:val="009E6061"/>
    <w:rsid w:val="009F1FEB"/>
    <w:rsid w:val="00A17A57"/>
    <w:rsid w:val="00A266F8"/>
    <w:rsid w:val="00A354FB"/>
    <w:rsid w:val="00A431A4"/>
    <w:rsid w:val="00A46FA4"/>
    <w:rsid w:val="00A54F8D"/>
    <w:rsid w:val="00A609EC"/>
    <w:rsid w:val="00A7124E"/>
    <w:rsid w:val="00A72E15"/>
    <w:rsid w:val="00A75373"/>
    <w:rsid w:val="00AA09B1"/>
    <w:rsid w:val="00AC4D46"/>
    <w:rsid w:val="00AC698B"/>
    <w:rsid w:val="00AC6A6C"/>
    <w:rsid w:val="00AE30EB"/>
    <w:rsid w:val="00AF2564"/>
    <w:rsid w:val="00AF2B6E"/>
    <w:rsid w:val="00B10265"/>
    <w:rsid w:val="00B139F2"/>
    <w:rsid w:val="00B145D1"/>
    <w:rsid w:val="00B16A5F"/>
    <w:rsid w:val="00B174C5"/>
    <w:rsid w:val="00B22387"/>
    <w:rsid w:val="00B32F06"/>
    <w:rsid w:val="00B36CF1"/>
    <w:rsid w:val="00B42865"/>
    <w:rsid w:val="00B43032"/>
    <w:rsid w:val="00B504E3"/>
    <w:rsid w:val="00B57EC8"/>
    <w:rsid w:val="00B711DF"/>
    <w:rsid w:val="00BA3A92"/>
    <w:rsid w:val="00BB1E64"/>
    <w:rsid w:val="00BB5A48"/>
    <w:rsid w:val="00BC3F1A"/>
    <w:rsid w:val="00BC3FA6"/>
    <w:rsid w:val="00BC7C37"/>
    <w:rsid w:val="00BD42CE"/>
    <w:rsid w:val="00BD4C4A"/>
    <w:rsid w:val="00BE2B5C"/>
    <w:rsid w:val="00BE6116"/>
    <w:rsid w:val="00BF231E"/>
    <w:rsid w:val="00C03F2F"/>
    <w:rsid w:val="00C2526A"/>
    <w:rsid w:val="00C32B7B"/>
    <w:rsid w:val="00C410C5"/>
    <w:rsid w:val="00C52232"/>
    <w:rsid w:val="00C553F7"/>
    <w:rsid w:val="00C708F4"/>
    <w:rsid w:val="00C76B81"/>
    <w:rsid w:val="00C81670"/>
    <w:rsid w:val="00C92C33"/>
    <w:rsid w:val="00C933E5"/>
    <w:rsid w:val="00CA233C"/>
    <w:rsid w:val="00CA3C11"/>
    <w:rsid w:val="00CD72D0"/>
    <w:rsid w:val="00CE2760"/>
    <w:rsid w:val="00CE3150"/>
    <w:rsid w:val="00CE3B1D"/>
    <w:rsid w:val="00CE51D8"/>
    <w:rsid w:val="00CF1921"/>
    <w:rsid w:val="00CF1946"/>
    <w:rsid w:val="00CF23B5"/>
    <w:rsid w:val="00CF6EFB"/>
    <w:rsid w:val="00D024E0"/>
    <w:rsid w:val="00D10941"/>
    <w:rsid w:val="00D117AE"/>
    <w:rsid w:val="00D11A81"/>
    <w:rsid w:val="00D20AD7"/>
    <w:rsid w:val="00D30F81"/>
    <w:rsid w:val="00D342DA"/>
    <w:rsid w:val="00D36BA9"/>
    <w:rsid w:val="00D41D66"/>
    <w:rsid w:val="00D473ED"/>
    <w:rsid w:val="00D47771"/>
    <w:rsid w:val="00D54423"/>
    <w:rsid w:val="00D55FBB"/>
    <w:rsid w:val="00D60F1F"/>
    <w:rsid w:val="00D641BF"/>
    <w:rsid w:val="00D64634"/>
    <w:rsid w:val="00D771EE"/>
    <w:rsid w:val="00D82C35"/>
    <w:rsid w:val="00DA33AB"/>
    <w:rsid w:val="00DA7718"/>
    <w:rsid w:val="00DB0140"/>
    <w:rsid w:val="00DB0D68"/>
    <w:rsid w:val="00DB332A"/>
    <w:rsid w:val="00DB50CF"/>
    <w:rsid w:val="00DD18D8"/>
    <w:rsid w:val="00DD48AB"/>
    <w:rsid w:val="00DD60C4"/>
    <w:rsid w:val="00DD66AB"/>
    <w:rsid w:val="00DE2791"/>
    <w:rsid w:val="00DE2FB9"/>
    <w:rsid w:val="00DE524A"/>
    <w:rsid w:val="00DF4435"/>
    <w:rsid w:val="00DF624C"/>
    <w:rsid w:val="00E01F1C"/>
    <w:rsid w:val="00E03CB6"/>
    <w:rsid w:val="00E06FAE"/>
    <w:rsid w:val="00E1481F"/>
    <w:rsid w:val="00E273C8"/>
    <w:rsid w:val="00E36EF8"/>
    <w:rsid w:val="00E4052D"/>
    <w:rsid w:val="00E5196E"/>
    <w:rsid w:val="00E61B98"/>
    <w:rsid w:val="00E819A9"/>
    <w:rsid w:val="00E87014"/>
    <w:rsid w:val="00E87E6B"/>
    <w:rsid w:val="00E87FEE"/>
    <w:rsid w:val="00EB46E6"/>
    <w:rsid w:val="00EB52D9"/>
    <w:rsid w:val="00EE2DC8"/>
    <w:rsid w:val="00EE31D1"/>
    <w:rsid w:val="00EF47CD"/>
    <w:rsid w:val="00EF4DB7"/>
    <w:rsid w:val="00EF5677"/>
    <w:rsid w:val="00F00054"/>
    <w:rsid w:val="00F00697"/>
    <w:rsid w:val="00F034F2"/>
    <w:rsid w:val="00F11CC7"/>
    <w:rsid w:val="00F15B9A"/>
    <w:rsid w:val="00F16635"/>
    <w:rsid w:val="00F16992"/>
    <w:rsid w:val="00F42840"/>
    <w:rsid w:val="00F465A4"/>
    <w:rsid w:val="00F50A66"/>
    <w:rsid w:val="00F60723"/>
    <w:rsid w:val="00F65564"/>
    <w:rsid w:val="00F916CE"/>
    <w:rsid w:val="00F93D79"/>
    <w:rsid w:val="00FB55A7"/>
    <w:rsid w:val="00FB641D"/>
    <w:rsid w:val="00FC0320"/>
    <w:rsid w:val="00FC0DD8"/>
    <w:rsid w:val="00FC4FC0"/>
    <w:rsid w:val="00FC7CEA"/>
    <w:rsid w:val="00FD3513"/>
    <w:rsid w:val="00FD66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B98F1"/>
  <w15:docId w15:val="{A64A0E70-FF80-4D61-AFCB-5D57CEAE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4FC7"/>
    <w:pPr>
      <w:spacing w:after="80"/>
      <w:jc w:val="both"/>
    </w:pPr>
    <w:rPr>
      <w:rFonts w:ascii="Arial" w:hAnsi="Arial"/>
    </w:rPr>
  </w:style>
  <w:style w:type="paragraph" w:styleId="berschrift1">
    <w:name w:val="heading 1"/>
    <w:basedOn w:val="Standard"/>
    <w:next w:val="Standard"/>
    <w:link w:val="berschrift1Zchn"/>
    <w:uiPriority w:val="9"/>
    <w:qFormat/>
    <w:rsid w:val="000B0007"/>
    <w:pPr>
      <w:keepNext/>
      <w:keepLines/>
      <w:numPr>
        <w:numId w:val="2"/>
      </w:numPr>
      <w:spacing w:before="360" w:after="120"/>
      <w:ind w:left="431" w:hanging="431"/>
      <w:outlineLvl w:val="0"/>
    </w:pPr>
    <w:rPr>
      <w:rFonts w:eastAsiaTheme="majorEastAsia" w:cstheme="majorBidi"/>
      <w:b/>
      <w:bCs/>
      <w:color w:val="000000" w:themeColor="text1"/>
      <w:sz w:val="30"/>
      <w:szCs w:val="28"/>
    </w:rPr>
  </w:style>
  <w:style w:type="paragraph" w:styleId="berschrift2">
    <w:name w:val="heading 2"/>
    <w:basedOn w:val="Standard"/>
    <w:next w:val="Standard"/>
    <w:link w:val="berschrift2Zchn"/>
    <w:uiPriority w:val="9"/>
    <w:unhideWhenUsed/>
    <w:qFormat/>
    <w:rsid w:val="00720A26"/>
    <w:pPr>
      <w:keepNext/>
      <w:keepLines/>
      <w:numPr>
        <w:ilvl w:val="1"/>
        <w:numId w:val="2"/>
      </w:numPr>
      <w:spacing w:before="120" w:after="120"/>
      <w:ind w:left="578" w:hanging="578"/>
      <w:outlineLvl w:val="1"/>
    </w:pPr>
    <w:rPr>
      <w:rFonts w:eastAsiaTheme="majorEastAsia" w:cstheme="majorBidi"/>
      <w:b/>
      <w:bCs/>
      <w:color w:val="000000" w:themeColor="text1"/>
      <w:sz w:val="28"/>
      <w:szCs w:val="26"/>
    </w:rPr>
  </w:style>
  <w:style w:type="paragraph" w:styleId="berschrift3">
    <w:name w:val="heading 3"/>
    <w:basedOn w:val="Standard"/>
    <w:next w:val="Standard"/>
    <w:link w:val="berschrift3Zchn"/>
    <w:uiPriority w:val="9"/>
    <w:unhideWhenUsed/>
    <w:qFormat/>
    <w:rsid w:val="00762F18"/>
    <w:pPr>
      <w:keepNext/>
      <w:keepLines/>
      <w:numPr>
        <w:ilvl w:val="2"/>
        <w:numId w:val="2"/>
      </w:numPr>
      <w:spacing w:before="120"/>
      <w:outlineLvl w:val="2"/>
    </w:pPr>
    <w:rPr>
      <w:rFonts w:eastAsiaTheme="majorEastAsia" w:cstheme="majorBidi"/>
      <w:bCs/>
      <w:i/>
      <w:color w:val="000000" w:themeColor="text1"/>
    </w:rPr>
  </w:style>
  <w:style w:type="paragraph" w:styleId="berschrift4">
    <w:name w:val="heading 4"/>
    <w:basedOn w:val="Standard"/>
    <w:next w:val="Standard"/>
    <w:link w:val="berschrift4Zchn"/>
    <w:uiPriority w:val="9"/>
    <w:unhideWhenUsed/>
    <w:qFormat/>
    <w:rsid w:val="002C3E1A"/>
    <w:pPr>
      <w:keepNext/>
      <w:keepLines/>
      <w:numPr>
        <w:ilvl w:val="3"/>
        <w:numId w:val="2"/>
      </w:numPr>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unhideWhenUsed/>
    <w:qFormat/>
    <w:rsid w:val="0024668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4668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4668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4668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4668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0007"/>
    <w:rPr>
      <w:rFonts w:ascii="Arial" w:eastAsiaTheme="majorEastAsia" w:hAnsi="Arial" w:cstheme="majorBidi"/>
      <w:b/>
      <w:bCs/>
      <w:color w:val="000000" w:themeColor="text1"/>
      <w:sz w:val="30"/>
      <w:szCs w:val="28"/>
    </w:rPr>
  </w:style>
  <w:style w:type="character" w:customStyle="1" w:styleId="berschrift2Zchn">
    <w:name w:val="Überschrift 2 Zchn"/>
    <w:basedOn w:val="Absatz-Standardschriftart"/>
    <w:link w:val="berschrift2"/>
    <w:uiPriority w:val="9"/>
    <w:rsid w:val="00720A26"/>
    <w:rPr>
      <w:rFonts w:ascii="Arial" w:eastAsiaTheme="majorEastAsia" w:hAnsi="Arial" w:cstheme="majorBidi"/>
      <w:b/>
      <w:bCs/>
      <w:color w:val="000000" w:themeColor="text1"/>
      <w:sz w:val="28"/>
      <w:szCs w:val="26"/>
    </w:rPr>
  </w:style>
  <w:style w:type="table" w:styleId="Tabellenraster">
    <w:name w:val="Table Grid"/>
    <w:basedOn w:val="NormaleTabelle"/>
    <w:uiPriority w:val="39"/>
    <w:rsid w:val="00762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762F18"/>
    <w:rPr>
      <w:rFonts w:ascii="Arial" w:eastAsiaTheme="majorEastAsia" w:hAnsi="Arial" w:cstheme="majorBidi"/>
      <w:bCs/>
      <w:i/>
      <w:color w:val="000000" w:themeColor="text1"/>
    </w:rPr>
  </w:style>
  <w:style w:type="table" w:customStyle="1" w:styleId="Tabellenraster2">
    <w:name w:val="Tabellenraster2"/>
    <w:basedOn w:val="NormaleTabelle"/>
    <w:next w:val="Tabellenraster"/>
    <w:uiPriority w:val="39"/>
    <w:rsid w:val="00FC0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2C3E1A"/>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24668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4668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4668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4668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46687"/>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BD42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D42CE"/>
    <w:rPr>
      <w:rFonts w:ascii="Arial" w:hAnsi="Arial"/>
    </w:rPr>
  </w:style>
  <w:style w:type="paragraph" w:styleId="Fuzeile">
    <w:name w:val="footer"/>
    <w:basedOn w:val="Standard"/>
    <w:link w:val="FuzeileZchn"/>
    <w:uiPriority w:val="99"/>
    <w:unhideWhenUsed/>
    <w:rsid w:val="00BD42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D42CE"/>
    <w:rPr>
      <w:rFonts w:ascii="Arial" w:hAnsi="Arial"/>
    </w:rPr>
  </w:style>
  <w:style w:type="paragraph" w:styleId="Inhaltsverzeichnisberschrift">
    <w:name w:val="TOC Heading"/>
    <w:basedOn w:val="berschrift1"/>
    <w:next w:val="Standard"/>
    <w:uiPriority w:val="39"/>
    <w:semiHidden/>
    <w:unhideWhenUsed/>
    <w:qFormat/>
    <w:rsid w:val="00BD42CE"/>
    <w:pPr>
      <w:numPr>
        <w:numId w:val="0"/>
      </w:numPr>
      <w:spacing w:after="0"/>
      <w:jc w:val="left"/>
      <w:outlineLvl w:val="9"/>
    </w:pPr>
    <w:rPr>
      <w:rFonts w:asciiTheme="majorHAnsi" w:hAnsiTheme="majorHAnsi"/>
      <w:color w:val="365F91" w:themeColor="accent1" w:themeShade="BF"/>
      <w:lang w:eastAsia="de-DE"/>
    </w:rPr>
  </w:style>
  <w:style w:type="paragraph" w:styleId="Verzeichnis1">
    <w:name w:val="toc 1"/>
    <w:basedOn w:val="Standard"/>
    <w:next w:val="Standard"/>
    <w:autoRedefine/>
    <w:uiPriority w:val="39"/>
    <w:unhideWhenUsed/>
    <w:rsid w:val="00BD42CE"/>
    <w:pPr>
      <w:spacing w:after="100"/>
    </w:pPr>
  </w:style>
  <w:style w:type="paragraph" w:styleId="Verzeichnis2">
    <w:name w:val="toc 2"/>
    <w:basedOn w:val="Standard"/>
    <w:next w:val="Standard"/>
    <w:autoRedefine/>
    <w:uiPriority w:val="39"/>
    <w:unhideWhenUsed/>
    <w:rsid w:val="00BD42CE"/>
    <w:pPr>
      <w:spacing w:after="100"/>
      <w:ind w:left="220"/>
    </w:pPr>
  </w:style>
  <w:style w:type="paragraph" w:styleId="Verzeichnis3">
    <w:name w:val="toc 3"/>
    <w:basedOn w:val="Standard"/>
    <w:next w:val="Standard"/>
    <w:autoRedefine/>
    <w:uiPriority w:val="39"/>
    <w:unhideWhenUsed/>
    <w:rsid w:val="00BD42CE"/>
    <w:pPr>
      <w:spacing w:after="100"/>
      <w:ind w:left="440"/>
    </w:pPr>
  </w:style>
  <w:style w:type="character" w:styleId="Hyperlink">
    <w:name w:val="Hyperlink"/>
    <w:basedOn w:val="Absatz-Standardschriftart"/>
    <w:uiPriority w:val="99"/>
    <w:unhideWhenUsed/>
    <w:rsid w:val="00BD42CE"/>
    <w:rPr>
      <w:color w:val="0000FF" w:themeColor="hyperlink"/>
      <w:u w:val="single"/>
    </w:rPr>
  </w:style>
  <w:style w:type="paragraph" w:styleId="Sprechblasentext">
    <w:name w:val="Balloon Text"/>
    <w:basedOn w:val="Standard"/>
    <w:link w:val="SprechblasentextZchn"/>
    <w:uiPriority w:val="99"/>
    <w:semiHidden/>
    <w:unhideWhenUsed/>
    <w:rsid w:val="00BD42C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42CE"/>
    <w:rPr>
      <w:rFonts w:ascii="Tahoma" w:hAnsi="Tahoma" w:cs="Tahoma"/>
      <w:sz w:val="16"/>
      <w:szCs w:val="16"/>
    </w:rPr>
  </w:style>
  <w:style w:type="character" w:styleId="Fett">
    <w:name w:val="Strong"/>
    <w:basedOn w:val="Absatz-Standardschriftart"/>
    <w:uiPriority w:val="22"/>
    <w:qFormat/>
    <w:rsid w:val="00BD42CE"/>
    <w:rPr>
      <w:rFonts w:ascii="Arial" w:hAnsi="Arial"/>
      <w:b/>
      <w:bCs/>
      <w:sz w:val="22"/>
    </w:rPr>
  </w:style>
  <w:style w:type="paragraph" w:styleId="KeinLeerraum">
    <w:name w:val="No Spacing"/>
    <w:uiPriority w:val="1"/>
    <w:qFormat/>
    <w:rsid w:val="00BD42CE"/>
    <w:pPr>
      <w:spacing w:after="0" w:line="240" w:lineRule="auto"/>
      <w:jc w:val="both"/>
    </w:pPr>
    <w:rPr>
      <w:rFonts w:ascii="Arial" w:hAnsi="Arial"/>
    </w:rPr>
  </w:style>
  <w:style w:type="character" w:styleId="Hervorhebung">
    <w:name w:val="Emphasis"/>
    <w:basedOn w:val="Absatz-Standardschriftart"/>
    <w:uiPriority w:val="20"/>
    <w:qFormat/>
    <w:rsid w:val="00BD42CE"/>
    <w:rPr>
      <w:rFonts w:ascii="Arial" w:hAnsi="Arial"/>
      <w:i/>
      <w:iCs/>
      <w:sz w:val="22"/>
    </w:rPr>
  </w:style>
  <w:style w:type="paragraph" w:styleId="Listenabsatz">
    <w:name w:val="List Paragraph"/>
    <w:basedOn w:val="Standard"/>
    <w:uiPriority w:val="34"/>
    <w:qFormat/>
    <w:rsid w:val="006E1C20"/>
    <w:pPr>
      <w:ind w:left="720"/>
      <w:contextualSpacing/>
    </w:pPr>
  </w:style>
  <w:style w:type="paragraph" w:styleId="StandardWeb">
    <w:name w:val="Normal (Web)"/>
    <w:basedOn w:val="Standard"/>
    <w:uiPriority w:val="99"/>
    <w:unhideWhenUsed/>
    <w:rsid w:val="00F916CE"/>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paragraph" w:styleId="Beschriftung">
    <w:name w:val="caption"/>
    <w:basedOn w:val="Standard"/>
    <w:next w:val="Standard"/>
    <w:uiPriority w:val="35"/>
    <w:unhideWhenUsed/>
    <w:qFormat/>
    <w:rsid w:val="00AE30EB"/>
    <w:pPr>
      <w:spacing w:after="200"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AE30EB"/>
    <w:pPr>
      <w:spacing w:after="0"/>
    </w:pPr>
  </w:style>
  <w:style w:type="table" w:customStyle="1" w:styleId="Tabellenraster1">
    <w:name w:val="Tabellenraster1"/>
    <w:basedOn w:val="NormaleTabelle"/>
    <w:next w:val="Tabellenraster"/>
    <w:uiPriority w:val="59"/>
    <w:rsid w:val="00F16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F16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1">
    <w:name w:val="Tabellenraster11"/>
    <w:basedOn w:val="NormaleTabelle"/>
    <w:next w:val="Tabellenraster"/>
    <w:uiPriority w:val="59"/>
    <w:rsid w:val="00C52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80733C"/>
    <w:rPr>
      <w:color w:val="808080"/>
    </w:rPr>
  </w:style>
  <w:style w:type="character" w:styleId="Kommentarzeichen">
    <w:name w:val="annotation reference"/>
    <w:basedOn w:val="Absatz-Standardschriftart"/>
    <w:uiPriority w:val="99"/>
    <w:semiHidden/>
    <w:unhideWhenUsed/>
    <w:rsid w:val="00491A7C"/>
    <w:rPr>
      <w:sz w:val="16"/>
      <w:szCs w:val="16"/>
    </w:rPr>
  </w:style>
  <w:style w:type="paragraph" w:styleId="Kommentartext">
    <w:name w:val="annotation text"/>
    <w:basedOn w:val="Standard"/>
    <w:link w:val="KommentartextZchn"/>
    <w:uiPriority w:val="99"/>
    <w:semiHidden/>
    <w:unhideWhenUsed/>
    <w:rsid w:val="00491A7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91A7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491A7C"/>
    <w:rPr>
      <w:b/>
      <w:bCs/>
    </w:rPr>
  </w:style>
  <w:style w:type="character" w:customStyle="1" w:styleId="KommentarthemaZchn">
    <w:name w:val="Kommentarthema Zchn"/>
    <w:basedOn w:val="KommentartextZchn"/>
    <w:link w:val="Kommentarthema"/>
    <w:uiPriority w:val="99"/>
    <w:semiHidden/>
    <w:rsid w:val="00491A7C"/>
    <w:rPr>
      <w:rFonts w:ascii="Arial" w:hAnsi="Arial"/>
      <w:b/>
      <w:bCs/>
      <w:sz w:val="20"/>
      <w:szCs w:val="20"/>
    </w:rPr>
  </w:style>
  <w:style w:type="paragraph" w:styleId="HTMLVorformatiert">
    <w:name w:val="HTML Preformatted"/>
    <w:basedOn w:val="Standard"/>
    <w:link w:val="HTMLVorformatiertZchn"/>
    <w:uiPriority w:val="99"/>
    <w:semiHidden/>
    <w:unhideWhenUsed/>
    <w:rsid w:val="00D02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024E0"/>
    <w:rPr>
      <w:rFonts w:ascii="Courier New" w:eastAsia="Times New Roman" w:hAnsi="Courier New" w:cs="Courier New"/>
      <w:sz w:val="20"/>
      <w:szCs w:val="20"/>
      <w:lang w:eastAsia="de-DE"/>
    </w:rPr>
  </w:style>
  <w:style w:type="character" w:customStyle="1" w:styleId="givjkxpcotb">
    <w:name w:val="givjkxpcotb"/>
    <w:basedOn w:val="Absatz-Standardschriftart"/>
    <w:rsid w:val="00D024E0"/>
  </w:style>
  <w:style w:type="table" w:customStyle="1" w:styleId="Tabellenraster4">
    <w:name w:val="Tabellenraster4"/>
    <w:basedOn w:val="NormaleTabelle"/>
    <w:next w:val="Tabellenraster"/>
    <w:uiPriority w:val="39"/>
    <w:rsid w:val="00DB0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ign-center">
    <w:name w:val="align-center"/>
    <w:basedOn w:val="Standard"/>
    <w:rsid w:val="003005D3"/>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D10941"/>
    <w:rPr>
      <w:color w:val="605E5C"/>
      <w:shd w:val="clear" w:color="auto" w:fill="E1DFDD"/>
    </w:rPr>
  </w:style>
  <w:style w:type="table" w:customStyle="1" w:styleId="Tabellenraster5">
    <w:name w:val="Tabellenraster5"/>
    <w:basedOn w:val="NormaleTabelle"/>
    <w:next w:val="Tabellenraster"/>
    <w:uiPriority w:val="39"/>
    <w:rsid w:val="00533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
    <w:name w:val="Tabellenraster6"/>
    <w:basedOn w:val="NormaleTabelle"/>
    <w:next w:val="Tabellenraster"/>
    <w:uiPriority w:val="39"/>
    <w:rsid w:val="005A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1">
    <w:name w:val="Tabellenraster61"/>
    <w:basedOn w:val="NormaleTabelle"/>
    <w:next w:val="Tabellenraster"/>
    <w:uiPriority w:val="39"/>
    <w:rsid w:val="005A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2">
    <w:name w:val="Tabellenraster62"/>
    <w:basedOn w:val="NormaleTabelle"/>
    <w:next w:val="Tabellenraster"/>
    <w:uiPriority w:val="39"/>
    <w:rsid w:val="005A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CE2760"/>
    <w:rPr>
      <w:color w:val="800080" w:themeColor="followedHyperlink"/>
      <w:u w:val="single"/>
    </w:rPr>
  </w:style>
  <w:style w:type="table" w:customStyle="1" w:styleId="Tabellenraster7">
    <w:name w:val="Tabellenraster7"/>
    <w:basedOn w:val="NormaleTabelle"/>
    <w:next w:val="Tabellenraster"/>
    <w:uiPriority w:val="39"/>
    <w:rsid w:val="0024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8">
    <w:name w:val="Tabellenraster8"/>
    <w:basedOn w:val="NormaleTabelle"/>
    <w:next w:val="Tabellenraster"/>
    <w:uiPriority w:val="39"/>
    <w:rsid w:val="0024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CE3150"/>
    <w:pPr>
      <w:spacing w:after="0" w:line="240" w:lineRule="auto"/>
    </w:pPr>
    <w:rPr>
      <w:lang w:val="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2">
    <w:name w:val="Grid Table 4 Accent 2"/>
    <w:basedOn w:val="NormaleTabelle"/>
    <w:uiPriority w:val="49"/>
    <w:rsid w:val="00CE315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EinfacheTabelle2">
    <w:name w:val="Plain Table 2"/>
    <w:basedOn w:val="NormaleTabelle"/>
    <w:uiPriority w:val="42"/>
    <w:rsid w:val="00CE315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060">
      <w:bodyDiv w:val="1"/>
      <w:marLeft w:val="0"/>
      <w:marRight w:val="0"/>
      <w:marTop w:val="0"/>
      <w:marBottom w:val="0"/>
      <w:divBdr>
        <w:top w:val="none" w:sz="0" w:space="0" w:color="auto"/>
        <w:left w:val="none" w:sz="0" w:space="0" w:color="auto"/>
        <w:bottom w:val="none" w:sz="0" w:space="0" w:color="auto"/>
        <w:right w:val="none" w:sz="0" w:space="0" w:color="auto"/>
      </w:divBdr>
    </w:div>
    <w:div w:id="17585067">
      <w:bodyDiv w:val="1"/>
      <w:marLeft w:val="0"/>
      <w:marRight w:val="0"/>
      <w:marTop w:val="0"/>
      <w:marBottom w:val="0"/>
      <w:divBdr>
        <w:top w:val="none" w:sz="0" w:space="0" w:color="auto"/>
        <w:left w:val="none" w:sz="0" w:space="0" w:color="auto"/>
        <w:bottom w:val="none" w:sz="0" w:space="0" w:color="auto"/>
        <w:right w:val="none" w:sz="0" w:space="0" w:color="auto"/>
      </w:divBdr>
    </w:div>
    <w:div w:id="33191012">
      <w:bodyDiv w:val="1"/>
      <w:marLeft w:val="0"/>
      <w:marRight w:val="0"/>
      <w:marTop w:val="0"/>
      <w:marBottom w:val="0"/>
      <w:divBdr>
        <w:top w:val="none" w:sz="0" w:space="0" w:color="auto"/>
        <w:left w:val="none" w:sz="0" w:space="0" w:color="auto"/>
        <w:bottom w:val="none" w:sz="0" w:space="0" w:color="auto"/>
        <w:right w:val="none" w:sz="0" w:space="0" w:color="auto"/>
      </w:divBdr>
      <w:divsChild>
        <w:div w:id="1081486556">
          <w:marLeft w:val="0"/>
          <w:marRight w:val="0"/>
          <w:marTop w:val="0"/>
          <w:marBottom w:val="0"/>
          <w:divBdr>
            <w:top w:val="none" w:sz="0" w:space="0" w:color="auto"/>
            <w:left w:val="none" w:sz="0" w:space="0" w:color="auto"/>
            <w:bottom w:val="none" w:sz="0" w:space="0" w:color="auto"/>
            <w:right w:val="none" w:sz="0" w:space="0" w:color="auto"/>
          </w:divBdr>
        </w:div>
        <w:div w:id="280110689">
          <w:marLeft w:val="0"/>
          <w:marRight w:val="0"/>
          <w:marTop w:val="0"/>
          <w:marBottom w:val="0"/>
          <w:divBdr>
            <w:top w:val="none" w:sz="0" w:space="0" w:color="auto"/>
            <w:left w:val="none" w:sz="0" w:space="0" w:color="auto"/>
            <w:bottom w:val="none" w:sz="0" w:space="0" w:color="auto"/>
            <w:right w:val="none" w:sz="0" w:space="0" w:color="auto"/>
          </w:divBdr>
        </w:div>
        <w:div w:id="1781755954">
          <w:marLeft w:val="0"/>
          <w:marRight w:val="0"/>
          <w:marTop w:val="0"/>
          <w:marBottom w:val="0"/>
          <w:divBdr>
            <w:top w:val="none" w:sz="0" w:space="0" w:color="auto"/>
            <w:left w:val="none" w:sz="0" w:space="0" w:color="auto"/>
            <w:bottom w:val="none" w:sz="0" w:space="0" w:color="auto"/>
            <w:right w:val="none" w:sz="0" w:space="0" w:color="auto"/>
          </w:divBdr>
        </w:div>
        <w:div w:id="1744258622">
          <w:marLeft w:val="0"/>
          <w:marRight w:val="0"/>
          <w:marTop w:val="0"/>
          <w:marBottom w:val="0"/>
          <w:divBdr>
            <w:top w:val="none" w:sz="0" w:space="0" w:color="auto"/>
            <w:left w:val="none" w:sz="0" w:space="0" w:color="auto"/>
            <w:bottom w:val="none" w:sz="0" w:space="0" w:color="auto"/>
            <w:right w:val="none" w:sz="0" w:space="0" w:color="auto"/>
          </w:divBdr>
        </w:div>
        <w:div w:id="1632396173">
          <w:marLeft w:val="0"/>
          <w:marRight w:val="0"/>
          <w:marTop w:val="0"/>
          <w:marBottom w:val="0"/>
          <w:divBdr>
            <w:top w:val="none" w:sz="0" w:space="0" w:color="auto"/>
            <w:left w:val="none" w:sz="0" w:space="0" w:color="auto"/>
            <w:bottom w:val="none" w:sz="0" w:space="0" w:color="auto"/>
            <w:right w:val="none" w:sz="0" w:space="0" w:color="auto"/>
          </w:divBdr>
        </w:div>
        <w:div w:id="874149426">
          <w:marLeft w:val="0"/>
          <w:marRight w:val="0"/>
          <w:marTop w:val="0"/>
          <w:marBottom w:val="0"/>
          <w:divBdr>
            <w:top w:val="none" w:sz="0" w:space="0" w:color="auto"/>
            <w:left w:val="none" w:sz="0" w:space="0" w:color="auto"/>
            <w:bottom w:val="none" w:sz="0" w:space="0" w:color="auto"/>
            <w:right w:val="none" w:sz="0" w:space="0" w:color="auto"/>
          </w:divBdr>
        </w:div>
      </w:divsChild>
    </w:div>
    <w:div w:id="34426443">
      <w:bodyDiv w:val="1"/>
      <w:marLeft w:val="0"/>
      <w:marRight w:val="0"/>
      <w:marTop w:val="0"/>
      <w:marBottom w:val="0"/>
      <w:divBdr>
        <w:top w:val="none" w:sz="0" w:space="0" w:color="auto"/>
        <w:left w:val="none" w:sz="0" w:space="0" w:color="auto"/>
        <w:bottom w:val="none" w:sz="0" w:space="0" w:color="auto"/>
        <w:right w:val="none" w:sz="0" w:space="0" w:color="auto"/>
      </w:divBdr>
    </w:div>
    <w:div w:id="112483787">
      <w:bodyDiv w:val="1"/>
      <w:marLeft w:val="0"/>
      <w:marRight w:val="0"/>
      <w:marTop w:val="0"/>
      <w:marBottom w:val="0"/>
      <w:divBdr>
        <w:top w:val="none" w:sz="0" w:space="0" w:color="auto"/>
        <w:left w:val="none" w:sz="0" w:space="0" w:color="auto"/>
        <w:bottom w:val="none" w:sz="0" w:space="0" w:color="auto"/>
        <w:right w:val="none" w:sz="0" w:space="0" w:color="auto"/>
      </w:divBdr>
      <w:divsChild>
        <w:div w:id="2079091599">
          <w:marLeft w:val="0"/>
          <w:marRight w:val="0"/>
          <w:marTop w:val="0"/>
          <w:marBottom w:val="0"/>
          <w:divBdr>
            <w:top w:val="none" w:sz="0" w:space="0" w:color="auto"/>
            <w:left w:val="none" w:sz="0" w:space="0" w:color="auto"/>
            <w:bottom w:val="none" w:sz="0" w:space="0" w:color="auto"/>
            <w:right w:val="none" w:sz="0" w:space="0" w:color="auto"/>
          </w:divBdr>
        </w:div>
      </w:divsChild>
    </w:div>
    <w:div w:id="137652412">
      <w:bodyDiv w:val="1"/>
      <w:marLeft w:val="0"/>
      <w:marRight w:val="0"/>
      <w:marTop w:val="0"/>
      <w:marBottom w:val="0"/>
      <w:divBdr>
        <w:top w:val="none" w:sz="0" w:space="0" w:color="auto"/>
        <w:left w:val="none" w:sz="0" w:space="0" w:color="auto"/>
        <w:bottom w:val="none" w:sz="0" w:space="0" w:color="auto"/>
        <w:right w:val="none" w:sz="0" w:space="0" w:color="auto"/>
      </w:divBdr>
      <w:divsChild>
        <w:div w:id="1725762314">
          <w:marLeft w:val="0"/>
          <w:marRight w:val="0"/>
          <w:marTop w:val="0"/>
          <w:marBottom w:val="0"/>
          <w:divBdr>
            <w:top w:val="none" w:sz="0" w:space="0" w:color="auto"/>
            <w:left w:val="none" w:sz="0" w:space="0" w:color="auto"/>
            <w:bottom w:val="none" w:sz="0" w:space="0" w:color="auto"/>
            <w:right w:val="none" w:sz="0" w:space="0" w:color="auto"/>
          </w:divBdr>
          <w:divsChild>
            <w:div w:id="15426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7779">
      <w:bodyDiv w:val="1"/>
      <w:marLeft w:val="0"/>
      <w:marRight w:val="0"/>
      <w:marTop w:val="0"/>
      <w:marBottom w:val="0"/>
      <w:divBdr>
        <w:top w:val="none" w:sz="0" w:space="0" w:color="auto"/>
        <w:left w:val="none" w:sz="0" w:space="0" w:color="auto"/>
        <w:bottom w:val="none" w:sz="0" w:space="0" w:color="auto"/>
        <w:right w:val="none" w:sz="0" w:space="0" w:color="auto"/>
      </w:divBdr>
    </w:div>
    <w:div w:id="209731285">
      <w:bodyDiv w:val="1"/>
      <w:marLeft w:val="0"/>
      <w:marRight w:val="0"/>
      <w:marTop w:val="0"/>
      <w:marBottom w:val="0"/>
      <w:divBdr>
        <w:top w:val="none" w:sz="0" w:space="0" w:color="auto"/>
        <w:left w:val="none" w:sz="0" w:space="0" w:color="auto"/>
        <w:bottom w:val="none" w:sz="0" w:space="0" w:color="auto"/>
        <w:right w:val="none" w:sz="0" w:space="0" w:color="auto"/>
      </w:divBdr>
    </w:div>
    <w:div w:id="221916942">
      <w:bodyDiv w:val="1"/>
      <w:marLeft w:val="0"/>
      <w:marRight w:val="0"/>
      <w:marTop w:val="0"/>
      <w:marBottom w:val="0"/>
      <w:divBdr>
        <w:top w:val="none" w:sz="0" w:space="0" w:color="auto"/>
        <w:left w:val="none" w:sz="0" w:space="0" w:color="auto"/>
        <w:bottom w:val="none" w:sz="0" w:space="0" w:color="auto"/>
        <w:right w:val="none" w:sz="0" w:space="0" w:color="auto"/>
      </w:divBdr>
    </w:div>
    <w:div w:id="251278867">
      <w:bodyDiv w:val="1"/>
      <w:marLeft w:val="0"/>
      <w:marRight w:val="0"/>
      <w:marTop w:val="0"/>
      <w:marBottom w:val="0"/>
      <w:divBdr>
        <w:top w:val="none" w:sz="0" w:space="0" w:color="auto"/>
        <w:left w:val="none" w:sz="0" w:space="0" w:color="auto"/>
        <w:bottom w:val="none" w:sz="0" w:space="0" w:color="auto"/>
        <w:right w:val="none" w:sz="0" w:space="0" w:color="auto"/>
      </w:divBdr>
    </w:div>
    <w:div w:id="316494041">
      <w:bodyDiv w:val="1"/>
      <w:marLeft w:val="0"/>
      <w:marRight w:val="0"/>
      <w:marTop w:val="0"/>
      <w:marBottom w:val="0"/>
      <w:divBdr>
        <w:top w:val="none" w:sz="0" w:space="0" w:color="auto"/>
        <w:left w:val="none" w:sz="0" w:space="0" w:color="auto"/>
        <w:bottom w:val="none" w:sz="0" w:space="0" w:color="auto"/>
        <w:right w:val="none" w:sz="0" w:space="0" w:color="auto"/>
      </w:divBdr>
    </w:div>
    <w:div w:id="320698411">
      <w:bodyDiv w:val="1"/>
      <w:marLeft w:val="0"/>
      <w:marRight w:val="0"/>
      <w:marTop w:val="0"/>
      <w:marBottom w:val="0"/>
      <w:divBdr>
        <w:top w:val="none" w:sz="0" w:space="0" w:color="auto"/>
        <w:left w:val="none" w:sz="0" w:space="0" w:color="auto"/>
        <w:bottom w:val="none" w:sz="0" w:space="0" w:color="auto"/>
        <w:right w:val="none" w:sz="0" w:space="0" w:color="auto"/>
      </w:divBdr>
    </w:div>
    <w:div w:id="345249385">
      <w:bodyDiv w:val="1"/>
      <w:marLeft w:val="0"/>
      <w:marRight w:val="0"/>
      <w:marTop w:val="0"/>
      <w:marBottom w:val="0"/>
      <w:divBdr>
        <w:top w:val="none" w:sz="0" w:space="0" w:color="auto"/>
        <w:left w:val="none" w:sz="0" w:space="0" w:color="auto"/>
        <w:bottom w:val="none" w:sz="0" w:space="0" w:color="auto"/>
        <w:right w:val="none" w:sz="0" w:space="0" w:color="auto"/>
      </w:divBdr>
    </w:div>
    <w:div w:id="374892239">
      <w:bodyDiv w:val="1"/>
      <w:marLeft w:val="0"/>
      <w:marRight w:val="0"/>
      <w:marTop w:val="0"/>
      <w:marBottom w:val="0"/>
      <w:divBdr>
        <w:top w:val="none" w:sz="0" w:space="0" w:color="auto"/>
        <w:left w:val="none" w:sz="0" w:space="0" w:color="auto"/>
        <w:bottom w:val="none" w:sz="0" w:space="0" w:color="auto"/>
        <w:right w:val="none" w:sz="0" w:space="0" w:color="auto"/>
      </w:divBdr>
    </w:div>
    <w:div w:id="395013611">
      <w:bodyDiv w:val="1"/>
      <w:marLeft w:val="0"/>
      <w:marRight w:val="0"/>
      <w:marTop w:val="0"/>
      <w:marBottom w:val="0"/>
      <w:divBdr>
        <w:top w:val="none" w:sz="0" w:space="0" w:color="auto"/>
        <w:left w:val="none" w:sz="0" w:space="0" w:color="auto"/>
        <w:bottom w:val="none" w:sz="0" w:space="0" w:color="auto"/>
        <w:right w:val="none" w:sz="0" w:space="0" w:color="auto"/>
      </w:divBdr>
      <w:divsChild>
        <w:div w:id="508980979">
          <w:marLeft w:val="0"/>
          <w:marRight w:val="0"/>
          <w:marTop w:val="0"/>
          <w:marBottom w:val="0"/>
          <w:divBdr>
            <w:top w:val="none" w:sz="0" w:space="0" w:color="auto"/>
            <w:left w:val="none" w:sz="0" w:space="0" w:color="auto"/>
            <w:bottom w:val="none" w:sz="0" w:space="0" w:color="auto"/>
            <w:right w:val="none" w:sz="0" w:space="0" w:color="auto"/>
          </w:divBdr>
        </w:div>
        <w:div w:id="2037540350">
          <w:marLeft w:val="0"/>
          <w:marRight w:val="0"/>
          <w:marTop w:val="0"/>
          <w:marBottom w:val="0"/>
          <w:divBdr>
            <w:top w:val="none" w:sz="0" w:space="0" w:color="auto"/>
            <w:left w:val="none" w:sz="0" w:space="0" w:color="auto"/>
            <w:bottom w:val="none" w:sz="0" w:space="0" w:color="auto"/>
            <w:right w:val="none" w:sz="0" w:space="0" w:color="auto"/>
          </w:divBdr>
        </w:div>
        <w:div w:id="2041202247">
          <w:marLeft w:val="0"/>
          <w:marRight w:val="0"/>
          <w:marTop w:val="0"/>
          <w:marBottom w:val="0"/>
          <w:divBdr>
            <w:top w:val="none" w:sz="0" w:space="0" w:color="auto"/>
            <w:left w:val="none" w:sz="0" w:space="0" w:color="auto"/>
            <w:bottom w:val="none" w:sz="0" w:space="0" w:color="auto"/>
            <w:right w:val="none" w:sz="0" w:space="0" w:color="auto"/>
          </w:divBdr>
        </w:div>
        <w:div w:id="1036463149">
          <w:marLeft w:val="0"/>
          <w:marRight w:val="0"/>
          <w:marTop w:val="0"/>
          <w:marBottom w:val="0"/>
          <w:divBdr>
            <w:top w:val="none" w:sz="0" w:space="0" w:color="auto"/>
            <w:left w:val="none" w:sz="0" w:space="0" w:color="auto"/>
            <w:bottom w:val="none" w:sz="0" w:space="0" w:color="auto"/>
            <w:right w:val="none" w:sz="0" w:space="0" w:color="auto"/>
          </w:divBdr>
        </w:div>
        <w:div w:id="1072965191">
          <w:marLeft w:val="0"/>
          <w:marRight w:val="0"/>
          <w:marTop w:val="0"/>
          <w:marBottom w:val="0"/>
          <w:divBdr>
            <w:top w:val="none" w:sz="0" w:space="0" w:color="auto"/>
            <w:left w:val="none" w:sz="0" w:space="0" w:color="auto"/>
            <w:bottom w:val="none" w:sz="0" w:space="0" w:color="auto"/>
            <w:right w:val="none" w:sz="0" w:space="0" w:color="auto"/>
          </w:divBdr>
        </w:div>
        <w:div w:id="225799147">
          <w:marLeft w:val="0"/>
          <w:marRight w:val="0"/>
          <w:marTop w:val="0"/>
          <w:marBottom w:val="0"/>
          <w:divBdr>
            <w:top w:val="none" w:sz="0" w:space="0" w:color="auto"/>
            <w:left w:val="none" w:sz="0" w:space="0" w:color="auto"/>
            <w:bottom w:val="none" w:sz="0" w:space="0" w:color="auto"/>
            <w:right w:val="none" w:sz="0" w:space="0" w:color="auto"/>
          </w:divBdr>
        </w:div>
        <w:div w:id="1112550042">
          <w:marLeft w:val="0"/>
          <w:marRight w:val="0"/>
          <w:marTop w:val="0"/>
          <w:marBottom w:val="0"/>
          <w:divBdr>
            <w:top w:val="none" w:sz="0" w:space="0" w:color="auto"/>
            <w:left w:val="none" w:sz="0" w:space="0" w:color="auto"/>
            <w:bottom w:val="none" w:sz="0" w:space="0" w:color="auto"/>
            <w:right w:val="none" w:sz="0" w:space="0" w:color="auto"/>
          </w:divBdr>
        </w:div>
        <w:div w:id="1611081893">
          <w:marLeft w:val="0"/>
          <w:marRight w:val="0"/>
          <w:marTop w:val="0"/>
          <w:marBottom w:val="0"/>
          <w:divBdr>
            <w:top w:val="none" w:sz="0" w:space="0" w:color="auto"/>
            <w:left w:val="none" w:sz="0" w:space="0" w:color="auto"/>
            <w:bottom w:val="none" w:sz="0" w:space="0" w:color="auto"/>
            <w:right w:val="none" w:sz="0" w:space="0" w:color="auto"/>
          </w:divBdr>
        </w:div>
        <w:div w:id="1704593764">
          <w:marLeft w:val="0"/>
          <w:marRight w:val="0"/>
          <w:marTop w:val="0"/>
          <w:marBottom w:val="0"/>
          <w:divBdr>
            <w:top w:val="none" w:sz="0" w:space="0" w:color="auto"/>
            <w:left w:val="none" w:sz="0" w:space="0" w:color="auto"/>
            <w:bottom w:val="none" w:sz="0" w:space="0" w:color="auto"/>
            <w:right w:val="none" w:sz="0" w:space="0" w:color="auto"/>
          </w:divBdr>
        </w:div>
        <w:div w:id="1409420554">
          <w:marLeft w:val="0"/>
          <w:marRight w:val="0"/>
          <w:marTop w:val="0"/>
          <w:marBottom w:val="0"/>
          <w:divBdr>
            <w:top w:val="none" w:sz="0" w:space="0" w:color="auto"/>
            <w:left w:val="none" w:sz="0" w:space="0" w:color="auto"/>
            <w:bottom w:val="none" w:sz="0" w:space="0" w:color="auto"/>
            <w:right w:val="none" w:sz="0" w:space="0" w:color="auto"/>
          </w:divBdr>
        </w:div>
        <w:div w:id="1274824740">
          <w:marLeft w:val="0"/>
          <w:marRight w:val="0"/>
          <w:marTop w:val="0"/>
          <w:marBottom w:val="0"/>
          <w:divBdr>
            <w:top w:val="none" w:sz="0" w:space="0" w:color="auto"/>
            <w:left w:val="none" w:sz="0" w:space="0" w:color="auto"/>
            <w:bottom w:val="none" w:sz="0" w:space="0" w:color="auto"/>
            <w:right w:val="none" w:sz="0" w:space="0" w:color="auto"/>
          </w:divBdr>
        </w:div>
        <w:div w:id="840897649">
          <w:marLeft w:val="0"/>
          <w:marRight w:val="0"/>
          <w:marTop w:val="0"/>
          <w:marBottom w:val="0"/>
          <w:divBdr>
            <w:top w:val="none" w:sz="0" w:space="0" w:color="auto"/>
            <w:left w:val="none" w:sz="0" w:space="0" w:color="auto"/>
            <w:bottom w:val="none" w:sz="0" w:space="0" w:color="auto"/>
            <w:right w:val="none" w:sz="0" w:space="0" w:color="auto"/>
          </w:divBdr>
        </w:div>
        <w:div w:id="1307976125">
          <w:marLeft w:val="0"/>
          <w:marRight w:val="0"/>
          <w:marTop w:val="0"/>
          <w:marBottom w:val="0"/>
          <w:divBdr>
            <w:top w:val="none" w:sz="0" w:space="0" w:color="auto"/>
            <w:left w:val="none" w:sz="0" w:space="0" w:color="auto"/>
            <w:bottom w:val="none" w:sz="0" w:space="0" w:color="auto"/>
            <w:right w:val="none" w:sz="0" w:space="0" w:color="auto"/>
          </w:divBdr>
        </w:div>
        <w:div w:id="1597052229">
          <w:marLeft w:val="0"/>
          <w:marRight w:val="0"/>
          <w:marTop w:val="0"/>
          <w:marBottom w:val="0"/>
          <w:divBdr>
            <w:top w:val="none" w:sz="0" w:space="0" w:color="auto"/>
            <w:left w:val="none" w:sz="0" w:space="0" w:color="auto"/>
            <w:bottom w:val="none" w:sz="0" w:space="0" w:color="auto"/>
            <w:right w:val="none" w:sz="0" w:space="0" w:color="auto"/>
          </w:divBdr>
        </w:div>
        <w:div w:id="342973544">
          <w:marLeft w:val="0"/>
          <w:marRight w:val="0"/>
          <w:marTop w:val="0"/>
          <w:marBottom w:val="0"/>
          <w:divBdr>
            <w:top w:val="none" w:sz="0" w:space="0" w:color="auto"/>
            <w:left w:val="none" w:sz="0" w:space="0" w:color="auto"/>
            <w:bottom w:val="none" w:sz="0" w:space="0" w:color="auto"/>
            <w:right w:val="none" w:sz="0" w:space="0" w:color="auto"/>
          </w:divBdr>
        </w:div>
        <w:div w:id="793792266">
          <w:marLeft w:val="0"/>
          <w:marRight w:val="0"/>
          <w:marTop w:val="0"/>
          <w:marBottom w:val="0"/>
          <w:divBdr>
            <w:top w:val="none" w:sz="0" w:space="0" w:color="auto"/>
            <w:left w:val="none" w:sz="0" w:space="0" w:color="auto"/>
            <w:bottom w:val="none" w:sz="0" w:space="0" w:color="auto"/>
            <w:right w:val="none" w:sz="0" w:space="0" w:color="auto"/>
          </w:divBdr>
        </w:div>
        <w:div w:id="1102334785">
          <w:marLeft w:val="0"/>
          <w:marRight w:val="0"/>
          <w:marTop w:val="0"/>
          <w:marBottom w:val="0"/>
          <w:divBdr>
            <w:top w:val="none" w:sz="0" w:space="0" w:color="auto"/>
            <w:left w:val="none" w:sz="0" w:space="0" w:color="auto"/>
            <w:bottom w:val="none" w:sz="0" w:space="0" w:color="auto"/>
            <w:right w:val="none" w:sz="0" w:space="0" w:color="auto"/>
          </w:divBdr>
        </w:div>
        <w:div w:id="528378702">
          <w:marLeft w:val="0"/>
          <w:marRight w:val="0"/>
          <w:marTop w:val="0"/>
          <w:marBottom w:val="0"/>
          <w:divBdr>
            <w:top w:val="none" w:sz="0" w:space="0" w:color="auto"/>
            <w:left w:val="none" w:sz="0" w:space="0" w:color="auto"/>
            <w:bottom w:val="none" w:sz="0" w:space="0" w:color="auto"/>
            <w:right w:val="none" w:sz="0" w:space="0" w:color="auto"/>
          </w:divBdr>
        </w:div>
        <w:div w:id="1121001210">
          <w:marLeft w:val="0"/>
          <w:marRight w:val="0"/>
          <w:marTop w:val="0"/>
          <w:marBottom w:val="0"/>
          <w:divBdr>
            <w:top w:val="none" w:sz="0" w:space="0" w:color="auto"/>
            <w:left w:val="none" w:sz="0" w:space="0" w:color="auto"/>
            <w:bottom w:val="none" w:sz="0" w:space="0" w:color="auto"/>
            <w:right w:val="none" w:sz="0" w:space="0" w:color="auto"/>
          </w:divBdr>
        </w:div>
        <w:div w:id="1589076558">
          <w:marLeft w:val="0"/>
          <w:marRight w:val="0"/>
          <w:marTop w:val="0"/>
          <w:marBottom w:val="0"/>
          <w:divBdr>
            <w:top w:val="none" w:sz="0" w:space="0" w:color="auto"/>
            <w:left w:val="none" w:sz="0" w:space="0" w:color="auto"/>
            <w:bottom w:val="none" w:sz="0" w:space="0" w:color="auto"/>
            <w:right w:val="none" w:sz="0" w:space="0" w:color="auto"/>
          </w:divBdr>
        </w:div>
        <w:div w:id="1555117545">
          <w:marLeft w:val="0"/>
          <w:marRight w:val="0"/>
          <w:marTop w:val="0"/>
          <w:marBottom w:val="0"/>
          <w:divBdr>
            <w:top w:val="none" w:sz="0" w:space="0" w:color="auto"/>
            <w:left w:val="none" w:sz="0" w:space="0" w:color="auto"/>
            <w:bottom w:val="none" w:sz="0" w:space="0" w:color="auto"/>
            <w:right w:val="none" w:sz="0" w:space="0" w:color="auto"/>
          </w:divBdr>
        </w:div>
        <w:div w:id="1011417264">
          <w:marLeft w:val="0"/>
          <w:marRight w:val="0"/>
          <w:marTop w:val="0"/>
          <w:marBottom w:val="0"/>
          <w:divBdr>
            <w:top w:val="none" w:sz="0" w:space="0" w:color="auto"/>
            <w:left w:val="none" w:sz="0" w:space="0" w:color="auto"/>
            <w:bottom w:val="none" w:sz="0" w:space="0" w:color="auto"/>
            <w:right w:val="none" w:sz="0" w:space="0" w:color="auto"/>
          </w:divBdr>
        </w:div>
        <w:div w:id="1526360403">
          <w:marLeft w:val="0"/>
          <w:marRight w:val="0"/>
          <w:marTop w:val="0"/>
          <w:marBottom w:val="0"/>
          <w:divBdr>
            <w:top w:val="none" w:sz="0" w:space="0" w:color="auto"/>
            <w:left w:val="none" w:sz="0" w:space="0" w:color="auto"/>
            <w:bottom w:val="none" w:sz="0" w:space="0" w:color="auto"/>
            <w:right w:val="none" w:sz="0" w:space="0" w:color="auto"/>
          </w:divBdr>
        </w:div>
        <w:div w:id="702169670">
          <w:marLeft w:val="0"/>
          <w:marRight w:val="0"/>
          <w:marTop w:val="0"/>
          <w:marBottom w:val="0"/>
          <w:divBdr>
            <w:top w:val="none" w:sz="0" w:space="0" w:color="auto"/>
            <w:left w:val="none" w:sz="0" w:space="0" w:color="auto"/>
            <w:bottom w:val="none" w:sz="0" w:space="0" w:color="auto"/>
            <w:right w:val="none" w:sz="0" w:space="0" w:color="auto"/>
          </w:divBdr>
        </w:div>
        <w:div w:id="339160331">
          <w:marLeft w:val="0"/>
          <w:marRight w:val="0"/>
          <w:marTop w:val="0"/>
          <w:marBottom w:val="0"/>
          <w:divBdr>
            <w:top w:val="none" w:sz="0" w:space="0" w:color="auto"/>
            <w:left w:val="none" w:sz="0" w:space="0" w:color="auto"/>
            <w:bottom w:val="none" w:sz="0" w:space="0" w:color="auto"/>
            <w:right w:val="none" w:sz="0" w:space="0" w:color="auto"/>
          </w:divBdr>
        </w:div>
        <w:div w:id="630401798">
          <w:marLeft w:val="0"/>
          <w:marRight w:val="0"/>
          <w:marTop w:val="0"/>
          <w:marBottom w:val="0"/>
          <w:divBdr>
            <w:top w:val="none" w:sz="0" w:space="0" w:color="auto"/>
            <w:left w:val="none" w:sz="0" w:space="0" w:color="auto"/>
            <w:bottom w:val="none" w:sz="0" w:space="0" w:color="auto"/>
            <w:right w:val="none" w:sz="0" w:space="0" w:color="auto"/>
          </w:divBdr>
        </w:div>
        <w:div w:id="309214203">
          <w:marLeft w:val="0"/>
          <w:marRight w:val="0"/>
          <w:marTop w:val="0"/>
          <w:marBottom w:val="0"/>
          <w:divBdr>
            <w:top w:val="none" w:sz="0" w:space="0" w:color="auto"/>
            <w:left w:val="none" w:sz="0" w:space="0" w:color="auto"/>
            <w:bottom w:val="none" w:sz="0" w:space="0" w:color="auto"/>
            <w:right w:val="none" w:sz="0" w:space="0" w:color="auto"/>
          </w:divBdr>
        </w:div>
      </w:divsChild>
    </w:div>
    <w:div w:id="444276904">
      <w:bodyDiv w:val="1"/>
      <w:marLeft w:val="0"/>
      <w:marRight w:val="0"/>
      <w:marTop w:val="0"/>
      <w:marBottom w:val="0"/>
      <w:divBdr>
        <w:top w:val="none" w:sz="0" w:space="0" w:color="auto"/>
        <w:left w:val="none" w:sz="0" w:space="0" w:color="auto"/>
        <w:bottom w:val="none" w:sz="0" w:space="0" w:color="auto"/>
        <w:right w:val="none" w:sz="0" w:space="0" w:color="auto"/>
      </w:divBdr>
    </w:div>
    <w:div w:id="481772800">
      <w:bodyDiv w:val="1"/>
      <w:marLeft w:val="0"/>
      <w:marRight w:val="0"/>
      <w:marTop w:val="0"/>
      <w:marBottom w:val="0"/>
      <w:divBdr>
        <w:top w:val="none" w:sz="0" w:space="0" w:color="auto"/>
        <w:left w:val="none" w:sz="0" w:space="0" w:color="auto"/>
        <w:bottom w:val="none" w:sz="0" w:space="0" w:color="auto"/>
        <w:right w:val="none" w:sz="0" w:space="0" w:color="auto"/>
      </w:divBdr>
    </w:div>
    <w:div w:id="482700417">
      <w:bodyDiv w:val="1"/>
      <w:marLeft w:val="0"/>
      <w:marRight w:val="0"/>
      <w:marTop w:val="0"/>
      <w:marBottom w:val="0"/>
      <w:divBdr>
        <w:top w:val="none" w:sz="0" w:space="0" w:color="auto"/>
        <w:left w:val="none" w:sz="0" w:space="0" w:color="auto"/>
        <w:bottom w:val="none" w:sz="0" w:space="0" w:color="auto"/>
        <w:right w:val="none" w:sz="0" w:space="0" w:color="auto"/>
      </w:divBdr>
      <w:divsChild>
        <w:div w:id="1267730113">
          <w:marLeft w:val="0"/>
          <w:marRight w:val="0"/>
          <w:marTop w:val="0"/>
          <w:marBottom w:val="0"/>
          <w:divBdr>
            <w:top w:val="none" w:sz="0" w:space="0" w:color="auto"/>
            <w:left w:val="none" w:sz="0" w:space="0" w:color="auto"/>
            <w:bottom w:val="none" w:sz="0" w:space="0" w:color="auto"/>
            <w:right w:val="none" w:sz="0" w:space="0" w:color="auto"/>
          </w:divBdr>
        </w:div>
        <w:div w:id="911890939">
          <w:marLeft w:val="0"/>
          <w:marRight w:val="0"/>
          <w:marTop w:val="0"/>
          <w:marBottom w:val="0"/>
          <w:divBdr>
            <w:top w:val="none" w:sz="0" w:space="0" w:color="auto"/>
            <w:left w:val="none" w:sz="0" w:space="0" w:color="auto"/>
            <w:bottom w:val="none" w:sz="0" w:space="0" w:color="auto"/>
            <w:right w:val="none" w:sz="0" w:space="0" w:color="auto"/>
          </w:divBdr>
        </w:div>
      </w:divsChild>
    </w:div>
    <w:div w:id="490755947">
      <w:bodyDiv w:val="1"/>
      <w:marLeft w:val="0"/>
      <w:marRight w:val="0"/>
      <w:marTop w:val="0"/>
      <w:marBottom w:val="0"/>
      <w:divBdr>
        <w:top w:val="none" w:sz="0" w:space="0" w:color="auto"/>
        <w:left w:val="none" w:sz="0" w:space="0" w:color="auto"/>
        <w:bottom w:val="none" w:sz="0" w:space="0" w:color="auto"/>
        <w:right w:val="none" w:sz="0" w:space="0" w:color="auto"/>
      </w:divBdr>
    </w:div>
    <w:div w:id="501168848">
      <w:bodyDiv w:val="1"/>
      <w:marLeft w:val="0"/>
      <w:marRight w:val="0"/>
      <w:marTop w:val="0"/>
      <w:marBottom w:val="0"/>
      <w:divBdr>
        <w:top w:val="none" w:sz="0" w:space="0" w:color="auto"/>
        <w:left w:val="none" w:sz="0" w:space="0" w:color="auto"/>
        <w:bottom w:val="none" w:sz="0" w:space="0" w:color="auto"/>
        <w:right w:val="none" w:sz="0" w:space="0" w:color="auto"/>
      </w:divBdr>
    </w:div>
    <w:div w:id="599459705">
      <w:bodyDiv w:val="1"/>
      <w:marLeft w:val="0"/>
      <w:marRight w:val="0"/>
      <w:marTop w:val="0"/>
      <w:marBottom w:val="0"/>
      <w:divBdr>
        <w:top w:val="none" w:sz="0" w:space="0" w:color="auto"/>
        <w:left w:val="none" w:sz="0" w:space="0" w:color="auto"/>
        <w:bottom w:val="none" w:sz="0" w:space="0" w:color="auto"/>
        <w:right w:val="none" w:sz="0" w:space="0" w:color="auto"/>
      </w:divBdr>
    </w:div>
    <w:div w:id="638152870">
      <w:bodyDiv w:val="1"/>
      <w:marLeft w:val="0"/>
      <w:marRight w:val="0"/>
      <w:marTop w:val="0"/>
      <w:marBottom w:val="0"/>
      <w:divBdr>
        <w:top w:val="none" w:sz="0" w:space="0" w:color="auto"/>
        <w:left w:val="none" w:sz="0" w:space="0" w:color="auto"/>
        <w:bottom w:val="none" w:sz="0" w:space="0" w:color="auto"/>
        <w:right w:val="none" w:sz="0" w:space="0" w:color="auto"/>
      </w:divBdr>
    </w:div>
    <w:div w:id="642933773">
      <w:bodyDiv w:val="1"/>
      <w:marLeft w:val="0"/>
      <w:marRight w:val="0"/>
      <w:marTop w:val="0"/>
      <w:marBottom w:val="0"/>
      <w:divBdr>
        <w:top w:val="none" w:sz="0" w:space="0" w:color="auto"/>
        <w:left w:val="none" w:sz="0" w:space="0" w:color="auto"/>
        <w:bottom w:val="none" w:sz="0" w:space="0" w:color="auto"/>
        <w:right w:val="none" w:sz="0" w:space="0" w:color="auto"/>
      </w:divBdr>
    </w:div>
    <w:div w:id="650449747">
      <w:bodyDiv w:val="1"/>
      <w:marLeft w:val="0"/>
      <w:marRight w:val="0"/>
      <w:marTop w:val="0"/>
      <w:marBottom w:val="0"/>
      <w:divBdr>
        <w:top w:val="none" w:sz="0" w:space="0" w:color="auto"/>
        <w:left w:val="none" w:sz="0" w:space="0" w:color="auto"/>
        <w:bottom w:val="none" w:sz="0" w:space="0" w:color="auto"/>
        <w:right w:val="none" w:sz="0" w:space="0" w:color="auto"/>
      </w:divBdr>
    </w:div>
    <w:div w:id="685447159">
      <w:bodyDiv w:val="1"/>
      <w:marLeft w:val="0"/>
      <w:marRight w:val="0"/>
      <w:marTop w:val="0"/>
      <w:marBottom w:val="0"/>
      <w:divBdr>
        <w:top w:val="none" w:sz="0" w:space="0" w:color="auto"/>
        <w:left w:val="none" w:sz="0" w:space="0" w:color="auto"/>
        <w:bottom w:val="none" w:sz="0" w:space="0" w:color="auto"/>
        <w:right w:val="none" w:sz="0" w:space="0" w:color="auto"/>
      </w:divBdr>
    </w:div>
    <w:div w:id="721754166">
      <w:bodyDiv w:val="1"/>
      <w:marLeft w:val="0"/>
      <w:marRight w:val="0"/>
      <w:marTop w:val="0"/>
      <w:marBottom w:val="0"/>
      <w:divBdr>
        <w:top w:val="none" w:sz="0" w:space="0" w:color="auto"/>
        <w:left w:val="none" w:sz="0" w:space="0" w:color="auto"/>
        <w:bottom w:val="none" w:sz="0" w:space="0" w:color="auto"/>
        <w:right w:val="none" w:sz="0" w:space="0" w:color="auto"/>
      </w:divBdr>
    </w:div>
    <w:div w:id="763917940">
      <w:bodyDiv w:val="1"/>
      <w:marLeft w:val="0"/>
      <w:marRight w:val="0"/>
      <w:marTop w:val="0"/>
      <w:marBottom w:val="0"/>
      <w:divBdr>
        <w:top w:val="none" w:sz="0" w:space="0" w:color="auto"/>
        <w:left w:val="none" w:sz="0" w:space="0" w:color="auto"/>
        <w:bottom w:val="none" w:sz="0" w:space="0" w:color="auto"/>
        <w:right w:val="none" w:sz="0" w:space="0" w:color="auto"/>
      </w:divBdr>
    </w:div>
    <w:div w:id="837115020">
      <w:bodyDiv w:val="1"/>
      <w:marLeft w:val="0"/>
      <w:marRight w:val="0"/>
      <w:marTop w:val="0"/>
      <w:marBottom w:val="0"/>
      <w:divBdr>
        <w:top w:val="none" w:sz="0" w:space="0" w:color="auto"/>
        <w:left w:val="none" w:sz="0" w:space="0" w:color="auto"/>
        <w:bottom w:val="none" w:sz="0" w:space="0" w:color="auto"/>
        <w:right w:val="none" w:sz="0" w:space="0" w:color="auto"/>
      </w:divBdr>
    </w:div>
    <w:div w:id="853225116">
      <w:bodyDiv w:val="1"/>
      <w:marLeft w:val="0"/>
      <w:marRight w:val="0"/>
      <w:marTop w:val="0"/>
      <w:marBottom w:val="0"/>
      <w:divBdr>
        <w:top w:val="none" w:sz="0" w:space="0" w:color="auto"/>
        <w:left w:val="none" w:sz="0" w:space="0" w:color="auto"/>
        <w:bottom w:val="none" w:sz="0" w:space="0" w:color="auto"/>
        <w:right w:val="none" w:sz="0" w:space="0" w:color="auto"/>
      </w:divBdr>
    </w:div>
    <w:div w:id="896476709">
      <w:bodyDiv w:val="1"/>
      <w:marLeft w:val="0"/>
      <w:marRight w:val="0"/>
      <w:marTop w:val="0"/>
      <w:marBottom w:val="0"/>
      <w:divBdr>
        <w:top w:val="none" w:sz="0" w:space="0" w:color="auto"/>
        <w:left w:val="none" w:sz="0" w:space="0" w:color="auto"/>
        <w:bottom w:val="none" w:sz="0" w:space="0" w:color="auto"/>
        <w:right w:val="none" w:sz="0" w:space="0" w:color="auto"/>
      </w:divBdr>
    </w:div>
    <w:div w:id="903873554">
      <w:bodyDiv w:val="1"/>
      <w:marLeft w:val="0"/>
      <w:marRight w:val="0"/>
      <w:marTop w:val="0"/>
      <w:marBottom w:val="0"/>
      <w:divBdr>
        <w:top w:val="none" w:sz="0" w:space="0" w:color="auto"/>
        <w:left w:val="none" w:sz="0" w:space="0" w:color="auto"/>
        <w:bottom w:val="none" w:sz="0" w:space="0" w:color="auto"/>
        <w:right w:val="none" w:sz="0" w:space="0" w:color="auto"/>
      </w:divBdr>
      <w:divsChild>
        <w:div w:id="1618170818">
          <w:marLeft w:val="0"/>
          <w:marRight w:val="0"/>
          <w:marTop w:val="0"/>
          <w:marBottom w:val="0"/>
          <w:divBdr>
            <w:top w:val="none" w:sz="0" w:space="0" w:color="auto"/>
            <w:left w:val="none" w:sz="0" w:space="0" w:color="auto"/>
            <w:bottom w:val="none" w:sz="0" w:space="0" w:color="auto"/>
            <w:right w:val="none" w:sz="0" w:space="0" w:color="auto"/>
          </w:divBdr>
        </w:div>
        <w:div w:id="1259367833">
          <w:marLeft w:val="0"/>
          <w:marRight w:val="0"/>
          <w:marTop w:val="0"/>
          <w:marBottom w:val="0"/>
          <w:divBdr>
            <w:top w:val="none" w:sz="0" w:space="0" w:color="auto"/>
            <w:left w:val="none" w:sz="0" w:space="0" w:color="auto"/>
            <w:bottom w:val="none" w:sz="0" w:space="0" w:color="auto"/>
            <w:right w:val="none" w:sz="0" w:space="0" w:color="auto"/>
          </w:divBdr>
        </w:div>
        <w:div w:id="977301876">
          <w:marLeft w:val="0"/>
          <w:marRight w:val="0"/>
          <w:marTop w:val="0"/>
          <w:marBottom w:val="0"/>
          <w:divBdr>
            <w:top w:val="none" w:sz="0" w:space="0" w:color="auto"/>
            <w:left w:val="none" w:sz="0" w:space="0" w:color="auto"/>
            <w:bottom w:val="none" w:sz="0" w:space="0" w:color="auto"/>
            <w:right w:val="none" w:sz="0" w:space="0" w:color="auto"/>
          </w:divBdr>
        </w:div>
        <w:div w:id="241261722">
          <w:marLeft w:val="0"/>
          <w:marRight w:val="0"/>
          <w:marTop w:val="0"/>
          <w:marBottom w:val="0"/>
          <w:divBdr>
            <w:top w:val="none" w:sz="0" w:space="0" w:color="auto"/>
            <w:left w:val="none" w:sz="0" w:space="0" w:color="auto"/>
            <w:bottom w:val="none" w:sz="0" w:space="0" w:color="auto"/>
            <w:right w:val="none" w:sz="0" w:space="0" w:color="auto"/>
          </w:divBdr>
        </w:div>
        <w:div w:id="888616118">
          <w:marLeft w:val="0"/>
          <w:marRight w:val="0"/>
          <w:marTop w:val="0"/>
          <w:marBottom w:val="0"/>
          <w:divBdr>
            <w:top w:val="none" w:sz="0" w:space="0" w:color="auto"/>
            <w:left w:val="none" w:sz="0" w:space="0" w:color="auto"/>
            <w:bottom w:val="none" w:sz="0" w:space="0" w:color="auto"/>
            <w:right w:val="none" w:sz="0" w:space="0" w:color="auto"/>
          </w:divBdr>
        </w:div>
        <w:div w:id="886717067">
          <w:marLeft w:val="0"/>
          <w:marRight w:val="0"/>
          <w:marTop w:val="0"/>
          <w:marBottom w:val="0"/>
          <w:divBdr>
            <w:top w:val="none" w:sz="0" w:space="0" w:color="auto"/>
            <w:left w:val="none" w:sz="0" w:space="0" w:color="auto"/>
            <w:bottom w:val="none" w:sz="0" w:space="0" w:color="auto"/>
            <w:right w:val="none" w:sz="0" w:space="0" w:color="auto"/>
          </w:divBdr>
        </w:div>
        <w:div w:id="2004164688">
          <w:marLeft w:val="0"/>
          <w:marRight w:val="0"/>
          <w:marTop w:val="0"/>
          <w:marBottom w:val="0"/>
          <w:divBdr>
            <w:top w:val="none" w:sz="0" w:space="0" w:color="auto"/>
            <w:left w:val="none" w:sz="0" w:space="0" w:color="auto"/>
            <w:bottom w:val="none" w:sz="0" w:space="0" w:color="auto"/>
            <w:right w:val="none" w:sz="0" w:space="0" w:color="auto"/>
          </w:divBdr>
        </w:div>
        <w:div w:id="957613460">
          <w:marLeft w:val="0"/>
          <w:marRight w:val="0"/>
          <w:marTop w:val="0"/>
          <w:marBottom w:val="0"/>
          <w:divBdr>
            <w:top w:val="none" w:sz="0" w:space="0" w:color="auto"/>
            <w:left w:val="none" w:sz="0" w:space="0" w:color="auto"/>
            <w:bottom w:val="none" w:sz="0" w:space="0" w:color="auto"/>
            <w:right w:val="none" w:sz="0" w:space="0" w:color="auto"/>
          </w:divBdr>
        </w:div>
        <w:div w:id="176164136">
          <w:marLeft w:val="0"/>
          <w:marRight w:val="0"/>
          <w:marTop w:val="0"/>
          <w:marBottom w:val="0"/>
          <w:divBdr>
            <w:top w:val="none" w:sz="0" w:space="0" w:color="auto"/>
            <w:left w:val="none" w:sz="0" w:space="0" w:color="auto"/>
            <w:bottom w:val="none" w:sz="0" w:space="0" w:color="auto"/>
            <w:right w:val="none" w:sz="0" w:space="0" w:color="auto"/>
          </w:divBdr>
        </w:div>
        <w:div w:id="889003018">
          <w:marLeft w:val="0"/>
          <w:marRight w:val="0"/>
          <w:marTop w:val="0"/>
          <w:marBottom w:val="0"/>
          <w:divBdr>
            <w:top w:val="none" w:sz="0" w:space="0" w:color="auto"/>
            <w:left w:val="none" w:sz="0" w:space="0" w:color="auto"/>
            <w:bottom w:val="none" w:sz="0" w:space="0" w:color="auto"/>
            <w:right w:val="none" w:sz="0" w:space="0" w:color="auto"/>
          </w:divBdr>
        </w:div>
        <w:div w:id="996226332">
          <w:marLeft w:val="0"/>
          <w:marRight w:val="0"/>
          <w:marTop w:val="0"/>
          <w:marBottom w:val="0"/>
          <w:divBdr>
            <w:top w:val="none" w:sz="0" w:space="0" w:color="auto"/>
            <w:left w:val="none" w:sz="0" w:space="0" w:color="auto"/>
            <w:bottom w:val="none" w:sz="0" w:space="0" w:color="auto"/>
            <w:right w:val="none" w:sz="0" w:space="0" w:color="auto"/>
          </w:divBdr>
        </w:div>
        <w:div w:id="316956084">
          <w:marLeft w:val="0"/>
          <w:marRight w:val="0"/>
          <w:marTop w:val="0"/>
          <w:marBottom w:val="0"/>
          <w:divBdr>
            <w:top w:val="none" w:sz="0" w:space="0" w:color="auto"/>
            <w:left w:val="none" w:sz="0" w:space="0" w:color="auto"/>
            <w:bottom w:val="none" w:sz="0" w:space="0" w:color="auto"/>
            <w:right w:val="none" w:sz="0" w:space="0" w:color="auto"/>
          </w:divBdr>
        </w:div>
        <w:div w:id="1681200505">
          <w:marLeft w:val="0"/>
          <w:marRight w:val="0"/>
          <w:marTop w:val="0"/>
          <w:marBottom w:val="0"/>
          <w:divBdr>
            <w:top w:val="none" w:sz="0" w:space="0" w:color="auto"/>
            <w:left w:val="none" w:sz="0" w:space="0" w:color="auto"/>
            <w:bottom w:val="none" w:sz="0" w:space="0" w:color="auto"/>
            <w:right w:val="none" w:sz="0" w:space="0" w:color="auto"/>
          </w:divBdr>
        </w:div>
        <w:div w:id="1124663844">
          <w:marLeft w:val="0"/>
          <w:marRight w:val="0"/>
          <w:marTop w:val="0"/>
          <w:marBottom w:val="0"/>
          <w:divBdr>
            <w:top w:val="none" w:sz="0" w:space="0" w:color="auto"/>
            <w:left w:val="none" w:sz="0" w:space="0" w:color="auto"/>
            <w:bottom w:val="none" w:sz="0" w:space="0" w:color="auto"/>
            <w:right w:val="none" w:sz="0" w:space="0" w:color="auto"/>
          </w:divBdr>
        </w:div>
        <w:div w:id="585309344">
          <w:marLeft w:val="0"/>
          <w:marRight w:val="0"/>
          <w:marTop w:val="0"/>
          <w:marBottom w:val="0"/>
          <w:divBdr>
            <w:top w:val="none" w:sz="0" w:space="0" w:color="auto"/>
            <w:left w:val="none" w:sz="0" w:space="0" w:color="auto"/>
            <w:bottom w:val="none" w:sz="0" w:space="0" w:color="auto"/>
            <w:right w:val="none" w:sz="0" w:space="0" w:color="auto"/>
          </w:divBdr>
        </w:div>
      </w:divsChild>
    </w:div>
    <w:div w:id="993602074">
      <w:bodyDiv w:val="1"/>
      <w:marLeft w:val="0"/>
      <w:marRight w:val="0"/>
      <w:marTop w:val="0"/>
      <w:marBottom w:val="0"/>
      <w:divBdr>
        <w:top w:val="none" w:sz="0" w:space="0" w:color="auto"/>
        <w:left w:val="none" w:sz="0" w:space="0" w:color="auto"/>
        <w:bottom w:val="none" w:sz="0" w:space="0" w:color="auto"/>
        <w:right w:val="none" w:sz="0" w:space="0" w:color="auto"/>
      </w:divBdr>
    </w:div>
    <w:div w:id="1001542413">
      <w:bodyDiv w:val="1"/>
      <w:marLeft w:val="0"/>
      <w:marRight w:val="0"/>
      <w:marTop w:val="0"/>
      <w:marBottom w:val="0"/>
      <w:divBdr>
        <w:top w:val="none" w:sz="0" w:space="0" w:color="auto"/>
        <w:left w:val="none" w:sz="0" w:space="0" w:color="auto"/>
        <w:bottom w:val="none" w:sz="0" w:space="0" w:color="auto"/>
        <w:right w:val="none" w:sz="0" w:space="0" w:color="auto"/>
      </w:divBdr>
    </w:div>
    <w:div w:id="1005134313">
      <w:bodyDiv w:val="1"/>
      <w:marLeft w:val="0"/>
      <w:marRight w:val="0"/>
      <w:marTop w:val="0"/>
      <w:marBottom w:val="0"/>
      <w:divBdr>
        <w:top w:val="none" w:sz="0" w:space="0" w:color="auto"/>
        <w:left w:val="none" w:sz="0" w:space="0" w:color="auto"/>
        <w:bottom w:val="none" w:sz="0" w:space="0" w:color="auto"/>
        <w:right w:val="none" w:sz="0" w:space="0" w:color="auto"/>
      </w:divBdr>
    </w:div>
    <w:div w:id="1019510275">
      <w:bodyDiv w:val="1"/>
      <w:marLeft w:val="0"/>
      <w:marRight w:val="0"/>
      <w:marTop w:val="0"/>
      <w:marBottom w:val="0"/>
      <w:divBdr>
        <w:top w:val="none" w:sz="0" w:space="0" w:color="auto"/>
        <w:left w:val="none" w:sz="0" w:space="0" w:color="auto"/>
        <w:bottom w:val="none" w:sz="0" w:space="0" w:color="auto"/>
        <w:right w:val="none" w:sz="0" w:space="0" w:color="auto"/>
      </w:divBdr>
    </w:div>
    <w:div w:id="1031954736">
      <w:bodyDiv w:val="1"/>
      <w:marLeft w:val="0"/>
      <w:marRight w:val="0"/>
      <w:marTop w:val="0"/>
      <w:marBottom w:val="0"/>
      <w:divBdr>
        <w:top w:val="none" w:sz="0" w:space="0" w:color="auto"/>
        <w:left w:val="none" w:sz="0" w:space="0" w:color="auto"/>
        <w:bottom w:val="none" w:sz="0" w:space="0" w:color="auto"/>
        <w:right w:val="none" w:sz="0" w:space="0" w:color="auto"/>
      </w:divBdr>
    </w:div>
    <w:div w:id="1097600244">
      <w:bodyDiv w:val="1"/>
      <w:marLeft w:val="0"/>
      <w:marRight w:val="0"/>
      <w:marTop w:val="0"/>
      <w:marBottom w:val="0"/>
      <w:divBdr>
        <w:top w:val="none" w:sz="0" w:space="0" w:color="auto"/>
        <w:left w:val="none" w:sz="0" w:space="0" w:color="auto"/>
        <w:bottom w:val="none" w:sz="0" w:space="0" w:color="auto"/>
        <w:right w:val="none" w:sz="0" w:space="0" w:color="auto"/>
      </w:divBdr>
    </w:div>
    <w:div w:id="1132136308">
      <w:bodyDiv w:val="1"/>
      <w:marLeft w:val="0"/>
      <w:marRight w:val="0"/>
      <w:marTop w:val="0"/>
      <w:marBottom w:val="0"/>
      <w:divBdr>
        <w:top w:val="none" w:sz="0" w:space="0" w:color="auto"/>
        <w:left w:val="none" w:sz="0" w:space="0" w:color="auto"/>
        <w:bottom w:val="none" w:sz="0" w:space="0" w:color="auto"/>
        <w:right w:val="none" w:sz="0" w:space="0" w:color="auto"/>
      </w:divBdr>
    </w:div>
    <w:div w:id="1166627744">
      <w:bodyDiv w:val="1"/>
      <w:marLeft w:val="0"/>
      <w:marRight w:val="0"/>
      <w:marTop w:val="0"/>
      <w:marBottom w:val="0"/>
      <w:divBdr>
        <w:top w:val="none" w:sz="0" w:space="0" w:color="auto"/>
        <w:left w:val="none" w:sz="0" w:space="0" w:color="auto"/>
        <w:bottom w:val="none" w:sz="0" w:space="0" w:color="auto"/>
        <w:right w:val="none" w:sz="0" w:space="0" w:color="auto"/>
      </w:divBdr>
    </w:div>
    <w:div w:id="1207063748">
      <w:bodyDiv w:val="1"/>
      <w:marLeft w:val="0"/>
      <w:marRight w:val="0"/>
      <w:marTop w:val="0"/>
      <w:marBottom w:val="0"/>
      <w:divBdr>
        <w:top w:val="none" w:sz="0" w:space="0" w:color="auto"/>
        <w:left w:val="none" w:sz="0" w:space="0" w:color="auto"/>
        <w:bottom w:val="none" w:sz="0" w:space="0" w:color="auto"/>
        <w:right w:val="none" w:sz="0" w:space="0" w:color="auto"/>
      </w:divBdr>
    </w:div>
    <w:div w:id="1333948127">
      <w:bodyDiv w:val="1"/>
      <w:marLeft w:val="0"/>
      <w:marRight w:val="0"/>
      <w:marTop w:val="0"/>
      <w:marBottom w:val="0"/>
      <w:divBdr>
        <w:top w:val="none" w:sz="0" w:space="0" w:color="auto"/>
        <w:left w:val="none" w:sz="0" w:space="0" w:color="auto"/>
        <w:bottom w:val="none" w:sz="0" w:space="0" w:color="auto"/>
        <w:right w:val="none" w:sz="0" w:space="0" w:color="auto"/>
      </w:divBdr>
    </w:div>
    <w:div w:id="1349483798">
      <w:bodyDiv w:val="1"/>
      <w:marLeft w:val="0"/>
      <w:marRight w:val="0"/>
      <w:marTop w:val="0"/>
      <w:marBottom w:val="0"/>
      <w:divBdr>
        <w:top w:val="none" w:sz="0" w:space="0" w:color="auto"/>
        <w:left w:val="none" w:sz="0" w:space="0" w:color="auto"/>
        <w:bottom w:val="none" w:sz="0" w:space="0" w:color="auto"/>
        <w:right w:val="none" w:sz="0" w:space="0" w:color="auto"/>
      </w:divBdr>
    </w:div>
    <w:div w:id="1410545162">
      <w:bodyDiv w:val="1"/>
      <w:marLeft w:val="0"/>
      <w:marRight w:val="0"/>
      <w:marTop w:val="0"/>
      <w:marBottom w:val="0"/>
      <w:divBdr>
        <w:top w:val="none" w:sz="0" w:space="0" w:color="auto"/>
        <w:left w:val="none" w:sz="0" w:space="0" w:color="auto"/>
        <w:bottom w:val="none" w:sz="0" w:space="0" w:color="auto"/>
        <w:right w:val="none" w:sz="0" w:space="0" w:color="auto"/>
      </w:divBdr>
    </w:div>
    <w:div w:id="1437169858">
      <w:bodyDiv w:val="1"/>
      <w:marLeft w:val="0"/>
      <w:marRight w:val="0"/>
      <w:marTop w:val="0"/>
      <w:marBottom w:val="0"/>
      <w:divBdr>
        <w:top w:val="none" w:sz="0" w:space="0" w:color="auto"/>
        <w:left w:val="none" w:sz="0" w:space="0" w:color="auto"/>
        <w:bottom w:val="none" w:sz="0" w:space="0" w:color="auto"/>
        <w:right w:val="none" w:sz="0" w:space="0" w:color="auto"/>
      </w:divBdr>
    </w:div>
    <w:div w:id="1457219027">
      <w:bodyDiv w:val="1"/>
      <w:marLeft w:val="0"/>
      <w:marRight w:val="0"/>
      <w:marTop w:val="0"/>
      <w:marBottom w:val="0"/>
      <w:divBdr>
        <w:top w:val="none" w:sz="0" w:space="0" w:color="auto"/>
        <w:left w:val="none" w:sz="0" w:space="0" w:color="auto"/>
        <w:bottom w:val="none" w:sz="0" w:space="0" w:color="auto"/>
        <w:right w:val="none" w:sz="0" w:space="0" w:color="auto"/>
      </w:divBdr>
      <w:divsChild>
        <w:div w:id="419911358">
          <w:marLeft w:val="0"/>
          <w:marRight w:val="0"/>
          <w:marTop w:val="0"/>
          <w:marBottom w:val="0"/>
          <w:divBdr>
            <w:top w:val="none" w:sz="0" w:space="0" w:color="auto"/>
            <w:left w:val="none" w:sz="0" w:space="0" w:color="auto"/>
            <w:bottom w:val="none" w:sz="0" w:space="0" w:color="auto"/>
            <w:right w:val="none" w:sz="0" w:space="0" w:color="auto"/>
          </w:divBdr>
        </w:div>
        <w:div w:id="1728990814">
          <w:marLeft w:val="0"/>
          <w:marRight w:val="0"/>
          <w:marTop w:val="0"/>
          <w:marBottom w:val="0"/>
          <w:divBdr>
            <w:top w:val="none" w:sz="0" w:space="0" w:color="auto"/>
            <w:left w:val="none" w:sz="0" w:space="0" w:color="auto"/>
            <w:bottom w:val="none" w:sz="0" w:space="0" w:color="auto"/>
            <w:right w:val="none" w:sz="0" w:space="0" w:color="auto"/>
          </w:divBdr>
        </w:div>
        <w:div w:id="2053993634">
          <w:marLeft w:val="0"/>
          <w:marRight w:val="0"/>
          <w:marTop w:val="0"/>
          <w:marBottom w:val="0"/>
          <w:divBdr>
            <w:top w:val="none" w:sz="0" w:space="0" w:color="auto"/>
            <w:left w:val="none" w:sz="0" w:space="0" w:color="auto"/>
            <w:bottom w:val="none" w:sz="0" w:space="0" w:color="auto"/>
            <w:right w:val="none" w:sz="0" w:space="0" w:color="auto"/>
          </w:divBdr>
        </w:div>
        <w:div w:id="497156432">
          <w:marLeft w:val="0"/>
          <w:marRight w:val="0"/>
          <w:marTop w:val="0"/>
          <w:marBottom w:val="0"/>
          <w:divBdr>
            <w:top w:val="none" w:sz="0" w:space="0" w:color="auto"/>
            <w:left w:val="none" w:sz="0" w:space="0" w:color="auto"/>
            <w:bottom w:val="none" w:sz="0" w:space="0" w:color="auto"/>
            <w:right w:val="none" w:sz="0" w:space="0" w:color="auto"/>
          </w:divBdr>
        </w:div>
        <w:div w:id="1439257629">
          <w:marLeft w:val="0"/>
          <w:marRight w:val="0"/>
          <w:marTop w:val="0"/>
          <w:marBottom w:val="0"/>
          <w:divBdr>
            <w:top w:val="none" w:sz="0" w:space="0" w:color="auto"/>
            <w:left w:val="none" w:sz="0" w:space="0" w:color="auto"/>
            <w:bottom w:val="none" w:sz="0" w:space="0" w:color="auto"/>
            <w:right w:val="none" w:sz="0" w:space="0" w:color="auto"/>
          </w:divBdr>
        </w:div>
        <w:div w:id="279580120">
          <w:marLeft w:val="0"/>
          <w:marRight w:val="0"/>
          <w:marTop w:val="0"/>
          <w:marBottom w:val="0"/>
          <w:divBdr>
            <w:top w:val="none" w:sz="0" w:space="0" w:color="auto"/>
            <w:left w:val="none" w:sz="0" w:space="0" w:color="auto"/>
            <w:bottom w:val="none" w:sz="0" w:space="0" w:color="auto"/>
            <w:right w:val="none" w:sz="0" w:space="0" w:color="auto"/>
          </w:divBdr>
        </w:div>
        <w:div w:id="607353831">
          <w:marLeft w:val="0"/>
          <w:marRight w:val="0"/>
          <w:marTop w:val="0"/>
          <w:marBottom w:val="0"/>
          <w:divBdr>
            <w:top w:val="none" w:sz="0" w:space="0" w:color="auto"/>
            <w:left w:val="none" w:sz="0" w:space="0" w:color="auto"/>
            <w:bottom w:val="none" w:sz="0" w:space="0" w:color="auto"/>
            <w:right w:val="none" w:sz="0" w:space="0" w:color="auto"/>
          </w:divBdr>
        </w:div>
        <w:div w:id="109982624">
          <w:marLeft w:val="0"/>
          <w:marRight w:val="0"/>
          <w:marTop w:val="0"/>
          <w:marBottom w:val="0"/>
          <w:divBdr>
            <w:top w:val="none" w:sz="0" w:space="0" w:color="auto"/>
            <w:left w:val="none" w:sz="0" w:space="0" w:color="auto"/>
            <w:bottom w:val="none" w:sz="0" w:space="0" w:color="auto"/>
            <w:right w:val="none" w:sz="0" w:space="0" w:color="auto"/>
          </w:divBdr>
        </w:div>
        <w:div w:id="309024423">
          <w:marLeft w:val="0"/>
          <w:marRight w:val="0"/>
          <w:marTop w:val="0"/>
          <w:marBottom w:val="0"/>
          <w:divBdr>
            <w:top w:val="none" w:sz="0" w:space="0" w:color="auto"/>
            <w:left w:val="none" w:sz="0" w:space="0" w:color="auto"/>
            <w:bottom w:val="none" w:sz="0" w:space="0" w:color="auto"/>
            <w:right w:val="none" w:sz="0" w:space="0" w:color="auto"/>
          </w:divBdr>
        </w:div>
        <w:div w:id="1407453035">
          <w:marLeft w:val="0"/>
          <w:marRight w:val="0"/>
          <w:marTop w:val="0"/>
          <w:marBottom w:val="0"/>
          <w:divBdr>
            <w:top w:val="none" w:sz="0" w:space="0" w:color="auto"/>
            <w:left w:val="none" w:sz="0" w:space="0" w:color="auto"/>
            <w:bottom w:val="none" w:sz="0" w:space="0" w:color="auto"/>
            <w:right w:val="none" w:sz="0" w:space="0" w:color="auto"/>
          </w:divBdr>
        </w:div>
        <w:div w:id="695617953">
          <w:marLeft w:val="0"/>
          <w:marRight w:val="0"/>
          <w:marTop w:val="0"/>
          <w:marBottom w:val="0"/>
          <w:divBdr>
            <w:top w:val="none" w:sz="0" w:space="0" w:color="auto"/>
            <w:left w:val="none" w:sz="0" w:space="0" w:color="auto"/>
            <w:bottom w:val="none" w:sz="0" w:space="0" w:color="auto"/>
            <w:right w:val="none" w:sz="0" w:space="0" w:color="auto"/>
          </w:divBdr>
        </w:div>
        <w:div w:id="1229222375">
          <w:marLeft w:val="0"/>
          <w:marRight w:val="0"/>
          <w:marTop w:val="0"/>
          <w:marBottom w:val="0"/>
          <w:divBdr>
            <w:top w:val="none" w:sz="0" w:space="0" w:color="auto"/>
            <w:left w:val="none" w:sz="0" w:space="0" w:color="auto"/>
            <w:bottom w:val="none" w:sz="0" w:space="0" w:color="auto"/>
            <w:right w:val="none" w:sz="0" w:space="0" w:color="auto"/>
          </w:divBdr>
        </w:div>
        <w:div w:id="1735617151">
          <w:marLeft w:val="0"/>
          <w:marRight w:val="0"/>
          <w:marTop w:val="0"/>
          <w:marBottom w:val="0"/>
          <w:divBdr>
            <w:top w:val="none" w:sz="0" w:space="0" w:color="auto"/>
            <w:left w:val="none" w:sz="0" w:space="0" w:color="auto"/>
            <w:bottom w:val="none" w:sz="0" w:space="0" w:color="auto"/>
            <w:right w:val="none" w:sz="0" w:space="0" w:color="auto"/>
          </w:divBdr>
        </w:div>
        <w:div w:id="1043671869">
          <w:marLeft w:val="0"/>
          <w:marRight w:val="0"/>
          <w:marTop w:val="0"/>
          <w:marBottom w:val="0"/>
          <w:divBdr>
            <w:top w:val="none" w:sz="0" w:space="0" w:color="auto"/>
            <w:left w:val="none" w:sz="0" w:space="0" w:color="auto"/>
            <w:bottom w:val="none" w:sz="0" w:space="0" w:color="auto"/>
            <w:right w:val="none" w:sz="0" w:space="0" w:color="auto"/>
          </w:divBdr>
        </w:div>
        <w:div w:id="1333491244">
          <w:marLeft w:val="0"/>
          <w:marRight w:val="0"/>
          <w:marTop w:val="0"/>
          <w:marBottom w:val="0"/>
          <w:divBdr>
            <w:top w:val="none" w:sz="0" w:space="0" w:color="auto"/>
            <w:left w:val="none" w:sz="0" w:space="0" w:color="auto"/>
            <w:bottom w:val="none" w:sz="0" w:space="0" w:color="auto"/>
            <w:right w:val="none" w:sz="0" w:space="0" w:color="auto"/>
          </w:divBdr>
        </w:div>
        <w:div w:id="692532871">
          <w:marLeft w:val="0"/>
          <w:marRight w:val="0"/>
          <w:marTop w:val="0"/>
          <w:marBottom w:val="0"/>
          <w:divBdr>
            <w:top w:val="none" w:sz="0" w:space="0" w:color="auto"/>
            <w:left w:val="none" w:sz="0" w:space="0" w:color="auto"/>
            <w:bottom w:val="none" w:sz="0" w:space="0" w:color="auto"/>
            <w:right w:val="none" w:sz="0" w:space="0" w:color="auto"/>
          </w:divBdr>
        </w:div>
        <w:div w:id="1864660391">
          <w:marLeft w:val="0"/>
          <w:marRight w:val="0"/>
          <w:marTop w:val="0"/>
          <w:marBottom w:val="0"/>
          <w:divBdr>
            <w:top w:val="none" w:sz="0" w:space="0" w:color="auto"/>
            <w:left w:val="none" w:sz="0" w:space="0" w:color="auto"/>
            <w:bottom w:val="none" w:sz="0" w:space="0" w:color="auto"/>
            <w:right w:val="none" w:sz="0" w:space="0" w:color="auto"/>
          </w:divBdr>
        </w:div>
        <w:div w:id="1062948920">
          <w:marLeft w:val="0"/>
          <w:marRight w:val="0"/>
          <w:marTop w:val="0"/>
          <w:marBottom w:val="0"/>
          <w:divBdr>
            <w:top w:val="none" w:sz="0" w:space="0" w:color="auto"/>
            <w:left w:val="none" w:sz="0" w:space="0" w:color="auto"/>
            <w:bottom w:val="none" w:sz="0" w:space="0" w:color="auto"/>
            <w:right w:val="none" w:sz="0" w:space="0" w:color="auto"/>
          </w:divBdr>
        </w:div>
        <w:div w:id="240257659">
          <w:marLeft w:val="0"/>
          <w:marRight w:val="0"/>
          <w:marTop w:val="0"/>
          <w:marBottom w:val="0"/>
          <w:divBdr>
            <w:top w:val="none" w:sz="0" w:space="0" w:color="auto"/>
            <w:left w:val="none" w:sz="0" w:space="0" w:color="auto"/>
            <w:bottom w:val="none" w:sz="0" w:space="0" w:color="auto"/>
            <w:right w:val="none" w:sz="0" w:space="0" w:color="auto"/>
          </w:divBdr>
        </w:div>
        <w:div w:id="368800852">
          <w:marLeft w:val="0"/>
          <w:marRight w:val="0"/>
          <w:marTop w:val="0"/>
          <w:marBottom w:val="0"/>
          <w:divBdr>
            <w:top w:val="none" w:sz="0" w:space="0" w:color="auto"/>
            <w:left w:val="none" w:sz="0" w:space="0" w:color="auto"/>
            <w:bottom w:val="none" w:sz="0" w:space="0" w:color="auto"/>
            <w:right w:val="none" w:sz="0" w:space="0" w:color="auto"/>
          </w:divBdr>
        </w:div>
        <w:div w:id="1491435382">
          <w:marLeft w:val="0"/>
          <w:marRight w:val="0"/>
          <w:marTop w:val="0"/>
          <w:marBottom w:val="0"/>
          <w:divBdr>
            <w:top w:val="none" w:sz="0" w:space="0" w:color="auto"/>
            <w:left w:val="none" w:sz="0" w:space="0" w:color="auto"/>
            <w:bottom w:val="none" w:sz="0" w:space="0" w:color="auto"/>
            <w:right w:val="none" w:sz="0" w:space="0" w:color="auto"/>
          </w:divBdr>
        </w:div>
        <w:div w:id="1965841057">
          <w:marLeft w:val="0"/>
          <w:marRight w:val="0"/>
          <w:marTop w:val="0"/>
          <w:marBottom w:val="0"/>
          <w:divBdr>
            <w:top w:val="none" w:sz="0" w:space="0" w:color="auto"/>
            <w:left w:val="none" w:sz="0" w:space="0" w:color="auto"/>
            <w:bottom w:val="none" w:sz="0" w:space="0" w:color="auto"/>
            <w:right w:val="none" w:sz="0" w:space="0" w:color="auto"/>
          </w:divBdr>
        </w:div>
        <w:div w:id="1820927183">
          <w:marLeft w:val="0"/>
          <w:marRight w:val="0"/>
          <w:marTop w:val="0"/>
          <w:marBottom w:val="0"/>
          <w:divBdr>
            <w:top w:val="none" w:sz="0" w:space="0" w:color="auto"/>
            <w:left w:val="none" w:sz="0" w:space="0" w:color="auto"/>
            <w:bottom w:val="none" w:sz="0" w:space="0" w:color="auto"/>
            <w:right w:val="none" w:sz="0" w:space="0" w:color="auto"/>
          </w:divBdr>
        </w:div>
        <w:div w:id="583687078">
          <w:marLeft w:val="0"/>
          <w:marRight w:val="0"/>
          <w:marTop w:val="0"/>
          <w:marBottom w:val="0"/>
          <w:divBdr>
            <w:top w:val="none" w:sz="0" w:space="0" w:color="auto"/>
            <w:left w:val="none" w:sz="0" w:space="0" w:color="auto"/>
            <w:bottom w:val="none" w:sz="0" w:space="0" w:color="auto"/>
            <w:right w:val="none" w:sz="0" w:space="0" w:color="auto"/>
          </w:divBdr>
        </w:div>
        <w:div w:id="378091004">
          <w:marLeft w:val="0"/>
          <w:marRight w:val="0"/>
          <w:marTop w:val="0"/>
          <w:marBottom w:val="0"/>
          <w:divBdr>
            <w:top w:val="none" w:sz="0" w:space="0" w:color="auto"/>
            <w:left w:val="none" w:sz="0" w:space="0" w:color="auto"/>
            <w:bottom w:val="none" w:sz="0" w:space="0" w:color="auto"/>
            <w:right w:val="none" w:sz="0" w:space="0" w:color="auto"/>
          </w:divBdr>
        </w:div>
        <w:div w:id="373894798">
          <w:marLeft w:val="0"/>
          <w:marRight w:val="0"/>
          <w:marTop w:val="0"/>
          <w:marBottom w:val="0"/>
          <w:divBdr>
            <w:top w:val="none" w:sz="0" w:space="0" w:color="auto"/>
            <w:left w:val="none" w:sz="0" w:space="0" w:color="auto"/>
            <w:bottom w:val="none" w:sz="0" w:space="0" w:color="auto"/>
            <w:right w:val="none" w:sz="0" w:space="0" w:color="auto"/>
          </w:divBdr>
        </w:div>
        <w:div w:id="556012892">
          <w:marLeft w:val="0"/>
          <w:marRight w:val="0"/>
          <w:marTop w:val="0"/>
          <w:marBottom w:val="0"/>
          <w:divBdr>
            <w:top w:val="none" w:sz="0" w:space="0" w:color="auto"/>
            <w:left w:val="none" w:sz="0" w:space="0" w:color="auto"/>
            <w:bottom w:val="none" w:sz="0" w:space="0" w:color="auto"/>
            <w:right w:val="none" w:sz="0" w:space="0" w:color="auto"/>
          </w:divBdr>
        </w:div>
        <w:div w:id="1776515443">
          <w:marLeft w:val="0"/>
          <w:marRight w:val="0"/>
          <w:marTop w:val="0"/>
          <w:marBottom w:val="0"/>
          <w:divBdr>
            <w:top w:val="none" w:sz="0" w:space="0" w:color="auto"/>
            <w:left w:val="none" w:sz="0" w:space="0" w:color="auto"/>
            <w:bottom w:val="none" w:sz="0" w:space="0" w:color="auto"/>
            <w:right w:val="none" w:sz="0" w:space="0" w:color="auto"/>
          </w:divBdr>
        </w:div>
        <w:div w:id="1407455203">
          <w:marLeft w:val="0"/>
          <w:marRight w:val="0"/>
          <w:marTop w:val="0"/>
          <w:marBottom w:val="0"/>
          <w:divBdr>
            <w:top w:val="none" w:sz="0" w:space="0" w:color="auto"/>
            <w:left w:val="none" w:sz="0" w:space="0" w:color="auto"/>
            <w:bottom w:val="none" w:sz="0" w:space="0" w:color="auto"/>
            <w:right w:val="none" w:sz="0" w:space="0" w:color="auto"/>
          </w:divBdr>
        </w:div>
        <w:div w:id="2029332753">
          <w:marLeft w:val="0"/>
          <w:marRight w:val="0"/>
          <w:marTop w:val="0"/>
          <w:marBottom w:val="0"/>
          <w:divBdr>
            <w:top w:val="none" w:sz="0" w:space="0" w:color="auto"/>
            <w:left w:val="none" w:sz="0" w:space="0" w:color="auto"/>
            <w:bottom w:val="none" w:sz="0" w:space="0" w:color="auto"/>
            <w:right w:val="none" w:sz="0" w:space="0" w:color="auto"/>
          </w:divBdr>
        </w:div>
        <w:div w:id="102312208">
          <w:marLeft w:val="0"/>
          <w:marRight w:val="0"/>
          <w:marTop w:val="0"/>
          <w:marBottom w:val="0"/>
          <w:divBdr>
            <w:top w:val="none" w:sz="0" w:space="0" w:color="auto"/>
            <w:left w:val="none" w:sz="0" w:space="0" w:color="auto"/>
            <w:bottom w:val="none" w:sz="0" w:space="0" w:color="auto"/>
            <w:right w:val="none" w:sz="0" w:space="0" w:color="auto"/>
          </w:divBdr>
        </w:div>
        <w:div w:id="1527478690">
          <w:marLeft w:val="0"/>
          <w:marRight w:val="0"/>
          <w:marTop w:val="0"/>
          <w:marBottom w:val="0"/>
          <w:divBdr>
            <w:top w:val="none" w:sz="0" w:space="0" w:color="auto"/>
            <w:left w:val="none" w:sz="0" w:space="0" w:color="auto"/>
            <w:bottom w:val="none" w:sz="0" w:space="0" w:color="auto"/>
            <w:right w:val="none" w:sz="0" w:space="0" w:color="auto"/>
          </w:divBdr>
        </w:div>
      </w:divsChild>
    </w:div>
    <w:div w:id="1505822794">
      <w:bodyDiv w:val="1"/>
      <w:marLeft w:val="0"/>
      <w:marRight w:val="0"/>
      <w:marTop w:val="0"/>
      <w:marBottom w:val="0"/>
      <w:divBdr>
        <w:top w:val="none" w:sz="0" w:space="0" w:color="auto"/>
        <w:left w:val="none" w:sz="0" w:space="0" w:color="auto"/>
        <w:bottom w:val="none" w:sz="0" w:space="0" w:color="auto"/>
        <w:right w:val="none" w:sz="0" w:space="0" w:color="auto"/>
      </w:divBdr>
    </w:div>
    <w:div w:id="1506870018">
      <w:bodyDiv w:val="1"/>
      <w:marLeft w:val="0"/>
      <w:marRight w:val="0"/>
      <w:marTop w:val="0"/>
      <w:marBottom w:val="0"/>
      <w:divBdr>
        <w:top w:val="none" w:sz="0" w:space="0" w:color="auto"/>
        <w:left w:val="none" w:sz="0" w:space="0" w:color="auto"/>
        <w:bottom w:val="none" w:sz="0" w:space="0" w:color="auto"/>
        <w:right w:val="none" w:sz="0" w:space="0" w:color="auto"/>
      </w:divBdr>
    </w:div>
    <w:div w:id="1515610781">
      <w:bodyDiv w:val="1"/>
      <w:marLeft w:val="0"/>
      <w:marRight w:val="0"/>
      <w:marTop w:val="0"/>
      <w:marBottom w:val="0"/>
      <w:divBdr>
        <w:top w:val="none" w:sz="0" w:space="0" w:color="auto"/>
        <w:left w:val="none" w:sz="0" w:space="0" w:color="auto"/>
        <w:bottom w:val="none" w:sz="0" w:space="0" w:color="auto"/>
        <w:right w:val="none" w:sz="0" w:space="0" w:color="auto"/>
      </w:divBdr>
    </w:div>
    <w:div w:id="1518038570">
      <w:bodyDiv w:val="1"/>
      <w:marLeft w:val="0"/>
      <w:marRight w:val="0"/>
      <w:marTop w:val="0"/>
      <w:marBottom w:val="0"/>
      <w:divBdr>
        <w:top w:val="none" w:sz="0" w:space="0" w:color="auto"/>
        <w:left w:val="none" w:sz="0" w:space="0" w:color="auto"/>
        <w:bottom w:val="none" w:sz="0" w:space="0" w:color="auto"/>
        <w:right w:val="none" w:sz="0" w:space="0" w:color="auto"/>
      </w:divBdr>
    </w:div>
    <w:div w:id="1535193660">
      <w:bodyDiv w:val="1"/>
      <w:marLeft w:val="0"/>
      <w:marRight w:val="0"/>
      <w:marTop w:val="0"/>
      <w:marBottom w:val="0"/>
      <w:divBdr>
        <w:top w:val="none" w:sz="0" w:space="0" w:color="auto"/>
        <w:left w:val="none" w:sz="0" w:space="0" w:color="auto"/>
        <w:bottom w:val="none" w:sz="0" w:space="0" w:color="auto"/>
        <w:right w:val="none" w:sz="0" w:space="0" w:color="auto"/>
      </w:divBdr>
    </w:div>
    <w:div w:id="1558397951">
      <w:bodyDiv w:val="1"/>
      <w:marLeft w:val="0"/>
      <w:marRight w:val="0"/>
      <w:marTop w:val="0"/>
      <w:marBottom w:val="0"/>
      <w:divBdr>
        <w:top w:val="none" w:sz="0" w:space="0" w:color="auto"/>
        <w:left w:val="none" w:sz="0" w:space="0" w:color="auto"/>
        <w:bottom w:val="none" w:sz="0" w:space="0" w:color="auto"/>
        <w:right w:val="none" w:sz="0" w:space="0" w:color="auto"/>
      </w:divBdr>
    </w:div>
    <w:div w:id="1560090363">
      <w:bodyDiv w:val="1"/>
      <w:marLeft w:val="0"/>
      <w:marRight w:val="0"/>
      <w:marTop w:val="0"/>
      <w:marBottom w:val="0"/>
      <w:divBdr>
        <w:top w:val="none" w:sz="0" w:space="0" w:color="auto"/>
        <w:left w:val="none" w:sz="0" w:space="0" w:color="auto"/>
        <w:bottom w:val="none" w:sz="0" w:space="0" w:color="auto"/>
        <w:right w:val="none" w:sz="0" w:space="0" w:color="auto"/>
      </w:divBdr>
    </w:div>
    <w:div w:id="1566069881">
      <w:bodyDiv w:val="1"/>
      <w:marLeft w:val="0"/>
      <w:marRight w:val="0"/>
      <w:marTop w:val="0"/>
      <w:marBottom w:val="0"/>
      <w:divBdr>
        <w:top w:val="none" w:sz="0" w:space="0" w:color="auto"/>
        <w:left w:val="none" w:sz="0" w:space="0" w:color="auto"/>
        <w:bottom w:val="none" w:sz="0" w:space="0" w:color="auto"/>
        <w:right w:val="none" w:sz="0" w:space="0" w:color="auto"/>
      </w:divBdr>
    </w:div>
    <w:div w:id="1596552247">
      <w:bodyDiv w:val="1"/>
      <w:marLeft w:val="0"/>
      <w:marRight w:val="0"/>
      <w:marTop w:val="0"/>
      <w:marBottom w:val="0"/>
      <w:divBdr>
        <w:top w:val="none" w:sz="0" w:space="0" w:color="auto"/>
        <w:left w:val="none" w:sz="0" w:space="0" w:color="auto"/>
        <w:bottom w:val="none" w:sz="0" w:space="0" w:color="auto"/>
        <w:right w:val="none" w:sz="0" w:space="0" w:color="auto"/>
      </w:divBdr>
    </w:div>
    <w:div w:id="1617176874">
      <w:bodyDiv w:val="1"/>
      <w:marLeft w:val="0"/>
      <w:marRight w:val="0"/>
      <w:marTop w:val="0"/>
      <w:marBottom w:val="0"/>
      <w:divBdr>
        <w:top w:val="none" w:sz="0" w:space="0" w:color="auto"/>
        <w:left w:val="none" w:sz="0" w:space="0" w:color="auto"/>
        <w:bottom w:val="none" w:sz="0" w:space="0" w:color="auto"/>
        <w:right w:val="none" w:sz="0" w:space="0" w:color="auto"/>
      </w:divBdr>
    </w:div>
    <w:div w:id="1617643093">
      <w:bodyDiv w:val="1"/>
      <w:marLeft w:val="0"/>
      <w:marRight w:val="0"/>
      <w:marTop w:val="0"/>
      <w:marBottom w:val="0"/>
      <w:divBdr>
        <w:top w:val="none" w:sz="0" w:space="0" w:color="auto"/>
        <w:left w:val="none" w:sz="0" w:space="0" w:color="auto"/>
        <w:bottom w:val="none" w:sz="0" w:space="0" w:color="auto"/>
        <w:right w:val="none" w:sz="0" w:space="0" w:color="auto"/>
      </w:divBdr>
    </w:div>
    <w:div w:id="1654482887">
      <w:bodyDiv w:val="1"/>
      <w:marLeft w:val="0"/>
      <w:marRight w:val="0"/>
      <w:marTop w:val="0"/>
      <w:marBottom w:val="0"/>
      <w:divBdr>
        <w:top w:val="none" w:sz="0" w:space="0" w:color="auto"/>
        <w:left w:val="none" w:sz="0" w:space="0" w:color="auto"/>
        <w:bottom w:val="none" w:sz="0" w:space="0" w:color="auto"/>
        <w:right w:val="none" w:sz="0" w:space="0" w:color="auto"/>
      </w:divBdr>
    </w:div>
    <w:div w:id="1679380722">
      <w:bodyDiv w:val="1"/>
      <w:marLeft w:val="0"/>
      <w:marRight w:val="0"/>
      <w:marTop w:val="0"/>
      <w:marBottom w:val="0"/>
      <w:divBdr>
        <w:top w:val="none" w:sz="0" w:space="0" w:color="auto"/>
        <w:left w:val="none" w:sz="0" w:space="0" w:color="auto"/>
        <w:bottom w:val="none" w:sz="0" w:space="0" w:color="auto"/>
        <w:right w:val="none" w:sz="0" w:space="0" w:color="auto"/>
      </w:divBdr>
    </w:div>
    <w:div w:id="1705594376">
      <w:bodyDiv w:val="1"/>
      <w:marLeft w:val="0"/>
      <w:marRight w:val="0"/>
      <w:marTop w:val="0"/>
      <w:marBottom w:val="0"/>
      <w:divBdr>
        <w:top w:val="none" w:sz="0" w:space="0" w:color="auto"/>
        <w:left w:val="none" w:sz="0" w:space="0" w:color="auto"/>
        <w:bottom w:val="none" w:sz="0" w:space="0" w:color="auto"/>
        <w:right w:val="none" w:sz="0" w:space="0" w:color="auto"/>
      </w:divBdr>
    </w:div>
    <w:div w:id="1737434288">
      <w:bodyDiv w:val="1"/>
      <w:marLeft w:val="0"/>
      <w:marRight w:val="0"/>
      <w:marTop w:val="0"/>
      <w:marBottom w:val="0"/>
      <w:divBdr>
        <w:top w:val="none" w:sz="0" w:space="0" w:color="auto"/>
        <w:left w:val="none" w:sz="0" w:space="0" w:color="auto"/>
        <w:bottom w:val="none" w:sz="0" w:space="0" w:color="auto"/>
        <w:right w:val="none" w:sz="0" w:space="0" w:color="auto"/>
      </w:divBdr>
    </w:div>
    <w:div w:id="1806848131">
      <w:bodyDiv w:val="1"/>
      <w:marLeft w:val="0"/>
      <w:marRight w:val="0"/>
      <w:marTop w:val="0"/>
      <w:marBottom w:val="0"/>
      <w:divBdr>
        <w:top w:val="none" w:sz="0" w:space="0" w:color="auto"/>
        <w:left w:val="none" w:sz="0" w:space="0" w:color="auto"/>
        <w:bottom w:val="none" w:sz="0" w:space="0" w:color="auto"/>
        <w:right w:val="none" w:sz="0" w:space="0" w:color="auto"/>
      </w:divBdr>
    </w:div>
    <w:div w:id="1831746171">
      <w:bodyDiv w:val="1"/>
      <w:marLeft w:val="0"/>
      <w:marRight w:val="0"/>
      <w:marTop w:val="0"/>
      <w:marBottom w:val="0"/>
      <w:divBdr>
        <w:top w:val="none" w:sz="0" w:space="0" w:color="auto"/>
        <w:left w:val="none" w:sz="0" w:space="0" w:color="auto"/>
        <w:bottom w:val="none" w:sz="0" w:space="0" w:color="auto"/>
        <w:right w:val="none" w:sz="0" w:space="0" w:color="auto"/>
      </w:divBdr>
    </w:div>
    <w:div w:id="1847863076">
      <w:bodyDiv w:val="1"/>
      <w:marLeft w:val="0"/>
      <w:marRight w:val="0"/>
      <w:marTop w:val="0"/>
      <w:marBottom w:val="0"/>
      <w:divBdr>
        <w:top w:val="none" w:sz="0" w:space="0" w:color="auto"/>
        <w:left w:val="none" w:sz="0" w:space="0" w:color="auto"/>
        <w:bottom w:val="none" w:sz="0" w:space="0" w:color="auto"/>
        <w:right w:val="none" w:sz="0" w:space="0" w:color="auto"/>
      </w:divBdr>
    </w:div>
    <w:div w:id="1853182492">
      <w:bodyDiv w:val="1"/>
      <w:marLeft w:val="0"/>
      <w:marRight w:val="0"/>
      <w:marTop w:val="0"/>
      <w:marBottom w:val="0"/>
      <w:divBdr>
        <w:top w:val="none" w:sz="0" w:space="0" w:color="auto"/>
        <w:left w:val="none" w:sz="0" w:space="0" w:color="auto"/>
        <w:bottom w:val="none" w:sz="0" w:space="0" w:color="auto"/>
        <w:right w:val="none" w:sz="0" w:space="0" w:color="auto"/>
      </w:divBdr>
    </w:div>
    <w:div w:id="1862084362">
      <w:bodyDiv w:val="1"/>
      <w:marLeft w:val="0"/>
      <w:marRight w:val="0"/>
      <w:marTop w:val="0"/>
      <w:marBottom w:val="0"/>
      <w:divBdr>
        <w:top w:val="none" w:sz="0" w:space="0" w:color="auto"/>
        <w:left w:val="none" w:sz="0" w:space="0" w:color="auto"/>
        <w:bottom w:val="none" w:sz="0" w:space="0" w:color="auto"/>
        <w:right w:val="none" w:sz="0" w:space="0" w:color="auto"/>
      </w:divBdr>
    </w:div>
    <w:div w:id="1870869148">
      <w:bodyDiv w:val="1"/>
      <w:marLeft w:val="0"/>
      <w:marRight w:val="0"/>
      <w:marTop w:val="0"/>
      <w:marBottom w:val="0"/>
      <w:divBdr>
        <w:top w:val="none" w:sz="0" w:space="0" w:color="auto"/>
        <w:left w:val="none" w:sz="0" w:space="0" w:color="auto"/>
        <w:bottom w:val="none" w:sz="0" w:space="0" w:color="auto"/>
        <w:right w:val="none" w:sz="0" w:space="0" w:color="auto"/>
      </w:divBdr>
    </w:div>
    <w:div w:id="1939439407">
      <w:bodyDiv w:val="1"/>
      <w:marLeft w:val="0"/>
      <w:marRight w:val="0"/>
      <w:marTop w:val="0"/>
      <w:marBottom w:val="0"/>
      <w:divBdr>
        <w:top w:val="none" w:sz="0" w:space="0" w:color="auto"/>
        <w:left w:val="none" w:sz="0" w:space="0" w:color="auto"/>
        <w:bottom w:val="none" w:sz="0" w:space="0" w:color="auto"/>
        <w:right w:val="none" w:sz="0" w:space="0" w:color="auto"/>
      </w:divBdr>
    </w:div>
    <w:div w:id="1939633291">
      <w:bodyDiv w:val="1"/>
      <w:marLeft w:val="0"/>
      <w:marRight w:val="0"/>
      <w:marTop w:val="0"/>
      <w:marBottom w:val="0"/>
      <w:divBdr>
        <w:top w:val="none" w:sz="0" w:space="0" w:color="auto"/>
        <w:left w:val="none" w:sz="0" w:space="0" w:color="auto"/>
        <w:bottom w:val="none" w:sz="0" w:space="0" w:color="auto"/>
        <w:right w:val="none" w:sz="0" w:space="0" w:color="auto"/>
      </w:divBdr>
    </w:div>
    <w:div w:id="1997032751">
      <w:bodyDiv w:val="1"/>
      <w:marLeft w:val="0"/>
      <w:marRight w:val="0"/>
      <w:marTop w:val="0"/>
      <w:marBottom w:val="0"/>
      <w:divBdr>
        <w:top w:val="none" w:sz="0" w:space="0" w:color="auto"/>
        <w:left w:val="none" w:sz="0" w:space="0" w:color="auto"/>
        <w:bottom w:val="none" w:sz="0" w:space="0" w:color="auto"/>
        <w:right w:val="none" w:sz="0" w:space="0" w:color="auto"/>
      </w:divBdr>
    </w:div>
    <w:div w:id="2000646876">
      <w:bodyDiv w:val="1"/>
      <w:marLeft w:val="0"/>
      <w:marRight w:val="0"/>
      <w:marTop w:val="0"/>
      <w:marBottom w:val="0"/>
      <w:divBdr>
        <w:top w:val="none" w:sz="0" w:space="0" w:color="auto"/>
        <w:left w:val="none" w:sz="0" w:space="0" w:color="auto"/>
        <w:bottom w:val="none" w:sz="0" w:space="0" w:color="auto"/>
        <w:right w:val="none" w:sz="0" w:space="0" w:color="auto"/>
      </w:divBdr>
    </w:div>
    <w:div w:id="2007125055">
      <w:bodyDiv w:val="1"/>
      <w:marLeft w:val="0"/>
      <w:marRight w:val="0"/>
      <w:marTop w:val="0"/>
      <w:marBottom w:val="0"/>
      <w:divBdr>
        <w:top w:val="none" w:sz="0" w:space="0" w:color="auto"/>
        <w:left w:val="none" w:sz="0" w:space="0" w:color="auto"/>
        <w:bottom w:val="none" w:sz="0" w:space="0" w:color="auto"/>
        <w:right w:val="none" w:sz="0" w:space="0" w:color="auto"/>
      </w:divBdr>
    </w:div>
    <w:div w:id="2011635549">
      <w:bodyDiv w:val="1"/>
      <w:marLeft w:val="0"/>
      <w:marRight w:val="0"/>
      <w:marTop w:val="0"/>
      <w:marBottom w:val="0"/>
      <w:divBdr>
        <w:top w:val="none" w:sz="0" w:space="0" w:color="auto"/>
        <w:left w:val="none" w:sz="0" w:space="0" w:color="auto"/>
        <w:bottom w:val="none" w:sz="0" w:space="0" w:color="auto"/>
        <w:right w:val="none" w:sz="0" w:space="0" w:color="auto"/>
      </w:divBdr>
      <w:divsChild>
        <w:div w:id="2111663505">
          <w:marLeft w:val="0"/>
          <w:marRight w:val="0"/>
          <w:marTop w:val="0"/>
          <w:marBottom w:val="0"/>
          <w:divBdr>
            <w:top w:val="none" w:sz="0" w:space="0" w:color="auto"/>
            <w:left w:val="none" w:sz="0" w:space="0" w:color="auto"/>
            <w:bottom w:val="none" w:sz="0" w:space="0" w:color="auto"/>
            <w:right w:val="none" w:sz="0" w:space="0" w:color="auto"/>
          </w:divBdr>
        </w:div>
      </w:divsChild>
    </w:div>
    <w:div w:id="2033189283">
      <w:bodyDiv w:val="1"/>
      <w:marLeft w:val="0"/>
      <w:marRight w:val="0"/>
      <w:marTop w:val="0"/>
      <w:marBottom w:val="0"/>
      <w:divBdr>
        <w:top w:val="none" w:sz="0" w:space="0" w:color="auto"/>
        <w:left w:val="none" w:sz="0" w:space="0" w:color="auto"/>
        <w:bottom w:val="none" w:sz="0" w:space="0" w:color="auto"/>
        <w:right w:val="none" w:sz="0" w:space="0" w:color="auto"/>
      </w:divBdr>
    </w:div>
    <w:div w:id="2046102531">
      <w:bodyDiv w:val="1"/>
      <w:marLeft w:val="0"/>
      <w:marRight w:val="0"/>
      <w:marTop w:val="0"/>
      <w:marBottom w:val="0"/>
      <w:divBdr>
        <w:top w:val="none" w:sz="0" w:space="0" w:color="auto"/>
        <w:left w:val="none" w:sz="0" w:space="0" w:color="auto"/>
        <w:bottom w:val="none" w:sz="0" w:space="0" w:color="auto"/>
        <w:right w:val="none" w:sz="0" w:space="0" w:color="auto"/>
      </w:divBdr>
      <w:divsChild>
        <w:div w:id="258409927">
          <w:marLeft w:val="0"/>
          <w:marRight w:val="0"/>
          <w:marTop w:val="0"/>
          <w:marBottom w:val="0"/>
          <w:divBdr>
            <w:top w:val="none" w:sz="0" w:space="0" w:color="auto"/>
            <w:left w:val="none" w:sz="0" w:space="0" w:color="auto"/>
            <w:bottom w:val="none" w:sz="0" w:space="0" w:color="auto"/>
            <w:right w:val="none" w:sz="0" w:space="0" w:color="auto"/>
          </w:divBdr>
        </w:div>
        <w:div w:id="791554533">
          <w:marLeft w:val="0"/>
          <w:marRight w:val="0"/>
          <w:marTop w:val="0"/>
          <w:marBottom w:val="0"/>
          <w:divBdr>
            <w:top w:val="none" w:sz="0" w:space="0" w:color="auto"/>
            <w:left w:val="none" w:sz="0" w:space="0" w:color="auto"/>
            <w:bottom w:val="none" w:sz="0" w:space="0" w:color="auto"/>
            <w:right w:val="none" w:sz="0" w:space="0" w:color="auto"/>
          </w:divBdr>
        </w:div>
        <w:div w:id="1369992862">
          <w:marLeft w:val="0"/>
          <w:marRight w:val="0"/>
          <w:marTop w:val="0"/>
          <w:marBottom w:val="0"/>
          <w:divBdr>
            <w:top w:val="none" w:sz="0" w:space="0" w:color="auto"/>
            <w:left w:val="none" w:sz="0" w:space="0" w:color="auto"/>
            <w:bottom w:val="none" w:sz="0" w:space="0" w:color="auto"/>
            <w:right w:val="none" w:sz="0" w:space="0" w:color="auto"/>
          </w:divBdr>
        </w:div>
        <w:div w:id="1011562606">
          <w:marLeft w:val="0"/>
          <w:marRight w:val="0"/>
          <w:marTop w:val="0"/>
          <w:marBottom w:val="0"/>
          <w:divBdr>
            <w:top w:val="none" w:sz="0" w:space="0" w:color="auto"/>
            <w:left w:val="none" w:sz="0" w:space="0" w:color="auto"/>
            <w:bottom w:val="none" w:sz="0" w:space="0" w:color="auto"/>
            <w:right w:val="none" w:sz="0" w:space="0" w:color="auto"/>
          </w:divBdr>
        </w:div>
        <w:div w:id="1915236681">
          <w:marLeft w:val="0"/>
          <w:marRight w:val="0"/>
          <w:marTop w:val="0"/>
          <w:marBottom w:val="0"/>
          <w:divBdr>
            <w:top w:val="none" w:sz="0" w:space="0" w:color="auto"/>
            <w:left w:val="none" w:sz="0" w:space="0" w:color="auto"/>
            <w:bottom w:val="none" w:sz="0" w:space="0" w:color="auto"/>
            <w:right w:val="none" w:sz="0" w:space="0" w:color="auto"/>
          </w:divBdr>
        </w:div>
        <w:div w:id="1650283989">
          <w:marLeft w:val="0"/>
          <w:marRight w:val="0"/>
          <w:marTop w:val="0"/>
          <w:marBottom w:val="0"/>
          <w:divBdr>
            <w:top w:val="none" w:sz="0" w:space="0" w:color="auto"/>
            <w:left w:val="none" w:sz="0" w:space="0" w:color="auto"/>
            <w:bottom w:val="none" w:sz="0" w:space="0" w:color="auto"/>
            <w:right w:val="none" w:sz="0" w:space="0" w:color="auto"/>
          </w:divBdr>
        </w:div>
        <w:div w:id="1791976079">
          <w:marLeft w:val="0"/>
          <w:marRight w:val="0"/>
          <w:marTop w:val="0"/>
          <w:marBottom w:val="0"/>
          <w:divBdr>
            <w:top w:val="none" w:sz="0" w:space="0" w:color="auto"/>
            <w:left w:val="none" w:sz="0" w:space="0" w:color="auto"/>
            <w:bottom w:val="none" w:sz="0" w:space="0" w:color="auto"/>
            <w:right w:val="none" w:sz="0" w:space="0" w:color="auto"/>
          </w:divBdr>
        </w:div>
        <w:div w:id="737485298">
          <w:marLeft w:val="0"/>
          <w:marRight w:val="0"/>
          <w:marTop w:val="0"/>
          <w:marBottom w:val="0"/>
          <w:divBdr>
            <w:top w:val="none" w:sz="0" w:space="0" w:color="auto"/>
            <w:left w:val="none" w:sz="0" w:space="0" w:color="auto"/>
            <w:bottom w:val="none" w:sz="0" w:space="0" w:color="auto"/>
            <w:right w:val="none" w:sz="0" w:space="0" w:color="auto"/>
          </w:divBdr>
        </w:div>
        <w:div w:id="1353650738">
          <w:marLeft w:val="0"/>
          <w:marRight w:val="0"/>
          <w:marTop w:val="0"/>
          <w:marBottom w:val="0"/>
          <w:divBdr>
            <w:top w:val="none" w:sz="0" w:space="0" w:color="auto"/>
            <w:left w:val="none" w:sz="0" w:space="0" w:color="auto"/>
            <w:bottom w:val="none" w:sz="0" w:space="0" w:color="auto"/>
            <w:right w:val="none" w:sz="0" w:space="0" w:color="auto"/>
          </w:divBdr>
        </w:div>
        <w:div w:id="582491379">
          <w:marLeft w:val="0"/>
          <w:marRight w:val="0"/>
          <w:marTop w:val="0"/>
          <w:marBottom w:val="0"/>
          <w:divBdr>
            <w:top w:val="none" w:sz="0" w:space="0" w:color="auto"/>
            <w:left w:val="none" w:sz="0" w:space="0" w:color="auto"/>
            <w:bottom w:val="none" w:sz="0" w:space="0" w:color="auto"/>
            <w:right w:val="none" w:sz="0" w:space="0" w:color="auto"/>
          </w:divBdr>
        </w:div>
        <w:div w:id="420222940">
          <w:marLeft w:val="0"/>
          <w:marRight w:val="0"/>
          <w:marTop w:val="0"/>
          <w:marBottom w:val="0"/>
          <w:divBdr>
            <w:top w:val="none" w:sz="0" w:space="0" w:color="auto"/>
            <w:left w:val="none" w:sz="0" w:space="0" w:color="auto"/>
            <w:bottom w:val="none" w:sz="0" w:space="0" w:color="auto"/>
            <w:right w:val="none" w:sz="0" w:space="0" w:color="auto"/>
          </w:divBdr>
        </w:div>
        <w:div w:id="1468427867">
          <w:marLeft w:val="0"/>
          <w:marRight w:val="0"/>
          <w:marTop w:val="0"/>
          <w:marBottom w:val="0"/>
          <w:divBdr>
            <w:top w:val="none" w:sz="0" w:space="0" w:color="auto"/>
            <w:left w:val="none" w:sz="0" w:space="0" w:color="auto"/>
            <w:bottom w:val="none" w:sz="0" w:space="0" w:color="auto"/>
            <w:right w:val="none" w:sz="0" w:space="0" w:color="auto"/>
          </w:divBdr>
        </w:div>
        <w:div w:id="1070612975">
          <w:marLeft w:val="0"/>
          <w:marRight w:val="0"/>
          <w:marTop w:val="0"/>
          <w:marBottom w:val="0"/>
          <w:divBdr>
            <w:top w:val="none" w:sz="0" w:space="0" w:color="auto"/>
            <w:left w:val="none" w:sz="0" w:space="0" w:color="auto"/>
            <w:bottom w:val="none" w:sz="0" w:space="0" w:color="auto"/>
            <w:right w:val="none" w:sz="0" w:space="0" w:color="auto"/>
          </w:divBdr>
        </w:div>
        <w:div w:id="269240918">
          <w:marLeft w:val="0"/>
          <w:marRight w:val="0"/>
          <w:marTop w:val="0"/>
          <w:marBottom w:val="0"/>
          <w:divBdr>
            <w:top w:val="none" w:sz="0" w:space="0" w:color="auto"/>
            <w:left w:val="none" w:sz="0" w:space="0" w:color="auto"/>
            <w:bottom w:val="none" w:sz="0" w:space="0" w:color="auto"/>
            <w:right w:val="none" w:sz="0" w:space="0" w:color="auto"/>
          </w:divBdr>
        </w:div>
        <w:div w:id="1428228008">
          <w:marLeft w:val="0"/>
          <w:marRight w:val="0"/>
          <w:marTop w:val="0"/>
          <w:marBottom w:val="0"/>
          <w:divBdr>
            <w:top w:val="none" w:sz="0" w:space="0" w:color="auto"/>
            <w:left w:val="none" w:sz="0" w:space="0" w:color="auto"/>
            <w:bottom w:val="none" w:sz="0" w:space="0" w:color="auto"/>
            <w:right w:val="none" w:sz="0" w:space="0" w:color="auto"/>
          </w:divBdr>
        </w:div>
        <w:div w:id="1380937317">
          <w:marLeft w:val="0"/>
          <w:marRight w:val="0"/>
          <w:marTop w:val="0"/>
          <w:marBottom w:val="0"/>
          <w:divBdr>
            <w:top w:val="none" w:sz="0" w:space="0" w:color="auto"/>
            <w:left w:val="none" w:sz="0" w:space="0" w:color="auto"/>
            <w:bottom w:val="none" w:sz="0" w:space="0" w:color="auto"/>
            <w:right w:val="none" w:sz="0" w:space="0" w:color="auto"/>
          </w:divBdr>
        </w:div>
        <w:div w:id="1161771897">
          <w:marLeft w:val="0"/>
          <w:marRight w:val="0"/>
          <w:marTop w:val="0"/>
          <w:marBottom w:val="0"/>
          <w:divBdr>
            <w:top w:val="none" w:sz="0" w:space="0" w:color="auto"/>
            <w:left w:val="none" w:sz="0" w:space="0" w:color="auto"/>
            <w:bottom w:val="none" w:sz="0" w:space="0" w:color="auto"/>
            <w:right w:val="none" w:sz="0" w:space="0" w:color="auto"/>
          </w:divBdr>
        </w:div>
        <w:div w:id="853885998">
          <w:marLeft w:val="0"/>
          <w:marRight w:val="0"/>
          <w:marTop w:val="0"/>
          <w:marBottom w:val="0"/>
          <w:divBdr>
            <w:top w:val="none" w:sz="0" w:space="0" w:color="auto"/>
            <w:left w:val="none" w:sz="0" w:space="0" w:color="auto"/>
            <w:bottom w:val="none" w:sz="0" w:space="0" w:color="auto"/>
            <w:right w:val="none" w:sz="0" w:space="0" w:color="auto"/>
          </w:divBdr>
        </w:div>
        <w:div w:id="1023675681">
          <w:marLeft w:val="0"/>
          <w:marRight w:val="0"/>
          <w:marTop w:val="0"/>
          <w:marBottom w:val="0"/>
          <w:divBdr>
            <w:top w:val="none" w:sz="0" w:space="0" w:color="auto"/>
            <w:left w:val="none" w:sz="0" w:space="0" w:color="auto"/>
            <w:bottom w:val="none" w:sz="0" w:space="0" w:color="auto"/>
            <w:right w:val="none" w:sz="0" w:space="0" w:color="auto"/>
          </w:divBdr>
        </w:div>
        <w:div w:id="1150750784">
          <w:marLeft w:val="0"/>
          <w:marRight w:val="0"/>
          <w:marTop w:val="0"/>
          <w:marBottom w:val="0"/>
          <w:divBdr>
            <w:top w:val="none" w:sz="0" w:space="0" w:color="auto"/>
            <w:left w:val="none" w:sz="0" w:space="0" w:color="auto"/>
            <w:bottom w:val="none" w:sz="0" w:space="0" w:color="auto"/>
            <w:right w:val="none" w:sz="0" w:space="0" w:color="auto"/>
          </w:divBdr>
        </w:div>
        <w:div w:id="1945992321">
          <w:marLeft w:val="0"/>
          <w:marRight w:val="0"/>
          <w:marTop w:val="0"/>
          <w:marBottom w:val="0"/>
          <w:divBdr>
            <w:top w:val="none" w:sz="0" w:space="0" w:color="auto"/>
            <w:left w:val="none" w:sz="0" w:space="0" w:color="auto"/>
            <w:bottom w:val="none" w:sz="0" w:space="0" w:color="auto"/>
            <w:right w:val="none" w:sz="0" w:space="0" w:color="auto"/>
          </w:divBdr>
        </w:div>
        <w:div w:id="157120680">
          <w:marLeft w:val="0"/>
          <w:marRight w:val="0"/>
          <w:marTop w:val="0"/>
          <w:marBottom w:val="0"/>
          <w:divBdr>
            <w:top w:val="none" w:sz="0" w:space="0" w:color="auto"/>
            <w:left w:val="none" w:sz="0" w:space="0" w:color="auto"/>
            <w:bottom w:val="none" w:sz="0" w:space="0" w:color="auto"/>
            <w:right w:val="none" w:sz="0" w:space="0" w:color="auto"/>
          </w:divBdr>
        </w:div>
      </w:divsChild>
    </w:div>
    <w:div w:id="2099474017">
      <w:bodyDiv w:val="1"/>
      <w:marLeft w:val="0"/>
      <w:marRight w:val="0"/>
      <w:marTop w:val="0"/>
      <w:marBottom w:val="0"/>
      <w:divBdr>
        <w:top w:val="none" w:sz="0" w:space="0" w:color="auto"/>
        <w:left w:val="none" w:sz="0" w:space="0" w:color="auto"/>
        <w:bottom w:val="none" w:sz="0" w:space="0" w:color="auto"/>
        <w:right w:val="none" w:sz="0" w:space="0" w:color="auto"/>
      </w:divBdr>
    </w:div>
    <w:div w:id="212372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mocracymatrix.com" TargetMode="External"/><Relationship Id="rId13" Type="http://schemas.openxmlformats.org/officeDocument/2006/relationships/hyperlink" Target="https://www.demokratiematrix.de/demokratiematrix/aggreg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emokratiematrix.de/konzeptbaum-operationalisieru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v-dem.net"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OSchlenkrich/DM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D53E7DB-ABE8-4764-A165-D9A498D9D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23875</Words>
  <Characters>150419</Characters>
  <Application>Microsoft Office Word</Application>
  <DocSecurity>0</DocSecurity>
  <Lines>1253</Lines>
  <Paragraphs>347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dc:creator>
  <cp:keywords/>
  <dc:description/>
  <cp:lastModifiedBy>Oliver Schlenkrich</cp:lastModifiedBy>
  <cp:revision>14</cp:revision>
  <cp:lastPrinted>2018-11-06T11:54:00Z</cp:lastPrinted>
  <dcterms:created xsi:type="dcterms:W3CDTF">2020-02-19T17:42:00Z</dcterms:created>
  <dcterms:modified xsi:type="dcterms:W3CDTF">2020-07-02T20:47:00Z</dcterms:modified>
</cp:coreProperties>
</file>