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8D16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F7B56BD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Муромский институт (филиал)</w:t>
      </w:r>
    </w:p>
    <w:p w14:paraId="49BB7105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федерального государственного бюджетного образовательного учреждения высшего образования</w:t>
      </w:r>
    </w:p>
    <w:p w14:paraId="36EB96EC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имени Александра Григорьевича и Николая Григорьевича Столетовых»</w:t>
      </w:r>
    </w:p>
    <w:p w14:paraId="0709A7DE" w14:textId="77777777" w:rsidR="00DF5C89" w:rsidRDefault="00CB7D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МИВлГУ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87991BE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D8F24E" w14:textId="77777777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ИТР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FD44A5E" w14:textId="7C2247C8" w:rsidR="00DF5C89" w:rsidRDefault="00CB7DCA">
      <w:pPr>
        <w:tabs>
          <w:tab w:val="left" w:pos="3119"/>
          <w:tab w:val="center" w:pos="5103"/>
          <w:tab w:val="left" w:pos="7371"/>
        </w:tabs>
        <w:spacing w:after="0"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24CAE">
        <w:rPr>
          <w:rFonts w:ascii="Times New Roman" w:hAnsi="Times New Roman" w:cs="Times New Roman"/>
          <w:sz w:val="28"/>
          <w:szCs w:val="28"/>
          <w:u w:val="single"/>
        </w:rPr>
        <w:t>ФПМ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5BC2F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12E3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D6D756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12789E" w14:textId="07926AF5" w:rsidR="00DF5C89" w:rsidRPr="009F155D" w:rsidRDefault="00A24CAE" w:rsidP="00A24CAE">
      <w:pPr>
        <w:spacing w:after="0" w:line="240" w:lineRule="auto"/>
        <w:jc w:val="center"/>
        <w:rPr>
          <w:rFonts w:ascii="Times New Roman" w:hAnsi="Times New Roman" w:cs="Times New Roman"/>
          <w:sz w:val="80"/>
          <w:szCs w:val="80"/>
        </w:rPr>
      </w:pPr>
      <w:r>
        <w:rPr>
          <w:rFonts w:ascii="Times New Roman" w:hAnsi="Times New Roman" w:cs="Times New Roman"/>
          <w:sz w:val="80"/>
          <w:szCs w:val="80"/>
        </w:rPr>
        <w:t>Практическая работа №</w:t>
      </w:r>
      <w:r w:rsidR="007B079D">
        <w:rPr>
          <w:rFonts w:ascii="Times New Roman" w:hAnsi="Times New Roman" w:cs="Times New Roman"/>
          <w:sz w:val="80"/>
          <w:szCs w:val="80"/>
        </w:rPr>
        <w:t>2</w:t>
      </w:r>
    </w:p>
    <w:p w14:paraId="52A9EE3C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54D69" w14:textId="7DAA2505" w:rsidR="00DF5C89" w:rsidRDefault="00CB7DCA">
      <w:pPr>
        <w:tabs>
          <w:tab w:val="left" w:pos="1134"/>
          <w:tab w:val="center" w:pos="5103"/>
          <w:tab w:val="left" w:pos="9356"/>
        </w:tabs>
        <w:spacing w:after="0" w:line="240" w:lineRule="auto"/>
        <w:ind w:left="567" w:right="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Управление данными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179847" w14:textId="77777777" w:rsidR="00DF5C89" w:rsidRDefault="00CB7DCA">
      <w:pPr>
        <w:tabs>
          <w:tab w:val="left" w:pos="1134"/>
          <w:tab w:val="left" w:pos="9356"/>
        </w:tabs>
        <w:spacing w:after="0" w:line="360" w:lineRule="auto"/>
        <w:ind w:left="567" w:right="565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(наименование дисциплины)</w:t>
      </w:r>
    </w:p>
    <w:p w14:paraId="0A399B30" w14:textId="6C155888" w:rsidR="00DF5C89" w:rsidRPr="00792AE3" w:rsidRDefault="00CB7DCA" w:rsidP="003A651B">
      <w:pPr>
        <w:tabs>
          <w:tab w:val="left" w:pos="1418"/>
          <w:tab w:val="center" w:pos="5103"/>
          <w:tab w:val="left" w:pos="9356"/>
        </w:tabs>
        <w:spacing w:after="0" w:line="360" w:lineRule="auto"/>
        <w:ind w:left="567" w:right="565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C30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7B079D">
        <w:rPr>
          <w:rFonts w:ascii="Times New Roman" w:hAnsi="Times New Roman" w:cs="Times New Roman"/>
          <w:sz w:val="28"/>
          <w:szCs w:val="28"/>
          <w:u w:val="single"/>
        </w:rPr>
        <w:t>Разработка концептуальной, логической и физической модели базы данных</w:t>
      </w:r>
    </w:p>
    <w:p w14:paraId="5F03272D" w14:textId="7777777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02BFAB" w14:textId="3E386017" w:rsidR="00DF5C89" w:rsidRDefault="00DF5C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CB2288" w14:textId="77777777" w:rsidR="00A24CAE" w:rsidRDefault="00A24C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7FC030" w14:textId="77777777" w:rsidR="00DF5C89" w:rsidRDefault="00CB7DCA">
      <w:pPr>
        <w:tabs>
          <w:tab w:val="left" w:pos="3969"/>
          <w:tab w:val="left" w:pos="5529"/>
          <w:tab w:val="left" w:pos="9356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42FCCCB3" w14:textId="37AB0258" w:rsidR="00DF5C89" w:rsidRPr="007C6E57" w:rsidRDefault="00CB7DCA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C6E57">
        <w:rPr>
          <w:rFonts w:ascii="Times New Roman" w:hAnsi="Times New Roman" w:cs="Times New Roman"/>
          <w:sz w:val="28"/>
          <w:szCs w:val="28"/>
          <w:u w:val="single"/>
        </w:rPr>
        <w:t>Колпаков А.А.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6E57">
        <w:rPr>
          <w:rFonts w:ascii="Times New Roman" w:hAnsi="Times New Roman" w:cs="Times New Roman"/>
          <w:sz w:val="28"/>
          <w:szCs w:val="28"/>
        </w:rPr>
        <w:tab/>
      </w:r>
    </w:p>
    <w:p w14:paraId="7745D201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C6E5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966E8B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21B9FD7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38CFD0AD" w14:textId="77777777" w:rsidR="00DF5C89" w:rsidRDefault="00CB7DCA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ПМИ-123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78540F6" w14:textId="77777777" w:rsidR="00DF5C89" w:rsidRDefault="00CB7DCA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(группа)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9D51D" w14:textId="01F3B706" w:rsidR="00DF5C89" w:rsidRDefault="00CB7DCA" w:rsidP="00D360DF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360DF">
        <w:rPr>
          <w:rFonts w:ascii="Times New Roman" w:hAnsi="Times New Roman" w:cs="Times New Roman"/>
          <w:sz w:val="28"/>
          <w:szCs w:val="28"/>
          <w:u w:val="single"/>
        </w:rPr>
        <w:t>Шалапанова</w:t>
      </w:r>
      <w:proofErr w:type="spellEnd"/>
      <w:r w:rsidR="00D360DF">
        <w:rPr>
          <w:rFonts w:ascii="Times New Roman" w:hAnsi="Times New Roman" w:cs="Times New Roman"/>
          <w:sz w:val="28"/>
          <w:szCs w:val="28"/>
          <w:u w:val="single"/>
        </w:rPr>
        <w:t xml:space="preserve"> О.Р.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01198C4" w14:textId="77777777" w:rsidR="00DF5C89" w:rsidRDefault="00CB7DCA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(фамилия, инициалы)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1E924F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DFCB53" w14:textId="77777777" w:rsidR="00DF5C89" w:rsidRDefault="00CB7DCA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(подпись)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(дата)</w:t>
      </w:r>
    </w:p>
    <w:p w14:paraId="1BCB6C9B" w14:textId="63E4F66E" w:rsidR="00DF5C89" w:rsidRDefault="00DF5C89" w:rsidP="007B079D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CECE79" w14:textId="55D3E31A" w:rsidR="00A24CAE" w:rsidRDefault="00A24CAE" w:rsidP="004B41D0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2DEDFF5" w14:textId="456ABCBD" w:rsidR="00DF5C89" w:rsidRDefault="00CB7DCA" w:rsidP="004B41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Муром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DATE \@"yyyy"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6B0416">
        <w:rPr>
          <w:rFonts w:ascii="Times New Roman" w:hAnsi="Times New Roman" w:cs="Times New Roman"/>
          <w:noProof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39B00B64" w14:textId="1C9AE3A9" w:rsidR="00135A98" w:rsidRPr="006444F0" w:rsidRDefault="00135A98" w:rsidP="00135A98">
      <w:pPr>
        <w:sectPr w:rsidR="00135A98" w:rsidRPr="006444F0">
          <w:headerReference w:type="default" r:id="rId8"/>
          <w:pgSz w:w="11906" w:h="16838"/>
          <w:pgMar w:top="851" w:right="567" w:bottom="851" w:left="1418" w:header="284" w:footer="0" w:gutter="0"/>
          <w:cols w:space="720"/>
          <w:formProt w:val="0"/>
          <w:docGrid w:linePitch="360" w:charSpace="4096"/>
        </w:sectPr>
      </w:pPr>
    </w:p>
    <w:p w14:paraId="728DF101" w14:textId="77777777" w:rsidR="006444F0" w:rsidRPr="007B079D" w:rsidRDefault="006444F0" w:rsidP="007B07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A6EEB" w14:textId="7153D6D9" w:rsidR="003C474E" w:rsidRDefault="006B0416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7B079D" w:rsidRPr="007B079D">
        <w:rPr>
          <w:rFonts w:ascii="Times New Roman" w:hAnsi="Times New Roman" w:cs="Times New Roman"/>
          <w:sz w:val="28"/>
          <w:szCs w:val="28"/>
        </w:rPr>
        <w:t>онцептуальной</w:t>
      </w:r>
      <w:r w:rsidR="007B079D">
        <w:rPr>
          <w:rFonts w:ascii="Times New Roman" w:hAnsi="Times New Roman" w:cs="Times New Roman"/>
          <w:sz w:val="28"/>
          <w:szCs w:val="28"/>
        </w:rPr>
        <w:t xml:space="preserve"> </w:t>
      </w:r>
      <w:r w:rsidR="007B079D" w:rsidRPr="007B079D">
        <w:rPr>
          <w:rFonts w:ascii="Times New Roman" w:hAnsi="Times New Roman" w:cs="Times New Roman"/>
          <w:sz w:val="28"/>
          <w:szCs w:val="28"/>
        </w:rPr>
        <w:t>модели базы данных</w:t>
      </w:r>
    </w:p>
    <w:p w14:paraId="5D3A9F29" w14:textId="4B787D4E" w:rsidR="007B079D" w:rsidRDefault="00B91A8E" w:rsidP="007B079D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86BE6A9" wp14:editId="63FE5970">
            <wp:extent cx="5224569" cy="42124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003" cy="42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ACCD" w14:textId="74B8D2C4" w:rsidR="007B079D" w:rsidRDefault="007B079D" w:rsidP="007B079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661CA7">
          <w:rPr>
            <w:noProof/>
          </w:rPr>
          <w:t>1</w:t>
        </w:r>
      </w:fldSimple>
      <w:r>
        <w:t xml:space="preserve"> – Концептуальная модель.</w:t>
      </w:r>
    </w:p>
    <w:p w14:paraId="374ED8AC" w14:textId="77777777" w:rsidR="005C3F6E" w:rsidRDefault="007B079D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(рис. 1) представлена концептуальная модель базы данных. </w:t>
      </w:r>
      <w:r w:rsidR="00723700">
        <w:rPr>
          <w:rFonts w:ascii="Times New Roman" w:hAnsi="Times New Roman" w:cs="Times New Roman"/>
          <w:sz w:val="28"/>
          <w:szCs w:val="28"/>
        </w:rPr>
        <w:t xml:space="preserve">Основная информация о фильмах и сериалах содержится в сущности - Медиа. Даная с сущность содержит в себе следующие атрибуты: название, продолжительность (если это сериал продолжительность одной серии), страна выпуска, тип (фильм или сериал), рейтинг и год выпуска. </w:t>
      </w:r>
    </w:p>
    <w:p w14:paraId="1EBEA002" w14:textId="77777777" w:rsidR="005C3F6E" w:rsidRDefault="00723700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</w:t>
      </w:r>
      <w:r w:rsidR="003F0961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информации о людях, которые снимают и снимаются в фильмах или сериалах нужно выделить следующую сущность – Люди. Данная сущность связанна с медиа связью «многие-ко-многим». Так как один фильм снимают много людей в разных ролях, а </w:t>
      </w:r>
      <w:r w:rsidR="003F0961">
        <w:rPr>
          <w:rFonts w:ascii="Times New Roman" w:hAnsi="Times New Roman" w:cs="Times New Roman"/>
          <w:sz w:val="28"/>
          <w:szCs w:val="28"/>
        </w:rPr>
        <w:t xml:space="preserve">один человек может работать над многими </w:t>
      </w:r>
      <w:r w:rsidR="003F0961">
        <w:rPr>
          <w:rFonts w:ascii="Times New Roman" w:hAnsi="Times New Roman" w:cs="Times New Roman"/>
          <w:sz w:val="28"/>
          <w:szCs w:val="28"/>
        </w:rPr>
        <w:lastRenderedPageBreak/>
        <w:t xml:space="preserve">фильмами. Сущность содержит в себе следующие атрибуты: фамилия, имя, отчество, дата рождения и страна рождения. </w:t>
      </w:r>
    </w:p>
    <w:p w14:paraId="2136A769" w14:textId="77777777" w:rsidR="005C3F6E" w:rsidRDefault="003F0961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Связью «один-ко-многим» люди связаны со следующей сущность – Страны. Так как человек может родится только в одной стране, а у страны есть много людей, которые родились в ней. Она включает в себя следующие атрибуты:</w:t>
      </w:r>
      <w:r w:rsidR="00037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название и аббревиатура страны. </w:t>
      </w:r>
    </w:p>
    <w:p w14:paraId="37F83FF4" w14:textId="77777777" w:rsidR="005C3F6E" w:rsidRDefault="003F0961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ролей людей используется сущность – Роли. </w:t>
      </w:r>
      <w:r w:rsidR="000375AF">
        <w:rPr>
          <w:rFonts w:ascii="Times New Roman" w:hAnsi="Times New Roman" w:cs="Times New Roman"/>
          <w:sz w:val="28"/>
          <w:szCs w:val="28"/>
        </w:rPr>
        <w:t xml:space="preserve">Атрибутами данной сущности является название роли. </w:t>
      </w:r>
    </w:p>
    <w:p w14:paraId="0AAE5FB2" w14:textId="77777777" w:rsidR="005C3F6E" w:rsidRDefault="000375AF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страна также связана с сущностью медиа связью «один-ко-многим», так как в одной стране может сниматься несколько фильмов. </w:t>
      </w:r>
    </w:p>
    <w:p w14:paraId="521E7D11" w14:textId="77777777" w:rsidR="005C3F6E" w:rsidRDefault="000375AF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медиа соединена связью «многие-ко многим» с сущностью – Жанр. Так как у одного фильма может быть множество жанров, а у одного жанра множество фильмов. Атрибутом данной сущности является название жанра. </w:t>
      </w:r>
    </w:p>
    <w:p w14:paraId="78C33575" w14:textId="77777777" w:rsidR="005C3F6E" w:rsidRDefault="000375AF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пользователях хранится в сущности – Пользователи. Атрибутами данной сущности является логин,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375A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дата регистрации. Пользователи св</w:t>
      </w:r>
      <w:r w:rsidR="00A8481C">
        <w:rPr>
          <w:rFonts w:ascii="Times New Roman" w:hAnsi="Times New Roman" w:cs="Times New Roman"/>
          <w:sz w:val="28"/>
          <w:szCs w:val="28"/>
        </w:rPr>
        <w:t xml:space="preserve">язаны связью «один-ко-многим» с сущностью подборки. Так как один пользователь может иметь несколько подборок. Атрибуты данной сущности: название подборки, дата создания и описание. </w:t>
      </w:r>
    </w:p>
    <w:p w14:paraId="7B07FFCD" w14:textId="105EACF0" w:rsidR="007B079D" w:rsidRDefault="00A8481C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подборки включают в себя фильмы. Они связаны между собой связью «многие-ко-многим», так как одна подборка может содержать в себе несколько фильмов, а один фильм может входить в множество подборок.</w:t>
      </w:r>
    </w:p>
    <w:p w14:paraId="1B1D282A" w14:textId="2FB9F79A" w:rsidR="00661CA7" w:rsidRDefault="00661CA7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мало важной частью является сущность - Администратор. Атрибутами данной сущности является логин, пароль и почта. Связью «один-ко-многим» соединено с сущностями </w:t>
      </w:r>
      <w:r w:rsidR="00B91A8E">
        <w:rPr>
          <w:rFonts w:ascii="Times New Roman" w:hAnsi="Times New Roman" w:cs="Times New Roman"/>
          <w:sz w:val="28"/>
          <w:szCs w:val="28"/>
        </w:rPr>
        <w:t>люди, медиа, страны, роли, жанры.</w:t>
      </w:r>
    </w:p>
    <w:p w14:paraId="3E046EA9" w14:textId="6F5B4F73" w:rsidR="006B0416" w:rsidRPr="006B0416" w:rsidRDefault="006B0416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416"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 xml:space="preserve"> Логическая модель базы данных</w:t>
      </w:r>
    </w:p>
    <w:p w14:paraId="636009E9" w14:textId="3D06162C" w:rsidR="00A8481C" w:rsidRDefault="00A8481C" w:rsidP="007B079D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(рис. 2) представлена логическая модель базы данных. Она включает в себя следующие сущности с атрибутами:</w:t>
      </w:r>
    </w:p>
    <w:p w14:paraId="2F22E395" w14:textId="5D50F853" w:rsidR="00A8481C" w:rsidRDefault="00A8481C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Пользователи – </w:t>
      </w:r>
      <w:proofErr w:type="gramStart"/>
      <w:r w:rsidR="00B91A8E">
        <w:rPr>
          <w:rFonts w:ascii="Times New Roman" w:hAnsi="Times New Roman" w:cs="Times New Roman"/>
          <w:sz w:val="28"/>
          <w:szCs w:val="28"/>
        </w:rPr>
        <w:t xml:space="preserve">Почта </w:t>
      </w:r>
      <w:r w:rsidR="00FC19E4" w:rsidRPr="00FC19E4">
        <w:rPr>
          <w:rFonts w:ascii="Times New Roman" w:hAnsi="Times New Roman" w:cs="Times New Roman"/>
          <w:sz w:val="28"/>
          <w:szCs w:val="28"/>
        </w:rPr>
        <w:t xml:space="preserve"> </w:t>
      </w:r>
      <w:r w:rsidR="00FC19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C19E4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FC19E4"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, логин и дата регистрации.</w:t>
      </w:r>
    </w:p>
    <w:p w14:paraId="388CF4E0" w14:textId="1245FE86" w:rsidR="00A8481C" w:rsidRDefault="00A8481C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Сущность Подборка – Уникальный номер подборки</w:t>
      </w:r>
      <w:r w:rsidR="00FC19E4" w:rsidRPr="00FC19E4">
        <w:rPr>
          <w:rFonts w:ascii="Times New Roman" w:hAnsi="Times New Roman" w:cs="Times New Roman"/>
          <w:sz w:val="28"/>
          <w:szCs w:val="28"/>
        </w:rPr>
        <w:t xml:space="preserve"> (</w:t>
      </w:r>
      <w:r w:rsidR="00FC19E4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FC19E4"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создатель, название, описание и дата создания.</w:t>
      </w:r>
    </w:p>
    <w:p w14:paraId="302EEDAC" w14:textId="28D15F4B" w:rsidR="00A8481C" w:rsidRDefault="00A8481C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Медиа – Уникальный номер медиа</w:t>
      </w:r>
      <w:r w:rsidR="00FC19E4" w:rsidRPr="00FC19E4">
        <w:rPr>
          <w:rFonts w:ascii="Times New Roman" w:hAnsi="Times New Roman" w:cs="Times New Roman"/>
          <w:sz w:val="28"/>
          <w:szCs w:val="28"/>
        </w:rPr>
        <w:t xml:space="preserve"> (</w:t>
      </w:r>
      <w:r w:rsidR="00FC19E4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FC19E4"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название, тип, год выпуска,</w:t>
      </w:r>
      <w:r w:rsidR="00FC19E4">
        <w:rPr>
          <w:rFonts w:ascii="Times New Roman" w:hAnsi="Times New Roman" w:cs="Times New Roman"/>
          <w:sz w:val="28"/>
          <w:szCs w:val="28"/>
        </w:rPr>
        <w:t xml:space="preserve"> страна</w:t>
      </w:r>
      <w:r w:rsidR="00FC19E4" w:rsidRPr="00FC19E4">
        <w:rPr>
          <w:rFonts w:ascii="Times New Roman" w:hAnsi="Times New Roman" w:cs="Times New Roman"/>
          <w:sz w:val="28"/>
          <w:szCs w:val="28"/>
        </w:rPr>
        <w:t xml:space="preserve"> (</w:t>
      </w:r>
      <w:r w:rsidR="00FC19E4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FC19E4" w:rsidRPr="00FC19E4">
        <w:rPr>
          <w:rFonts w:ascii="Times New Roman" w:hAnsi="Times New Roman" w:cs="Times New Roman"/>
          <w:sz w:val="28"/>
          <w:szCs w:val="28"/>
        </w:rPr>
        <w:t>)</w:t>
      </w:r>
      <w:r w:rsidR="00FC19E4">
        <w:rPr>
          <w:rFonts w:ascii="Times New Roman" w:hAnsi="Times New Roman" w:cs="Times New Roman"/>
          <w:sz w:val="28"/>
          <w:szCs w:val="28"/>
        </w:rPr>
        <w:t>, рейтинг, продолжительность.</w:t>
      </w:r>
    </w:p>
    <w:p w14:paraId="631CEC7C" w14:textId="752E0FBC" w:rsidR="00FC19E4" w:rsidRDefault="00FC19E4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Жанр – Уникальный номер жанра</w:t>
      </w:r>
      <w:r w:rsidRPr="00FC19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название.</w:t>
      </w:r>
    </w:p>
    <w:p w14:paraId="7F28FB60" w14:textId="5231DF4A" w:rsidR="00FC19E4" w:rsidRDefault="00FC19E4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Сущность Страны – </w:t>
      </w:r>
      <w:r w:rsidR="00B91A8E">
        <w:rPr>
          <w:rFonts w:ascii="Times New Roman" w:hAnsi="Times New Roman" w:cs="Times New Roman"/>
          <w:sz w:val="28"/>
          <w:szCs w:val="28"/>
        </w:rPr>
        <w:t xml:space="preserve">Международный ключ </w:t>
      </w:r>
      <w:r>
        <w:rPr>
          <w:rFonts w:ascii="Times New Roman" w:hAnsi="Times New Roman" w:cs="Times New Roman"/>
          <w:sz w:val="28"/>
          <w:szCs w:val="28"/>
        </w:rPr>
        <w:t>страны</w:t>
      </w:r>
      <w:r w:rsidRPr="00FC19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название.</w:t>
      </w:r>
    </w:p>
    <w:p w14:paraId="3CFFEA27" w14:textId="454EB3C7" w:rsidR="00FC19E4" w:rsidRDefault="00FC19E4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Люди – Уникальный номер человека</w:t>
      </w:r>
      <w:r w:rsidRPr="00FC19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фамилия, имя, отчество, дата рождения и страна рождения</w:t>
      </w:r>
      <w:r w:rsidRPr="00FC19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53B946" w14:textId="44A44B98" w:rsidR="00FC19E4" w:rsidRDefault="00FC19E4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Роли – Уникальный номер роли (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C19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название роли.</w:t>
      </w:r>
    </w:p>
    <w:p w14:paraId="6DF4EBD2" w14:textId="5D1102A7" w:rsidR="00B91A8E" w:rsidRPr="00A8481C" w:rsidRDefault="00B91A8E" w:rsidP="00A8481C">
      <w:pPr>
        <w:pStyle w:val="af6"/>
        <w:numPr>
          <w:ilvl w:val="0"/>
          <w:numId w:val="12"/>
        </w:numPr>
        <w:tabs>
          <w:tab w:val="left" w:pos="18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Администратор – Почта (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91A8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логин и пароль</w:t>
      </w:r>
    </w:p>
    <w:p w14:paraId="1951DC67" w14:textId="69C1D970" w:rsidR="00A8481C" w:rsidRDefault="00B91A8E" w:rsidP="00A8481C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CBF8C48" wp14:editId="50E9FBAA">
            <wp:extent cx="4530503" cy="5122333"/>
            <wp:effectExtent l="0" t="0" r="381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615" cy="51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468" w14:textId="609ACA1D" w:rsidR="00A8481C" w:rsidRPr="000375AF" w:rsidRDefault="00A8481C" w:rsidP="00A8481C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661CA7">
          <w:rPr>
            <w:noProof/>
          </w:rPr>
          <w:t>2</w:t>
        </w:r>
      </w:fldSimple>
      <w:r>
        <w:t xml:space="preserve"> – Логическая модель</w:t>
      </w:r>
    </w:p>
    <w:p w14:paraId="0CA09021" w14:textId="386648CE" w:rsidR="005C3F6E" w:rsidRDefault="00FC19E4" w:rsidP="005C3F6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логической модели были созданы таблицы связи. Сущность Медиа в подборке состоит из таких атрибутов, как уникальный номер подборки 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уникальный номер медиа. Сущность Жанр медиа состоит из атрибутов: уникальный номер медиа и уникальный номер </w:t>
      </w:r>
      <w:r w:rsidR="005C3F6E">
        <w:rPr>
          <w:rFonts w:ascii="Times New Roman" w:hAnsi="Times New Roman" w:cs="Times New Roman"/>
          <w:sz w:val="28"/>
          <w:szCs w:val="28"/>
        </w:rPr>
        <w:t>жанра. Сущность Съемочная группа содержит в себе следующие атрибуты: уникальный номер роли, уникальный номер человека, уникальный номер медиа. Данная сущность организует связь, что множество людей могут участвовать во множестве фильмов и иметь только одну роль.</w:t>
      </w:r>
    </w:p>
    <w:p w14:paraId="4703D7FC" w14:textId="3522BAC5" w:rsidR="006B0416" w:rsidRDefault="006B0416" w:rsidP="005C3F6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Физическая модель базы данных</w:t>
      </w:r>
    </w:p>
    <w:p w14:paraId="1063E558" w14:textId="7AAF5BE7" w:rsidR="006B0416" w:rsidRDefault="004A6BE7" w:rsidP="005C3F6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логической модели определенны полностью сущности, атрибуты, типы данных и ключи базы данных. На рисунках (рис. 3-1</w:t>
      </w:r>
      <w:r w:rsidR="00661CA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 представлена физическая модель базы данных.</w:t>
      </w:r>
    </w:p>
    <w:p w14:paraId="3BA5F734" w14:textId="77777777" w:rsidR="004A6BE7" w:rsidRDefault="004A6BE7" w:rsidP="005C3F6E">
      <w:pPr>
        <w:tabs>
          <w:tab w:val="left" w:pos="182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49AE6" w14:textId="77777777" w:rsidR="004A6BE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56AE3" wp14:editId="3C3DA77C">
            <wp:extent cx="3037055" cy="3234266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998" cy="323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4A0F" w14:textId="3B6470EC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3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жанр</w:t>
      </w:r>
    </w:p>
    <w:p w14:paraId="1E9A4E79" w14:textId="77777777" w:rsidR="004A6BE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EC9F80" wp14:editId="14809794">
            <wp:extent cx="3433911" cy="3547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93" cy="356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3D6B" w14:textId="2302095D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4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жанр медиа</w:t>
      </w:r>
    </w:p>
    <w:p w14:paraId="1DDC9EF9" w14:textId="77777777" w:rsidR="004A6BE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41EFF" wp14:editId="55E99FB8">
            <wp:extent cx="3293533" cy="3663458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158" cy="36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6D88" w14:textId="389D10D6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5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медиа в подборке</w:t>
      </w:r>
    </w:p>
    <w:p w14:paraId="1E0EE8BF" w14:textId="77777777" w:rsidR="004A6BE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3196BF" wp14:editId="19B0A973">
            <wp:extent cx="4715933" cy="377444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066" cy="379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39D9" w14:textId="3E671116" w:rsidR="006B0416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6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медиа</w:t>
      </w:r>
    </w:p>
    <w:p w14:paraId="25EA9607" w14:textId="77777777" w:rsidR="004A6BE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D3E81" wp14:editId="10C6C93C">
            <wp:extent cx="2695951" cy="1971950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4DFB" w14:textId="35647198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7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пользователи</w:t>
      </w:r>
    </w:p>
    <w:p w14:paraId="35F3536E" w14:textId="3E12F794" w:rsidR="004A6BE7" w:rsidRDefault="004A6BE7" w:rsidP="004A6BE7">
      <w:pPr>
        <w:keepNext/>
        <w:tabs>
          <w:tab w:val="left" w:pos="1824"/>
        </w:tabs>
        <w:spacing w:line="360" w:lineRule="auto"/>
        <w:ind w:firstLine="709"/>
        <w:jc w:val="both"/>
      </w:pPr>
    </w:p>
    <w:p w14:paraId="40F01DA5" w14:textId="77777777" w:rsidR="00661CA7" w:rsidRDefault="00661CA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5DE2F1F4" wp14:editId="307DB4D9">
            <wp:extent cx="3420533" cy="2753746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486" cy="27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62CD" w14:textId="5A3F1406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8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роли</w:t>
      </w:r>
    </w:p>
    <w:p w14:paraId="1AA28CF2" w14:textId="77777777" w:rsidR="004A6BE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1EC0F" wp14:editId="7995B2EF">
            <wp:extent cx="3906571" cy="47667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443" cy="477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F255" w14:textId="3F7E6A19" w:rsidR="004A6BE7" w:rsidRPr="00661CA7" w:rsidRDefault="004A6BE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="00661CA7" w:rsidRPr="00661CA7">
        <w:rPr>
          <w:rFonts w:ascii="Times New Roman" w:hAnsi="Times New Roman" w:cs="Times New Roman"/>
          <w:i w:val="0"/>
          <w:iCs w:val="0"/>
          <w:noProof/>
        </w:rPr>
        <w:t>9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люди</w:t>
      </w:r>
    </w:p>
    <w:p w14:paraId="5345F085" w14:textId="77777777" w:rsidR="00661CA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A6D497" wp14:editId="34BB6DC2">
            <wp:extent cx="19053" cy="1905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B94B6" wp14:editId="3012435E">
            <wp:extent cx="5410200" cy="3634207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021" cy="36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456" w14:textId="7ADBDBFA" w:rsidR="00661CA7" w:rsidRPr="00661CA7" w:rsidRDefault="00661CA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Pr="00661CA7">
        <w:rPr>
          <w:rFonts w:ascii="Times New Roman" w:hAnsi="Times New Roman" w:cs="Times New Roman"/>
          <w:i w:val="0"/>
          <w:iCs w:val="0"/>
          <w:noProof/>
        </w:rPr>
        <w:t>10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съёмочная группа</w:t>
      </w:r>
    </w:p>
    <w:p w14:paraId="233FFABF" w14:textId="77777777" w:rsidR="00661CA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BD45A" wp14:editId="29D5D325">
            <wp:extent cx="5741035" cy="3044988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04" cy="30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44EE" w14:textId="266E42F2" w:rsidR="00661CA7" w:rsidRPr="00661CA7" w:rsidRDefault="00661CA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Pr="00661CA7">
        <w:rPr>
          <w:rFonts w:ascii="Times New Roman" w:hAnsi="Times New Roman" w:cs="Times New Roman"/>
          <w:i w:val="0"/>
          <w:iCs w:val="0"/>
          <w:noProof/>
        </w:rPr>
        <w:t>11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страны</w:t>
      </w:r>
    </w:p>
    <w:p w14:paraId="052F1F44" w14:textId="77777777" w:rsidR="00661CA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001A06" wp14:editId="28CE11A7">
            <wp:extent cx="3211525" cy="3471333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15" cy="34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288" w14:textId="25410861" w:rsidR="00661CA7" w:rsidRPr="00661CA7" w:rsidRDefault="00661CA7" w:rsidP="00661CA7">
      <w:pPr>
        <w:pStyle w:val="aa"/>
        <w:jc w:val="center"/>
        <w:rPr>
          <w:rFonts w:ascii="Times New Roman" w:hAnsi="Times New Roman" w:cs="Times New Roman"/>
          <w:i w:val="0"/>
          <w:iCs w:val="0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Pr="00661CA7">
        <w:rPr>
          <w:rFonts w:ascii="Times New Roman" w:hAnsi="Times New Roman" w:cs="Times New Roman"/>
          <w:i w:val="0"/>
          <w:iCs w:val="0"/>
          <w:noProof/>
        </w:rPr>
        <w:t>12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 - Таблица подборки</w:t>
      </w:r>
    </w:p>
    <w:p w14:paraId="132D835B" w14:textId="77777777" w:rsidR="00661CA7" w:rsidRPr="00661CA7" w:rsidRDefault="006B0416" w:rsidP="00661CA7">
      <w:pPr>
        <w:keepNext/>
        <w:tabs>
          <w:tab w:val="left" w:pos="1824"/>
        </w:tabs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661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33BA6" wp14:editId="62EF641B">
            <wp:extent cx="4987502" cy="3365219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252" cy="33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9D9A" w14:textId="7CDA23FC" w:rsidR="005C3F6E" w:rsidRPr="00661CA7" w:rsidRDefault="00661CA7" w:rsidP="00661CA7">
      <w:pPr>
        <w:pStyle w:val="aa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661CA7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661CA7">
        <w:rPr>
          <w:rFonts w:ascii="Times New Roman" w:hAnsi="Times New Roman" w:cs="Times New Roman"/>
          <w:i w:val="0"/>
          <w:iCs w:val="0"/>
        </w:rPr>
        <w:fldChar w:fldCharType="begin"/>
      </w:r>
      <w:r w:rsidRPr="00661CA7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661CA7">
        <w:rPr>
          <w:rFonts w:ascii="Times New Roman" w:hAnsi="Times New Roman" w:cs="Times New Roman"/>
          <w:i w:val="0"/>
          <w:iCs w:val="0"/>
        </w:rPr>
        <w:fldChar w:fldCharType="separate"/>
      </w:r>
      <w:r w:rsidRPr="00661CA7">
        <w:rPr>
          <w:rFonts w:ascii="Times New Roman" w:hAnsi="Times New Roman" w:cs="Times New Roman"/>
          <w:i w:val="0"/>
          <w:iCs w:val="0"/>
          <w:noProof/>
        </w:rPr>
        <w:t>13</w:t>
      </w:r>
      <w:r w:rsidRPr="00661CA7">
        <w:rPr>
          <w:rFonts w:ascii="Times New Roman" w:hAnsi="Times New Roman" w:cs="Times New Roman"/>
          <w:i w:val="0"/>
          <w:iCs w:val="0"/>
        </w:rPr>
        <w:fldChar w:fldCharType="end"/>
      </w:r>
      <w:r w:rsidRPr="00661CA7">
        <w:rPr>
          <w:rFonts w:ascii="Times New Roman" w:hAnsi="Times New Roman" w:cs="Times New Roman"/>
          <w:i w:val="0"/>
          <w:iCs w:val="0"/>
        </w:rPr>
        <w:t xml:space="preserve"> - Таблица администратор</w:t>
      </w:r>
    </w:p>
    <w:sectPr w:rsidR="005C3F6E" w:rsidRPr="00661CA7" w:rsidSect="00135A98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567" w:right="567" w:bottom="1276" w:left="1418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F0D39" w14:textId="77777777" w:rsidR="00C64712" w:rsidRDefault="00C64712">
      <w:pPr>
        <w:spacing w:after="0" w:line="240" w:lineRule="auto"/>
      </w:pPr>
      <w:r>
        <w:separator/>
      </w:r>
    </w:p>
  </w:endnote>
  <w:endnote w:type="continuationSeparator" w:id="0">
    <w:p w14:paraId="3B13301E" w14:textId="77777777" w:rsidR="00C64712" w:rsidRDefault="00C64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303"/>
      <w:gridCol w:w="849"/>
      <w:gridCol w:w="568"/>
      <w:gridCol w:w="6238"/>
      <w:gridCol w:w="567"/>
    </w:tblGrid>
    <w:tr w:rsidR="00DF5C89" w14:paraId="40457F69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1595D6D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0606F51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E9B558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282C495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605BA9C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64D4DB1F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МИВУ.01.03.02 -00.000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54E7160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</w:tr>
    <w:tr w:rsidR="00DF5C89" w14:paraId="24F051C4" w14:textId="77777777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4535A9B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6BC079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67C750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FA2CF2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3F21928" w14:textId="77777777" w:rsidR="00DF5C89" w:rsidRDefault="00DF5C89">
          <w:pPr>
            <w:pStyle w:val="a6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69BBF56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6AC1B958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t>4</w:t>
          </w:r>
          <w:r>
            <w:rPr>
              <w:rFonts w:ascii="Times New Roman" w:eastAsia="Calibri" w:hAnsi="Times New Roman" w:cs="Times New Roman"/>
              <w:sz w:val="28"/>
              <w:szCs w:val="28"/>
            </w:rPr>
            <w:fldChar w:fldCharType="end"/>
          </w:r>
        </w:p>
      </w:tc>
    </w:tr>
    <w:tr w:rsidR="00DF5C89" w14:paraId="58E70775" w14:textId="77777777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nil"/>
            <w:right w:val="single" w:sz="12" w:space="0" w:color="000000"/>
          </w:tcBorders>
        </w:tcPr>
        <w:p w14:paraId="327D9C27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17DC56B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7AF870F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2811B70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4AA83DF8" w14:textId="77777777" w:rsidR="00DF5C89" w:rsidRDefault="00CB7DCA">
          <w:pPr>
            <w:pStyle w:val="a6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</w:tcPr>
        <w:p w14:paraId="335E418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000000"/>
            <w:bottom w:val="nil"/>
            <w:right w:val="nil"/>
          </w:tcBorders>
        </w:tcPr>
        <w:p w14:paraId="42051AEF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3215FC08" w14:textId="77777777" w:rsidR="00DF5C89" w:rsidRDefault="00DF5C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490" w:type="dxa"/>
      <w:tblInd w:w="-28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8"/>
      <w:gridCol w:w="1587"/>
      <w:gridCol w:w="565"/>
      <w:gridCol w:w="568"/>
      <w:gridCol w:w="3969"/>
      <w:gridCol w:w="283"/>
      <w:gridCol w:w="285"/>
      <w:gridCol w:w="284"/>
      <w:gridCol w:w="964"/>
      <w:gridCol w:w="1020"/>
    </w:tblGrid>
    <w:tr w:rsidR="00DF5C89" w14:paraId="0EB6A04F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00DE5FD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E10892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0B69D41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5FB3E2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428CC5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  <w:vAlign w:val="center"/>
        </w:tcPr>
        <w:p w14:paraId="2D722307" w14:textId="77777777" w:rsidR="00DF5C89" w:rsidRDefault="00CB7DCA">
          <w:pPr>
            <w:pStyle w:val="a6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eastAsia="Calibri" w:hAnsi="Times New Roman" w:cs="Times New Roman"/>
              <w:sz w:val="40"/>
              <w:szCs w:val="40"/>
            </w:rPr>
            <w:t>МИВУ.01.03.02-00.000</w:t>
          </w:r>
        </w:p>
      </w:tc>
    </w:tr>
    <w:tr w:rsidR="00DF5C89" w14:paraId="3BDFAC72" w14:textId="77777777" w:rsidTr="00332AD2">
      <w:trPr>
        <w:trHeight w:hRule="exact" w:val="284"/>
      </w:trPr>
      <w:tc>
        <w:tcPr>
          <w:tcW w:w="397" w:type="dxa"/>
          <w:tcBorders>
            <w:left w:val="nil"/>
            <w:bottom w:val="single" w:sz="12" w:space="0" w:color="000000"/>
            <w:right w:val="single" w:sz="12" w:space="0" w:color="000000"/>
          </w:tcBorders>
        </w:tcPr>
        <w:p w14:paraId="0F30A53C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83F9A8E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8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19166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C7E091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A2FD214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179B4C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27BD9DCC" w14:textId="77777777" w:rsidTr="00332AD2">
      <w:trPr>
        <w:trHeight w:hRule="exact" w:val="284"/>
      </w:trPr>
      <w:tc>
        <w:tcPr>
          <w:tcW w:w="397" w:type="dxa"/>
          <w:tcBorders>
            <w:top w:val="single" w:sz="12" w:space="0" w:color="000000"/>
            <w:left w:val="nil"/>
            <w:bottom w:val="single" w:sz="12" w:space="0" w:color="000000"/>
            <w:right w:val="single" w:sz="12" w:space="0" w:color="000000"/>
          </w:tcBorders>
        </w:tcPr>
        <w:p w14:paraId="0EE7712D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FED8411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35F06D46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№ докум.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639CDBE3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Подп.</w:t>
          </w: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3AC7BE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Дата</w:t>
          </w:r>
        </w:p>
      </w:tc>
      <w:tc>
        <w:tcPr>
          <w:tcW w:w="6805" w:type="dxa"/>
          <w:gridSpan w:val="6"/>
          <w:vMerge/>
          <w:tcBorders>
            <w:left w:val="single" w:sz="12" w:space="0" w:color="000000"/>
            <w:bottom w:val="single" w:sz="12" w:space="0" w:color="000000"/>
            <w:right w:val="nil"/>
          </w:tcBorders>
        </w:tcPr>
        <w:p w14:paraId="5B1AA1CA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0A3D0E47" w14:textId="77777777" w:rsidTr="00332AD2">
      <w:trPr>
        <w:trHeight w:hRule="exact" w:val="284"/>
      </w:trPr>
      <w:tc>
        <w:tcPr>
          <w:tcW w:w="965" w:type="dxa"/>
          <w:gridSpan w:val="2"/>
          <w:tcBorders>
            <w:top w:val="single" w:sz="12" w:space="0" w:color="000000"/>
            <w:left w:val="nil"/>
            <w:right w:val="single" w:sz="12" w:space="0" w:color="000000"/>
          </w:tcBorders>
        </w:tcPr>
        <w:p w14:paraId="305B65AA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Студент</w:t>
          </w:r>
        </w:p>
      </w:tc>
      <w:tc>
        <w:tcPr>
          <w:tcW w:w="1587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3D57FA55" w14:textId="0405CD8F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Шалапанова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 xml:space="preserve"> О.Р.</w:t>
          </w:r>
        </w:p>
      </w:tc>
      <w:tc>
        <w:tcPr>
          <w:tcW w:w="565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732B64F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</w:tcPr>
        <w:p w14:paraId="62CD72FB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 w14:paraId="7EC0EECE" w14:textId="134251C9" w:rsidR="00DF5C89" w:rsidRPr="006B0416" w:rsidRDefault="005444B5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  <w:lang w:val="en-US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Практическая работа №</w:t>
          </w:r>
          <w:r w:rsidR="006B0416">
            <w:rPr>
              <w:rFonts w:ascii="Times New Roman" w:hAnsi="Times New Roman" w:cs="Times New Roman"/>
              <w:sz w:val="20"/>
              <w:szCs w:val="20"/>
              <w:lang w:val="en-US"/>
            </w:rPr>
            <w:t>2.</w:t>
          </w:r>
        </w:p>
      </w:tc>
      <w:tc>
        <w:tcPr>
          <w:tcW w:w="852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A965D0E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57CC49F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</w:t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E8FB5C5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t>Листов</w:t>
          </w:r>
        </w:p>
      </w:tc>
    </w:tr>
    <w:tr w:rsidR="00DF5C89" w14:paraId="64F41F7D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35966C0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77C7ACFD" w14:textId="3807F486" w:rsidR="00DF5C89" w:rsidRDefault="00D360DF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Колпаков А.А.</w:t>
          </w: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42444C9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513A0475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39C9D5AB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F16E0CF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BBB16F3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536C597E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B2224B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PAGE \* ARABIC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2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  <w:tc>
        <w:tcPr>
          <w:tcW w:w="102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nil"/>
          </w:tcBorders>
        </w:tcPr>
        <w:p w14:paraId="12DA8A3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instrText xml:space="preserve"> NUMPAGES </w:instrTex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Calibri" w:hAnsi="Times New Roman" w:cs="Times New Roman"/>
              <w:sz w:val="20"/>
              <w:szCs w:val="20"/>
            </w:rPr>
            <w:fldChar w:fldCharType="end"/>
          </w:r>
        </w:p>
      </w:tc>
    </w:tr>
    <w:tr w:rsidR="00DF5C89" w14:paraId="2245CF0F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0468E644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475668BD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58FCF0AD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7AAA0AC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686BECF3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nil"/>
          </w:tcBorders>
          <w:vAlign w:val="center"/>
        </w:tcPr>
        <w:p w14:paraId="0F6E07EA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eastAsia="Calibri" w:hAnsi="Times New Roman" w:cs="Times New Roman"/>
              <w:sz w:val="28"/>
              <w:szCs w:val="28"/>
            </w:rPr>
            <w:t>МИВлГУ</w:t>
          </w:r>
          <w:proofErr w:type="spellEnd"/>
        </w:p>
        <w:p w14:paraId="0B324320" w14:textId="77777777" w:rsidR="00DF5C89" w:rsidRDefault="00CB7DCA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eastAsia="Calibri" w:hAnsi="Times New Roman" w:cs="Times New Roman"/>
              <w:sz w:val="28"/>
              <w:szCs w:val="28"/>
            </w:rPr>
            <w:t>ПМИ-123</w:t>
          </w:r>
        </w:p>
      </w:tc>
    </w:tr>
    <w:tr w:rsidR="00DF5C89" w14:paraId="649C1C2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right w:val="single" w:sz="12" w:space="0" w:color="000000"/>
          </w:tcBorders>
        </w:tcPr>
        <w:p w14:paraId="6B254145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ascii="Times New Roman" w:eastAsia="Calibri" w:hAnsi="Times New Roman"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right w:val="single" w:sz="12" w:space="0" w:color="000000"/>
          </w:tcBorders>
        </w:tcPr>
        <w:p w14:paraId="0F45F792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right w:val="single" w:sz="12" w:space="0" w:color="000000"/>
          </w:tcBorders>
        </w:tcPr>
        <w:p w14:paraId="0A37472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right w:val="single" w:sz="12" w:space="0" w:color="000000"/>
          </w:tcBorders>
        </w:tcPr>
        <w:p w14:paraId="05B05B1D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right w:val="single" w:sz="12" w:space="0" w:color="000000"/>
          </w:tcBorders>
        </w:tcPr>
        <w:p w14:paraId="59A41BC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right w:val="nil"/>
          </w:tcBorders>
        </w:tcPr>
        <w:p w14:paraId="07C9D279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DF5C89" w14:paraId="604609A2" w14:textId="77777777" w:rsidTr="00332AD2">
      <w:trPr>
        <w:trHeight w:hRule="exact" w:val="284"/>
      </w:trPr>
      <w:tc>
        <w:tcPr>
          <w:tcW w:w="965" w:type="dxa"/>
          <w:gridSpan w:val="2"/>
          <w:tcBorders>
            <w:left w:val="nil"/>
            <w:bottom w:val="nil"/>
            <w:right w:val="single" w:sz="12" w:space="0" w:color="000000"/>
          </w:tcBorders>
        </w:tcPr>
        <w:p w14:paraId="53F03CAF" w14:textId="77777777" w:rsidR="00DF5C89" w:rsidRDefault="00CB7DCA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Calibri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eastAsia="Calibri" w:hAnsi="Times New Roman" w:cs="Times New Roman"/>
              <w:sz w:val="20"/>
              <w:szCs w:val="20"/>
            </w:rPr>
            <w:t>.</w:t>
          </w:r>
        </w:p>
      </w:tc>
      <w:tc>
        <w:tcPr>
          <w:tcW w:w="1587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254FAD6" w14:textId="77777777" w:rsidR="00DF5C89" w:rsidRDefault="00DF5C89">
          <w:pPr>
            <w:pStyle w:val="a6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5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5127C7D8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8" w:type="dxa"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7E2A9D14" w14:textId="77777777" w:rsidR="00DF5C89" w:rsidRDefault="00DF5C89">
          <w:pPr>
            <w:pStyle w:val="a6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2" w:space="0" w:color="000000"/>
            <w:bottom w:val="nil"/>
            <w:right w:val="single" w:sz="12" w:space="0" w:color="000000"/>
          </w:tcBorders>
        </w:tcPr>
        <w:p w14:paraId="43D912E2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6" w:type="dxa"/>
          <w:gridSpan w:val="5"/>
          <w:vMerge/>
          <w:tcBorders>
            <w:left w:val="single" w:sz="12" w:space="0" w:color="000000"/>
            <w:bottom w:val="nil"/>
            <w:right w:val="nil"/>
          </w:tcBorders>
        </w:tcPr>
        <w:p w14:paraId="79B64370" w14:textId="77777777" w:rsidR="00DF5C89" w:rsidRDefault="00DF5C89">
          <w:pPr>
            <w:pStyle w:val="a6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79EC860E" w14:textId="77777777" w:rsidR="00DF5C89" w:rsidRDefault="00DF5C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30044" w14:textId="77777777" w:rsidR="00C64712" w:rsidRDefault="00C64712">
      <w:pPr>
        <w:spacing w:after="0" w:line="240" w:lineRule="auto"/>
      </w:pPr>
      <w:r>
        <w:separator/>
      </w:r>
    </w:p>
  </w:footnote>
  <w:footnote w:type="continuationSeparator" w:id="0">
    <w:p w14:paraId="7AF6197F" w14:textId="77777777" w:rsidR="00C64712" w:rsidRDefault="00C64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D6A1" w14:textId="77777777" w:rsidR="00135A98" w:rsidRDefault="00135A98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251659264" behindDoc="1" locked="0" layoutInCell="0" allowOverlap="1" wp14:anchorId="6D492B70" wp14:editId="2B144E5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E994A76" id="Прямоугольник 1" o:spid="_x0000_s1026" style="position:absolute;margin-left:56.7pt;margin-top:14.2pt;width:524.4pt;height:813.55pt;z-index:-25165721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NhIp&#10;rw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C7D7" w14:textId="72DBFBCB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4" behindDoc="1" locked="0" layoutInCell="0" allowOverlap="1" wp14:anchorId="1DCDE82B" wp14:editId="7F507BEE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5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21C79F99" id="Прямоугольник 3" o:spid="_x0000_s1026" style="position:absolute;margin-left:56.7pt;margin-top:14.2pt;width:524.4pt;height:813.55pt;z-index:-503316476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" o:allowincell="f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6F18A" w14:textId="77777777" w:rsidR="00DF5C89" w:rsidRDefault="00CB7DCA">
    <w:pPr>
      <w:pStyle w:val="a4"/>
    </w:pPr>
    <w:r>
      <w:rPr>
        <w:noProof/>
      </w:rPr>
      <mc:AlternateContent>
        <mc:Choice Requires="wps">
          <w:drawing>
            <wp:anchor distT="0" distB="12700" distL="0" distR="26670" simplePos="0" relativeHeight="6" behindDoc="1" locked="0" layoutInCell="0" allowOverlap="1" wp14:anchorId="4DAF5026" wp14:editId="59A290D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9525" t="10160" r="9525" b="8890"/>
              <wp:wrapNone/>
              <wp:docPr id="6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08FAA32" id="Прямоугольник 4" o:spid="_x0000_s1026" style="position:absolute;margin-left:56.7pt;margin-top:14.2pt;width:524.4pt;height:813.55pt;z-index:-503316474;visibility:visible;mso-wrap-style:square;mso-wrap-distance-left:0;mso-wrap-distance-top:0;mso-wrap-distance-right:2.1pt;mso-wrap-distance-bottom:1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" o:allowincell="f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6BF6"/>
    <w:multiLevelType w:val="hybridMultilevel"/>
    <w:tmpl w:val="14C08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BA751B"/>
    <w:multiLevelType w:val="hybridMultilevel"/>
    <w:tmpl w:val="C736E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EC2B8F"/>
    <w:multiLevelType w:val="hybridMultilevel"/>
    <w:tmpl w:val="7DBC1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9F2120"/>
    <w:multiLevelType w:val="hybridMultilevel"/>
    <w:tmpl w:val="09F8B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D20D17"/>
    <w:multiLevelType w:val="hybridMultilevel"/>
    <w:tmpl w:val="AB08EC2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3A1E55DF"/>
    <w:multiLevelType w:val="hybridMultilevel"/>
    <w:tmpl w:val="C0063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9A51ED"/>
    <w:multiLevelType w:val="hybridMultilevel"/>
    <w:tmpl w:val="68501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8C2E68"/>
    <w:multiLevelType w:val="hybridMultilevel"/>
    <w:tmpl w:val="32703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F17944"/>
    <w:multiLevelType w:val="hybridMultilevel"/>
    <w:tmpl w:val="0AC45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804FB3"/>
    <w:multiLevelType w:val="hybridMultilevel"/>
    <w:tmpl w:val="8D3A6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F03186C"/>
    <w:multiLevelType w:val="hybridMultilevel"/>
    <w:tmpl w:val="4A32B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065B02"/>
    <w:multiLevelType w:val="hybridMultilevel"/>
    <w:tmpl w:val="301647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89"/>
    <w:rsid w:val="00011EC9"/>
    <w:rsid w:val="000375AF"/>
    <w:rsid w:val="00052C87"/>
    <w:rsid w:val="0005573F"/>
    <w:rsid w:val="000E11FD"/>
    <w:rsid w:val="00116137"/>
    <w:rsid w:val="00133636"/>
    <w:rsid w:val="00135A98"/>
    <w:rsid w:val="00154D77"/>
    <w:rsid w:val="00165D26"/>
    <w:rsid w:val="001A2F53"/>
    <w:rsid w:val="001B70AB"/>
    <w:rsid w:val="002274CB"/>
    <w:rsid w:val="00261873"/>
    <w:rsid w:val="00284C1C"/>
    <w:rsid w:val="00290F75"/>
    <w:rsid w:val="002912E2"/>
    <w:rsid w:val="00293210"/>
    <w:rsid w:val="002A3FC9"/>
    <w:rsid w:val="002A5FEB"/>
    <w:rsid w:val="002D1139"/>
    <w:rsid w:val="002E2320"/>
    <w:rsid w:val="00302F18"/>
    <w:rsid w:val="00317DA1"/>
    <w:rsid w:val="00326DFA"/>
    <w:rsid w:val="00332AD2"/>
    <w:rsid w:val="003918CD"/>
    <w:rsid w:val="003A544A"/>
    <w:rsid w:val="003A651B"/>
    <w:rsid w:val="003C474E"/>
    <w:rsid w:val="003F0961"/>
    <w:rsid w:val="00434715"/>
    <w:rsid w:val="004A3B77"/>
    <w:rsid w:val="004A6BE7"/>
    <w:rsid w:val="004B41D0"/>
    <w:rsid w:val="004D7421"/>
    <w:rsid w:val="00504BC9"/>
    <w:rsid w:val="005444B5"/>
    <w:rsid w:val="005C30C4"/>
    <w:rsid w:val="005C3F6E"/>
    <w:rsid w:val="005D4C66"/>
    <w:rsid w:val="005D7677"/>
    <w:rsid w:val="005F70C2"/>
    <w:rsid w:val="00603D6F"/>
    <w:rsid w:val="00610A75"/>
    <w:rsid w:val="006316DE"/>
    <w:rsid w:val="006444F0"/>
    <w:rsid w:val="006617B6"/>
    <w:rsid w:val="00661CA7"/>
    <w:rsid w:val="006715C3"/>
    <w:rsid w:val="006B0416"/>
    <w:rsid w:val="0070768A"/>
    <w:rsid w:val="0072045F"/>
    <w:rsid w:val="00723700"/>
    <w:rsid w:val="00792AE3"/>
    <w:rsid w:val="007B079D"/>
    <w:rsid w:val="007C6E57"/>
    <w:rsid w:val="0082710E"/>
    <w:rsid w:val="0084524E"/>
    <w:rsid w:val="00852EBC"/>
    <w:rsid w:val="008A4B03"/>
    <w:rsid w:val="0093724F"/>
    <w:rsid w:val="0096043B"/>
    <w:rsid w:val="009D4900"/>
    <w:rsid w:val="009F155D"/>
    <w:rsid w:val="00A227B0"/>
    <w:rsid w:val="00A24CAE"/>
    <w:rsid w:val="00A6766A"/>
    <w:rsid w:val="00A8481C"/>
    <w:rsid w:val="00A979CA"/>
    <w:rsid w:val="00AA17F9"/>
    <w:rsid w:val="00AC6B0C"/>
    <w:rsid w:val="00AC6C89"/>
    <w:rsid w:val="00AF40AA"/>
    <w:rsid w:val="00B059D7"/>
    <w:rsid w:val="00B551B9"/>
    <w:rsid w:val="00B560CB"/>
    <w:rsid w:val="00B561CB"/>
    <w:rsid w:val="00B576E3"/>
    <w:rsid w:val="00B91A8E"/>
    <w:rsid w:val="00BC2960"/>
    <w:rsid w:val="00BD765B"/>
    <w:rsid w:val="00C21F81"/>
    <w:rsid w:val="00C64712"/>
    <w:rsid w:val="00C84268"/>
    <w:rsid w:val="00C96BFB"/>
    <w:rsid w:val="00CB7DCA"/>
    <w:rsid w:val="00D14A1E"/>
    <w:rsid w:val="00D360DF"/>
    <w:rsid w:val="00D4424C"/>
    <w:rsid w:val="00D44ADC"/>
    <w:rsid w:val="00D60A60"/>
    <w:rsid w:val="00DC18EF"/>
    <w:rsid w:val="00DF44AF"/>
    <w:rsid w:val="00DF5C89"/>
    <w:rsid w:val="00E40A7B"/>
    <w:rsid w:val="00E45A64"/>
    <w:rsid w:val="00E9555D"/>
    <w:rsid w:val="00F26C73"/>
    <w:rsid w:val="00F46F6F"/>
    <w:rsid w:val="00F60C13"/>
    <w:rsid w:val="00F66CA3"/>
    <w:rsid w:val="00F85F99"/>
    <w:rsid w:val="00FB56B9"/>
    <w:rsid w:val="00FB58ED"/>
    <w:rsid w:val="00FC19E4"/>
    <w:rsid w:val="00FF36AA"/>
    <w:rsid w:val="00FF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9022C"/>
  <w15:docId w15:val="{F9D9219F-CEF7-4176-B0F2-40081F7F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E2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8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5A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0F3CF9"/>
  </w:style>
  <w:style w:type="character" w:customStyle="1" w:styleId="a5">
    <w:name w:val="Нижний колонтитул Знак"/>
    <w:basedOn w:val="a0"/>
    <w:link w:val="a6"/>
    <w:uiPriority w:val="99"/>
    <w:qFormat/>
    <w:rsid w:val="000F3CF9"/>
  </w:style>
  <w:style w:type="character" w:customStyle="1" w:styleId="10">
    <w:name w:val="Заголовок 1 Знак"/>
    <w:basedOn w:val="a0"/>
    <w:link w:val="1"/>
    <w:uiPriority w:val="9"/>
    <w:qFormat/>
    <w:rsid w:val="00680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d">
    <w:name w:val="мой стиль"/>
    <w:basedOn w:val="1"/>
    <w:qFormat/>
    <w:rsid w:val="006801E2"/>
    <w:pPr>
      <w:keepLines w:val="0"/>
      <w:widowControl w:val="0"/>
      <w:spacing w:before="0" w:line="360" w:lineRule="auto"/>
      <w:ind w:firstLine="709"/>
      <w:jc w:val="center"/>
    </w:pPr>
    <w:rPr>
      <w:rFonts w:ascii="Times New Roman" w:eastAsia="Times New Roman" w:hAnsi="Times New Roman" w:cs="Times New Roman"/>
      <w:b/>
      <w:kern w:val="2"/>
      <w:sz w:val="28"/>
      <w:szCs w:val="28"/>
      <w:lang w:eastAsia="ru-RU"/>
    </w:rPr>
  </w:style>
  <w:style w:type="table" w:styleId="ae">
    <w:name w:val="Table Grid"/>
    <w:basedOn w:val="a1"/>
    <w:uiPriority w:val="39"/>
    <w:rsid w:val="00465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6444F0"/>
    <w:pPr>
      <w:suppressAutoHyphens w:val="0"/>
      <w:outlineLvl w:val="9"/>
    </w:pPr>
    <w:rPr>
      <w:lang w:eastAsia="ru-RU"/>
    </w:rPr>
  </w:style>
  <w:style w:type="character" w:styleId="af0">
    <w:name w:val="annotation reference"/>
    <w:basedOn w:val="a0"/>
    <w:uiPriority w:val="99"/>
    <w:semiHidden/>
    <w:unhideWhenUsed/>
    <w:rsid w:val="006444F0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444F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444F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444F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444F0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35A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35A98"/>
    <w:pPr>
      <w:tabs>
        <w:tab w:val="right" w:leader="dot" w:pos="9911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character" w:styleId="af5">
    <w:name w:val="Hyperlink"/>
    <w:basedOn w:val="a0"/>
    <w:uiPriority w:val="99"/>
    <w:unhideWhenUsed/>
    <w:rsid w:val="00135A98"/>
    <w:rPr>
      <w:color w:val="0563C1" w:themeColor="hyperlink"/>
      <w:u w:val="single"/>
    </w:rPr>
  </w:style>
  <w:style w:type="paragraph" w:styleId="af6">
    <w:name w:val="List Paragraph"/>
    <w:basedOn w:val="a"/>
    <w:uiPriority w:val="34"/>
    <w:qFormat/>
    <w:rsid w:val="00A84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33148-3DA5-4E39-A70F-728F0932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Булаев</dc:creator>
  <cp:keywords/>
  <dc:description/>
  <cp:lastModifiedBy>Olya Shalapanova</cp:lastModifiedBy>
  <cp:revision>2</cp:revision>
  <cp:lastPrinted>2025-04-11T12:54:00Z</cp:lastPrinted>
  <dcterms:created xsi:type="dcterms:W3CDTF">2025-10-30T17:55:00Z</dcterms:created>
  <dcterms:modified xsi:type="dcterms:W3CDTF">2025-10-30T17:55:00Z</dcterms:modified>
  <dc:language>ru-RU</dc:language>
</cp:coreProperties>
</file>