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8066" w14:textId="01EA088C" w:rsidR="007B3571" w:rsidRDefault="008D3239">
      <w:pPr>
        <w:pStyle w:val="Corpsdetexte"/>
        <w:ind w:left="3196"/>
        <w:rPr>
          <w:rFonts w:ascii="Times New Roman"/>
          <w:sz w:val="20"/>
        </w:rPr>
      </w:pPr>
      <w:r>
        <w:pict w14:anchorId="47CC7E95">
          <v:rect id="_x0000_s2063" style="position:absolute;left:0;text-align:left;margin-left:0;margin-top:.35pt;width:594.8pt;height:841.65pt;z-index:-251658240;mso-position-horizontal-relative:page;mso-position-vertical-relative:page" fillcolor="#392e92" stroked="f">
            <w10:wrap anchorx="page" anchory="page"/>
          </v:rect>
        </w:pict>
      </w:r>
      <w:r w:rsidR="00EC2EA7">
        <w:rPr>
          <w:rFonts w:ascii="Times New Roman"/>
          <w:noProof/>
          <w:sz w:val="20"/>
        </w:rPr>
        <w:drawing>
          <wp:inline distT="0" distB="0" distL="0" distR="0" wp14:anchorId="0B20F7CB" wp14:editId="0ACEDC2C">
            <wp:extent cx="1847850" cy="1847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47850" cy="1847850"/>
                    </a:xfrm>
                    <a:prstGeom prst="rect">
                      <a:avLst/>
                    </a:prstGeom>
                  </pic:spPr>
                </pic:pic>
              </a:graphicData>
            </a:graphic>
          </wp:inline>
        </w:drawing>
      </w:r>
    </w:p>
    <w:p w14:paraId="67B7916F" w14:textId="77777777" w:rsidR="007B3571" w:rsidRDefault="007B3571">
      <w:pPr>
        <w:pStyle w:val="Corpsdetexte"/>
        <w:rPr>
          <w:rFonts w:ascii="Times New Roman"/>
          <w:sz w:val="20"/>
        </w:rPr>
      </w:pPr>
    </w:p>
    <w:p w14:paraId="08533B00" w14:textId="77777777" w:rsidR="007B3571" w:rsidRDefault="007B3571">
      <w:pPr>
        <w:pStyle w:val="Corpsdetexte"/>
        <w:rPr>
          <w:rFonts w:ascii="Times New Roman"/>
          <w:sz w:val="20"/>
        </w:rPr>
      </w:pPr>
    </w:p>
    <w:p w14:paraId="7C0B2326" w14:textId="77777777" w:rsidR="007B3571" w:rsidRDefault="007B3571">
      <w:pPr>
        <w:pStyle w:val="Corpsdetexte"/>
        <w:rPr>
          <w:rFonts w:ascii="Times New Roman"/>
          <w:sz w:val="20"/>
        </w:rPr>
      </w:pPr>
    </w:p>
    <w:p w14:paraId="525052D4" w14:textId="77777777" w:rsidR="007B3571" w:rsidRDefault="007B3571">
      <w:pPr>
        <w:pStyle w:val="Corpsdetexte"/>
        <w:rPr>
          <w:rFonts w:ascii="Times New Roman"/>
          <w:sz w:val="20"/>
        </w:rPr>
      </w:pPr>
    </w:p>
    <w:p w14:paraId="6E8669C0" w14:textId="77777777" w:rsidR="007B3571" w:rsidRDefault="007B3571">
      <w:pPr>
        <w:pStyle w:val="Corpsdetexte"/>
        <w:rPr>
          <w:rFonts w:ascii="Times New Roman"/>
          <w:sz w:val="20"/>
        </w:rPr>
      </w:pPr>
    </w:p>
    <w:p w14:paraId="3593E9AE" w14:textId="77777777" w:rsidR="007B3571" w:rsidRDefault="007B3571">
      <w:pPr>
        <w:pStyle w:val="Corpsdetexte"/>
        <w:rPr>
          <w:rFonts w:ascii="Times New Roman"/>
          <w:sz w:val="20"/>
        </w:rPr>
      </w:pPr>
    </w:p>
    <w:p w14:paraId="067886AA" w14:textId="77777777" w:rsidR="007B3571" w:rsidRDefault="007B3571">
      <w:pPr>
        <w:pStyle w:val="Corpsdetexte"/>
        <w:rPr>
          <w:rFonts w:ascii="Times New Roman"/>
          <w:sz w:val="20"/>
        </w:rPr>
      </w:pPr>
    </w:p>
    <w:p w14:paraId="58D2E20D" w14:textId="77777777" w:rsidR="007B3571" w:rsidRDefault="007B3571">
      <w:pPr>
        <w:pStyle w:val="Corpsdetexte"/>
        <w:rPr>
          <w:rFonts w:ascii="Times New Roman"/>
          <w:sz w:val="20"/>
        </w:rPr>
      </w:pPr>
    </w:p>
    <w:p w14:paraId="2D36F2B4" w14:textId="77777777" w:rsidR="007B3571" w:rsidRDefault="007B3571">
      <w:pPr>
        <w:pStyle w:val="Corpsdetexte"/>
        <w:rPr>
          <w:rFonts w:ascii="Times New Roman"/>
          <w:sz w:val="20"/>
        </w:rPr>
      </w:pPr>
    </w:p>
    <w:p w14:paraId="30099F09" w14:textId="77777777" w:rsidR="007B3571" w:rsidRDefault="007B3571">
      <w:pPr>
        <w:pStyle w:val="Corpsdetexte"/>
        <w:rPr>
          <w:rFonts w:ascii="Times New Roman"/>
          <w:sz w:val="20"/>
        </w:rPr>
      </w:pPr>
    </w:p>
    <w:p w14:paraId="7C26E638" w14:textId="1A993972" w:rsidR="007B3571" w:rsidRDefault="007B3571">
      <w:pPr>
        <w:pStyle w:val="Corpsdetexte"/>
        <w:spacing w:before="10"/>
        <w:rPr>
          <w:rFonts w:ascii="Times New Roman"/>
          <w:sz w:val="16"/>
        </w:rPr>
      </w:pPr>
    </w:p>
    <w:p w14:paraId="7B5AFD42" w14:textId="7FC6CD0A" w:rsidR="007B3571" w:rsidRDefault="00EC2EA7">
      <w:pPr>
        <w:pStyle w:val="Titre"/>
        <w:spacing w:line="254" w:lineRule="auto"/>
      </w:pPr>
      <w:r>
        <w:rPr>
          <w:color w:val="FFFFFF"/>
        </w:rPr>
        <w:t>A</w:t>
      </w:r>
      <w:r>
        <w:rPr>
          <w:smallCaps/>
          <w:color w:val="FFFFFF"/>
        </w:rPr>
        <w:t>lgorithmique</w:t>
      </w:r>
      <w:r>
        <w:rPr>
          <w:color w:val="FFFFFF"/>
          <w:spacing w:val="1"/>
        </w:rPr>
        <w:t xml:space="preserve"> </w:t>
      </w:r>
      <w:r>
        <w:rPr>
          <w:color w:val="FFFFFF"/>
          <w:w w:val="105"/>
        </w:rPr>
        <w:t>A</w:t>
      </w:r>
      <w:r>
        <w:rPr>
          <w:smallCaps/>
          <w:color w:val="FFFFFF"/>
          <w:w w:val="105"/>
        </w:rPr>
        <w:t>vancée</w:t>
      </w:r>
    </w:p>
    <w:p w14:paraId="6CB2C42F" w14:textId="77777777" w:rsidR="007B3571" w:rsidRDefault="00EC2EA7">
      <w:pPr>
        <w:spacing w:before="281"/>
        <w:ind w:left="1753" w:right="1749"/>
        <w:jc w:val="center"/>
        <w:rPr>
          <w:rFonts w:ascii="Microsoft Sans Serif" w:hAnsi="Microsoft Sans Serif"/>
          <w:sz w:val="32"/>
        </w:rPr>
      </w:pPr>
      <w:bookmarkStart w:id="0" w:name="_Hlk107046426"/>
      <w:r>
        <w:rPr>
          <w:rFonts w:ascii="Microsoft Sans Serif" w:hAnsi="Microsoft Sans Serif"/>
          <w:color w:val="FFFFFF"/>
          <w:w w:val="105"/>
          <w:sz w:val="32"/>
        </w:rPr>
        <w:t>Année</w:t>
      </w:r>
      <w:r>
        <w:rPr>
          <w:rFonts w:ascii="Microsoft Sans Serif" w:hAnsi="Microsoft Sans Serif"/>
          <w:color w:val="FFFFFF"/>
          <w:spacing w:val="45"/>
          <w:w w:val="105"/>
          <w:sz w:val="32"/>
        </w:rPr>
        <w:t xml:space="preserve"> </w:t>
      </w:r>
      <w:r>
        <w:rPr>
          <w:rFonts w:ascii="Microsoft Sans Serif" w:hAnsi="Microsoft Sans Serif"/>
          <w:color w:val="FFFFFF"/>
          <w:w w:val="105"/>
          <w:sz w:val="32"/>
        </w:rPr>
        <w:t>Académique</w:t>
      </w:r>
      <w:r>
        <w:rPr>
          <w:rFonts w:ascii="Microsoft Sans Serif" w:hAnsi="Microsoft Sans Serif"/>
          <w:color w:val="FFFFFF"/>
          <w:spacing w:val="47"/>
          <w:w w:val="105"/>
          <w:sz w:val="32"/>
        </w:rPr>
        <w:t xml:space="preserve"> </w:t>
      </w:r>
      <w:r>
        <w:rPr>
          <w:rFonts w:ascii="Microsoft Sans Serif" w:hAnsi="Microsoft Sans Serif"/>
          <w:color w:val="FFFFFF"/>
          <w:w w:val="105"/>
          <w:sz w:val="32"/>
        </w:rPr>
        <w:t>2021-2022</w:t>
      </w:r>
    </w:p>
    <w:bookmarkEnd w:id="0"/>
    <w:p w14:paraId="211D3EFB" w14:textId="77777777" w:rsidR="007B3571" w:rsidRDefault="007B3571">
      <w:pPr>
        <w:pStyle w:val="Corpsdetexte"/>
        <w:rPr>
          <w:rFonts w:ascii="Microsoft Sans Serif"/>
          <w:sz w:val="20"/>
        </w:rPr>
      </w:pPr>
    </w:p>
    <w:p w14:paraId="7A05D90E" w14:textId="6895071F" w:rsidR="007B3571" w:rsidRDefault="007B3571">
      <w:pPr>
        <w:pStyle w:val="Corpsdetexte"/>
        <w:rPr>
          <w:rFonts w:ascii="Microsoft Sans Serif"/>
          <w:sz w:val="20"/>
        </w:rPr>
      </w:pPr>
    </w:p>
    <w:p w14:paraId="4D64DEED" w14:textId="77777777" w:rsidR="007B3571" w:rsidRDefault="007B3571">
      <w:pPr>
        <w:pStyle w:val="Corpsdetexte"/>
        <w:rPr>
          <w:rFonts w:ascii="Microsoft Sans Serif"/>
          <w:sz w:val="20"/>
        </w:rPr>
      </w:pPr>
    </w:p>
    <w:p w14:paraId="31C91938" w14:textId="77777777" w:rsidR="007B3571" w:rsidRDefault="007B3571">
      <w:pPr>
        <w:pStyle w:val="Corpsdetexte"/>
        <w:spacing w:before="8"/>
        <w:rPr>
          <w:rFonts w:ascii="Microsoft Sans Serif"/>
          <w:sz w:val="20"/>
        </w:rPr>
      </w:pPr>
    </w:p>
    <w:p w14:paraId="0AD93B22" w14:textId="6077F5D5" w:rsidR="007B3571" w:rsidRDefault="0019367E">
      <w:pPr>
        <w:spacing w:before="85"/>
        <w:ind w:left="1753" w:right="1753"/>
        <w:jc w:val="center"/>
        <w:rPr>
          <w:rFonts w:ascii="Georgia" w:hAnsi="Georgia"/>
          <w:b/>
          <w:sz w:val="48"/>
        </w:rPr>
      </w:pPr>
      <w:r>
        <w:rPr>
          <w:noProof/>
        </w:rPr>
        <w:pict w14:anchorId="308459DB">
          <v:shapetype id="_x0000_t202" coordsize="21600,21600" o:spt="202" path="m,l,21600r21600,l21600,xe">
            <v:stroke joinstyle="miter"/>
            <v:path gradientshapeok="t" o:connecttype="rect"/>
          </v:shapetype>
          <v:shape id="Zone de texte 2" o:spid="_x0000_s2064" type="#_x0000_t202" style="position:absolute;left:0;text-align:left;margin-left:343pt;margin-top:241.75pt;width:156pt;height:53.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" filled="f" stroked="f">
            <v:textbox>
              <w:txbxContent>
                <w:p w14:paraId="6683ACFC" w14:textId="63B34A00" w:rsidR="00AD1B1B" w:rsidRDefault="00AD1B1B">
                  <w:pPr>
                    <w:rPr>
                      <w:rFonts w:ascii="Microsoft Sans Serif" w:hAnsi="Microsoft Sans Serif"/>
                      <w:color w:val="FFFFFF"/>
                      <w:w w:val="105"/>
                      <w:sz w:val="32"/>
                    </w:rPr>
                  </w:pPr>
                  <w:r>
                    <w:rPr>
                      <w:rFonts w:ascii="Microsoft Sans Serif" w:hAnsi="Microsoft Sans Serif"/>
                      <w:color w:val="FFFFFF"/>
                      <w:w w:val="105"/>
                      <w:sz w:val="32"/>
                    </w:rPr>
                    <w:t>Soufian OUALLA</w:t>
                  </w:r>
                </w:p>
                <w:p w14:paraId="702AC654" w14:textId="429BC4FA" w:rsidR="00AD1B1B" w:rsidRDefault="00AD1B1B">
                  <w:r>
                    <w:rPr>
                      <w:rFonts w:ascii="Microsoft Sans Serif" w:hAnsi="Microsoft Sans Serif"/>
                      <w:color w:val="FFFFFF"/>
                      <w:w w:val="105"/>
                      <w:sz w:val="32"/>
                    </w:rPr>
                    <w:t>Lounes BEHLOUL</w:t>
                  </w:r>
                </w:p>
              </w:txbxContent>
            </v:textbox>
            <w10:wrap type="square"/>
          </v:shape>
        </w:pict>
      </w:r>
      <w:r w:rsidR="00AD1B1B">
        <w:rPr>
          <w:rFonts w:ascii="Georgia" w:hAnsi="Georgia"/>
          <w:b/>
          <w:color w:val="FFFFFF"/>
          <w:w w:val="105"/>
          <w:sz w:val="48"/>
        </w:rPr>
        <w:t>Rendu de projet</w:t>
      </w:r>
    </w:p>
    <w:p w14:paraId="4ABE4D42" w14:textId="77777777" w:rsidR="007B3571" w:rsidRDefault="007B3571">
      <w:pPr>
        <w:jc w:val="center"/>
        <w:rPr>
          <w:rFonts w:ascii="Georgia" w:hAnsi="Georgia"/>
          <w:sz w:val="48"/>
        </w:rPr>
        <w:sectPr w:rsidR="007B3571">
          <w:type w:val="continuous"/>
          <w:pgSz w:w="11910" w:h="16840"/>
          <w:pgMar w:top="1120" w:right="1300" w:bottom="280" w:left="1300" w:header="720" w:footer="720" w:gutter="0"/>
          <w:cols w:space="720"/>
        </w:sectPr>
      </w:pPr>
    </w:p>
    <w:p w14:paraId="01A6C8E1" w14:textId="77777777" w:rsidR="007B3571" w:rsidRDefault="007B3571">
      <w:pPr>
        <w:pStyle w:val="Corpsdetexte"/>
        <w:spacing w:before="2"/>
        <w:rPr>
          <w:rFonts w:ascii="Georgia"/>
          <w:b/>
          <w:sz w:val="16"/>
        </w:rPr>
      </w:pPr>
    </w:p>
    <w:p w14:paraId="7675026D" w14:textId="77777777" w:rsidR="007B3571" w:rsidRDefault="00EC2EA7">
      <w:pPr>
        <w:spacing w:before="85"/>
        <w:ind w:left="115"/>
        <w:rPr>
          <w:rFonts w:ascii="Georgia"/>
          <w:b/>
          <w:sz w:val="48"/>
        </w:rPr>
      </w:pPr>
      <w:r>
        <w:rPr>
          <w:rFonts w:ascii="Georgia"/>
          <w:b/>
          <w:color w:val="392E92"/>
          <w:sz w:val="48"/>
        </w:rPr>
        <w:t>SOMMAIRE</w:t>
      </w:r>
    </w:p>
    <w:sdt>
      <w:sdtPr>
        <w:id w:val="1842742106"/>
        <w:docPartObj>
          <w:docPartGallery w:val="Table of Contents"/>
          <w:docPartUnique/>
        </w:docPartObj>
      </w:sdtPr>
      <w:sdtContent>
        <w:p w14:paraId="325CA217" w14:textId="134C5705" w:rsidR="007B3571" w:rsidRDefault="007B3571" w:rsidP="00017077">
          <w:pPr>
            <w:pStyle w:val="TM1"/>
            <w:tabs>
              <w:tab w:val="left" w:pos="555"/>
              <w:tab w:val="left" w:pos="556"/>
              <w:tab w:val="right" w:leader="dot" w:pos="9186"/>
            </w:tabs>
            <w:spacing w:before="213"/>
            <w:ind w:left="0" w:firstLine="0"/>
          </w:pPr>
        </w:p>
        <w:p w14:paraId="26C31258" w14:textId="77777777" w:rsidR="007B3571" w:rsidRDefault="008D3239">
          <w:pPr>
            <w:pStyle w:val="TM1"/>
            <w:numPr>
              <w:ilvl w:val="0"/>
              <w:numId w:val="3"/>
            </w:numPr>
            <w:tabs>
              <w:tab w:val="left" w:pos="555"/>
              <w:tab w:val="left" w:pos="556"/>
              <w:tab w:val="right" w:leader="dot" w:pos="9186"/>
            </w:tabs>
            <w:spacing w:before="148"/>
          </w:pPr>
          <w:hyperlink w:anchor="_bookmark2" w:history="1">
            <w:r w:rsidR="00EC2EA7">
              <w:t>METHODE</w:t>
            </w:r>
            <w:r w:rsidR="00EC2EA7">
              <w:rPr>
                <w:spacing w:val="-2"/>
              </w:rPr>
              <w:t xml:space="preserve"> </w:t>
            </w:r>
            <w:r w:rsidR="00EC2EA7">
              <w:t>GLOUTONNE</w:t>
            </w:r>
            <w:r w:rsidR="00EC2EA7">
              <w:tab/>
              <w:t>4</w:t>
            </w:r>
          </w:hyperlink>
        </w:p>
        <w:p w14:paraId="24A3771D" w14:textId="77777777" w:rsidR="007B3571" w:rsidRDefault="008D3239">
          <w:pPr>
            <w:pStyle w:val="TM1"/>
            <w:numPr>
              <w:ilvl w:val="0"/>
              <w:numId w:val="3"/>
            </w:numPr>
            <w:tabs>
              <w:tab w:val="left" w:pos="555"/>
              <w:tab w:val="left" w:pos="556"/>
              <w:tab w:val="right" w:leader="dot" w:pos="9186"/>
            </w:tabs>
            <w:spacing w:before="149"/>
          </w:pPr>
          <w:hyperlink w:anchor="_bookmark3" w:history="1">
            <w:r w:rsidR="00EC2EA7">
              <w:t>RECURRENCE</w:t>
            </w:r>
            <w:r w:rsidR="00EC2EA7">
              <w:rPr>
                <w:spacing w:val="-1"/>
              </w:rPr>
              <w:t xml:space="preserve"> </w:t>
            </w:r>
            <w:r w:rsidR="00EC2EA7">
              <w:t>ET</w:t>
            </w:r>
            <w:r w:rsidR="00EC2EA7">
              <w:rPr>
                <w:spacing w:val="-1"/>
              </w:rPr>
              <w:t xml:space="preserve"> </w:t>
            </w:r>
            <w:r w:rsidR="00EC2EA7">
              <w:t>RECURSIVITE</w:t>
            </w:r>
            <w:r w:rsidR="00EC2EA7">
              <w:rPr>
                <w:spacing w:val="-1"/>
              </w:rPr>
              <w:t xml:space="preserve"> </w:t>
            </w:r>
            <w:r w:rsidR="00EC2EA7">
              <w:t>NAÏVE</w:t>
            </w:r>
            <w:r w:rsidR="00EC2EA7">
              <w:tab/>
              <w:t>5</w:t>
            </w:r>
          </w:hyperlink>
        </w:p>
        <w:p w14:paraId="7149D8FB" w14:textId="77777777" w:rsidR="007B3571" w:rsidRDefault="008D3239">
          <w:pPr>
            <w:pStyle w:val="TM1"/>
            <w:numPr>
              <w:ilvl w:val="0"/>
              <w:numId w:val="3"/>
            </w:numPr>
            <w:tabs>
              <w:tab w:val="left" w:pos="555"/>
              <w:tab w:val="left" w:pos="556"/>
              <w:tab w:val="right" w:leader="dot" w:pos="9186"/>
            </w:tabs>
          </w:pPr>
          <w:hyperlink w:anchor="_bookmark6" w:history="1">
            <w:r w:rsidR="00EC2EA7">
              <w:t>PROGRAMMATION</w:t>
            </w:r>
            <w:r w:rsidR="00EC2EA7">
              <w:rPr>
                <w:spacing w:val="-1"/>
              </w:rPr>
              <w:t xml:space="preserve"> </w:t>
            </w:r>
            <w:r w:rsidR="00EC2EA7">
              <w:t>DYNAMIQUE</w:t>
            </w:r>
            <w:r w:rsidR="00EC2EA7">
              <w:tab/>
              <w:t>5</w:t>
            </w:r>
          </w:hyperlink>
        </w:p>
        <w:p w14:paraId="39160D5F" w14:textId="77777777" w:rsidR="007B3571" w:rsidRDefault="008D3239">
          <w:pPr>
            <w:pStyle w:val="TM3"/>
            <w:numPr>
              <w:ilvl w:val="1"/>
              <w:numId w:val="3"/>
            </w:numPr>
            <w:tabs>
              <w:tab w:val="left" w:pos="995"/>
              <w:tab w:val="left" w:pos="996"/>
              <w:tab w:val="right" w:leader="dot" w:pos="9185"/>
            </w:tabs>
            <w:rPr>
              <w:b w:val="0"/>
              <w:i w:val="0"/>
              <w:sz w:val="24"/>
            </w:rPr>
          </w:pPr>
          <w:hyperlink w:anchor="_bookmark7" w:history="1">
            <w:r w:rsidR="00EC2EA7">
              <w:rPr>
                <w:b w:val="0"/>
                <w:i w:val="0"/>
                <w:sz w:val="24"/>
              </w:rPr>
              <w:t>A</w:t>
            </w:r>
            <w:r w:rsidR="00EC2EA7">
              <w:rPr>
                <w:b w:val="0"/>
                <w:i w:val="0"/>
                <w:sz w:val="19"/>
              </w:rPr>
              <w:t>PPROCHE</w:t>
            </w:r>
            <w:r w:rsidR="00EC2EA7">
              <w:rPr>
                <w:b w:val="0"/>
                <w:i w:val="0"/>
                <w:spacing w:val="4"/>
                <w:sz w:val="19"/>
              </w:rPr>
              <w:t xml:space="preserve"> </w:t>
            </w:r>
            <w:r w:rsidR="00EC2EA7">
              <w:rPr>
                <w:b w:val="0"/>
                <w:i w:val="0"/>
                <w:sz w:val="24"/>
              </w:rPr>
              <w:t>T</w:t>
            </w:r>
            <w:r w:rsidR="00EC2EA7">
              <w:rPr>
                <w:b w:val="0"/>
                <w:i w:val="0"/>
                <w:sz w:val="19"/>
              </w:rPr>
              <w:t>OP</w:t>
            </w:r>
            <w:r w:rsidR="00EC2EA7">
              <w:rPr>
                <w:b w:val="0"/>
                <w:i w:val="0"/>
                <w:spacing w:val="-2"/>
                <w:sz w:val="19"/>
              </w:rPr>
              <w:t xml:space="preserve"> </w:t>
            </w:r>
            <w:r w:rsidR="00EC2EA7">
              <w:rPr>
                <w:b w:val="0"/>
                <w:i w:val="0"/>
                <w:sz w:val="24"/>
              </w:rPr>
              <w:t>D</w:t>
            </w:r>
            <w:r w:rsidR="00EC2EA7">
              <w:rPr>
                <w:b w:val="0"/>
                <w:i w:val="0"/>
                <w:sz w:val="19"/>
              </w:rPr>
              <w:t>OWN</w:t>
            </w:r>
            <w:r w:rsidR="00EC2EA7">
              <w:rPr>
                <w:b w:val="0"/>
                <w:i w:val="0"/>
                <w:sz w:val="19"/>
              </w:rPr>
              <w:tab/>
            </w:r>
            <w:r w:rsidR="00EC2EA7">
              <w:rPr>
                <w:b w:val="0"/>
                <w:i w:val="0"/>
                <w:sz w:val="24"/>
              </w:rPr>
              <w:t>5</w:t>
            </w:r>
          </w:hyperlink>
        </w:p>
        <w:p w14:paraId="1E0BB67A" w14:textId="77777777" w:rsidR="007B3571" w:rsidRDefault="008D3239">
          <w:pPr>
            <w:pStyle w:val="TM2"/>
            <w:numPr>
              <w:ilvl w:val="1"/>
              <w:numId w:val="3"/>
            </w:numPr>
            <w:tabs>
              <w:tab w:val="left" w:pos="995"/>
              <w:tab w:val="left" w:pos="996"/>
              <w:tab w:val="right" w:leader="dot" w:pos="9185"/>
            </w:tabs>
            <w:rPr>
              <w:sz w:val="24"/>
            </w:rPr>
          </w:pPr>
          <w:hyperlink w:anchor="_bookmark8" w:history="1">
            <w:r w:rsidR="00EC2EA7">
              <w:rPr>
                <w:sz w:val="24"/>
              </w:rPr>
              <w:t>A</w:t>
            </w:r>
            <w:r w:rsidR="00EC2EA7">
              <w:t>PPROCHE</w:t>
            </w:r>
            <w:r w:rsidR="00EC2EA7">
              <w:rPr>
                <w:spacing w:val="4"/>
              </w:rPr>
              <w:t xml:space="preserve"> </w:t>
            </w:r>
            <w:r w:rsidR="00EC2EA7">
              <w:rPr>
                <w:sz w:val="24"/>
              </w:rPr>
              <w:t>B</w:t>
            </w:r>
            <w:r w:rsidR="00EC2EA7">
              <w:t>OTTOM</w:t>
            </w:r>
            <w:r w:rsidR="00EC2EA7">
              <w:rPr>
                <w:spacing w:val="-1"/>
              </w:rPr>
              <w:t xml:space="preserve"> </w:t>
            </w:r>
            <w:r w:rsidR="00EC2EA7">
              <w:rPr>
                <w:sz w:val="24"/>
              </w:rPr>
              <w:t>U</w:t>
            </w:r>
            <w:r w:rsidR="00EC2EA7">
              <w:t>P</w:t>
            </w:r>
            <w:r w:rsidR="00EC2EA7">
              <w:tab/>
            </w:r>
            <w:r w:rsidR="00EC2EA7">
              <w:rPr>
                <w:sz w:val="24"/>
              </w:rPr>
              <w:t>5</w:t>
            </w:r>
          </w:hyperlink>
        </w:p>
        <w:p w14:paraId="42642C4E" w14:textId="77777777" w:rsidR="007B3571" w:rsidRDefault="008D3239">
          <w:pPr>
            <w:pStyle w:val="TM1"/>
            <w:numPr>
              <w:ilvl w:val="0"/>
              <w:numId w:val="3"/>
            </w:numPr>
            <w:tabs>
              <w:tab w:val="left" w:pos="555"/>
              <w:tab w:val="left" w:pos="556"/>
              <w:tab w:val="right" w:leader="dot" w:pos="9186"/>
            </w:tabs>
          </w:pPr>
          <w:hyperlink w:anchor="_bookmark9" w:history="1">
            <w:r w:rsidR="00EC2EA7">
              <w:t>APPLICATIONS</w:t>
            </w:r>
            <w:r w:rsidR="00EC2EA7">
              <w:tab/>
              <w:t>6</w:t>
            </w:r>
          </w:hyperlink>
        </w:p>
        <w:p w14:paraId="180478D7" w14:textId="199B22C9" w:rsidR="007B3571" w:rsidRDefault="008D3239" w:rsidP="00EB3C40">
          <w:pPr>
            <w:pStyle w:val="TM1"/>
            <w:tabs>
              <w:tab w:val="left" w:pos="555"/>
              <w:tab w:val="left" w:pos="556"/>
              <w:tab w:val="right" w:leader="dot" w:pos="9186"/>
            </w:tabs>
            <w:spacing w:before="148"/>
          </w:pPr>
        </w:p>
      </w:sdtContent>
    </w:sdt>
    <w:p w14:paraId="7E9C9509" w14:textId="77777777" w:rsidR="007B3571" w:rsidRDefault="007B3571">
      <w:pPr>
        <w:sectPr w:rsidR="007B3571">
          <w:headerReference w:type="default" r:id="rId9"/>
          <w:footerReference w:type="default" r:id="rId10"/>
          <w:pgSz w:w="11910" w:h="16840"/>
          <w:pgMar w:top="1840" w:right="1300" w:bottom="880" w:left="1300" w:header="504" w:footer="691" w:gutter="0"/>
          <w:pgNumType w:start="2"/>
          <w:cols w:space="720"/>
        </w:sectPr>
      </w:pPr>
    </w:p>
    <w:p w14:paraId="3ECBB6D3" w14:textId="77777777" w:rsidR="007B3571" w:rsidRDefault="00EC2EA7">
      <w:pPr>
        <w:pStyle w:val="Titre1"/>
        <w:numPr>
          <w:ilvl w:val="0"/>
          <w:numId w:val="2"/>
        </w:numPr>
        <w:tabs>
          <w:tab w:val="left" w:pos="546"/>
        </w:tabs>
        <w:spacing w:before="137"/>
      </w:pPr>
      <w:bookmarkStart w:id="1" w:name="1_Préambule"/>
      <w:bookmarkStart w:id="2" w:name="_bookmark0"/>
      <w:bookmarkStart w:id="3" w:name="3_Méthode_gloutonne"/>
      <w:bookmarkStart w:id="4" w:name="_bookmark2"/>
      <w:bookmarkEnd w:id="1"/>
      <w:bookmarkEnd w:id="2"/>
      <w:bookmarkEnd w:id="3"/>
      <w:bookmarkEnd w:id="4"/>
      <w:r>
        <w:rPr>
          <w:color w:val="392E92"/>
          <w:w w:val="105"/>
        </w:rPr>
        <w:lastRenderedPageBreak/>
        <w:t>M</w:t>
      </w:r>
      <w:r>
        <w:rPr>
          <w:smallCaps/>
          <w:color w:val="392E92"/>
          <w:w w:val="105"/>
        </w:rPr>
        <w:t>éthode</w:t>
      </w:r>
      <w:r>
        <w:rPr>
          <w:color w:val="392E92"/>
          <w:spacing w:val="93"/>
          <w:w w:val="105"/>
        </w:rPr>
        <w:t xml:space="preserve"> </w:t>
      </w:r>
      <w:r>
        <w:rPr>
          <w:smallCaps/>
          <w:color w:val="392E92"/>
          <w:w w:val="105"/>
        </w:rPr>
        <w:t>gloutonne</w:t>
      </w:r>
    </w:p>
    <w:p w14:paraId="63DFFB0A" w14:textId="77777777" w:rsidR="007B3571" w:rsidRDefault="007B3571"/>
    <w:p w14:paraId="7D7DBC85" w14:textId="30A7BDEE" w:rsidR="0022052E" w:rsidRDefault="00AD1B1B">
      <w:r>
        <w:t xml:space="preserve">Concernant la méthode gloutonne, cela </w:t>
      </w:r>
      <w:r w:rsidR="00C43E24">
        <w:t xml:space="preserve">correspond au fichier </w:t>
      </w:r>
      <w:r w:rsidR="00C43E24" w:rsidRPr="00C43E24">
        <w:rPr>
          <w:b/>
          <w:bCs/>
        </w:rPr>
        <w:t>greedy.py</w:t>
      </w:r>
      <w:r w:rsidR="00C43E24">
        <w:t xml:space="preserve">, on va vous expliquer son fonctionnement. Tout d’abord on </w:t>
      </w:r>
      <w:r w:rsidR="00E56CAA">
        <w:t>récupère</w:t>
      </w:r>
      <w:r w:rsidR="00C43E24">
        <w:t xml:space="preserve"> la liste de boîtes et on crée une liste avec les 3 rotations possibles d’une boîte. On se retrouve donc avec une liste 3 fois plus grande que celle d’origine.</w:t>
      </w:r>
      <w:r w:rsidR="001C195A">
        <w:t xml:space="preserve"> Ensuite on trie les différentes boîtes par taille d’aire en ordre décroissant afin d’avoir les boîtes avec la plus grande aire en premier (et donc celle qui sont le plus susceptibles d’être en bas de la pile).  On ajoute la première boîte avec la plus grande aire à la pile. Et ensuite on parcourt toutes les boîtes et si la largeur et la profondeur sont inférieurs à ceux</w:t>
      </w:r>
      <w:r w:rsidR="00700C78">
        <w:t xml:space="preserve"> de la dernière boîte actuelle de la pile : on ajoute cette nouvelle boîte à la pile puis on continue ainsi.</w:t>
      </w:r>
    </w:p>
    <w:p w14:paraId="5A8D53AB" w14:textId="77777777" w:rsidR="0022052E" w:rsidRDefault="00700C78">
      <w:r>
        <w:t>Et donc cette solution n’est pas optimale car l’algorithme traite les cas dans l’ordre croissant d’aire mais il se peut que juste après la nouvelle boîte ajouté</w:t>
      </w:r>
      <w:r w:rsidR="0022052E">
        <w:t>e</w:t>
      </w:r>
      <w:r>
        <w:t>, se trouve une boîte dont l’aire est plus petite et qui ne peut pas être ajouté mais qui possédait une très grande hauteur.</w:t>
      </w:r>
    </w:p>
    <w:p w14:paraId="4E3D5FF5" w14:textId="7893D633" w:rsidR="00AD1B1B" w:rsidRPr="00C43E24" w:rsidRDefault="00700C78">
      <w:pPr>
        <w:sectPr w:rsidR="00AD1B1B" w:rsidRPr="00C43E24">
          <w:pgSz w:w="11910" w:h="16840"/>
          <w:pgMar w:top="1840" w:right="1300" w:bottom="880" w:left="1300" w:header="504" w:footer="691" w:gutter="0"/>
          <w:cols w:space="720"/>
        </w:sectPr>
      </w:pPr>
      <w:r>
        <w:t xml:space="preserve">Le cas donné en exemple est un contre-exemple pour cet algorithme en effet au lieu de trouver 39 avec cette répartition </w:t>
      </w:r>
      <w:r w:rsidRPr="00700C78">
        <w:t>[(7,2,5), (7,3,6), (20,5,10), (5,10,20)]</w:t>
      </w:r>
      <w:r>
        <w:t xml:space="preserve">, on trouve 38 avec celle-là </w:t>
      </w:r>
      <w:r w:rsidRPr="00700C78">
        <w:t>[(7,2,5), (</w:t>
      </w:r>
      <w:r w:rsidR="0022052E">
        <w:t>6</w:t>
      </w:r>
      <w:r w:rsidRPr="00700C78">
        <w:t>,3,</w:t>
      </w:r>
      <w:r w:rsidR="0022052E">
        <w:t>7</w:t>
      </w:r>
      <w:r w:rsidRPr="00700C78">
        <w:t>), (20,5,10), (5,10,20)]</w:t>
      </w:r>
      <w:r w:rsidR="0022052E">
        <w:t>. Cela illustre bien le problème exposé juste avant.</w:t>
      </w:r>
    </w:p>
    <w:p w14:paraId="23970C0D" w14:textId="77777777" w:rsidR="007B3571" w:rsidRDefault="007B3571">
      <w:pPr>
        <w:pStyle w:val="Corpsdetexte"/>
        <w:rPr>
          <w:sz w:val="15"/>
        </w:rPr>
      </w:pPr>
    </w:p>
    <w:p w14:paraId="74B62496" w14:textId="77777777" w:rsidR="007B3571" w:rsidRDefault="00EC2EA7">
      <w:pPr>
        <w:pStyle w:val="Titre1"/>
        <w:numPr>
          <w:ilvl w:val="0"/>
          <w:numId w:val="2"/>
        </w:numPr>
        <w:tabs>
          <w:tab w:val="left" w:pos="546"/>
        </w:tabs>
        <w:spacing w:line="254" w:lineRule="auto"/>
        <w:ind w:left="545" w:right="1499"/>
      </w:pPr>
      <w:bookmarkStart w:id="5" w:name="4_Récurrence_et_récursivité_naïve"/>
      <w:bookmarkStart w:id="6" w:name="_bookmark3"/>
      <w:bookmarkEnd w:id="5"/>
      <w:bookmarkEnd w:id="6"/>
      <w:r>
        <w:rPr>
          <w:color w:val="392E92"/>
          <w:w w:val="110"/>
        </w:rPr>
        <w:t>R</w:t>
      </w:r>
      <w:r>
        <w:rPr>
          <w:smallCaps/>
          <w:color w:val="392E92"/>
          <w:w w:val="110"/>
        </w:rPr>
        <w:t>écurrence</w:t>
      </w:r>
      <w:r>
        <w:rPr>
          <w:color w:val="392E92"/>
          <w:spacing w:val="-29"/>
          <w:w w:val="110"/>
        </w:rPr>
        <w:t xml:space="preserve"> </w:t>
      </w:r>
      <w:r>
        <w:rPr>
          <w:smallCaps/>
          <w:color w:val="392E92"/>
          <w:w w:val="110"/>
        </w:rPr>
        <w:t>et</w:t>
      </w:r>
      <w:r>
        <w:rPr>
          <w:color w:val="392E92"/>
          <w:spacing w:val="-29"/>
          <w:w w:val="110"/>
        </w:rPr>
        <w:t xml:space="preserve"> </w:t>
      </w:r>
      <w:r>
        <w:rPr>
          <w:smallCaps/>
          <w:color w:val="392E92"/>
          <w:w w:val="110"/>
        </w:rPr>
        <w:t>récursivité</w:t>
      </w:r>
      <w:r>
        <w:rPr>
          <w:color w:val="392E92"/>
          <w:spacing w:val="-131"/>
          <w:w w:val="110"/>
        </w:rPr>
        <w:t xml:space="preserve"> </w:t>
      </w:r>
      <w:r>
        <w:rPr>
          <w:smallCaps/>
          <w:color w:val="392E92"/>
          <w:w w:val="110"/>
        </w:rPr>
        <w:t>na</w:t>
      </w:r>
      <w:r>
        <w:rPr>
          <w:color w:val="392E92"/>
          <w:w w:val="110"/>
        </w:rPr>
        <w:t>ï</w:t>
      </w:r>
      <w:r>
        <w:rPr>
          <w:smallCaps/>
          <w:color w:val="392E92"/>
          <w:w w:val="110"/>
        </w:rPr>
        <w:t>ve</w:t>
      </w:r>
    </w:p>
    <w:p w14:paraId="0AA694D8" w14:textId="77777777" w:rsidR="007B3571" w:rsidRDefault="007B3571">
      <w:pPr>
        <w:pStyle w:val="Corpsdetexte"/>
        <w:rPr>
          <w:rFonts w:ascii="Georgia"/>
          <w:b/>
          <w:sz w:val="20"/>
        </w:rPr>
      </w:pPr>
    </w:p>
    <w:p w14:paraId="58DCD243" w14:textId="5D481326" w:rsidR="007B3571" w:rsidRDefault="003C4B2A" w:rsidP="0084029E">
      <w:pPr>
        <w:pStyle w:val="Corpsdetexte"/>
        <w:spacing w:before="160"/>
      </w:pPr>
      <w:bookmarkStart w:id="7" w:name="4.1_Une_formule_de_récurrence"/>
      <w:bookmarkStart w:id="8" w:name="_bookmark4"/>
      <w:bookmarkEnd w:id="7"/>
      <w:bookmarkEnd w:id="8"/>
      <w:r>
        <w:t xml:space="preserve">L’algorithme en récursive correspond au fichier </w:t>
      </w:r>
      <w:r w:rsidR="00E56CAA">
        <w:rPr>
          <w:b/>
          <w:bCs/>
        </w:rPr>
        <w:t>recursive</w:t>
      </w:r>
      <w:r w:rsidRPr="00C43E24">
        <w:rPr>
          <w:b/>
          <w:bCs/>
        </w:rPr>
        <w:t>.py</w:t>
      </w:r>
      <w:r w:rsidR="00E56CAA">
        <w:t xml:space="preserve">. Pour cet algorithme on commence de la même manière que pour le glouton, c’est-à-dire que l’on va tout d’abord créer une liste avec toutes les rotations possibles puis les trier selon leur aire par ordre décroissant. Mais cette fois-ci, nous procédons autrement, nous avons </w:t>
      </w:r>
      <w:r w:rsidR="00E56CAA">
        <w:rPr>
          <w:rFonts w:ascii="Cambria Math" w:eastAsia="Cambria Math" w:hAnsi="Cambria Math"/>
        </w:rPr>
        <w:t>𝐻</w:t>
      </w:r>
      <w:r w:rsidR="00E56CAA">
        <w:rPr>
          <w:rFonts w:ascii="Cambria Math" w:eastAsia="Cambria Math" w:hAnsi="Cambria Math"/>
          <w:position w:val="1"/>
        </w:rPr>
        <w:t>[</w:t>
      </w:r>
      <w:r w:rsidR="00E56CAA">
        <w:rPr>
          <w:rFonts w:ascii="Cambria Math" w:eastAsia="Cambria Math" w:hAnsi="Cambria Math"/>
        </w:rPr>
        <w:t>𝑖</w:t>
      </w:r>
      <w:r w:rsidR="00E56CAA">
        <w:rPr>
          <w:rFonts w:ascii="Cambria Math" w:eastAsia="Cambria Math" w:hAnsi="Cambria Math"/>
          <w:position w:val="1"/>
        </w:rPr>
        <w:t>]</w:t>
      </w:r>
      <w:r w:rsidR="00E56CAA">
        <w:rPr>
          <w:rFonts w:ascii="Cambria Math" w:eastAsia="Cambria Math" w:hAnsi="Cambria Math"/>
          <w:spacing w:val="-2"/>
          <w:position w:val="1"/>
        </w:rPr>
        <w:t xml:space="preserve"> </w:t>
      </w:r>
      <w:r w:rsidR="00E56CAA">
        <w:t>la</w:t>
      </w:r>
      <w:r w:rsidR="00E56CAA">
        <w:rPr>
          <w:spacing w:val="-1"/>
        </w:rPr>
        <w:t xml:space="preserve"> </w:t>
      </w:r>
      <w:r w:rsidR="00E56CAA">
        <w:t>hauteur</w:t>
      </w:r>
      <w:r w:rsidR="00E56CAA">
        <w:rPr>
          <w:spacing w:val="-3"/>
        </w:rPr>
        <w:t xml:space="preserve"> </w:t>
      </w:r>
      <w:r w:rsidR="00E56CAA">
        <w:t>maximale de</w:t>
      </w:r>
      <w:r w:rsidR="00E56CAA">
        <w:rPr>
          <w:spacing w:val="-2"/>
        </w:rPr>
        <w:t xml:space="preserve"> </w:t>
      </w:r>
      <w:r w:rsidR="00E56CAA">
        <w:t>l’empilement</w:t>
      </w:r>
      <w:r w:rsidR="00E56CAA">
        <w:rPr>
          <w:spacing w:val="1"/>
        </w:rPr>
        <w:t xml:space="preserve"> </w:t>
      </w:r>
      <w:r w:rsidR="00E56CAA">
        <w:t>comportant la</w:t>
      </w:r>
      <w:r w:rsidR="00E56CAA">
        <w:rPr>
          <w:spacing w:val="7"/>
        </w:rPr>
        <w:t xml:space="preserve"> </w:t>
      </w:r>
      <w:r w:rsidR="00E56CAA">
        <w:rPr>
          <w:rFonts w:ascii="Cambria Math" w:eastAsia="Cambria Math" w:hAnsi="Cambria Math"/>
        </w:rPr>
        <w:t>𝑖</w:t>
      </w:r>
      <w:r w:rsidR="00E56CAA">
        <w:t>-ème</w:t>
      </w:r>
      <w:r w:rsidR="00E56CAA">
        <w:rPr>
          <w:spacing w:val="-1"/>
        </w:rPr>
        <w:t xml:space="preserve"> </w:t>
      </w:r>
      <w:r w:rsidR="00E56CAA">
        <w:t>boîte</w:t>
      </w:r>
      <w:r w:rsidR="00E56CAA">
        <w:rPr>
          <w:spacing w:val="-1"/>
        </w:rPr>
        <w:t xml:space="preserve"> </w:t>
      </w:r>
      <w:r w:rsidR="00E56CAA">
        <w:t>à</w:t>
      </w:r>
      <w:r w:rsidR="00E56CAA">
        <w:rPr>
          <w:spacing w:val="-1"/>
        </w:rPr>
        <w:t xml:space="preserve"> </w:t>
      </w:r>
      <w:r w:rsidR="00E56CAA">
        <w:t>son</w:t>
      </w:r>
      <w:r w:rsidR="00E56CAA">
        <w:rPr>
          <w:spacing w:val="-2"/>
        </w:rPr>
        <w:t xml:space="preserve"> </w:t>
      </w:r>
      <w:r w:rsidR="00E56CAA">
        <w:t>sommet.</w:t>
      </w:r>
      <w:r w:rsidR="00CB7437">
        <w:t xml:space="preserve"> Puis nous allons crée une liste avec les différentes hauteurs de toutes les boîtes. Et ensuite pour chaque boîte nous avons 2 possibilités : soit on peut la placer dans l’une des boîtes si elle est plus petite que l’une de ces boîtes, soit </w:t>
      </w:r>
      <w:r w:rsidR="0084029E">
        <w:t xml:space="preserve">on commence une nouvelle pile avec cette boîte. Et donc à la fin, on renvoie la plus grande hauteur </w:t>
      </w:r>
      <w:r w:rsidR="0084029E">
        <w:rPr>
          <w:rFonts w:ascii="Cambria Math" w:eastAsia="Cambria Math" w:hAnsi="Cambria Math"/>
        </w:rPr>
        <w:t>𝐻</w:t>
      </w:r>
      <w:r w:rsidR="0084029E">
        <w:rPr>
          <w:rFonts w:ascii="Cambria Math" w:eastAsia="Cambria Math" w:hAnsi="Cambria Math"/>
          <w:position w:val="1"/>
        </w:rPr>
        <w:t>[</w:t>
      </w:r>
      <w:r w:rsidR="0084029E">
        <w:rPr>
          <w:rFonts w:ascii="Cambria Math" w:eastAsia="Cambria Math" w:hAnsi="Cambria Math"/>
        </w:rPr>
        <w:t>𝑖</w:t>
      </w:r>
      <w:r w:rsidR="0084029E">
        <w:rPr>
          <w:rFonts w:ascii="Cambria Math" w:eastAsia="Cambria Math" w:hAnsi="Cambria Math"/>
          <w:position w:val="1"/>
        </w:rPr>
        <w:t>].</w:t>
      </w:r>
    </w:p>
    <w:p w14:paraId="311376EA" w14:textId="3A8016CB" w:rsidR="0084029E" w:rsidRDefault="0084029E" w:rsidP="0084029E">
      <w:pPr>
        <w:pStyle w:val="Corpsdetexte"/>
        <w:spacing w:before="160"/>
      </w:pPr>
      <w:r>
        <w:t>La complexité de cet algorithme est O(n²) avec n le nombre total de boîtes</w:t>
      </w:r>
    </w:p>
    <w:p w14:paraId="2A7B32AD" w14:textId="77777777" w:rsidR="007B3571" w:rsidRDefault="007B3571">
      <w:pPr>
        <w:pStyle w:val="Corpsdetexte"/>
      </w:pPr>
    </w:p>
    <w:p w14:paraId="5353E49F" w14:textId="77777777" w:rsidR="007B3571" w:rsidRDefault="00EC2EA7">
      <w:pPr>
        <w:pStyle w:val="Titre1"/>
        <w:numPr>
          <w:ilvl w:val="0"/>
          <w:numId w:val="2"/>
        </w:numPr>
        <w:tabs>
          <w:tab w:val="left" w:pos="546"/>
        </w:tabs>
        <w:spacing w:before="159"/>
      </w:pPr>
      <w:bookmarkStart w:id="9" w:name="5_Programmation_dynamique"/>
      <w:bookmarkStart w:id="10" w:name="_bookmark6"/>
      <w:bookmarkEnd w:id="9"/>
      <w:bookmarkEnd w:id="10"/>
      <w:r>
        <w:rPr>
          <w:color w:val="392E92"/>
          <w:w w:val="105"/>
        </w:rPr>
        <w:t>P</w:t>
      </w:r>
      <w:r>
        <w:rPr>
          <w:smallCaps/>
          <w:color w:val="392E92"/>
          <w:w w:val="105"/>
        </w:rPr>
        <w:t>rogrammation</w:t>
      </w:r>
      <w:r>
        <w:rPr>
          <w:color w:val="392E92"/>
          <w:spacing w:val="122"/>
          <w:w w:val="105"/>
        </w:rPr>
        <w:t xml:space="preserve"> </w:t>
      </w:r>
      <w:r>
        <w:rPr>
          <w:smallCaps/>
          <w:color w:val="392E92"/>
          <w:w w:val="105"/>
        </w:rPr>
        <w:t>dynamique</w:t>
      </w:r>
    </w:p>
    <w:p w14:paraId="5476966E" w14:textId="77777777" w:rsidR="007B3571" w:rsidRDefault="007B3571">
      <w:pPr>
        <w:pStyle w:val="Corpsdetexte"/>
        <w:spacing w:before="9"/>
        <w:rPr>
          <w:rFonts w:ascii="Georgia"/>
          <w:b/>
          <w:sz w:val="42"/>
        </w:rPr>
      </w:pPr>
    </w:p>
    <w:p w14:paraId="6475DEAA" w14:textId="77777777" w:rsidR="007B3571" w:rsidRDefault="00EC2EA7">
      <w:pPr>
        <w:pStyle w:val="Titre2"/>
        <w:numPr>
          <w:ilvl w:val="1"/>
          <w:numId w:val="2"/>
        </w:numPr>
        <w:tabs>
          <w:tab w:val="left" w:pos="771"/>
        </w:tabs>
        <w:ind w:left="771" w:hanging="656"/>
      </w:pPr>
      <w:bookmarkStart w:id="11" w:name="5.1__Approche_Top_Down"/>
      <w:bookmarkStart w:id="12" w:name="_bookmark7"/>
      <w:bookmarkEnd w:id="11"/>
      <w:bookmarkEnd w:id="12"/>
      <w:r>
        <w:rPr>
          <w:color w:val="392E92"/>
          <w:w w:val="105"/>
        </w:rPr>
        <w:t>A</w:t>
      </w:r>
      <w:r>
        <w:rPr>
          <w:smallCaps/>
          <w:color w:val="392E92"/>
          <w:w w:val="105"/>
        </w:rPr>
        <w:t>pproche</w:t>
      </w:r>
      <w:r>
        <w:rPr>
          <w:color w:val="392E92"/>
          <w:spacing w:val="31"/>
          <w:w w:val="105"/>
        </w:rPr>
        <w:t xml:space="preserve"> </w:t>
      </w:r>
      <w:r>
        <w:rPr>
          <w:color w:val="392E92"/>
          <w:w w:val="105"/>
        </w:rPr>
        <w:t>T</w:t>
      </w:r>
      <w:r>
        <w:rPr>
          <w:smallCaps/>
          <w:color w:val="392E92"/>
          <w:w w:val="105"/>
        </w:rPr>
        <w:t>op</w:t>
      </w:r>
      <w:r>
        <w:rPr>
          <w:color w:val="392E92"/>
          <w:spacing w:val="24"/>
          <w:w w:val="105"/>
        </w:rPr>
        <w:t xml:space="preserve"> </w:t>
      </w:r>
      <w:r>
        <w:rPr>
          <w:color w:val="392E92"/>
          <w:w w:val="105"/>
        </w:rPr>
        <w:t>D</w:t>
      </w:r>
      <w:r>
        <w:rPr>
          <w:smallCaps/>
          <w:color w:val="392E92"/>
          <w:w w:val="105"/>
        </w:rPr>
        <w:t>own</w:t>
      </w:r>
    </w:p>
    <w:p w14:paraId="18EBFE65" w14:textId="77777777" w:rsidR="007B3571" w:rsidRDefault="007B3571">
      <w:pPr>
        <w:pStyle w:val="Corpsdetexte"/>
        <w:spacing w:before="4"/>
        <w:rPr>
          <w:rFonts w:ascii="Georgia"/>
          <w:b/>
          <w:sz w:val="42"/>
        </w:rPr>
      </w:pPr>
    </w:p>
    <w:p w14:paraId="6622F401" w14:textId="77777777" w:rsidR="007B3571" w:rsidRDefault="007B3571">
      <w:pPr>
        <w:pStyle w:val="Corpsdetexte"/>
      </w:pPr>
    </w:p>
    <w:p w14:paraId="65F7B090" w14:textId="77777777" w:rsidR="007B3571" w:rsidRDefault="00EC2EA7">
      <w:pPr>
        <w:pStyle w:val="Titre2"/>
        <w:numPr>
          <w:ilvl w:val="1"/>
          <w:numId w:val="2"/>
        </w:numPr>
        <w:tabs>
          <w:tab w:val="left" w:pos="771"/>
        </w:tabs>
        <w:spacing w:before="171"/>
        <w:ind w:left="771" w:hanging="656"/>
      </w:pPr>
      <w:bookmarkStart w:id="13" w:name="5.2__Approche_Bottom_Up"/>
      <w:bookmarkStart w:id="14" w:name="_bookmark8"/>
      <w:bookmarkEnd w:id="13"/>
      <w:bookmarkEnd w:id="14"/>
      <w:r>
        <w:rPr>
          <w:color w:val="392E92"/>
          <w:w w:val="105"/>
        </w:rPr>
        <w:t>A</w:t>
      </w:r>
      <w:r>
        <w:rPr>
          <w:smallCaps/>
          <w:color w:val="392E92"/>
          <w:w w:val="105"/>
        </w:rPr>
        <w:t>pproche</w:t>
      </w:r>
      <w:r>
        <w:rPr>
          <w:color w:val="392E92"/>
          <w:spacing w:val="14"/>
          <w:w w:val="105"/>
        </w:rPr>
        <w:t xml:space="preserve"> </w:t>
      </w:r>
      <w:r>
        <w:rPr>
          <w:color w:val="392E92"/>
          <w:w w:val="105"/>
        </w:rPr>
        <w:t>B</w:t>
      </w:r>
      <w:r>
        <w:rPr>
          <w:smallCaps/>
          <w:color w:val="392E92"/>
          <w:w w:val="105"/>
        </w:rPr>
        <w:t>ottom</w:t>
      </w:r>
      <w:r>
        <w:rPr>
          <w:color w:val="392E92"/>
          <w:spacing w:val="11"/>
          <w:w w:val="105"/>
        </w:rPr>
        <w:t xml:space="preserve"> </w:t>
      </w:r>
      <w:r>
        <w:rPr>
          <w:color w:val="392E92"/>
          <w:w w:val="105"/>
        </w:rPr>
        <w:t>U</w:t>
      </w:r>
      <w:r>
        <w:rPr>
          <w:smallCaps/>
          <w:color w:val="392E92"/>
          <w:w w:val="105"/>
        </w:rPr>
        <w:t>p</w:t>
      </w:r>
    </w:p>
    <w:p w14:paraId="6A3D7B39" w14:textId="77777777" w:rsidR="007B3571" w:rsidRDefault="007B3571">
      <w:pPr>
        <w:pStyle w:val="Corpsdetexte"/>
        <w:spacing w:before="3"/>
        <w:rPr>
          <w:rFonts w:ascii="Georgia"/>
          <w:b/>
          <w:sz w:val="42"/>
        </w:rPr>
      </w:pPr>
    </w:p>
    <w:p w14:paraId="69D02ACF" w14:textId="77777777" w:rsidR="007B3571" w:rsidRDefault="007B3571">
      <w:pPr>
        <w:sectPr w:rsidR="007B3571">
          <w:pgSz w:w="11910" w:h="16840"/>
          <w:pgMar w:top="1840" w:right="1300" w:bottom="880" w:left="1300" w:header="504" w:footer="691" w:gutter="0"/>
          <w:cols w:space="720"/>
        </w:sectPr>
      </w:pPr>
    </w:p>
    <w:p w14:paraId="720725FB" w14:textId="77777777" w:rsidR="007B3571" w:rsidRDefault="007B3571">
      <w:pPr>
        <w:pStyle w:val="Corpsdetexte"/>
        <w:rPr>
          <w:sz w:val="20"/>
        </w:rPr>
      </w:pPr>
    </w:p>
    <w:p w14:paraId="174905C6" w14:textId="77777777" w:rsidR="007B3571" w:rsidRDefault="007B3571">
      <w:pPr>
        <w:pStyle w:val="Corpsdetexte"/>
        <w:rPr>
          <w:sz w:val="20"/>
        </w:rPr>
      </w:pPr>
    </w:p>
    <w:p w14:paraId="676F2C82" w14:textId="77777777" w:rsidR="007B3571" w:rsidRDefault="007B3571">
      <w:pPr>
        <w:pStyle w:val="Corpsdetexte"/>
        <w:spacing w:before="5"/>
        <w:rPr>
          <w:sz w:val="18"/>
        </w:rPr>
      </w:pPr>
    </w:p>
    <w:p w14:paraId="2F0B5E2E" w14:textId="77777777" w:rsidR="007B3571" w:rsidRDefault="00EC2EA7">
      <w:pPr>
        <w:pStyle w:val="Titre1"/>
        <w:numPr>
          <w:ilvl w:val="0"/>
          <w:numId w:val="2"/>
        </w:numPr>
        <w:tabs>
          <w:tab w:val="left" w:pos="546"/>
        </w:tabs>
      </w:pPr>
      <w:bookmarkStart w:id="15" w:name="6_Applications"/>
      <w:bookmarkStart w:id="16" w:name="_bookmark9"/>
      <w:bookmarkEnd w:id="15"/>
      <w:bookmarkEnd w:id="16"/>
      <w:r>
        <w:rPr>
          <w:color w:val="392E92"/>
          <w:w w:val="110"/>
        </w:rPr>
        <w:t>A</w:t>
      </w:r>
      <w:r>
        <w:rPr>
          <w:smallCaps/>
          <w:color w:val="392E92"/>
          <w:w w:val="110"/>
        </w:rPr>
        <w:t>pplications</w:t>
      </w:r>
    </w:p>
    <w:p w14:paraId="6228D437" w14:textId="77777777" w:rsidR="007B3571" w:rsidRDefault="007B3571">
      <w:pPr>
        <w:pStyle w:val="Corpsdetexte"/>
        <w:spacing w:before="1"/>
        <w:rPr>
          <w:rFonts w:ascii="Georgia"/>
          <w:b/>
          <w:sz w:val="44"/>
        </w:rPr>
      </w:pPr>
    </w:p>
    <w:p w14:paraId="76E8EC6A" w14:textId="77777777" w:rsidR="007B3571" w:rsidRDefault="007B3571">
      <w:pPr>
        <w:pStyle w:val="Corpsdetexte"/>
      </w:pPr>
    </w:p>
    <w:p w14:paraId="60C28E26" w14:textId="77777777" w:rsidR="007B3571" w:rsidRDefault="007B3571">
      <w:pPr>
        <w:pStyle w:val="Corpsdetexte"/>
      </w:pPr>
    </w:p>
    <w:p w14:paraId="356A3DAA" w14:textId="5C6F3D84" w:rsidR="007B3571" w:rsidRDefault="007B3571">
      <w:pPr>
        <w:pStyle w:val="Corpsdetexte"/>
        <w:ind w:left="115"/>
      </w:pPr>
      <w:bookmarkStart w:id="17" w:name="7__Barème_indicatif"/>
      <w:bookmarkStart w:id="18" w:name="_bookmark10"/>
      <w:bookmarkEnd w:id="17"/>
      <w:bookmarkEnd w:id="18"/>
    </w:p>
    <w:sectPr w:rsidR="007B3571">
      <w:pgSz w:w="11910" w:h="16840"/>
      <w:pgMar w:top="1840" w:right="1300" w:bottom="880" w:left="1300" w:header="504"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12735" w14:textId="77777777" w:rsidR="00523644" w:rsidRDefault="00523644">
      <w:r>
        <w:separator/>
      </w:r>
    </w:p>
  </w:endnote>
  <w:endnote w:type="continuationSeparator" w:id="0">
    <w:p w14:paraId="78888821" w14:textId="77777777" w:rsidR="00523644" w:rsidRDefault="0052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EFCB7" w14:textId="77777777" w:rsidR="007B3571" w:rsidRDefault="008D3239">
    <w:pPr>
      <w:pStyle w:val="Corpsdetexte"/>
      <w:spacing w:line="14" w:lineRule="auto"/>
      <w:rPr>
        <w:sz w:val="20"/>
      </w:rPr>
    </w:pPr>
    <w:r>
      <w:pict w14:anchorId="6447A9F4">
        <v:shapetype id="_x0000_t202" coordsize="21600,21600" o:spt="202" path="m,l,21600r21600,l21600,xe">
          <v:stroke joinstyle="miter"/>
          <v:path gradientshapeok="t" o:connecttype="rect"/>
        </v:shapetype>
        <v:shape id="_x0000_s1026" type="#_x0000_t202" style="position:absolute;margin-left:69.8pt;margin-top:796.45pt;width:199.15pt;height:13pt;z-index:-15857152;mso-position-horizontal-relative:page;mso-position-vertical-relative:page" filled="f" stroked="f">
          <v:textbox inset="0,0,0,0">
            <w:txbxContent>
              <w:p w14:paraId="0F5596A6" w14:textId="77777777" w:rsidR="007B3571" w:rsidRDefault="00EC2EA7">
                <w:pPr>
                  <w:pStyle w:val="Corpsdetexte"/>
                  <w:spacing w:line="244" w:lineRule="exact"/>
                  <w:ind w:left="20"/>
                </w:pPr>
                <w:r>
                  <w:t>Direction</w:t>
                </w:r>
                <w:r>
                  <w:rPr>
                    <w:spacing w:val="-5"/>
                  </w:rPr>
                  <w:t xml:space="preserve"> </w:t>
                </w:r>
                <w:r>
                  <w:t>Académique</w:t>
                </w:r>
                <w:r>
                  <w:rPr>
                    <w:spacing w:val="-4"/>
                  </w:rPr>
                  <w:t xml:space="preserve"> </w:t>
                </w:r>
                <w:r>
                  <w:t>SUPINFO</w:t>
                </w:r>
                <w:r>
                  <w:rPr>
                    <w:spacing w:val="-3"/>
                  </w:rPr>
                  <w:t xml:space="preserve"> </w:t>
                </w:r>
                <w:r>
                  <w:t>–</w:t>
                </w:r>
                <w:r>
                  <w:rPr>
                    <w:spacing w:val="-3"/>
                  </w:rPr>
                  <w:t xml:space="preserve"> </w:t>
                </w:r>
                <w:r>
                  <w:t>Avril</w:t>
                </w:r>
                <w:r>
                  <w:rPr>
                    <w:spacing w:val="-1"/>
                  </w:rPr>
                  <w:t xml:space="preserve"> </w:t>
                </w:r>
                <w:r>
                  <w:t>2022</w:t>
                </w:r>
              </w:p>
            </w:txbxContent>
          </v:textbox>
          <w10:wrap anchorx="page" anchory="page"/>
        </v:shape>
      </w:pict>
    </w:r>
    <w:r>
      <w:pict w14:anchorId="2C4FE01E">
        <v:shape id="_x0000_s1025" type="#_x0000_t202" style="position:absolute;margin-left:515.95pt;margin-top:796.45pt;width:11.6pt;height:13pt;z-index:-15856640;mso-position-horizontal-relative:page;mso-position-vertical-relative:page" filled="f" stroked="f">
          <v:textbox inset="0,0,0,0">
            <w:txbxContent>
              <w:p w14:paraId="3062EE05" w14:textId="77777777" w:rsidR="007B3571" w:rsidRDefault="00EC2EA7">
                <w:pPr>
                  <w:pStyle w:val="Corpsdetexte"/>
                  <w:spacing w:line="244"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7BB92" w14:textId="77777777" w:rsidR="00523644" w:rsidRDefault="00523644">
      <w:r>
        <w:separator/>
      </w:r>
    </w:p>
  </w:footnote>
  <w:footnote w:type="continuationSeparator" w:id="0">
    <w:p w14:paraId="421B0FB0" w14:textId="77777777" w:rsidR="00523644" w:rsidRDefault="00523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02D5" w14:textId="77777777" w:rsidR="007B3571" w:rsidRDefault="00EC2EA7">
    <w:pPr>
      <w:pStyle w:val="Corpsdetexte"/>
      <w:spacing w:line="14" w:lineRule="auto"/>
      <w:rPr>
        <w:sz w:val="20"/>
      </w:rPr>
    </w:pPr>
    <w:r>
      <w:rPr>
        <w:noProof/>
      </w:rPr>
      <w:drawing>
        <wp:anchor distT="0" distB="0" distL="0" distR="0" simplePos="0" relativeHeight="487458816" behindDoc="1" locked="0" layoutInCell="1" allowOverlap="1" wp14:anchorId="5DDA8193" wp14:editId="22A9B9BF">
          <wp:simplePos x="0" y="0"/>
          <wp:positionH relativeFrom="page">
            <wp:posOffset>6412135</wp:posOffset>
          </wp:positionH>
          <wp:positionV relativeFrom="page">
            <wp:posOffset>319945</wp:posOffset>
          </wp:positionV>
          <wp:extent cx="849818" cy="84981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849818" cy="84981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7E8C"/>
    <w:multiLevelType w:val="multilevel"/>
    <w:tmpl w:val="C88EA5D4"/>
    <w:lvl w:ilvl="0">
      <w:start w:val="1"/>
      <w:numFmt w:val="decimal"/>
      <w:lvlText w:val="%1"/>
      <w:lvlJc w:val="left"/>
      <w:pPr>
        <w:ind w:left="546" w:hanging="431"/>
      </w:pPr>
      <w:rPr>
        <w:rFonts w:ascii="Georgia" w:eastAsia="Georgia" w:hAnsi="Georgia" w:cs="Georgia" w:hint="default"/>
        <w:b/>
        <w:bCs/>
        <w:color w:val="392E92"/>
        <w:w w:val="137"/>
        <w:sz w:val="48"/>
        <w:szCs w:val="48"/>
        <w:lang w:val="fr-FR" w:eastAsia="en-US" w:bidi="ar-SA"/>
      </w:rPr>
    </w:lvl>
    <w:lvl w:ilvl="1">
      <w:start w:val="1"/>
      <w:numFmt w:val="decimal"/>
      <w:lvlText w:val="%1.%2"/>
      <w:lvlJc w:val="left"/>
      <w:pPr>
        <w:ind w:left="691" w:hanging="576"/>
      </w:pPr>
      <w:rPr>
        <w:rFonts w:ascii="Georgia" w:eastAsia="Georgia" w:hAnsi="Georgia" w:cs="Georgia" w:hint="default"/>
        <w:b/>
        <w:bCs/>
        <w:color w:val="392E92"/>
        <w:spacing w:val="1"/>
        <w:w w:val="118"/>
        <w:sz w:val="30"/>
        <w:szCs w:val="30"/>
        <w:lang w:val="fr-FR" w:eastAsia="en-US" w:bidi="ar-SA"/>
      </w:rPr>
    </w:lvl>
    <w:lvl w:ilvl="2">
      <w:numFmt w:val="bullet"/>
      <w:lvlText w:val="•"/>
      <w:lvlJc w:val="left"/>
      <w:pPr>
        <w:ind w:left="780" w:hanging="576"/>
      </w:pPr>
      <w:rPr>
        <w:rFonts w:hint="default"/>
        <w:lang w:val="fr-FR" w:eastAsia="en-US" w:bidi="ar-SA"/>
      </w:rPr>
    </w:lvl>
    <w:lvl w:ilvl="3">
      <w:numFmt w:val="bullet"/>
      <w:lvlText w:val="•"/>
      <w:lvlJc w:val="left"/>
      <w:pPr>
        <w:ind w:left="1845" w:hanging="576"/>
      </w:pPr>
      <w:rPr>
        <w:rFonts w:hint="default"/>
        <w:lang w:val="fr-FR" w:eastAsia="en-US" w:bidi="ar-SA"/>
      </w:rPr>
    </w:lvl>
    <w:lvl w:ilvl="4">
      <w:numFmt w:val="bullet"/>
      <w:lvlText w:val="•"/>
      <w:lvlJc w:val="left"/>
      <w:pPr>
        <w:ind w:left="2911" w:hanging="576"/>
      </w:pPr>
      <w:rPr>
        <w:rFonts w:hint="default"/>
        <w:lang w:val="fr-FR" w:eastAsia="en-US" w:bidi="ar-SA"/>
      </w:rPr>
    </w:lvl>
    <w:lvl w:ilvl="5">
      <w:numFmt w:val="bullet"/>
      <w:lvlText w:val="•"/>
      <w:lvlJc w:val="left"/>
      <w:pPr>
        <w:ind w:left="3976" w:hanging="576"/>
      </w:pPr>
      <w:rPr>
        <w:rFonts w:hint="default"/>
        <w:lang w:val="fr-FR" w:eastAsia="en-US" w:bidi="ar-SA"/>
      </w:rPr>
    </w:lvl>
    <w:lvl w:ilvl="6">
      <w:numFmt w:val="bullet"/>
      <w:lvlText w:val="•"/>
      <w:lvlJc w:val="left"/>
      <w:pPr>
        <w:ind w:left="5042" w:hanging="576"/>
      </w:pPr>
      <w:rPr>
        <w:rFonts w:hint="default"/>
        <w:lang w:val="fr-FR" w:eastAsia="en-US" w:bidi="ar-SA"/>
      </w:rPr>
    </w:lvl>
    <w:lvl w:ilvl="7">
      <w:numFmt w:val="bullet"/>
      <w:lvlText w:val="•"/>
      <w:lvlJc w:val="left"/>
      <w:pPr>
        <w:ind w:left="6108" w:hanging="576"/>
      </w:pPr>
      <w:rPr>
        <w:rFonts w:hint="default"/>
        <w:lang w:val="fr-FR" w:eastAsia="en-US" w:bidi="ar-SA"/>
      </w:rPr>
    </w:lvl>
    <w:lvl w:ilvl="8">
      <w:numFmt w:val="bullet"/>
      <w:lvlText w:val="•"/>
      <w:lvlJc w:val="left"/>
      <w:pPr>
        <w:ind w:left="7173" w:hanging="576"/>
      </w:pPr>
      <w:rPr>
        <w:rFonts w:hint="default"/>
        <w:lang w:val="fr-FR" w:eastAsia="en-US" w:bidi="ar-SA"/>
      </w:rPr>
    </w:lvl>
  </w:abstractNum>
  <w:abstractNum w:abstractNumId="1" w15:restartNumberingAfterBreak="0">
    <w:nsid w:val="372D7A0A"/>
    <w:multiLevelType w:val="hybridMultilevel"/>
    <w:tmpl w:val="5B2E59E4"/>
    <w:lvl w:ilvl="0" w:tplc="0DA6D82C">
      <w:numFmt w:val="bullet"/>
      <w:lvlText w:val=""/>
      <w:lvlJc w:val="left"/>
      <w:pPr>
        <w:ind w:left="1196" w:hanging="360"/>
      </w:pPr>
      <w:rPr>
        <w:rFonts w:ascii="Symbol" w:eastAsia="Symbol" w:hAnsi="Symbol" w:cs="Symbol" w:hint="default"/>
        <w:w w:val="100"/>
        <w:sz w:val="22"/>
        <w:szCs w:val="22"/>
        <w:lang w:val="fr-FR" w:eastAsia="en-US" w:bidi="ar-SA"/>
      </w:rPr>
    </w:lvl>
    <w:lvl w:ilvl="1" w:tplc="D1564C6E">
      <w:numFmt w:val="bullet"/>
      <w:lvlText w:val="•"/>
      <w:lvlJc w:val="left"/>
      <w:pPr>
        <w:ind w:left="2010" w:hanging="360"/>
      </w:pPr>
      <w:rPr>
        <w:rFonts w:hint="default"/>
        <w:lang w:val="fr-FR" w:eastAsia="en-US" w:bidi="ar-SA"/>
      </w:rPr>
    </w:lvl>
    <w:lvl w:ilvl="2" w:tplc="760C44E8">
      <w:numFmt w:val="bullet"/>
      <w:lvlText w:val="•"/>
      <w:lvlJc w:val="left"/>
      <w:pPr>
        <w:ind w:left="2821" w:hanging="360"/>
      </w:pPr>
      <w:rPr>
        <w:rFonts w:hint="default"/>
        <w:lang w:val="fr-FR" w:eastAsia="en-US" w:bidi="ar-SA"/>
      </w:rPr>
    </w:lvl>
    <w:lvl w:ilvl="3" w:tplc="EE6072D2">
      <w:numFmt w:val="bullet"/>
      <w:lvlText w:val="•"/>
      <w:lvlJc w:val="left"/>
      <w:pPr>
        <w:ind w:left="3631" w:hanging="360"/>
      </w:pPr>
      <w:rPr>
        <w:rFonts w:hint="default"/>
        <w:lang w:val="fr-FR" w:eastAsia="en-US" w:bidi="ar-SA"/>
      </w:rPr>
    </w:lvl>
    <w:lvl w:ilvl="4" w:tplc="478295E0">
      <w:numFmt w:val="bullet"/>
      <w:lvlText w:val="•"/>
      <w:lvlJc w:val="left"/>
      <w:pPr>
        <w:ind w:left="4442" w:hanging="360"/>
      </w:pPr>
      <w:rPr>
        <w:rFonts w:hint="default"/>
        <w:lang w:val="fr-FR" w:eastAsia="en-US" w:bidi="ar-SA"/>
      </w:rPr>
    </w:lvl>
    <w:lvl w:ilvl="5" w:tplc="39D2A8AE">
      <w:numFmt w:val="bullet"/>
      <w:lvlText w:val="•"/>
      <w:lvlJc w:val="left"/>
      <w:pPr>
        <w:ind w:left="5252" w:hanging="360"/>
      </w:pPr>
      <w:rPr>
        <w:rFonts w:hint="default"/>
        <w:lang w:val="fr-FR" w:eastAsia="en-US" w:bidi="ar-SA"/>
      </w:rPr>
    </w:lvl>
    <w:lvl w:ilvl="6" w:tplc="B080C736">
      <w:numFmt w:val="bullet"/>
      <w:lvlText w:val="•"/>
      <w:lvlJc w:val="left"/>
      <w:pPr>
        <w:ind w:left="6063" w:hanging="360"/>
      </w:pPr>
      <w:rPr>
        <w:rFonts w:hint="default"/>
        <w:lang w:val="fr-FR" w:eastAsia="en-US" w:bidi="ar-SA"/>
      </w:rPr>
    </w:lvl>
    <w:lvl w:ilvl="7" w:tplc="0C62578A">
      <w:numFmt w:val="bullet"/>
      <w:lvlText w:val="•"/>
      <w:lvlJc w:val="left"/>
      <w:pPr>
        <w:ind w:left="6873" w:hanging="360"/>
      </w:pPr>
      <w:rPr>
        <w:rFonts w:hint="default"/>
        <w:lang w:val="fr-FR" w:eastAsia="en-US" w:bidi="ar-SA"/>
      </w:rPr>
    </w:lvl>
    <w:lvl w:ilvl="8" w:tplc="A66E48E0">
      <w:numFmt w:val="bullet"/>
      <w:lvlText w:val="•"/>
      <w:lvlJc w:val="left"/>
      <w:pPr>
        <w:ind w:left="7684" w:hanging="360"/>
      </w:pPr>
      <w:rPr>
        <w:rFonts w:hint="default"/>
        <w:lang w:val="fr-FR" w:eastAsia="en-US" w:bidi="ar-SA"/>
      </w:rPr>
    </w:lvl>
  </w:abstractNum>
  <w:abstractNum w:abstractNumId="2" w15:restartNumberingAfterBreak="0">
    <w:nsid w:val="3F834906"/>
    <w:multiLevelType w:val="multilevel"/>
    <w:tmpl w:val="28165F86"/>
    <w:lvl w:ilvl="0">
      <w:start w:val="1"/>
      <w:numFmt w:val="decimal"/>
      <w:lvlText w:val="%1"/>
      <w:lvlJc w:val="left"/>
      <w:pPr>
        <w:ind w:left="556" w:hanging="441"/>
      </w:pPr>
      <w:rPr>
        <w:rFonts w:ascii="Calibri" w:eastAsia="Calibri" w:hAnsi="Calibri" w:cs="Calibri" w:hint="default"/>
        <w:w w:val="100"/>
        <w:sz w:val="28"/>
        <w:szCs w:val="28"/>
        <w:lang w:val="fr-FR" w:eastAsia="en-US" w:bidi="ar-SA"/>
      </w:rPr>
    </w:lvl>
    <w:lvl w:ilvl="1">
      <w:start w:val="1"/>
      <w:numFmt w:val="decimal"/>
      <w:lvlText w:val="%1.%2"/>
      <w:lvlJc w:val="left"/>
      <w:pPr>
        <w:ind w:left="996" w:hanging="661"/>
      </w:pPr>
      <w:rPr>
        <w:rFonts w:ascii="Calibri" w:eastAsia="Calibri" w:hAnsi="Calibri" w:cs="Calibri" w:hint="default"/>
        <w:spacing w:val="-2"/>
        <w:w w:val="100"/>
        <w:sz w:val="24"/>
        <w:szCs w:val="24"/>
        <w:lang w:val="fr-FR" w:eastAsia="en-US" w:bidi="ar-SA"/>
      </w:rPr>
    </w:lvl>
    <w:lvl w:ilvl="2">
      <w:numFmt w:val="bullet"/>
      <w:lvlText w:val="•"/>
      <w:lvlJc w:val="left"/>
      <w:pPr>
        <w:ind w:left="1922" w:hanging="661"/>
      </w:pPr>
      <w:rPr>
        <w:rFonts w:hint="default"/>
        <w:lang w:val="fr-FR" w:eastAsia="en-US" w:bidi="ar-SA"/>
      </w:rPr>
    </w:lvl>
    <w:lvl w:ilvl="3">
      <w:numFmt w:val="bullet"/>
      <w:lvlText w:val="•"/>
      <w:lvlJc w:val="left"/>
      <w:pPr>
        <w:ind w:left="2845" w:hanging="661"/>
      </w:pPr>
      <w:rPr>
        <w:rFonts w:hint="default"/>
        <w:lang w:val="fr-FR" w:eastAsia="en-US" w:bidi="ar-SA"/>
      </w:rPr>
    </w:lvl>
    <w:lvl w:ilvl="4">
      <w:numFmt w:val="bullet"/>
      <w:lvlText w:val="•"/>
      <w:lvlJc w:val="left"/>
      <w:pPr>
        <w:ind w:left="3768" w:hanging="661"/>
      </w:pPr>
      <w:rPr>
        <w:rFonts w:hint="default"/>
        <w:lang w:val="fr-FR" w:eastAsia="en-US" w:bidi="ar-SA"/>
      </w:rPr>
    </w:lvl>
    <w:lvl w:ilvl="5">
      <w:numFmt w:val="bullet"/>
      <w:lvlText w:val="•"/>
      <w:lvlJc w:val="left"/>
      <w:pPr>
        <w:ind w:left="4691" w:hanging="661"/>
      </w:pPr>
      <w:rPr>
        <w:rFonts w:hint="default"/>
        <w:lang w:val="fr-FR" w:eastAsia="en-US" w:bidi="ar-SA"/>
      </w:rPr>
    </w:lvl>
    <w:lvl w:ilvl="6">
      <w:numFmt w:val="bullet"/>
      <w:lvlText w:val="•"/>
      <w:lvlJc w:val="left"/>
      <w:pPr>
        <w:ind w:left="5613" w:hanging="661"/>
      </w:pPr>
      <w:rPr>
        <w:rFonts w:hint="default"/>
        <w:lang w:val="fr-FR" w:eastAsia="en-US" w:bidi="ar-SA"/>
      </w:rPr>
    </w:lvl>
    <w:lvl w:ilvl="7">
      <w:numFmt w:val="bullet"/>
      <w:lvlText w:val="•"/>
      <w:lvlJc w:val="left"/>
      <w:pPr>
        <w:ind w:left="6536" w:hanging="661"/>
      </w:pPr>
      <w:rPr>
        <w:rFonts w:hint="default"/>
        <w:lang w:val="fr-FR" w:eastAsia="en-US" w:bidi="ar-SA"/>
      </w:rPr>
    </w:lvl>
    <w:lvl w:ilvl="8">
      <w:numFmt w:val="bullet"/>
      <w:lvlText w:val="•"/>
      <w:lvlJc w:val="left"/>
      <w:pPr>
        <w:ind w:left="7459" w:hanging="661"/>
      </w:pPr>
      <w:rPr>
        <w:rFonts w:hint="default"/>
        <w:lang w:val="fr-FR" w:eastAsia="en-US" w:bidi="ar-SA"/>
      </w:rPr>
    </w:lvl>
  </w:abstractNum>
  <w:num w:numId="1" w16cid:durableId="2127771908">
    <w:abstractNumId w:val="1"/>
  </w:num>
  <w:num w:numId="2" w16cid:durableId="1710686289">
    <w:abstractNumId w:val="0"/>
  </w:num>
  <w:num w:numId="3" w16cid:durableId="25744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3571"/>
    <w:rsid w:val="00017077"/>
    <w:rsid w:val="0019367E"/>
    <w:rsid w:val="001C195A"/>
    <w:rsid w:val="0022052E"/>
    <w:rsid w:val="003C4B2A"/>
    <w:rsid w:val="00523644"/>
    <w:rsid w:val="00700C78"/>
    <w:rsid w:val="007B3571"/>
    <w:rsid w:val="0084029E"/>
    <w:rsid w:val="008D3239"/>
    <w:rsid w:val="00AD1B1B"/>
    <w:rsid w:val="00C43E24"/>
    <w:rsid w:val="00CB7437"/>
    <w:rsid w:val="00E56CAA"/>
    <w:rsid w:val="00EB3C40"/>
    <w:rsid w:val="00EC2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259B1C6D"/>
  <w15:docId w15:val="{7D35A3E0-58C2-40F4-93CF-34DBAC2F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85"/>
      <w:ind w:left="546" w:hanging="431"/>
      <w:outlineLvl w:val="0"/>
    </w:pPr>
    <w:rPr>
      <w:rFonts w:ascii="Georgia" w:eastAsia="Georgia" w:hAnsi="Georgia" w:cs="Georgia"/>
      <w:b/>
      <w:bCs/>
      <w:sz w:val="48"/>
      <w:szCs w:val="48"/>
    </w:rPr>
  </w:style>
  <w:style w:type="paragraph" w:styleId="Titre2">
    <w:name w:val="heading 2"/>
    <w:basedOn w:val="Normal"/>
    <w:uiPriority w:val="9"/>
    <w:unhideWhenUsed/>
    <w:qFormat/>
    <w:pPr>
      <w:ind w:left="771" w:hanging="656"/>
      <w:outlineLvl w:val="1"/>
    </w:pPr>
    <w:rPr>
      <w:rFonts w:ascii="Georgia" w:eastAsia="Georgia" w:hAnsi="Georgia" w:cs="Georgia"/>
      <w:b/>
      <w:bCs/>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44"/>
      <w:ind w:left="556" w:hanging="441"/>
    </w:pPr>
    <w:rPr>
      <w:sz w:val="28"/>
      <w:szCs w:val="28"/>
    </w:rPr>
  </w:style>
  <w:style w:type="paragraph" w:styleId="TM2">
    <w:name w:val="toc 2"/>
    <w:basedOn w:val="Normal"/>
    <w:uiPriority w:val="1"/>
    <w:qFormat/>
    <w:pPr>
      <w:spacing w:before="22"/>
      <w:ind w:left="996" w:hanging="661"/>
    </w:pPr>
    <w:rPr>
      <w:sz w:val="19"/>
      <w:szCs w:val="19"/>
    </w:rPr>
  </w:style>
  <w:style w:type="paragraph" w:styleId="TM3">
    <w:name w:val="toc 3"/>
    <w:basedOn w:val="Normal"/>
    <w:uiPriority w:val="1"/>
    <w:qFormat/>
    <w:pPr>
      <w:spacing w:before="147"/>
      <w:ind w:left="996" w:hanging="661"/>
    </w:pPr>
    <w:rPr>
      <w:b/>
      <w:bCs/>
      <w:i/>
      <w:iCs/>
    </w:rPr>
  </w:style>
  <w:style w:type="paragraph" w:styleId="Corpsdetexte">
    <w:name w:val="Body Text"/>
    <w:basedOn w:val="Normal"/>
    <w:uiPriority w:val="1"/>
    <w:qFormat/>
  </w:style>
  <w:style w:type="paragraph" w:styleId="Titre">
    <w:name w:val="Title"/>
    <w:basedOn w:val="Normal"/>
    <w:uiPriority w:val="10"/>
    <w:qFormat/>
    <w:pPr>
      <w:spacing w:before="78"/>
      <w:ind w:left="1753" w:right="1753"/>
      <w:jc w:val="center"/>
    </w:pPr>
    <w:rPr>
      <w:rFonts w:ascii="Georgia" w:eastAsia="Georgia" w:hAnsi="Georgia" w:cs="Georgia"/>
      <w:b/>
      <w:bCs/>
      <w:sz w:val="72"/>
      <w:szCs w:val="72"/>
    </w:rPr>
  </w:style>
  <w:style w:type="paragraph" w:styleId="Paragraphedeliste">
    <w:name w:val="List Paragraph"/>
    <w:basedOn w:val="Normal"/>
    <w:uiPriority w:val="1"/>
    <w:qFormat/>
    <w:pPr>
      <w:ind w:left="556" w:hanging="4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B3731-BC60-4A5A-8E68-8D64CB6C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421</Words>
  <Characters>2316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Faurre</dc:creator>
  <cp:keywords/>
  <dc:description/>
  <cp:lastModifiedBy>Soufian Oualla</cp:lastModifiedBy>
  <cp:revision>2</cp:revision>
  <dcterms:created xsi:type="dcterms:W3CDTF">2022-06-25T08:44:00Z</dcterms:created>
  <dcterms:modified xsi:type="dcterms:W3CDTF">2022-06-25T10:10:00Z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vt:lpwstr>
  </property>
  <property fmtid="{D5CDD505-2E9C-101B-9397-08002B2CF9AE}" pid="4" name="LastSaved">
    <vt:filetime>2022-06-25T00:00:00Z</vt:filetime>
  </property>
</Properties>
</file>