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11A" w:rsidRPr="0023411A" w:rsidRDefault="0023411A">
      <w:pPr>
        <w:rPr>
          <w:rFonts w:ascii="Arial" w:eastAsia="Microsoft Yi Baiti" w:hAnsi="Arial" w:cs="Arial"/>
          <w:sz w:val="24"/>
          <w:szCs w:val="24"/>
        </w:rPr>
      </w:pPr>
      <w:proofErr w:type="spellStart"/>
      <w:r w:rsidRPr="0023411A">
        <w:rPr>
          <w:rFonts w:ascii="Arial" w:eastAsia="Microsoft Yi Baiti" w:hAnsi="Arial" w:cs="Arial"/>
          <w:sz w:val="24"/>
          <w:szCs w:val="24"/>
        </w:rPr>
        <w:t>Covia</w:t>
      </w:r>
      <w:proofErr w:type="spellEnd"/>
      <w:r w:rsidRPr="0023411A">
        <w:rPr>
          <w:rFonts w:ascii="Arial" w:eastAsia="Microsoft Yi Baiti" w:hAnsi="Arial" w:cs="Arial"/>
          <w:sz w:val="24"/>
          <w:szCs w:val="24"/>
        </w:rPr>
        <w:t xml:space="preserve"> </w:t>
      </w:r>
    </w:p>
    <w:p w:rsidR="0023411A" w:rsidRPr="0023411A" w:rsidRDefault="0023411A" w:rsidP="0023411A">
      <w:pPr>
        <w:pStyle w:val="NormalWeb"/>
        <w:rPr>
          <w:rFonts w:ascii="Arial" w:eastAsia="Microsoft Yi Baiti" w:hAnsi="Arial" w:cs="Arial"/>
        </w:rPr>
      </w:pPr>
      <w:proofErr w:type="spellStart"/>
      <w:r w:rsidRPr="0023411A">
        <w:rPr>
          <w:rFonts w:ascii="Arial" w:eastAsia="Microsoft Yi Baiti" w:hAnsi="Arial" w:cs="Arial"/>
          <w:bCs/>
        </w:rPr>
        <w:t>Covia</w:t>
      </w:r>
      <w:proofErr w:type="spellEnd"/>
      <w:r w:rsidRPr="0023411A">
        <w:rPr>
          <w:rFonts w:ascii="Arial" w:eastAsia="Microsoft Yi Baiti" w:hAnsi="Arial" w:cs="Arial"/>
          <w:bCs/>
        </w:rPr>
        <w:t xml:space="preserve"> Labs</w:t>
      </w:r>
      <w:r w:rsidRPr="0023411A">
        <w:rPr>
          <w:rFonts w:ascii="Arial" w:eastAsia="Microsoft Yi Baiti" w:hAnsi="Arial" w:cs="Arial"/>
        </w:rPr>
        <w:t xml:space="preserve"> Inc. is a </w:t>
      </w:r>
      <w:hyperlink r:id="rId5" w:tooltip="Mountain View, CA" w:history="1">
        <w:r w:rsidRPr="0023411A">
          <w:rPr>
            <w:rStyle w:val="Hyperlink"/>
            <w:rFonts w:ascii="Arial" w:eastAsia="Microsoft Yi Baiti" w:hAnsi="Arial" w:cs="Arial"/>
          </w:rPr>
          <w:t>Mountain View, CA</w:t>
        </w:r>
      </w:hyperlink>
      <w:r w:rsidRPr="0023411A">
        <w:rPr>
          <w:rFonts w:ascii="Arial" w:eastAsia="Microsoft Yi Baiti" w:hAnsi="Arial" w:cs="Arial"/>
        </w:rPr>
        <w:t xml:space="preserve">, </w:t>
      </w:r>
      <w:proofErr w:type="spellStart"/>
      <w:r w:rsidRPr="0023411A">
        <w:rPr>
          <w:rFonts w:ascii="Arial" w:eastAsia="Microsoft Yi Baiti" w:hAnsi="Arial" w:cs="Arial"/>
        </w:rPr>
        <w:t>baseUnder</w:t>
      </w:r>
      <w:proofErr w:type="spellEnd"/>
      <w:r w:rsidRPr="0023411A">
        <w:rPr>
          <w:rFonts w:ascii="Arial" w:eastAsia="Microsoft Yi Baiti" w:hAnsi="Arial" w:cs="Arial"/>
        </w:rPr>
        <w:t xml:space="preserve"> the contract, </w:t>
      </w:r>
      <w:proofErr w:type="spellStart"/>
      <w:r w:rsidRPr="0023411A">
        <w:rPr>
          <w:rFonts w:ascii="Arial" w:eastAsia="Microsoft Yi Baiti" w:hAnsi="Arial" w:cs="Arial"/>
        </w:rPr>
        <w:t>Covia</w:t>
      </w:r>
      <w:proofErr w:type="spellEnd"/>
      <w:r w:rsidRPr="0023411A">
        <w:rPr>
          <w:rFonts w:ascii="Arial" w:eastAsia="Microsoft Yi Baiti" w:hAnsi="Arial" w:cs="Arial"/>
        </w:rPr>
        <w:t xml:space="preserve"> will start by engaging members of the public safety community to understand their requirements for mission critical interoperable voice communications, says a </w:t>
      </w:r>
      <w:proofErr w:type="spellStart"/>
      <w:r w:rsidRPr="0023411A">
        <w:rPr>
          <w:rFonts w:ascii="Arial" w:eastAsia="Microsoft Yi Baiti" w:hAnsi="Arial" w:cs="Arial"/>
        </w:rPr>
        <w:t>Covia</w:t>
      </w:r>
      <w:proofErr w:type="spellEnd"/>
      <w:r w:rsidRPr="0023411A">
        <w:rPr>
          <w:rFonts w:ascii="Arial" w:eastAsia="Microsoft Yi Baiti" w:hAnsi="Arial" w:cs="Arial"/>
        </w:rPr>
        <w:t xml:space="preserve"> Labs press release issued on June 6. The company will then develop a plan and deliver software technology that leverages Long Term Evolution (LTE), existing communications systems and </w:t>
      </w:r>
      <w:proofErr w:type="spellStart"/>
      <w:r w:rsidRPr="0023411A">
        <w:rPr>
          <w:rFonts w:ascii="Arial" w:eastAsia="Microsoft Yi Baiti" w:hAnsi="Arial" w:cs="Arial"/>
        </w:rPr>
        <w:t>Covia</w:t>
      </w:r>
      <w:proofErr w:type="spellEnd"/>
      <w:r w:rsidRPr="0023411A">
        <w:rPr>
          <w:rFonts w:ascii="Arial" w:eastAsia="Microsoft Yi Baiti" w:hAnsi="Arial" w:cs="Arial"/>
        </w:rPr>
        <w:t xml:space="preserve"> Labs’ Connector interoperability platform</w:t>
      </w:r>
      <w:r>
        <w:rPr>
          <w:rFonts w:ascii="Arial" w:eastAsia="Microsoft Yi Baiti" w:hAnsi="Arial" w:cs="Arial"/>
        </w:rPr>
        <w:t xml:space="preserve"> to address these requirements.</w:t>
      </w:r>
    </w:p>
    <w:p w:rsidR="0023411A" w:rsidRPr="0023411A" w:rsidRDefault="0023411A" w:rsidP="0023411A">
      <w:pPr>
        <w:pStyle w:val="NormalWeb"/>
        <w:rPr>
          <w:rFonts w:ascii="Arial" w:eastAsia="Microsoft Yi Baiti" w:hAnsi="Arial" w:cs="Arial"/>
        </w:rPr>
      </w:pPr>
      <w:r>
        <w:rPr>
          <w:rFonts w:ascii="Arial" w:eastAsia="Microsoft Yi Baiti" w:hAnsi="Arial" w:cs="Arial"/>
        </w:rPr>
        <w:t xml:space="preserve">Future: </w:t>
      </w:r>
      <w:r w:rsidRPr="0023411A">
        <w:rPr>
          <w:rFonts w:ascii="Arial" w:eastAsia="Microsoft Yi Baiti" w:hAnsi="Arial" w:cs="Arial"/>
        </w:rPr>
        <w:t xml:space="preserve"> build a working system that will operate over LTE on selected commercial off-the-shelf (COTS), third-party communications equipment and Land Mobile Radio (LMR) systems to allow the seamless integration of mobile voice with text, photos, video messaging, GPS, maps and sensors across a wide range of devices.</w:t>
      </w:r>
    </w:p>
    <w:p w:rsidR="0023411A" w:rsidRPr="0023411A" w:rsidRDefault="0023411A" w:rsidP="0023411A">
      <w:pPr>
        <w:pStyle w:val="NormalWeb"/>
        <w:rPr>
          <w:rFonts w:ascii="Arial" w:eastAsia="Microsoft Yi Baiti" w:hAnsi="Arial" w:cs="Arial"/>
        </w:rPr>
      </w:pPr>
    </w:p>
    <w:p w:rsidR="0023411A" w:rsidRPr="0023411A" w:rsidRDefault="0023411A" w:rsidP="0023411A">
      <w:pPr>
        <w:pStyle w:val="NormalWeb"/>
        <w:rPr>
          <w:rFonts w:ascii="Arial" w:eastAsia="Microsoft Yi Baiti" w:hAnsi="Arial" w:cs="Arial"/>
        </w:rPr>
      </w:pPr>
      <w:r w:rsidRPr="0023411A">
        <w:rPr>
          <w:rFonts w:ascii="Arial" w:eastAsia="Microsoft Yi Baiti" w:hAnsi="Arial" w:cs="Arial"/>
        </w:rPr>
        <w:t>The licensing of the 700 MHz band, along with the selection of LTE for a national public safety broadband network, present a strong opportunity to solve the systemic inability of public safety personnel from disparate agencies to be able to seamlessly communicate with each other. While using the 700 MHz block and LTE standards provides a strong base for solving incompatibility problems, a new standardized methodology and application framework is needed to bridge, unify and evolve all the technologies needed to provide the interoperability, features, performance and security required for mission critical mobile voice communication.</w:t>
      </w:r>
    </w:p>
    <w:p w:rsidR="0023411A" w:rsidRPr="0023411A" w:rsidRDefault="0023411A" w:rsidP="0023411A">
      <w:pPr>
        <w:pStyle w:val="NormalWeb"/>
        <w:rPr>
          <w:rFonts w:ascii="Arial" w:eastAsia="Microsoft Yi Baiti" w:hAnsi="Arial" w:cs="Arial"/>
        </w:rPr>
      </w:pPr>
      <w:proofErr w:type="spellStart"/>
      <w:r w:rsidRPr="0023411A">
        <w:rPr>
          <w:rFonts w:ascii="Arial" w:eastAsia="Microsoft Yi Baiti" w:hAnsi="Arial" w:cs="Arial"/>
        </w:rPr>
        <w:t>Covia</w:t>
      </w:r>
      <w:proofErr w:type="spellEnd"/>
      <w:r w:rsidRPr="0023411A">
        <w:rPr>
          <w:rFonts w:ascii="Arial" w:eastAsia="Microsoft Yi Baiti" w:hAnsi="Arial" w:cs="Arial"/>
        </w:rPr>
        <w:t xml:space="preserve"> develops </w:t>
      </w:r>
      <w:hyperlink r:id="rId6" w:tooltip="Software" w:history="1">
        <w:r w:rsidRPr="0023411A">
          <w:rPr>
            <w:rStyle w:val="Hyperlink"/>
            <w:rFonts w:ascii="Arial" w:eastAsia="Microsoft Yi Baiti" w:hAnsi="Arial" w:cs="Arial"/>
          </w:rPr>
          <w:t>software</w:t>
        </w:r>
      </w:hyperlink>
      <w:r w:rsidRPr="0023411A">
        <w:rPr>
          <w:rFonts w:ascii="Arial" w:eastAsia="Microsoft Yi Baiti" w:hAnsi="Arial" w:cs="Arial"/>
        </w:rPr>
        <w:t xml:space="preserve"> platforms that aim to enable the creation and deployment of </w:t>
      </w:r>
      <w:hyperlink r:id="rId7" w:tooltip="Interoperable" w:history="1">
        <w:r w:rsidRPr="0023411A">
          <w:rPr>
            <w:rStyle w:val="Hyperlink"/>
            <w:rFonts w:ascii="Arial" w:eastAsia="Microsoft Yi Baiti" w:hAnsi="Arial" w:cs="Arial"/>
          </w:rPr>
          <w:t>interoperable</w:t>
        </w:r>
      </w:hyperlink>
      <w:r w:rsidRPr="0023411A">
        <w:rPr>
          <w:rFonts w:ascii="Arial" w:eastAsia="Microsoft Yi Baiti" w:hAnsi="Arial" w:cs="Arial"/>
        </w:rPr>
        <w:t xml:space="preserve"> applications that run across an unlimited number of diverse devices, regardless of operation system or hardware.</w:t>
      </w:r>
      <w:hyperlink r:id="rId8" w:anchor="cite_note-TMCnet-2" w:history="1">
        <w:r w:rsidRPr="0023411A">
          <w:rPr>
            <w:rStyle w:val="Hyperlink"/>
            <w:rFonts w:ascii="Arial" w:eastAsia="Microsoft Yi Baiti" w:hAnsi="Arial" w:cs="Arial"/>
          </w:rPr>
          <w:t>[2]</w:t>
        </w:r>
      </w:hyperlink>
      <w:r w:rsidRPr="0023411A">
        <w:rPr>
          <w:rFonts w:ascii="Arial" w:eastAsia="Microsoft Yi Baiti" w:hAnsi="Arial" w:cs="Arial"/>
        </w:rPr>
        <w:t xml:space="preserve"> </w:t>
      </w:r>
      <w:proofErr w:type="spellStart"/>
      <w:r w:rsidRPr="0023411A">
        <w:rPr>
          <w:rFonts w:ascii="Arial" w:eastAsia="Microsoft Yi Baiti" w:hAnsi="Arial" w:cs="Arial"/>
        </w:rPr>
        <w:t>Covia's</w:t>
      </w:r>
      <w:proofErr w:type="spellEnd"/>
      <w:r w:rsidRPr="0023411A">
        <w:rPr>
          <w:rFonts w:ascii="Arial" w:eastAsia="Microsoft Yi Baiti" w:hAnsi="Arial" w:cs="Arial"/>
        </w:rPr>
        <w:t xml:space="preserve"> technology is designed to be used within </w:t>
      </w:r>
      <w:hyperlink r:id="rId9" w:tooltip="Law enforcement agency" w:history="1">
        <w:r w:rsidRPr="0023411A">
          <w:rPr>
            <w:rStyle w:val="Hyperlink"/>
            <w:rFonts w:ascii="Arial" w:eastAsia="Microsoft Yi Baiti" w:hAnsi="Arial" w:cs="Arial"/>
          </w:rPr>
          <w:t>law enforcement</w:t>
        </w:r>
      </w:hyperlink>
      <w:r w:rsidRPr="0023411A">
        <w:rPr>
          <w:rFonts w:ascii="Arial" w:eastAsia="Microsoft Yi Baiti" w:hAnsi="Arial" w:cs="Arial"/>
        </w:rPr>
        <w:t xml:space="preserve">, </w:t>
      </w:r>
      <w:hyperlink r:id="rId10" w:tooltip="Emergency response" w:history="1">
        <w:r w:rsidRPr="0023411A">
          <w:rPr>
            <w:rStyle w:val="Hyperlink"/>
            <w:rFonts w:ascii="Arial" w:eastAsia="Microsoft Yi Baiti" w:hAnsi="Arial" w:cs="Arial"/>
          </w:rPr>
          <w:t>emergency response</w:t>
        </w:r>
      </w:hyperlink>
      <w:r w:rsidRPr="0023411A">
        <w:rPr>
          <w:rFonts w:ascii="Arial" w:eastAsia="Microsoft Yi Baiti" w:hAnsi="Arial" w:cs="Arial"/>
        </w:rPr>
        <w:t xml:space="preserve"> and </w:t>
      </w:r>
      <w:hyperlink r:id="rId11" w:tooltip="Military" w:history="1">
        <w:r w:rsidRPr="0023411A">
          <w:rPr>
            <w:rStyle w:val="Hyperlink"/>
            <w:rFonts w:ascii="Arial" w:eastAsia="Microsoft Yi Baiti" w:hAnsi="Arial" w:cs="Arial"/>
          </w:rPr>
          <w:t>military</w:t>
        </w:r>
      </w:hyperlink>
      <w:r w:rsidRPr="0023411A">
        <w:rPr>
          <w:rFonts w:ascii="Arial" w:eastAsia="Microsoft Yi Baiti" w:hAnsi="Arial" w:cs="Arial"/>
        </w:rPr>
        <w:t xml:space="preserve"> agencies.</w:t>
      </w:r>
      <w:hyperlink r:id="rId12" w:anchor="cite_note-TMCnet-2" w:history="1">
        <w:r w:rsidRPr="0023411A">
          <w:rPr>
            <w:rStyle w:val="Hyperlink"/>
            <w:rFonts w:ascii="Arial" w:eastAsia="Microsoft Yi Baiti" w:hAnsi="Arial" w:cs="Arial"/>
          </w:rPr>
          <w:t>[2]</w:t>
        </w:r>
      </w:hyperlink>
    </w:p>
    <w:p w:rsidR="0023411A" w:rsidRPr="0023411A" w:rsidRDefault="0023411A" w:rsidP="0023411A">
      <w:pPr>
        <w:pStyle w:val="NormalWeb"/>
        <w:rPr>
          <w:rFonts w:ascii="Arial" w:eastAsia="Microsoft Yi Baiti" w:hAnsi="Arial" w:cs="Arial"/>
        </w:rPr>
      </w:pPr>
      <w:proofErr w:type="spellStart"/>
      <w:r w:rsidRPr="0023411A">
        <w:rPr>
          <w:rFonts w:ascii="Arial" w:eastAsia="Microsoft Yi Baiti" w:hAnsi="Arial" w:cs="Arial"/>
        </w:rPr>
        <w:t>Covia’s</w:t>
      </w:r>
      <w:proofErr w:type="spellEnd"/>
      <w:r w:rsidRPr="0023411A">
        <w:rPr>
          <w:rFonts w:ascii="Arial" w:eastAsia="Microsoft Yi Baiti" w:hAnsi="Arial" w:cs="Arial"/>
        </w:rPr>
        <w:t xml:space="preserve"> interoperable system integrate ordinary commercial devices, such as </w:t>
      </w:r>
      <w:hyperlink r:id="rId13" w:tooltip="Cell phones" w:history="1">
        <w:r w:rsidRPr="0023411A">
          <w:rPr>
            <w:rStyle w:val="Hyperlink"/>
            <w:rFonts w:ascii="Arial" w:eastAsia="Microsoft Yi Baiti" w:hAnsi="Arial" w:cs="Arial"/>
          </w:rPr>
          <w:t>cell phones</w:t>
        </w:r>
      </w:hyperlink>
      <w:r w:rsidRPr="0023411A">
        <w:rPr>
          <w:rFonts w:ascii="Arial" w:eastAsia="Microsoft Yi Baiti" w:hAnsi="Arial" w:cs="Arial"/>
        </w:rPr>
        <w:t xml:space="preserve"> and </w:t>
      </w:r>
      <w:hyperlink r:id="rId14" w:tooltip="Laptops" w:history="1">
        <w:r w:rsidRPr="0023411A">
          <w:rPr>
            <w:rStyle w:val="Hyperlink"/>
            <w:rFonts w:ascii="Arial" w:eastAsia="Microsoft Yi Baiti" w:hAnsi="Arial" w:cs="Arial"/>
          </w:rPr>
          <w:t>laptops</w:t>
        </w:r>
      </w:hyperlink>
      <w:r w:rsidRPr="0023411A">
        <w:rPr>
          <w:rFonts w:ascii="Arial" w:eastAsia="Microsoft Yi Baiti" w:hAnsi="Arial" w:cs="Arial"/>
        </w:rPr>
        <w:t xml:space="preserve">, to mission-specific equipment, </w:t>
      </w:r>
      <w:proofErr w:type="spellStart"/>
      <w:r w:rsidRPr="0023411A">
        <w:rPr>
          <w:rFonts w:ascii="Arial" w:eastAsia="Microsoft Yi Baiti" w:hAnsi="Arial" w:cs="Arial"/>
        </w:rPr>
        <w:t>suUnder</w:t>
      </w:r>
      <w:proofErr w:type="spellEnd"/>
      <w:r w:rsidRPr="0023411A">
        <w:rPr>
          <w:rFonts w:ascii="Arial" w:eastAsia="Microsoft Yi Baiti" w:hAnsi="Arial" w:cs="Arial"/>
        </w:rPr>
        <w:t xml:space="preserve"> the contract, </w:t>
      </w:r>
      <w:proofErr w:type="spellStart"/>
      <w:r w:rsidRPr="0023411A">
        <w:rPr>
          <w:rFonts w:ascii="Arial" w:eastAsia="Microsoft Yi Baiti" w:hAnsi="Arial" w:cs="Arial"/>
        </w:rPr>
        <w:t>Covia</w:t>
      </w:r>
      <w:proofErr w:type="spellEnd"/>
      <w:r w:rsidRPr="0023411A">
        <w:rPr>
          <w:rFonts w:ascii="Arial" w:eastAsia="Microsoft Yi Baiti" w:hAnsi="Arial" w:cs="Arial"/>
        </w:rPr>
        <w:t xml:space="preserve"> will start by engaging members of the public safety community to understand their requirements for mission critical interoperable voice communications, says a </w:t>
      </w:r>
      <w:proofErr w:type="spellStart"/>
      <w:r w:rsidRPr="0023411A">
        <w:rPr>
          <w:rFonts w:ascii="Arial" w:eastAsia="Microsoft Yi Baiti" w:hAnsi="Arial" w:cs="Arial"/>
        </w:rPr>
        <w:t>Covia</w:t>
      </w:r>
      <w:proofErr w:type="spellEnd"/>
      <w:r w:rsidRPr="0023411A">
        <w:rPr>
          <w:rFonts w:ascii="Arial" w:eastAsia="Microsoft Yi Baiti" w:hAnsi="Arial" w:cs="Arial"/>
        </w:rPr>
        <w:t xml:space="preserve"> Labs press release issued on June 6. The company will then develop a plan and deliver software technology that leverages Long Term Evolution (LTE), existing communications systems and </w:t>
      </w:r>
      <w:proofErr w:type="spellStart"/>
      <w:r w:rsidRPr="0023411A">
        <w:rPr>
          <w:rFonts w:ascii="Arial" w:eastAsia="Microsoft Yi Baiti" w:hAnsi="Arial" w:cs="Arial"/>
        </w:rPr>
        <w:t>Covia</w:t>
      </w:r>
      <w:proofErr w:type="spellEnd"/>
      <w:r w:rsidRPr="0023411A">
        <w:rPr>
          <w:rFonts w:ascii="Arial" w:eastAsia="Microsoft Yi Baiti" w:hAnsi="Arial" w:cs="Arial"/>
        </w:rPr>
        <w:t xml:space="preserve"> Labs’ Connector interoperability platform to ad</w:t>
      </w:r>
      <w:r>
        <w:rPr>
          <w:rFonts w:ascii="Arial" w:eastAsia="Microsoft Yi Baiti" w:hAnsi="Arial" w:cs="Arial"/>
        </w:rPr>
        <w:t>dress these requirements.</w:t>
      </w:r>
    </w:p>
    <w:p w:rsidR="0023411A" w:rsidRPr="0023411A" w:rsidRDefault="0023411A" w:rsidP="0023411A">
      <w:pPr>
        <w:pStyle w:val="NormalWeb"/>
        <w:rPr>
          <w:rFonts w:ascii="Arial" w:eastAsia="Microsoft Yi Baiti" w:hAnsi="Arial" w:cs="Arial"/>
        </w:rPr>
      </w:pPr>
      <w:r w:rsidRPr="0023411A">
        <w:rPr>
          <w:rFonts w:ascii="Arial" w:eastAsia="Microsoft Yi Baiti" w:hAnsi="Arial" w:cs="Arial"/>
        </w:rPr>
        <w:t xml:space="preserve">In future phases, this software can be used to build a working system that will operate over LTE on selected commercial off-the-shelf (COTS), third-party communications equipment and Land Mobile Radio (LMR) systems to allow the seamless integration of mobile voice with text, photos, video messaging, GPS, maps and </w:t>
      </w:r>
      <w:r w:rsidRPr="0023411A">
        <w:rPr>
          <w:rFonts w:ascii="Arial" w:eastAsia="Microsoft Yi Baiti" w:hAnsi="Arial" w:cs="Arial"/>
          <w:b/>
        </w:rPr>
        <w:t>sensors</w:t>
      </w:r>
      <w:r w:rsidRPr="0023411A">
        <w:rPr>
          <w:rFonts w:ascii="Arial" w:eastAsia="Microsoft Yi Baiti" w:hAnsi="Arial" w:cs="Arial"/>
        </w:rPr>
        <w:t xml:space="preserve"> across a wide range of devices.</w:t>
      </w:r>
    </w:p>
    <w:p w:rsidR="0023411A" w:rsidRPr="0023411A" w:rsidRDefault="0023411A" w:rsidP="0023411A">
      <w:pPr>
        <w:pStyle w:val="NormalWeb"/>
        <w:rPr>
          <w:rFonts w:ascii="Arial" w:eastAsia="Microsoft Yi Baiti" w:hAnsi="Arial" w:cs="Arial"/>
        </w:rPr>
      </w:pPr>
    </w:p>
    <w:p w:rsidR="0023411A" w:rsidRPr="0023411A" w:rsidRDefault="0023411A" w:rsidP="0023411A">
      <w:pPr>
        <w:pStyle w:val="NormalWeb"/>
        <w:rPr>
          <w:rFonts w:ascii="Arial" w:eastAsia="Microsoft Yi Baiti" w:hAnsi="Arial" w:cs="Arial"/>
        </w:rPr>
      </w:pPr>
      <w:r w:rsidRPr="0023411A">
        <w:rPr>
          <w:rFonts w:ascii="Arial" w:eastAsia="Microsoft Yi Baiti" w:hAnsi="Arial" w:cs="Arial"/>
        </w:rPr>
        <w:t>The licensing of the 700 MHz band, along with the selection of LTE for a national public safety broadband network, present a strong opportunity to solve the systemic inability of public safety personnel from disparate agencies to be able to seamlessly communicate with each other. While using the 700 MHz block and LTE standards provides a strong base for solving incompatibility problems, a new standardized methodology and application framework is needed to bridge, unify and evolve all the technologies needed to provide the interoperability, features, performance and security required for mission critical mobile voice communication.</w:t>
      </w:r>
    </w:p>
    <w:p w:rsidR="0023411A" w:rsidRPr="0023411A" w:rsidRDefault="0023411A" w:rsidP="0023411A">
      <w:pPr>
        <w:pStyle w:val="NormalWeb"/>
        <w:rPr>
          <w:rFonts w:ascii="Arial" w:eastAsia="Microsoft Yi Baiti" w:hAnsi="Arial" w:cs="Arial"/>
        </w:rPr>
      </w:pPr>
    </w:p>
    <w:p w:rsidR="0023411A" w:rsidRPr="0023411A" w:rsidRDefault="0023411A" w:rsidP="0023411A">
      <w:pPr>
        <w:pStyle w:val="NormalWeb"/>
        <w:rPr>
          <w:rFonts w:ascii="Arial" w:eastAsia="Microsoft Yi Baiti" w:hAnsi="Arial" w:cs="Arial"/>
        </w:rPr>
      </w:pPr>
      <w:r w:rsidRPr="0023411A">
        <w:rPr>
          <w:rFonts w:ascii="Arial" w:eastAsia="Microsoft Yi Baiti" w:hAnsi="Arial" w:cs="Arial"/>
        </w:rPr>
        <w:t xml:space="preserve">“The problem of interoperable communications has long challenged the brave men and women in uniform serving our country, from public safety officers to emergency responders to soldiers,” said David Kahn, CEO of </w:t>
      </w:r>
      <w:proofErr w:type="spellStart"/>
      <w:r w:rsidRPr="0023411A">
        <w:rPr>
          <w:rFonts w:ascii="Arial" w:eastAsia="Microsoft Yi Baiti" w:hAnsi="Arial" w:cs="Arial"/>
        </w:rPr>
        <w:t>Covia</w:t>
      </w:r>
      <w:proofErr w:type="spellEnd"/>
      <w:r w:rsidRPr="0023411A">
        <w:rPr>
          <w:rFonts w:ascii="Arial" w:eastAsia="Microsoft Yi Baiti" w:hAnsi="Arial" w:cs="Arial"/>
        </w:rPr>
        <w:t xml:space="preserve"> Labs. “With this program, we will identify the best solutions to address these challenges in a timely, economical and comprehensive </w:t>
      </w:r>
      <w:proofErr w:type="spellStart"/>
      <w:r w:rsidRPr="0023411A">
        <w:rPr>
          <w:rFonts w:ascii="Arial" w:eastAsia="Microsoft Yi Baiti" w:hAnsi="Arial" w:cs="Arial"/>
        </w:rPr>
        <w:t>manner.”</w:t>
      </w:r>
      <w:proofErr w:type="gramStart"/>
      <w:r>
        <w:rPr>
          <w:rFonts w:ascii="Arial" w:eastAsia="Microsoft Yi Baiti" w:hAnsi="Arial" w:cs="Arial"/>
        </w:rPr>
        <w:t>su</w:t>
      </w:r>
      <w:r w:rsidRPr="0023411A">
        <w:rPr>
          <w:rFonts w:ascii="Arial" w:eastAsia="Microsoft Yi Baiti" w:hAnsi="Arial" w:cs="Arial"/>
        </w:rPr>
        <w:t>ch</w:t>
      </w:r>
      <w:proofErr w:type="spellEnd"/>
      <w:proofErr w:type="gramEnd"/>
      <w:r w:rsidRPr="0023411A">
        <w:rPr>
          <w:rFonts w:ascii="Arial" w:eastAsia="Microsoft Yi Baiti" w:hAnsi="Arial" w:cs="Arial"/>
        </w:rPr>
        <w:t xml:space="preserve"> as </w:t>
      </w:r>
      <w:hyperlink r:id="rId15" w:tooltip="Security cameras" w:history="1">
        <w:r w:rsidRPr="0023411A">
          <w:rPr>
            <w:rStyle w:val="Hyperlink"/>
            <w:rFonts w:ascii="Arial" w:eastAsia="Microsoft Yi Baiti" w:hAnsi="Arial" w:cs="Arial"/>
          </w:rPr>
          <w:t>security cameras</w:t>
        </w:r>
      </w:hyperlink>
      <w:r w:rsidRPr="0023411A">
        <w:rPr>
          <w:rFonts w:ascii="Arial" w:eastAsia="Microsoft Yi Baiti" w:hAnsi="Arial" w:cs="Arial"/>
        </w:rPr>
        <w:t xml:space="preserve">, </w:t>
      </w:r>
      <w:hyperlink r:id="rId16" w:tooltip="Sensors" w:history="1">
        <w:r w:rsidRPr="0023411A">
          <w:rPr>
            <w:rStyle w:val="Hyperlink"/>
            <w:rFonts w:ascii="Arial" w:eastAsia="Microsoft Yi Baiti" w:hAnsi="Arial" w:cs="Arial"/>
          </w:rPr>
          <w:t>sensors</w:t>
        </w:r>
      </w:hyperlink>
      <w:r w:rsidRPr="0023411A">
        <w:rPr>
          <w:rFonts w:ascii="Arial" w:eastAsia="Microsoft Yi Baiti" w:hAnsi="Arial" w:cs="Arial"/>
        </w:rPr>
        <w:t xml:space="preserve"> and weapons systems, regardless of operating system or communications platforms.</w:t>
      </w:r>
      <w:hyperlink r:id="rId17" w:anchor="cite_note-TMCnet-2" w:history="1">
        <w:r w:rsidRPr="0023411A">
          <w:rPr>
            <w:rStyle w:val="Hyperlink"/>
            <w:rFonts w:ascii="Arial" w:eastAsia="Microsoft Yi Baiti" w:hAnsi="Arial" w:cs="Arial"/>
          </w:rPr>
          <w:t>[2]</w:t>
        </w:r>
      </w:hyperlink>
    </w:p>
    <w:p w:rsidR="0023411A" w:rsidRPr="0023411A" w:rsidRDefault="0023411A" w:rsidP="0023411A">
      <w:pPr>
        <w:pStyle w:val="NormalWeb"/>
        <w:rPr>
          <w:rFonts w:ascii="Arial" w:eastAsia="Microsoft Yi Baiti" w:hAnsi="Arial" w:cs="Arial"/>
        </w:rPr>
      </w:pPr>
      <w:proofErr w:type="spellStart"/>
      <w:r w:rsidRPr="0023411A">
        <w:rPr>
          <w:rFonts w:ascii="Arial" w:eastAsia="Microsoft Yi Baiti" w:hAnsi="Arial" w:cs="Arial"/>
        </w:rPr>
        <w:t>Covia</w:t>
      </w:r>
      <w:proofErr w:type="spellEnd"/>
      <w:r w:rsidRPr="0023411A">
        <w:rPr>
          <w:rFonts w:ascii="Arial" w:eastAsia="Microsoft Yi Baiti" w:hAnsi="Arial" w:cs="Arial"/>
        </w:rPr>
        <w:t xml:space="preserve"> Labs is one of several companies that are looking to solve the problem of the "proliferation of combat-bound, handheld </w:t>
      </w:r>
      <w:r w:rsidRPr="0023411A">
        <w:rPr>
          <w:rFonts w:ascii="Arial" w:eastAsia="Microsoft Yi Baiti" w:hAnsi="Arial" w:cs="Arial"/>
        </w:rPr>
        <w:t xml:space="preserve">Under the contract, </w:t>
      </w:r>
      <w:proofErr w:type="spellStart"/>
      <w:r w:rsidRPr="0023411A">
        <w:rPr>
          <w:rFonts w:ascii="Arial" w:eastAsia="Microsoft Yi Baiti" w:hAnsi="Arial" w:cs="Arial"/>
        </w:rPr>
        <w:t>Covia</w:t>
      </w:r>
      <w:proofErr w:type="spellEnd"/>
      <w:r w:rsidRPr="0023411A">
        <w:rPr>
          <w:rFonts w:ascii="Arial" w:eastAsia="Microsoft Yi Baiti" w:hAnsi="Arial" w:cs="Arial"/>
        </w:rPr>
        <w:t xml:space="preserve"> will start by engaging members of the public safety community to understand their requirements for mission critical </w:t>
      </w:r>
      <w:r w:rsidRPr="0023411A">
        <w:rPr>
          <w:rFonts w:ascii="Arial" w:eastAsia="Microsoft Yi Baiti" w:hAnsi="Arial" w:cs="Arial"/>
          <w:b/>
        </w:rPr>
        <w:t>interoperable voice communications</w:t>
      </w:r>
      <w:r w:rsidRPr="0023411A">
        <w:rPr>
          <w:rFonts w:ascii="Arial" w:eastAsia="Microsoft Yi Baiti" w:hAnsi="Arial" w:cs="Arial"/>
        </w:rPr>
        <w:t xml:space="preserve">, says a </w:t>
      </w:r>
      <w:proofErr w:type="spellStart"/>
      <w:r w:rsidRPr="0023411A">
        <w:rPr>
          <w:rFonts w:ascii="Arial" w:eastAsia="Microsoft Yi Baiti" w:hAnsi="Arial" w:cs="Arial"/>
        </w:rPr>
        <w:t>Covia</w:t>
      </w:r>
      <w:proofErr w:type="spellEnd"/>
      <w:r w:rsidRPr="0023411A">
        <w:rPr>
          <w:rFonts w:ascii="Arial" w:eastAsia="Microsoft Yi Baiti" w:hAnsi="Arial" w:cs="Arial"/>
        </w:rPr>
        <w:t xml:space="preserve"> Labs press release issued on June 6. The company will then develop a plan and deliver software technology that leverages Long Term Evolution (LTE), existing communications systems and </w:t>
      </w:r>
      <w:proofErr w:type="spellStart"/>
      <w:r w:rsidRPr="0023411A">
        <w:rPr>
          <w:rFonts w:ascii="Arial" w:eastAsia="Microsoft Yi Baiti" w:hAnsi="Arial" w:cs="Arial"/>
        </w:rPr>
        <w:t>Covia</w:t>
      </w:r>
      <w:proofErr w:type="spellEnd"/>
      <w:r w:rsidRPr="0023411A">
        <w:rPr>
          <w:rFonts w:ascii="Arial" w:eastAsia="Microsoft Yi Baiti" w:hAnsi="Arial" w:cs="Arial"/>
        </w:rPr>
        <w:t xml:space="preserve"> Labs’ </w:t>
      </w:r>
      <w:r w:rsidRPr="0023411A">
        <w:rPr>
          <w:rFonts w:ascii="Arial" w:eastAsia="Microsoft Yi Baiti" w:hAnsi="Arial" w:cs="Arial"/>
          <w:iCs/>
        </w:rPr>
        <w:t>Connector</w:t>
      </w:r>
      <w:r w:rsidRPr="0023411A">
        <w:rPr>
          <w:rFonts w:ascii="Arial" w:eastAsia="Microsoft Yi Baiti" w:hAnsi="Arial" w:cs="Arial"/>
        </w:rPr>
        <w:t xml:space="preserve"> interoperability platform to address these requirements.</w:t>
      </w:r>
    </w:p>
    <w:p w:rsidR="0023411A" w:rsidRPr="0023411A" w:rsidRDefault="0023411A" w:rsidP="0023411A">
      <w:pPr>
        <w:spacing w:before="100" w:beforeAutospacing="1" w:after="100" w:afterAutospacing="1" w:line="240" w:lineRule="auto"/>
        <w:rPr>
          <w:rFonts w:ascii="Arial" w:eastAsia="Microsoft Yi Baiti" w:hAnsi="Arial" w:cs="Arial"/>
          <w:sz w:val="24"/>
          <w:szCs w:val="24"/>
        </w:rPr>
      </w:pPr>
      <w:r w:rsidRPr="0023411A">
        <w:rPr>
          <w:rFonts w:ascii="Arial" w:eastAsia="Microsoft Yi Baiti" w:hAnsi="Arial" w:cs="Arial"/>
          <w:sz w:val="24"/>
          <w:szCs w:val="24"/>
        </w:rPr>
        <w:t>In future phases, this software can be used to build a working system that will operate over LTE on selected commercial off-the-shelf (COTS), third-party communications equipment and Land Mobile Radio (LMR) systems to allow the seamless integration of mobile voice with text, photos, video messaging, GPS, maps and sensors across a wide range of devices.</w:t>
      </w:r>
    </w:p>
    <w:p w:rsidR="0023411A" w:rsidRPr="0023411A" w:rsidRDefault="0023411A" w:rsidP="0023411A">
      <w:pPr>
        <w:spacing w:before="100" w:beforeAutospacing="1" w:after="100" w:afterAutospacing="1" w:line="240" w:lineRule="auto"/>
        <w:rPr>
          <w:rFonts w:ascii="Arial" w:eastAsia="Microsoft Yi Baiti" w:hAnsi="Arial" w:cs="Arial"/>
          <w:sz w:val="24"/>
          <w:szCs w:val="24"/>
        </w:rPr>
      </w:pPr>
      <w:r w:rsidRPr="0023411A">
        <w:rPr>
          <w:rFonts w:ascii="Arial" w:eastAsia="Microsoft Yi Baiti" w:hAnsi="Arial" w:cs="Arial"/>
          <w:sz w:val="24"/>
          <w:szCs w:val="24"/>
        </w:rPr>
        <w:t>The licensing of the 700 MHz band, along with the selection of LTE for a national public safety broadband network, present a strong opportunity to solve the systemic inability of public safety personnel from disparate agencies to be able to seamlessly communicate with each other. While using the 700 MHz block and LTE standards provides a strong base for solving incompatibility problems, a new standardized methodology and application framework is needed to bridge, unify and evolve all the technologies needed to provide the interoperability, features, performance and security required for mission critical mobile voice communication.</w:t>
      </w:r>
    </w:p>
    <w:p w:rsidR="0023411A" w:rsidRPr="0023411A" w:rsidRDefault="0023411A" w:rsidP="0023411A">
      <w:pPr>
        <w:pStyle w:val="NormalWeb"/>
        <w:rPr>
          <w:rFonts w:ascii="Arial" w:eastAsia="Microsoft Yi Baiti" w:hAnsi="Arial" w:cs="Arial"/>
        </w:rPr>
      </w:pPr>
      <w:r w:rsidRPr="0023411A">
        <w:rPr>
          <w:rFonts w:ascii="Arial" w:eastAsia="Microsoft Yi Baiti" w:hAnsi="Arial" w:cs="Arial"/>
        </w:rPr>
        <w:t xml:space="preserve">Under the contract, </w:t>
      </w:r>
      <w:proofErr w:type="spellStart"/>
      <w:r w:rsidRPr="0023411A">
        <w:rPr>
          <w:rFonts w:ascii="Arial" w:eastAsia="Microsoft Yi Baiti" w:hAnsi="Arial" w:cs="Arial"/>
        </w:rPr>
        <w:t>Covia</w:t>
      </w:r>
      <w:proofErr w:type="spellEnd"/>
      <w:r w:rsidRPr="0023411A">
        <w:rPr>
          <w:rFonts w:ascii="Arial" w:eastAsia="Microsoft Yi Baiti" w:hAnsi="Arial" w:cs="Arial"/>
        </w:rPr>
        <w:t xml:space="preserve"> will start by engaging members of the public safety community to understand their requirements for mission critical interoperable voice </w:t>
      </w:r>
      <w:r w:rsidRPr="0023411A">
        <w:rPr>
          <w:rFonts w:ascii="Arial" w:eastAsia="Microsoft Yi Baiti" w:hAnsi="Arial" w:cs="Arial"/>
        </w:rPr>
        <w:lastRenderedPageBreak/>
        <w:t xml:space="preserve">communications, says a </w:t>
      </w:r>
      <w:proofErr w:type="spellStart"/>
      <w:r w:rsidRPr="0023411A">
        <w:rPr>
          <w:rFonts w:ascii="Arial" w:eastAsia="Microsoft Yi Baiti" w:hAnsi="Arial" w:cs="Arial"/>
        </w:rPr>
        <w:t>Covia</w:t>
      </w:r>
      <w:proofErr w:type="spellEnd"/>
      <w:r w:rsidRPr="0023411A">
        <w:rPr>
          <w:rFonts w:ascii="Arial" w:eastAsia="Microsoft Yi Baiti" w:hAnsi="Arial" w:cs="Arial"/>
        </w:rPr>
        <w:t xml:space="preserve"> Labs press release issued on June 6. The company will then develop a plan and deliver software technology that leverages Long Term Evolution (LTE), existing communications systems and </w:t>
      </w:r>
      <w:proofErr w:type="spellStart"/>
      <w:r w:rsidRPr="0023411A">
        <w:rPr>
          <w:rFonts w:ascii="Arial" w:eastAsia="Microsoft Yi Baiti" w:hAnsi="Arial" w:cs="Arial"/>
        </w:rPr>
        <w:t>Covia</w:t>
      </w:r>
      <w:proofErr w:type="spellEnd"/>
      <w:r w:rsidRPr="0023411A">
        <w:rPr>
          <w:rFonts w:ascii="Arial" w:eastAsia="Microsoft Yi Baiti" w:hAnsi="Arial" w:cs="Arial"/>
        </w:rPr>
        <w:t xml:space="preserve"> Labs’ </w:t>
      </w:r>
      <w:r w:rsidRPr="0023411A">
        <w:rPr>
          <w:rFonts w:ascii="Arial" w:eastAsia="Microsoft Yi Baiti" w:hAnsi="Arial" w:cs="Arial"/>
          <w:iCs/>
        </w:rPr>
        <w:t>Connector</w:t>
      </w:r>
      <w:r w:rsidRPr="0023411A">
        <w:rPr>
          <w:rFonts w:ascii="Arial" w:eastAsia="Microsoft Yi Baiti" w:hAnsi="Arial" w:cs="Arial"/>
        </w:rPr>
        <w:t xml:space="preserve"> interoperability platform to address these requirements.</w:t>
      </w:r>
    </w:p>
    <w:p w:rsidR="0023411A" w:rsidRPr="0023411A" w:rsidRDefault="0023411A" w:rsidP="0023411A">
      <w:pPr>
        <w:pStyle w:val="NormalWeb"/>
        <w:rPr>
          <w:rFonts w:ascii="Arial" w:eastAsia="Microsoft Yi Baiti" w:hAnsi="Arial" w:cs="Arial"/>
        </w:rPr>
      </w:pPr>
      <w:r w:rsidRPr="0023411A">
        <w:rPr>
          <w:rFonts w:ascii="Arial" w:eastAsia="Microsoft Yi Baiti" w:hAnsi="Arial" w:cs="Arial"/>
        </w:rPr>
        <w:t>In future phases, this software can be used to build a working system that will operate over LTE on selected commercial off-the-shelf (COTS), third-party communications equipment and Land Mobile Radio (LMR) systems to allow the seamless integration of mobile voice with text, photos, video messaging, GPS, maps and sensors across a wide range of devices.</w:t>
      </w:r>
    </w:p>
    <w:p w:rsidR="0023411A" w:rsidRPr="0023411A" w:rsidRDefault="0023411A" w:rsidP="0023411A">
      <w:pPr>
        <w:pStyle w:val="NormalWeb"/>
        <w:rPr>
          <w:rFonts w:ascii="Arial" w:eastAsia="Microsoft Yi Baiti" w:hAnsi="Arial" w:cs="Arial"/>
        </w:rPr>
      </w:pPr>
      <w:r w:rsidRPr="0023411A">
        <w:rPr>
          <w:rFonts w:ascii="Arial" w:eastAsia="Microsoft Yi Baiti" w:hAnsi="Arial" w:cs="Arial"/>
        </w:rPr>
        <w:t>The licensing of the 700 MHz band, along with the selection of LTE for a national public safety broadband network, present a strong opportunity to solve the systemic inability of public safety personnel from disparate agencies to be able to seamlessly communicate with each other. While using the 700 MHz block and LTE standards provides a strong base for solving incompatibility problems, a new standardized methodology and application framework is needed to bridge, unify and evolve all the technologies needed to provide the interoperability, features, performance and security required for mission critical mobile voice communication.</w:t>
      </w:r>
    </w:p>
    <w:p w:rsidR="0023411A" w:rsidRPr="0023411A" w:rsidRDefault="0023411A" w:rsidP="0023411A">
      <w:pPr>
        <w:pStyle w:val="NormalWeb"/>
        <w:rPr>
          <w:rFonts w:ascii="Arial" w:eastAsia="Microsoft Yi Baiti" w:hAnsi="Arial" w:cs="Arial"/>
        </w:rPr>
      </w:pPr>
      <w:r w:rsidRPr="0023411A">
        <w:rPr>
          <w:rFonts w:ascii="Arial" w:eastAsia="Microsoft Yi Baiti" w:hAnsi="Arial" w:cs="Arial"/>
        </w:rPr>
        <w:t xml:space="preserve">“The problem of interoperable communications has long challenged the brave men and women in uniform serving our country, from public safety officers to emergency responders to soldiers,” said David Kahn, CEO of </w:t>
      </w:r>
      <w:proofErr w:type="spellStart"/>
      <w:r w:rsidRPr="0023411A">
        <w:rPr>
          <w:rFonts w:ascii="Arial" w:eastAsia="Microsoft Yi Baiti" w:hAnsi="Arial" w:cs="Arial"/>
        </w:rPr>
        <w:t>Covia</w:t>
      </w:r>
      <w:proofErr w:type="spellEnd"/>
      <w:r w:rsidRPr="0023411A">
        <w:rPr>
          <w:rFonts w:ascii="Arial" w:eastAsia="Microsoft Yi Baiti" w:hAnsi="Arial" w:cs="Arial"/>
        </w:rPr>
        <w:t xml:space="preserve"> Labs. “With this program, we will identify the best solutions to address these challenges in a timely, economical and comprehensive manner.”</w:t>
      </w:r>
    </w:p>
    <w:p w:rsidR="0023411A" w:rsidRDefault="0023411A" w:rsidP="0023411A">
      <w:pPr>
        <w:pStyle w:val="NormalWeb"/>
        <w:rPr>
          <w:rFonts w:ascii="Arial" w:eastAsia="Microsoft Yi Baiti" w:hAnsi="Arial" w:cs="Arial"/>
        </w:rPr>
      </w:pPr>
      <w:r>
        <w:rPr>
          <w:rFonts w:ascii="Arial" w:eastAsia="Microsoft Yi Baiti" w:hAnsi="Arial" w:cs="Arial"/>
        </w:rPr>
        <w:t xml:space="preserve">ATT Mobility </w:t>
      </w:r>
      <w:proofErr w:type="spellStart"/>
      <w:r>
        <w:rPr>
          <w:rFonts w:ascii="Arial" w:eastAsia="Microsoft Yi Baiti" w:hAnsi="Arial" w:cs="Arial"/>
        </w:rPr>
        <w:t>Inc</w:t>
      </w:r>
      <w:proofErr w:type="spellEnd"/>
      <w:r>
        <w:rPr>
          <w:rFonts w:ascii="Arial" w:eastAsia="Microsoft Yi Baiti" w:hAnsi="Arial" w:cs="Arial"/>
        </w:rPr>
        <w:t>, not ATT</w:t>
      </w:r>
    </w:p>
    <w:p w:rsidR="0023411A" w:rsidRPr="0023411A" w:rsidRDefault="0023411A" w:rsidP="0023411A">
      <w:pPr>
        <w:pStyle w:val="NormalWeb"/>
        <w:rPr>
          <w:rFonts w:ascii="Arial" w:eastAsia="Microsoft Yi Baiti" w:hAnsi="Arial" w:cs="Arial"/>
        </w:rPr>
      </w:pPr>
      <w:r>
        <w:rPr>
          <w:rFonts w:ascii="Arial" w:eastAsia="Microsoft Yi Baiti" w:hAnsi="Arial" w:cs="Arial"/>
        </w:rPr>
        <w:t xml:space="preserve">-iPhone was Under LTE 17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2"/>
        <w:gridCol w:w="300"/>
        <w:gridCol w:w="500"/>
        <w:gridCol w:w="354"/>
        <w:gridCol w:w="967"/>
        <w:gridCol w:w="4574"/>
      </w:tblGrid>
      <w:tr w:rsidR="0023411A" w:rsidRPr="0023411A" w:rsidTr="0023411A">
        <w:trPr>
          <w:tblCellSpacing w:w="15" w:type="dxa"/>
        </w:trPr>
        <w:tc>
          <w:tcPr>
            <w:tcW w:w="0" w:type="auto"/>
            <w:vAlign w:val="center"/>
            <w:hideMark/>
          </w:tcPr>
          <w:p w:rsidR="0023411A" w:rsidRPr="0023411A" w:rsidRDefault="0023411A" w:rsidP="0023411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t>
            </w:r>
            <w:r w:rsidRPr="0023411A">
              <w:rPr>
                <w:rFonts w:ascii="Times New Roman" w:eastAsia="Times New Roman" w:hAnsi="Times New Roman" w:cs="Times New Roman"/>
                <w:b/>
                <w:bCs/>
                <w:sz w:val="24"/>
                <w:szCs w:val="24"/>
              </w:rPr>
              <w:t>700</w:t>
            </w:r>
            <w:r w:rsidRPr="0023411A">
              <w:rPr>
                <w:rFonts w:ascii="Times New Roman" w:eastAsia="Times New Roman" w:hAnsi="Times New Roman" w:cs="Times New Roman"/>
                <w:sz w:val="24"/>
                <w:szCs w:val="24"/>
              </w:rPr>
              <w:t> MHz Lower B/C</w:t>
            </w:r>
          </w:p>
        </w:tc>
        <w:tc>
          <w:tcPr>
            <w:tcW w:w="0" w:type="auto"/>
            <w:vAlign w:val="center"/>
            <w:hideMark/>
          </w:tcPr>
          <w:p w:rsidR="0023411A" w:rsidRPr="0023411A" w:rsidRDefault="0023411A" w:rsidP="0023411A">
            <w:pPr>
              <w:spacing w:after="0" w:line="240" w:lineRule="auto"/>
              <w:rPr>
                <w:rFonts w:ascii="Times New Roman" w:eastAsia="Times New Roman" w:hAnsi="Times New Roman" w:cs="Times New Roman"/>
                <w:sz w:val="24"/>
                <w:szCs w:val="24"/>
              </w:rPr>
            </w:pPr>
            <w:r w:rsidRPr="0023411A">
              <w:rPr>
                <w:rFonts w:ascii="Times New Roman" w:eastAsia="Times New Roman" w:hAnsi="Times New Roman" w:cs="Times New Roman"/>
                <w:sz w:val="24"/>
                <w:szCs w:val="24"/>
              </w:rPr>
              <w:t>17</w:t>
            </w:r>
          </w:p>
        </w:tc>
        <w:tc>
          <w:tcPr>
            <w:tcW w:w="0" w:type="auto"/>
            <w:vAlign w:val="center"/>
            <w:hideMark/>
          </w:tcPr>
          <w:p w:rsidR="0023411A" w:rsidRPr="0023411A" w:rsidRDefault="0023411A" w:rsidP="0023411A">
            <w:pPr>
              <w:spacing w:after="0" w:line="240" w:lineRule="auto"/>
              <w:rPr>
                <w:rFonts w:ascii="Times New Roman" w:eastAsia="Times New Roman" w:hAnsi="Times New Roman" w:cs="Times New Roman"/>
                <w:sz w:val="24"/>
                <w:szCs w:val="24"/>
              </w:rPr>
            </w:pPr>
            <w:hyperlink r:id="rId18" w:tooltip="LTE (telecommunication)" w:history="1">
              <w:r w:rsidRPr="0023411A">
                <w:rPr>
                  <w:rFonts w:ascii="Times New Roman" w:eastAsia="Times New Roman" w:hAnsi="Times New Roman" w:cs="Times New Roman"/>
                  <w:color w:val="0000FF"/>
                  <w:sz w:val="24"/>
                  <w:szCs w:val="24"/>
                  <w:u w:val="single"/>
                </w:rPr>
                <w:t>LTE</w:t>
              </w:r>
            </w:hyperlink>
          </w:p>
        </w:tc>
        <w:tc>
          <w:tcPr>
            <w:tcW w:w="0" w:type="auto"/>
            <w:vAlign w:val="center"/>
            <w:hideMark/>
          </w:tcPr>
          <w:p w:rsidR="0023411A" w:rsidRPr="0023411A" w:rsidRDefault="0023411A" w:rsidP="0023411A">
            <w:pPr>
              <w:spacing w:after="0" w:line="240" w:lineRule="auto"/>
              <w:rPr>
                <w:rFonts w:ascii="Times New Roman" w:eastAsia="Times New Roman" w:hAnsi="Times New Roman" w:cs="Times New Roman"/>
                <w:sz w:val="24"/>
                <w:szCs w:val="24"/>
              </w:rPr>
            </w:pPr>
            <w:hyperlink r:id="rId19" w:tooltip="4G" w:history="1">
              <w:r w:rsidRPr="0023411A">
                <w:rPr>
                  <w:rFonts w:ascii="Times New Roman" w:eastAsia="Times New Roman" w:hAnsi="Times New Roman" w:cs="Times New Roman"/>
                  <w:color w:val="0000FF"/>
                  <w:sz w:val="24"/>
                  <w:szCs w:val="24"/>
                  <w:u w:val="single"/>
                </w:rPr>
                <w:t>4G</w:t>
              </w:r>
            </w:hyperlink>
          </w:p>
        </w:tc>
        <w:tc>
          <w:tcPr>
            <w:tcW w:w="0" w:type="auto"/>
            <w:vAlign w:val="center"/>
            <w:hideMark/>
          </w:tcPr>
          <w:p w:rsidR="0023411A" w:rsidRPr="0023411A" w:rsidRDefault="0023411A" w:rsidP="0023411A">
            <w:pPr>
              <w:spacing w:after="0" w:line="240" w:lineRule="auto"/>
              <w:rPr>
                <w:rFonts w:ascii="Times New Roman" w:eastAsia="Times New Roman" w:hAnsi="Times New Roman" w:cs="Times New Roman"/>
                <w:sz w:val="24"/>
                <w:szCs w:val="24"/>
              </w:rPr>
            </w:pPr>
            <w:r w:rsidRPr="0023411A">
              <w:rPr>
                <w:rFonts w:ascii="Times New Roman" w:eastAsia="Times New Roman" w:hAnsi="Times New Roman" w:cs="Times New Roman"/>
                <w:sz w:val="24"/>
                <w:szCs w:val="24"/>
              </w:rPr>
              <w:t>Active</w:t>
            </w:r>
            <w:hyperlink r:id="rId20" w:anchor="cite_note-33" w:history="1">
              <w:r w:rsidRPr="0023411A">
                <w:rPr>
                  <w:rFonts w:ascii="Times New Roman" w:eastAsia="Times New Roman" w:hAnsi="Times New Roman" w:cs="Times New Roman"/>
                  <w:color w:val="0000FF"/>
                  <w:sz w:val="24"/>
                  <w:szCs w:val="24"/>
                  <w:u w:val="single"/>
                  <w:vertAlign w:val="superscript"/>
                </w:rPr>
                <w:t>[33]</w:t>
              </w:r>
            </w:hyperlink>
          </w:p>
        </w:tc>
        <w:tc>
          <w:tcPr>
            <w:tcW w:w="0" w:type="auto"/>
            <w:vAlign w:val="center"/>
            <w:hideMark/>
          </w:tcPr>
          <w:p w:rsidR="0023411A" w:rsidRPr="0023411A" w:rsidRDefault="0023411A" w:rsidP="0023411A">
            <w:pPr>
              <w:spacing w:after="0" w:line="240" w:lineRule="auto"/>
              <w:rPr>
                <w:rFonts w:ascii="Times New Roman" w:eastAsia="Times New Roman" w:hAnsi="Times New Roman" w:cs="Times New Roman"/>
                <w:sz w:val="24"/>
                <w:szCs w:val="24"/>
              </w:rPr>
            </w:pPr>
            <w:r w:rsidRPr="0023411A">
              <w:rPr>
                <w:rFonts w:ascii="Times New Roman" w:eastAsia="Times New Roman" w:hAnsi="Times New Roman" w:cs="Times New Roman"/>
                <w:sz w:val="24"/>
                <w:szCs w:val="24"/>
              </w:rPr>
              <w:t>Main LTE band providing complete coverage</w:t>
            </w:r>
            <w:r>
              <w:rPr>
                <w:rFonts w:ascii="Times New Roman" w:eastAsia="Times New Roman" w:hAnsi="Times New Roman" w:cs="Times New Roman"/>
                <w:sz w:val="24"/>
                <w:szCs w:val="24"/>
              </w:rPr>
              <w:t>”</w:t>
            </w:r>
          </w:p>
        </w:tc>
      </w:tr>
    </w:tbl>
    <w:p w:rsidR="0023411A" w:rsidRPr="0023411A" w:rsidRDefault="0023411A" w:rsidP="0023411A">
      <w:pPr>
        <w:pStyle w:val="NormalWeb"/>
        <w:rPr>
          <w:rFonts w:ascii="Arial" w:eastAsia="Microsoft Yi Baiti" w:hAnsi="Arial" w:cs="Arial"/>
        </w:rPr>
      </w:pPr>
      <w:r>
        <w:rPr>
          <w:rFonts w:ascii="Arial" w:eastAsia="Microsoft Yi Baiti" w:hAnsi="Arial" w:cs="Arial"/>
        </w:rPr>
        <w:t xml:space="preserve">-700 MHZ is licensed for official use.  </w:t>
      </w:r>
    </w:p>
    <w:p w:rsidR="0023411A" w:rsidRDefault="0023411A" w:rsidP="0023411A">
      <w:pPr>
        <w:pStyle w:val="NormalWeb"/>
        <w:rPr>
          <w:rFonts w:ascii="Arial" w:eastAsia="Microsoft Yi Baiti" w:hAnsi="Arial" w:cs="Arial"/>
        </w:rPr>
      </w:pPr>
      <w:r>
        <w:rPr>
          <w:rFonts w:ascii="Arial" w:eastAsia="Microsoft Yi Baiti" w:hAnsi="Arial" w:cs="Arial"/>
        </w:rPr>
        <w:t xml:space="preserve">All Devices Are PROVISIONED, without my consent.  </w:t>
      </w:r>
    </w:p>
    <w:p w:rsidR="0023411A" w:rsidRDefault="0023411A" w:rsidP="0023411A">
      <w:pPr>
        <w:pStyle w:val="NormalWeb"/>
        <w:numPr>
          <w:ilvl w:val="0"/>
          <w:numId w:val="1"/>
        </w:numPr>
        <w:rPr>
          <w:rFonts w:ascii="Arial" w:eastAsia="Microsoft Yi Baiti" w:hAnsi="Arial" w:cs="Arial"/>
        </w:rPr>
      </w:pPr>
      <w:proofErr w:type="gramStart"/>
      <w:r>
        <w:rPr>
          <w:rFonts w:ascii="Arial" w:eastAsia="Microsoft Yi Baiti" w:hAnsi="Arial" w:cs="Arial"/>
        </w:rPr>
        <w:t>iPhone</w:t>
      </w:r>
      <w:proofErr w:type="gramEnd"/>
      <w:r>
        <w:rPr>
          <w:rFonts w:ascii="Arial" w:eastAsia="Microsoft Yi Baiti" w:hAnsi="Arial" w:cs="Arial"/>
        </w:rPr>
        <w:t xml:space="preserve"> ATT provisioned MDM, Developers Certificate signed by Beijing </w:t>
      </w:r>
      <w:proofErr w:type="spellStart"/>
      <w:r>
        <w:rPr>
          <w:rFonts w:ascii="Arial" w:eastAsia="Microsoft Yi Baiti" w:hAnsi="Arial" w:cs="Arial"/>
        </w:rPr>
        <w:t>Yingling</w:t>
      </w:r>
      <w:proofErr w:type="spellEnd"/>
      <w:r>
        <w:rPr>
          <w:rFonts w:ascii="Arial" w:eastAsia="Microsoft Yi Baiti" w:hAnsi="Arial" w:cs="Arial"/>
        </w:rPr>
        <w:t xml:space="preserve"> Technology Co.  Had Replay Kit, each </w:t>
      </w:r>
      <w:proofErr w:type="spellStart"/>
      <w:r>
        <w:rPr>
          <w:rFonts w:ascii="Arial" w:eastAsia="Microsoft Yi Baiti" w:hAnsi="Arial" w:cs="Arial"/>
        </w:rPr>
        <w:t>fingertouch</w:t>
      </w:r>
      <w:proofErr w:type="spellEnd"/>
      <w:r>
        <w:rPr>
          <w:rFonts w:ascii="Arial" w:eastAsia="Microsoft Yi Baiti" w:hAnsi="Arial" w:cs="Arial"/>
        </w:rPr>
        <w:t xml:space="preserve"> replayed.  Has </w:t>
      </w:r>
      <w:proofErr w:type="spellStart"/>
      <w:r>
        <w:rPr>
          <w:rFonts w:ascii="Arial" w:eastAsia="Microsoft Yi Baiti" w:hAnsi="Arial" w:cs="Arial"/>
        </w:rPr>
        <w:t>BlueTool</w:t>
      </w:r>
      <w:proofErr w:type="spellEnd"/>
      <w:r>
        <w:rPr>
          <w:rFonts w:ascii="Arial" w:eastAsia="Microsoft Yi Baiti" w:hAnsi="Arial" w:cs="Arial"/>
        </w:rPr>
        <w:t xml:space="preserve"> and not running native iOS 9.0 but a different iOS.  </w:t>
      </w:r>
      <w:proofErr w:type="gramStart"/>
      <w:r>
        <w:rPr>
          <w:rFonts w:ascii="Arial" w:eastAsia="Microsoft Yi Baiti" w:hAnsi="Arial" w:cs="Arial"/>
        </w:rPr>
        <w:t>iOS</w:t>
      </w:r>
      <w:proofErr w:type="gramEnd"/>
      <w:r>
        <w:rPr>
          <w:rFonts w:ascii="Arial" w:eastAsia="Microsoft Yi Baiti" w:hAnsi="Arial" w:cs="Arial"/>
        </w:rPr>
        <w:t xml:space="preserve"> by Cisco, ACELP </w:t>
      </w:r>
      <w:proofErr w:type="spellStart"/>
      <w:r>
        <w:rPr>
          <w:rFonts w:ascii="Arial" w:eastAsia="Microsoft Yi Baiti" w:hAnsi="Arial" w:cs="Arial"/>
        </w:rPr>
        <w:t>VoiceAge</w:t>
      </w:r>
      <w:proofErr w:type="spellEnd"/>
      <w:r>
        <w:rPr>
          <w:rFonts w:ascii="Arial" w:eastAsia="Microsoft Yi Baiti" w:hAnsi="Arial" w:cs="Arial"/>
        </w:rPr>
        <w:t xml:space="preserve"> Corp, ANGLE Group, Global IP Sound, IBM ICU, All BSD’s Open, Free, Intel, Digital Electronics, </w:t>
      </w:r>
      <w:proofErr w:type="spellStart"/>
      <w:r>
        <w:rPr>
          <w:rFonts w:ascii="Arial" w:eastAsia="Microsoft Yi Baiti" w:hAnsi="Arial" w:cs="Arial"/>
        </w:rPr>
        <w:t>NetBSD</w:t>
      </w:r>
      <w:proofErr w:type="spellEnd"/>
      <w:r>
        <w:rPr>
          <w:rFonts w:ascii="Arial" w:eastAsia="Microsoft Yi Baiti" w:hAnsi="Arial" w:cs="Arial"/>
        </w:rPr>
        <w:t xml:space="preserve">, Alice Group BSD, BSDIFF Lib as well as 10 other pages of companies.  </w:t>
      </w:r>
    </w:p>
    <w:p w:rsidR="0023411A" w:rsidRDefault="0023411A" w:rsidP="0023411A">
      <w:pPr>
        <w:pStyle w:val="NormalWeb"/>
        <w:numPr>
          <w:ilvl w:val="1"/>
          <w:numId w:val="1"/>
        </w:numPr>
        <w:rPr>
          <w:rFonts w:ascii="Arial" w:eastAsia="Microsoft Yi Baiti" w:hAnsi="Arial" w:cs="Arial"/>
        </w:rPr>
      </w:pPr>
      <w:r>
        <w:rPr>
          <w:rFonts w:ascii="Arial" w:eastAsia="Microsoft Yi Baiti" w:hAnsi="Arial" w:cs="Arial"/>
        </w:rPr>
        <w:t>Had BTAVRCP- Bluetooth Audio Video Remote Control</w:t>
      </w:r>
    </w:p>
    <w:p w:rsidR="0023411A" w:rsidRDefault="0023411A" w:rsidP="0023411A">
      <w:pPr>
        <w:pStyle w:val="NormalWeb"/>
        <w:numPr>
          <w:ilvl w:val="1"/>
          <w:numId w:val="1"/>
        </w:numPr>
        <w:rPr>
          <w:rFonts w:ascii="Arial" w:eastAsia="Microsoft Yi Baiti" w:hAnsi="Arial" w:cs="Arial"/>
        </w:rPr>
      </w:pPr>
      <w:proofErr w:type="spellStart"/>
      <w:r>
        <w:rPr>
          <w:rFonts w:ascii="Arial" w:eastAsia="Microsoft Yi Baiti" w:hAnsi="Arial" w:cs="Arial"/>
        </w:rPr>
        <w:t>Libenergytracy.dylib</w:t>
      </w:r>
      <w:proofErr w:type="spellEnd"/>
      <w:r>
        <w:rPr>
          <w:rFonts w:ascii="Arial" w:eastAsia="Microsoft Yi Baiti" w:hAnsi="Arial" w:cs="Arial"/>
        </w:rPr>
        <w:t xml:space="preserve">- traces electricity on SMART grid and pings.  Roots house using the multiple BSD’s.  </w:t>
      </w:r>
    </w:p>
    <w:p w:rsidR="0023411A" w:rsidRDefault="0023411A" w:rsidP="0023411A">
      <w:pPr>
        <w:pStyle w:val="NormalWeb"/>
        <w:numPr>
          <w:ilvl w:val="1"/>
          <w:numId w:val="1"/>
        </w:numPr>
        <w:rPr>
          <w:rFonts w:ascii="Arial" w:eastAsia="Microsoft Yi Baiti" w:hAnsi="Arial" w:cs="Arial"/>
        </w:rPr>
      </w:pPr>
      <w:r>
        <w:rPr>
          <w:rFonts w:ascii="Arial" w:eastAsia="Microsoft Yi Baiti" w:hAnsi="Arial" w:cs="Arial"/>
        </w:rPr>
        <w:lastRenderedPageBreak/>
        <w:t xml:space="preserve">BTSERVER running logging every single Bluetooth I had come across in a </w:t>
      </w:r>
      <w:proofErr w:type="spellStart"/>
      <w:r>
        <w:rPr>
          <w:rFonts w:ascii="Arial" w:eastAsia="Microsoft Yi Baiti" w:hAnsi="Arial" w:cs="Arial"/>
        </w:rPr>
        <w:t>sqlite</w:t>
      </w:r>
      <w:proofErr w:type="spellEnd"/>
      <w:r>
        <w:rPr>
          <w:rFonts w:ascii="Arial" w:eastAsia="Microsoft Yi Baiti" w:hAnsi="Arial" w:cs="Arial"/>
        </w:rPr>
        <w:t xml:space="preserve"> database.  Over 40 pages were found; Jabra, Parrot, </w:t>
      </w:r>
      <w:proofErr w:type="spellStart"/>
      <w:r>
        <w:rPr>
          <w:rFonts w:ascii="Arial" w:eastAsia="Microsoft Yi Baiti" w:hAnsi="Arial" w:cs="Arial"/>
        </w:rPr>
        <w:t>Uconnect</w:t>
      </w:r>
      <w:proofErr w:type="spellEnd"/>
      <w:r>
        <w:rPr>
          <w:rFonts w:ascii="Arial" w:eastAsia="Microsoft Yi Baiti" w:hAnsi="Arial" w:cs="Arial"/>
        </w:rPr>
        <w:t>, and other MAC’s all placed around San Francisco.  Either NFC or Bluetooth.</w:t>
      </w:r>
    </w:p>
    <w:p w:rsidR="0023411A" w:rsidRDefault="0023411A" w:rsidP="0023411A">
      <w:pPr>
        <w:pStyle w:val="NormalWeb"/>
        <w:numPr>
          <w:ilvl w:val="0"/>
          <w:numId w:val="1"/>
        </w:numPr>
        <w:rPr>
          <w:rFonts w:ascii="Arial" w:eastAsia="Microsoft Yi Baiti" w:hAnsi="Arial" w:cs="Arial"/>
        </w:rPr>
      </w:pPr>
      <w:r>
        <w:rPr>
          <w:rFonts w:ascii="Arial" w:eastAsia="Microsoft Yi Baiti" w:hAnsi="Arial" w:cs="Arial"/>
        </w:rPr>
        <w:t xml:space="preserve">Apple Computer provisioned MDM, has developers certificate using Puppet, via VMWare.  Allows for remote access.  BLE to turn on and off.  Camera to turn on and off. </w:t>
      </w:r>
    </w:p>
    <w:p w:rsidR="0023411A" w:rsidRDefault="0023411A" w:rsidP="0023411A">
      <w:pPr>
        <w:pStyle w:val="NormalWeb"/>
        <w:numPr>
          <w:ilvl w:val="0"/>
          <w:numId w:val="1"/>
        </w:numPr>
        <w:rPr>
          <w:rFonts w:ascii="Arial" w:eastAsia="Microsoft Yi Baiti" w:hAnsi="Arial" w:cs="Arial"/>
        </w:rPr>
      </w:pPr>
      <w:r>
        <w:rPr>
          <w:rFonts w:ascii="Arial" w:eastAsia="Microsoft Yi Baiti" w:hAnsi="Arial" w:cs="Arial"/>
        </w:rPr>
        <w:t xml:space="preserve">Android Both ATT Tablet and Samsung Note and Grand Prime are both set up MDM, to have persistent NFC and BLE.  Making me an IBeacon and tracks were I am at all times.  Has IOP Device List naming individual cars </w:t>
      </w:r>
    </w:p>
    <w:p w:rsidR="0023411A" w:rsidRPr="0023411A" w:rsidRDefault="0023411A" w:rsidP="0023411A">
      <w:pPr>
        <w:pStyle w:val="NormalWeb"/>
        <w:numPr>
          <w:ilvl w:val="1"/>
          <w:numId w:val="1"/>
        </w:numPr>
        <w:rPr>
          <w:rFonts w:ascii="Arial" w:eastAsia="Microsoft Yi Baiti" w:hAnsi="Arial" w:cs="Arial"/>
        </w:rPr>
      </w:pPr>
      <w:r>
        <w:rPr>
          <w:rFonts w:ascii="Arial" w:eastAsia="Microsoft Yi Baiti" w:hAnsi="Arial" w:cs="Arial"/>
        </w:rPr>
        <w:t xml:space="preserve">Avoid Using </w:t>
      </w:r>
      <w:proofErr w:type="spellStart"/>
      <w:r>
        <w:rPr>
          <w:rFonts w:ascii="Arial" w:eastAsia="Microsoft Yi Baiti" w:hAnsi="Arial" w:cs="Arial"/>
        </w:rPr>
        <w:t>Carkits</w:t>
      </w:r>
      <w:proofErr w:type="spellEnd"/>
      <w:r>
        <w:rPr>
          <w:rFonts w:ascii="Arial" w:eastAsia="Microsoft Yi Baiti" w:hAnsi="Arial" w:cs="Arial"/>
        </w:rPr>
        <w:t xml:space="preserve"> VR= 001B52, 0CD9C1, 9003B7, 001EAE, 38C096, BC6A29, 6424BD, 30144A, 688470</w:t>
      </w:r>
      <w:bookmarkStart w:id="0" w:name="_GoBack"/>
      <w:bookmarkEnd w:id="0"/>
    </w:p>
    <w:p w:rsidR="0030049A" w:rsidRPr="0023411A" w:rsidRDefault="0023411A">
      <w:pPr>
        <w:rPr>
          <w:rFonts w:ascii="Arial" w:eastAsia="Microsoft Yi Baiti" w:hAnsi="Arial" w:cs="Arial"/>
          <w:sz w:val="24"/>
          <w:szCs w:val="24"/>
        </w:rPr>
      </w:pPr>
      <w:r w:rsidRPr="0023411A">
        <w:rPr>
          <w:rFonts w:ascii="Arial" w:eastAsia="Microsoft Yi Baiti" w:hAnsi="Arial" w:cs="Arial"/>
          <w:sz w:val="24"/>
          <w:szCs w:val="24"/>
        </w:rPr>
        <w:t>FirstNet</w:t>
      </w:r>
    </w:p>
    <w:p w:rsidR="0023411A" w:rsidRPr="0023411A" w:rsidRDefault="0023411A">
      <w:pPr>
        <w:rPr>
          <w:rFonts w:ascii="Arial" w:eastAsia="Microsoft Yi Baiti" w:hAnsi="Arial" w:cs="Arial"/>
          <w:sz w:val="24"/>
          <w:szCs w:val="24"/>
        </w:rPr>
      </w:pPr>
    </w:p>
    <w:p w:rsidR="0023411A" w:rsidRPr="0023411A" w:rsidRDefault="0023411A">
      <w:pPr>
        <w:rPr>
          <w:rFonts w:ascii="Arial" w:eastAsia="Microsoft Yi Baiti" w:hAnsi="Arial" w:cs="Arial"/>
          <w:sz w:val="24"/>
          <w:szCs w:val="24"/>
        </w:rPr>
      </w:pPr>
    </w:p>
    <w:p w:rsidR="0023411A" w:rsidRPr="0023411A" w:rsidRDefault="0023411A">
      <w:pPr>
        <w:rPr>
          <w:rFonts w:ascii="Arial" w:eastAsia="Microsoft Yi Baiti" w:hAnsi="Arial" w:cs="Arial"/>
          <w:sz w:val="24"/>
          <w:szCs w:val="24"/>
        </w:rPr>
      </w:pPr>
    </w:p>
    <w:sectPr w:rsidR="0023411A" w:rsidRPr="00234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10CF3"/>
    <w:multiLevelType w:val="hybridMultilevel"/>
    <w:tmpl w:val="EB4412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11A"/>
    <w:rsid w:val="0023411A"/>
    <w:rsid w:val="0030049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E8C8E2-9219-43F3-ACE2-A6A27F397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341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41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806817">
      <w:bodyDiv w:val="1"/>
      <w:marLeft w:val="0"/>
      <w:marRight w:val="0"/>
      <w:marTop w:val="0"/>
      <w:marBottom w:val="0"/>
      <w:divBdr>
        <w:top w:val="none" w:sz="0" w:space="0" w:color="auto"/>
        <w:left w:val="none" w:sz="0" w:space="0" w:color="auto"/>
        <w:bottom w:val="none" w:sz="0" w:space="0" w:color="auto"/>
        <w:right w:val="none" w:sz="0" w:space="0" w:color="auto"/>
      </w:divBdr>
      <w:divsChild>
        <w:div w:id="1999531223">
          <w:marLeft w:val="0"/>
          <w:marRight w:val="0"/>
          <w:marTop w:val="0"/>
          <w:marBottom w:val="0"/>
          <w:divBdr>
            <w:top w:val="none" w:sz="0" w:space="0" w:color="auto"/>
            <w:left w:val="none" w:sz="0" w:space="0" w:color="auto"/>
            <w:bottom w:val="none" w:sz="0" w:space="0" w:color="auto"/>
            <w:right w:val="none" w:sz="0" w:space="0" w:color="auto"/>
          </w:divBdr>
        </w:div>
      </w:divsChild>
    </w:div>
    <w:div w:id="1357540097">
      <w:bodyDiv w:val="1"/>
      <w:marLeft w:val="0"/>
      <w:marRight w:val="0"/>
      <w:marTop w:val="0"/>
      <w:marBottom w:val="0"/>
      <w:divBdr>
        <w:top w:val="none" w:sz="0" w:space="0" w:color="auto"/>
        <w:left w:val="none" w:sz="0" w:space="0" w:color="auto"/>
        <w:bottom w:val="none" w:sz="0" w:space="0" w:color="auto"/>
        <w:right w:val="none" w:sz="0" w:space="0" w:color="auto"/>
      </w:divBdr>
    </w:div>
    <w:div w:id="1870532409">
      <w:bodyDiv w:val="1"/>
      <w:marLeft w:val="0"/>
      <w:marRight w:val="0"/>
      <w:marTop w:val="0"/>
      <w:marBottom w:val="0"/>
      <w:divBdr>
        <w:top w:val="none" w:sz="0" w:space="0" w:color="auto"/>
        <w:left w:val="none" w:sz="0" w:space="0" w:color="auto"/>
        <w:bottom w:val="none" w:sz="0" w:space="0" w:color="auto"/>
        <w:right w:val="none" w:sz="0" w:space="0" w:color="auto"/>
      </w:divBdr>
    </w:div>
    <w:div w:id="2133791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m.wikipedia.org/wiki/Covia_Labs" TargetMode="External"/><Relationship Id="rId13" Type="http://schemas.openxmlformats.org/officeDocument/2006/relationships/hyperlink" Target="https://en.m.wikipedia.org/wiki/Cell_phones" TargetMode="External"/><Relationship Id="rId18" Type="http://schemas.openxmlformats.org/officeDocument/2006/relationships/hyperlink" Target="https://en.wikipedia.org/wiki/LTE_%28telecommunication%29"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m.wikipedia.org/wiki/Interoperable" TargetMode="External"/><Relationship Id="rId12" Type="http://schemas.openxmlformats.org/officeDocument/2006/relationships/hyperlink" Target="https://en.m.wikipedia.org/wiki/Covia_Labs" TargetMode="External"/><Relationship Id="rId17" Type="http://schemas.openxmlformats.org/officeDocument/2006/relationships/hyperlink" Target="https://en.m.wikipedia.org/wiki/Covia_Labs" TargetMode="External"/><Relationship Id="rId2" Type="http://schemas.openxmlformats.org/officeDocument/2006/relationships/styles" Target="styles.xml"/><Relationship Id="rId16" Type="http://schemas.openxmlformats.org/officeDocument/2006/relationships/hyperlink" Target="https://en.m.wikipedia.org/wiki/Sensors" TargetMode="External"/><Relationship Id="rId20" Type="http://schemas.openxmlformats.org/officeDocument/2006/relationships/hyperlink" Target="https://en.wikipedia.org/wiki/AT%26T_Mobility" TargetMode="External"/><Relationship Id="rId1" Type="http://schemas.openxmlformats.org/officeDocument/2006/relationships/numbering" Target="numbering.xml"/><Relationship Id="rId6" Type="http://schemas.openxmlformats.org/officeDocument/2006/relationships/hyperlink" Target="https://en.m.wikipedia.org/wiki/Software" TargetMode="External"/><Relationship Id="rId11" Type="http://schemas.openxmlformats.org/officeDocument/2006/relationships/hyperlink" Target="https://en.m.wikipedia.org/wiki/Military" TargetMode="External"/><Relationship Id="rId5" Type="http://schemas.openxmlformats.org/officeDocument/2006/relationships/hyperlink" Target="https://en.m.wikipedia.org/wiki/Mountain_View,_CA" TargetMode="External"/><Relationship Id="rId15" Type="http://schemas.openxmlformats.org/officeDocument/2006/relationships/hyperlink" Target="https://en.m.wikipedia.org/wiki/Security_cameras" TargetMode="External"/><Relationship Id="rId10" Type="http://schemas.openxmlformats.org/officeDocument/2006/relationships/hyperlink" Target="https://en.m.wikipedia.org/wiki/Emergency_response" TargetMode="External"/><Relationship Id="rId19" Type="http://schemas.openxmlformats.org/officeDocument/2006/relationships/hyperlink" Target="https://en.wikipedia.org/wiki/4G" TargetMode="External"/><Relationship Id="rId4" Type="http://schemas.openxmlformats.org/officeDocument/2006/relationships/webSettings" Target="webSettings.xml"/><Relationship Id="rId9" Type="http://schemas.openxmlformats.org/officeDocument/2006/relationships/hyperlink" Target="https://en.m.wikipedia.org/wiki/Law_enforcement_agency" TargetMode="External"/><Relationship Id="rId14" Type="http://schemas.openxmlformats.org/officeDocument/2006/relationships/hyperlink" Target="https://en.m.wikipedia.org/wiki/Laptop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1493</Words>
  <Characters>8516</Characters>
  <Application>Microsoft Office Word</Application>
  <DocSecurity>0</DocSecurity>
  <Lines>70</Lines>
  <Paragraphs>19</Paragraphs>
  <ScaleCrop>false</ScaleCrop>
  <Company>SFPL</Company>
  <LinksUpToDate>false</LinksUpToDate>
  <CharactersWithSpaces>9990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main1 internet</dc:creator>
  <cp:keywords/>
  <dc:description/>
  <cp:lastModifiedBy>main1 internet</cp:lastModifiedBy>
  <cp:revision>1</cp:revision>
  <dcterms:created xsi:type="dcterms:W3CDTF">2015-11-20T20:21:00Z</dcterms:created>
  <dcterms:modified xsi:type="dcterms:W3CDTF">2015-11-20T21:03:00Z</dcterms:modified>
</cp:coreProperties>
</file>