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19ED5" w14:textId="77777777" w:rsidR="0044168D" w:rsidRDefault="0044168D"/>
    <w:sectPr w:rsidR="0044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8D"/>
    <w:rsid w:val="0044168D"/>
    <w:rsid w:val="00B6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29A2"/>
  <w15:chartTrackingRefBased/>
  <w15:docId w15:val="{A18E5112-5FAF-4067-8C61-8D16FF82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6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DeLine</dc:creator>
  <cp:keywords/>
  <dc:description/>
  <cp:lastModifiedBy>Ryan DeLine</cp:lastModifiedBy>
  <cp:revision>1</cp:revision>
  <dcterms:created xsi:type="dcterms:W3CDTF">2025-07-29T17:23:00Z</dcterms:created>
  <dcterms:modified xsi:type="dcterms:W3CDTF">2025-07-29T17:24:00Z</dcterms:modified>
</cp:coreProperties>
</file>