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45AD4" w14:textId="77777777" w:rsidR="00420F7C" w:rsidRDefault="00420F7C" w:rsidP="00FD5862">
      <w:pPr>
        <w:widowControl/>
        <w:shd w:val="clear" w:color="auto" w:fill="FFFFFF"/>
        <w:spacing w:line="360" w:lineRule="atLeast"/>
        <w:jc w:val="center"/>
        <w:rPr>
          <w:rFonts w:ascii="华文中宋" w:eastAsia="华文中宋" w:hAnsi="华文中宋" w:cs="Arial"/>
          <w:b/>
          <w:bCs/>
          <w:color w:val="333333"/>
          <w:kern w:val="0"/>
          <w:sz w:val="56"/>
          <w:szCs w:val="56"/>
        </w:rPr>
      </w:pPr>
      <w:r w:rsidRPr="00766B27">
        <w:rPr>
          <w:rFonts w:ascii="Arial" w:eastAsia="宋体" w:hAnsi="Arial" w:cs="Arial"/>
          <w:noProof/>
          <w:color w:val="333333"/>
          <w:kern w:val="0"/>
          <w:szCs w:val="21"/>
        </w:rPr>
        <w:drawing>
          <wp:inline distT="0" distB="0" distL="0" distR="0" wp14:anchorId="2C329B30" wp14:editId="25C19156">
            <wp:extent cx="1050878" cy="1053745"/>
            <wp:effectExtent l="0" t="0" r="0" b="0"/>
            <wp:docPr id="3" name="图片 3"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徽标, 公司名称&#10;&#10;描述已自动生成"/>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0611"/>
                    <a:stretch/>
                  </pic:blipFill>
                  <pic:spPr bwMode="auto">
                    <a:xfrm>
                      <a:off x="0" y="0"/>
                      <a:ext cx="1087745" cy="1090712"/>
                    </a:xfrm>
                    <a:prstGeom prst="rect">
                      <a:avLst/>
                    </a:prstGeom>
                    <a:noFill/>
                    <a:ln>
                      <a:noFill/>
                    </a:ln>
                    <a:extLst>
                      <a:ext uri="{53640926-AAD7-44D8-BBD7-CCE9431645EC}">
                        <a14:shadowObscured xmlns:a14="http://schemas.microsoft.com/office/drawing/2010/main"/>
                      </a:ext>
                    </a:extLst>
                  </pic:spPr>
                </pic:pic>
              </a:graphicData>
            </a:graphic>
          </wp:inline>
        </w:drawing>
      </w:r>
    </w:p>
    <w:p w14:paraId="01FCC012" w14:textId="71D85835" w:rsidR="0033305D" w:rsidRDefault="0033305D" w:rsidP="00FD5862">
      <w:pPr>
        <w:widowControl/>
        <w:shd w:val="clear" w:color="auto" w:fill="FFFFFF"/>
        <w:spacing w:line="360" w:lineRule="atLeast"/>
        <w:jc w:val="center"/>
        <w:rPr>
          <w:rFonts w:ascii="华文中宋" w:eastAsia="华文中宋" w:hAnsi="华文中宋" w:cs="Arial"/>
          <w:b/>
          <w:bCs/>
          <w:color w:val="333333"/>
          <w:kern w:val="0"/>
          <w:sz w:val="56"/>
          <w:szCs w:val="56"/>
        </w:rPr>
      </w:pPr>
      <w:r>
        <w:rPr>
          <w:rFonts w:ascii="华文中宋" w:eastAsia="华文中宋" w:hAnsi="华文中宋" w:cs="Arial" w:hint="eastAsia"/>
          <w:b/>
          <w:bCs/>
          <w:color w:val="333333"/>
          <w:kern w:val="0"/>
          <w:sz w:val="56"/>
          <w:szCs w:val="56"/>
        </w:rPr>
        <w:t>2</w:t>
      </w:r>
      <w:r>
        <w:rPr>
          <w:rFonts w:ascii="华文中宋" w:eastAsia="华文中宋" w:hAnsi="华文中宋" w:cs="Arial"/>
          <w:b/>
          <w:bCs/>
          <w:color w:val="333333"/>
          <w:kern w:val="0"/>
          <w:sz w:val="56"/>
          <w:szCs w:val="56"/>
        </w:rPr>
        <w:t>02</w:t>
      </w:r>
      <w:r w:rsidR="00DA2AAD">
        <w:rPr>
          <w:rFonts w:ascii="华文中宋" w:eastAsia="华文中宋" w:hAnsi="华文中宋" w:cs="Arial"/>
          <w:b/>
          <w:bCs/>
          <w:color w:val="333333"/>
          <w:kern w:val="0"/>
          <w:sz w:val="56"/>
          <w:szCs w:val="56"/>
        </w:rPr>
        <w:t>3</w:t>
      </w:r>
      <w:r>
        <w:rPr>
          <w:rFonts w:ascii="华文中宋" w:eastAsia="华文中宋" w:hAnsi="华文中宋" w:cs="Arial" w:hint="eastAsia"/>
          <w:b/>
          <w:bCs/>
          <w:color w:val="333333"/>
          <w:kern w:val="0"/>
          <w:sz w:val="56"/>
          <w:szCs w:val="56"/>
        </w:rPr>
        <w:t>年（第1</w:t>
      </w:r>
      <w:r w:rsidR="00DA2AAD">
        <w:rPr>
          <w:rFonts w:ascii="华文中宋" w:eastAsia="华文中宋" w:hAnsi="华文中宋" w:cs="Arial"/>
          <w:b/>
          <w:bCs/>
          <w:color w:val="333333"/>
          <w:kern w:val="0"/>
          <w:sz w:val="56"/>
          <w:szCs w:val="56"/>
        </w:rPr>
        <w:t>6</w:t>
      </w:r>
      <w:r>
        <w:rPr>
          <w:rFonts w:ascii="华文中宋" w:eastAsia="华文中宋" w:hAnsi="华文中宋" w:cs="Arial" w:hint="eastAsia"/>
          <w:b/>
          <w:bCs/>
          <w:color w:val="333333"/>
          <w:kern w:val="0"/>
          <w:sz w:val="56"/>
          <w:szCs w:val="56"/>
        </w:rPr>
        <w:t>届）</w:t>
      </w:r>
    </w:p>
    <w:p w14:paraId="10D55C01" w14:textId="61C948DA" w:rsidR="00865588" w:rsidRPr="00FD5862" w:rsidRDefault="00865588" w:rsidP="00420F7C">
      <w:pPr>
        <w:widowControl/>
        <w:shd w:val="clear" w:color="auto" w:fill="FFFFFF"/>
        <w:spacing w:line="360" w:lineRule="atLeast"/>
        <w:jc w:val="distribute"/>
        <w:rPr>
          <w:rFonts w:ascii="华文中宋" w:eastAsia="华文中宋" w:hAnsi="华文中宋" w:cs="Arial"/>
          <w:b/>
          <w:bCs/>
          <w:color w:val="333333"/>
          <w:kern w:val="0"/>
          <w:sz w:val="56"/>
          <w:szCs w:val="56"/>
        </w:rPr>
      </w:pPr>
      <w:r w:rsidRPr="00FD5862">
        <w:rPr>
          <w:rFonts w:ascii="华文中宋" w:eastAsia="华文中宋" w:hAnsi="华文中宋" w:cs="Arial" w:hint="eastAsia"/>
          <w:b/>
          <w:bCs/>
          <w:color w:val="333333"/>
          <w:kern w:val="0"/>
          <w:sz w:val="56"/>
          <w:szCs w:val="56"/>
        </w:rPr>
        <w:t>中国大学生计算机设计大赛</w:t>
      </w:r>
    </w:p>
    <w:p w14:paraId="6E3BA25B" w14:textId="77777777" w:rsidR="00CF6EF8" w:rsidRDefault="00CF6EF8" w:rsidP="00CF6EF8">
      <w:pPr>
        <w:widowControl/>
        <w:shd w:val="clear" w:color="auto" w:fill="FFFFFF"/>
        <w:spacing w:line="360" w:lineRule="atLeast"/>
        <w:jc w:val="center"/>
        <w:rPr>
          <w:rFonts w:ascii="Arial" w:eastAsia="宋体" w:hAnsi="Arial" w:cs="Arial"/>
          <w:color w:val="333333"/>
          <w:kern w:val="0"/>
          <w:szCs w:val="21"/>
        </w:rPr>
      </w:pPr>
    </w:p>
    <w:p w14:paraId="39848380" w14:textId="300D9B14" w:rsidR="00865588" w:rsidRPr="00F96902" w:rsidRDefault="00E430DC" w:rsidP="00F96902">
      <w:pPr>
        <w:widowControl/>
        <w:shd w:val="clear" w:color="auto" w:fill="FFFFFF"/>
        <w:spacing w:beforeLines="200" w:before="624" w:afterLines="200" w:after="624" w:line="360" w:lineRule="atLeast"/>
        <w:jc w:val="center"/>
        <w:rPr>
          <w:rFonts w:ascii="华文楷体" w:eastAsia="华文楷体" w:hAnsi="华文楷体" w:cs="Arial"/>
          <w:color w:val="333333"/>
          <w:kern w:val="0"/>
          <w:sz w:val="40"/>
          <w:szCs w:val="40"/>
        </w:rPr>
      </w:pPr>
      <w:r w:rsidRPr="00F96902">
        <w:rPr>
          <w:rFonts w:ascii="华文楷体" w:eastAsia="华文楷体" w:hAnsi="华文楷体" w:cs="Arial" w:hint="eastAsia"/>
          <w:color w:val="333333"/>
          <w:kern w:val="0"/>
          <w:sz w:val="40"/>
          <w:szCs w:val="40"/>
        </w:rPr>
        <w:t>人工智能</w:t>
      </w:r>
      <w:proofErr w:type="gramStart"/>
      <w:r w:rsidR="006E2A02">
        <w:rPr>
          <w:rFonts w:ascii="华文楷体" w:eastAsia="华文楷体" w:hAnsi="华文楷体" w:cs="Arial" w:hint="eastAsia"/>
          <w:color w:val="333333"/>
          <w:kern w:val="0"/>
          <w:sz w:val="40"/>
          <w:szCs w:val="40"/>
        </w:rPr>
        <w:t>实践赛</w:t>
      </w:r>
      <w:proofErr w:type="gramEnd"/>
      <w:r w:rsidR="00865588" w:rsidRPr="00F96902">
        <w:rPr>
          <w:rFonts w:ascii="华文楷体" w:eastAsia="华文楷体" w:hAnsi="华文楷体" w:cs="Arial" w:hint="eastAsia"/>
          <w:color w:val="333333"/>
          <w:kern w:val="0"/>
          <w:sz w:val="40"/>
          <w:szCs w:val="40"/>
        </w:rPr>
        <w:t>作品</w:t>
      </w:r>
      <w:r w:rsidR="00FD5862" w:rsidRPr="00F96902">
        <w:rPr>
          <w:rFonts w:ascii="华文楷体" w:eastAsia="华文楷体" w:hAnsi="华文楷体" w:cs="Arial" w:hint="eastAsia"/>
          <w:color w:val="333333"/>
          <w:kern w:val="0"/>
          <w:sz w:val="40"/>
          <w:szCs w:val="40"/>
        </w:rPr>
        <w:t>报告</w:t>
      </w:r>
    </w:p>
    <w:p w14:paraId="2BB59201" w14:textId="77777777" w:rsidR="00865588" w:rsidRPr="00BB2AAA" w:rsidRDefault="00BB2AAA" w:rsidP="00F47375">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333333"/>
          <w:kern w:val="0"/>
          <w:sz w:val="32"/>
          <w:szCs w:val="32"/>
        </w:rPr>
      </w:pPr>
      <w:r w:rsidRPr="00BB2AAA">
        <w:rPr>
          <w:rFonts w:ascii="宋体" w:eastAsia="宋体" w:hAnsi="宋体" w:cs="Arial" w:hint="eastAsia"/>
          <w:color w:val="333333"/>
          <w:kern w:val="0"/>
          <w:sz w:val="32"/>
          <w:szCs w:val="32"/>
        </w:rPr>
        <w:t>作品编号：</w:t>
      </w:r>
      <w:r w:rsidRPr="00BB2AAA">
        <w:rPr>
          <w:rFonts w:ascii="宋体" w:eastAsia="宋体" w:hAnsi="宋体" w:cs="Arial" w:hint="eastAsia"/>
          <w:color w:val="333333"/>
          <w:kern w:val="0"/>
          <w:sz w:val="32"/>
          <w:szCs w:val="32"/>
          <w:u w:val="single"/>
        </w:rPr>
        <w:t xml:space="preserve">　　　　　　　　　　　　　　　　　　　</w:t>
      </w:r>
    </w:p>
    <w:p w14:paraId="2008CFF4" w14:textId="7F3979C6" w:rsidR="00F47375" w:rsidRPr="00B45C92" w:rsidRDefault="00BB2AAA" w:rsidP="00B45C92">
      <w:pPr>
        <w:widowControl/>
        <w:shd w:val="clear" w:color="auto" w:fill="FFFFFF"/>
        <w:adjustRightInd w:val="0"/>
        <w:snapToGrid w:val="0"/>
        <w:spacing w:beforeLines="50" w:before="156" w:afterLines="50" w:after="156" w:line="360" w:lineRule="atLeast"/>
        <w:ind w:left="1920" w:hanging="1600"/>
        <w:jc w:val="left"/>
        <w:rPr>
          <w:rFonts w:ascii="宋体" w:eastAsia="宋体" w:hAnsi="宋体" w:cs="Arial"/>
          <w:color w:val="333333"/>
          <w:kern w:val="0"/>
          <w:sz w:val="32"/>
          <w:szCs w:val="32"/>
        </w:rPr>
      </w:pPr>
      <w:r w:rsidRPr="00BB2AAA">
        <w:rPr>
          <w:rFonts w:ascii="宋体" w:eastAsia="宋体" w:hAnsi="宋体" w:cs="Arial" w:hint="eastAsia"/>
          <w:color w:val="333333"/>
          <w:kern w:val="0"/>
          <w:sz w:val="32"/>
          <w:szCs w:val="32"/>
        </w:rPr>
        <w:t>作品名称：</w:t>
      </w:r>
      <w:r w:rsidR="00B45C92" w:rsidRPr="00B45C92">
        <w:rPr>
          <w:rFonts w:ascii="宋体" w:eastAsia="宋体" w:hAnsi="宋体" w:cs="Arial"/>
          <w:color w:val="333333"/>
          <w:kern w:val="0"/>
          <w:sz w:val="32"/>
          <w:szCs w:val="32"/>
          <w:u w:val="single"/>
        </w:rPr>
        <w:t>“听音识谱”——基于智能音乐处理的乐谱自动生成软件</w:t>
      </w:r>
      <w:r w:rsidR="00F47375" w:rsidRPr="00BB2AAA">
        <w:rPr>
          <w:rFonts w:ascii="宋体" w:eastAsia="宋体" w:hAnsi="宋体" w:cs="Arial" w:hint="eastAsia"/>
          <w:color w:val="333333"/>
          <w:kern w:val="0"/>
          <w:sz w:val="32"/>
          <w:szCs w:val="32"/>
          <w:u w:val="single"/>
        </w:rPr>
        <w:t xml:space="preserve">　</w:t>
      </w:r>
      <w:r w:rsidR="00B45C92">
        <w:rPr>
          <w:rFonts w:ascii="宋体" w:eastAsia="宋体" w:hAnsi="宋体" w:cs="Arial" w:hint="eastAsia"/>
          <w:color w:val="333333"/>
          <w:kern w:val="0"/>
          <w:sz w:val="32"/>
          <w:szCs w:val="32"/>
          <w:u w:val="single"/>
        </w:rPr>
        <w:t xml:space="preserve">    </w:t>
      </w:r>
      <w:r w:rsidR="00F47375" w:rsidRPr="00BB2AAA">
        <w:rPr>
          <w:rFonts w:ascii="宋体" w:eastAsia="宋体" w:hAnsi="宋体" w:cs="Arial" w:hint="eastAsia"/>
          <w:color w:val="333333"/>
          <w:kern w:val="0"/>
          <w:sz w:val="32"/>
          <w:szCs w:val="32"/>
          <w:u w:val="single"/>
        </w:rPr>
        <w:t xml:space="preserve">　　</w:t>
      </w:r>
      <w:r w:rsidR="00B45C92">
        <w:rPr>
          <w:rFonts w:ascii="宋体" w:eastAsia="宋体" w:hAnsi="宋体" w:cs="Arial" w:hint="eastAsia"/>
          <w:color w:val="333333"/>
          <w:kern w:val="0"/>
          <w:sz w:val="32"/>
          <w:szCs w:val="32"/>
          <w:u w:val="single"/>
        </w:rPr>
        <w:t xml:space="preserve">                </w:t>
      </w:r>
    </w:p>
    <w:p w14:paraId="054485EB" w14:textId="13A62EDC" w:rsidR="00865588" w:rsidRPr="00B55F10" w:rsidRDefault="00BB2AAA" w:rsidP="00F47375">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333333"/>
          <w:kern w:val="0"/>
          <w:sz w:val="32"/>
          <w:szCs w:val="32"/>
        </w:rPr>
      </w:pPr>
      <w:r w:rsidRPr="00BB2AAA">
        <w:rPr>
          <w:rFonts w:ascii="宋体" w:eastAsia="宋体" w:hAnsi="宋体" w:cs="Arial" w:hint="eastAsia"/>
          <w:color w:val="333333"/>
          <w:kern w:val="0"/>
          <w:sz w:val="32"/>
          <w:szCs w:val="32"/>
        </w:rPr>
        <w:t>填写日期：</w:t>
      </w:r>
      <w:r w:rsidRPr="00BB2AAA">
        <w:rPr>
          <w:rFonts w:ascii="宋体" w:eastAsia="宋体" w:hAnsi="宋体" w:cs="Arial" w:hint="eastAsia"/>
          <w:color w:val="333333"/>
          <w:kern w:val="0"/>
          <w:sz w:val="32"/>
          <w:szCs w:val="32"/>
          <w:u w:val="single"/>
        </w:rPr>
        <w:t xml:space="preserve">　　　　　　　　　　　　　　　　　　　</w:t>
      </w:r>
    </w:p>
    <w:p w14:paraId="30D24118" w14:textId="696075C7" w:rsidR="00270888" w:rsidRDefault="00114C31">
      <w:pPr>
        <w:widowControl/>
        <w:jc w:val="left"/>
      </w:pPr>
      <w:r>
        <w:rPr>
          <w:rFonts w:ascii="Arial" w:eastAsia="宋体" w:hAnsi="Arial" w:cs="Arial" w:hint="eastAsia"/>
          <w:noProof/>
          <w:color w:val="333333"/>
          <w:kern w:val="0"/>
          <w:szCs w:val="21"/>
        </w:rPr>
        <mc:AlternateContent>
          <mc:Choice Requires="wps">
            <w:drawing>
              <wp:anchor distT="0" distB="0" distL="114300" distR="114300" simplePos="0" relativeHeight="251659264" behindDoc="0" locked="0" layoutInCell="1" allowOverlap="1" wp14:anchorId="682BE944" wp14:editId="248266DC">
                <wp:simplePos x="0" y="0"/>
                <wp:positionH relativeFrom="column">
                  <wp:posOffset>38100</wp:posOffset>
                </wp:positionH>
                <wp:positionV relativeFrom="paragraph">
                  <wp:posOffset>597535</wp:posOffset>
                </wp:positionV>
                <wp:extent cx="5200650" cy="2362200"/>
                <wp:effectExtent l="0" t="0" r="19050" b="19050"/>
                <wp:wrapTopAndBottom/>
                <wp:docPr id="2" name="文本框 2"/>
                <wp:cNvGraphicFramePr/>
                <a:graphic xmlns:a="http://schemas.openxmlformats.org/drawingml/2006/main">
                  <a:graphicData uri="http://schemas.microsoft.com/office/word/2010/wordprocessingShape">
                    <wps:wsp>
                      <wps:cNvSpPr txBox="1"/>
                      <wps:spPr>
                        <a:xfrm>
                          <a:off x="0" y="0"/>
                          <a:ext cx="5200650" cy="2362200"/>
                        </a:xfrm>
                        <a:prstGeom prst="rect">
                          <a:avLst/>
                        </a:prstGeom>
                        <a:solidFill>
                          <a:schemeClr val="lt1"/>
                        </a:solidFill>
                        <a:ln w="6350">
                          <a:solidFill>
                            <a:prstClr val="black"/>
                          </a:solidFill>
                        </a:ln>
                      </wps:spPr>
                      <wps:txbx>
                        <w:txbxContent>
                          <w:p w14:paraId="3602A94F" w14:textId="77777777" w:rsidR="00BB2AAA" w:rsidRPr="000D70C7" w:rsidRDefault="001B5644" w:rsidP="005E6E92">
                            <w:pPr>
                              <w:rPr>
                                <w:rFonts w:ascii="黑体" w:eastAsia="黑体" w:hAnsi="黑体"/>
                                <w:sz w:val="28"/>
                                <w:szCs w:val="28"/>
                              </w:rPr>
                            </w:pPr>
                            <w:r w:rsidRPr="000D70C7">
                              <w:rPr>
                                <w:rFonts w:ascii="黑体" w:eastAsia="黑体" w:hAnsi="黑体" w:hint="eastAsia"/>
                                <w:sz w:val="28"/>
                                <w:szCs w:val="28"/>
                              </w:rPr>
                              <w:t>填写说明：</w:t>
                            </w:r>
                          </w:p>
                          <w:p w14:paraId="1F25FC37" w14:textId="513179CA" w:rsidR="001B5644" w:rsidRDefault="00732015" w:rsidP="00732015">
                            <w:pPr>
                              <w:pStyle w:val="a5"/>
                              <w:numPr>
                                <w:ilvl w:val="0"/>
                                <w:numId w:val="1"/>
                              </w:numPr>
                              <w:ind w:firstLineChars="0"/>
                              <w:rPr>
                                <w:rFonts w:ascii="华文楷体" w:eastAsia="华文楷体" w:hAnsi="华文楷体"/>
                              </w:rPr>
                            </w:pPr>
                            <w:r w:rsidRPr="00732015">
                              <w:rPr>
                                <w:rFonts w:ascii="华文楷体" w:eastAsia="华文楷体" w:hAnsi="华文楷体" w:hint="eastAsia"/>
                              </w:rPr>
                              <w:t>本文档适用于</w:t>
                            </w:r>
                            <w:r w:rsidR="00CF6EF8">
                              <w:rPr>
                                <w:rFonts w:ascii="华文楷体" w:eastAsia="华文楷体" w:hAnsi="华文楷体" w:hint="eastAsia"/>
                              </w:rPr>
                              <w:t>人工智能</w:t>
                            </w:r>
                            <w:proofErr w:type="gramStart"/>
                            <w:r w:rsidR="00672FCF">
                              <w:rPr>
                                <w:rFonts w:ascii="华文楷体" w:eastAsia="华文楷体" w:hAnsi="华文楷体" w:hint="eastAsia"/>
                              </w:rPr>
                              <w:t>实践</w:t>
                            </w:r>
                            <w:r w:rsidR="00E70889">
                              <w:rPr>
                                <w:rFonts w:ascii="华文楷体" w:eastAsia="华文楷体" w:hAnsi="华文楷体" w:hint="eastAsia"/>
                              </w:rPr>
                              <w:t>赛</w:t>
                            </w:r>
                            <w:proofErr w:type="gramEnd"/>
                            <w:r w:rsidR="00634CFB">
                              <w:rPr>
                                <w:rFonts w:ascii="华文楷体" w:eastAsia="华文楷体" w:hAnsi="华文楷体" w:hint="eastAsia"/>
                              </w:rPr>
                              <w:t>决赛</w:t>
                            </w:r>
                            <w:r w:rsidR="001B5644" w:rsidRPr="000D70C7">
                              <w:rPr>
                                <w:rFonts w:ascii="华文楷体" w:eastAsia="华文楷体" w:hAnsi="华文楷体" w:hint="eastAsia"/>
                              </w:rPr>
                              <w:t>；</w:t>
                            </w:r>
                          </w:p>
                          <w:p w14:paraId="50DBC145" w14:textId="53A56078" w:rsidR="00482289" w:rsidRPr="000D70C7" w:rsidRDefault="00482289" w:rsidP="00732015">
                            <w:pPr>
                              <w:pStyle w:val="a5"/>
                              <w:numPr>
                                <w:ilvl w:val="0"/>
                                <w:numId w:val="1"/>
                              </w:numPr>
                              <w:ind w:firstLineChars="0"/>
                              <w:rPr>
                                <w:rFonts w:ascii="华文楷体" w:eastAsia="华文楷体" w:hAnsi="华文楷体"/>
                              </w:rPr>
                            </w:pPr>
                            <w:r>
                              <w:rPr>
                                <w:rFonts w:ascii="华文楷体" w:eastAsia="华文楷体" w:hAnsi="华文楷体"/>
                              </w:rPr>
                              <w:t>尽管</w:t>
                            </w:r>
                            <w:r>
                              <w:rPr>
                                <w:rFonts w:ascii="华文楷体" w:eastAsia="华文楷体" w:hAnsi="华文楷体" w:hint="eastAsia"/>
                              </w:rPr>
                              <w:t>预选赛仅完成部分工作，但</w:t>
                            </w:r>
                            <w:r w:rsidRPr="00DC170A">
                              <w:rPr>
                                <w:rFonts w:ascii="华文楷体" w:eastAsia="华文楷体" w:hAnsi="华文楷体" w:hint="eastAsia"/>
                              </w:rPr>
                              <w:t>是本文档需要针对决赛做出方案设计</w:t>
                            </w:r>
                            <w:r>
                              <w:rPr>
                                <w:rFonts w:ascii="华文楷体" w:eastAsia="华文楷体" w:hAnsi="华文楷体" w:hint="eastAsia"/>
                              </w:rPr>
                              <w:t>；</w:t>
                            </w:r>
                          </w:p>
                          <w:p w14:paraId="0F498C85" w14:textId="0CFE86EA" w:rsidR="001B5644" w:rsidRPr="00DC170A" w:rsidRDefault="00D73A85" w:rsidP="001B5644">
                            <w:pPr>
                              <w:pStyle w:val="a5"/>
                              <w:numPr>
                                <w:ilvl w:val="0"/>
                                <w:numId w:val="1"/>
                              </w:numPr>
                              <w:ind w:firstLineChars="0"/>
                              <w:rPr>
                                <w:rFonts w:ascii="华文楷体" w:eastAsia="华文楷体" w:hAnsi="华文楷体"/>
                                <w:color w:val="C0504D" w:themeColor="accent2"/>
                              </w:rPr>
                            </w:pPr>
                            <w:r w:rsidRPr="00DC170A">
                              <w:rPr>
                                <w:rFonts w:ascii="华文楷体" w:eastAsia="华文楷体" w:hAnsi="华文楷体" w:hint="eastAsia"/>
                                <w:color w:val="C0504D" w:themeColor="accent2"/>
                              </w:rPr>
                              <w:t>正文</w:t>
                            </w:r>
                            <w:r w:rsidR="00045F68" w:rsidRPr="00DC170A">
                              <w:rPr>
                                <w:rFonts w:ascii="华文楷体" w:eastAsia="华文楷体" w:hAnsi="华文楷体" w:hint="eastAsia"/>
                                <w:color w:val="C0504D" w:themeColor="accent2"/>
                              </w:rPr>
                              <w:t>、标题</w:t>
                            </w:r>
                            <w:r w:rsidR="000B3080">
                              <w:rPr>
                                <w:rFonts w:ascii="华文楷体" w:eastAsia="华文楷体" w:hAnsi="华文楷体" w:hint="eastAsia"/>
                                <w:color w:val="C0504D" w:themeColor="accent2"/>
                              </w:rPr>
                              <w:t>格式</w:t>
                            </w:r>
                            <w:r w:rsidR="00045F68" w:rsidRPr="00DC170A">
                              <w:rPr>
                                <w:rFonts w:ascii="华文楷体" w:eastAsia="华文楷体" w:hAnsi="华文楷体" w:hint="eastAsia"/>
                                <w:color w:val="C0504D" w:themeColor="accent2"/>
                              </w:rPr>
                              <w:t>已经在本文中设定，请勿修改；标题</w:t>
                            </w:r>
                            <w:r w:rsidR="00735FCC">
                              <w:rPr>
                                <w:rFonts w:ascii="华文楷体" w:eastAsia="华文楷体" w:hAnsi="华文楷体"/>
                                <w:color w:val="C0504D" w:themeColor="accent2"/>
                              </w:rPr>
                              <w:t>#</w:t>
                            </w:r>
                            <w:r w:rsidR="00045F68" w:rsidRPr="00DC170A">
                              <w:rPr>
                                <w:rFonts w:ascii="华文楷体" w:eastAsia="华文楷体" w:hAnsi="华文楷体" w:hint="eastAsia"/>
                                <w:color w:val="C0504D" w:themeColor="accent2"/>
                              </w:rPr>
                              <w:t>的快捷键为“Ctrl</w:t>
                            </w:r>
                            <w:r w:rsidR="00045F68" w:rsidRPr="00DC170A">
                              <w:rPr>
                                <w:rFonts w:ascii="华文楷体" w:eastAsia="华文楷体" w:hAnsi="华文楷体"/>
                                <w:color w:val="C0504D" w:themeColor="accent2"/>
                              </w:rPr>
                              <w:t>+</w:t>
                            </w:r>
                            <w:r w:rsidR="00735FCC">
                              <w:rPr>
                                <w:rFonts w:ascii="华文楷体" w:eastAsia="华文楷体" w:hAnsi="华文楷体"/>
                                <w:color w:val="C0504D" w:themeColor="accent2"/>
                              </w:rPr>
                              <w:t>#</w:t>
                            </w:r>
                            <w:r w:rsidR="00045F68" w:rsidRPr="00DC170A">
                              <w:rPr>
                                <w:rFonts w:ascii="华文楷体" w:eastAsia="华文楷体" w:hAnsi="华文楷体" w:hint="eastAsia"/>
                                <w:color w:val="C0504D" w:themeColor="accent2"/>
                              </w:rPr>
                              <w:t>”，正文快捷键为“Ctrl</w:t>
                            </w:r>
                            <w:r w:rsidR="00045F68" w:rsidRPr="00DC170A">
                              <w:rPr>
                                <w:rFonts w:ascii="华文楷体" w:eastAsia="华文楷体" w:hAnsi="华文楷体"/>
                                <w:color w:val="C0504D" w:themeColor="accent2"/>
                              </w:rPr>
                              <w:t xml:space="preserve"> + 0</w:t>
                            </w:r>
                            <w:r w:rsidR="00045F68" w:rsidRPr="00DC170A">
                              <w:rPr>
                                <w:rFonts w:ascii="华文楷体" w:eastAsia="华文楷体" w:hAnsi="华文楷体" w:hint="eastAsia"/>
                                <w:color w:val="C0504D" w:themeColor="accent2"/>
                              </w:rPr>
                              <w:t>”</w:t>
                            </w:r>
                            <w:r w:rsidR="00DC170A">
                              <w:rPr>
                                <w:rFonts w:ascii="华文楷体" w:eastAsia="华文楷体" w:hAnsi="华文楷体" w:hint="eastAsia"/>
                                <w:color w:val="C0504D" w:themeColor="accent2"/>
                              </w:rPr>
                              <w:t>；</w:t>
                            </w:r>
                          </w:p>
                          <w:p w14:paraId="13A0892F" w14:textId="661BF07D" w:rsidR="00D86434" w:rsidRPr="000D70C7" w:rsidRDefault="008D7F63" w:rsidP="001B5644">
                            <w:pPr>
                              <w:pStyle w:val="a5"/>
                              <w:numPr>
                                <w:ilvl w:val="0"/>
                                <w:numId w:val="1"/>
                              </w:numPr>
                              <w:ind w:firstLineChars="0"/>
                              <w:rPr>
                                <w:rFonts w:ascii="华文楷体" w:eastAsia="华文楷体" w:hAnsi="华文楷体"/>
                              </w:rPr>
                            </w:pPr>
                            <w:r w:rsidRPr="000D70C7">
                              <w:rPr>
                                <w:rFonts w:ascii="华文楷体" w:eastAsia="华文楷体" w:hAnsi="华文楷体" w:hint="eastAsia"/>
                              </w:rPr>
                              <w:t>本文档</w:t>
                            </w:r>
                            <w:proofErr w:type="gramStart"/>
                            <w:r w:rsidR="00270888">
                              <w:rPr>
                                <w:rFonts w:ascii="华文楷体" w:eastAsia="华文楷体" w:hAnsi="华文楷体" w:hint="eastAsia"/>
                              </w:rPr>
                              <w:t>应</w:t>
                            </w:r>
                            <w:r w:rsidR="005468F7">
                              <w:rPr>
                                <w:rFonts w:ascii="华文楷体" w:eastAsia="华文楷体" w:hAnsi="华文楷体" w:hint="eastAsia"/>
                              </w:rPr>
                              <w:t>结构</w:t>
                            </w:r>
                            <w:proofErr w:type="gramEnd"/>
                            <w:r w:rsidR="005468F7">
                              <w:rPr>
                                <w:rFonts w:ascii="华文楷体" w:eastAsia="华文楷体" w:hAnsi="华文楷体" w:hint="eastAsia"/>
                              </w:rPr>
                              <w:t>清晰，</w:t>
                            </w:r>
                            <w:r w:rsidR="00270888">
                              <w:rPr>
                                <w:rFonts w:ascii="华文楷体" w:eastAsia="华文楷体" w:hAnsi="华文楷体" w:hint="eastAsia"/>
                              </w:rPr>
                              <w:t>突出重点，适当配合图表，描述准确，不易</w:t>
                            </w:r>
                            <w:r w:rsidR="00A43107">
                              <w:rPr>
                                <w:rFonts w:ascii="华文楷体" w:eastAsia="华文楷体" w:hAnsi="华文楷体" w:hint="eastAsia"/>
                              </w:rPr>
                              <w:t>冗长拖沓</w:t>
                            </w:r>
                            <w:r w:rsidR="00270888">
                              <w:rPr>
                                <w:rFonts w:ascii="华文楷体" w:eastAsia="华文楷体" w:hAnsi="华文楷体" w:hint="eastAsia"/>
                              </w:rPr>
                              <w:t>；</w:t>
                            </w:r>
                          </w:p>
                          <w:p w14:paraId="10BB92C3" w14:textId="0375E9B1" w:rsidR="008D7F63" w:rsidRDefault="006E19AF" w:rsidP="001B5644">
                            <w:pPr>
                              <w:pStyle w:val="a5"/>
                              <w:numPr>
                                <w:ilvl w:val="0"/>
                                <w:numId w:val="1"/>
                              </w:numPr>
                              <w:ind w:firstLineChars="0"/>
                              <w:rPr>
                                <w:rFonts w:ascii="华文楷体" w:eastAsia="华文楷体" w:hAnsi="华文楷体"/>
                              </w:rPr>
                            </w:pPr>
                            <w:r>
                              <w:rPr>
                                <w:rFonts w:ascii="华文楷体" w:eastAsia="华文楷体" w:hAnsi="华文楷体" w:hint="eastAsia"/>
                              </w:rPr>
                              <w:t>提交文档时，以PDF格式提交；</w:t>
                            </w:r>
                          </w:p>
                          <w:p w14:paraId="50813145" w14:textId="7A18946C" w:rsidR="008B2093" w:rsidRPr="003D3360" w:rsidRDefault="006E19AF" w:rsidP="00CF6EF8">
                            <w:pPr>
                              <w:pStyle w:val="a5"/>
                              <w:numPr>
                                <w:ilvl w:val="0"/>
                                <w:numId w:val="1"/>
                              </w:numPr>
                              <w:ind w:firstLineChars="0"/>
                              <w:rPr>
                                <w:rFonts w:ascii="华文楷体" w:eastAsia="华文楷体" w:hAnsi="华文楷体"/>
                              </w:rPr>
                            </w:pPr>
                            <w:r w:rsidRPr="003D3360">
                              <w:rPr>
                                <w:rFonts w:ascii="华文楷体" w:eastAsia="华文楷体" w:hAnsi="华文楷体" w:hint="eastAsia"/>
                              </w:rPr>
                              <w:t>本文档内容是正式参赛内容</w:t>
                            </w:r>
                            <w:r w:rsidR="005468F7" w:rsidRPr="003D3360">
                              <w:rPr>
                                <w:rFonts w:ascii="华文楷体" w:eastAsia="华文楷体" w:hAnsi="华文楷体" w:hint="eastAsia"/>
                              </w:rPr>
                              <w:t>的</w:t>
                            </w:r>
                            <w:r w:rsidRPr="003D3360">
                              <w:rPr>
                                <w:rFonts w:ascii="华文楷体" w:eastAsia="华文楷体" w:hAnsi="华文楷体" w:hint="eastAsia"/>
                              </w:rPr>
                              <w:t>组成部分，务必真实填写。如不属实，将导致奖项等级降低甚至终止本作品参加比赛。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2BE944" id="_x0000_t202" coordsize="21600,21600" o:spt="202" path="m,l,21600r21600,l21600,xe">
                <v:stroke joinstyle="miter"/>
                <v:path gradientshapeok="t" o:connecttype="rect"/>
              </v:shapetype>
              <v:shape id="文本框 2" o:spid="_x0000_s1026" type="#_x0000_t202" style="position:absolute;margin-left:3pt;margin-top:47.05pt;width:409.5pt;height:1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" fillcolor="white [3201]" strokeweight=".5pt">
                <v:textbox>
                  <w:txbxContent>
                    <w:p w14:paraId="3602A94F" w14:textId="77777777" w:rsidR="00BB2AAA" w:rsidRPr="000D70C7" w:rsidRDefault="001B5644" w:rsidP="005E6E92">
                      <w:pPr>
                        <w:rPr>
                          <w:rFonts w:ascii="黑体" w:eastAsia="黑体" w:hAnsi="黑体"/>
                          <w:sz w:val="28"/>
                          <w:szCs w:val="28"/>
                        </w:rPr>
                      </w:pPr>
                      <w:r w:rsidRPr="000D70C7">
                        <w:rPr>
                          <w:rFonts w:ascii="黑体" w:eastAsia="黑体" w:hAnsi="黑体" w:hint="eastAsia"/>
                          <w:sz w:val="28"/>
                          <w:szCs w:val="28"/>
                        </w:rPr>
                        <w:t>填写说明：</w:t>
                      </w:r>
                    </w:p>
                    <w:p w14:paraId="1F25FC37" w14:textId="513179CA" w:rsidR="001B5644" w:rsidRDefault="00732015" w:rsidP="00732015">
                      <w:pPr>
                        <w:pStyle w:val="a5"/>
                        <w:numPr>
                          <w:ilvl w:val="0"/>
                          <w:numId w:val="1"/>
                        </w:numPr>
                        <w:ind w:firstLineChars="0"/>
                        <w:rPr>
                          <w:rFonts w:ascii="华文楷体" w:eastAsia="华文楷体" w:hAnsi="华文楷体"/>
                        </w:rPr>
                      </w:pPr>
                      <w:r w:rsidRPr="00732015">
                        <w:rPr>
                          <w:rFonts w:ascii="华文楷体" w:eastAsia="华文楷体" w:hAnsi="华文楷体" w:hint="eastAsia"/>
                        </w:rPr>
                        <w:t>本文档适用于</w:t>
                      </w:r>
                      <w:r w:rsidR="00CF6EF8">
                        <w:rPr>
                          <w:rFonts w:ascii="华文楷体" w:eastAsia="华文楷体" w:hAnsi="华文楷体" w:hint="eastAsia"/>
                        </w:rPr>
                        <w:t>人工智能</w:t>
                      </w:r>
                      <w:proofErr w:type="gramStart"/>
                      <w:r w:rsidR="00672FCF">
                        <w:rPr>
                          <w:rFonts w:ascii="华文楷体" w:eastAsia="华文楷体" w:hAnsi="华文楷体" w:hint="eastAsia"/>
                        </w:rPr>
                        <w:t>实践</w:t>
                      </w:r>
                      <w:r w:rsidR="00E70889">
                        <w:rPr>
                          <w:rFonts w:ascii="华文楷体" w:eastAsia="华文楷体" w:hAnsi="华文楷体" w:hint="eastAsia"/>
                        </w:rPr>
                        <w:t>赛</w:t>
                      </w:r>
                      <w:proofErr w:type="gramEnd"/>
                      <w:r w:rsidR="00634CFB">
                        <w:rPr>
                          <w:rFonts w:ascii="华文楷体" w:eastAsia="华文楷体" w:hAnsi="华文楷体" w:hint="eastAsia"/>
                        </w:rPr>
                        <w:t>决赛</w:t>
                      </w:r>
                      <w:r w:rsidR="001B5644" w:rsidRPr="000D70C7">
                        <w:rPr>
                          <w:rFonts w:ascii="华文楷体" w:eastAsia="华文楷体" w:hAnsi="华文楷体" w:hint="eastAsia"/>
                        </w:rPr>
                        <w:t>；</w:t>
                      </w:r>
                    </w:p>
                    <w:p w14:paraId="50DBC145" w14:textId="53A56078" w:rsidR="00482289" w:rsidRPr="000D70C7" w:rsidRDefault="00482289" w:rsidP="00732015">
                      <w:pPr>
                        <w:pStyle w:val="a5"/>
                        <w:numPr>
                          <w:ilvl w:val="0"/>
                          <w:numId w:val="1"/>
                        </w:numPr>
                        <w:ind w:firstLineChars="0"/>
                        <w:rPr>
                          <w:rFonts w:ascii="华文楷体" w:eastAsia="华文楷体" w:hAnsi="华文楷体"/>
                        </w:rPr>
                      </w:pPr>
                      <w:r>
                        <w:rPr>
                          <w:rFonts w:ascii="华文楷体" w:eastAsia="华文楷体" w:hAnsi="华文楷体"/>
                        </w:rPr>
                        <w:t>尽管</w:t>
                      </w:r>
                      <w:r>
                        <w:rPr>
                          <w:rFonts w:ascii="华文楷体" w:eastAsia="华文楷体" w:hAnsi="华文楷体" w:hint="eastAsia"/>
                        </w:rPr>
                        <w:t>预选赛仅完成部分工作，但</w:t>
                      </w:r>
                      <w:r w:rsidRPr="00DC170A">
                        <w:rPr>
                          <w:rFonts w:ascii="华文楷体" w:eastAsia="华文楷体" w:hAnsi="华文楷体" w:hint="eastAsia"/>
                        </w:rPr>
                        <w:t>是本文档需要针对决赛做出方案设计</w:t>
                      </w:r>
                      <w:r>
                        <w:rPr>
                          <w:rFonts w:ascii="华文楷体" w:eastAsia="华文楷体" w:hAnsi="华文楷体" w:hint="eastAsia"/>
                        </w:rPr>
                        <w:t>；</w:t>
                      </w:r>
                    </w:p>
                    <w:p w14:paraId="0F498C85" w14:textId="0CFE86EA" w:rsidR="001B5644" w:rsidRPr="00DC170A" w:rsidRDefault="00D73A85" w:rsidP="001B5644">
                      <w:pPr>
                        <w:pStyle w:val="a5"/>
                        <w:numPr>
                          <w:ilvl w:val="0"/>
                          <w:numId w:val="1"/>
                        </w:numPr>
                        <w:ind w:firstLineChars="0"/>
                        <w:rPr>
                          <w:rFonts w:ascii="华文楷体" w:eastAsia="华文楷体" w:hAnsi="华文楷体"/>
                          <w:color w:val="C0504D" w:themeColor="accent2"/>
                        </w:rPr>
                      </w:pPr>
                      <w:r w:rsidRPr="00DC170A">
                        <w:rPr>
                          <w:rFonts w:ascii="华文楷体" w:eastAsia="华文楷体" w:hAnsi="华文楷体" w:hint="eastAsia"/>
                          <w:color w:val="C0504D" w:themeColor="accent2"/>
                        </w:rPr>
                        <w:t>正文</w:t>
                      </w:r>
                      <w:r w:rsidR="00045F68" w:rsidRPr="00DC170A">
                        <w:rPr>
                          <w:rFonts w:ascii="华文楷体" w:eastAsia="华文楷体" w:hAnsi="华文楷体" w:hint="eastAsia"/>
                          <w:color w:val="C0504D" w:themeColor="accent2"/>
                        </w:rPr>
                        <w:t>、标题</w:t>
                      </w:r>
                      <w:r w:rsidR="000B3080">
                        <w:rPr>
                          <w:rFonts w:ascii="华文楷体" w:eastAsia="华文楷体" w:hAnsi="华文楷体" w:hint="eastAsia"/>
                          <w:color w:val="C0504D" w:themeColor="accent2"/>
                        </w:rPr>
                        <w:t>格式</w:t>
                      </w:r>
                      <w:r w:rsidR="00045F68" w:rsidRPr="00DC170A">
                        <w:rPr>
                          <w:rFonts w:ascii="华文楷体" w:eastAsia="华文楷体" w:hAnsi="华文楷体" w:hint="eastAsia"/>
                          <w:color w:val="C0504D" w:themeColor="accent2"/>
                        </w:rPr>
                        <w:t>已经在本文中设定，请勿修改；标题</w:t>
                      </w:r>
                      <w:r w:rsidR="00735FCC">
                        <w:rPr>
                          <w:rFonts w:ascii="华文楷体" w:eastAsia="华文楷体" w:hAnsi="华文楷体"/>
                          <w:color w:val="C0504D" w:themeColor="accent2"/>
                        </w:rPr>
                        <w:t>#</w:t>
                      </w:r>
                      <w:r w:rsidR="00045F68" w:rsidRPr="00DC170A">
                        <w:rPr>
                          <w:rFonts w:ascii="华文楷体" w:eastAsia="华文楷体" w:hAnsi="华文楷体" w:hint="eastAsia"/>
                          <w:color w:val="C0504D" w:themeColor="accent2"/>
                        </w:rPr>
                        <w:t>的快捷键为“Ctrl</w:t>
                      </w:r>
                      <w:r w:rsidR="00045F68" w:rsidRPr="00DC170A">
                        <w:rPr>
                          <w:rFonts w:ascii="华文楷体" w:eastAsia="华文楷体" w:hAnsi="华文楷体"/>
                          <w:color w:val="C0504D" w:themeColor="accent2"/>
                        </w:rPr>
                        <w:t>+</w:t>
                      </w:r>
                      <w:r w:rsidR="00735FCC">
                        <w:rPr>
                          <w:rFonts w:ascii="华文楷体" w:eastAsia="华文楷体" w:hAnsi="华文楷体"/>
                          <w:color w:val="C0504D" w:themeColor="accent2"/>
                        </w:rPr>
                        <w:t>#</w:t>
                      </w:r>
                      <w:r w:rsidR="00045F68" w:rsidRPr="00DC170A">
                        <w:rPr>
                          <w:rFonts w:ascii="华文楷体" w:eastAsia="华文楷体" w:hAnsi="华文楷体" w:hint="eastAsia"/>
                          <w:color w:val="C0504D" w:themeColor="accent2"/>
                        </w:rPr>
                        <w:t>”，正文快捷键为“Ctrl</w:t>
                      </w:r>
                      <w:r w:rsidR="00045F68" w:rsidRPr="00DC170A">
                        <w:rPr>
                          <w:rFonts w:ascii="华文楷体" w:eastAsia="华文楷体" w:hAnsi="华文楷体"/>
                          <w:color w:val="C0504D" w:themeColor="accent2"/>
                        </w:rPr>
                        <w:t xml:space="preserve"> + 0</w:t>
                      </w:r>
                      <w:r w:rsidR="00045F68" w:rsidRPr="00DC170A">
                        <w:rPr>
                          <w:rFonts w:ascii="华文楷体" w:eastAsia="华文楷体" w:hAnsi="华文楷体" w:hint="eastAsia"/>
                          <w:color w:val="C0504D" w:themeColor="accent2"/>
                        </w:rPr>
                        <w:t>”</w:t>
                      </w:r>
                      <w:r w:rsidR="00DC170A">
                        <w:rPr>
                          <w:rFonts w:ascii="华文楷体" w:eastAsia="华文楷体" w:hAnsi="华文楷体" w:hint="eastAsia"/>
                          <w:color w:val="C0504D" w:themeColor="accent2"/>
                        </w:rPr>
                        <w:t>；</w:t>
                      </w:r>
                    </w:p>
                    <w:p w14:paraId="13A0892F" w14:textId="661BF07D" w:rsidR="00D86434" w:rsidRPr="000D70C7" w:rsidRDefault="008D7F63" w:rsidP="001B5644">
                      <w:pPr>
                        <w:pStyle w:val="a5"/>
                        <w:numPr>
                          <w:ilvl w:val="0"/>
                          <w:numId w:val="1"/>
                        </w:numPr>
                        <w:ind w:firstLineChars="0"/>
                        <w:rPr>
                          <w:rFonts w:ascii="华文楷体" w:eastAsia="华文楷体" w:hAnsi="华文楷体"/>
                        </w:rPr>
                      </w:pPr>
                      <w:r w:rsidRPr="000D70C7">
                        <w:rPr>
                          <w:rFonts w:ascii="华文楷体" w:eastAsia="华文楷体" w:hAnsi="华文楷体" w:hint="eastAsia"/>
                        </w:rPr>
                        <w:t>本文档</w:t>
                      </w:r>
                      <w:proofErr w:type="gramStart"/>
                      <w:r w:rsidR="00270888">
                        <w:rPr>
                          <w:rFonts w:ascii="华文楷体" w:eastAsia="华文楷体" w:hAnsi="华文楷体" w:hint="eastAsia"/>
                        </w:rPr>
                        <w:t>应</w:t>
                      </w:r>
                      <w:r w:rsidR="005468F7">
                        <w:rPr>
                          <w:rFonts w:ascii="华文楷体" w:eastAsia="华文楷体" w:hAnsi="华文楷体" w:hint="eastAsia"/>
                        </w:rPr>
                        <w:t>结构</w:t>
                      </w:r>
                      <w:proofErr w:type="gramEnd"/>
                      <w:r w:rsidR="005468F7">
                        <w:rPr>
                          <w:rFonts w:ascii="华文楷体" w:eastAsia="华文楷体" w:hAnsi="华文楷体" w:hint="eastAsia"/>
                        </w:rPr>
                        <w:t>清晰，</w:t>
                      </w:r>
                      <w:r w:rsidR="00270888">
                        <w:rPr>
                          <w:rFonts w:ascii="华文楷体" w:eastAsia="华文楷体" w:hAnsi="华文楷体" w:hint="eastAsia"/>
                        </w:rPr>
                        <w:t>突出重点，适当配合图表，描述准确，不易</w:t>
                      </w:r>
                      <w:r w:rsidR="00A43107">
                        <w:rPr>
                          <w:rFonts w:ascii="华文楷体" w:eastAsia="华文楷体" w:hAnsi="华文楷体" w:hint="eastAsia"/>
                        </w:rPr>
                        <w:t>冗长拖沓</w:t>
                      </w:r>
                      <w:r w:rsidR="00270888">
                        <w:rPr>
                          <w:rFonts w:ascii="华文楷体" w:eastAsia="华文楷体" w:hAnsi="华文楷体" w:hint="eastAsia"/>
                        </w:rPr>
                        <w:t>；</w:t>
                      </w:r>
                    </w:p>
                    <w:p w14:paraId="10BB92C3" w14:textId="0375E9B1" w:rsidR="008D7F63" w:rsidRDefault="006E19AF" w:rsidP="001B5644">
                      <w:pPr>
                        <w:pStyle w:val="a5"/>
                        <w:numPr>
                          <w:ilvl w:val="0"/>
                          <w:numId w:val="1"/>
                        </w:numPr>
                        <w:ind w:firstLineChars="0"/>
                        <w:rPr>
                          <w:rFonts w:ascii="华文楷体" w:eastAsia="华文楷体" w:hAnsi="华文楷体"/>
                        </w:rPr>
                      </w:pPr>
                      <w:r>
                        <w:rPr>
                          <w:rFonts w:ascii="华文楷体" w:eastAsia="华文楷体" w:hAnsi="华文楷体" w:hint="eastAsia"/>
                        </w:rPr>
                        <w:t>提交文档时，以PDF格式提交；</w:t>
                      </w:r>
                    </w:p>
                    <w:p w14:paraId="50813145" w14:textId="7A18946C" w:rsidR="008B2093" w:rsidRPr="003D3360" w:rsidRDefault="006E19AF" w:rsidP="00CF6EF8">
                      <w:pPr>
                        <w:pStyle w:val="a5"/>
                        <w:numPr>
                          <w:ilvl w:val="0"/>
                          <w:numId w:val="1"/>
                        </w:numPr>
                        <w:ind w:firstLineChars="0"/>
                        <w:rPr>
                          <w:rFonts w:ascii="华文楷体" w:eastAsia="华文楷体" w:hAnsi="华文楷体"/>
                        </w:rPr>
                      </w:pPr>
                      <w:r w:rsidRPr="003D3360">
                        <w:rPr>
                          <w:rFonts w:ascii="华文楷体" w:eastAsia="华文楷体" w:hAnsi="华文楷体" w:hint="eastAsia"/>
                        </w:rPr>
                        <w:t>本文档内容是正式参赛内容</w:t>
                      </w:r>
                      <w:r w:rsidR="005468F7" w:rsidRPr="003D3360">
                        <w:rPr>
                          <w:rFonts w:ascii="华文楷体" w:eastAsia="华文楷体" w:hAnsi="华文楷体" w:hint="eastAsia"/>
                        </w:rPr>
                        <w:t>的</w:t>
                      </w:r>
                      <w:r w:rsidRPr="003D3360">
                        <w:rPr>
                          <w:rFonts w:ascii="华文楷体" w:eastAsia="华文楷体" w:hAnsi="华文楷体" w:hint="eastAsia"/>
                        </w:rPr>
                        <w:t>组成部分，务必真实填写。如不属实，将导致奖项等级降低甚至终止本作品参加比赛。</w:t>
                      </w:r>
                    </w:p>
                  </w:txbxContent>
                </v:textbox>
                <w10:wrap type="topAndBottom"/>
              </v:shape>
            </w:pict>
          </mc:Fallback>
        </mc:AlternateContent>
      </w:r>
      <w:r w:rsidR="00270888">
        <w:br w:type="page"/>
      </w:r>
    </w:p>
    <w:sdt>
      <w:sdtPr>
        <w:rPr>
          <w:rFonts w:ascii="微软雅黑" w:eastAsia="微软雅黑" w:hAnsi="微软雅黑"/>
          <w:b/>
          <w:bCs/>
          <w:noProof/>
          <w:sz w:val="24"/>
          <w:szCs w:val="28"/>
        </w:rPr>
        <w:id w:val="-982233210"/>
        <w:docPartObj>
          <w:docPartGallery w:val="Table of Contents"/>
          <w:docPartUnique/>
        </w:docPartObj>
      </w:sdtPr>
      <w:sdtEndPr>
        <w:rPr>
          <w:rFonts w:ascii="Arial" w:eastAsia="黑体" w:hAnsi="Arial"/>
          <w:b w:val="0"/>
          <w:bCs w:val="0"/>
          <w:sz w:val="21"/>
          <w:szCs w:val="22"/>
          <w:lang w:val="zh-CN"/>
        </w:rPr>
      </w:sdtEndPr>
      <w:sdtContent>
        <w:p w14:paraId="0D17FC74" w14:textId="5957BE32" w:rsidR="00551CF4" w:rsidRDefault="00551CF4" w:rsidP="00D21E55">
          <w:pPr>
            <w:jc w:val="center"/>
            <w:rPr>
              <w:rFonts w:ascii="微软雅黑" w:eastAsia="微软雅黑" w:hAnsi="微软雅黑"/>
              <w:b/>
              <w:bCs/>
              <w:sz w:val="40"/>
              <w:szCs w:val="40"/>
            </w:rPr>
          </w:pPr>
          <w:r w:rsidRPr="00F93755">
            <w:rPr>
              <w:rFonts w:ascii="微软雅黑" w:eastAsia="微软雅黑" w:hAnsi="微软雅黑"/>
              <w:b/>
              <w:bCs/>
              <w:sz w:val="40"/>
              <w:szCs w:val="40"/>
            </w:rPr>
            <w:t>目</w:t>
          </w:r>
          <w:r w:rsidRPr="00F93755">
            <w:rPr>
              <w:rFonts w:ascii="微软雅黑" w:eastAsia="微软雅黑" w:hAnsi="微软雅黑" w:hint="eastAsia"/>
              <w:b/>
              <w:bCs/>
              <w:sz w:val="40"/>
              <w:szCs w:val="40"/>
            </w:rPr>
            <w:t xml:space="preserve"> </w:t>
          </w:r>
          <w:r w:rsidRPr="00F93755">
            <w:rPr>
              <w:rFonts w:ascii="微软雅黑" w:eastAsia="微软雅黑" w:hAnsi="微软雅黑"/>
              <w:b/>
              <w:bCs/>
              <w:sz w:val="40"/>
              <w:szCs w:val="40"/>
            </w:rPr>
            <w:t xml:space="preserve"> 录</w:t>
          </w:r>
        </w:p>
        <w:p w14:paraId="16286C64" w14:textId="77777777" w:rsidR="0033305D" w:rsidRPr="0033305D" w:rsidRDefault="0033305D" w:rsidP="00D21E55">
          <w:pPr>
            <w:jc w:val="center"/>
            <w:rPr>
              <w:rFonts w:ascii="微软雅黑" w:eastAsia="微软雅黑" w:hAnsi="微软雅黑"/>
              <w:b/>
              <w:bCs/>
              <w:szCs w:val="21"/>
            </w:rPr>
          </w:pPr>
        </w:p>
        <w:p w14:paraId="6B386506" w14:textId="4324A11B" w:rsidR="00066CE9" w:rsidRDefault="00551CF4">
          <w:pPr>
            <w:pStyle w:val="TOC1"/>
            <w:spacing w:before="156"/>
            <w:rPr>
              <w:rFonts w:asciiTheme="minorHAnsi" w:eastAsiaTheme="minorEastAsia" w:hAnsiTheme="minorHAnsi"/>
              <w14:ligatures w14:val="standardContextual"/>
            </w:rPr>
          </w:pPr>
          <w:r w:rsidRPr="00DA4D13">
            <w:rPr>
              <w:rFonts w:ascii="华文楷体" w:eastAsia="华文楷体" w:hAnsi="华文楷体"/>
              <w:b/>
              <w:bCs/>
              <w:sz w:val="44"/>
              <w:szCs w:val="28"/>
              <w:lang w:val="zh-CN"/>
            </w:rPr>
            <w:fldChar w:fldCharType="begin"/>
          </w:r>
          <w:r w:rsidRPr="00DA4D13">
            <w:rPr>
              <w:rFonts w:ascii="华文楷体" w:eastAsia="华文楷体" w:hAnsi="华文楷体"/>
              <w:b/>
              <w:bCs/>
              <w:sz w:val="44"/>
              <w:szCs w:val="28"/>
              <w:lang w:val="zh-CN"/>
            </w:rPr>
            <w:instrText xml:space="preserve"> TOC \o "1-3" \h \z \u </w:instrText>
          </w:r>
          <w:r w:rsidRPr="00DA4D13">
            <w:rPr>
              <w:rFonts w:ascii="华文楷体" w:eastAsia="华文楷体" w:hAnsi="华文楷体"/>
              <w:b/>
              <w:bCs/>
              <w:sz w:val="44"/>
              <w:szCs w:val="28"/>
              <w:lang w:val="zh-CN"/>
            </w:rPr>
            <w:fldChar w:fldCharType="separate"/>
          </w:r>
          <w:hyperlink w:anchor="_Toc165057239" w:history="1">
            <w:r w:rsidR="00066CE9" w:rsidRPr="00BC6329">
              <w:rPr>
                <w:rStyle w:val="a4"/>
              </w:rPr>
              <w:t>第</w:t>
            </w:r>
            <w:r w:rsidR="00066CE9" w:rsidRPr="00BC6329">
              <w:rPr>
                <w:rStyle w:val="a4"/>
              </w:rPr>
              <w:t>1</w:t>
            </w:r>
            <w:r w:rsidR="00066CE9" w:rsidRPr="00BC6329">
              <w:rPr>
                <w:rStyle w:val="a4"/>
              </w:rPr>
              <w:t>章</w:t>
            </w:r>
            <w:r w:rsidR="00066CE9" w:rsidRPr="00BC6329">
              <w:rPr>
                <w:rStyle w:val="a4"/>
              </w:rPr>
              <w:t xml:space="preserve"> </w:t>
            </w:r>
            <w:r w:rsidR="00066CE9" w:rsidRPr="00BC6329">
              <w:rPr>
                <w:rStyle w:val="a4"/>
              </w:rPr>
              <w:t>作品概述</w:t>
            </w:r>
            <w:r w:rsidR="00066CE9">
              <w:rPr>
                <w:webHidden/>
              </w:rPr>
              <w:tab/>
            </w:r>
            <w:r w:rsidR="00066CE9">
              <w:rPr>
                <w:webHidden/>
              </w:rPr>
              <w:fldChar w:fldCharType="begin"/>
            </w:r>
            <w:r w:rsidR="00066CE9">
              <w:rPr>
                <w:webHidden/>
              </w:rPr>
              <w:instrText xml:space="preserve"> PAGEREF _Toc165057239 \h </w:instrText>
            </w:r>
            <w:r w:rsidR="00066CE9">
              <w:rPr>
                <w:webHidden/>
              </w:rPr>
            </w:r>
            <w:r w:rsidR="00066CE9">
              <w:rPr>
                <w:webHidden/>
              </w:rPr>
              <w:fldChar w:fldCharType="separate"/>
            </w:r>
            <w:r w:rsidR="00066CE9">
              <w:rPr>
                <w:webHidden/>
              </w:rPr>
              <w:t>1</w:t>
            </w:r>
            <w:r w:rsidR="00066CE9">
              <w:rPr>
                <w:webHidden/>
              </w:rPr>
              <w:fldChar w:fldCharType="end"/>
            </w:r>
          </w:hyperlink>
        </w:p>
        <w:p w14:paraId="6D887969" w14:textId="3363165C" w:rsidR="00066CE9" w:rsidRDefault="00066CE9">
          <w:pPr>
            <w:pStyle w:val="TOC3"/>
            <w:ind w:left="315"/>
            <w:rPr>
              <w:rFonts w:asciiTheme="minorHAnsi" w:eastAsiaTheme="minorEastAsia" w:hAnsiTheme="minorHAnsi"/>
              <w:noProof/>
              <w:sz w:val="21"/>
              <w14:ligatures w14:val="standardContextual"/>
            </w:rPr>
          </w:pPr>
          <w:hyperlink w:anchor="_Toc165057240" w:history="1">
            <w:r w:rsidRPr="00BC6329">
              <w:rPr>
                <w:rStyle w:val="a4"/>
                <w:noProof/>
              </w:rPr>
              <w:t xml:space="preserve">1.1.1 </w:t>
            </w:r>
            <w:r w:rsidRPr="00BC6329">
              <w:rPr>
                <w:rStyle w:val="a4"/>
                <w:noProof/>
              </w:rPr>
              <w:t>三级标题示例（快捷键</w:t>
            </w:r>
            <w:r w:rsidRPr="00BC6329">
              <w:rPr>
                <w:rStyle w:val="a4"/>
                <w:noProof/>
              </w:rPr>
              <w:t>Ctrl + 3</w:t>
            </w:r>
            <w:r w:rsidRPr="00BC6329">
              <w:rPr>
                <w:rStyle w:val="a4"/>
                <w:noProof/>
              </w:rPr>
              <w:t>，提交时删除）</w:t>
            </w:r>
            <w:r>
              <w:rPr>
                <w:noProof/>
                <w:webHidden/>
              </w:rPr>
              <w:tab/>
            </w:r>
            <w:r>
              <w:rPr>
                <w:noProof/>
                <w:webHidden/>
              </w:rPr>
              <w:fldChar w:fldCharType="begin"/>
            </w:r>
            <w:r>
              <w:rPr>
                <w:noProof/>
                <w:webHidden/>
              </w:rPr>
              <w:instrText xml:space="preserve"> PAGEREF _Toc165057240 \h </w:instrText>
            </w:r>
            <w:r>
              <w:rPr>
                <w:noProof/>
                <w:webHidden/>
              </w:rPr>
            </w:r>
            <w:r>
              <w:rPr>
                <w:noProof/>
                <w:webHidden/>
              </w:rPr>
              <w:fldChar w:fldCharType="separate"/>
            </w:r>
            <w:r>
              <w:rPr>
                <w:noProof/>
                <w:webHidden/>
              </w:rPr>
              <w:t>1</w:t>
            </w:r>
            <w:r>
              <w:rPr>
                <w:noProof/>
                <w:webHidden/>
              </w:rPr>
              <w:fldChar w:fldCharType="end"/>
            </w:r>
          </w:hyperlink>
        </w:p>
        <w:p w14:paraId="27A69015" w14:textId="74E61726" w:rsidR="00066CE9" w:rsidRDefault="00066CE9">
          <w:pPr>
            <w:pStyle w:val="TOC1"/>
            <w:spacing w:before="156"/>
            <w:rPr>
              <w:rFonts w:asciiTheme="minorHAnsi" w:eastAsiaTheme="minorEastAsia" w:hAnsiTheme="minorHAnsi"/>
              <w14:ligatures w14:val="standardContextual"/>
            </w:rPr>
          </w:pPr>
          <w:hyperlink w:anchor="_Toc165057241" w:history="1">
            <w:r w:rsidRPr="00BC6329">
              <w:rPr>
                <w:rStyle w:val="a4"/>
              </w:rPr>
              <w:t>第</w:t>
            </w:r>
            <w:r w:rsidRPr="00BC6329">
              <w:rPr>
                <w:rStyle w:val="a4"/>
              </w:rPr>
              <w:t>2</w:t>
            </w:r>
            <w:r w:rsidRPr="00BC6329">
              <w:rPr>
                <w:rStyle w:val="a4"/>
              </w:rPr>
              <w:t>章</w:t>
            </w:r>
            <w:r w:rsidRPr="00BC6329">
              <w:rPr>
                <w:rStyle w:val="a4"/>
              </w:rPr>
              <w:t xml:space="preserve"> </w:t>
            </w:r>
            <w:r w:rsidRPr="00BC6329">
              <w:rPr>
                <w:rStyle w:val="a4"/>
              </w:rPr>
              <w:t>问题分析</w:t>
            </w:r>
            <w:r>
              <w:rPr>
                <w:webHidden/>
              </w:rPr>
              <w:tab/>
            </w:r>
            <w:r>
              <w:rPr>
                <w:webHidden/>
              </w:rPr>
              <w:fldChar w:fldCharType="begin"/>
            </w:r>
            <w:r>
              <w:rPr>
                <w:webHidden/>
              </w:rPr>
              <w:instrText xml:space="preserve"> PAGEREF _Toc165057241 \h </w:instrText>
            </w:r>
            <w:r>
              <w:rPr>
                <w:webHidden/>
              </w:rPr>
            </w:r>
            <w:r>
              <w:rPr>
                <w:webHidden/>
              </w:rPr>
              <w:fldChar w:fldCharType="separate"/>
            </w:r>
            <w:r>
              <w:rPr>
                <w:webHidden/>
              </w:rPr>
              <w:t>2</w:t>
            </w:r>
            <w:r>
              <w:rPr>
                <w:webHidden/>
              </w:rPr>
              <w:fldChar w:fldCharType="end"/>
            </w:r>
          </w:hyperlink>
        </w:p>
        <w:p w14:paraId="3BF22E80" w14:textId="3BDC3C46" w:rsidR="00066CE9" w:rsidRDefault="00066CE9">
          <w:pPr>
            <w:pStyle w:val="TOC2"/>
            <w:ind w:left="210"/>
            <w:rPr>
              <w:rFonts w:asciiTheme="minorHAnsi" w:eastAsiaTheme="minorEastAsia" w:hAnsiTheme="minorHAnsi"/>
              <w:noProof/>
              <w:sz w:val="21"/>
              <w14:ligatures w14:val="standardContextual"/>
            </w:rPr>
          </w:pPr>
          <w:hyperlink w:anchor="_Toc165057242" w:history="1">
            <w:r w:rsidRPr="00BC6329">
              <w:rPr>
                <w:rStyle w:val="a4"/>
                <w:noProof/>
              </w:rPr>
              <w:t xml:space="preserve">2.1 </w:t>
            </w:r>
            <w:r w:rsidRPr="00BC6329">
              <w:rPr>
                <w:rStyle w:val="a4"/>
                <w:noProof/>
              </w:rPr>
              <w:t>问题来源</w:t>
            </w:r>
            <w:r>
              <w:rPr>
                <w:noProof/>
                <w:webHidden/>
              </w:rPr>
              <w:tab/>
            </w:r>
            <w:r>
              <w:rPr>
                <w:noProof/>
                <w:webHidden/>
              </w:rPr>
              <w:fldChar w:fldCharType="begin"/>
            </w:r>
            <w:r>
              <w:rPr>
                <w:noProof/>
                <w:webHidden/>
              </w:rPr>
              <w:instrText xml:space="preserve"> PAGEREF _Toc165057242 \h </w:instrText>
            </w:r>
            <w:r>
              <w:rPr>
                <w:noProof/>
                <w:webHidden/>
              </w:rPr>
            </w:r>
            <w:r>
              <w:rPr>
                <w:noProof/>
                <w:webHidden/>
              </w:rPr>
              <w:fldChar w:fldCharType="separate"/>
            </w:r>
            <w:r>
              <w:rPr>
                <w:noProof/>
                <w:webHidden/>
              </w:rPr>
              <w:t>2</w:t>
            </w:r>
            <w:r>
              <w:rPr>
                <w:noProof/>
                <w:webHidden/>
              </w:rPr>
              <w:fldChar w:fldCharType="end"/>
            </w:r>
          </w:hyperlink>
        </w:p>
        <w:p w14:paraId="54EEB92B" w14:textId="2B7E0C25" w:rsidR="00066CE9" w:rsidRDefault="00066CE9">
          <w:pPr>
            <w:pStyle w:val="TOC2"/>
            <w:ind w:left="210"/>
            <w:rPr>
              <w:rFonts w:asciiTheme="minorHAnsi" w:eastAsiaTheme="minorEastAsia" w:hAnsiTheme="minorHAnsi"/>
              <w:noProof/>
              <w:sz w:val="21"/>
              <w14:ligatures w14:val="standardContextual"/>
            </w:rPr>
          </w:pPr>
          <w:hyperlink w:anchor="_Toc165057243" w:history="1">
            <w:r w:rsidRPr="00BC6329">
              <w:rPr>
                <w:rStyle w:val="a4"/>
                <w:noProof/>
              </w:rPr>
              <w:t xml:space="preserve">2.2 </w:t>
            </w:r>
            <w:r w:rsidRPr="00BC6329">
              <w:rPr>
                <w:rStyle w:val="a4"/>
                <w:noProof/>
              </w:rPr>
              <w:t>现有解决方案</w:t>
            </w:r>
            <w:r>
              <w:rPr>
                <w:noProof/>
                <w:webHidden/>
              </w:rPr>
              <w:tab/>
            </w:r>
            <w:r>
              <w:rPr>
                <w:noProof/>
                <w:webHidden/>
              </w:rPr>
              <w:fldChar w:fldCharType="begin"/>
            </w:r>
            <w:r>
              <w:rPr>
                <w:noProof/>
                <w:webHidden/>
              </w:rPr>
              <w:instrText xml:space="preserve"> PAGEREF _Toc165057243 \h </w:instrText>
            </w:r>
            <w:r>
              <w:rPr>
                <w:noProof/>
                <w:webHidden/>
              </w:rPr>
            </w:r>
            <w:r>
              <w:rPr>
                <w:noProof/>
                <w:webHidden/>
              </w:rPr>
              <w:fldChar w:fldCharType="separate"/>
            </w:r>
            <w:r>
              <w:rPr>
                <w:noProof/>
                <w:webHidden/>
              </w:rPr>
              <w:t>2</w:t>
            </w:r>
            <w:r>
              <w:rPr>
                <w:noProof/>
                <w:webHidden/>
              </w:rPr>
              <w:fldChar w:fldCharType="end"/>
            </w:r>
          </w:hyperlink>
        </w:p>
        <w:p w14:paraId="65428A33" w14:textId="0D37AAD3" w:rsidR="00066CE9" w:rsidRDefault="00066CE9">
          <w:pPr>
            <w:pStyle w:val="TOC2"/>
            <w:ind w:left="210"/>
            <w:rPr>
              <w:rFonts w:asciiTheme="minorHAnsi" w:eastAsiaTheme="minorEastAsia" w:hAnsiTheme="minorHAnsi"/>
              <w:noProof/>
              <w:sz w:val="21"/>
              <w14:ligatures w14:val="standardContextual"/>
            </w:rPr>
          </w:pPr>
          <w:hyperlink w:anchor="_Toc165057244" w:history="1">
            <w:r w:rsidRPr="00BC6329">
              <w:rPr>
                <w:rStyle w:val="a4"/>
                <w:noProof/>
              </w:rPr>
              <w:t xml:space="preserve">2.3 </w:t>
            </w:r>
            <w:r w:rsidRPr="00BC6329">
              <w:rPr>
                <w:rStyle w:val="a4"/>
                <w:noProof/>
              </w:rPr>
              <w:t>本作品要解决的痛点问题</w:t>
            </w:r>
            <w:r>
              <w:rPr>
                <w:noProof/>
                <w:webHidden/>
              </w:rPr>
              <w:tab/>
            </w:r>
            <w:r>
              <w:rPr>
                <w:noProof/>
                <w:webHidden/>
              </w:rPr>
              <w:fldChar w:fldCharType="begin"/>
            </w:r>
            <w:r>
              <w:rPr>
                <w:noProof/>
                <w:webHidden/>
              </w:rPr>
              <w:instrText xml:space="preserve"> PAGEREF _Toc165057244 \h </w:instrText>
            </w:r>
            <w:r>
              <w:rPr>
                <w:noProof/>
                <w:webHidden/>
              </w:rPr>
            </w:r>
            <w:r>
              <w:rPr>
                <w:noProof/>
                <w:webHidden/>
              </w:rPr>
              <w:fldChar w:fldCharType="separate"/>
            </w:r>
            <w:r>
              <w:rPr>
                <w:noProof/>
                <w:webHidden/>
              </w:rPr>
              <w:t>2</w:t>
            </w:r>
            <w:r>
              <w:rPr>
                <w:noProof/>
                <w:webHidden/>
              </w:rPr>
              <w:fldChar w:fldCharType="end"/>
            </w:r>
          </w:hyperlink>
        </w:p>
        <w:p w14:paraId="44BCAFBA" w14:textId="79E030D6" w:rsidR="00066CE9" w:rsidRDefault="00066CE9">
          <w:pPr>
            <w:pStyle w:val="TOC2"/>
            <w:ind w:left="210"/>
            <w:rPr>
              <w:rFonts w:asciiTheme="minorHAnsi" w:eastAsiaTheme="minorEastAsia" w:hAnsiTheme="minorHAnsi"/>
              <w:noProof/>
              <w:sz w:val="21"/>
              <w14:ligatures w14:val="standardContextual"/>
            </w:rPr>
          </w:pPr>
          <w:hyperlink w:anchor="_Toc165057245" w:history="1">
            <w:r w:rsidRPr="00BC6329">
              <w:rPr>
                <w:rStyle w:val="a4"/>
                <w:noProof/>
              </w:rPr>
              <w:t xml:space="preserve">2.4 </w:t>
            </w:r>
            <w:r w:rsidRPr="00BC6329">
              <w:rPr>
                <w:rStyle w:val="a4"/>
                <w:noProof/>
              </w:rPr>
              <w:t>解决问题的思路</w:t>
            </w:r>
            <w:r>
              <w:rPr>
                <w:noProof/>
                <w:webHidden/>
              </w:rPr>
              <w:tab/>
            </w:r>
            <w:r>
              <w:rPr>
                <w:noProof/>
                <w:webHidden/>
              </w:rPr>
              <w:fldChar w:fldCharType="begin"/>
            </w:r>
            <w:r>
              <w:rPr>
                <w:noProof/>
                <w:webHidden/>
              </w:rPr>
              <w:instrText xml:space="preserve"> PAGEREF _Toc165057245 \h </w:instrText>
            </w:r>
            <w:r>
              <w:rPr>
                <w:noProof/>
                <w:webHidden/>
              </w:rPr>
            </w:r>
            <w:r>
              <w:rPr>
                <w:noProof/>
                <w:webHidden/>
              </w:rPr>
              <w:fldChar w:fldCharType="separate"/>
            </w:r>
            <w:r>
              <w:rPr>
                <w:noProof/>
                <w:webHidden/>
              </w:rPr>
              <w:t>2</w:t>
            </w:r>
            <w:r>
              <w:rPr>
                <w:noProof/>
                <w:webHidden/>
              </w:rPr>
              <w:fldChar w:fldCharType="end"/>
            </w:r>
          </w:hyperlink>
        </w:p>
        <w:p w14:paraId="15AE4D50" w14:textId="7D610E26" w:rsidR="00066CE9" w:rsidRDefault="00066CE9">
          <w:pPr>
            <w:pStyle w:val="TOC1"/>
            <w:spacing w:before="156"/>
            <w:rPr>
              <w:rFonts w:asciiTheme="minorHAnsi" w:eastAsiaTheme="minorEastAsia" w:hAnsiTheme="minorHAnsi"/>
              <w14:ligatures w14:val="standardContextual"/>
            </w:rPr>
          </w:pPr>
          <w:hyperlink w:anchor="_Toc165057246" w:history="1">
            <w:r w:rsidRPr="00BC6329">
              <w:rPr>
                <w:rStyle w:val="a4"/>
              </w:rPr>
              <w:t>第</w:t>
            </w:r>
            <w:r w:rsidRPr="00BC6329">
              <w:rPr>
                <w:rStyle w:val="a4"/>
              </w:rPr>
              <w:t>3</w:t>
            </w:r>
            <w:r w:rsidRPr="00BC6329">
              <w:rPr>
                <w:rStyle w:val="a4"/>
              </w:rPr>
              <w:t>章</w:t>
            </w:r>
            <w:r w:rsidRPr="00BC6329">
              <w:rPr>
                <w:rStyle w:val="a4"/>
              </w:rPr>
              <w:t xml:space="preserve"> </w:t>
            </w:r>
            <w:r w:rsidRPr="00BC6329">
              <w:rPr>
                <w:rStyle w:val="a4"/>
              </w:rPr>
              <w:t>技术方案</w:t>
            </w:r>
            <w:r>
              <w:rPr>
                <w:webHidden/>
              </w:rPr>
              <w:tab/>
            </w:r>
            <w:r>
              <w:rPr>
                <w:webHidden/>
              </w:rPr>
              <w:fldChar w:fldCharType="begin"/>
            </w:r>
            <w:r>
              <w:rPr>
                <w:webHidden/>
              </w:rPr>
              <w:instrText xml:space="preserve"> PAGEREF _Toc165057246 \h </w:instrText>
            </w:r>
            <w:r>
              <w:rPr>
                <w:webHidden/>
              </w:rPr>
            </w:r>
            <w:r>
              <w:rPr>
                <w:webHidden/>
              </w:rPr>
              <w:fldChar w:fldCharType="separate"/>
            </w:r>
            <w:r>
              <w:rPr>
                <w:webHidden/>
              </w:rPr>
              <w:t>3</w:t>
            </w:r>
            <w:r>
              <w:rPr>
                <w:webHidden/>
              </w:rPr>
              <w:fldChar w:fldCharType="end"/>
            </w:r>
          </w:hyperlink>
        </w:p>
        <w:p w14:paraId="5AD8A843" w14:textId="6D341C96" w:rsidR="00066CE9" w:rsidRDefault="00066CE9">
          <w:pPr>
            <w:pStyle w:val="TOC1"/>
            <w:spacing w:before="156"/>
            <w:rPr>
              <w:rFonts w:asciiTheme="minorHAnsi" w:eastAsiaTheme="minorEastAsia" w:hAnsiTheme="minorHAnsi"/>
              <w14:ligatures w14:val="standardContextual"/>
            </w:rPr>
          </w:pPr>
          <w:hyperlink w:anchor="_Toc165057247" w:history="1">
            <w:r w:rsidRPr="00BC6329">
              <w:rPr>
                <w:rStyle w:val="a4"/>
              </w:rPr>
              <w:t>第</w:t>
            </w:r>
            <w:r w:rsidRPr="00BC6329">
              <w:rPr>
                <w:rStyle w:val="a4"/>
              </w:rPr>
              <w:t>4</w:t>
            </w:r>
            <w:r w:rsidRPr="00BC6329">
              <w:rPr>
                <w:rStyle w:val="a4"/>
              </w:rPr>
              <w:t>章</w:t>
            </w:r>
            <w:r w:rsidRPr="00BC6329">
              <w:rPr>
                <w:rStyle w:val="a4"/>
              </w:rPr>
              <w:t xml:space="preserve"> </w:t>
            </w:r>
            <w:r w:rsidRPr="00BC6329">
              <w:rPr>
                <w:rStyle w:val="a4"/>
              </w:rPr>
              <w:t>系统实现</w:t>
            </w:r>
            <w:r>
              <w:rPr>
                <w:webHidden/>
              </w:rPr>
              <w:tab/>
            </w:r>
            <w:r>
              <w:rPr>
                <w:webHidden/>
              </w:rPr>
              <w:fldChar w:fldCharType="begin"/>
            </w:r>
            <w:r>
              <w:rPr>
                <w:webHidden/>
              </w:rPr>
              <w:instrText xml:space="preserve"> PAGEREF _Toc165057247 \h </w:instrText>
            </w:r>
            <w:r>
              <w:rPr>
                <w:webHidden/>
              </w:rPr>
            </w:r>
            <w:r>
              <w:rPr>
                <w:webHidden/>
              </w:rPr>
              <w:fldChar w:fldCharType="separate"/>
            </w:r>
            <w:r>
              <w:rPr>
                <w:webHidden/>
              </w:rPr>
              <w:t>3</w:t>
            </w:r>
            <w:r>
              <w:rPr>
                <w:webHidden/>
              </w:rPr>
              <w:fldChar w:fldCharType="end"/>
            </w:r>
          </w:hyperlink>
        </w:p>
        <w:p w14:paraId="44BC0701" w14:textId="459048DE" w:rsidR="00066CE9" w:rsidRDefault="00066CE9">
          <w:pPr>
            <w:pStyle w:val="TOC1"/>
            <w:spacing w:before="156"/>
            <w:rPr>
              <w:rFonts w:asciiTheme="minorHAnsi" w:eastAsiaTheme="minorEastAsia" w:hAnsiTheme="minorHAnsi"/>
              <w14:ligatures w14:val="standardContextual"/>
            </w:rPr>
          </w:pPr>
          <w:hyperlink w:anchor="_Toc165057248" w:history="1">
            <w:r w:rsidRPr="00BC6329">
              <w:rPr>
                <w:rStyle w:val="a4"/>
              </w:rPr>
              <w:t>第</w:t>
            </w:r>
            <w:r w:rsidRPr="00BC6329">
              <w:rPr>
                <w:rStyle w:val="a4"/>
              </w:rPr>
              <w:t>5</w:t>
            </w:r>
            <w:r w:rsidRPr="00BC6329">
              <w:rPr>
                <w:rStyle w:val="a4"/>
              </w:rPr>
              <w:t>章</w:t>
            </w:r>
            <w:r w:rsidRPr="00BC6329">
              <w:rPr>
                <w:rStyle w:val="a4"/>
              </w:rPr>
              <w:t xml:space="preserve"> </w:t>
            </w:r>
            <w:r w:rsidRPr="00BC6329">
              <w:rPr>
                <w:rStyle w:val="a4"/>
              </w:rPr>
              <w:t>测试分析</w:t>
            </w:r>
            <w:r>
              <w:rPr>
                <w:webHidden/>
              </w:rPr>
              <w:tab/>
            </w:r>
            <w:r>
              <w:rPr>
                <w:webHidden/>
              </w:rPr>
              <w:fldChar w:fldCharType="begin"/>
            </w:r>
            <w:r>
              <w:rPr>
                <w:webHidden/>
              </w:rPr>
              <w:instrText xml:space="preserve"> PAGEREF _Toc165057248 \h </w:instrText>
            </w:r>
            <w:r>
              <w:rPr>
                <w:webHidden/>
              </w:rPr>
            </w:r>
            <w:r>
              <w:rPr>
                <w:webHidden/>
              </w:rPr>
              <w:fldChar w:fldCharType="separate"/>
            </w:r>
            <w:r>
              <w:rPr>
                <w:webHidden/>
              </w:rPr>
              <w:t>3</w:t>
            </w:r>
            <w:r>
              <w:rPr>
                <w:webHidden/>
              </w:rPr>
              <w:fldChar w:fldCharType="end"/>
            </w:r>
          </w:hyperlink>
        </w:p>
        <w:p w14:paraId="7C658415" w14:textId="3DF6774A" w:rsidR="00066CE9" w:rsidRDefault="00066CE9">
          <w:pPr>
            <w:pStyle w:val="TOC1"/>
            <w:spacing w:before="156"/>
            <w:rPr>
              <w:rFonts w:asciiTheme="minorHAnsi" w:eastAsiaTheme="minorEastAsia" w:hAnsiTheme="minorHAnsi"/>
              <w14:ligatures w14:val="standardContextual"/>
            </w:rPr>
          </w:pPr>
          <w:hyperlink w:anchor="_Toc165057249" w:history="1">
            <w:r w:rsidRPr="00BC6329">
              <w:rPr>
                <w:rStyle w:val="a4"/>
              </w:rPr>
              <w:t>第</w:t>
            </w:r>
            <w:r w:rsidRPr="00BC6329">
              <w:rPr>
                <w:rStyle w:val="a4"/>
              </w:rPr>
              <w:t>6</w:t>
            </w:r>
            <w:r w:rsidRPr="00BC6329">
              <w:rPr>
                <w:rStyle w:val="a4"/>
              </w:rPr>
              <w:t>章</w:t>
            </w:r>
            <w:r w:rsidRPr="00BC6329">
              <w:rPr>
                <w:rStyle w:val="a4"/>
              </w:rPr>
              <w:t xml:space="preserve"> </w:t>
            </w:r>
            <w:r w:rsidRPr="00BC6329">
              <w:rPr>
                <w:rStyle w:val="a4"/>
              </w:rPr>
              <w:t>作品总结</w:t>
            </w:r>
            <w:r>
              <w:rPr>
                <w:webHidden/>
              </w:rPr>
              <w:tab/>
            </w:r>
            <w:r>
              <w:rPr>
                <w:webHidden/>
              </w:rPr>
              <w:fldChar w:fldCharType="begin"/>
            </w:r>
            <w:r>
              <w:rPr>
                <w:webHidden/>
              </w:rPr>
              <w:instrText xml:space="preserve"> PAGEREF _Toc165057249 \h </w:instrText>
            </w:r>
            <w:r>
              <w:rPr>
                <w:webHidden/>
              </w:rPr>
            </w:r>
            <w:r>
              <w:rPr>
                <w:webHidden/>
              </w:rPr>
              <w:fldChar w:fldCharType="separate"/>
            </w:r>
            <w:r>
              <w:rPr>
                <w:webHidden/>
              </w:rPr>
              <w:t>4</w:t>
            </w:r>
            <w:r>
              <w:rPr>
                <w:webHidden/>
              </w:rPr>
              <w:fldChar w:fldCharType="end"/>
            </w:r>
          </w:hyperlink>
        </w:p>
        <w:p w14:paraId="5D8907D9" w14:textId="0E1CFF6B" w:rsidR="00066CE9" w:rsidRDefault="00066CE9">
          <w:pPr>
            <w:pStyle w:val="TOC2"/>
            <w:ind w:left="210"/>
            <w:rPr>
              <w:rFonts w:asciiTheme="minorHAnsi" w:eastAsiaTheme="minorEastAsia" w:hAnsiTheme="minorHAnsi"/>
              <w:noProof/>
              <w:sz w:val="21"/>
              <w14:ligatures w14:val="standardContextual"/>
            </w:rPr>
          </w:pPr>
          <w:hyperlink w:anchor="_Toc165057250" w:history="1">
            <w:r w:rsidRPr="00BC6329">
              <w:rPr>
                <w:rStyle w:val="a4"/>
                <w:noProof/>
              </w:rPr>
              <w:t xml:space="preserve">6.1 </w:t>
            </w:r>
            <w:r w:rsidRPr="00BC6329">
              <w:rPr>
                <w:rStyle w:val="a4"/>
                <w:noProof/>
              </w:rPr>
              <w:t>作品特色与创新点</w:t>
            </w:r>
            <w:r>
              <w:rPr>
                <w:noProof/>
                <w:webHidden/>
              </w:rPr>
              <w:tab/>
            </w:r>
            <w:r>
              <w:rPr>
                <w:noProof/>
                <w:webHidden/>
              </w:rPr>
              <w:fldChar w:fldCharType="begin"/>
            </w:r>
            <w:r>
              <w:rPr>
                <w:noProof/>
                <w:webHidden/>
              </w:rPr>
              <w:instrText xml:space="preserve"> PAGEREF _Toc165057250 \h </w:instrText>
            </w:r>
            <w:r>
              <w:rPr>
                <w:noProof/>
                <w:webHidden/>
              </w:rPr>
            </w:r>
            <w:r>
              <w:rPr>
                <w:noProof/>
                <w:webHidden/>
              </w:rPr>
              <w:fldChar w:fldCharType="separate"/>
            </w:r>
            <w:r>
              <w:rPr>
                <w:noProof/>
                <w:webHidden/>
              </w:rPr>
              <w:t>4</w:t>
            </w:r>
            <w:r>
              <w:rPr>
                <w:noProof/>
                <w:webHidden/>
              </w:rPr>
              <w:fldChar w:fldCharType="end"/>
            </w:r>
          </w:hyperlink>
        </w:p>
        <w:p w14:paraId="6CFEF129" w14:textId="75F2E81A" w:rsidR="00066CE9" w:rsidRDefault="00066CE9">
          <w:pPr>
            <w:pStyle w:val="TOC2"/>
            <w:ind w:left="210"/>
            <w:rPr>
              <w:rFonts w:asciiTheme="minorHAnsi" w:eastAsiaTheme="minorEastAsia" w:hAnsiTheme="minorHAnsi"/>
              <w:noProof/>
              <w:sz w:val="21"/>
              <w14:ligatures w14:val="standardContextual"/>
            </w:rPr>
          </w:pPr>
          <w:hyperlink w:anchor="_Toc165057251" w:history="1">
            <w:r w:rsidRPr="00BC6329">
              <w:rPr>
                <w:rStyle w:val="a4"/>
                <w:noProof/>
              </w:rPr>
              <w:t xml:space="preserve">6.2 </w:t>
            </w:r>
            <w:r w:rsidRPr="00BC6329">
              <w:rPr>
                <w:rStyle w:val="a4"/>
                <w:noProof/>
              </w:rPr>
              <w:t>应用推广</w:t>
            </w:r>
            <w:r>
              <w:rPr>
                <w:noProof/>
                <w:webHidden/>
              </w:rPr>
              <w:tab/>
            </w:r>
            <w:r>
              <w:rPr>
                <w:noProof/>
                <w:webHidden/>
              </w:rPr>
              <w:fldChar w:fldCharType="begin"/>
            </w:r>
            <w:r>
              <w:rPr>
                <w:noProof/>
                <w:webHidden/>
              </w:rPr>
              <w:instrText xml:space="preserve"> PAGEREF _Toc165057251 \h </w:instrText>
            </w:r>
            <w:r>
              <w:rPr>
                <w:noProof/>
                <w:webHidden/>
              </w:rPr>
            </w:r>
            <w:r>
              <w:rPr>
                <w:noProof/>
                <w:webHidden/>
              </w:rPr>
              <w:fldChar w:fldCharType="separate"/>
            </w:r>
            <w:r>
              <w:rPr>
                <w:noProof/>
                <w:webHidden/>
              </w:rPr>
              <w:t>4</w:t>
            </w:r>
            <w:r>
              <w:rPr>
                <w:noProof/>
                <w:webHidden/>
              </w:rPr>
              <w:fldChar w:fldCharType="end"/>
            </w:r>
          </w:hyperlink>
        </w:p>
        <w:p w14:paraId="0B76B03A" w14:textId="0B1933D6" w:rsidR="00066CE9" w:rsidRDefault="00066CE9">
          <w:pPr>
            <w:pStyle w:val="TOC2"/>
            <w:ind w:left="210"/>
            <w:rPr>
              <w:rFonts w:asciiTheme="minorHAnsi" w:eastAsiaTheme="minorEastAsia" w:hAnsiTheme="minorHAnsi"/>
              <w:noProof/>
              <w:sz w:val="21"/>
              <w14:ligatures w14:val="standardContextual"/>
            </w:rPr>
          </w:pPr>
          <w:hyperlink w:anchor="_Toc165057252" w:history="1">
            <w:r w:rsidRPr="00BC6329">
              <w:rPr>
                <w:rStyle w:val="a4"/>
                <w:noProof/>
              </w:rPr>
              <w:t xml:space="preserve">6.3 </w:t>
            </w:r>
            <w:r w:rsidRPr="00BC6329">
              <w:rPr>
                <w:rStyle w:val="a4"/>
                <w:noProof/>
              </w:rPr>
              <w:t>作品展望</w:t>
            </w:r>
            <w:r>
              <w:rPr>
                <w:noProof/>
                <w:webHidden/>
              </w:rPr>
              <w:tab/>
            </w:r>
            <w:r>
              <w:rPr>
                <w:noProof/>
                <w:webHidden/>
              </w:rPr>
              <w:fldChar w:fldCharType="begin"/>
            </w:r>
            <w:r>
              <w:rPr>
                <w:noProof/>
                <w:webHidden/>
              </w:rPr>
              <w:instrText xml:space="preserve"> PAGEREF _Toc165057252 \h </w:instrText>
            </w:r>
            <w:r>
              <w:rPr>
                <w:noProof/>
                <w:webHidden/>
              </w:rPr>
            </w:r>
            <w:r>
              <w:rPr>
                <w:noProof/>
                <w:webHidden/>
              </w:rPr>
              <w:fldChar w:fldCharType="separate"/>
            </w:r>
            <w:r>
              <w:rPr>
                <w:noProof/>
                <w:webHidden/>
              </w:rPr>
              <w:t>4</w:t>
            </w:r>
            <w:r>
              <w:rPr>
                <w:noProof/>
                <w:webHidden/>
              </w:rPr>
              <w:fldChar w:fldCharType="end"/>
            </w:r>
          </w:hyperlink>
        </w:p>
        <w:p w14:paraId="63535E23" w14:textId="27A72EE0" w:rsidR="00066CE9" w:rsidRDefault="00066CE9">
          <w:pPr>
            <w:pStyle w:val="TOC1"/>
            <w:spacing w:before="156"/>
            <w:rPr>
              <w:rFonts w:asciiTheme="minorHAnsi" w:eastAsiaTheme="minorEastAsia" w:hAnsiTheme="minorHAnsi"/>
              <w14:ligatures w14:val="standardContextual"/>
            </w:rPr>
          </w:pPr>
          <w:hyperlink w:anchor="_Toc165057253" w:history="1">
            <w:r w:rsidRPr="00BC6329">
              <w:rPr>
                <w:rStyle w:val="a4"/>
              </w:rPr>
              <w:t>参考文献</w:t>
            </w:r>
            <w:r>
              <w:rPr>
                <w:webHidden/>
              </w:rPr>
              <w:tab/>
            </w:r>
            <w:r>
              <w:rPr>
                <w:webHidden/>
              </w:rPr>
              <w:fldChar w:fldCharType="begin"/>
            </w:r>
            <w:r>
              <w:rPr>
                <w:webHidden/>
              </w:rPr>
              <w:instrText xml:space="preserve"> PAGEREF _Toc165057253 \h </w:instrText>
            </w:r>
            <w:r>
              <w:rPr>
                <w:webHidden/>
              </w:rPr>
            </w:r>
            <w:r>
              <w:rPr>
                <w:webHidden/>
              </w:rPr>
              <w:fldChar w:fldCharType="separate"/>
            </w:r>
            <w:r>
              <w:rPr>
                <w:webHidden/>
              </w:rPr>
              <w:t>4</w:t>
            </w:r>
            <w:r>
              <w:rPr>
                <w:webHidden/>
              </w:rPr>
              <w:fldChar w:fldCharType="end"/>
            </w:r>
          </w:hyperlink>
        </w:p>
        <w:p w14:paraId="03E8AC19" w14:textId="104F3FFB" w:rsidR="00BB2AAA" w:rsidRPr="00551CF4" w:rsidRDefault="00551CF4" w:rsidP="00F93755">
          <w:pPr>
            <w:pStyle w:val="TOC1"/>
            <w:spacing w:before="156"/>
          </w:pPr>
          <w:r w:rsidRPr="00DA4D13">
            <w:rPr>
              <w:rFonts w:ascii="华文楷体" w:eastAsia="华文楷体" w:hAnsi="华文楷体"/>
              <w:sz w:val="44"/>
              <w:lang w:val="zh-CN"/>
            </w:rPr>
            <w:fldChar w:fldCharType="end"/>
          </w:r>
        </w:p>
      </w:sdtContent>
    </w:sdt>
    <w:p w14:paraId="3F8B4557" w14:textId="77777777" w:rsidR="00742D8C" w:rsidRDefault="00742D8C" w:rsidP="00AB5765">
      <w:pPr>
        <w:pStyle w:val="1"/>
        <w:spacing w:before="936" w:after="156"/>
        <w:sectPr w:rsidR="00742D8C" w:rsidSect="00371121">
          <w:footerReference w:type="default" r:id="rId10"/>
          <w:pgSz w:w="11906" w:h="16838"/>
          <w:pgMar w:top="1440" w:right="1800" w:bottom="1440" w:left="1800" w:header="851" w:footer="992" w:gutter="0"/>
          <w:cols w:space="425"/>
          <w:titlePg/>
          <w:docGrid w:type="lines" w:linePitch="312"/>
        </w:sectPr>
      </w:pPr>
    </w:p>
    <w:p w14:paraId="0D3CDAED" w14:textId="62A0394D" w:rsidR="008A229E" w:rsidRPr="00D21E55" w:rsidRDefault="00B90A4F" w:rsidP="00335541">
      <w:pPr>
        <w:pStyle w:val="1"/>
        <w:spacing w:before="936" w:after="156"/>
      </w:pPr>
      <w:bookmarkStart w:id="0" w:name="_Toc165057239"/>
      <w:r>
        <w:rPr>
          <w:rFonts w:hint="eastAsia"/>
        </w:rPr>
        <w:lastRenderedPageBreak/>
        <w:t>作品概述</w:t>
      </w:r>
      <w:bookmarkEnd w:id="0"/>
    </w:p>
    <w:p w14:paraId="34DECA1E" w14:textId="2BB5BAFE" w:rsidR="00B479FD" w:rsidRDefault="00DE53BB" w:rsidP="00E913B0">
      <w:pPr>
        <w:pStyle w:val="ac"/>
        <w:spacing w:before="156" w:after="312"/>
      </w:pPr>
      <w:r w:rsidRPr="00322F5B">
        <w:rPr>
          <w:rFonts w:hint="eastAsia"/>
        </w:rPr>
        <w:t>【填写说明：</w:t>
      </w:r>
      <w:r>
        <w:rPr>
          <w:rFonts w:hint="eastAsia"/>
        </w:rPr>
        <w:t>重点介绍</w:t>
      </w:r>
      <w:r w:rsidRPr="00EC49CC">
        <w:t>本作品的主题创意来源，产生背景，作品的用户群体、主要功能</w:t>
      </w:r>
      <w:r>
        <w:rPr>
          <w:rFonts w:hint="eastAsia"/>
        </w:rPr>
        <w:t>与特色</w:t>
      </w:r>
      <w:r w:rsidRPr="00EC49CC">
        <w:t>、应用价值、推广前景等</w:t>
      </w:r>
      <w:r>
        <w:rPr>
          <w:rFonts w:hint="eastAsia"/>
        </w:rPr>
        <w:t>。</w:t>
      </w:r>
      <w:r w:rsidRPr="00F6158D">
        <w:rPr>
          <w:rFonts w:hint="eastAsia"/>
          <w:color w:val="FF0000"/>
        </w:rPr>
        <w:t>建议不超过</w:t>
      </w:r>
      <w:r w:rsidR="00722251">
        <w:rPr>
          <w:color w:val="FF0000"/>
        </w:rPr>
        <w:t>1</w:t>
      </w:r>
      <w:r w:rsidRPr="00F6158D">
        <w:rPr>
          <w:rFonts w:hint="eastAsia"/>
          <w:color w:val="FF0000"/>
        </w:rPr>
        <w:t>页</w:t>
      </w:r>
      <w:r w:rsidRPr="00322F5B">
        <w:rPr>
          <w:rFonts w:hint="eastAsia"/>
        </w:rPr>
        <w:t>】</w:t>
      </w:r>
    </w:p>
    <w:p w14:paraId="026F6E74" w14:textId="1A0E9D7F" w:rsidR="00B45C92" w:rsidRDefault="00066CE9" w:rsidP="00066CE9">
      <w:pPr>
        <w:pStyle w:val="a0"/>
        <w:spacing w:before="62" w:after="62"/>
        <w:ind w:firstLine="480"/>
      </w:pPr>
      <w:r w:rsidRPr="00274460">
        <w:rPr>
          <w:rFonts w:hint="eastAsia"/>
        </w:rPr>
        <w:t>随着人工智能技术的不断发展，音乐领域也迎来了前所未有的变革。</w:t>
      </w:r>
      <w:r w:rsidRPr="00274460">
        <w:t>通过机器学习和数据分析，人工智能可以充当艺术家的合作伙伴，为艺术家提供灵感和建议；可以快速分析旋律的结构和和声的搭配，并生成潜在的创作方向；还可以通过音乐合成来创造全新的音乐演奏体验，使得音乐创作者能够以更精确的方式表达他们的创作想法。</w:t>
      </w:r>
      <w:r w:rsidRPr="00274460">
        <w:rPr>
          <w:rFonts w:hint="eastAsia"/>
        </w:rPr>
        <w:t>传统的乐谱编写方式在一定程度上限制了音乐的创作与传播，而人工智能在音乐领域的应用逐渐成为研究的焦点，为音乐创作者和爱好者提供了更多创作与欣赏的可能性。</w:t>
      </w:r>
    </w:p>
    <w:p w14:paraId="1BE54D90" w14:textId="77777777" w:rsidR="00F73627" w:rsidRDefault="00066CE9" w:rsidP="00F73627">
      <w:pPr>
        <w:pStyle w:val="af1"/>
        <w:rPr>
          <w:rFonts w:ascii="Times New Roman" w:eastAsia="宋体" w:hAnsi="Times New Roman"/>
          <w:sz w:val="24"/>
          <w:szCs w:val="22"/>
          <w14:ligatures w14:val="none"/>
        </w:rPr>
      </w:pPr>
      <w:r w:rsidRPr="00F73627">
        <w:rPr>
          <w:rFonts w:ascii="Times New Roman" w:eastAsia="宋体" w:hAnsi="Times New Roman" w:hint="eastAsia"/>
          <w:sz w:val="24"/>
          <w:szCs w:val="22"/>
          <w14:ligatures w14:val="none"/>
        </w:rPr>
        <w:t>本作品的主要功能包括音频分离、音频转</w:t>
      </w:r>
      <w:r w:rsidRPr="00F73627">
        <w:rPr>
          <w:rFonts w:ascii="Times New Roman" w:eastAsia="宋体" w:hAnsi="Times New Roman" w:hint="eastAsia"/>
          <w:sz w:val="24"/>
          <w:szCs w:val="22"/>
          <w14:ligatures w14:val="none"/>
        </w:rPr>
        <w:t>MIDI</w:t>
      </w:r>
      <w:r w:rsidRPr="00F73627">
        <w:rPr>
          <w:rFonts w:ascii="Times New Roman" w:eastAsia="宋体" w:hAnsi="Times New Roman" w:hint="eastAsia"/>
          <w:sz w:val="24"/>
          <w:szCs w:val="22"/>
          <w14:ligatures w14:val="none"/>
        </w:rPr>
        <w:t>、</w:t>
      </w:r>
      <w:proofErr w:type="gramStart"/>
      <w:r w:rsidRPr="00F73627">
        <w:rPr>
          <w:rFonts w:ascii="Times New Roman" w:eastAsia="宋体" w:hAnsi="Times New Roman" w:hint="eastAsia"/>
          <w:sz w:val="24"/>
          <w:szCs w:val="22"/>
          <w14:ligatures w14:val="none"/>
        </w:rPr>
        <w:t>音频转谱及</w:t>
      </w:r>
      <w:proofErr w:type="gramEnd"/>
      <w:r w:rsidRPr="00F73627">
        <w:rPr>
          <w:rFonts w:ascii="Times New Roman" w:eastAsia="宋体" w:hAnsi="Times New Roman" w:hint="eastAsia"/>
          <w:sz w:val="24"/>
          <w:szCs w:val="22"/>
          <w14:ligatures w14:val="none"/>
        </w:rPr>
        <w:t>AI</w:t>
      </w:r>
      <w:r w:rsidRPr="00F73627">
        <w:rPr>
          <w:rFonts w:ascii="Times New Roman" w:eastAsia="宋体" w:hAnsi="Times New Roman" w:hint="eastAsia"/>
          <w:sz w:val="24"/>
          <w:szCs w:val="22"/>
          <w14:ligatures w14:val="none"/>
        </w:rPr>
        <w:t>音乐生成，有着高效、精准、易用、扩展性高等特点，适用于音乐创作、教学、编辑及娱乐等多个领域</w:t>
      </w:r>
      <w:r w:rsidR="00F73627" w:rsidRPr="00F73627">
        <w:rPr>
          <w:rFonts w:ascii="Times New Roman" w:eastAsia="宋体" w:hAnsi="Times New Roman" w:hint="eastAsia"/>
          <w:sz w:val="24"/>
          <w:szCs w:val="22"/>
          <w14:ligatures w14:val="none"/>
        </w:rPr>
        <w:t>。而</w:t>
      </w:r>
      <w:r w:rsidR="00F73627" w:rsidRPr="00F73627">
        <w:rPr>
          <w:rFonts w:ascii="Times New Roman" w:eastAsia="宋体" w:hAnsi="Times New Roman" w:hint="eastAsia"/>
          <w:sz w:val="24"/>
          <w:szCs w:val="22"/>
          <w14:ligatures w14:val="none"/>
        </w:rPr>
        <w:t>听音识谱的市场需求正随着音乐在人们生活中普及程度的提升而不断增长</w:t>
      </w:r>
      <w:r w:rsidR="00F73627" w:rsidRPr="00F73627">
        <w:rPr>
          <w:rFonts w:ascii="Times New Roman" w:eastAsia="宋体" w:hAnsi="Times New Roman"/>
          <w:sz w:val="24"/>
          <w:szCs w:val="22"/>
          <w14:ligatures w14:val="none"/>
        </w:rPr>
        <w:t>，</w:t>
      </w:r>
      <w:r w:rsidR="00F73627" w:rsidRPr="00F73627">
        <w:rPr>
          <w:rFonts w:ascii="Times New Roman" w:eastAsia="宋体" w:hAnsi="Times New Roman" w:hint="eastAsia"/>
          <w:sz w:val="24"/>
          <w:szCs w:val="22"/>
          <w14:ligatures w14:val="none"/>
        </w:rPr>
        <w:t>音乐爱好者、音乐教育者、专业音乐家以及音乐创作者等各类人群，都对听音识谱技术展现出了浓厚的兴趣和应用需求。</w:t>
      </w:r>
    </w:p>
    <w:p w14:paraId="0E4B2726" w14:textId="2F8EFDE2" w:rsidR="00066CE9" w:rsidRPr="00816161" w:rsidRDefault="00F73627" w:rsidP="00816161">
      <w:pPr>
        <w:pStyle w:val="af1"/>
        <w:rPr>
          <w:rFonts w:ascii="Times New Roman" w:eastAsia="宋体" w:hAnsi="Times New Roman" w:hint="eastAsia"/>
          <w:sz w:val="24"/>
          <w:szCs w:val="22"/>
          <w14:ligatures w14:val="none"/>
        </w:rPr>
      </w:pPr>
      <w:r w:rsidRPr="00F73627">
        <w:rPr>
          <w:rFonts w:ascii="Times New Roman" w:eastAsia="宋体" w:hAnsi="Times New Roman" w:hint="eastAsia"/>
          <w:sz w:val="24"/>
          <w:szCs w:val="22"/>
          <w14:ligatures w14:val="none"/>
        </w:rPr>
        <w:t>我们希望通过将人工智能技术与音乐创作相结合，实现一种全新的音乐创作方式。通过“听音识谱”，用户将能够通过演奏或哼唱的方式，使</w:t>
      </w:r>
      <w:r w:rsidRPr="00F73627">
        <w:rPr>
          <w:rFonts w:ascii="Times New Roman" w:eastAsia="宋体" w:hAnsi="Times New Roman"/>
          <w:sz w:val="24"/>
          <w:szCs w:val="22"/>
          <w14:ligatures w14:val="none"/>
        </w:rPr>
        <w:t>AI</w:t>
      </w:r>
      <w:r w:rsidRPr="00F73627">
        <w:rPr>
          <w:rFonts w:ascii="Times New Roman" w:eastAsia="宋体" w:hAnsi="Times New Roman"/>
          <w:sz w:val="24"/>
          <w:szCs w:val="22"/>
          <w14:ligatures w14:val="none"/>
        </w:rPr>
        <w:t>系统理解音乐并将其转化为可编辑的乐谱。这将极大地降低音乐创作</w:t>
      </w:r>
      <w:r w:rsidRPr="00F73627">
        <w:rPr>
          <w:rFonts w:ascii="Times New Roman" w:eastAsia="宋体" w:hAnsi="Times New Roman" w:hint="eastAsia"/>
          <w:sz w:val="24"/>
          <w:szCs w:val="22"/>
          <w14:ligatures w14:val="none"/>
        </w:rPr>
        <w:t>和曲谱制作</w:t>
      </w:r>
      <w:r w:rsidRPr="00F73627">
        <w:rPr>
          <w:rFonts w:ascii="Times New Roman" w:eastAsia="宋体" w:hAnsi="Times New Roman"/>
          <w:sz w:val="24"/>
          <w:szCs w:val="22"/>
          <w14:ligatures w14:val="none"/>
        </w:rPr>
        <w:t>的门槛，</w:t>
      </w:r>
      <w:r w:rsidRPr="00F73627">
        <w:rPr>
          <w:rFonts w:ascii="Times New Roman" w:eastAsia="宋体" w:hAnsi="Times New Roman" w:hint="eastAsia"/>
          <w:sz w:val="24"/>
          <w:szCs w:val="22"/>
          <w14:ligatures w14:val="none"/>
        </w:rPr>
        <w:t>既满足</w:t>
      </w:r>
      <w:proofErr w:type="gramStart"/>
      <w:r w:rsidRPr="00F73627">
        <w:rPr>
          <w:rFonts w:ascii="Times New Roman" w:eastAsia="宋体" w:hAnsi="Times New Roman" w:hint="eastAsia"/>
          <w:sz w:val="24"/>
          <w:szCs w:val="22"/>
          <w14:ligatures w14:val="none"/>
        </w:rPr>
        <w:t>制谱师提高</w:t>
      </w:r>
      <w:proofErr w:type="gramEnd"/>
      <w:r w:rsidRPr="00F73627">
        <w:rPr>
          <w:rFonts w:ascii="Times New Roman" w:eastAsia="宋体" w:hAnsi="Times New Roman" w:hint="eastAsia"/>
          <w:sz w:val="24"/>
          <w:szCs w:val="22"/>
          <w14:ligatures w14:val="none"/>
        </w:rPr>
        <w:t>效率的需求，又能满足音乐制作人、乐队和音乐爱好者部分需求。</w:t>
      </w:r>
    </w:p>
    <w:p w14:paraId="5CC2DF03" w14:textId="52ED7CAF" w:rsidR="001420CF" w:rsidRDefault="00B90A4F" w:rsidP="00F93755">
      <w:pPr>
        <w:pStyle w:val="1"/>
        <w:spacing w:before="936" w:after="156"/>
      </w:pPr>
      <w:bookmarkStart w:id="1" w:name="_Toc165057241"/>
      <w:r>
        <w:rPr>
          <w:rFonts w:hint="eastAsia"/>
        </w:rPr>
        <w:t>问题</w:t>
      </w:r>
      <w:r w:rsidR="007154FB">
        <w:rPr>
          <w:rFonts w:hint="eastAsia"/>
        </w:rPr>
        <w:t>分析</w:t>
      </w:r>
      <w:bookmarkEnd w:id="1"/>
    </w:p>
    <w:p w14:paraId="545DDF48" w14:textId="4DC96955" w:rsidR="00E43FE7" w:rsidRDefault="00E43FE7" w:rsidP="00E43FE7">
      <w:pPr>
        <w:pStyle w:val="2"/>
        <w:spacing w:before="468" w:after="93"/>
      </w:pPr>
      <w:bookmarkStart w:id="2" w:name="_Toc165057242"/>
      <w:r>
        <w:rPr>
          <w:rFonts w:hint="eastAsia"/>
        </w:rPr>
        <w:t>问题</w:t>
      </w:r>
      <w:r w:rsidR="000D7840">
        <w:rPr>
          <w:rFonts w:hint="eastAsia"/>
        </w:rPr>
        <w:t>来源</w:t>
      </w:r>
      <w:bookmarkEnd w:id="2"/>
    </w:p>
    <w:p w14:paraId="72632E64" w14:textId="0A8122DA" w:rsidR="00275EBD" w:rsidRDefault="00275EBD" w:rsidP="00275EBD">
      <w:pPr>
        <w:pStyle w:val="ac"/>
        <w:spacing w:before="156" w:after="312"/>
      </w:pPr>
      <w:r w:rsidRPr="00322F5B">
        <w:rPr>
          <w:rFonts w:hint="eastAsia"/>
        </w:rPr>
        <w:t>【</w:t>
      </w:r>
      <w:r w:rsidRPr="00976FAE">
        <w:rPr>
          <w:rFonts w:hint="eastAsia"/>
        </w:rPr>
        <w:t>填写说明：</w:t>
      </w:r>
      <w:r>
        <w:rPr>
          <w:rFonts w:hint="eastAsia"/>
        </w:rPr>
        <w:t>说明问题的背景、起因等</w:t>
      </w:r>
      <w:r w:rsidRPr="00322F5B">
        <w:rPr>
          <w:rFonts w:hint="eastAsia"/>
        </w:rPr>
        <w:t>】</w:t>
      </w:r>
    </w:p>
    <w:p w14:paraId="7AF1F1D1" w14:textId="3573033E" w:rsidR="00160FBF" w:rsidRPr="00275EBD" w:rsidRDefault="00160FBF" w:rsidP="00160FBF">
      <w:pPr>
        <w:pStyle w:val="a0"/>
        <w:spacing w:before="62" w:after="62"/>
        <w:ind w:firstLine="480"/>
        <w:rPr>
          <w:rFonts w:hint="eastAsia"/>
        </w:rPr>
      </w:pPr>
      <w:r>
        <w:rPr>
          <w:rFonts w:hint="eastAsia"/>
        </w:rPr>
        <w:t>当前</w:t>
      </w:r>
      <w:r w:rsidR="00F73627" w:rsidRPr="00F73627">
        <w:rPr>
          <w:rFonts w:hint="eastAsia"/>
        </w:rPr>
        <w:t>音乐行业</w:t>
      </w:r>
      <w:proofErr w:type="gramStart"/>
      <w:r w:rsidR="00F73627" w:rsidRPr="00F73627">
        <w:rPr>
          <w:rFonts w:hint="eastAsia"/>
        </w:rPr>
        <w:t>制谱仍</w:t>
      </w:r>
      <w:proofErr w:type="gramEnd"/>
      <w:r w:rsidR="00F73627" w:rsidRPr="00F73627">
        <w:rPr>
          <w:rFonts w:hint="eastAsia"/>
        </w:rPr>
        <w:t>依赖于传统人工制谱</w:t>
      </w:r>
      <w:r w:rsidR="00F73627">
        <w:rPr>
          <w:rFonts w:hint="eastAsia"/>
        </w:rPr>
        <w:t>，存在着</w:t>
      </w:r>
      <w:r>
        <w:rPr>
          <w:rFonts w:hint="eastAsia"/>
        </w:rPr>
        <w:t>时间耗费大、受技术限制表达不够准确、错误率高、不易修改、难以标准化、协作困难、无法适应大量需</w:t>
      </w:r>
      <w:r>
        <w:rPr>
          <w:rFonts w:hint="eastAsia"/>
        </w:rPr>
        <w:lastRenderedPageBreak/>
        <w:t>求等诸多问题。</w:t>
      </w:r>
    </w:p>
    <w:p w14:paraId="163829B1" w14:textId="450CDC86" w:rsidR="00E43FE7" w:rsidRDefault="00E43FE7" w:rsidP="00E43FE7">
      <w:pPr>
        <w:pStyle w:val="2"/>
        <w:spacing w:before="468" w:after="93"/>
      </w:pPr>
      <w:bookmarkStart w:id="3" w:name="_Toc165057243"/>
      <w:r>
        <w:rPr>
          <w:rFonts w:hint="eastAsia"/>
        </w:rPr>
        <w:t>现有解决方案</w:t>
      </w:r>
      <w:bookmarkEnd w:id="3"/>
    </w:p>
    <w:p w14:paraId="1974D893" w14:textId="0E9C8444" w:rsidR="00E43FE7" w:rsidRDefault="00275EBD" w:rsidP="00275EBD">
      <w:pPr>
        <w:pStyle w:val="ac"/>
        <w:spacing w:before="156" w:after="312"/>
      </w:pPr>
      <w:r>
        <w:rPr>
          <w:rFonts w:hint="eastAsia"/>
        </w:rPr>
        <w:t>【</w:t>
      </w:r>
      <w:r w:rsidR="00EC1F88" w:rsidRPr="00976FAE">
        <w:rPr>
          <w:rFonts w:hint="eastAsia"/>
        </w:rPr>
        <w:t>填写说明：</w:t>
      </w:r>
      <w:r>
        <w:rPr>
          <w:rFonts w:hint="eastAsia"/>
        </w:rPr>
        <w:t>分析现有类似的解决方案，</w:t>
      </w:r>
      <w:r w:rsidR="00AA7641">
        <w:rPr>
          <w:rFonts w:hint="eastAsia"/>
        </w:rPr>
        <w:t>或前人解决问题的途径</w:t>
      </w:r>
      <w:r w:rsidR="00E764B9">
        <w:rPr>
          <w:rFonts w:hint="eastAsia"/>
        </w:rPr>
        <w:t>（需标注</w:t>
      </w:r>
      <w:r w:rsidR="00D93777">
        <w:rPr>
          <w:rFonts w:hint="eastAsia"/>
        </w:rPr>
        <w:t>参考</w:t>
      </w:r>
      <w:r w:rsidR="00E764B9">
        <w:rPr>
          <w:rFonts w:hint="eastAsia"/>
        </w:rPr>
        <w:t>引用）</w:t>
      </w:r>
      <w:r w:rsidR="00AA7641">
        <w:rPr>
          <w:rFonts w:hint="eastAsia"/>
        </w:rPr>
        <w:t>，并进行分析；</w:t>
      </w:r>
      <w:r w:rsidRPr="00F6158D">
        <w:rPr>
          <w:color w:val="FF0000"/>
        </w:rPr>
        <w:t>如果有同类竞品，建议从多个维度对本作品与竞品进行比较</w:t>
      </w:r>
      <w:r>
        <w:rPr>
          <w:rFonts w:hint="eastAsia"/>
        </w:rPr>
        <w:t>】</w:t>
      </w:r>
    </w:p>
    <w:p w14:paraId="34FC55F1" w14:textId="2B249F37" w:rsidR="00160FBF" w:rsidRDefault="00160FBF" w:rsidP="00160FBF">
      <w:pPr>
        <w:pStyle w:val="a0"/>
        <w:keepNext/>
        <w:spacing w:before="62" w:after="62"/>
        <w:ind w:firstLine="480"/>
        <w:rPr>
          <w:rFonts w:hint="eastAsia"/>
        </w:rPr>
      </w:pPr>
      <w:r w:rsidRPr="00274460">
        <w:t>随着人工智能和机器学习技术的不断进步，</w:t>
      </w:r>
      <w:r>
        <w:rPr>
          <w:rFonts w:hint="eastAsia"/>
        </w:rPr>
        <w:t>市面上出现了许多</w:t>
      </w:r>
      <w:r w:rsidRPr="00274460">
        <w:t>听音识谱软件</w:t>
      </w:r>
      <w:r>
        <w:rPr>
          <w:rFonts w:hint="eastAsia"/>
        </w:rPr>
        <w:t>。</w:t>
      </w:r>
      <w:r w:rsidRPr="00A07560">
        <w:rPr>
          <w:noProof/>
        </w:rPr>
        <w:drawing>
          <wp:inline distT="0" distB="0" distL="0" distR="0" wp14:anchorId="51060864" wp14:editId="5B89276B">
            <wp:extent cx="5274310" cy="2258060"/>
            <wp:effectExtent l="0" t="0" r="2540" b="8890"/>
            <wp:docPr id="157344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4202" name=""/>
                    <pic:cNvPicPr/>
                  </pic:nvPicPr>
                  <pic:blipFill>
                    <a:blip r:embed="rId11"/>
                    <a:stretch>
                      <a:fillRect/>
                    </a:stretch>
                  </pic:blipFill>
                  <pic:spPr>
                    <a:xfrm>
                      <a:off x="0" y="0"/>
                      <a:ext cx="5274310" cy="2258060"/>
                    </a:xfrm>
                    <a:prstGeom prst="rect">
                      <a:avLst/>
                    </a:prstGeom>
                  </pic:spPr>
                </pic:pic>
              </a:graphicData>
            </a:graphic>
          </wp:inline>
        </w:drawing>
      </w:r>
    </w:p>
    <w:p w14:paraId="3AD2C8B9" w14:textId="28B5FFB3" w:rsidR="00275EBD" w:rsidRDefault="00160FBF" w:rsidP="00160FBF">
      <w:pPr>
        <w:pStyle w:val="ad"/>
        <w:spacing w:before="93" w:after="93"/>
      </w:pPr>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sidR="00816161">
        <w:rPr>
          <w:noProof/>
        </w:rPr>
        <w:t>1</w:t>
      </w:r>
      <w:r>
        <w:fldChar w:fldCharType="end"/>
      </w:r>
      <w:r w:rsidR="0076569F">
        <w:rPr>
          <w:rFonts w:hint="eastAsia"/>
        </w:rPr>
        <w:t xml:space="preserve"> </w:t>
      </w:r>
      <w:proofErr w:type="gramStart"/>
      <w:r>
        <w:rPr>
          <w:rFonts w:hint="eastAsia"/>
        </w:rPr>
        <w:t>竞品分析</w:t>
      </w:r>
      <w:proofErr w:type="gramEnd"/>
    </w:p>
    <w:p w14:paraId="30C5409E" w14:textId="12F66FC6" w:rsidR="00160FBF" w:rsidRPr="00011A88" w:rsidRDefault="00160FBF" w:rsidP="00160FBF">
      <w:pPr>
        <w:pStyle w:val="a0"/>
        <w:spacing w:before="62" w:after="62"/>
        <w:ind w:firstLine="480"/>
      </w:pPr>
      <w:r w:rsidRPr="00011A88">
        <w:t>尽管市面上已经有</w:t>
      </w:r>
      <w:proofErr w:type="gramStart"/>
      <w:r w:rsidR="0076569F">
        <w:rPr>
          <w:rFonts w:hint="eastAsia"/>
        </w:rPr>
        <w:t>许多</w:t>
      </w:r>
      <w:r w:rsidRPr="00011A88">
        <w:t>制谱软件</w:t>
      </w:r>
      <w:proofErr w:type="gramEnd"/>
      <w:r w:rsidRPr="00011A88">
        <w:t>，但它们无法满足所有用户的需求。一些专业的音乐家和作曲家可能需要更高级的功能，如更复杂的音乐符号编辑、更精确的音高和节奏调整等。这些高级功能在一些现有的</w:t>
      </w:r>
      <w:proofErr w:type="gramStart"/>
      <w:r w:rsidRPr="00011A88">
        <w:t>制谱软件</w:t>
      </w:r>
      <w:proofErr w:type="gramEnd"/>
      <w:r w:rsidRPr="00011A88">
        <w:t>中并不完善或根本不存在。</w:t>
      </w:r>
    </w:p>
    <w:p w14:paraId="18FCAEA9" w14:textId="132AAE5D" w:rsidR="00160FBF" w:rsidRPr="00160FBF" w:rsidRDefault="00160FBF" w:rsidP="0076569F">
      <w:pPr>
        <w:pStyle w:val="a0"/>
        <w:spacing w:before="62" w:after="62"/>
        <w:ind w:firstLine="480"/>
        <w:rPr>
          <w:rFonts w:hint="eastAsia"/>
        </w:rPr>
      </w:pPr>
      <w:r w:rsidRPr="00011A88">
        <w:t>随着移动设备的普及，用户可能希望在不同的设备上</w:t>
      </w:r>
      <w:proofErr w:type="gramStart"/>
      <w:r w:rsidRPr="00011A88">
        <w:t>使用制谱软件</w:t>
      </w:r>
      <w:proofErr w:type="gramEnd"/>
      <w:r w:rsidRPr="00011A88">
        <w:t>，如手机、平板电脑和电脑等。然而，现有的</w:t>
      </w:r>
      <w:proofErr w:type="gramStart"/>
      <w:r w:rsidRPr="00011A88">
        <w:t>制谱软件</w:t>
      </w:r>
      <w:proofErr w:type="gramEnd"/>
      <w:r w:rsidRPr="00011A88">
        <w:rPr>
          <w:rFonts w:hint="eastAsia"/>
        </w:rPr>
        <w:t>大多</w:t>
      </w:r>
      <w:r w:rsidRPr="00011A88">
        <w:t>只支持特定的操作系统或设备，这限制了用户在不同平台上的使用体验。</w:t>
      </w:r>
    </w:p>
    <w:p w14:paraId="2B15DFE2" w14:textId="32A10080" w:rsidR="00912FB6" w:rsidRDefault="00912FB6" w:rsidP="00E43FE7">
      <w:pPr>
        <w:pStyle w:val="2"/>
        <w:spacing w:before="468" w:after="93"/>
      </w:pPr>
      <w:bookmarkStart w:id="4" w:name="_Toc165057244"/>
      <w:r>
        <w:rPr>
          <w:rFonts w:hint="eastAsia"/>
        </w:rPr>
        <w:t>本作品要解决的痛点问题</w:t>
      </w:r>
      <w:bookmarkEnd w:id="4"/>
    </w:p>
    <w:p w14:paraId="659CF6F4" w14:textId="6B0C50AD" w:rsidR="00EC1F88" w:rsidRPr="00EC1F88" w:rsidRDefault="00EC1F88" w:rsidP="00EC1F88">
      <w:pPr>
        <w:pStyle w:val="ac"/>
        <w:spacing w:before="156" w:after="312"/>
      </w:pPr>
      <w:r>
        <w:rPr>
          <w:rFonts w:hint="eastAsia"/>
        </w:rPr>
        <w:t>【</w:t>
      </w:r>
      <w:r w:rsidRPr="00976FAE">
        <w:rPr>
          <w:rFonts w:hint="eastAsia"/>
        </w:rPr>
        <w:t>填写说明：</w:t>
      </w:r>
      <w:r>
        <w:rPr>
          <w:rFonts w:hint="eastAsia"/>
        </w:rPr>
        <w:t>基于2</w:t>
      </w:r>
      <w:r>
        <w:t>.2</w:t>
      </w:r>
      <w:r>
        <w:rPr>
          <w:rFonts w:hint="eastAsia"/>
        </w:rPr>
        <w:t>的对比分析，阐述本作品要解决的核心痛点问题】</w:t>
      </w:r>
    </w:p>
    <w:p w14:paraId="646C57C9" w14:textId="6F64597C" w:rsidR="00BF6464" w:rsidRPr="00BF6464" w:rsidRDefault="0076569F" w:rsidP="0076569F">
      <w:pPr>
        <w:pStyle w:val="a0"/>
        <w:spacing w:before="62" w:after="62"/>
        <w:ind w:firstLine="480"/>
        <w:rPr>
          <w:rFonts w:hint="eastAsia"/>
        </w:rPr>
      </w:pPr>
      <w:r w:rsidRPr="0076569F">
        <w:rPr>
          <w:rFonts w:hint="eastAsia"/>
        </w:rPr>
        <w:t>精准识别各种音乐元素、快速生成准确乐谱、提供用户友好的操作界面以及满足不同音乐风格和难度</w:t>
      </w:r>
      <w:proofErr w:type="gramStart"/>
      <w:r w:rsidRPr="0076569F">
        <w:rPr>
          <w:rFonts w:hint="eastAsia"/>
        </w:rPr>
        <w:t>的制谱需求</w:t>
      </w:r>
      <w:proofErr w:type="gramEnd"/>
      <w:r w:rsidRPr="0076569F">
        <w:rPr>
          <w:rFonts w:hint="eastAsia"/>
        </w:rPr>
        <w:t>。</w:t>
      </w:r>
    </w:p>
    <w:p w14:paraId="06FC8F25" w14:textId="51FA4B04" w:rsidR="00E43FE7" w:rsidRPr="00E43FE7" w:rsidRDefault="000D7840" w:rsidP="00E43FE7">
      <w:pPr>
        <w:pStyle w:val="2"/>
        <w:spacing w:before="468" w:after="93"/>
      </w:pPr>
      <w:bookmarkStart w:id="5" w:name="_Toc165057245"/>
      <w:r>
        <w:rPr>
          <w:rFonts w:hint="eastAsia"/>
        </w:rPr>
        <w:lastRenderedPageBreak/>
        <w:t>解决问题</w:t>
      </w:r>
      <w:r w:rsidR="00826637">
        <w:rPr>
          <w:rFonts w:hint="eastAsia"/>
        </w:rPr>
        <w:t>的</w:t>
      </w:r>
      <w:r w:rsidR="00BF6464">
        <w:rPr>
          <w:rFonts w:hint="eastAsia"/>
        </w:rPr>
        <w:t>思路</w:t>
      </w:r>
      <w:bookmarkEnd w:id="5"/>
    </w:p>
    <w:p w14:paraId="7714C684" w14:textId="37E2F6EA" w:rsidR="00275EBD" w:rsidRDefault="00275EBD" w:rsidP="00275EBD">
      <w:pPr>
        <w:pStyle w:val="ac"/>
        <w:spacing w:before="156" w:after="312"/>
      </w:pPr>
      <w:r>
        <w:rPr>
          <w:rFonts w:hint="eastAsia"/>
        </w:rPr>
        <w:t>【</w:t>
      </w:r>
      <w:r w:rsidR="00EC1F88" w:rsidRPr="00976FAE">
        <w:rPr>
          <w:rFonts w:hint="eastAsia"/>
        </w:rPr>
        <w:t>填写说明：</w:t>
      </w:r>
      <w:r w:rsidRPr="00976FAE">
        <w:rPr>
          <w:rFonts w:hint="eastAsia"/>
        </w:rPr>
        <w:t>作品的功能和性能需求；使用的数据集，</w:t>
      </w:r>
      <w:r w:rsidRPr="00976FAE">
        <w:t>包括数据</w:t>
      </w:r>
      <w:r w:rsidRPr="00976FAE">
        <w:rPr>
          <w:rFonts w:hint="eastAsia"/>
        </w:rPr>
        <w:t>格式</w:t>
      </w:r>
      <w:r w:rsidRPr="00976FAE">
        <w:t>，数据来源，数据获取方式，数据特点，</w:t>
      </w:r>
      <w:r w:rsidRPr="00976FAE">
        <w:rPr>
          <w:rFonts w:hint="eastAsia"/>
        </w:rPr>
        <w:t>数据规模</w:t>
      </w:r>
      <w:r w:rsidRPr="00976FAE">
        <w:t>等，并给出具体的数据样例</w:t>
      </w:r>
      <w:r w:rsidRPr="00976FAE">
        <w:rPr>
          <w:rFonts w:hint="eastAsia"/>
        </w:rPr>
        <w:t>。</w:t>
      </w:r>
      <w:r>
        <w:rPr>
          <w:rFonts w:hint="eastAsia"/>
        </w:rPr>
        <w:t>所提出的</w:t>
      </w:r>
      <w:r w:rsidRPr="00976FAE">
        <w:rPr>
          <w:rFonts w:hint="eastAsia"/>
        </w:rPr>
        <w:t>指标</w:t>
      </w:r>
      <w:r w:rsidR="00310AAE">
        <w:rPr>
          <w:rFonts w:hint="eastAsia"/>
        </w:rPr>
        <w:t>或要求</w:t>
      </w:r>
      <w:r w:rsidRPr="00976FAE">
        <w:rPr>
          <w:rFonts w:hint="eastAsia"/>
        </w:rPr>
        <w:t>必须在第</w:t>
      </w:r>
      <w:r>
        <w:rPr>
          <w:rFonts w:hint="eastAsia"/>
        </w:rPr>
        <w:t>5</w:t>
      </w:r>
      <w:r w:rsidRPr="00976FAE">
        <w:rPr>
          <w:rFonts w:hint="eastAsia"/>
        </w:rPr>
        <w:t>章得到印证</w:t>
      </w:r>
      <w:r>
        <w:rPr>
          <w:rFonts w:hint="eastAsia"/>
        </w:rPr>
        <w:t>】</w:t>
      </w:r>
    </w:p>
    <w:p w14:paraId="50447E52" w14:textId="688750BE" w:rsidR="008259E1" w:rsidRPr="00275EBD" w:rsidRDefault="00816161" w:rsidP="006547BF">
      <w:pPr>
        <w:pStyle w:val="a0"/>
        <w:spacing w:before="62" w:after="62"/>
        <w:ind w:firstLine="480"/>
      </w:pPr>
      <w:r>
        <w:rPr>
          <w:noProof/>
        </w:rPr>
        <mc:AlternateContent>
          <mc:Choice Requires="wpg">
            <w:drawing>
              <wp:inline distT="0" distB="0" distL="0" distR="0" wp14:anchorId="2A3184F5" wp14:editId="12A9E180">
                <wp:extent cx="3762756" cy="2391156"/>
                <wp:effectExtent l="0" t="0" r="0" b="0"/>
                <wp:docPr id="1" name="图形 1" descr="感叹号 纯色填充"/>
                <wp:cNvGraphicFramePr/>
                <a:graphic xmlns:a="http://schemas.openxmlformats.org/drawingml/2006/main">
                  <a:graphicData uri="http://schemas.microsoft.com/office/word/2010/wordprocessingGroup">
                    <wpg:wgp>
                      <wpg:cNvGrpSpPr/>
                      <wpg:grpSpPr>
                        <a:xfrm>
                          <a:off x="0" y="0"/>
                          <a:ext cx="3762756" cy="2391156"/>
                          <a:chOff x="0" y="0"/>
                          <a:chExt cx="914400" cy="914400"/>
                        </a:xfrm>
                      </wpg:grpSpPr>
                      <wps:wsp>
                        <wps:cNvPr id="2010285346" name="任意多边形: 形状 2010285346"/>
                        <wps:cNvSpPr/>
                        <wps:spPr>
                          <a:xfrm>
                            <a:off x="403383" y="76200"/>
                            <a:ext cx="107632" cy="541877"/>
                          </a:xfrm>
                          <a:custGeom>
                            <a:avLst/>
                            <a:gdLst>
                              <a:gd name="connsiteX0" fmla="*/ 0 w 107632"/>
                              <a:gd name="connsiteY0" fmla="*/ 0 h 541877"/>
                              <a:gd name="connsiteX1" fmla="*/ 107633 w 107632"/>
                              <a:gd name="connsiteY1" fmla="*/ 0 h 541877"/>
                              <a:gd name="connsiteX2" fmla="*/ 98679 w 107632"/>
                              <a:gd name="connsiteY2" fmla="*/ 541877 h 541877"/>
                              <a:gd name="connsiteX3" fmla="*/ 8954 w 107632"/>
                              <a:gd name="connsiteY3" fmla="*/ 541877 h 541877"/>
                              <a:gd name="connsiteX4" fmla="*/ 0 w 107632"/>
                              <a:gd name="connsiteY4" fmla="*/ 0 h 54187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7632" h="541877">
                                <a:moveTo>
                                  <a:pt x="0" y="0"/>
                                </a:moveTo>
                                <a:lnTo>
                                  <a:pt x="107633" y="0"/>
                                </a:lnTo>
                                <a:lnTo>
                                  <a:pt x="98679" y="541877"/>
                                </a:lnTo>
                                <a:lnTo>
                                  <a:pt x="8954" y="541877"/>
                                </a:lnTo>
                                <a:lnTo>
                                  <a:pt x="0" y="0"/>
                                </a:lnTo>
                                <a:close/>
                              </a:path>
                            </a:pathLst>
                          </a:custGeom>
                          <a:solidFill>
                            <a:srgbClr val="C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1167903" name="任意多边形: 形状 1551167903"/>
                        <wps:cNvSpPr/>
                        <wps:spPr>
                          <a:xfrm>
                            <a:off x="381000" y="676275"/>
                            <a:ext cx="152400" cy="152400"/>
                          </a:xfrm>
                          <a:custGeom>
                            <a:avLst/>
                            <a:gdLst>
                              <a:gd name="connsiteX0" fmla="*/ 152400 w 152400"/>
                              <a:gd name="connsiteY0" fmla="*/ 76200 h 152400"/>
                              <a:gd name="connsiteX1" fmla="*/ 76200 w 152400"/>
                              <a:gd name="connsiteY1" fmla="*/ 152400 h 152400"/>
                              <a:gd name="connsiteX2" fmla="*/ 0 w 152400"/>
                              <a:gd name="connsiteY2" fmla="*/ 76200 h 152400"/>
                              <a:gd name="connsiteX3" fmla="*/ 76200 w 152400"/>
                              <a:gd name="connsiteY3" fmla="*/ 0 h 152400"/>
                              <a:gd name="connsiteX4" fmla="*/ 152400 w 152400"/>
                              <a:gd name="connsiteY4" fmla="*/ 76200 h 152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400" h="152400">
                                <a:moveTo>
                                  <a:pt x="152400" y="76200"/>
                                </a:moveTo>
                                <a:cubicBezTo>
                                  <a:pt x="152400" y="118284"/>
                                  <a:pt x="118284" y="152400"/>
                                  <a:pt x="76200" y="152400"/>
                                </a:cubicBezTo>
                                <a:cubicBezTo>
                                  <a:pt x="34116" y="152400"/>
                                  <a:pt x="0" y="118284"/>
                                  <a:pt x="0" y="76200"/>
                                </a:cubicBezTo>
                                <a:cubicBezTo>
                                  <a:pt x="0" y="34116"/>
                                  <a:pt x="34116" y="0"/>
                                  <a:pt x="76200" y="0"/>
                                </a:cubicBezTo>
                                <a:cubicBezTo>
                                  <a:pt x="118284" y="0"/>
                                  <a:pt x="152400" y="34116"/>
                                  <a:pt x="152400" y="76200"/>
                                </a:cubicBezTo>
                                <a:close/>
                              </a:path>
                            </a:pathLst>
                          </a:custGeom>
                          <a:solidFill>
                            <a:srgbClr val="C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C67FDBC" id="图形 1" o:spid="_x0000_s1026" alt="感叹号 纯色填充" style="width:296.3pt;height:188.3pt;mso-position-horizontal-relative:char;mso-position-vertical-relative:line" coordsize="914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">
                <v:shape id="任意多边形: 形状 2010285346" o:spid="_x0000_s1027" style="position:absolute;left:4033;top:762;width:1077;height:5418;visibility:visible;mso-wrap-style:square;v-text-anchor:middle" coordsize="107632,541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" path="m,l107633,,98679,541877r-89725,l,xe" fillcolor="#c00000" stroked="f">
                  <v:stroke joinstyle="miter"/>
                  <v:path arrowok="t" o:connecttype="custom" o:connectlocs="0,0;107633,0;98679,541877;8954,541877;0,0" o:connectangles="0,0,0,0,0"/>
                </v:shape>
                <v:shape id="任意多边形: 形状 1551167903" o:spid="_x0000_s1028" style="position:absolute;left:3810;top:6762;width:1524;height:1524;visibility:visible;mso-wrap-style:square;v-text-anchor:middle"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" path="m152400,76200v,42084,-34116,76200,-76200,76200c34116,152400,,118284,,76200,,34116,34116,,76200,v42084,,76200,34116,76200,76200xe" fillcolor="#c00000" stroked="f">
                  <v:stroke joinstyle="miter"/>
                  <v:path arrowok="t" o:connecttype="custom" o:connectlocs="152400,76200;76200,152400;0,76200;76200,0;152400,76200" o:connectangles="0,0,0,0,0"/>
                </v:shape>
                <w10:anchorlock/>
              </v:group>
            </w:pict>
          </mc:Fallback>
        </mc:AlternateContent>
      </w:r>
    </w:p>
    <w:p w14:paraId="01929EA0" w14:textId="77777777" w:rsidR="008259E1" w:rsidRPr="005D137E" w:rsidRDefault="008259E1" w:rsidP="006547BF">
      <w:pPr>
        <w:pStyle w:val="a0"/>
        <w:spacing w:before="62" w:after="62"/>
        <w:ind w:firstLine="480"/>
      </w:pPr>
    </w:p>
    <w:p w14:paraId="1B77D99C" w14:textId="3741C4E3" w:rsidR="00773453" w:rsidRDefault="00773453" w:rsidP="00F93755">
      <w:pPr>
        <w:pStyle w:val="1"/>
        <w:spacing w:before="936" w:after="156"/>
      </w:pPr>
      <w:bookmarkStart w:id="6" w:name="_Toc165057246"/>
      <w:r>
        <w:rPr>
          <w:rFonts w:hint="eastAsia"/>
        </w:rPr>
        <w:t>技术方案</w:t>
      </w:r>
      <w:bookmarkEnd w:id="6"/>
    </w:p>
    <w:p w14:paraId="268BADFD" w14:textId="4B49CC25" w:rsidR="00773453" w:rsidRDefault="00773453" w:rsidP="00D6724F">
      <w:pPr>
        <w:pStyle w:val="ac"/>
        <w:spacing w:before="156" w:after="312"/>
      </w:pPr>
      <w:r w:rsidRPr="00322F5B">
        <w:rPr>
          <w:rFonts w:hint="eastAsia"/>
        </w:rPr>
        <w:t>【</w:t>
      </w:r>
      <w:r w:rsidR="00D72A85" w:rsidRPr="00322F5B">
        <w:rPr>
          <w:rFonts w:hint="eastAsia"/>
        </w:rPr>
        <w:t>填写说明：</w:t>
      </w:r>
      <w:r w:rsidR="00D72A85">
        <w:rPr>
          <w:rFonts w:hint="eastAsia"/>
        </w:rPr>
        <w:t>从原理层面，</w:t>
      </w:r>
      <w:r w:rsidR="00D72A85" w:rsidRPr="00322F5B">
        <w:rPr>
          <w:rFonts w:hint="eastAsia"/>
        </w:rPr>
        <w:t>详细介绍系统所采用的技术方案，先总体</w:t>
      </w:r>
      <w:r w:rsidR="00D72A85">
        <w:rPr>
          <w:rFonts w:hint="eastAsia"/>
        </w:rPr>
        <w:t>介绍，给出技术路线框架图，然后</w:t>
      </w:r>
      <w:r w:rsidR="00D72A85" w:rsidRPr="00322F5B">
        <w:rPr>
          <w:rFonts w:hint="eastAsia"/>
        </w:rPr>
        <w:t>分模块</w:t>
      </w:r>
      <w:r w:rsidR="00D72A85">
        <w:rPr>
          <w:rFonts w:hint="eastAsia"/>
        </w:rPr>
        <w:t>详细</w:t>
      </w:r>
      <w:r w:rsidR="00D72A85" w:rsidRPr="00322F5B">
        <w:rPr>
          <w:rFonts w:hint="eastAsia"/>
        </w:rPr>
        <w:t>介绍。</w:t>
      </w:r>
      <w:r w:rsidR="00D72A85" w:rsidRPr="00911BA1">
        <w:rPr>
          <w:rFonts w:hint="eastAsia"/>
          <w:color w:val="FF0000"/>
        </w:rPr>
        <w:t>着重介绍解决问题的思路，以及所涉及的模型、</w:t>
      </w:r>
      <w:r w:rsidR="00D72A85">
        <w:rPr>
          <w:rFonts w:hint="eastAsia"/>
          <w:color w:val="FF0000"/>
        </w:rPr>
        <w:t>协议、</w:t>
      </w:r>
      <w:r w:rsidR="00D72A85" w:rsidRPr="00911BA1">
        <w:rPr>
          <w:rFonts w:hint="eastAsia"/>
          <w:color w:val="FF0000"/>
        </w:rPr>
        <w:t>算法等</w:t>
      </w:r>
      <w:r w:rsidR="00D72A85">
        <w:rPr>
          <w:rFonts w:hint="eastAsia"/>
          <w:color w:val="FF0000"/>
        </w:rPr>
        <w:t>，以及可能的对算法的改进</w:t>
      </w:r>
      <w:r w:rsidR="00D72A85" w:rsidRPr="00911BA1">
        <w:rPr>
          <w:rFonts w:hint="eastAsia"/>
          <w:color w:val="FF0000"/>
        </w:rPr>
        <w:t>；</w:t>
      </w:r>
      <w:r w:rsidR="00D72A85">
        <w:rPr>
          <w:rFonts w:hint="eastAsia"/>
        </w:rPr>
        <w:t>原创工作详述，非原创工作简述，并尽可能标注引用文献</w:t>
      </w:r>
      <w:r w:rsidRPr="00322F5B">
        <w:rPr>
          <w:rFonts w:hint="eastAsia"/>
        </w:rPr>
        <w:t>】</w:t>
      </w:r>
    </w:p>
    <w:p w14:paraId="5F34D036" w14:textId="23F0099C" w:rsidR="004174CD" w:rsidRPr="004174CD" w:rsidRDefault="004174CD" w:rsidP="004174CD">
      <w:pPr>
        <w:pStyle w:val="a0"/>
        <w:spacing w:before="62" w:after="62"/>
        <w:ind w:firstLine="480"/>
        <w:rPr>
          <w:rFonts w:hint="eastAsia"/>
        </w:rPr>
      </w:pPr>
      <w:r>
        <w:rPr>
          <w:noProof/>
        </w:rPr>
        <mc:AlternateContent>
          <mc:Choice Requires="wpg">
            <w:drawing>
              <wp:inline distT="0" distB="0" distL="0" distR="0" wp14:anchorId="4AAD6A9B" wp14:editId="79DF9A57">
                <wp:extent cx="3762756" cy="2391156"/>
                <wp:effectExtent l="0" t="0" r="0" b="0"/>
                <wp:docPr id="1702900676" name="图形 1" descr="感叹号 纯色填充"/>
                <wp:cNvGraphicFramePr/>
                <a:graphic xmlns:a="http://schemas.openxmlformats.org/drawingml/2006/main">
                  <a:graphicData uri="http://schemas.microsoft.com/office/word/2010/wordprocessingGroup">
                    <wpg:wgp>
                      <wpg:cNvGrpSpPr/>
                      <wpg:grpSpPr>
                        <a:xfrm>
                          <a:off x="0" y="0"/>
                          <a:ext cx="3762756" cy="2391156"/>
                          <a:chOff x="0" y="0"/>
                          <a:chExt cx="914400" cy="914400"/>
                        </a:xfrm>
                      </wpg:grpSpPr>
                      <wps:wsp>
                        <wps:cNvPr id="168318299" name="任意多边形: 形状 168318299"/>
                        <wps:cNvSpPr/>
                        <wps:spPr>
                          <a:xfrm>
                            <a:off x="403383" y="76200"/>
                            <a:ext cx="107632" cy="541877"/>
                          </a:xfrm>
                          <a:custGeom>
                            <a:avLst/>
                            <a:gdLst>
                              <a:gd name="connsiteX0" fmla="*/ 0 w 107632"/>
                              <a:gd name="connsiteY0" fmla="*/ 0 h 541877"/>
                              <a:gd name="connsiteX1" fmla="*/ 107633 w 107632"/>
                              <a:gd name="connsiteY1" fmla="*/ 0 h 541877"/>
                              <a:gd name="connsiteX2" fmla="*/ 98679 w 107632"/>
                              <a:gd name="connsiteY2" fmla="*/ 541877 h 541877"/>
                              <a:gd name="connsiteX3" fmla="*/ 8954 w 107632"/>
                              <a:gd name="connsiteY3" fmla="*/ 541877 h 541877"/>
                              <a:gd name="connsiteX4" fmla="*/ 0 w 107632"/>
                              <a:gd name="connsiteY4" fmla="*/ 0 h 54187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7632" h="541877">
                                <a:moveTo>
                                  <a:pt x="0" y="0"/>
                                </a:moveTo>
                                <a:lnTo>
                                  <a:pt x="107633" y="0"/>
                                </a:lnTo>
                                <a:lnTo>
                                  <a:pt x="98679" y="541877"/>
                                </a:lnTo>
                                <a:lnTo>
                                  <a:pt x="8954" y="541877"/>
                                </a:lnTo>
                                <a:lnTo>
                                  <a:pt x="0" y="0"/>
                                </a:lnTo>
                                <a:close/>
                              </a:path>
                            </a:pathLst>
                          </a:custGeom>
                          <a:solidFill>
                            <a:srgbClr val="C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2647061" name="任意多边形: 形状 1372647061"/>
                        <wps:cNvSpPr/>
                        <wps:spPr>
                          <a:xfrm>
                            <a:off x="381000" y="676275"/>
                            <a:ext cx="152400" cy="152400"/>
                          </a:xfrm>
                          <a:custGeom>
                            <a:avLst/>
                            <a:gdLst>
                              <a:gd name="connsiteX0" fmla="*/ 152400 w 152400"/>
                              <a:gd name="connsiteY0" fmla="*/ 76200 h 152400"/>
                              <a:gd name="connsiteX1" fmla="*/ 76200 w 152400"/>
                              <a:gd name="connsiteY1" fmla="*/ 152400 h 152400"/>
                              <a:gd name="connsiteX2" fmla="*/ 0 w 152400"/>
                              <a:gd name="connsiteY2" fmla="*/ 76200 h 152400"/>
                              <a:gd name="connsiteX3" fmla="*/ 76200 w 152400"/>
                              <a:gd name="connsiteY3" fmla="*/ 0 h 152400"/>
                              <a:gd name="connsiteX4" fmla="*/ 152400 w 152400"/>
                              <a:gd name="connsiteY4" fmla="*/ 76200 h 152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400" h="152400">
                                <a:moveTo>
                                  <a:pt x="152400" y="76200"/>
                                </a:moveTo>
                                <a:cubicBezTo>
                                  <a:pt x="152400" y="118284"/>
                                  <a:pt x="118284" y="152400"/>
                                  <a:pt x="76200" y="152400"/>
                                </a:cubicBezTo>
                                <a:cubicBezTo>
                                  <a:pt x="34116" y="152400"/>
                                  <a:pt x="0" y="118284"/>
                                  <a:pt x="0" y="76200"/>
                                </a:cubicBezTo>
                                <a:cubicBezTo>
                                  <a:pt x="0" y="34116"/>
                                  <a:pt x="34116" y="0"/>
                                  <a:pt x="76200" y="0"/>
                                </a:cubicBezTo>
                                <a:cubicBezTo>
                                  <a:pt x="118284" y="0"/>
                                  <a:pt x="152400" y="34116"/>
                                  <a:pt x="152400" y="76200"/>
                                </a:cubicBezTo>
                                <a:close/>
                              </a:path>
                            </a:pathLst>
                          </a:custGeom>
                          <a:solidFill>
                            <a:srgbClr val="C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00435D5" id="图形 1" o:spid="_x0000_s1026" alt="感叹号 纯色填充" style="width:296.3pt;height:188.3pt;mso-position-horizontal-relative:char;mso-position-vertical-relative:line" coordsize="914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">
                <v:shape id="任意多边形: 形状 168318299" o:spid="_x0000_s1027" style="position:absolute;left:4033;top:762;width:1077;height:5418;visibility:visible;mso-wrap-style:square;v-text-anchor:middle" coordsize="107632,541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" path="m,l107633,,98679,541877r-89725,l,xe" fillcolor="#c00000" stroked="f">
                  <v:stroke joinstyle="miter"/>
                  <v:path arrowok="t" o:connecttype="custom" o:connectlocs="0,0;107633,0;98679,541877;8954,541877;0,0" o:connectangles="0,0,0,0,0"/>
                </v:shape>
                <v:shape id="任意多边形: 形状 1372647061" o:spid="_x0000_s1028" style="position:absolute;left:3810;top:6762;width:1524;height:1524;visibility:visible;mso-wrap-style:square;v-text-anchor:middle"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" path="m152400,76200v,42084,-34116,76200,-76200,76200c34116,152400,,118284,,76200,,34116,34116,,76200,v42084,,76200,34116,76200,76200xe" fillcolor="#c00000" stroked="f">
                  <v:stroke joinstyle="miter"/>
                  <v:path arrowok="t" o:connecttype="custom" o:connectlocs="152400,76200;76200,152400;0,76200;76200,0;152400,76200" o:connectangles="0,0,0,0,0"/>
                </v:shape>
                <w10:anchorlock/>
              </v:group>
            </w:pict>
          </mc:Fallback>
        </mc:AlternateContent>
      </w:r>
    </w:p>
    <w:p w14:paraId="0197BB0A" w14:textId="17DECE6B" w:rsidR="007E490F" w:rsidRDefault="0076569F" w:rsidP="0076569F">
      <w:pPr>
        <w:pStyle w:val="2"/>
        <w:spacing w:before="468" w:after="93"/>
      </w:pPr>
      <w:r>
        <w:rPr>
          <w:rFonts w:hint="eastAsia"/>
        </w:rPr>
        <w:lastRenderedPageBreak/>
        <w:t>技术简介</w:t>
      </w:r>
    </w:p>
    <w:p w14:paraId="73C1A1B7" w14:textId="2E46533E" w:rsidR="0076569F" w:rsidRDefault="0076569F" w:rsidP="0076569F">
      <w:pPr>
        <w:pStyle w:val="a0"/>
        <w:spacing w:before="62" w:after="62"/>
        <w:ind w:firstLine="480"/>
      </w:pPr>
      <w:r>
        <w:t>本项目</w:t>
      </w:r>
      <w:r>
        <w:t>“</w:t>
      </w:r>
      <w:r>
        <w:t>听音识谱</w:t>
      </w:r>
      <w:r>
        <w:t>”</w:t>
      </w:r>
      <w:r>
        <w:t>的核心技术涵盖了音频处理、机器学习和人工智能等多个领域。首先，音频处理技术能够准确捕捉和解析音乐信号中的关键要素，如音高、节奏和和声等。这为实现音频转</w:t>
      </w:r>
      <w:r>
        <w:t>MIDI</w:t>
      </w:r>
      <w:r>
        <w:t>、音频分离以及</w:t>
      </w:r>
      <w:proofErr w:type="gramStart"/>
      <w:r>
        <w:t>音频转谱等</w:t>
      </w:r>
      <w:proofErr w:type="gramEnd"/>
      <w:r>
        <w:t>功能提供了基础。其次，机器学习算法，特别是深度学习技术，为系统提供了强大的数据分析和模式识别能力。通过训练模型，系统能够识别和理解复杂的音乐结构，从而生成新的音乐或将音频转化为乐谱。此外，人工智能的广泛应用也促进了本项目的技术发展，使得系统能够根据用户的需求提供个性化的音乐推荐和创作建议。</w:t>
      </w:r>
    </w:p>
    <w:p w14:paraId="03D5A09F" w14:textId="77777777" w:rsidR="0076569F" w:rsidRDefault="0076569F" w:rsidP="0076569F">
      <w:pPr>
        <w:pStyle w:val="a0"/>
        <w:keepNext/>
        <w:spacing w:before="62" w:after="62"/>
        <w:ind w:firstLine="480"/>
      </w:pPr>
      <w:r>
        <w:rPr>
          <w:noProof/>
        </w:rPr>
        <w:drawing>
          <wp:inline distT="0" distB="0" distL="114300" distR="114300" wp14:anchorId="27811188" wp14:editId="1D8A482E">
            <wp:extent cx="5273675" cy="2655570"/>
            <wp:effectExtent l="0" t="0" r="9525" b="11430"/>
            <wp:docPr id="1486356893" name="图片 1486356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3675" cy="2655570"/>
                    </a:xfrm>
                    <a:prstGeom prst="rect">
                      <a:avLst/>
                    </a:prstGeom>
                    <a:noFill/>
                    <a:ln>
                      <a:noFill/>
                    </a:ln>
                  </pic:spPr>
                </pic:pic>
              </a:graphicData>
            </a:graphic>
          </wp:inline>
        </w:drawing>
      </w:r>
    </w:p>
    <w:p w14:paraId="55A31658" w14:textId="27723C99" w:rsidR="007E490F" w:rsidRDefault="0076569F" w:rsidP="0076569F">
      <w:pPr>
        <w:pStyle w:val="ad"/>
        <w:spacing w:before="93" w:after="93"/>
      </w:pPr>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sidR="00816161">
        <w:rPr>
          <w:noProof/>
        </w:rPr>
        <w:t>2</w:t>
      </w:r>
      <w:r>
        <w:fldChar w:fldCharType="end"/>
      </w:r>
      <w:r>
        <w:rPr>
          <w:rFonts w:hint="eastAsia"/>
        </w:rPr>
        <w:t xml:space="preserve"> 技术方向</w:t>
      </w:r>
    </w:p>
    <w:p w14:paraId="4F24F832" w14:textId="6BF91B0B" w:rsidR="00816161" w:rsidRDefault="00816161" w:rsidP="00816161">
      <w:pPr>
        <w:pStyle w:val="2"/>
        <w:spacing w:before="468" w:after="93"/>
      </w:pPr>
      <w:r>
        <w:rPr>
          <w:rFonts w:hint="eastAsia"/>
        </w:rPr>
        <w:t>技术详解</w:t>
      </w:r>
    </w:p>
    <w:p w14:paraId="32E3E084" w14:textId="6743A423" w:rsidR="00816161" w:rsidRDefault="00816161" w:rsidP="00816161">
      <w:pPr>
        <w:pStyle w:val="3"/>
        <w:spacing w:before="312" w:after="62"/>
      </w:pPr>
      <w:r>
        <w:rPr>
          <w:rFonts w:hint="eastAsia"/>
        </w:rPr>
        <w:t>卷积神经网络</w:t>
      </w:r>
    </w:p>
    <w:p w14:paraId="6B28E8EA" w14:textId="77777777" w:rsidR="00816161" w:rsidRDefault="00816161" w:rsidP="00816161">
      <w:pPr>
        <w:pStyle w:val="a0"/>
        <w:spacing w:before="62" w:after="62"/>
        <w:ind w:firstLine="480"/>
      </w:pPr>
      <w:r>
        <w:rPr>
          <w:rFonts w:hint="eastAsia"/>
        </w:rPr>
        <w:tab/>
      </w:r>
      <w:r>
        <w:rPr>
          <w:rFonts w:hint="eastAsia"/>
        </w:rPr>
        <w:t>卷积神经网络（</w:t>
      </w:r>
      <w:r>
        <w:rPr>
          <w:rFonts w:hint="eastAsia"/>
        </w:rPr>
        <w:t>Convolutional Neural Network</w:t>
      </w:r>
      <w:r>
        <w:rPr>
          <w:rFonts w:hint="eastAsia"/>
        </w:rPr>
        <w:t>，</w:t>
      </w:r>
      <w:r>
        <w:rPr>
          <w:rFonts w:hint="eastAsia"/>
        </w:rPr>
        <w:t>CNN</w:t>
      </w:r>
      <w:r>
        <w:rPr>
          <w:rFonts w:hint="eastAsia"/>
        </w:rPr>
        <w:t>）是一种深度学习算法，特别适用于处理具有网格结构的数据，如图像和语音。其核心思想是通过卷积操作来提取输入数据中的特征，并通过池化操作来减小特征图的尺寸。卷积操作使用一组可学习的滤波器（也称为卷积核）对输入数据进行滑动窗口计算，从而生成特征图。这些滤波器可以捕捉到输入数据中的局部模式和特征。</w:t>
      </w:r>
    </w:p>
    <w:p w14:paraId="1B7C455B" w14:textId="77777777" w:rsidR="00816161" w:rsidRDefault="00816161" w:rsidP="00816161">
      <w:pPr>
        <w:pStyle w:val="a0"/>
        <w:spacing w:before="62" w:after="62"/>
        <w:ind w:firstLine="480"/>
      </w:pPr>
      <w:r>
        <w:rPr>
          <w:rFonts w:hint="eastAsia"/>
        </w:rPr>
        <w:tab/>
        <w:t>CNN</w:t>
      </w:r>
      <w:r>
        <w:rPr>
          <w:rFonts w:hint="eastAsia"/>
        </w:rPr>
        <w:t>通常由多个卷积层、激活函数、池化层和全连接层组成。卷积</w:t>
      </w:r>
      <w:proofErr w:type="gramStart"/>
      <w:r>
        <w:rPr>
          <w:rFonts w:hint="eastAsia"/>
        </w:rPr>
        <w:t>层用于</w:t>
      </w:r>
      <w:proofErr w:type="gramEnd"/>
      <w:r>
        <w:rPr>
          <w:rFonts w:hint="eastAsia"/>
        </w:rPr>
        <w:t>提取输入数据的特征，激活函数引入非线性，池化</w:t>
      </w:r>
      <w:proofErr w:type="gramStart"/>
      <w:r>
        <w:rPr>
          <w:rFonts w:hint="eastAsia"/>
        </w:rPr>
        <w:t>层用于</w:t>
      </w:r>
      <w:proofErr w:type="gramEnd"/>
      <w:r>
        <w:rPr>
          <w:rFonts w:hint="eastAsia"/>
        </w:rPr>
        <w:t>减小特征图的尺寸，</w:t>
      </w:r>
      <w:r>
        <w:rPr>
          <w:rFonts w:hint="eastAsia"/>
        </w:rPr>
        <w:lastRenderedPageBreak/>
        <w:t>全连接</w:t>
      </w:r>
      <w:proofErr w:type="gramStart"/>
      <w:r>
        <w:rPr>
          <w:rFonts w:hint="eastAsia"/>
        </w:rPr>
        <w:t>层用于</w:t>
      </w:r>
      <w:proofErr w:type="gramEnd"/>
      <w:r>
        <w:rPr>
          <w:rFonts w:hint="eastAsia"/>
        </w:rPr>
        <w:t>将特征映射到输出类别。</w:t>
      </w:r>
      <w:r>
        <w:rPr>
          <w:rFonts w:hint="eastAsia"/>
        </w:rPr>
        <w:t>CNN</w:t>
      </w:r>
      <w:r>
        <w:rPr>
          <w:rFonts w:hint="eastAsia"/>
        </w:rPr>
        <w:t>在图像识别、目标检测、图像分割等计算机视觉任务中取得了巨大成功，能够自动学习到图像中的抽象特征，从而实现高准确率的分类和识别。</w:t>
      </w:r>
    </w:p>
    <w:p w14:paraId="0D42E28D" w14:textId="77777777" w:rsidR="00816161" w:rsidRDefault="00816161" w:rsidP="00816161">
      <w:pPr>
        <w:keepNext/>
        <w:tabs>
          <w:tab w:val="left" w:pos="0"/>
        </w:tabs>
      </w:pPr>
      <w:r>
        <w:rPr>
          <w:rFonts w:hint="eastAsia"/>
          <w:noProof/>
        </w:rPr>
        <w:drawing>
          <wp:inline distT="0" distB="0" distL="114300" distR="114300" wp14:anchorId="3351E09E" wp14:editId="6722EECE">
            <wp:extent cx="5270500" cy="1607820"/>
            <wp:effectExtent l="0" t="0" r="0" b="5080"/>
            <wp:docPr id="1202290488" name="图片 1202290488" descr="X{$2P@HA0IOM4~[8EUDGC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X{$2P@HA0IOM4~[8EUDGCUN"/>
                    <pic:cNvPicPr>
                      <a:picLocks noChangeAspect="1"/>
                    </pic:cNvPicPr>
                  </pic:nvPicPr>
                  <pic:blipFill>
                    <a:blip r:embed="rId13"/>
                    <a:stretch>
                      <a:fillRect/>
                    </a:stretch>
                  </pic:blipFill>
                  <pic:spPr>
                    <a:xfrm>
                      <a:off x="0" y="0"/>
                      <a:ext cx="5270500" cy="1607820"/>
                    </a:xfrm>
                    <a:prstGeom prst="rect">
                      <a:avLst/>
                    </a:prstGeom>
                  </pic:spPr>
                </pic:pic>
              </a:graphicData>
            </a:graphic>
          </wp:inline>
        </w:drawing>
      </w:r>
    </w:p>
    <w:p w14:paraId="097D80B7" w14:textId="2B98C186" w:rsidR="00816161" w:rsidRDefault="00816161" w:rsidP="00816161">
      <w:pPr>
        <w:pStyle w:val="ad"/>
        <w:spacing w:before="93" w:after="93"/>
      </w:pPr>
      <w:r>
        <w:t xml:space="preserve">图表 </w:t>
      </w:r>
      <w:r>
        <w:fldChar w:fldCharType="begin"/>
      </w:r>
      <w:r>
        <w:instrText xml:space="preserve"> SEQ 图表 \* ARABIC </w:instrText>
      </w:r>
      <w:r>
        <w:fldChar w:fldCharType="separate"/>
      </w:r>
      <w:r>
        <w:rPr>
          <w:noProof/>
        </w:rPr>
        <w:t>3</w:t>
      </w:r>
      <w:r>
        <w:fldChar w:fldCharType="end"/>
      </w:r>
      <w:r>
        <w:rPr>
          <w:rFonts w:hint="eastAsia"/>
        </w:rPr>
        <w:t xml:space="preserve"> 卷积神经网络示意图</w:t>
      </w:r>
    </w:p>
    <w:p w14:paraId="075CF7B5" w14:textId="087E521E" w:rsidR="00816161" w:rsidRDefault="00816161" w:rsidP="00816161">
      <w:pPr>
        <w:pStyle w:val="3"/>
        <w:spacing w:before="312" w:after="62"/>
      </w:pPr>
      <w:r>
        <w:rPr>
          <w:rFonts w:hint="eastAsia"/>
        </w:rPr>
        <w:t>循环神经网络</w:t>
      </w:r>
    </w:p>
    <w:p w14:paraId="14978D69" w14:textId="77777777" w:rsidR="00816161" w:rsidRDefault="00816161" w:rsidP="00816161">
      <w:pPr>
        <w:pStyle w:val="a0"/>
        <w:spacing w:before="62" w:after="62"/>
        <w:ind w:firstLine="480"/>
      </w:pPr>
      <w:r>
        <w:rPr>
          <w:rFonts w:hint="eastAsia"/>
        </w:rPr>
        <w:tab/>
      </w:r>
      <w:r>
        <w:rPr>
          <w:rFonts w:hint="eastAsia"/>
        </w:rPr>
        <w:t>循环神经网络（</w:t>
      </w:r>
      <w:r>
        <w:rPr>
          <w:rFonts w:hint="eastAsia"/>
        </w:rPr>
        <w:t>Recurrent Neural Network</w:t>
      </w:r>
      <w:r>
        <w:rPr>
          <w:rFonts w:hint="eastAsia"/>
        </w:rPr>
        <w:t>，</w:t>
      </w:r>
      <w:r>
        <w:rPr>
          <w:rFonts w:hint="eastAsia"/>
        </w:rPr>
        <w:t>RNN</w:t>
      </w:r>
      <w:r>
        <w:rPr>
          <w:rFonts w:hint="eastAsia"/>
        </w:rPr>
        <w:t>）是一类以序列（</w:t>
      </w:r>
      <w:r>
        <w:rPr>
          <w:rFonts w:hint="eastAsia"/>
        </w:rPr>
        <w:t>sequence</w:t>
      </w:r>
      <w:r>
        <w:rPr>
          <w:rFonts w:hint="eastAsia"/>
        </w:rPr>
        <w:t>）数据为输入，在序列的演进方向进行递归（</w:t>
      </w:r>
      <w:r>
        <w:rPr>
          <w:rFonts w:hint="eastAsia"/>
        </w:rPr>
        <w:t>recursion</w:t>
      </w:r>
      <w:r>
        <w:rPr>
          <w:rFonts w:hint="eastAsia"/>
        </w:rPr>
        <w:t>）且所有节点（循环单元）按链式连接的递归神经网络（</w:t>
      </w:r>
      <w:r>
        <w:rPr>
          <w:rFonts w:hint="eastAsia"/>
        </w:rPr>
        <w:t>recursive neural network</w:t>
      </w:r>
      <w:r>
        <w:rPr>
          <w:rFonts w:hint="eastAsia"/>
        </w:rPr>
        <w:t>）。它的特点是神经元不仅可以接受其它神经元的信息，也可以接受自身的信息，形成具有环路的网络结构，因此具有短期记忆能力。这种结构使得</w:t>
      </w:r>
      <w:r>
        <w:rPr>
          <w:rFonts w:hint="eastAsia"/>
        </w:rPr>
        <w:t>RNN</w:t>
      </w:r>
      <w:r>
        <w:rPr>
          <w:rFonts w:hint="eastAsia"/>
        </w:rPr>
        <w:t>更加符合生物神经网络的结构，能够处理任意长度的序列数据。</w:t>
      </w:r>
    </w:p>
    <w:p w14:paraId="1518A088" w14:textId="77777777" w:rsidR="00816161" w:rsidRDefault="00816161" w:rsidP="00816161">
      <w:pPr>
        <w:pStyle w:val="a0"/>
        <w:spacing w:before="62" w:after="62"/>
        <w:ind w:firstLine="480"/>
      </w:pPr>
      <w:r>
        <w:rPr>
          <w:rFonts w:hint="eastAsia"/>
        </w:rPr>
        <w:tab/>
        <w:t>RNN</w:t>
      </w:r>
      <w:r>
        <w:rPr>
          <w:rFonts w:hint="eastAsia"/>
        </w:rPr>
        <w:t>的基本结构是将网络的输出保存在一个记忆单元中，这个记忆单元和下一次的输入一起进入神经网络中。这使得</w:t>
      </w:r>
      <w:r>
        <w:rPr>
          <w:rFonts w:hint="eastAsia"/>
        </w:rPr>
        <w:t>RNN</w:t>
      </w:r>
      <w:r>
        <w:rPr>
          <w:rFonts w:hint="eastAsia"/>
        </w:rPr>
        <w:t>能够捕捉序列数据中的时间依赖性和长期依赖关系，从而在对序列的非线性特征进行学习时具有一定优势。</w:t>
      </w:r>
    </w:p>
    <w:p w14:paraId="6CD33B66" w14:textId="77777777" w:rsidR="00816161" w:rsidRDefault="00816161" w:rsidP="00816161">
      <w:pPr>
        <w:pStyle w:val="a0"/>
        <w:spacing w:before="62" w:after="62"/>
        <w:ind w:firstLine="480"/>
      </w:pPr>
      <w:r>
        <w:rPr>
          <w:rFonts w:hint="eastAsia"/>
        </w:rPr>
        <w:tab/>
        <w:t>RNN</w:t>
      </w:r>
      <w:r>
        <w:rPr>
          <w:rFonts w:hint="eastAsia"/>
        </w:rPr>
        <w:t>已经被广泛应用在语音识别、语言模型以及自然语言生成等任务上。例如，在语音识别中，</w:t>
      </w:r>
      <w:r>
        <w:rPr>
          <w:rFonts w:hint="eastAsia"/>
        </w:rPr>
        <w:t>RNN</w:t>
      </w:r>
      <w:r>
        <w:rPr>
          <w:rFonts w:hint="eastAsia"/>
        </w:rPr>
        <w:t>可以将连续的语音信号转化为文字序列；在自然语言生成中，</w:t>
      </w:r>
      <w:r>
        <w:rPr>
          <w:rFonts w:hint="eastAsia"/>
        </w:rPr>
        <w:t>RNN</w:t>
      </w:r>
      <w:r>
        <w:rPr>
          <w:rFonts w:hint="eastAsia"/>
        </w:rPr>
        <w:t>可以生成符合语法和语义规则的文本。</w:t>
      </w:r>
    </w:p>
    <w:p w14:paraId="7E9AA885" w14:textId="77777777" w:rsidR="00816161" w:rsidRDefault="00816161" w:rsidP="00816161">
      <w:pPr>
        <w:keepNext/>
        <w:tabs>
          <w:tab w:val="left" w:pos="0"/>
        </w:tabs>
        <w:jc w:val="center"/>
      </w:pPr>
      <w:r>
        <w:rPr>
          <w:rFonts w:hint="eastAsia"/>
          <w:noProof/>
        </w:rPr>
        <w:lastRenderedPageBreak/>
        <w:drawing>
          <wp:inline distT="0" distB="0" distL="114300" distR="114300" wp14:anchorId="423033C5" wp14:editId="4E3EEBBA">
            <wp:extent cx="5272405" cy="3079750"/>
            <wp:effectExtent l="0" t="0" r="10795" b="6350"/>
            <wp:docPr id="5" name="图片 5" descr="AU}IPJ0`A1D8BXFV%54$U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U}IPJ0`A1D8BXFV%54$UA5"/>
                    <pic:cNvPicPr>
                      <a:picLocks noChangeAspect="1"/>
                    </pic:cNvPicPr>
                  </pic:nvPicPr>
                  <pic:blipFill>
                    <a:blip r:embed="rId14"/>
                    <a:stretch>
                      <a:fillRect/>
                    </a:stretch>
                  </pic:blipFill>
                  <pic:spPr>
                    <a:xfrm>
                      <a:off x="0" y="0"/>
                      <a:ext cx="5272405" cy="3079750"/>
                    </a:xfrm>
                    <a:prstGeom prst="rect">
                      <a:avLst/>
                    </a:prstGeom>
                  </pic:spPr>
                </pic:pic>
              </a:graphicData>
            </a:graphic>
          </wp:inline>
        </w:drawing>
      </w:r>
    </w:p>
    <w:p w14:paraId="0E3FE8E3" w14:textId="39D6B8A5" w:rsidR="00816161" w:rsidRPr="00816161" w:rsidRDefault="00816161" w:rsidP="00816161">
      <w:pPr>
        <w:pStyle w:val="af3"/>
        <w:rPr>
          <w:rFonts w:ascii="宋体" w:eastAsia="宋体" w:hAnsi="宋体"/>
          <w:b w:val="0"/>
          <w:bCs w:val="0"/>
          <w:sz w:val="21"/>
          <w:szCs w:val="20"/>
          <w14:ligatures w14:val="none"/>
        </w:rPr>
      </w:pPr>
      <w:r w:rsidRPr="00816161">
        <w:rPr>
          <w:rFonts w:ascii="宋体" w:eastAsia="宋体" w:hAnsi="宋体"/>
          <w:b w:val="0"/>
          <w:bCs w:val="0"/>
          <w:sz w:val="21"/>
          <w:szCs w:val="20"/>
          <w14:ligatures w14:val="none"/>
        </w:rPr>
        <w:t xml:space="preserve">图表 </w:t>
      </w:r>
      <w:r w:rsidRPr="00816161">
        <w:rPr>
          <w:rFonts w:ascii="宋体" w:eastAsia="宋体" w:hAnsi="宋体"/>
          <w:b w:val="0"/>
          <w:bCs w:val="0"/>
          <w:sz w:val="21"/>
          <w:szCs w:val="20"/>
          <w14:ligatures w14:val="none"/>
        </w:rPr>
        <w:fldChar w:fldCharType="begin"/>
      </w:r>
      <w:r w:rsidRPr="00816161">
        <w:rPr>
          <w:rFonts w:ascii="宋体" w:eastAsia="宋体" w:hAnsi="宋体"/>
          <w:b w:val="0"/>
          <w:bCs w:val="0"/>
          <w:sz w:val="21"/>
          <w:szCs w:val="20"/>
          <w14:ligatures w14:val="none"/>
        </w:rPr>
        <w:instrText xml:space="preserve"> SEQ 图表 \* ARABIC </w:instrText>
      </w:r>
      <w:r w:rsidRPr="00816161">
        <w:rPr>
          <w:rFonts w:ascii="宋体" w:eastAsia="宋体" w:hAnsi="宋体"/>
          <w:b w:val="0"/>
          <w:bCs w:val="0"/>
          <w:sz w:val="21"/>
          <w:szCs w:val="20"/>
          <w14:ligatures w14:val="none"/>
        </w:rPr>
        <w:fldChar w:fldCharType="separate"/>
      </w:r>
      <w:r>
        <w:rPr>
          <w:rFonts w:ascii="宋体" w:eastAsia="宋体" w:hAnsi="宋体"/>
          <w:b w:val="0"/>
          <w:bCs w:val="0"/>
          <w:noProof/>
          <w:sz w:val="21"/>
          <w:szCs w:val="20"/>
          <w14:ligatures w14:val="none"/>
        </w:rPr>
        <w:t>4</w:t>
      </w:r>
      <w:r w:rsidRPr="00816161">
        <w:rPr>
          <w:rFonts w:ascii="宋体" w:eastAsia="宋体" w:hAnsi="宋体"/>
          <w:b w:val="0"/>
          <w:bCs w:val="0"/>
          <w:sz w:val="21"/>
          <w:szCs w:val="20"/>
          <w14:ligatures w14:val="none"/>
        </w:rPr>
        <w:fldChar w:fldCharType="end"/>
      </w:r>
      <w:r w:rsidRPr="00816161">
        <w:rPr>
          <w:rFonts w:ascii="宋体" w:eastAsia="宋体" w:hAnsi="宋体" w:hint="eastAsia"/>
          <w:b w:val="0"/>
          <w:bCs w:val="0"/>
          <w:sz w:val="21"/>
          <w:szCs w:val="20"/>
          <w14:ligatures w14:val="none"/>
        </w:rPr>
        <w:t xml:space="preserve"> </w:t>
      </w:r>
      <w:r w:rsidRPr="00816161">
        <w:rPr>
          <w:rFonts w:ascii="宋体" w:eastAsia="宋体" w:hAnsi="宋体" w:hint="eastAsia"/>
          <w:b w:val="0"/>
          <w:bCs w:val="0"/>
          <w:sz w:val="21"/>
          <w:szCs w:val="20"/>
          <w14:ligatures w14:val="none"/>
        </w:rPr>
        <w:t>循环神经网络</w:t>
      </w:r>
    </w:p>
    <w:p w14:paraId="44D5F59A" w14:textId="3CDC84B9" w:rsidR="00816161" w:rsidRDefault="00816161" w:rsidP="00816161">
      <w:pPr>
        <w:pStyle w:val="3"/>
        <w:spacing w:before="312" w:after="62"/>
      </w:pPr>
      <w:r>
        <w:rPr>
          <w:rFonts w:hint="eastAsia"/>
        </w:rPr>
        <w:t>注意力机制</w:t>
      </w:r>
    </w:p>
    <w:p w14:paraId="5F3BE411" w14:textId="77777777" w:rsidR="00816161" w:rsidRDefault="00816161" w:rsidP="00816161">
      <w:pPr>
        <w:pStyle w:val="a0"/>
        <w:spacing w:before="62" w:after="62"/>
        <w:ind w:firstLine="480"/>
      </w:pPr>
      <w:r>
        <w:rPr>
          <w:rFonts w:hint="eastAsia"/>
        </w:rPr>
        <w:tab/>
      </w:r>
      <w:r>
        <w:t>注意力机制（</w:t>
      </w:r>
      <w:r>
        <w:t>Attention Mechanism</w:t>
      </w:r>
      <w:r>
        <w:t>）是深度学习中的一个重要概念，它模拟了人类注意力的工作方式，使模型能够在处理大量信息时，将焦点集中在最相关的部分。在深度学习中，注意力机制通常用于改善模型对输入数据的处理能力，提高模型的性能和效率。</w:t>
      </w:r>
    </w:p>
    <w:p w14:paraId="17A95930" w14:textId="77777777" w:rsidR="00816161" w:rsidRDefault="00816161" w:rsidP="00816161">
      <w:pPr>
        <w:pStyle w:val="a0"/>
        <w:spacing w:before="62" w:after="62"/>
        <w:ind w:firstLine="480"/>
      </w:pPr>
      <w:r>
        <w:rPr>
          <w:rFonts w:hint="eastAsia"/>
        </w:rPr>
        <w:tab/>
      </w:r>
      <w:r>
        <w:t>注意力机制的核心思想是在模型处理输入数据时，为不同的部分分配不同的权重。这些权重决定了模型在做出决策时，应关注输入数据中的哪些部分。通过这种方式，模型能够忽略不相关的信息，专注于对任务最有价值的部分。</w:t>
      </w:r>
    </w:p>
    <w:p w14:paraId="56CF4753" w14:textId="77777777" w:rsidR="00816161" w:rsidRDefault="00816161" w:rsidP="00816161">
      <w:pPr>
        <w:keepNext/>
        <w:tabs>
          <w:tab w:val="left" w:pos="0"/>
        </w:tabs>
        <w:jc w:val="center"/>
      </w:pPr>
      <w:r>
        <w:rPr>
          <w:noProof/>
        </w:rPr>
        <w:lastRenderedPageBreak/>
        <w:drawing>
          <wp:inline distT="0" distB="0" distL="114300" distR="114300" wp14:anchorId="5EE60C45" wp14:editId="3A719AC5">
            <wp:extent cx="5262880" cy="3594100"/>
            <wp:effectExtent l="0" t="0" r="7620" b="0"/>
            <wp:docPr id="7" name="图片 7" descr="[4~25}~T1AVKTTB}X``]X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25}~T1AVKTTB}X``]X11"/>
                    <pic:cNvPicPr>
                      <a:picLocks noChangeAspect="1"/>
                    </pic:cNvPicPr>
                  </pic:nvPicPr>
                  <pic:blipFill>
                    <a:blip r:embed="rId15"/>
                    <a:stretch>
                      <a:fillRect/>
                    </a:stretch>
                  </pic:blipFill>
                  <pic:spPr>
                    <a:xfrm>
                      <a:off x="0" y="0"/>
                      <a:ext cx="5262880" cy="3594100"/>
                    </a:xfrm>
                    <a:prstGeom prst="rect">
                      <a:avLst/>
                    </a:prstGeom>
                  </pic:spPr>
                </pic:pic>
              </a:graphicData>
            </a:graphic>
          </wp:inline>
        </w:drawing>
      </w:r>
    </w:p>
    <w:p w14:paraId="68F02087" w14:textId="6F225D40" w:rsidR="00816161" w:rsidRPr="00816161" w:rsidRDefault="00816161" w:rsidP="00816161">
      <w:pPr>
        <w:pStyle w:val="af3"/>
        <w:rPr>
          <w:rFonts w:ascii="宋体" w:eastAsia="宋体" w:hAnsi="宋体"/>
          <w:b w:val="0"/>
          <w:bCs w:val="0"/>
          <w:sz w:val="21"/>
          <w:szCs w:val="20"/>
          <w14:ligatures w14:val="none"/>
        </w:rPr>
      </w:pPr>
      <w:r w:rsidRPr="00816161">
        <w:rPr>
          <w:rFonts w:ascii="宋体" w:eastAsia="宋体" w:hAnsi="宋体"/>
          <w:b w:val="0"/>
          <w:bCs w:val="0"/>
          <w:sz w:val="21"/>
          <w:szCs w:val="20"/>
          <w14:ligatures w14:val="none"/>
        </w:rPr>
        <w:t xml:space="preserve">图表 </w:t>
      </w:r>
      <w:r w:rsidRPr="00816161">
        <w:rPr>
          <w:rFonts w:ascii="宋体" w:eastAsia="宋体" w:hAnsi="宋体"/>
          <w:b w:val="0"/>
          <w:bCs w:val="0"/>
          <w:sz w:val="21"/>
          <w:szCs w:val="20"/>
          <w14:ligatures w14:val="none"/>
        </w:rPr>
        <w:fldChar w:fldCharType="begin"/>
      </w:r>
      <w:r w:rsidRPr="00816161">
        <w:rPr>
          <w:rFonts w:ascii="宋体" w:eastAsia="宋体" w:hAnsi="宋体"/>
          <w:b w:val="0"/>
          <w:bCs w:val="0"/>
          <w:sz w:val="21"/>
          <w:szCs w:val="20"/>
          <w14:ligatures w14:val="none"/>
        </w:rPr>
        <w:instrText xml:space="preserve"> SEQ 图表 \* ARABIC </w:instrText>
      </w:r>
      <w:r w:rsidRPr="00816161">
        <w:rPr>
          <w:rFonts w:ascii="宋体" w:eastAsia="宋体" w:hAnsi="宋体"/>
          <w:b w:val="0"/>
          <w:bCs w:val="0"/>
          <w:sz w:val="21"/>
          <w:szCs w:val="20"/>
          <w14:ligatures w14:val="none"/>
        </w:rPr>
        <w:fldChar w:fldCharType="separate"/>
      </w:r>
      <w:r>
        <w:rPr>
          <w:rFonts w:ascii="宋体" w:eastAsia="宋体" w:hAnsi="宋体"/>
          <w:b w:val="0"/>
          <w:bCs w:val="0"/>
          <w:noProof/>
          <w:sz w:val="21"/>
          <w:szCs w:val="20"/>
          <w14:ligatures w14:val="none"/>
        </w:rPr>
        <w:t>5</w:t>
      </w:r>
      <w:r w:rsidRPr="00816161">
        <w:rPr>
          <w:rFonts w:ascii="宋体" w:eastAsia="宋体" w:hAnsi="宋体"/>
          <w:b w:val="0"/>
          <w:bCs w:val="0"/>
          <w:sz w:val="21"/>
          <w:szCs w:val="20"/>
          <w14:ligatures w14:val="none"/>
        </w:rPr>
        <w:fldChar w:fldCharType="end"/>
      </w:r>
      <w:r w:rsidRPr="00816161">
        <w:rPr>
          <w:rFonts w:ascii="宋体" w:eastAsia="宋体" w:hAnsi="宋体" w:hint="eastAsia"/>
          <w:b w:val="0"/>
          <w:bCs w:val="0"/>
          <w:sz w:val="21"/>
          <w:szCs w:val="20"/>
          <w14:ligatures w14:val="none"/>
        </w:rPr>
        <w:t xml:space="preserve"> </w:t>
      </w:r>
      <w:r w:rsidRPr="00816161">
        <w:rPr>
          <w:rFonts w:ascii="宋体" w:eastAsia="宋体" w:hAnsi="宋体" w:hint="eastAsia"/>
          <w:b w:val="0"/>
          <w:bCs w:val="0"/>
          <w:sz w:val="21"/>
          <w:szCs w:val="20"/>
          <w14:ligatures w14:val="none"/>
        </w:rPr>
        <w:t>注意力机制</w:t>
      </w:r>
    </w:p>
    <w:p w14:paraId="5F1CD207" w14:textId="72DC8E76" w:rsidR="00816161" w:rsidRDefault="00816161" w:rsidP="00816161">
      <w:pPr>
        <w:pStyle w:val="3"/>
        <w:spacing w:before="312" w:after="62"/>
      </w:pPr>
      <w:r>
        <w:rPr>
          <w:rFonts w:hint="eastAsia"/>
        </w:rPr>
        <w:t>U-Net</w:t>
      </w:r>
      <w:r>
        <w:rPr>
          <w:rFonts w:hint="eastAsia"/>
        </w:rPr>
        <w:t>架构</w:t>
      </w:r>
    </w:p>
    <w:p w14:paraId="6FB24177" w14:textId="77777777" w:rsidR="00816161" w:rsidRDefault="00816161" w:rsidP="00816161">
      <w:pPr>
        <w:pStyle w:val="a0"/>
        <w:spacing w:before="62" w:after="62"/>
        <w:ind w:firstLine="480"/>
      </w:pPr>
      <w:r>
        <w:rPr>
          <w:rFonts w:hint="eastAsia"/>
        </w:rPr>
        <w:tab/>
      </w:r>
      <w:r>
        <w:t>U-Net</w:t>
      </w:r>
      <w:r>
        <w:t>是一种常用于图像分割的卷积神经网络架构，最初由</w:t>
      </w:r>
      <w:proofErr w:type="spellStart"/>
      <w:r>
        <w:t>Ronneberger</w:t>
      </w:r>
      <w:proofErr w:type="spellEnd"/>
      <w:r>
        <w:t>等人在</w:t>
      </w:r>
      <w:r>
        <w:t>2015</w:t>
      </w:r>
      <w:r>
        <w:t>年提出，主要解决医学领域的图像分割问题。该网络结构基于全卷积神经网络（</w:t>
      </w:r>
      <w:r>
        <w:t>FCN</w:t>
      </w:r>
      <w:r>
        <w:t>）发展而来，并且现在仍然广泛应用于医学领域。</w:t>
      </w:r>
    </w:p>
    <w:p w14:paraId="248653CA" w14:textId="77777777" w:rsidR="00816161" w:rsidRDefault="00816161" w:rsidP="00816161">
      <w:pPr>
        <w:pStyle w:val="a0"/>
        <w:spacing w:before="62" w:after="62"/>
        <w:ind w:firstLine="480"/>
      </w:pPr>
      <w:r>
        <w:rPr>
          <w:rFonts w:hint="eastAsia"/>
        </w:rPr>
        <w:tab/>
      </w:r>
      <w:r>
        <w:t>U-Net</w:t>
      </w:r>
      <w:r>
        <w:t>架构主要由两部分组成：下采样路径（编码器）和上采样路径（解码器）。下采样路径由多个卷积和最大池化层组成，用于逐渐减小输入图像的特征</w:t>
      </w:r>
      <w:proofErr w:type="gramStart"/>
      <w:r>
        <w:t>图大小</w:t>
      </w:r>
      <w:proofErr w:type="gramEnd"/>
      <w:r>
        <w:t>并增加特征的抽象程度。而上采样路径则通过多个反卷积层和卷积层，将特征图的大小恢复到原始大小，并使用卷积层提取输入图像的高级特征。</w:t>
      </w:r>
    </w:p>
    <w:p w14:paraId="5049330A" w14:textId="77777777" w:rsidR="00816161" w:rsidRDefault="00816161" w:rsidP="00816161">
      <w:pPr>
        <w:keepNext/>
        <w:tabs>
          <w:tab w:val="left" w:pos="0"/>
        </w:tabs>
        <w:jc w:val="center"/>
      </w:pPr>
      <w:r>
        <w:rPr>
          <w:noProof/>
        </w:rPr>
        <w:lastRenderedPageBreak/>
        <w:drawing>
          <wp:inline distT="0" distB="0" distL="114300" distR="114300" wp14:anchorId="334B3A07" wp14:editId="67FDFCCD">
            <wp:extent cx="5266690" cy="3511550"/>
            <wp:effectExtent l="0" t="0" r="3810" b="6350"/>
            <wp:docPr id="6" name="图片 6" descr="RSAI[QKVDR5]~)R1Y$7%H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RSAI[QKVDR5]~)R1Y$7%H9Y"/>
                    <pic:cNvPicPr>
                      <a:picLocks noChangeAspect="1"/>
                    </pic:cNvPicPr>
                  </pic:nvPicPr>
                  <pic:blipFill>
                    <a:blip r:embed="rId16"/>
                    <a:stretch>
                      <a:fillRect/>
                    </a:stretch>
                  </pic:blipFill>
                  <pic:spPr>
                    <a:xfrm>
                      <a:off x="0" y="0"/>
                      <a:ext cx="5266690" cy="3511550"/>
                    </a:xfrm>
                    <a:prstGeom prst="rect">
                      <a:avLst/>
                    </a:prstGeom>
                  </pic:spPr>
                </pic:pic>
              </a:graphicData>
            </a:graphic>
          </wp:inline>
        </w:drawing>
      </w:r>
    </w:p>
    <w:p w14:paraId="6F4B25F6" w14:textId="20D50412" w:rsidR="00816161" w:rsidRPr="00816161" w:rsidRDefault="00816161" w:rsidP="00816161">
      <w:pPr>
        <w:pStyle w:val="af3"/>
        <w:rPr>
          <w:rFonts w:ascii="宋体" w:eastAsia="宋体" w:hAnsi="宋体" w:hint="eastAsia"/>
          <w:b w:val="0"/>
          <w:bCs w:val="0"/>
          <w:sz w:val="21"/>
          <w:szCs w:val="20"/>
          <w14:ligatures w14:val="none"/>
        </w:rPr>
      </w:pPr>
      <w:r w:rsidRPr="00816161">
        <w:rPr>
          <w:rFonts w:ascii="宋体" w:eastAsia="宋体" w:hAnsi="宋体"/>
          <w:b w:val="0"/>
          <w:bCs w:val="0"/>
          <w:sz w:val="21"/>
          <w:szCs w:val="20"/>
          <w14:ligatures w14:val="none"/>
        </w:rPr>
        <w:t xml:space="preserve">图表 </w:t>
      </w:r>
      <w:r w:rsidRPr="00816161">
        <w:rPr>
          <w:rFonts w:ascii="宋体" w:eastAsia="宋体" w:hAnsi="宋体"/>
          <w:b w:val="0"/>
          <w:bCs w:val="0"/>
          <w:sz w:val="21"/>
          <w:szCs w:val="20"/>
          <w14:ligatures w14:val="none"/>
        </w:rPr>
        <w:fldChar w:fldCharType="begin"/>
      </w:r>
      <w:r w:rsidRPr="00816161">
        <w:rPr>
          <w:rFonts w:ascii="宋体" w:eastAsia="宋体" w:hAnsi="宋体"/>
          <w:b w:val="0"/>
          <w:bCs w:val="0"/>
          <w:sz w:val="21"/>
          <w:szCs w:val="20"/>
          <w14:ligatures w14:val="none"/>
        </w:rPr>
        <w:instrText xml:space="preserve"> SEQ 图表 \* ARABIC </w:instrText>
      </w:r>
      <w:r w:rsidRPr="00816161">
        <w:rPr>
          <w:rFonts w:ascii="宋体" w:eastAsia="宋体" w:hAnsi="宋体"/>
          <w:b w:val="0"/>
          <w:bCs w:val="0"/>
          <w:sz w:val="21"/>
          <w:szCs w:val="20"/>
          <w14:ligatures w14:val="none"/>
        </w:rPr>
        <w:fldChar w:fldCharType="separate"/>
      </w:r>
      <w:r>
        <w:rPr>
          <w:rFonts w:ascii="宋体" w:eastAsia="宋体" w:hAnsi="宋体"/>
          <w:b w:val="0"/>
          <w:bCs w:val="0"/>
          <w:noProof/>
          <w:sz w:val="21"/>
          <w:szCs w:val="20"/>
          <w14:ligatures w14:val="none"/>
        </w:rPr>
        <w:t>6</w:t>
      </w:r>
      <w:r w:rsidRPr="00816161">
        <w:rPr>
          <w:rFonts w:ascii="宋体" w:eastAsia="宋体" w:hAnsi="宋体"/>
          <w:b w:val="0"/>
          <w:bCs w:val="0"/>
          <w:sz w:val="21"/>
          <w:szCs w:val="20"/>
          <w14:ligatures w14:val="none"/>
        </w:rPr>
        <w:fldChar w:fldCharType="end"/>
      </w:r>
      <w:r w:rsidRPr="00816161">
        <w:rPr>
          <w:rFonts w:ascii="宋体" w:eastAsia="宋体" w:hAnsi="宋体" w:hint="eastAsia"/>
          <w:b w:val="0"/>
          <w:bCs w:val="0"/>
          <w:sz w:val="21"/>
          <w:szCs w:val="20"/>
          <w14:ligatures w14:val="none"/>
        </w:rPr>
        <w:t xml:space="preserve"> </w:t>
      </w:r>
      <w:r w:rsidRPr="00816161">
        <w:rPr>
          <w:rFonts w:ascii="宋体" w:eastAsia="宋体" w:hAnsi="宋体" w:hint="eastAsia"/>
          <w:b w:val="0"/>
          <w:bCs w:val="0"/>
          <w:sz w:val="21"/>
          <w:szCs w:val="20"/>
          <w14:ligatures w14:val="none"/>
        </w:rPr>
        <w:t>U-Net架构</w:t>
      </w:r>
    </w:p>
    <w:p w14:paraId="5F962E18" w14:textId="3931F48D" w:rsidR="007E490F" w:rsidRDefault="00AC4401" w:rsidP="007E490F">
      <w:pPr>
        <w:pStyle w:val="1"/>
        <w:spacing w:before="936" w:after="156"/>
      </w:pPr>
      <w:bookmarkStart w:id="7" w:name="_Toc165057247"/>
      <w:r>
        <w:rPr>
          <w:rFonts w:hint="eastAsia"/>
        </w:rPr>
        <w:t>系统实现</w:t>
      </w:r>
      <w:bookmarkEnd w:id="7"/>
    </w:p>
    <w:p w14:paraId="6DF3D914" w14:textId="7AAE4E61" w:rsidR="00BD0478" w:rsidRPr="004618E1" w:rsidRDefault="00BD0478" w:rsidP="00153211">
      <w:pPr>
        <w:pStyle w:val="ac"/>
        <w:spacing w:before="156" w:after="312"/>
      </w:pPr>
      <w:r w:rsidRPr="00337302">
        <w:rPr>
          <w:rFonts w:hint="eastAsia"/>
        </w:rPr>
        <w:t>【</w:t>
      </w:r>
      <w:r w:rsidR="0043593A" w:rsidRPr="00337302">
        <w:rPr>
          <w:rFonts w:hint="eastAsia"/>
        </w:rPr>
        <w:t>填写说明</w:t>
      </w:r>
      <w:r w:rsidR="0043593A">
        <w:rPr>
          <w:rFonts w:hint="eastAsia"/>
        </w:rPr>
        <w:t>：从工程实现的角度，</w:t>
      </w:r>
      <w:r w:rsidR="0043593A" w:rsidRPr="00911BA1">
        <w:rPr>
          <w:rFonts w:hint="eastAsia"/>
          <w:color w:val="FF0000"/>
        </w:rPr>
        <w:t>详细阐述第3章提出的技术方案的具体实现过程，包括</w:t>
      </w:r>
      <w:r w:rsidR="0043593A">
        <w:rPr>
          <w:rFonts w:hint="eastAsia"/>
          <w:color w:val="FF0000"/>
        </w:rPr>
        <w:t>且不限于软件设计实现，用户界面，数据来源，数据训练，改进过程，以及系统部署方法</w:t>
      </w:r>
      <w:r w:rsidR="0043593A">
        <w:rPr>
          <w:rFonts w:hint="eastAsia"/>
        </w:rPr>
        <w:t>等，以及其中</w:t>
      </w:r>
      <w:r w:rsidR="0043593A" w:rsidRPr="004618E1">
        <w:rPr>
          <w:rFonts w:hint="eastAsia"/>
        </w:rPr>
        <w:t>所遇到的困难，解决的方法等</w:t>
      </w:r>
      <w:r w:rsidRPr="004618E1">
        <w:rPr>
          <w:rFonts w:hint="eastAsia"/>
        </w:rPr>
        <w:t>】</w:t>
      </w:r>
    </w:p>
    <w:p w14:paraId="20DB5E7E" w14:textId="73C539D9" w:rsidR="00CE27E7" w:rsidRPr="00BD0478" w:rsidRDefault="00816161" w:rsidP="00816161">
      <w:pPr>
        <w:pStyle w:val="2"/>
        <w:spacing w:before="468" w:after="93"/>
      </w:pPr>
      <w:r>
        <w:rPr>
          <w:rFonts w:hint="eastAsia"/>
        </w:rPr>
        <w:lastRenderedPageBreak/>
        <w:t>用户界面展示</w:t>
      </w:r>
    </w:p>
    <w:p w14:paraId="71886BF7" w14:textId="77777777" w:rsidR="00816161" w:rsidRDefault="00816161" w:rsidP="00816161">
      <w:pPr>
        <w:pStyle w:val="a0"/>
        <w:keepNext/>
        <w:spacing w:before="62" w:after="62"/>
        <w:ind w:firstLine="480"/>
      </w:pPr>
      <w:r>
        <w:rPr>
          <w:noProof/>
        </w:rPr>
        <w:drawing>
          <wp:inline distT="0" distB="0" distL="114300" distR="114300" wp14:anchorId="2387DFBA" wp14:editId="2E9EB9CA">
            <wp:extent cx="4403725" cy="2540635"/>
            <wp:effectExtent l="0" t="0" r="3175" b="12065"/>
            <wp:docPr id="1794815699" name="图片 1794815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4403725" cy="2540635"/>
                    </a:xfrm>
                    <a:prstGeom prst="rect">
                      <a:avLst/>
                    </a:prstGeom>
                    <a:noFill/>
                    <a:ln>
                      <a:noFill/>
                    </a:ln>
                  </pic:spPr>
                </pic:pic>
              </a:graphicData>
            </a:graphic>
          </wp:inline>
        </w:drawing>
      </w:r>
    </w:p>
    <w:p w14:paraId="6C73E22F" w14:textId="71E9C09B" w:rsidR="006547BF" w:rsidRDefault="00816161" w:rsidP="00816161">
      <w:pPr>
        <w:pStyle w:val="ad"/>
        <w:spacing w:before="93" w:after="93"/>
      </w:pPr>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Pr>
          <w:noProof/>
        </w:rPr>
        <w:t>7</w:t>
      </w:r>
      <w:r>
        <w:fldChar w:fldCharType="end"/>
      </w:r>
      <w:r>
        <w:rPr>
          <w:rFonts w:hint="eastAsia"/>
        </w:rPr>
        <w:t xml:space="preserve"> 作品页面展示</w:t>
      </w:r>
    </w:p>
    <w:p w14:paraId="03A0A056" w14:textId="0D8E32AF" w:rsidR="004174CD" w:rsidRDefault="004174CD" w:rsidP="004174CD">
      <w:pPr>
        <w:pStyle w:val="2"/>
        <w:spacing w:before="468" w:after="93"/>
      </w:pPr>
      <w:r>
        <w:rPr>
          <w:rFonts w:hint="eastAsia"/>
        </w:rPr>
        <w:t>数据来源</w:t>
      </w:r>
    </w:p>
    <w:p w14:paraId="2F5463D9" w14:textId="538759CB" w:rsidR="004174CD" w:rsidRPr="004174CD" w:rsidRDefault="004174CD" w:rsidP="004174CD">
      <w:pPr>
        <w:pStyle w:val="a0"/>
        <w:spacing w:before="62" w:after="62"/>
        <w:ind w:firstLine="480"/>
        <w:rPr>
          <w:rFonts w:hint="eastAsia"/>
        </w:rPr>
      </w:pPr>
      <w:r>
        <w:rPr>
          <w:noProof/>
        </w:rPr>
        <mc:AlternateContent>
          <mc:Choice Requires="wpg">
            <w:drawing>
              <wp:inline distT="0" distB="0" distL="0" distR="0" wp14:anchorId="0A8C920C" wp14:editId="4DCB8CE8">
                <wp:extent cx="3762756" cy="2391156"/>
                <wp:effectExtent l="0" t="0" r="0" b="0"/>
                <wp:docPr id="878908829" name="图形 1" descr="感叹号 纯色填充"/>
                <wp:cNvGraphicFramePr/>
                <a:graphic xmlns:a="http://schemas.openxmlformats.org/drawingml/2006/main">
                  <a:graphicData uri="http://schemas.microsoft.com/office/word/2010/wordprocessingGroup">
                    <wpg:wgp>
                      <wpg:cNvGrpSpPr/>
                      <wpg:grpSpPr>
                        <a:xfrm>
                          <a:off x="0" y="0"/>
                          <a:ext cx="3762756" cy="2391156"/>
                          <a:chOff x="0" y="0"/>
                          <a:chExt cx="914400" cy="914400"/>
                        </a:xfrm>
                      </wpg:grpSpPr>
                      <wps:wsp>
                        <wps:cNvPr id="716761377" name="任意多边形: 形状 716761377"/>
                        <wps:cNvSpPr/>
                        <wps:spPr>
                          <a:xfrm>
                            <a:off x="403383" y="76200"/>
                            <a:ext cx="107632" cy="541877"/>
                          </a:xfrm>
                          <a:custGeom>
                            <a:avLst/>
                            <a:gdLst>
                              <a:gd name="connsiteX0" fmla="*/ 0 w 107632"/>
                              <a:gd name="connsiteY0" fmla="*/ 0 h 541877"/>
                              <a:gd name="connsiteX1" fmla="*/ 107633 w 107632"/>
                              <a:gd name="connsiteY1" fmla="*/ 0 h 541877"/>
                              <a:gd name="connsiteX2" fmla="*/ 98679 w 107632"/>
                              <a:gd name="connsiteY2" fmla="*/ 541877 h 541877"/>
                              <a:gd name="connsiteX3" fmla="*/ 8954 w 107632"/>
                              <a:gd name="connsiteY3" fmla="*/ 541877 h 541877"/>
                              <a:gd name="connsiteX4" fmla="*/ 0 w 107632"/>
                              <a:gd name="connsiteY4" fmla="*/ 0 h 54187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7632" h="541877">
                                <a:moveTo>
                                  <a:pt x="0" y="0"/>
                                </a:moveTo>
                                <a:lnTo>
                                  <a:pt x="107633" y="0"/>
                                </a:lnTo>
                                <a:lnTo>
                                  <a:pt x="98679" y="541877"/>
                                </a:lnTo>
                                <a:lnTo>
                                  <a:pt x="8954" y="541877"/>
                                </a:lnTo>
                                <a:lnTo>
                                  <a:pt x="0" y="0"/>
                                </a:lnTo>
                                <a:close/>
                              </a:path>
                            </a:pathLst>
                          </a:custGeom>
                          <a:solidFill>
                            <a:srgbClr val="C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807873" name="任意多边形: 形状 112807873"/>
                        <wps:cNvSpPr/>
                        <wps:spPr>
                          <a:xfrm>
                            <a:off x="381000" y="676275"/>
                            <a:ext cx="152400" cy="152400"/>
                          </a:xfrm>
                          <a:custGeom>
                            <a:avLst/>
                            <a:gdLst>
                              <a:gd name="connsiteX0" fmla="*/ 152400 w 152400"/>
                              <a:gd name="connsiteY0" fmla="*/ 76200 h 152400"/>
                              <a:gd name="connsiteX1" fmla="*/ 76200 w 152400"/>
                              <a:gd name="connsiteY1" fmla="*/ 152400 h 152400"/>
                              <a:gd name="connsiteX2" fmla="*/ 0 w 152400"/>
                              <a:gd name="connsiteY2" fmla="*/ 76200 h 152400"/>
                              <a:gd name="connsiteX3" fmla="*/ 76200 w 152400"/>
                              <a:gd name="connsiteY3" fmla="*/ 0 h 152400"/>
                              <a:gd name="connsiteX4" fmla="*/ 152400 w 152400"/>
                              <a:gd name="connsiteY4" fmla="*/ 76200 h 152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400" h="152400">
                                <a:moveTo>
                                  <a:pt x="152400" y="76200"/>
                                </a:moveTo>
                                <a:cubicBezTo>
                                  <a:pt x="152400" y="118284"/>
                                  <a:pt x="118284" y="152400"/>
                                  <a:pt x="76200" y="152400"/>
                                </a:cubicBezTo>
                                <a:cubicBezTo>
                                  <a:pt x="34116" y="152400"/>
                                  <a:pt x="0" y="118284"/>
                                  <a:pt x="0" y="76200"/>
                                </a:cubicBezTo>
                                <a:cubicBezTo>
                                  <a:pt x="0" y="34116"/>
                                  <a:pt x="34116" y="0"/>
                                  <a:pt x="76200" y="0"/>
                                </a:cubicBezTo>
                                <a:cubicBezTo>
                                  <a:pt x="118284" y="0"/>
                                  <a:pt x="152400" y="34116"/>
                                  <a:pt x="152400" y="76200"/>
                                </a:cubicBezTo>
                                <a:close/>
                              </a:path>
                            </a:pathLst>
                          </a:custGeom>
                          <a:solidFill>
                            <a:srgbClr val="C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1DE24DF" id="图形 1" o:spid="_x0000_s1026" alt="感叹号 纯色填充" style="width:296.3pt;height:188.3pt;mso-position-horizontal-relative:char;mso-position-vertical-relative:line" coordsize="914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">
                <v:shape id="任意多边形: 形状 716761377" o:spid="_x0000_s1027" style="position:absolute;left:4033;top:762;width:1077;height:5418;visibility:visible;mso-wrap-style:square;v-text-anchor:middle" coordsize="107632,541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" path="m,l107633,,98679,541877r-89725,l,xe" fillcolor="#c00000" stroked="f">
                  <v:stroke joinstyle="miter"/>
                  <v:path arrowok="t" o:connecttype="custom" o:connectlocs="0,0;107633,0;98679,541877;8954,541877;0,0" o:connectangles="0,0,0,0,0"/>
                </v:shape>
                <v:shape id="任意多边形: 形状 112807873" o:spid="_x0000_s1028" style="position:absolute;left:3810;top:6762;width:1524;height:1524;visibility:visible;mso-wrap-style:square;v-text-anchor:middle"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" path="m152400,76200v,42084,-34116,76200,-76200,76200c34116,152400,,118284,,76200,,34116,34116,,76200,v42084,,76200,34116,76200,76200xe" fillcolor="#c00000" stroked="f">
                  <v:stroke joinstyle="miter"/>
                  <v:path arrowok="t" o:connecttype="custom" o:connectlocs="152400,76200;76200,152400;0,76200;76200,0;152400,76200" o:connectangles="0,0,0,0,0"/>
                </v:shape>
                <w10:anchorlock/>
              </v:group>
            </w:pict>
          </mc:Fallback>
        </mc:AlternateContent>
      </w:r>
    </w:p>
    <w:p w14:paraId="1DCBC415" w14:textId="084B51C4" w:rsidR="00400FDC" w:rsidRDefault="003660A0" w:rsidP="00065E58">
      <w:pPr>
        <w:pStyle w:val="1"/>
        <w:spacing w:before="936" w:after="156"/>
      </w:pPr>
      <w:bookmarkStart w:id="8" w:name="_Toc165057248"/>
      <w:r>
        <w:rPr>
          <w:rFonts w:hint="eastAsia"/>
        </w:rPr>
        <w:t>测试分析</w:t>
      </w:r>
      <w:bookmarkEnd w:id="8"/>
    </w:p>
    <w:p w14:paraId="39113B9B" w14:textId="42B7E704" w:rsidR="00FD6290" w:rsidRDefault="00872563" w:rsidP="004174CD">
      <w:pPr>
        <w:pStyle w:val="ac"/>
        <w:spacing w:before="156" w:after="312"/>
      </w:pPr>
      <w:r w:rsidRPr="004618E1">
        <w:rPr>
          <w:rFonts w:hint="eastAsia"/>
        </w:rPr>
        <w:t>【</w:t>
      </w:r>
      <w:r w:rsidR="00122B05" w:rsidRPr="004618E1">
        <w:rPr>
          <w:rFonts w:hint="eastAsia"/>
        </w:rPr>
        <w:t>填写说明：</w:t>
      </w:r>
      <w:r w:rsidR="00122B05">
        <w:rPr>
          <w:rFonts w:hint="eastAsia"/>
        </w:rPr>
        <w:t>通过测试与对比，论证系统的有效性，可包括验证</w:t>
      </w:r>
      <w:r w:rsidR="00122B05" w:rsidRPr="004618E1">
        <w:rPr>
          <w:rFonts w:hint="eastAsia"/>
        </w:rPr>
        <w:t>数据</w:t>
      </w:r>
      <w:r w:rsidR="00122B05">
        <w:rPr>
          <w:rFonts w:hint="eastAsia"/>
        </w:rPr>
        <w:t>的</w:t>
      </w:r>
      <w:r w:rsidR="00122B05" w:rsidRPr="004618E1">
        <w:rPr>
          <w:rFonts w:hint="eastAsia"/>
        </w:rPr>
        <w:t>来源</w:t>
      </w:r>
      <w:r w:rsidR="00122B05">
        <w:rPr>
          <w:rFonts w:hint="eastAsia"/>
        </w:rPr>
        <w:t>与规模、</w:t>
      </w:r>
      <w:r w:rsidR="00122B05" w:rsidRPr="004618E1">
        <w:rPr>
          <w:rFonts w:hint="eastAsia"/>
        </w:rPr>
        <w:t>测试过程、分析</w:t>
      </w:r>
      <w:r w:rsidR="00122B05">
        <w:rPr>
          <w:rFonts w:hint="eastAsia"/>
        </w:rPr>
        <w:t>与结论等等</w:t>
      </w:r>
      <w:r w:rsidR="00122B05" w:rsidRPr="004618E1">
        <w:rPr>
          <w:rFonts w:hint="eastAsia"/>
        </w:rPr>
        <w:t>。</w:t>
      </w:r>
      <w:r w:rsidR="00122B05">
        <w:rPr>
          <w:rFonts w:hint="eastAsia"/>
        </w:rPr>
        <w:t>各参赛队务必重视数据测试，所有对自己作品准确性、有效性、稳定性，甚至作品受欢迎的程度的宣称，都应该得到数据结果或对比实验的支持，否则评审人有理由怀疑其真实性</w:t>
      </w:r>
    </w:p>
    <w:p w14:paraId="6E5B3C28" w14:textId="3D1FCAE2" w:rsidR="004174CD" w:rsidRPr="004174CD" w:rsidRDefault="004174CD" w:rsidP="004174CD">
      <w:pPr>
        <w:pStyle w:val="a0"/>
        <w:spacing w:before="62" w:after="62"/>
        <w:ind w:firstLine="480"/>
        <w:rPr>
          <w:rFonts w:hint="eastAsia"/>
        </w:rPr>
      </w:pPr>
      <w:r>
        <w:rPr>
          <w:noProof/>
        </w:rPr>
        <w:lastRenderedPageBreak/>
        <mc:AlternateContent>
          <mc:Choice Requires="wpg">
            <w:drawing>
              <wp:inline distT="0" distB="0" distL="0" distR="0" wp14:anchorId="07B71FCA" wp14:editId="174B3A23">
                <wp:extent cx="3762756" cy="2391156"/>
                <wp:effectExtent l="0" t="0" r="0" b="0"/>
                <wp:docPr id="1122353790" name="图形 1" descr="感叹号 纯色填充"/>
                <wp:cNvGraphicFramePr/>
                <a:graphic xmlns:a="http://schemas.openxmlformats.org/drawingml/2006/main">
                  <a:graphicData uri="http://schemas.microsoft.com/office/word/2010/wordprocessingGroup">
                    <wpg:wgp>
                      <wpg:cNvGrpSpPr/>
                      <wpg:grpSpPr>
                        <a:xfrm>
                          <a:off x="0" y="0"/>
                          <a:ext cx="3762756" cy="2391156"/>
                          <a:chOff x="0" y="0"/>
                          <a:chExt cx="914400" cy="914400"/>
                        </a:xfrm>
                      </wpg:grpSpPr>
                      <wps:wsp>
                        <wps:cNvPr id="2078673845" name="任意多边形: 形状 2078673845"/>
                        <wps:cNvSpPr/>
                        <wps:spPr>
                          <a:xfrm>
                            <a:off x="403383" y="76200"/>
                            <a:ext cx="107632" cy="541877"/>
                          </a:xfrm>
                          <a:custGeom>
                            <a:avLst/>
                            <a:gdLst>
                              <a:gd name="connsiteX0" fmla="*/ 0 w 107632"/>
                              <a:gd name="connsiteY0" fmla="*/ 0 h 541877"/>
                              <a:gd name="connsiteX1" fmla="*/ 107633 w 107632"/>
                              <a:gd name="connsiteY1" fmla="*/ 0 h 541877"/>
                              <a:gd name="connsiteX2" fmla="*/ 98679 w 107632"/>
                              <a:gd name="connsiteY2" fmla="*/ 541877 h 541877"/>
                              <a:gd name="connsiteX3" fmla="*/ 8954 w 107632"/>
                              <a:gd name="connsiteY3" fmla="*/ 541877 h 541877"/>
                              <a:gd name="connsiteX4" fmla="*/ 0 w 107632"/>
                              <a:gd name="connsiteY4" fmla="*/ 0 h 54187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7632" h="541877">
                                <a:moveTo>
                                  <a:pt x="0" y="0"/>
                                </a:moveTo>
                                <a:lnTo>
                                  <a:pt x="107633" y="0"/>
                                </a:lnTo>
                                <a:lnTo>
                                  <a:pt x="98679" y="541877"/>
                                </a:lnTo>
                                <a:lnTo>
                                  <a:pt x="8954" y="541877"/>
                                </a:lnTo>
                                <a:lnTo>
                                  <a:pt x="0" y="0"/>
                                </a:lnTo>
                                <a:close/>
                              </a:path>
                            </a:pathLst>
                          </a:custGeom>
                          <a:solidFill>
                            <a:srgbClr val="C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65456856" name="任意多边形: 形状 665456856"/>
                        <wps:cNvSpPr/>
                        <wps:spPr>
                          <a:xfrm>
                            <a:off x="381000" y="676275"/>
                            <a:ext cx="152400" cy="152400"/>
                          </a:xfrm>
                          <a:custGeom>
                            <a:avLst/>
                            <a:gdLst>
                              <a:gd name="connsiteX0" fmla="*/ 152400 w 152400"/>
                              <a:gd name="connsiteY0" fmla="*/ 76200 h 152400"/>
                              <a:gd name="connsiteX1" fmla="*/ 76200 w 152400"/>
                              <a:gd name="connsiteY1" fmla="*/ 152400 h 152400"/>
                              <a:gd name="connsiteX2" fmla="*/ 0 w 152400"/>
                              <a:gd name="connsiteY2" fmla="*/ 76200 h 152400"/>
                              <a:gd name="connsiteX3" fmla="*/ 76200 w 152400"/>
                              <a:gd name="connsiteY3" fmla="*/ 0 h 152400"/>
                              <a:gd name="connsiteX4" fmla="*/ 152400 w 152400"/>
                              <a:gd name="connsiteY4" fmla="*/ 76200 h 152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400" h="152400">
                                <a:moveTo>
                                  <a:pt x="152400" y="76200"/>
                                </a:moveTo>
                                <a:cubicBezTo>
                                  <a:pt x="152400" y="118284"/>
                                  <a:pt x="118284" y="152400"/>
                                  <a:pt x="76200" y="152400"/>
                                </a:cubicBezTo>
                                <a:cubicBezTo>
                                  <a:pt x="34116" y="152400"/>
                                  <a:pt x="0" y="118284"/>
                                  <a:pt x="0" y="76200"/>
                                </a:cubicBezTo>
                                <a:cubicBezTo>
                                  <a:pt x="0" y="34116"/>
                                  <a:pt x="34116" y="0"/>
                                  <a:pt x="76200" y="0"/>
                                </a:cubicBezTo>
                                <a:cubicBezTo>
                                  <a:pt x="118284" y="0"/>
                                  <a:pt x="152400" y="34116"/>
                                  <a:pt x="152400" y="76200"/>
                                </a:cubicBezTo>
                                <a:close/>
                              </a:path>
                            </a:pathLst>
                          </a:custGeom>
                          <a:solidFill>
                            <a:srgbClr val="C0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B653B4E" id="图形 1" o:spid="_x0000_s1026" alt="感叹号 纯色填充" style="width:296.3pt;height:188.3pt;mso-position-horizontal-relative:char;mso-position-vertical-relative:line" coordsize="914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">
                <v:shape id="任意多边形: 形状 2078673845" o:spid="_x0000_s1027" style="position:absolute;left:4033;top:762;width:1077;height:5418;visibility:visible;mso-wrap-style:square;v-text-anchor:middle" coordsize="107632,541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" path="m,l107633,,98679,541877r-89725,l,xe" fillcolor="#c00000" stroked="f">
                  <v:stroke joinstyle="miter"/>
                  <v:path arrowok="t" o:connecttype="custom" o:connectlocs="0,0;107633,0;98679,541877;8954,541877;0,0" o:connectangles="0,0,0,0,0"/>
                </v:shape>
                <v:shape id="任意多边形: 形状 665456856" o:spid="_x0000_s1028" style="position:absolute;left:3810;top:6762;width:1524;height:1524;visibility:visible;mso-wrap-style:square;v-text-anchor:middle"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" path="m152400,76200v,42084,-34116,76200,-76200,76200c34116,152400,,118284,,76200,,34116,34116,,76200,v42084,,76200,34116,76200,76200xe" fillcolor="#c00000" stroked="f">
                  <v:stroke joinstyle="miter"/>
                  <v:path arrowok="t" o:connecttype="custom" o:connectlocs="152400,76200;76200,152400;0,76200;76200,0;152400,76200" o:connectangles="0,0,0,0,0"/>
                </v:shape>
                <w10:anchorlock/>
              </v:group>
            </w:pict>
          </mc:Fallback>
        </mc:AlternateContent>
      </w:r>
    </w:p>
    <w:p w14:paraId="6633471C" w14:textId="77777777" w:rsidR="00FD6290" w:rsidRDefault="00FD6290" w:rsidP="00FD6290">
      <w:pPr>
        <w:pStyle w:val="1"/>
        <w:spacing w:before="936" w:after="156"/>
      </w:pPr>
      <w:bookmarkStart w:id="9" w:name="_Toc70698343"/>
      <w:bookmarkStart w:id="10" w:name="_Toc165057249"/>
      <w:r>
        <w:rPr>
          <w:rFonts w:hint="eastAsia"/>
        </w:rPr>
        <w:t>作品总结</w:t>
      </w:r>
      <w:bookmarkEnd w:id="9"/>
      <w:bookmarkEnd w:id="10"/>
    </w:p>
    <w:p w14:paraId="583BD79C" w14:textId="46D037B9" w:rsidR="00FD6290" w:rsidRDefault="00FD6290" w:rsidP="00FD6290">
      <w:pPr>
        <w:pStyle w:val="ac"/>
        <w:spacing w:before="156" w:after="312"/>
      </w:pPr>
      <w:r w:rsidRPr="00BB5A70">
        <w:rPr>
          <w:rFonts w:hint="eastAsia"/>
        </w:rPr>
        <w:t>【</w:t>
      </w:r>
      <w:r w:rsidR="000E11FD" w:rsidRPr="00BB5A70">
        <w:rPr>
          <w:rFonts w:hint="eastAsia"/>
        </w:rPr>
        <w:t>填写说明：从创意、技术路线、工作量、数据和测试效果等方面对作品进行自我评价和总结，并对作品的进一步提升和应用</w:t>
      </w:r>
      <w:r w:rsidR="000E11FD">
        <w:rPr>
          <w:rFonts w:hint="eastAsia"/>
        </w:rPr>
        <w:t>拓展</w:t>
      </w:r>
      <w:r w:rsidR="000E11FD" w:rsidRPr="00BB5A70">
        <w:rPr>
          <w:rFonts w:hint="eastAsia"/>
        </w:rPr>
        <w:t>提出展望</w:t>
      </w:r>
      <w:r w:rsidRPr="00BB5A70">
        <w:rPr>
          <w:rFonts w:hint="eastAsia"/>
        </w:rPr>
        <w:t>】</w:t>
      </w:r>
    </w:p>
    <w:p w14:paraId="10362E8A" w14:textId="6BF5B120" w:rsidR="004C39F2" w:rsidRDefault="004C39F2" w:rsidP="004C39F2">
      <w:pPr>
        <w:pStyle w:val="2"/>
        <w:spacing w:before="468" w:after="93"/>
      </w:pPr>
      <w:bookmarkStart w:id="11" w:name="_Toc165057250"/>
      <w:r>
        <w:rPr>
          <w:rFonts w:hint="eastAsia"/>
        </w:rPr>
        <w:t>作品</w:t>
      </w:r>
      <w:r w:rsidR="0078216B">
        <w:rPr>
          <w:rFonts w:hint="eastAsia"/>
        </w:rPr>
        <w:t>特色与创新点</w:t>
      </w:r>
      <w:bookmarkEnd w:id="11"/>
    </w:p>
    <w:p w14:paraId="17A0927A" w14:textId="5294F648" w:rsidR="004174CD" w:rsidRPr="00F423E8" w:rsidRDefault="004174CD" w:rsidP="004174CD">
      <w:pPr>
        <w:pStyle w:val="a0"/>
        <w:spacing w:before="62" w:after="62"/>
        <w:ind w:firstLine="480"/>
      </w:pPr>
      <w:r>
        <w:rPr>
          <w:rFonts w:hint="eastAsia"/>
        </w:rPr>
        <w:t>我们</w:t>
      </w:r>
      <w:r w:rsidRPr="00F423E8">
        <w:t>为广大音乐爱好者、学生、以及音乐专业人士提供一款高效、精准且易用的音频转乐谱工具。它致力于解决用户在学习、演奏、创作过程中遇到的获取乐谱难、识别不准确等问题。</w:t>
      </w:r>
    </w:p>
    <w:p w14:paraId="06201695" w14:textId="3E268774" w:rsidR="004174CD" w:rsidRPr="00F423E8" w:rsidRDefault="004174CD" w:rsidP="004174CD">
      <w:pPr>
        <w:pStyle w:val="a0"/>
        <w:spacing w:before="62" w:after="62"/>
        <w:ind w:firstLine="480"/>
      </w:pPr>
      <w:r>
        <w:rPr>
          <w:rFonts w:hint="eastAsia"/>
        </w:rPr>
        <w:t>作品</w:t>
      </w:r>
      <w:r>
        <w:rPr>
          <w:rFonts w:hint="eastAsia"/>
        </w:rPr>
        <w:t>使用</w:t>
      </w:r>
      <w:r w:rsidRPr="00F423E8">
        <w:t>先进的音频识别技术，能够准确地将音频文件中的音乐信息转换为乐谱，让用户无需手动搜索或转录，即可快速获取所需的乐谱内容。同时，还提供了多种编辑和导出功能，方便用户对乐谱进行进一步的调整和使用。</w:t>
      </w:r>
    </w:p>
    <w:p w14:paraId="180F17D1" w14:textId="6C95C03C" w:rsidR="004174CD" w:rsidRDefault="004174CD" w:rsidP="004174CD">
      <w:pPr>
        <w:pStyle w:val="a0"/>
        <w:spacing w:before="62" w:after="62"/>
        <w:ind w:firstLine="480"/>
      </w:pPr>
      <w:r w:rsidRPr="00F423E8">
        <w:t>除了基本的音频转乐谱功能外，</w:t>
      </w:r>
      <w:r>
        <w:rPr>
          <w:rFonts w:hint="eastAsia"/>
        </w:rPr>
        <w:t>我们十分</w:t>
      </w:r>
      <w:r w:rsidRPr="00F423E8">
        <w:t>注重用户体验和功能性</w:t>
      </w:r>
      <w:r>
        <w:rPr>
          <w:rFonts w:hint="eastAsia"/>
        </w:rPr>
        <w:t>，</w:t>
      </w:r>
      <w:r w:rsidRPr="00F423E8">
        <w:t>界面设计简洁明了，操作流程简单易懂，即使是没有接触过类似软件的用户也能快速上手。同时，还支持多种操作系统和设备，方便用户在不同平台上使用。</w:t>
      </w:r>
    </w:p>
    <w:p w14:paraId="4B990BB7" w14:textId="49634552" w:rsidR="00310AAE" w:rsidRPr="004174CD" w:rsidRDefault="00310AAE" w:rsidP="00310AAE">
      <w:pPr>
        <w:pStyle w:val="a0"/>
        <w:spacing w:before="62" w:after="62"/>
        <w:ind w:firstLine="480"/>
      </w:pPr>
    </w:p>
    <w:p w14:paraId="00672C77" w14:textId="73AFF5D4" w:rsidR="00310AAE" w:rsidRPr="00310AAE" w:rsidRDefault="00310AAE" w:rsidP="00310AAE">
      <w:pPr>
        <w:pStyle w:val="2"/>
        <w:spacing w:before="468" w:after="93"/>
      </w:pPr>
      <w:bookmarkStart w:id="12" w:name="_Toc165057251"/>
      <w:r>
        <w:rPr>
          <w:rFonts w:hint="eastAsia"/>
        </w:rPr>
        <w:t>应用推广</w:t>
      </w:r>
      <w:bookmarkEnd w:id="12"/>
    </w:p>
    <w:p w14:paraId="4A94C176" w14:textId="77777777" w:rsidR="004174CD" w:rsidRDefault="004174CD" w:rsidP="004174CD">
      <w:pPr>
        <w:pStyle w:val="3"/>
        <w:spacing w:before="312" w:after="62"/>
      </w:pPr>
      <w:r w:rsidRPr="004174CD">
        <w:rPr>
          <w:rStyle w:val="30"/>
          <w:rFonts w:hint="eastAsia"/>
        </w:rPr>
        <w:t>社交媒体营销</w:t>
      </w:r>
      <w:r>
        <w:rPr>
          <w:rFonts w:hint="eastAsia"/>
        </w:rPr>
        <w:t>：</w:t>
      </w:r>
    </w:p>
    <w:p w14:paraId="79B2D8B7" w14:textId="76BEDEAD" w:rsidR="004174CD" w:rsidRDefault="004174CD" w:rsidP="004174CD">
      <w:pPr>
        <w:pStyle w:val="a0"/>
        <w:spacing w:before="62" w:after="62"/>
        <w:ind w:firstLine="480"/>
      </w:pPr>
      <w:r>
        <w:rPr>
          <w:rFonts w:hint="eastAsia"/>
        </w:rPr>
        <w:t>利用微博、微信、</w:t>
      </w:r>
      <w:proofErr w:type="gramStart"/>
      <w:r>
        <w:rPr>
          <w:rFonts w:hint="eastAsia"/>
        </w:rPr>
        <w:t>抖音等</w:t>
      </w:r>
      <w:proofErr w:type="gramEnd"/>
      <w:r>
        <w:rPr>
          <w:rFonts w:hint="eastAsia"/>
        </w:rPr>
        <w:t>社交媒体平台，发布关于听音识谱产品的介绍、使用教程、用户评价等内容，吸引潜在用户的关注。同时，与音乐领域的意见领袖</w:t>
      </w:r>
      <w:proofErr w:type="gramStart"/>
      <w:r>
        <w:rPr>
          <w:rFonts w:hint="eastAsia"/>
        </w:rPr>
        <w:t>或网红进行</w:t>
      </w:r>
      <w:proofErr w:type="gramEnd"/>
      <w:r>
        <w:rPr>
          <w:rFonts w:hint="eastAsia"/>
        </w:rPr>
        <w:t>合作，邀请他们体验产品并分享给粉丝，扩大产品的影响力。</w:t>
      </w:r>
    </w:p>
    <w:p w14:paraId="2F3E9B92" w14:textId="77777777" w:rsidR="004174CD" w:rsidRDefault="004174CD" w:rsidP="004174CD">
      <w:pPr>
        <w:pStyle w:val="3"/>
        <w:spacing w:before="312" w:after="62"/>
      </w:pPr>
      <w:r>
        <w:rPr>
          <w:rFonts w:hint="eastAsia"/>
        </w:rPr>
        <w:t>应用商店优化</w:t>
      </w:r>
    </w:p>
    <w:p w14:paraId="5D30E2A9" w14:textId="70D9FC33" w:rsidR="004174CD" w:rsidRDefault="004174CD" w:rsidP="004174CD">
      <w:pPr>
        <w:pStyle w:val="a0"/>
        <w:spacing w:before="62" w:after="62"/>
        <w:ind w:firstLine="480"/>
      </w:pPr>
      <w:r>
        <w:rPr>
          <w:rFonts w:hint="eastAsia"/>
        </w:rPr>
        <w:t>针对各大应用商店（如苹果</w:t>
      </w:r>
      <w:r>
        <w:t>App Store</w:t>
      </w:r>
      <w:r>
        <w:t>、安卓应用市场等），优化产品的标题、描述、关键词等，提高产品在搜索结果中的排名。此外，定期更新产品内容，修复</w:t>
      </w:r>
      <w:r>
        <w:t>bug</w:t>
      </w:r>
      <w:r>
        <w:t>，提升用户体验。</w:t>
      </w:r>
    </w:p>
    <w:p w14:paraId="63FF5516" w14:textId="77777777" w:rsidR="004174CD" w:rsidRDefault="004174CD" w:rsidP="004174CD">
      <w:pPr>
        <w:pStyle w:val="3"/>
        <w:spacing w:before="312" w:after="62"/>
      </w:pPr>
      <w:r>
        <w:rPr>
          <w:rFonts w:hint="eastAsia"/>
        </w:rPr>
        <w:t>线下活动</w:t>
      </w:r>
    </w:p>
    <w:p w14:paraId="377442BD" w14:textId="27B9D299" w:rsidR="004174CD" w:rsidRDefault="004174CD" w:rsidP="004174CD">
      <w:pPr>
        <w:pStyle w:val="a0"/>
        <w:spacing w:before="62" w:after="62"/>
        <w:ind w:firstLine="480"/>
      </w:pPr>
      <w:r>
        <w:rPr>
          <w:rFonts w:hint="eastAsia"/>
        </w:rPr>
        <w:t>与</w:t>
      </w:r>
      <w:r>
        <w:rPr>
          <w:rFonts w:hint="eastAsia"/>
        </w:rPr>
        <w:t>音乐相关的线下活动</w:t>
      </w:r>
      <w:r>
        <w:rPr>
          <w:rFonts w:hint="eastAsia"/>
        </w:rPr>
        <w:t>联动</w:t>
      </w:r>
      <w:r>
        <w:rPr>
          <w:rFonts w:hint="eastAsia"/>
        </w:rPr>
        <w:t>，如音乐节、音乐比赛等，将</w:t>
      </w:r>
      <w:r>
        <w:rPr>
          <w:rFonts w:hint="eastAsia"/>
        </w:rPr>
        <w:t>本作品</w:t>
      </w:r>
      <w:r>
        <w:rPr>
          <w:rFonts w:hint="eastAsia"/>
        </w:rPr>
        <w:t>作为活动的一部分进行推广。在活动现场设置产品体验区，让用户亲自尝试并了解产品的优势。</w:t>
      </w:r>
    </w:p>
    <w:p w14:paraId="7EE3199A" w14:textId="77777777" w:rsidR="004174CD" w:rsidRDefault="004174CD" w:rsidP="004174CD">
      <w:pPr>
        <w:pStyle w:val="3"/>
        <w:spacing w:before="312" w:after="62"/>
      </w:pPr>
      <w:r>
        <w:rPr>
          <w:rFonts w:hint="eastAsia"/>
        </w:rPr>
        <w:t>内容营销</w:t>
      </w:r>
    </w:p>
    <w:p w14:paraId="0231223B" w14:textId="482CEF3F" w:rsidR="004174CD" w:rsidRDefault="004174CD" w:rsidP="004174CD">
      <w:pPr>
        <w:pStyle w:val="a0"/>
        <w:spacing w:before="62" w:after="62"/>
        <w:ind w:firstLine="480"/>
      </w:pPr>
      <w:r>
        <w:rPr>
          <w:rFonts w:hint="eastAsia"/>
        </w:rPr>
        <w:t>撰写关于听音识谱产品的文章、教程、案例分析等，发布在音乐类网站、</w:t>
      </w:r>
      <w:proofErr w:type="gramStart"/>
      <w:r>
        <w:rPr>
          <w:rFonts w:hint="eastAsia"/>
        </w:rPr>
        <w:t>博客等</w:t>
      </w:r>
      <w:proofErr w:type="gramEnd"/>
      <w:r>
        <w:rPr>
          <w:rFonts w:hint="eastAsia"/>
        </w:rPr>
        <w:t>平台上，吸引对音乐感兴趣的人群。同时，可以制作一些有趣的视频教程，通过视频平台进行传播。</w:t>
      </w:r>
    </w:p>
    <w:p w14:paraId="42C1C4F4" w14:textId="77777777" w:rsidR="004174CD" w:rsidRDefault="004174CD" w:rsidP="004174CD">
      <w:pPr>
        <w:pStyle w:val="3"/>
        <w:spacing w:before="312" w:after="62"/>
      </w:pPr>
      <w:r>
        <w:rPr>
          <w:rFonts w:hint="eastAsia"/>
        </w:rPr>
        <w:t>合作推广</w:t>
      </w:r>
    </w:p>
    <w:p w14:paraId="31FAF58B" w14:textId="43F764DE" w:rsidR="004174CD" w:rsidRDefault="004174CD" w:rsidP="004174CD">
      <w:pPr>
        <w:pStyle w:val="a0"/>
        <w:spacing w:before="62" w:after="62"/>
        <w:ind w:firstLine="480"/>
      </w:pPr>
      <w:r>
        <w:rPr>
          <w:rFonts w:hint="eastAsia"/>
        </w:rPr>
        <w:t>与其他音乐相关的应用或品牌进行合作，进行互推或联合营销活动。例如，与音乐播放器、音乐教育应用等进行合作，共同推广</w:t>
      </w:r>
      <w:r>
        <w:rPr>
          <w:rFonts w:hint="eastAsia"/>
        </w:rPr>
        <w:t>本作品</w:t>
      </w:r>
      <w:r>
        <w:rPr>
          <w:rFonts w:hint="eastAsia"/>
        </w:rPr>
        <w:t>。</w:t>
      </w:r>
    </w:p>
    <w:p w14:paraId="56F59E48" w14:textId="77777777" w:rsidR="004174CD" w:rsidRDefault="004174CD" w:rsidP="004174CD">
      <w:pPr>
        <w:pStyle w:val="3"/>
        <w:spacing w:before="312" w:after="62"/>
      </w:pPr>
      <w:r>
        <w:rPr>
          <w:rFonts w:hint="eastAsia"/>
        </w:rPr>
        <w:t>优惠活动</w:t>
      </w:r>
    </w:p>
    <w:p w14:paraId="123172F1" w14:textId="52181102" w:rsidR="004C39F2" w:rsidRDefault="004174CD" w:rsidP="004174CD">
      <w:pPr>
        <w:pStyle w:val="a0"/>
        <w:spacing w:before="62" w:after="62"/>
        <w:ind w:firstLine="480"/>
      </w:pPr>
      <w:r>
        <w:rPr>
          <w:rFonts w:hint="eastAsia"/>
        </w:rPr>
        <w:t>设置一些优惠活动，</w:t>
      </w:r>
      <w:r>
        <w:rPr>
          <w:rFonts w:hint="eastAsia"/>
        </w:rPr>
        <w:t>通过</w:t>
      </w:r>
      <w:r>
        <w:rPr>
          <w:rFonts w:hint="eastAsia"/>
        </w:rPr>
        <w:t>限时免费、首</w:t>
      </w:r>
      <w:proofErr w:type="gramStart"/>
      <w:r>
        <w:rPr>
          <w:rFonts w:hint="eastAsia"/>
        </w:rPr>
        <w:t>充优惠</w:t>
      </w:r>
      <w:proofErr w:type="gramEnd"/>
      <w:r>
        <w:rPr>
          <w:rFonts w:hint="eastAsia"/>
        </w:rPr>
        <w:t>等</w:t>
      </w:r>
      <w:r>
        <w:rPr>
          <w:rFonts w:hint="eastAsia"/>
        </w:rPr>
        <w:t>手段</w:t>
      </w:r>
      <w:r>
        <w:rPr>
          <w:rFonts w:hint="eastAsia"/>
        </w:rPr>
        <w:t>，吸引用户下载和试用产品。同时，设置一些分享奖励机制，鼓励用户将产品分享给朋友，扩大产品的传播范围。</w:t>
      </w:r>
    </w:p>
    <w:p w14:paraId="3E4008E9" w14:textId="77777777" w:rsidR="00E764B9" w:rsidRDefault="00E764B9" w:rsidP="004C39F2">
      <w:pPr>
        <w:pStyle w:val="a0"/>
        <w:spacing w:before="62" w:after="62"/>
        <w:ind w:firstLine="480"/>
      </w:pPr>
    </w:p>
    <w:p w14:paraId="14505BC2" w14:textId="287F5E9A" w:rsidR="004C39F2" w:rsidRDefault="004C39F2" w:rsidP="004C39F2">
      <w:pPr>
        <w:pStyle w:val="2"/>
        <w:spacing w:before="468" w:after="93"/>
      </w:pPr>
      <w:bookmarkStart w:id="13" w:name="_Toc165057252"/>
      <w:r>
        <w:rPr>
          <w:rFonts w:hint="eastAsia"/>
        </w:rPr>
        <w:lastRenderedPageBreak/>
        <w:t>作品展望</w:t>
      </w:r>
      <w:bookmarkEnd w:id="13"/>
    </w:p>
    <w:p w14:paraId="36B35024" w14:textId="617CBB3B" w:rsidR="00EA467A" w:rsidRDefault="00EA467A" w:rsidP="00EA467A">
      <w:pPr>
        <w:pStyle w:val="a0"/>
        <w:spacing w:before="62" w:after="62"/>
        <w:ind w:firstLine="480"/>
        <w:rPr>
          <w:rFonts w:hint="eastAsia"/>
        </w:rPr>
      </w:pPr>
      <w:r>
        <w:rPr>
          <w:rFonts w:hint="eastAsia"/>
        </w:rPr>
        <w:t>在科技飞速发展的今天，人工智能与音乐领域的结合已经展现出无限的可能。我们的</w:t>
      </w:r>
      <w:r>
        <w:rPr>
          <w:rFonts w:hint="eastAsia"/>
        </w:rPr>
        <w:t>作品</w:t>
      </w:r>
      <w:r>
        <w:rPr>
          <w:rFonts w:hint="eastAsia"/>
        </w:rPr>
        <w:t xml:space="preserve"> </w:t>
      </w:r>
      <w:r>
        <w:rPr>
          <w:rFonts w:hint="eastAsia"/>
        </w:rPr>
        <w:t>作为这一领域的创新之作，旨在打破传统音乐制作的束缚，为音乐人提供更为高效、智能的创作工具。</w:t>
      </w:r>
    </w:p>
    <w:p w14:paraId="2893F96D" w14:textId="4FB69F4B" w:rsidR="00EA467A" w:rsidRDefault="00EA467A" w:rsidP="00EA467A">
      <w:pPr>
        <w:pStyle w:val="a0"/>
        <w:spacing w:before="62" w:after="62"/>
        <w:ind w:firstLine="480"/>
        <w:rPr>
          <w:rFonts w:hint="eastAsia"/>
        </w:rPr>
      </w:pPr>
      <w:r>
        <w:rPr>
          <w:rFonts w:hint="eastAsia"/>
        </w:rPr>
        <w:t>展望未来，我们的</w:t>
      </w:r>
      <w:r>
        <w:rPr>
          <w:rFonts w:hint="eastAsia"/>
        </w:rPr>
        <w:t>作品</w:t>
      </w:r>
      <w:r>
        <w:rPr>
          <w:rFonts w:hint="eastAsia"/>
        </w:rPr>
        <w:t>将继续在技术和功能上实现突破。首先，我们将不断优化软件的识别算法，提升其对各种音乐风格的适应性，确保无论是古典乐、流行乐还是民谣，都能得到精准的识别与转化。同时，我们还将加强软件的自动化和智能化程度，使其能够更快速地生成乐谱，减少人为干预，提高创作效率。</w:t>
      </w:r>
    </w:p>
    <w:p w14:paraId="2B2574D4" w14:textId="0C8BBF6B" w:rsidR="00EA467A" w:rsidRDefault="00EA467A" w:rsidP="00EA467A">
      <w:pPr>
        <w:pStyle w:val="a0"/>
        <w:spacing w:before="62" w:after="62"/>
        <w:ind w:firstLine="480"/>
        <w:rPr>
          <w:rFonts w:hint="eastAsia"/>
        </w:rPr>
      </w:pPr>
      <w:r>
        <w:rPr>
          <w:rFonts w:hint="eastAsia"/>
        </w:rPr>
        <w:t>此外，我们还将注重用户体验的提升。我们将设计更为简洁、直观的操作界面，降低用户使用门槛。同时，我们还将提供丰富的教程和</w:t>
      </w:r>
      <w:proofErr w:type="gramStart"/>
      <w:r>
        <w:rPr>
          <w:rFonts w:hint="eastAsia"/>
        </w:rPr>
        <w:t>客服</w:t>
      </w:r>
      <w:proofErr w:type="gramEnd"/>
      <w:r>
        <w:rPr>
          <w:rFonts w:hint="eastAsia"/>
        </w:rPr>
        <w:t>支持，帮助用户更好地掌握软件的使用技巧，解决在使用过程中遇到的问题。</w:t>
      </w:r>
    </w:p>
    <w:p w14:paraId="1CCA158A" w14:textId="40819BBE" w:rsidR="004C39F2" w:rsidRPr="004C39F2" w:rsidRDefault="00EA467A" w:rsidP="00EA467A">
      <w:pPr>
        <w:pStyle w:val="a0"/>
        <w:spacing w:before="62" w:after="62"/>
        <w:ind w:firstLine="480"/>
        <w:rPr>
          <w:rFonts w:hint="eastAsia"/>
        </w:rPr>
      </w:pPr>
      <w:r>
        <w:rPr>
          <w:rFonts w:hint="eastAsia"/>
        </w:rPr>
        <w:t>最后，我们将持续关注音乐行业的发展趋势和用户需求变化，不断调整和优化软件的功能和策略。我们相信，在未来的发展中，我们的听音识谱软件将成为音乐人不可或缺的创作伙伴，推动音乐创作和制作的创新发展。</w:t>
      </w:r>
    </w:p>
    <w:p w14:paraId="721D7E07" w14:textId="19166688" w:rsidR="00BB5A70" w:rsidRDefault="002F2928" w:rsidP="00FD6290">
      <w:pPr>
        <w:pStyle w:val="1"/>
        <w:numPr>
          <w:ilvl w:val="0"/>
          <w:numId w:val="0"/>
        </w:numPr>
        <w:tabs>
          <w:tab w:val="left" w:pos="5112"/>
        </w:tabs>
        <w:spacing w:before="936" w:after="156"/>
      </w:pPr>
      <w:bookmarkStart w:id="14" w:name="_Toc165057253"/>
      <w:r>
        <w:rPr>
          <w:rFonts w:hint="eastAsia"/>
        </w:rPr>
        <w:t>参考文献</w:t>
      </w:r>
      <w:bookmarkEnd w:id="14"/>
    </w:p>
    <w:p w14:paraId="4B0AA4E2" w14:textId="2B2DBB0F" w:rsidR="006547BF" w:rsidRDefault="00BB5A70" w:rsidP="006547BF">
      <w:pPr>
        <w:pStyle w:val="ac"/>
        <w:spacing w:before="156" w:after="312"/>
      </w:pPr>
      <w:r>
        <w:rPr>
          <w:rFonts w:hint="eastAsia"/>
        </w:rPr>
        <w:t>【</w:t>
      </w:r>
      <w:r w:rsidRPr="00BB5A70">
        <w:rPr>
          <w:rFonts w:hint="eastAsia"/>
        </w:rPr>
        <w:t>请按照标准参考文件格式填写</w:t>
      </w:r>
      <w:r>
        <w:rPr>
          <w:rFonts w:hint="eastAsia"/>
        </w:rPr>
        <w:t>】</w:t>
      </w:r>
    </w:p>
    <w:p w14:paraId="146DE872" w14:textId="1F24508E" w:rsidR="006547BF" w:rsidRDefault="00EA467A" w:rsidP="00EA467A">
      <w:pPr>
        <w:pStyle w:val="a0"/>
        <w:spacing w:before="62" w:after="62"/>
        <w:ind w:firstLineChars="1600" w:firstLine="3840"/>
      </w:pPr>
      <w:r>
        <w:rPr>
          <w:noProof/>
        </w:rPr>
        <w:drawing>
          <wp:inline distT="0" distB="0" distL="0" distR="0" wp14:anchorId="4F33298F" wp14:editId="78CE21D8">
            <wp:extent cx="619048" cy="1961905"/>
            <wp:effectExtent l="0" t="0" r="0" b="635"/>
            <wp:docPr id="1471734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34826" name=""/>
                    <pic:cNvPicPr/>
                  </pic:nvPicPr>
                  <pic:blipFill>
                    <a:blip r:embed="rId18"/>
                    <a:stretch>
                      <a:fillRect/>
                    </a:stretch>
                  </pic:blipFill>
                  <pic:spPr>
                    <a:xfrm>
                      <a:off x="0" y="0"/>
                      <a:ext cx="619048" cy="1961905"/>
                    </a:xfrm>
                    <a:prstGeom prst="rect">
                      <a:avLst/>
                    </a:prstGeom>
                  </pic:spPr>
                </pic:pic>
              </a:graphicData>
            </a:graphic>
          </wp:inline>
        </w:drawing>
      </w:r>
    </w:p>
    <w:p w14:paraId="2AA7E572" w14:textId="77777777" w:rsidR="006547BF" w:rsidRPr="006547BF" w:rsidRDefault="006547BF" w:rsidP="006547BF">
      <w:pPr>
        <w:pStyle w:val="a0"/>
        <w:spacing w:before="62" w:after="62"/>
        <w:ind w:firstLine="480"/>
      </w:pPr>
    </w:p>
    <w:sectPr w:rsidR="006547BF" w:rsidRPr="006547BF" w:rsidSect="00371121">
      <w:footerReference w:type="default" r:id="rId19"/>
      <w:pgSz w:w="11906" w:h="16838"/>
      <w:pgMar w:top="1440" w:right="1800" w:bottom="1440" w:left="1800" w:header="851" w:footer="992" w:gutter="0"/>
      <w:pgNumType w:start="1"/>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0"/>
    </wne:keymap>
    <wne:keymap wne:kcmPrimary="0231">
      <wne:acd wne:acdName="acd2"/>
    </wne:keymap>
    <wne:keymap wne:kcmPrimary="0232">
      <wne:acd wne:acdName="acd1"/>
    </wne:keymap>
    <wne:keymap wne:kcmPrimary="0233">
      <wne:acd wne:acdName="acd3"/>
    </wne:keymap>
    <wne:keymap wne:kcmPrimary="0234">
      <wne:acd wne:acdName="acd4"/>
    </wne:keymap>
    <wne:keymap wne:kcmPrimary="0235">
      <wne:acd wne:acdName="acd6"/>
    </wne:keymap>
    <wne:keymap wne:kcmPrimary="0236">
      <wne:acd wne:acdName="acd5"/>
    </wne:keymap>
    <wne:keymap wne:kcmPrimary="0237">
      <wne:acd wne:acdName="acd7"/>
    </wne:keymap>
    <wne:keymap wne:kcmPrimary="0238">
      <wne:acd wne:acdName="acd8"/>
    </wne:keymap>
    <wne:keymap wne:kcmPrimary="0239">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s>
  <wne:acds>
    <wne:acd wne:argValue="AgBja4dltWs9hA==" wne:acdName="acd0" wne:fciIndexBasedOn="0065"/>
    <wne:acd wne:argValue="AQAAAAIA" wne:acdName="acd1" wne:fciIndexBasedOn="0065"/>
    <wne:acd wne:argValue="AQAAAAEA" wne:acdName="acd2" wne:fciIndexBasedOn="0065"/>
    <wne:acd wne:argValue="AQAAAAMA" wne:acdName="acd3" wne:fciIndexBasedOn="0065"/>
    <wne:acd wne:argValue="AQAAAAQA" wne:acdName="acd4" wne:fciIndexBasedOn="0065"/>
    <wne:acd wne:argValue="AQAAAAYA" wne:acdName="acd5" wne:fciIndexBasedOn="0065"/>
    <wne:acd wne:argValue="AQAAAAUA" wne:acdName="acd6" wne:fciIndexBasedOn="0065"/>
    <wne:acd wne:argValue="AQAAAAcA" wne:acdName="acd7" wne:fciIndexBasedOn="0065"/>
    <wne:acd wne:argValue="AQAAAAgA" wne:acdName="acd8" wne:fciIndexBasedOn="0065"/>
    <wne:acd wne:argValue="AQAAAAkA" wne:acdName="acd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DBA39" w14:textId="77777777" w:rsidR="00371121" w:rsidRDefault="00371121" w:rsidP="00D53A6B">
      <w:r>
        <w:separator/>
      </w:r>
    </w:p>
  </w:endnote>
  <w:endnote w:type="continuationSeparator" w:id="0">
    <w:p w14:paraId="14DAEF73" w14:textId="77777777" w:rsidR="00371121" w:rsidRDefault="00371121" w:rsidP="00D53A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13619" w14:textId="4604BFB4" w:rsidR="00F96D76" w:rsidRDefault="00F96D76">
    <w:pPr>
      <w:pStyle w:val="a8"/>
      <w:jc w:val="right"/>
    </w:pPr>
  </w:p>
  <w:p w14:paraId="43552949" w14:textId="77777777" w:rsidR="00F96D76" w:rsidRDefault="00F96D76">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864841"/>
      <w:docPartObj>
        <w:docPartGallery w:val="Page Numbers (Bottom of Page)"/>
        <w:docPartUnique/>
      </w:docPartObj>
    </w:sdtPr>
    <w:sdtContent>
      <w:p w14:paraId="239BE417" w14:textId="6476CC58" w:rsidR="00F93755" w:rsidRDefault="00F93755">
        <w:pPr>
          <w:pStyle w:val="a8"/>
          <w:jc w:val="right"/>
        </w:pPr>
        <w:r>
          <w:rPr>
            <w:rFonts w:hint="eastAsia"/>
          </w:rPr>
          <w:t>．</w:t>
        </w:r>
        <w:r>
          <w:fldChar w:fldCharType="begin"/>
        </w:r>
        <w:r>
          <w:instrText>PAGE   \* MERGEFORMAT</w:instrText>
        </w:r>
        <w:r>
          <w:fldChar w:fldCharType="separate"/>
        </w:r>
        <w:r w:rsidR="007F47DE" w:rsidRPr="007F47DE">
          <w:rPr>
            <w:noProof/>
            <w:lang w:val="zh-CN"/>
          </w:rPr>
          <w:t>2</w:t>
        </w:r>
        <w:r>
          <w:fldChar w:fldCharType="end"/>
        </w:r>
        <w:r>
          <w:rPr>
            <w:rFonts w:hint="eastAsia"/>
          </w:rPr>
          <w:t>．</w:t>
        </w:r>
      </w:p>
    </w:sdtContent>
  </w:sdt>
  <w:p w14:paraId="2E8A1A6D" w14:textId="77777777" w:rsidR="00F93755" w:rsidRDefault="00F9375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BE0FF" w14:textId="77777777" w:rsidR="00371121" w:rsidRDefault="00371121" w:rsidP="00D53A6B">
      <w:r>
        <w:separator/>
      </w:r>
    </w:p>
  </w:footnote>
  <w:footnote w:type="continuationSeparator" w:id="0">
    <w:p w14:paraId="32CE221B" w14:textId="77777777" w:rsidR="00371121" w:rsidRDefault="00371121" w:rsidP="00D53A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B0ABC"/>
    <w:multiLevelType w:val="multilevel"/>
    <w:tmpl w:val="1D326F64"/>
    <w:lvl w:ilvl="0">
      <w:start w:val="1"/>
      <w:numFmt w:val="decimal"/>
      <w:pStyle w:val="1"/>
      <w:suff w:val="space"/>
      <w:lvlText w:val="第%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upperLetter"/>
      <w:pStyle w:val="6"/>
      <w:suff w:val="space"/>
      <w:lvlText w:val="%6."/>
      <w:lvlJc w:val="left"/>
      <w:pPr>
        <w:ind w:left="0" w:firstLine="0"/>
      </w:pPr>
      <w:rPr>
        <w:rFonts w:hint="eastAsia"/>
      </w:rPr>
    </w:lvl>
    <w:lvl w:ilvl="6">
      <w:start w:val="1"/>
      <w:numFmt w:val="lowerLetter"/>
      <w:pStyle w:val="7"/>
      <w:suff w:val="space"/>
      <w:lvlText w:val="%7）"/>
      <w:lvlJc w:val="left"/>
      <w:pPr>
        <w:ind w:left="0" w:firstLine="0"/>
      </w:pPr>
      <w:rPr>
        <w:rFonts w:hint="eastAsia"/>
      </w:rPr>
    </w:lvl>
    <w:lvl w:ilvl="7">
      <w:start w:val="1"/>
      <w:numFmt w:val="upperRoman"/>
      <w:pStyle w:val="8"/>
      <w:suff w:val="space"/>
      <w:lvlText w:val="%8."/>
      <w:lvlJc w:val="left"/>
      <w:pPr>
        <w:ind w:left="0" w:firstLine="0"/>
      </w:pPr>
      <w:rPr>
        <w:rFonts w:hint="eastAsia"/>
      </w:rPr>
    </w:lvl>
    <w:lvl w:ilvl="8">
      <w:start w:val="1"/>
      <w:numFmt w:val="none"/>
      <w:pStyle w:val="9"/>
      <w:lvlText w:val=""/>
      <w:lvlJc w:val="left"/>
      <w:pPr>
        <w:ind w:left="0" w:firstLine="0"/>
      </w:pPr>
      <w:rPr>
        <w:rFonts w:hint="eastAsia"/>
      </w:rPr>
    </w:lvl>
  </w:abstractNum>
  <w:abstractNum w:abstractNumId="1" w15:restartNumberingAfterBreak="0">
    <w:nsid w:val="2DEE30F7"/>
    <w:multiLevelType w:val="hybridMultilevel"/>
    <w:tmpl w:val="FF0E77B6"/>
    <w:lvl w:ilvl="0" w:tplc="E1BEE7E6">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209352C"/>
    <w:multiLevelType w:val="multilevel"/>
    <w:tmpl w:val="4BB83CCA"/>
    <w:lvl w:ilvl="0">
      <w:start w:val="1"/>
      <w:numFmt w:val="decimal"/>
      <w:suff w:val="space"/>
      <w:lvlText w:val="第%1章"/>
      <w:lvlJc w:val="left"/>
      <w:pPr>
        <w:ind w:left="1545" w:hanging="1545"/>
      </w:pPr>
      <w:rPr>
        <w:rFonts w:hAnsi="黑体" w:hint="eastAsia"/>
        <w:snapToGrid w:val="0"/>
        <w:kern w:val="0"/>
        <w:vertAlign w:val="baseline"/>
        <w14:cntxtAlts w14:val="0"/>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46B3097F"/>
    <w:multiLevelType w:val="hybridMultilevel"/>
    <w:tmpl w:val="0CE654BE"/>
    <w:lvl w:ilvl="0" w:tplc="E1BEE7E6">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86949942">
    <w:abstractNumId w:val="1"/>
  </w:num>
  <w:num w:numId="2" w16cid:durableId="550654731">
    <w:abstractNumId w:val="3"/>
  </w:num>
  <w:num w:numId="3" w16cid:durableId="1329404030">
    <w:abstractNumId w:val="2"/>
  </w:num>
  <w:num w:numId="4" w16cid:durableId="408308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588"/>
    <w:rsid w:val="000065CB"/>
    <w:rsid w:val="00010D4B"/>
    <w:rsid w:val="00011DE8"/>
    <w:rsid w:val="00022BDA"/>
    <w:rsid w:val="000251C4"/>
    <w:rsid w:val="00045F68"/>
    <w:rsid w:val="00060ADF"/>
    <w:rsid w:val="00066CE9"/>
    <w:rsid w:val="000B3080"/>
    <w:rsid w:val="000B56E3"/>
    <w:rsid w:val="000B6AE2"/>
    <w:rsid w:val="000D575D"/>
    <w:rsid w:val="000D70C7"/>
    <w:rsid w:val="000D7840"/>
    <w:rsid w:val="000E11FD"/>
    <w:rsid w:val="000E2E5F"/>
    <w:rsid w:val="000E4288"/>
    <w:rsid w:val="000F2528"/>
    <w:rsid w:val="00101087"/>
    <w:rsid w:val="00114C31"/>
    <w:rsid w:val="00122B05"/>
    <w:rsid w:val="00133A38"/>
    <w:rsid w:val="00137D8F"/>
    <w:rsid w:val="001420CF"/>
    <w:rsid w:val="00153211"/>
    <w:rsid w:val="00160FBF"/>
    <w:rsid w:val="00167358"/>
    <w:rsid w:val="00167723"/>
    <w:rsid w:val="00177098"/>
    <w:rsid w:val="0018203C"/>
    <w:rsid w:val="00184039"/>
    <w:rsid w:val="001924C2"/>
    <w:rsid w:val="00192A19"/>
    <w:rsid w:val="001A10C4"/>
    <w:rsid w:val="001A297C"/>
    <w:rsid w:val="001A29BF"/>
    <w:rsid w:val="001A6DF3"/>
    <w:rsid w:val="001B5644"/>
    <w:rsid w:val="001C042E"/>
    <w:rsid w:val="001C44F8"/>
    <w:rsid w:val="001C5B2B"/>
    <w:rsid w:val="001E4999"/>
    <w:rsid w:val="001E74D3"/>
    <w:rsid w:val="00206D0B"/>
    <w:rsid w:val="00212C1A"/>
    <w:rsid w:val="00231A8B"/>
    <w:rsid w:val="00234AAD"/>
    <w:rsid w:val="0024077A"/>
    <w:rsid w:val="002408A1"/>
    <w:rsid w:val="00256E84"/>
    <w:rsid w:val="00270888"/>
    <w:rsid w:val="00275EBD"/>
    <w:rsid w:val="00281566"/>
    <w:rsid w:val="00284B39"/>
    <w:rsid w:val="00287515"/>
    <w:rsid w:val="002913D0"/>
    <w:rsid w:val="0029372A"/>
    <w:rsid w:val="00295BF8"/>
    <w:rsid w:val="002B1E7D"/>
    <w:rsid w:val="002D3B9F"/>
    <w:rsid w:val="002F2928"/>
    <w:rsid w:val="00310AAE"/>
    <w:rsid w:val="00322F5B"/>
    <w:rsid w:val="003269E8"/>
    <w:rsid w:val="00327631"/>
    <w:rsid w:val="0033305D"/>
    <w:rsid w:val="00335541"/>
    <w:rsid w:val="00337302"/>
    <w:rsid w:val="003607A9"/>
    <w:rsid w:val="00364781"/>
    <w:rsid w:val="003660A0"/>
    <w:rsid w:val="00371121"/>
    <w:rsid w:val="003712B4"/>
    <w:rsid w:val="00377CF8"/>
    <w:rsid w:val="0038732A"/>
    <w:rsid w:val="003A1A32"/>
    <w:rsid w:val="003A5037"/>
    <w:rsid w:val="003B05D3"/>
    <w:rsid w:val="003B6CE0"/>
    <w:rsid w:val="003D3360"/>
    <w:rsid w:val="003E0ACE"/>
    <w:rsid w:val="003E239E"/>
    <w:rsid w:val="00400014"/>
    <w:rsid w:val="00400FDC"/>
    <w:rsid w:val="004174CD"/>
    <w:rsid w:val="00420F7C"/>
    <w:rsid w:val="0043593A"/>
    <w:rsid w:val="00440D7C"/>
    <w:rsid w:val="004442E7"/>
    <w:rsid w:val="00456B82"/>
    <w:rsid w:val="004618E1"/>
    <w:rsid w:val="004754DF"/>
    <w:rsid w:val="00482289"/>
    <w:rsid w:val="00496830"/>
    <w:rsid w:val="00496DCB"/>
    <w:rsid w:val="004A0ACF"/>
    <w:rsid w:val="004B1002"/>
    <w:rsid w:val="004B190E"/>
    <w:rsid w:val="004B7A13"/>
    <w:rsid w:val="004C3382"/>
    <w:rsid w:val="004C39F2"/>
    <w:rsid w:val="004D2CB4"/>
    <w:rsid w:val="004E1CA0"/>
    <w:rsid w:val="004E2A9A"/>
    <w:rsid w:val="004E4D02"/>
    <w:rsid w:val="004F6B99"/>
    <w:rsid w:val="004F6F31"/>
    <w:rsid w:val="0050393F"/>
    <w:rsid w:val="005455EA"/>
    <w:rsid w:val="005468F7"/>
    <w:rsid w:val="00551CF4"/>
    <w:rsid w:val="00557A05"/>
    <w:rsid w:val="00582708"/>
    <w:rsid w:val="00595DE3"/>
    <w:rsid w:val="00596D03"/>
    <w:rsid w:val="005B2300"/>
    <w:rsid w:val="005D137E"/>
    <w:rsid w:val="005D628B"/>
    <w:rsid w:val="005E6E92"/>
    <w:rsid w:val="00601395"/>
    <w:rsid w:val="0060564B"/>
    <w:rsid w:val="006110E6"/>
    <w:rsid w:val="00612C48"/>
    <w:rsid w:val="00615D49"/>
    <w:rsid w:val="006250BE"/>
    <w:rsid w:val="00634CFB"/>
    <w:rsid w:val="00636113"/>
    <w:rsid w:val="00640EAD"/>
    <w:rsid w:val="00644C25"/>
    <w:rsid w:val="00646090"/>
    <w:rsid w:val="006547BF"/>
    <w:rsid w:val="00664640"/>
    <w:rsid w:val="00667AA0"/>
    <w:rsid w:val="00672FCF"/>
    <w:rsid w:val="006763E5"/>
    <w:rsid w:val="00683478"/>
    <w:rsid w:val="00684E23"/>
    <w:rsid w:val="00686510"/>
    <w:rsid w:val="006920FD"/>
    <w:rsid w:val="00692118"/>
    <w:rsid w:val="006A4916"/>
    <w:rsid w:val="006B7F94"/>
    <w:rsid w:val="006C5886"/>
    <w:rsid w:val="006E19AF"/>
    <w:rsid w:val="006E2A02"/>
    <w:rsid w:val="00706CF4"/>
    <w:rsid w:val="00707E82"/>
    <w:rsid w:val="007154FB"/>
    <w:rsid w:val="00722251"/>
    <w:rsid w:val="00723EEA"/>
    <w:rsid w:val="0072412B"/>
    <w:rsid w:val="0072487B"/>
    <w:rsid w:val="00730343"/>
    <w:rsid w:val="00732015"/>
    <w:rsid w:val="00735FCC"/>
    <w:rsid w:val="00742D8C"/>
    <w:rsid w:val="00744B16"/>
    <w:rsid w:val="007462F7"/>
    <w:rsid w:val="0076569F"/>
    <w:rsid w:val="007659A1"/>
    <w:rsid w:val="0077224A"/>
    <w:rsid w:val="00773453"/>
    <w:rsid w:val="0078216B"/>
    <w:rsid w:val="00783BA5"/>
    <w:rsid w:val="007A53D1"/>
    <w:rsid w:val="007C363B"/>
    <w:rsid w:val="007C7D7E"/>
    <w:rsid w:val="007D080D"/>
    <w:rsid w:val="007E490F"/>
    <w:rsid w:val="007F47DE"/>
    <w:rsid w:val="00800827"/>
    <w:rsid w:val="00815321"/>
    <w:rsid w:val="00816161"/>
    <w:rsid w:val="008259E1"/>
    <w:rsid w:val="00826637"/>
    <w:rsid w:val="00865588"/>
    <w:rsid w:val="00872563"/>
    <w:rsid w:val="008857BD"/>
    <w:rsid w:val="00893CDF"/>
    <w:rsid w:val="008A229E"/>
    <w:rsid w:val="008A4B83"/>
    <w:rsid w:val="008B2093"/>
    <w:rsid w:val="008C0EBF"/>
    <w:rsid w:val="008C6D11"/>
    <w:rsid w:val="008D2341"/>
    <w:rsid w:val="008D7333"/>
    <w:rsid w:val="008D7F63"/>
    <w:rsid w:val="008E1AD2"/>
    <w:rsid w:val="008E6BA0"/>
    <w:rsid w:val="00911BA1"/>
    <w:rsid w:val="00912FB6"/>
    <w:rsid w:val="0092224D"/>
    <w:rsid w:val="009321FD"/>
    <w:rsid w:val="009366CA"/>
    <w:rsid w:val="00954A3D"/>
    <w:rsid w:val="00962A8F"/>
    <w:rsid w:val="00962F62"/>
    <w:rsid w:val="00976FAE"/>
    <w:rsid w:val="00986EAC"/>
    <w:rsid w:val="009954DF"/>
    <w:rsid w:val="009B7826"/>
    <w:rsid w:val="009D40F5"/>
    <w:rsid w:val="009E311C"/>
    <w:rsid w:val="009E4673"/>
    <w:rsid w:val="009E524F"/>
    <w:rsid w:val="009F3947"/>
    <w:rsid w:val="009F77C0"/>
    <w:rsid w:val="00A10DB2"/>
    <w:rsid w:val="00A14249"/>
    <w:rsid w:val="00A15E17"/>
    <w:rsid w:val="00A2458E"/>
    <w:rsid w:val="00A328BA"/>
    <w:rsid w:val="00A3635B"/>
    <w:rsid w:val="00A40DA9"/>
    <w:rsid w:val="00A43107"/>
    <w:rsid w:val="00A55634"/>
    <w:rsid w:val="00A55868"/>
    <w:rsid w:val="00A56731"/>
    <w:rsid w:val="00A6356E"/>
    <w:rsid w:val="00A831FF"/>
    <w:rsid w:val="00A935B2"/>
    <w:rsid w:val="00A97478"/>
    <w:rsid w:val="00AA7641"/>
    <w:rsid w:val="00AB5765"/>
    <w:rsid w:val="00AB5EB6"/>
    <w:rsid w:val="00AC4401"/>
    <w:rsid w:val="00AD2E5E"/>
    <w:rsid w:val="00AE5CBD"/>
    <w:rsid w:val="00AF1E85"/>
    <w:rsid w:val="00B014B0"/>
    <w:rsid w:val="00B04769"/>
    <w:rsid w:val="00B05A5D"/>
    <w:rsid w:val="00B077E7"/>
    <w:rsid w:val="00B40CAE"/>
    <w:rsid w:val="00B41F32"/>
    <w:rsid w:val="00B446F6"/>
    <w:rsid w:val="00B45C92"/>
    <w:rsid w:val="00B479FD"/>
    <w:rsid w:val="00B55125"/>
    <w:rsid w:val="00B55F10"/>
    <w:rsid w:val="00B56D27"/>
    <w:rsid w:val="00B82408"/>
    <w:rsid w:val="00B90A4F"/>
    <w:rsid w:val="00B92DC7"/>
    <w:rsid w:val="00BB0FFF"/>
    <w:rsid w:val="00BB2AAA"/>
    <w:rsid w:val="00BB5A70"/>
    <w:rsid w:val="00BC7CE5"/>
    <w:rsid w:val="00BD0478"/>
    <w:rsid w:val="00BD1490"/>
    <w:rsid w:val="00BE1888"/>
    <w:rsid w:val="00BF6122"/>
    <w:rsid w:val="00BF6464"/>
    <w:rsid w:val="00C13C52"/>
    <w:rsid w:val="00C16014"/>
    <w:rsid w:val="00C20945"/>
    <w:rsid w:val="00C20E72"/>
    <w:rsid w:val="00C254FC"/>
    <w:rsid w:val="00C4242C"/>
    <w:rsid w:val="00C529C6"/>
    <w:rsid w:val="00C531E9"/>
    <w:rsid w:val="00C55514"/>
    <w:rsid w:val="00C566F5"/>
    <w:rsid w:val="00C60348"/>
    <w:rsid w:val="00C62D94"/>
    <w:rsid w:val="00C72EB9"/>
    <w:rsid w:val="00C72F2E"/>
    <w:rsid w:val="00C7506A"/>
    <w:rsid w:val="00C7539D"/>
    <w:rsid w:val="00C77EA6"/>
    <w:rsid w:val="00C817EF"/>
    <w:rsid w:val="00C84511"/>
    <w:rsid w:val="00CA45CC"/>
    <w:rsid w:val="00CA4721"/>
    <w:rsid w:val="00CB5B08"/>
    <w:rsid w:val="00CC2386"/>
    <w:rsid w:val="00CD56C8"/>
    <w:rsid w:val="00CE27E7"/>
    <w:rsid w:val="00CE518B"/>
    <w:rsid w:val="00CF43AD"/>
    <w:rsid w:val="00CF6EF8"/>
    <w:rsid w:val="00CF755D"/>
    <w:rsid w:val="00D06EE6"/>
    <w:rsid w:val="00D21E55"/>
    <w:rsid w:val="00D2569D"/>
    <w:rsid w:val="00D53A6B"/>
    <w:rsid w:val="00D6249D"/>
    <w:rsid w:val="00D6724F"/>
    <w:rsid w:val="00D67955"/>
    <w:rsid w:val="00D72A85"/>
    <w:rsid w:val="00D73A85"/>
    <w:rsid w:val="00D77143"/>
    <w:rsid w:val="00D86434"/>
    <w:rsid w:val="00D93777"/>
    <w:rsid w:val="00DA2AAD"/>
    <w:rsid w:val="00DA4D13"/>
    <w:rsid w:val="00DB2892"/>
    <w:rsid w:val="00DC170A"/>
    <w:rsid w:val="00DC5271"/>
    <w:rsid w:val="00DE53BB"/>
    <w:rsid w:val="00E1059D"/>
    <w:rsid w:val="00E36FCE"/>
    <w:rsid w:val="00E41020"/>
    <w:rsid w:val="00E430DC"/>
    <w:rsid w:val="00E43FE7"/>
    <w:rsid w:val="00E51AFE"/>
    <w:rsid w:val="00E52A82"/>
    <w:rsid w:val="00E53CD0"/>
    <w:rsid w:val="00E63AC0"/>
    <w:rsid w:val="00E70889"/>
    <w:rsid w:val="00E764B9"/>
    <w:rsid w:val="00E90B86"/>
    <w:rsid w:val="00E913B0"/>
    <w:rsid w:val="00EA215F"/>
    <w:rsid w:val="00EA467A"/>
    <w:rsid w:val="00EA5269"/>
    <w:rsid w:val="00EC1F88"/>
    <w:rsid w:val="00EC49CC"/>
    <w:rsid w:val="00EC5A41"/>
    <w:rsid w:val="00EC7493"/>
    <w:rsid w:val="00EC79A2"/>
    <w:rsid w:val="00ED0CA0"/>
    <w:rsid w:val="00ED2717"/>
    <w:rsid w:val="00EE6573"/>
    <w:rsid w:val="00EF0CC7"/>
    <w:rsid w:val="00F14530"/>
    <w:rsid w:val="00F25B4D"/>
    <w:rsid w:val="00F3201C"/>
    <w:rsid w:val="00F43823"/>
    <w:rsid w:val="00F47375"/>
    <w:rsid w:val="00F476EE"/>
    <w:rsid w:val="00F6158D"/>
    <w:rsid w:val="00F73627"/>
    <w:rsid w:val="00F768BA"/>
    <w:rsid w:val="00F82B76"/>
    <w:rsid w:val="00F93755"/>
    <w:rsid w:val="00F96902"/>
    <w:rsid w:val="00F96D76"/>
    <w:rsid w:val="00FC02B0"/>
    <w:rsid w:val="00FC02FB"/>
    <w:rsid w:val="00FC56B9"/>
    <w:rsid w:val="00FD18BE"/>
    <w:rsid w:val="00FD5862"/>
    <w:rsid w:val="00FD6290"/>
    <w:rsid w:val="00FF601A"/>
    <w:rsid w:val="00FF6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7D588C"/>
  <w15:chartTrackingRefBased/>
  <w15:docId w15:val="{10009B0B-0D39-443E-A8A7-8FC44AB8A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0"/>
    <w:link w:val="10"/>
    <w:uiPriority w:val="9"/>
    <w:qFormat/>
    <w:rsid w:val="00C60348"/>
    <w:pPr>
      <w:keepNext/>
      <w:keepLines/>
      <w:numPr>
        <w:numId w:val="4"/>
      </w:numPr>
      <w:topLinePunct/>
      <w:adjustRightInd w:val="0"/>
      <w:snapToGrid w:val="0"/>
      <w:spacing w:beforeLines="300" w:before="300" w:afterLines="50" w:after="50" w:line="360" w:lineRule="auto"/>
      <w:outlineLvl w:val="0"/>
    </w:pPr>
    <w:rPr>
      <w:rFonts w:ascii="Arial" w:eastAsia="黑体" w:hAnsi="Arial"/>
      <w:bCs/>
      <w:kern w:val="44"/>
      <w:sz w:val="36"/>
      <w:szCs w:val="44"/>
      <w:lang w:val="zh-CN"/>
    </w:rPr>
  </w:style>
  <w:style w:type="paragraph" w:styleId="2">
    <w:name w:val="heading 2"/>
    <w:basedOn w:val="a"/>
    <w:next w:val="a0"/>
    <w:link w:val="20"/>
    <w:uiPriority w:val="9"/>
    <w:unhideWhenUsed/>
    <w:qFormat/>
    <w:rsid w:val="00C60348"/>
    <w:pPr>
      <w:keepNext/>
      <w:keepLines/>
      <w:numPr>
        <w:ilvl w:val="1"/>
        <w:numId w:val="4"/>
      </w:numPr>
      <w:topLinePunct/>
      <w:adjustRightInd w:val="0"/>
      <w:snapToGrid w:val="0"/>
      <w:spacing w:beforeLines="150" w:before="150" w:afterLines="30" w:after="30" w:line="360" w:lineRule="auto"/>
      <w:outlineLvl w:val="1"/>
    </w:pPr>
    <w:rPr>
      <w:rFonts w:ascii="Arial" w:eastAsia="黑体" w:hAnsi="Arial" w:cstheme="majorBidi"/>
      <w:bCs/>
      <w:sz w:val="30"/>
      <w:szCs w:val="32"/>
    </w:rPr>
  </w:style>
  <w:style w:type="paragraph" w:styleId="3">
    <w:name w:val="heading 3"/>
    <w:basedOn w:val="a"/>
    <w:next w:val="a0"/>
    <w:link w:val="30"/>
    <w:uiPriority w:val="9"/>
    <w:unhideWhenUsed/>
    <w:qFormat/>
    <w:rsid w:val="00C60348"/>
    <w:pPr>
      <w:keepNext/>
      <w:keepLines/>
      <w:numPr>
        <w:ilvl w:val="2"/>
        <w:numId w:val="4"/>
      </w:numPr>
      <w:topLinePunct/>
      <w:adjustRightInd w:val="0"/>
      <w:snapToGrid w:val="0"/>
      <w:spacing w:beforeLines="100" w:before="100" w:afterLines="20" w:after="20" w:line="360" w:lineRule="auto"/>
      <w:outlineLvl w:val="2"/>
    </w:pPr>
    <w:rPr>
      <w:rFonts w:ascii="Arial" w:eastAsia="黑体" w:hAnsi="Arial"/>
      <w:bCs/>
      <w:sz w:val="28"/>
      <w:szCs w:val="32"/>
    </w:rPr>
  </w:style>
  <w:style w:type="paragraph" w:styleId="4">
    <w:name w:val="heading 4"/>
    <w:basedOn w:val="a"/>
    <w:next w:val="a0"/>
    <w:link w:val="40"/>
    <w:uiPriority w:val="9"/>
    <w:unhideWhenUsed/>
    <w:qFormat/>
    <w:rsid w:val="00601395"/>
    <w:pPr>
      <w:keepNext/>
      <w:keepLines/>
      <w:numPr>
        <w:ilvl w:val="3"/>
        <w:numId w:val="4"/>
      </w:numPr>
      <w:adjustRightInd w:val="0"/>
      <w:snapToGrid w:val="0"/>
      <w:spacing w:beforeLines="70" w:before="70"/>
      <w:outlineLvl w:val="3"/>
    </w:pPr>
    <w:rPr>
      <w:rFonts w:ascii="Arial" w:eastAsia="黑体" w:hAnsi="Arial" w:cstheme="majorBidi"/>
      <w:bCs/>
      <w:sz w:val="24"/>
      <w:szCs w:val="28"/>
    </w:rPr>
  </w:style>
  <w:style w:type="paragraph" w:styleId="5">
    <w:name w:val="heading 5"/>
    <w:basedOn w:val="a"/>
    <w:next w:val="a0"/>
    <w:link w:val="50"/>
    <w:uiPriority w:val="9"/>
    <w:unhideWhenUsed/>
    <w:qFormat/>
    <w:rsid w:val="00723EEA"/>
    <w:pPr>
      <w:keepNext/>
      <w:keepLines/>
      <w:numPr>
        <w:ilvl w:val="4"/>
        <w:numId w:val="4"/>
      </w:numPr>
      <w:adjustRightInd w:val="0"/>
      <w:snapToGrid w:val="0"/>
      <w:spacing w:beforeLines="50" w:before="50" w:line="360" w:lineRule="auto"/>
      <w:outlineLvl w:val="4"/>
    </w:pPr>
    <w:rPr>
      <w:rFonts w:ascii="Arial" w:eastAsia="黑体" w:hAnsi="Arial"/>
      <w:bCs/>
      <w:sz w:val="24"/>
      <w:szCs w:val="28"/>
    </w:rPr>
  </w:style>
  <w:style w:type="paragraph" w:styleId="6">
    <w:name w:val="heading 6"/>
    <w:basedOn w:val="a"/>
    <w:next w:val="a0"/>
    <w:link w:val="60"/>
    <w:uiPriority w:val="9"/>
    <w:unhideWhenUsed/>
    <w:qFormat/>
    <w:rsid w:val="0060564B"/>
    <w:pPr>
      <w:keepNext/>
      <w:keepLines/>
      <w:numPr>
        <w:ilvl w:val="5"/>
        <w:numId w:val="4"/>
      </w:numPr>
      <w:adjustRightInd w:val="0"/>
      <w:snapToGrid w:val="0"/>
      <w:spacing w:beforeLines="30" w:before="30" w:line="360" w:lineRule="auto"/>
      <w:outlineLvl w:val="5"/>
    </w:pPr>
    <w:rPr>
      <w:rFonts w:ascii="Arial" w:eastAsia="黑体" w:hAnsi="Arial" w:cstheme="majorBidi"/>
      <w:bCs/>
      <w:sz w:val="24"/>
      <w:szCs w:val="24"/>
    </w:rPr>
  </w:style>
  <w:style w:type="paragraph" w:styleId="7">
    <w:name w:val="heading 7"/>
    <w:basedOn w:val="a"/>
    <w:next w:val="a0"/>
    <w:link w:val="70"/>
    <w:uiPriority w:val="9"/>
    <w:unhideWhenUsed/>
    <w:qFormat/>
    <w:rsid w:val="0060564B"/>
    <w:pPr>
      <w:keepNext/>
      <w:keepLines/>
      <w:numPr>
        <w:ilvl w:val="6"/>
        <w:numId w:val="4"/>
      </w:numPr>
      <w:adjustRightInd w:val="0"/>
      <w:snapToGrid w:val="0"/>
      <w:spacing w:beforeLines="30" w:before="30" w:line="360" w:lineRule="auto"/>
      <w:outlineLvl w:val="6"/>
    </w:pPr>
    <w:rPr>
      <w:rFonts w:ascii="Arial" w:eastAsia="黑体" w:hAnsi="Arial"/>
      <w:bCs/>
      <w:sz w:val="24"/>
      <w:szCs w:val="24"/>
    </w:rPr>
  </w:style>
  <w:style w:type="paragraph" w:styleId="8">
    <w:name w:val="heading 8"/>
    <w:basedOn w:val="a"/>
    <w:next w:val="a0"/>
    <w:link w:val="80"/>
    <w:uiPriority w:val="9"/>
    <w:unhideWhenUsed/>
    <w:qFormat/>
    <w:rsid w:val="008E1AD2"/>
    <w:pPr>
      <w:keepNext/>
      <w:keepLines/>
      <w:numPr>
        <w:ilvl w:val="7"/>
        <w:numId w:val="4"/>
      </w:numPr>
      <w:adjustRightInd w:val="0"/>
      <w:snapToGrid w:val="0"/>
      <w:spacing w:beforeLines="30" w:before="30" w:line="360" w:lineRule="auto"/>
      <w:outlineLvl w:val="7"/>
    </w:pPr>
    <w:rPr>
      <w:rFonts w:ascii="Arial" w:eastAsia="黑体" w:hAnsi="Arial" w:cstheme="majorBidi"/>
      <w:sz w:val="24"/>
      <w:szCs w:val="24"/>
    </w:rPr>
  </w:style>
  <w:style w:type="paragraph" w:styleId="90">
    <w:name w:val="heading 9"/>
    <w:basedOn w:val="a"/>
    <w:next w:val="a0"/>
    <w:link w:val="91"/>
    <w:uiPriority w:val="9"/>
    <w:unhideWhenUsed/>
    <w:qFormat/>
    <w:rsid w:val="008E1AD2"/>
    <w:pPr>
      <w:keepNext/>
      <w:keepLines/>
      <w:adjustRightInd w:val="0"/>
      <w:snapToGrid w:val="0"/>
      <w:spacing w:beforeLines="30" w:before="30" w:line="360" w:lineRule="auto"/>
      <w:outlineLvl w:val="8"/>
    </w:pPr>
    <w:rPr>
      <w:rFonts w:ascii="Arial" w:eastAsia="黑体" w:hAnsi="Arial" w:cstheme="majorBidi"/>
      <w:sz w:val="24"/>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unhideWhenUsed/>
    <w:rsid w:val="00865588"/>
    <w:rPr>
      <w:color w:val="0000FF"/>
      <w:u w:val="single"/>
    </w:rPr>
  </w:style>
  <w:style w:type="paragraph" w:styleId="a5">
    <w:name w:val="List Paragraph"/>
    <w:basedOn w:val="a"/>
    <w:uiPriority w:val="34"/>
    <w:qFormat/>
    <w:rsid w:val="001B5644"/>
    <w:pPr>
      <w:ind w:firstLineChars="200" w:firstLine="420"/>
    </w:pPr>
  </w:style>
  <w:style w:type="character" w:customStyle="1" w:styleId="10">
    <w:name w:val="标题 1 字符"/>
    <w:basedOn w:val="a1"/>
    <w:link w:val="1"/>
    <w:uiPriority w:val="9"/>
    <w:rsid w:val="00C60348"/>
    <w:rPr>
      <w:rFonts w:ascii="Arial" w:eastAsia="黑体" w:hAnsi="Arial"/>
      <w:bCs/>
      <w:kern w:val="44"/>
      <w:sz w:val="36"/>
      <w:szCs w:val="44"/>
      <w:lang w:val="zh-CN"/>
    </w:rPr>
  </w:style>
  <w:style w:type="paragraph" w:styleId="TOC">
    <w:name w:val="TOC Heading"/>
    <w:basedOn w:val="1"/>
    <w:next w:val="a"/>
    <w:uiPriority w:val="39"/>
    <w:unhideWhenUsed/>
    <w:qFormat/>
    <w:rsid w:val="00551CF4"/>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 w:val="32"/>
      <w:szCs w:val="32"/>
    </w:rPr>
  </w:style>
  <w:style w:type="paragraph" w:styleId="TOC1">
    <w:name w:val="toc 1"/>
    <w:basedOn w:val="a"/>
    <w:next w:val="a"/>
    <w:uiPriority w:val="39"/>
    <w:unhideWhenUsed/>
    <w:rsid w:val="00640EAD"/>
    <w:pPr>
      <w:tabs>
        <w:tab w:val="right" w:leader="dot" w:pos="8296"/>
      </w:tabs>
      <w:adjustRightInd w:val="0"/>
      <w:snapToGrid w:val="0"/>
      <w:spacing w:beforeLines="50" w:before="50" w:line="312" w:lineRule="auto"/>
    </w:pPr>
    <w:rPr>
      <w:rFonts w:ascii="Arial" w:eastAsia="黑体" w:hAnsi="Arial"/>
      <w:noProof/>
    </w:rPr>
  </w:style>
  <w:style w:type="paragraph" w:styleId="a6">
    <w:name w:val="header"/>
    <w:basedOn w:val="a"/>
    <w:link w:val="a7"/>
    <w:uiPriority w:val="99"/>
    <w:unhideWhenUsed/>
    <w:rsid w:val="00D53A6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D53A6B"/>
    <w:rPr>
      <w:sz w:val="18"/>
      <w:szCs w:val="18"/>
    </w:rPr>
  </w:style>
  <w:style w:type="paragraph" w:styleId="a8">
    <w:name w:val="footer"/>
    <w:basedOn w:val="a"/>
    <w:link w:val="a9"/>
    <w:uiPriority w:val="99"/>
    <w:unhideWhenUsed/>
    <w:rsid w:val="00D53A6B"/>
    <w:pPr>
      <w:tabs>
        <w:tab w:val="center" w:pos="4153"/>
        <w:tab w:val="right" w:pos="8306"/>
      </w:tabs>
      <w:snapToGrid w:val="0"/>
      <w:jc w:val="left"/>
    </w:pPr>
    <w:rPr>
      <w:sz w:val="18"/>
      <w:szCs w:val="18"/>
    </w:rPr>
  </w:style>
  <w:style w:type="character" w:customStyle="1" w:styleId="a9">
    <w:name w:val="页脚 字符"/>
    <w:basedOn w:val="a1"/>
    <w:link w:val="a8"/>
    <w:uiPriority w:val="99"/>
    <w:rsid w:val="00D53A6B"/>
    <w:rPr>
      <w:sz w:val="18"/>
      <w:szCs w:val="18"/>
    </w:rPr>
  </w:style>
  <w:style w:type="paragraph" w:styleId="aa">
    <w:name w:val="Balloon Text"/>
    <w:basedOn w:val="a"/>
    <w:link w:val="ab"/>
    <w:uiPriority w:val="99"/>
    <w:semiHidden/>
    <w:unhideWhenUsed/>
    <w:rsid w:val="00B014B0"/>
    <w:rPr>
      <w:sz w:val="18"/>
      <w:szCs w:val="18"/>
    </w:rPr>
  </w:style>
  <w:style w:type="character" w:customStyle="1" w:styleId="ab">
    <w:name w:val="批注框文本 字符"/>
    <w:basedOn w:val="a1"/>
    <w:link w:val="aa"/>
    <w:uiPriority w:val="99"/>
    <w:semiHidden/>
    <w:rsid w:val="00B014B0"/>
    <w:rPr>
      <w:sz w:val="18"/>
      <w:szCs w:val="18"/>
    </w:rPr>
  </w:style>
  <w:style w:type="character" w:customStyle="1" w:styleId="20">
    <w:name w:val="标题 2 字符"/>
    <w:basedOn w:val="a1"/>
    <w:link w:val="2"/>
    <w:uiPriority w:val="9"/>
    <w:rsid w:val="00C60348"/>
    <w:rPr>
      <w:rFonts w:ascii="Arial" w:eastAsia="黑体" w:hAnsi="Arial" w:cstheme="majorBidi"/>
      <w:bCs/>
      <w:sz w:val="30"/>
      <w:szCs w:val="32"/>
    </w:rPr>
  </w:style>
  <w:style w:type="character" w:customStyle="1" w:styleId="30">
    <w:name w:val="标题 3 字符"/>
    <w:basedOn w:val="a1"/>
    <w:link w:val="3"/>
    <w:uiPriority w:val="9"/>
    <w:rsid w:val="00C60348"/>
    <w:rPr>
      <w:rFonts w:ascii="Arial" w:eastAsia="黑体" w:hAnsi="Arial"/>
      <w:bCs/>
      <w:sz w:val="28"/>
      <w:szCs w:val="32"/>
    </w:rPr>
  </w:style>
  <w:style w:type="character" w:customStyle="1" w:styleId="40">
    <w:name w:val="标题 4 字符"/>
    <w:basedOn w:val="a1"/>
    <w:link w:val="4"/>
    <w:uiPriority w:val="9"/>
    <w:rsid w:val="00601395"/>
    <w:rPr>
      <w:rFonts w:ascii="Arial" w:eastAsia="黑体" w:hAnsi="Arial" w:cstheme="majorBidi"/>
      <w:bCs/>
      <w:sz w:val="24"/>
      <w:szCs w:val="28"/>
    </w:rPr>
  </w:style>
  <w:style w:type="character" w:customStyle="1" w:styleId="50">
    <w:name w:val="标题 5 字符"/>
    <w:basedOn w:val="a1"/>
    <w:link w:val="5"/>
    <w:uiPriority w:val="9"/>
    <w:rsid w:val="00723EEA"/>
    <w:rPr>
      <w:rFonts w:ascii="Arial" w:eastAsia="黑体" w:hAnsi="Arial"/>
      <w:bCs/>
      <w:sz w:val="24"/>
      <w:szCs w:val="28"/>
    </w:rPr>
  </w:style>
  <w:style w:type="character" w:customStyle="1" w:styleId="60">
    <w:name w:val="标题 6 字符"/>
    <w:basedOn w:val="a1"/>
    <w:link w:val="6"/>
    <w:uiPriority w:val="9"/>
    <w:rsid w:val="0060564B"/>
    <w:rPr>
      <w:rFonts w:ascii="Arial" w:eastAsia="黑体" w:hAnsi="Arial" w:cstheme="majorBidi"/>
      <w:bCs/>
      <w:sz w:val="24"/>
      <w:szCs w:val="24"/>
    </w:rPr>
  </w:style>
  <w:style w:type="character" w:customStyle="1" w:styleId="70">
    <w:name w:val="标题 7 字符"/>
    <w:basedOn w:val="a1"/>
    <w:link w:val="7"/>
    <w:uiPriority w:val="9"/>
    <w:rsid w:val="0060564B"/>
    <w:rPr>
      <w:rFonts w:ascii="Arial" w:eastAsia="黑体" w:hAnsi="Arial"/>
      <w:bCs/>
      <w:sz w:val="24"/>
      <w:szCs w:val="24"/>
    </w:rPr>
  </w:style>
  <w:style w:type="character" w:customStyle="1" w:styleId="80">
    <w:name w:val="标题 8 字符"/>
    <w:basedOn w:val="a1"/>
    <w:link w:val="8"/>
    <w:uiPriority w:val="9"/>
    <w:rsid w:val="008E1AD2"/>
    <w:rPr>
      <w:rFonts w:ascii="Arial" w:eastAsia="黑体" w:hAnsi="Arial" w:cstheme="majorBidi"/>
      <w:sz w:val="24"/>
      <w:szCs w:val="24"/>
    </w:rPr>
  </w:style>
  <w:style w:type="paragraph" w:styleId="9">
    <w:name w:val="index 9"/>
    <w:basedOn w:val="a"/>
    <w:next w:val="a"/>
    <w:autoRedefine/>
    <w:uiPriority w:val="99"/>
    <w:semiHidden/>
    <w:unhideWhenUsed/>
    <w:rsid w:val="004C3382"/>
    <w:pPr>
      <w:numPr>
        <w:ilvl w:val="8"/>
        <w:numId w:val="4"/>
      </w:numPr>
    </w:pPr>
  </w:style>
  <w:style w:type="character" w:customStyle="1" w:styleId="91">
    <w:name w:val="标题 9 字符"/>
    <w:basedOn w:val="a1"/>
    <w:link w:val="90"/>
    <w:uiPriority w:val="9"/>
    <w:rsid w:val="008E1AD2"/>
    <w:rPr>
      <w:rFonts w:ascii="Arial" w:eastAsia="黑体" w:hAnsi="Arial" w:cstheme="majorBidi"/>
      <w:sz w:val="24"/>
      <w:szCs w:val="21"/>
    </w:rPr>
  </w:style>
  <w:style w:type="paragraph" w:customStyle="1" w:styleId="ac">
    <w:name w:val="说明"/>
    <w:basedOn w:val="a"/>
    <w:next w:val="a0"/>
    <w:qFormat/>
    <w:rsid w:val="0072412B"/>
    <w:pPr>
      <w:adjustRightInd w:val="0"/>
      <w:snapToGrid w:val="0"/>
      <w:spacing w:beforeLines="50" w:before="50" w:afterLines="100" w:after="100" w:line="288" w:lineRule="auto"/>
    </w:pPr>
    <w:rPr>
      <w:rFonts w:ascii="楷体" w:eastAsia="楷体" w:hAnsi="楷体"/>
    </w:rPr>
  </w:style>
  <w:style w:type="paragraph" w:customStyle="1" w:styleId="a0">
    <w:name w:val="正文段落"/>
    <w:basedOn w:val="a"/>
    <w:qFormat/>
    <w:rsid w:val="00683478"/>
    <w:pPr>
      <w:adjustRightInd w:val="0"/>
      <w:snapToGrid w:val="0"/>
      <w:spacing w:beforeLines="20" w:before="20" w:afterLines="20" w:after="20" w:line="336" w:lineRule="auto"/>
      <w:ind w:firstLineChars="200" w:firstLine="200"/>
    </w:pPr>
    <w:rPr>
      <w:rFonts w:ascii="Times New Roman" w:eastAsia="宋体" w:hAnsi="Times New Roman"/>
      <w:sz w:val="24"/>
    </w:rPr>
  </w:style>
  <w:style w:type="paragraph" w:styleId="TOC2">
    <w:name w:val="toc 2"/>
    <w:basedOn w:val="a"/>
    <w:next w:val="a"/>
    <w:uiPriority w:val="39"/>
    <w:unhideWhenUsed/>
    <w:rsid w:val="00FC02B0"/>
    <w:pPr>
      <w:tabs>
        <w:tab w:val="right" w:leader="dot" w:pos="8296"/>
      </w:tabs>
      <w:adjustRightInd w:val="0"/>
      <w:snapToGrid w:val="0"/>
      <w:spacing w:line="312" w:lineRule="auto"/>
      <w:ind w:leftChars="100" w:left="100"/>
    </w:pPr>
    <w:rPr>
      <w:rFonts w:ascii="Times New Roman" w:eastAsia="宋体" w:hAnsi="Times New Roman"/>
      <w:sz w:val="18"/>
    </w:rPr>
  </w:style>
  <w:style w:type="paragraph" w:styleId="TOC3">
    <w:name w:val="toc 3"/>
    <w:basedOn w:val="a"/>
    <w:next w:val="a"/>
    <w:uiPriority w:val="39"/>
    <w:unhideWhenUsed/>
    <w:rsid w:val="00FC02B0"/>
    <w:pPr>
      <w:tabs>
        <w:tab w:val="right" w:leader="dot" w:pos="8296"/>
      </w:tabs>
      <w:adjustRightInd w:val="0"/>
      <w:snapToGrid w:val="0"/>
      <w:spacing w:line="312" w:lineRule="auto"/>
      <w:ind w:leftChars="150" w:left="150"/>
    </w:pPr>
    <w:rPr>
      <w:rFonts w:ascii="Times New Roman" w:eastAsia="宋体" w:hAnsi="Times New Roman"/>
      <w:sz w:val="18"/>
    </w:rPr>
  </w:style>
  <w:style w:type="paragraph" w:styleId="ad">
    <w:name w:val="caption"/>
    <w:basedOn w:val="a"/>
    <w:next w:val="a0"/>
    <w:uiPriority w:val="35"/>
    <w:unhideWhenUsed/>
    <w:qFormat/>
    <w:rsid w:val="009D40F5"/>
    <w:pPr>
      <w:kinsoku w:val="0"/>
      <w:overflowPunct w:val="0"/>
      <w:autoSpaceDE w:val="0"/>
      <w:autoSpaceDN w:val="0"/>
      <w:adjustRightInd w:val="0"/>
      <w:snapToGrid w:val="0"/>
      <w:spacing w:beforeLines="30" w:before="30" w:afterLines="30" w:after="30" w:line="360" w:lineRule="auto"/>
      <w:jc w:val="center"/>
    </w:pPr>
    <w:rPr>
      <w:rFonts w:ascii="宋体" w:eastAsia="宋体" w:hAnsi="宋体" w:cstheme="majorBidi"/>
      <w:szCs w:val="20"/>
    </w:rPr>
  </w:style>
  <w:style w:type="paragraph" w:customStyle="1" w:styleId="ae">
    <w:name w:val="图表段落"/>
    <w:basedOn w:val="a0"/>
    <w:qFormat/>
    <w:rsid w:val="00C529C6"/>
    <w:pPr>
      <w:spacing w:beforeLines="30" w:before="30" w:afterLines="30" w:after="30" w:line="240" w:lineRule="auto"/>
      <w:ind w:firstLineChars="0" w:firstLine="0"/>
      <w:jc w:val="center"/>
    </w:pPr>
  </w:style>
  <w:style w:type="table" w:styleId="af">
    <w:name w:val="Table Grid"/>
    <w:basedOn w:val="a2"/>
    <w:uiPriority w:val="39"/>
    <w:rsid w:val="00C529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uiPriority w:val="22"/>
    <w:qFormat/>
    <w:rsid w:val="00153211"/>
    <w:rPr>
      <w:b/>
      <w:bCs/>
    </w:rPr>
  </w:style>
  <w:style w:type="paragraph" w:customStyle="1" w:styleId="af1">
    <w:name w:val="论文格式正文"/>
    <w:basedOn w:val="a5"/>
    <w:link w:val="af2"/>
    <w:qFormat/>
    <w:rsid w:val="00066CE9"/>
    <w:pPr>
      <w:spacing w:after="160" w:line="278" w:lineRule="auto"/>
      <w:ind w:firstLineChars="0"/>
      <w:jc w:val="left"/>
    </w:pPr>
    <w:rPr>
      <w:rFonts w:ascii="仿宋" w:eastAsia="仿宋" w:hAnsi="仿宋"/>
      <w:sz w:val="32"/>
      <w:szCs w:val="32"/>
      <w14:ligatures w14:val="standardContextual"/>
    </w:rPr>
  </w:style>
  <w:style w:type="character" w:customStyle="1" w:styleId="af2">
    <w:name w:val="论文格式正文 字符"/>
    <w:basedOn w:val="a1"/>
    <w:link w:val="af1"/>
    <w:rsid w:val="00066CE9"/>
    <w:rPr>
      <w:rFonts w:ascii="仿宋" w:eastAsia="仿宋" w:hAnsi="仿宋"/>
      <w:sz w:val="32"/>
      <w:szCs w:val="32"/>
      <w14:ligatures w14:val="standardContextual"/>
    </w:rPr>
  </w:style>
  <w:style w:type="paragraph" w:customStyle="1" w:styleId="af3">
    <w:name w:val="论文格式图注释"/>
    <w:basedOn w:val="ad"/>
    <w:link w:val="af4"/>
    <w:qFormat/>
    <w:rsid w:val="00816161"/>
    <w:pPr>
      <w:kinsoku/>
      <w:overflowPunct/>
      <w:autoSpaceDE/>
      <w:autoSpaceDN/>
      <w:adjustRightInd/>
      <w:snapToGrid/>
      <w:spacing w:beforeLines="0" w:before="0" w:afterLines="0" w:after="160" w:line="278" w:lineRule="auto"/>
    </w:pPr>
    <w:rPr>
      <w:rFonts w:ascii="仿宋" w:eastAsia="仿宋" w:hAnsi="仿宋"/>
      <w:b/>
      <w:bCs/>
      <w:sz w:val="24"/>
      <w:szCs w:val="24"/>
      <w14:ligatures w14:val="standardContextual"/>
    </w:rPr>
  </w:style>
  <w:style w:type="character" w:customStyle="1" w:styleId="af4">
    <w:name w:val="论文格式图注释 字符"/>
    <w:basedOn w:val="a1"/>
    <w:link w:val="af3"/>
    <w:rsid w:val="00816161"/>
    <w:rPr>
      <w:rFonts w:ascii="仿宋" w:eastAsia="仿宋" w:hAnsi="仿宋" w:cstheme="majorBidi"/>
      <w:b/>
      <w:bCs/>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952292">
      <w:bodyDiv w:val="1"/>
      <w:marLeft w:val="0"/>
      <w:marRight w:val="0"/>
      <w:marTop w:val="0"/>
      <w:marBottom w:val="0"/>
      <w:divBdr>
        <w:top w:val="none" w:sz="0" w:space="0" w:color="auto"/>
        <w:left w:val="none" w:sz="0" w:space="0" w:color="auto"/>
        <w:bottom w:val="none" w:sz="0" w:space="0" w:color="auto"/>
        <w:right w:val="none" w:sz="0" w:space="0" w:color="auto"/>
      </w:divBdr>
      <w:divsChild>
        <w:div w:id="76098232">
          <w:marLeft w:val="0"/>
          <w:marRight w:val="0"/>
          <w:marTop w:val="0"/>
          <w:marBottom w:val="225"/>
          <w:divBdr>
            <w:top w:val="none" w:sz="0" w:space="0" w:color="auto"/>
            <w:left w:val="none" w:sz="0" w:space="0" w:color="auto"/>
            <w:bottom w:val="none" w:sz="0" w:space="0" w:color="auto"/>
            <w:right w:val="none" w:sz="0" w:space="0" w:color="auto"/>
          </w:divBdr>
        </w:div>
        <w:div w:id="2013296448">
          <w:marLeft w:val="0"/>
          <w:marRight w:val="0"/>
          <w:marTop w:val="0"/>
          <w:marBottom w:val="225"/>
          <w:divBdr>
            <w:top w:val="none" w:sz="0" w:space="0" w:color="auto"/>
            <w:left w:val="none" w:sz="0" w:space="0" w:color="auto"/>
            <w:bottom w:val="none" w:sz="0" w:space="0" w:color="auto"/>
            <w:right w:val="none" w:sz="0" w:space="0" w:color="auto"/>
          </w:divBdr>
        </w:div>
        <w:div w:id="2142141634">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1.xml"/><Relationship Id="rId16" Type="http://schemas.openxmlformats.org/officeDocument/2006/relationships/image" Target="media/image7.jpeg"/><Relationship Id="rId2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51824-3BAD-4B45-A9B7-E6CBBF383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13</Pages>
  <Words>897</Words>
  <Characters>5117</Characters>
  <Application>Microsoft Office Word</Application>
  <DocSecurity>0</DocSecurity>
  <Lines>42</Lines>
  <Paragraphs>12</Paragraphs>
  <ScaleCrop>false</ScaleCrop>
  <Company/>
  <LinksUpToDate>false</LinksUpToDate>
  <CharactersWithSpaces>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dengxifeng@pku.edu.cn</dc:creator>
  <cp:keywords/>
  <dc:description/>
  <cp:lastModifiedBy>2251678982@qq.com</cp:lastModifiedBy>
  <cp:revision>8</cp:revision>
  <cp:lastPrinted>2019-04-15T06:27:00Z</cp:lastPrinted>
  <dcterms:created xsi:type="dcterms:W3CDTF">2023-04-08T00:59:00Z</dcterms:created>
  <dcterms:modified xsi:type="dcterms:W3CDTF">2024-04-26T13:52:00Z</dcterms:modified>
</cp:coreProperties>
</file>