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65ECC5" w14:textId="5FC839B6" w:rsidR="00F02A23" w:rsidRPr="005E3D7D" w:rsidRDefault="00E94FAD">
      <w:pPr>
        <w:rPr>
          <w:rFonts w:cstheme="minorHAnsi"/>
          <w:b/>
          <w:sz w:val="36"/>
        </w:rPr>
      </w:pPr>
      <w:r w:rsidRPr="005E3D7D">
        <w:rPr>
          <w:rFonts w:cstheme="minorHAnsi"/>
          <w:b/>
          <w:sz w:val="36"/>
        </w:rPr>
        <w:t>Änderungshistorie</w:t>
      </w:r>
      <w:r w:rsidR="00C0706A" w:rsidRPr="005E3D7D">
        <w:rPr>
          <w:rFonts w:cstheme="minorHAnsi"/>
          <w:b/>
          <w:sz w:val="36"/>
        </w:rPr>
        <w:t xml:space="preserve"> </w:t>
      </w:r>
      <w:r w:rsidR="00EB57D0">
        <w:rPr>
          <w:rFonts w:cstheme="minorHAnsi"/>
          <w:b/>
          <w:sz w:val="36"/>
        </w:rPr>
        <w:t>2</w:t>
      </w:r>
      <w:r w:rsidR="00C0706A" w:rsidRPr="005E3D7D">
        <w:rPr>
          <w:rFonts w:cstheme="minorHAnsi"/>
          <w:b/>
          <w:sz w:val="36"/>
        </w:rPr>
        <w:t>.</w:t>
      </w:r>
      <w:r w:rsidR="00EB57D0">
        <w:rPr>
          <w:rFonts w:cstheme="minorHAnsi"/>
          <w:b/>
          <w:sz w:val="36"/>
        </w:rPr>
        <w:t>1</w:t>
      </w:r>
      <w:r w:rsidR="00DA1133" w:rsidRPr="005E3D7D">
        <w:rPr>
          <w:rFonts w:cstheme="minorHAnsi"/>
          <w:b/>
          <w:sz w:val="36"/>
        </w:rPr>
        <w:t>.</w:t>
      </w:r>
      <w:r w:rsidR="00EB57D0">
        <w:rPr>
          <w:rFonts w:cstheme="minorHAnsi"/>
          <w:b/>
          <w:sz w:val="36"/>
        </w:rPr>
        <w:t>1</w:t>
      </w:r>
    </w:p>
    <w:p w14:paraId="66F861D4" w14:textId="26C906F9" w:rsidR="001E0B95" w:rsidRDefault="001E0B95" w:rsidP="00DA1133">
      <w:pPr>
        <w:rPr>
          <w:rFonts w:cstheme="minorHAnsi"/>
          <w:b/>
        </w:rPr>
      </w:pPr>
      <w:r>
        <w:rPr>
          <w:rFonts w:ascii="Verdana" w:hAnsi="Verdana"/>
          <w:color w:val="333333"/>
          <w:sz w:val="18"/>
          <w:szCs w:val="18"/>
          <w:shd w:val="clear" w:color="auto" w:fill="FFFFFF"/>
        </w:rPr>
        <w:t>VERÖFFENTLICHT am 01.10.2020</w:t>
      </w:r>
    </w:p>
    <w:p w14:paraId="522CE080" w14:textId="77777777" w:rsidR="00491F0D" w:rsidRDefault="00491F0D" w:rsidP="00DA1133">
      <w:pPr>
        <w:rPr>
          <w:rFonts w:cstheme="minorHAnsi"/>
          <w:b/>
        </w:rPr>
      </w:pPr>
    </w:p>
    <w:p w14:paraId="5338FE8F" w14:textId="69F2E778" w:rsidR="00B527F4" w:rsidRPr="00491F0D" w:rsidRDefault="00491F0D" w:rsidP="00DA1133">
      <w:pPr>
        <w:rPr>
          <w:rFonts w:cstheme="minorHAnsi"/>
          <w:b/>
          <w:bCs/>
        </w:rPr>
      </w:pPr>
      <w:r w:rsidRPr="00491F0D">
        <w:rPr>
          <w:b/>
          <w:bCs/>
        </w:rPr>
        <w:t xml:space="preserve">Alle Änderungen der Version 2.1.1 sind abwärtskompatibel zur Version 2.1. </w:t>
      </w:r>
    </w:p>
    <w:p w14:paraId="4C8A883E" w14:textId="77777777" w:rsidR="00E94FAD" w:rsidRPr="005E3D7D" w:rsidRDefault="00E94FAD">
      <w:pPr>
        <w:rPr>
          <w:rFonts w:cstheme="minorHAnsi"/>
        </w:rPr>
      </w:pPr>
    </w:p>
    <w:p w14:paraId="762FD275" w14:textId="4533022A" w:rsidR="00B527F4" w:rsidRPr="005E3D7D" w:rsidRDefault="00B527F4">
      <w:pPr>
        <w:rPr>
          <w:rFonts w:cstheme="minorHAnsi"/>
          <w:b/>
        </w:rPr>
      </w:pPr>
    </w:p>
    <w:p w14:paraId="4254A769" w14:textId="03D17C9D" w:rsidR="00076B2E" w:rsidRPr="005E3D7D" w:rsidRDefault="001E0B95" w:rsidP="00076B2E">
      <w:pPr>
        <w:rPr>
          <w:rFonts w:cstheme="minorHAnsi"/>
          <w:b/>
        </w:rPr>
      </w:pPr>
      <w:r>
        <w:rPr>
          <w:rFonts w:cstheme="minorHAnsi"/>
          <w:b/>
        </w:rPr>
        <w:t xml:space="preserve">OTDS-Ticket </w:t>
      </w:r>
      <w:r w:rsidR="00076B2E" w:rsidRPr="005E3D7D">
        <w:rPr>
          <w:rFonts w:cstheme="minorHAnsi"/>
          <w:b/>
        </w:rPr>
        <w:t xml:space="preserve">3258: </w:t>
      </w:r>
      <w:r w:rsidR="00F95DFA" w:rsidRPr="005E3D7D">
        <w:rPr>
          <w:rFonts w:cstheme="minorHAnsi"/>
          <w:b/>
        </w:rPr>
        <w:t>Anlässlich Corona: neue Attribute "</w:t>
      </w:r>
      <w:proofErr w:type="spellStart"/>
      <w:r w:rsidR="008328AA">
        <w:rPr>
          <w:rFonts w:cstheme="minorHAnsi"/>
          <w:b/>
        </w:rPr>
        <w:t>FreeCancellation</w:t>
      </w:r>
      <w:proofErr w:type="spellEnd"/>
      <w:r w:rsidR="00F95DFA" w:rsidRPr="005E3D7D">
        <w:rPr>
          <w:rFonts w:cstheme="minorHAnsi"/>
          <w:b/>
        </w:rPr>
        <w:t>", "</w:t>
      </w:r>
      <w:proofErr w:type="spellStart"/>
      <w:r w:rsidR="008328AA">
        <w:rPr>
          <w:rFonts w:cstheme="minorHAnsi"/>
          <w:b/>
        </w:rPr>
        <w:t>FreeRebooking</w:t>
      </w:r>
      <w:proofErr w:type="spellEnd"/>
      <w:r w:rsidR="00F95DFA" w:rsidRPr="005E3D7D">
        <w:rPr>
          <w:rFonts w:cstheme="minorHAnsi"/>
          <w:b/>
        </w:rPr>
        <w:t>", "</w:t>
      </w:r>
      <w:proofErr w:type="spellStart"/>
      <w:r w:rsidR="008328AA">
        <w:rPr>
          <w:rFonts w:cstheme="minorHAnsi"/>
          <w:b/>
        </w:rPr>
        <w:t>BookableOnlyFor</w:t>
      </w:r>
      <w:proofErr w:type="spellEnd"/>
      <w:r w:rsidR="005E3D7D" w:rsidRPr="005E3D7D">
        <w:rPr>
          <w:rFonts w:cstheme="minorHAnsi"/>
          <w:b/>
        </w:rPr>
        <w:t>“</w:t>
      </w:r>
    </w:p>
    <w:p w14:paraId="44A74D1F" w14:textId="3D870F63" w:rsidR="00076B2E" w:rsidRPr="005E3D7D" w:rsidRDefault="00F95DFA" w:rsidP="00BA35B6">
      <w:pPr>
        <w:pStyle w:val="Listenabsatz"/>
        <w:numPr>
          <w:ilvl w:val="0"/>
          <w:numId w:val="14"/>
        </w:numPr>
        <w:rPr>
          <w:rFonts w:cstheme="minorHAnsi"/>
        </w:rPr>
      </w:pPr>
      <w:r w:rsidRPr="005E3D7D">
        <w:rPr>
          <w:rFonts w:cstheme="minorHAnsi"/>
        </w:rPr>
        <w:t xml:space="preserve">Auf Feedback von Anwendern hin wurden zwei neue Werte in der Property </w:t>
      </w:r>
      <w:proofErr w:type="spellStart"/>
      <w:r w:rsidRPr="005E3D7D">
        <w:rPr>
          <w:rFonts w:cstheme="minorHAnsi"/>
        </w:rPr>
        <w:t>GeneralIncludedService</w:t>
      </w:r>
      <w:proofErr w:type="spellEnd"/>
      <w:r w:rsidRPr="005E3D7D">
        <w:rPr>
          <w:rFonts w:cstheme="minorHAnsi"/>
        </w:rPr>
        <w:t xml:space="preserve"> eingeführt, die von Veranstaltern, Vertrieb und IBE-Betreibern insbesondere durch das in der Corona-Krise veränderte Kundennachfrageverhalten als relevant erachtet werden:</w:t>
      </w:r>
    </w:p>
    <w:p w14:paraId="58E783B3" w14:textId="77777777" w:rsidR="00BA35B6" w:rsidRPr="005E3D7D" w:rsidRDefault="00F95DFA" w:rsidP="00406924">
      <w:pPr>
        <w:pStyle w:val="Listenabsatz"/>
        <w:numPr>
          <w:ilvl w:val="1"/>
          <w:numId w:val="14"/>
        </w:numPr>
        <w:rPr>
          <w:rFonts w:cstheme="minorHAnsi"/>
        </w:rPr>
      </w:pPr>
      <w:proofErr w:type="spellStart"/>
      <w:r w:rsidRPr="005E3D7D">
        <w:rPr>
          <w:rFonts w:cstheme="minorHAnsi"/>
        </w:rPr>
        <w:t>FreeCancel</w:t>
      </w:r>
      <w:r w:rsidR="00BA35B6" w:rsidRPr="005E3D7D">
        <w:rPr>
          <w:rFonts w:cstheme="minorHAnsi"/>
        </w:rPr>
        <w:t>l</w:t>
      </w:r>
      <w:r w:rsidRPr="005E3D7D">
        <w:rPr>
          <w:rFonts w:cstheme="minorHAnsi"/>
        </w:rPr>
        <w:t>ation</w:t>
      </w:r>
      <w:proofErr w:type="spellEnd"/>
      <w:r w:rsidR="00BA35B6" w:rsidRPr="005E3D7D">
        <w:rPr>
          <w:rFonts w:cstheme="minorHAnsi"/>
        </w:rPr>
        <w:br/>
        <w:t>Mit diesem Attribut sollen Angebote gekennzeichnet werden, die vom Kunden innerhalb eines bestimmten Zeitraumes kostenlos storniert werden können. Da die Form der Rückerstattung im OTDS Format nicht weiter spezifiziert wird, könnte der Veranstalter in der Lieferung den Freitext "</w:t>
      </w:r>
      <w:proofErr w:type="spellStart"/>
      <w:r w:rsidR="00BA35B6" w:rsidRPr="005E3D7D">
        <w:rPr>
          <w:rFonts w:cstheme="minorHAnsi"/>
        </w:rPr>
        <w:t>ShortAnnotationService</w:t>
      </w:r>
      <w:proofErr w:type="spellEnd"/>
      <w:r w:rsidR="00BA35B6" w:rsidRPr="005E3D7D">
        <w:rPr>
          <w:rFonts w:cstheme="minorHAnsi"/>
        </w:rPr>
        <w:t>" nutzen, um zusätzliche Angaben bzgl. der Art der Rückerstattung zu machen (bspw. Gutschein oder Rücküberweisung).</w:t>
      </w:r>
    </w:p>
    <w:p w14:paraId="717AA8A3" w14:textId="28E7A262" w:rsidR="00BA35B6" w:rsidRPr="005E3D7D" w:rsidRDefault="00BA35B6" w:rsidP="00BA35B6">
      <w:pPr>
        <w:pStyle w:val="Listenabsatz"/>
        <w:numPr>
          <w:ilvl w:val="1"/>
          <w:numId w:val="14"/>
        </w:numPr>
        <w:rPr>
          <w:rFonts w:cstheme="minorHAnsi"/>
        </w:rPr>
      </w:pPr>
      <w:proofErr w:type="spellStart"/>
      <w:r w:rsidRPr="005E3D7D">
        <w:rPr>
          <w:rFonts w:cstheme="minorHAnsi"/>
        </w:rPr>
        <w:t>FreeRebooking</w:t>
      </w:r>
      <w:proofErr w:type="spellEnd"/>
      <w:r w:rsidRPr="005E3D7D">
        <w:rPr>
          <w:rFonts w:cstheme="minorHAnsi"/>
        </w:rPr>
        <w:br/>
        <w:t>Mit diesem Attribut sollen Angebote gekennzeichnet werden, die vom Kunden innerhalb eines bestimmten Zeitraumes kostenlos umgebucht bzw. abgeändert werden können. Der Reisevertrag bleibt somit weiterhin bestehen bleibt. Welche Änderungen vorgenommen werden können wird im OTDS-Format nicht genauer spezifiziert.</w:t>
      </w:r>
      <w:r w:rsidRPr="005E3D7D">
        <w:rPr>
          <w:rFonts w:cstheme="minorHAnsi"/>
        </w:rPr>
        <w:br/>
        <w:t>Änderungen könnten beispielsweise sein:  Umbuchung auf ein anderes Zielgebiet, Reisedatum, Hotel, Flüge.</w:t>
      </w:r>
    </w:p>
    <w:p w14:paraId="61468044" w14:textId="1CB44756" w:rsidR="00076B2E" w:rsidRPr="005E3D7D" w:rsidRDefault="00BA35B6" w:rsidP="00BA35B6">
      <w:pPr>
        <w:pStyle w:val="Listenabsatz"/>
        <w:numPr>
          <w:ilvl w:val="0"/>
          <w:numId w:val="14"/>
        </w:numPr>
        <w:rPr>
          <w:rFonts w:cstheme="minorHAnsi"/>
        </w:rPr>
      </w:pPr>
      <w:r w:rsidRPr="005E3D7D">
        <w:rPr>
          <w:rFonts w:cstheme="minorHAnsi"/>
        </w:rPr>
        <w:t>Darüber hinaus wurde in Unit die Property „</w:t>
      </w:r>
      <w:proofErr w:type="spellStart"/>
      <w:r w:rsidRPr="005E3D7D">
        <w:rPr>
          <w:rFonts w:cstheme="minorHAnsi"/>
        </w:rPr>
        <w:t>BookableOnlyFor</w:t>
      </w:r>
      <w:proofErr w:type="spellEnd"/>
      <w:r w:rsidRPr="005E3D7D">
        <w:rPr>
          <w:rFonts w:cstheme="minorHAnsi"/>
        </w:rPr>
        <w:t xml:space="preserve">“ mit dem ersten und bislang einzigen </w:t>
      </w:r>
      <w:proofErr w:type="spellStart"/>
      <w:r w:rsidRPr="005E3D7D">
        <w:rPr>
          <w:rFonts w:cstheme="minorHAnsi"/>
        </w:rPr>
        <w:t>Enum</w:t>
      </w:r>
      <w:proofErr w:type="spellEnd"/>
      <w:r w:rsidRPr="005E3D7D">
        <w:rPr>
          <w:rFonts w:cstheme="minorHAnsi"/>
        </w:rPr>
        <w:t xml:space="preserve"> "</w:t>
      </w:r>
      <w:proofErr w:type="spellStart"/>
      <w:r w:rsidRPr="005E3D7D">
        <w:rPr>
          <w:rFonts w:cstheme="minorHAnsi"/>
        </w:rPr>
        <w:t>HoneyMooner</w:t>
      </w:r>
      <w:proofErr w:type="spellEnd"/>
      <w:r w:rsidRPr="005E3D7D">
        <w:rPr>
          <w:rFonts w:cstheme="minorHAnsi"/>
        </w:rPr>
        <w:t xml:space="preserve">" eingeführt. Weitere </w:t>
      </w:r>
      <w:proofErr w:type="spellStart"/>
      <w:r w:rsidRPr="005E3D7D">
        <w:rPr>
          <w:rFonts w:cstheme="minorHAnsi"/>
        </w:rPr>
        <w:t>Enums</w:t>
      </w:r>
      <w:proofErr w:type="spellEnd"/>
      <w:r w:rsidRPr="005E3D7D">
        <w:rPr>
          <w:rFonts w:cstheme="minorHAnsi"/>
        </w:rPr>
        <w:t xml:space="preserve"> könnten zukünftig folgen. Die Property drückt aus, dass das Angebot nur von der angegebenen Zielgruppe gebucht werden kann.</w:t>
      </w:r>
    </w:p>
    <w:p w14:paraId="50E6D3B5" w14:textId="77777777" w:rsidR="00076B2E" w:rsidRPr="00BA57EF" w:rsidRDefault="00076B2E">
      <w:pPr>
        <w:rPr>
          <w:rFonts w:cstheme="minorHAnsi"/>
          <w:lang w:val="en-US"/>
        </w:rPr>
      </w:pPr>
    </w:p>
    <w:p w14:paraId="23A9C3A6" w14:textId="5066C725" w:rsidR="007A08E5" w:rsidRPr="001F2E89" w:rsidRDefault="001E0B95" w:rsidP="007A08E5">
      <w:pPr>
        <w:rPr>
          <w:rFonts w:cstheme="minorHAnsi"/>
          <w:b/>
        </w:rPr>
      </w:pPr>
      <w:r w:rsidRPr="001F2E89">
        <w:rPr>
          <w:rFonts w:cstheme="minorHAnsi"/>
          <w:b/>
        </w:rPr>
        <w:t xml:space="preserve">OTDS-Ticket </w:t>
      </w:r>
      <w:r w:rsidR="00DA1133" w:rsidRPr="001F2E89">
        <w:rPr>
          <w:rFonts w:cstheme="minorHAnsi"/>
          <w:b/>
        </w:rPr>
        <w:t>3286</w:t>
      </w:r>
      <w:r w:rsidR="007A08E5" w:rsidRPr="001F2E89">
        <w:rPr>
          <w:rFonts w:cstheme="minorHAnsi"/>
          <w:b/>
        </w:rPr>
        <w:t xml:space="preserve">: </w:t>
      </w:r>
      <w:r w:rsidR="00DA1133" w:rsidRPr="001F2E89">
        <w:rPr>
          <w:rFonts w:cstheme="minorHAnsi"/>
          <w:b/>
        </w:rPr>
        <w:t xml:space="preserve">Erweiterung </w:t>
      </w:r>
      <w:proofErr w:type="spellStart"/>
      <w:r w:rsidR="00DA1133" w:rsidRPr="001F2E89">
        <w:rPr>
          <w:rFonts w:cstheme="minorHAnsi"/>
          <w:b/>
        </w:rPr>
        <w:t>AccomodationTargetgroup</w:t>
      </w:r>
      <w:r w:rsidR="00DA1133" w:rsidRPr="005E3D7D">
        <w:rPr>
          <w:rFonts w:cstheme="minorHAnsi"/>
          <w:b/>
        </w:rPr>
        <w:t>s</w:t>
      </w:r>
      <w:proofErr w:type="spellEnd"/>
      <w:r w:rsidR="007A08E5" w:rsidRPr="001F2E89">
        <w:rPr>
          <w:rFonts w:cstheme="minorHAnsi"/>
          <w:b/>
        </w:rPr>
        <w:t xml:space="preserve"> </w:t>
      </w:r>
    </w:p>
    <w:p w14:paraId="36A780F3" w14:textId="32BF3B8C" w:rsidR="00076B2E" w:rsidRPr="005E3D7D" w:rsidRDefault="00076B2E" w:rsidP="007A08E5">
      <w:pPr>
        <w:rPr>
          <w:rFonts w:cstheme="minorHAnsi"/>
        </w:rPr>
      </w:pPr>
      <w:r w:rsidRPr="005E3D7D">
        <w:rPr>
          <w:rFonts w:cstheme="minorHAnsi"/>
        </w:rPr>
        <w:t xml:space="preserve">Die </w:t>
      </w:r>
      <w:proofErr w:type="spellStart"/>
      <w:r w:rsidRPr="005E3D7D">
        <w:rPr>
          <w:rFonts w:cstheme="minorHAnsi"/>
        </w:rPr>
        <w:t>AccomodationTargetgroups</w:t>
      </w:r>
      <w:proofErr w:type="spellEnd"/>
      <w:r w:rsidRPr="00BA57EF">
        <w:rPr>
          <w:rFonts w:cstheme="minorHAnsi"/>
        </w:rPr>
        <w:t xml:space="preserve"> </w:t>
      </w:r>
      <w:r w:rsidRPr="005E3D7D">
        <w:rPr>
          <w:rFonts w:cstheme="minorHAnsi"/>
        </w:rPr>
        <w:t xml:space="preserve">werden um 14 Werte für Zielgruppen erweitert, die Unterkünften erlauben, die Spezifizierung auf eine bestimmte Zielgruppe noch genauer herauszuarbeiten. </w:t>
      </w:r>
    </w:p>
    <w:p w14:paraId="42C37592" w14:textId="36C174B8" w:rsidR="007A08E5" w:rsidRPr="005E3D7D" w:rsidRDefault="00076B2E" w:rsidP="007A08E5">
      <w:pPr>
        <w:rPr>
          <w:rFonts w:cstheme="minorHAnsi"/>
        </w:rPr>
      </w:pPr>
      <w:r w:rsidRPr="005E3D7D">
        <w:rPr>
          <w:rFonts w:cstheme="minorHAnsi"/>
        </w:rPr>
        <w:t xml:space="preserve">Unterkünfte für eine bestimmte Zielgruppe zeichnen sich durch besondere Eigenschaften speziell für diese Zielgruppe aus und sind deshalb besonders beliebt bei dieser Zielgruppe. Man kann davon ausgehen, dass dieses Hotel vermehrt von Gästen dieser Zielgruppe gebucht wird. </w:t>
      </w:r>
    </w:p>
    <w:p w14:paraId="48C7882D" w14:textId="77777777" w:rsidR="00076B2E" w:rsidRPr="005E3D7D" w:rsidRDefault="00076B2E" w:rsidP="00076B2E">
      <w:pPr>
        <w:pStyle w:val="Listenabsatz"/>
        <w:numPr>
          <w:ilvl w:val="0"/>
          <w:numId w:val="13"/>
        </w:numPr>
        <w:rPr>
          <w:rFonts w:cstheme="minorHAnsi"/>
        </w:rPr>
      </w:pPr>
      <w:r w:rsidRPr="005E3D7D">
        <w:rPr>
          <w:rFonts w:cstheme="minorHAnsi"/>
        </w:rPr>
        <w:t>Backpacker</w:t>
      </w:r>
    </w:p>
    <w:p w14:paraId="29C00715" w14:textId="635801B2" w:rsidR="00076B2E" w:rsidRPr="005E3D7D" w:rsidRDefault="00076B2E" w:rsidP="00076B2E">
      <w:pPr>
        <w:pStyle w:val="Listenabsatz"/>
        <w:numPr>
          <w:ilvl w:val="0"/>
          <w:numId w:val="13"/>
        </w:numPr>
        <w:rPr>
          <w:rFonts w:cstheme="minorHAnsi"/>
          <w:lang w:val="en-US"/>
        </w:rPr>
      </w:pPr>
      <w:proofErr w:type="spellStart"/>
      <w:r w:rsidRPr="005E3D7D">
        <w:rPr>
          <w:rFonts w:cstheme="minorHAnsi"/>
          <w:lang w:val="en-US"/>
        </w:rPr>
        <w:t>BusinessTravelers</w:t>
      </w:r>
      <w:proofErr w:type="spellEnd"/>
    </w:p>
    <w:p w14:paraId="46DC7736" w14:textId="77777777" w:rsidR="00076B2E" w:rsidRPr="005E3D7D" w:rsidRDefault="00076B2E" w:rsidP="00076B2E">
      <w:pPr>
        <w:pStyle w:val="Listenabsatz"/>
        <w:numPr>
          <w:ilvl w:val="0"/>
          <w:numId w:val="13"/>
        </w:numPr>
        <w:rPr>
          <w:rFonts w:cstheme="minorHAnsi"/>
          <w:lang w:val="en-US"/>
        </w:rPr>
      </w:pPr>
      <w:proofErr w:type="spellStart"/>
      <w:r w:rsidRPr="005E3D7D">
        <w:rPr>
          <w:rFonts w:cstheme="minorHAnsi"/>
          <w:lang w:val="en-US"/>
        </w:rPr>
        <w:t>ClubTourists</w:t>
      </w:r>
      <w:proofErr w:type="spellEnd"/>
    </w:p>
    <w:p w14:paraId="12D63081" w14:textId="4245EAEC" w:rsidR="00076B2E" w:rsidRPr="005E3D7D" w:rsidRDefault="00076B2E" w:rsidP="00076B2E">
      <w:pPr>
        <w:pStyle w:val="Listenabsatz"/>
        <w:numPr>
          <w:ilvl w:val="0"/>
          <w:numId w:val="13"/>
        </w:numPr>
        <w:rPr>
          <w:rFonts w:cstheme="minorHAnsi"/>
          <w:lang w:val="en-US"/>
        </w:rPr>
      </w:pPr>
      <w:proofErr w:type="spellStart"/>
      <w:r w:rsidRPr="005E3D7D">
        <w:rPr>
          <w:rFonts w:cstheme="minorHAnsi"/>
          <w:lang w:val="en-US"/>
        </w:rPr>
        <w:t>CruiseTravelers</w:t>
      </w:r>
      <w:proofErr w:type="spellEnd"/>
    </w:p>
    <w:p w14:paraId="3E0F8F31" w14:textId="77777777" w:rsidR="00076B2E" w:rsidRPr="005E3D7D" w:rsidRDefault="00076B2E" w:rsidP="00076B2E">
      <w:pPr>
        <w:pStyle w:val="Listenabsatz"/>
        <w:numPr>
          <w:ilvl w:val="0"/>
          <w:numId w:val="13"/>
        </w:numPr>
        <w:rPr>
          <w:rFonts w:cstheme="minorHAnsi"/>
          <w:lang w:val="en-US"/>
        </w:rPr>
      </w:pPr>
      <w:proofErr w:type="spellStart"/>
      <w:r w:rsidRPr="005E3D7D">
        <w:rPr>
          <w:rFonts w:cstheme="minorHAnsi"/>
          <w:lang w:val="en-US"/>
        </w:rPr>
        <w:lastRenderedPageBreak/>
        <w:t>GolfTourists</w:t>
      </w:r>
      <w:proofErr w:type="spellEnd"/>
    </w:p>
    <w:p w14:paraId="75F52BD4" w14:textId="77777777" w:rsidR="00076B2E" w:rsidRPr="005E3D7D" w:rsidRDefault="00076B2E" w:rsidP="00076B2E">
      <w:pPr>
        <w:pStyle w:val="Listenabsatz"/>
        <w:numPr>
          <w:ilvl w:val="0"/>
          <w:numId w:val="13"/>
        </w:numPr>
        <w:rPr>
          <w:rFonts w:cstheme="minorHAnsi"/>
          <w:lang w:val="en-US"/>
        </w:rPr>
      </w:pPr>
      <w:proofErr w:type="spellStart"/>
      <w:r w:rsidRPr="005E3D7D">
        <w:rPr>
          <w:rFonts w:cstheme="minorHAnsi"/>
          <w:lang w:val="en-US"/>
        </w:rPr>
        <w:t>GroupTourists</w:t>
      </w:r>
      <w:proofErr w:type="spellEnd"/>
    </w:p>
    <w:p w14:paraId="599F6CD5" w14:textId="77777777" w:rsidR="00076B2E" w:rsidRPr="005E3D7D" w:rsidRDefault="00076B2E" w:rsidP="00076B2E">
      <w:pPr>
        <w:pStyle w:val="Listenabsatz"/>
        <w:numPr>
          <w:ilvl w:val="0"/>
          <w:numId w:val="13"/>
        </w:numPr>
        <w:rPr>
          <w:rFonts w:cstheme="minorHAnsi"/>
          <w:lang w:val="en-US"/>
        </w:rPr>
      </w:pPr>
      <w:proofErr w:type="spellStart"/>
      <w:r w:rsidRPr="005E3D7D">
        <w:rPr>
          <w:rFonts w:cstheme="minorHAnsi"/>
          <w:lang w:val="en-US"/>
        </w:rPr>
        <w:t>LongTermTourists</w:t>
      </w:r>
      <w:proofErr w:type="spellEnd"/>
    </w:p>
    <w:p w14:paraId="541F1B4B" w14:textId="77777777" w:rsidR="00076B2E" w:rsidRPr="005E3D7D" w:rsidRDefault="00076B2E" w:rsidP="00076B2E">
      <w:pPr>
        <w:pStyle w:val="Listenabsatz"/>
        <w:numPr>
          <w:ilvl w:val="0"/>
          <w:numId w:val="13"/>
        </w:numPr>
        <w:rPr>
          <w:rFonts w:cstheme="minorHAnsi"/>
          <w:lang w:val="en-US"/>
        </w:rPr>
      </w:pPr>
      <w:r w:rsidRPr="005E3D7D">
        <w:rPr>
          <w:rFonts w:cstheme="minorHAnsi"/>
          <w:lang w:val="en-US"/>
        </w:rPr>
        <w:t>Cyclists</w:t>
      </w:r>
    </w:p>
    <w:p w14:paraId="4866E603" w14:textId="77777777" w:rsidR="00076B2E" w:rsidRPr="005E3D7D" w:rsidRDefault="00076B2E" w:rsidP="00076B2E">
      <w:pPr>
        <w:pStyle w:val="Listenabsatz"/>
        <w:numPr>
          <w:ilvl w:val="0"/>
          <w:numId w:val="13"/>
        </w:numPr>
        <w:rPr>
          <w:rFonts w:cstheme="minorHAnsi"/>
          <w:lang w:val="en-US"/>
        </w:rPr>
      </w:pPr>
      <w:proofErr w:type="spellStart"/>
      <w:r w:rsidRPr="005E3D7D">
        <w:rPr>
          <w:rFonts w:cstheme="minorHAnsi"/>
          <w:lang w:val="en-US"/>
        </w:rPr>
        <w:t>Motorbiker</w:t>
      </w:r>
      <w:proofErr w:type="spellEnd"/>
    </w:p>
    <w:p w14:paraId="2E92CBCB" w14:textId="0F5230BC" w:rsidR="00076B2E" w:rsidRPr="005E3D7D" w:rsidRDefault="00076B2E" w:rsidP="00076B2E">
      <w:pPr>
        <w:pStyle w:val="Listenabsatz"/>
        <w:numPr>
          <w:ilvl w:val="0"/>
          <w:numId w:val="13"/>
        </w:numPr>
        <w:rPr>
          <w:rFonts w:cstheme="minorHAnsi"/>
          <w:lang w:val="en-US"/>
        </w:rPr>
      </w:pPr>
      <w:proofErr w:type="spellStart"/>
      <w:r w:rsidRPr="005E3D7D">
        <w:rPr>
          <w:rFonts w:cstheme="minorHAnsi"/>
          <w:lang w:val="en-US"/>
        </w:rPr>
        <w:t>RoundtripTravelers</w:t>
      </w:r>
      <w:proofErr w:type="spellEnd"/>
    </w:p>
    <w:p w14:paraId="50A10842" w14:textId="77777777" w:rsidR="00076B2E" w:rsidRPr="005E3D7D" w:rsidRDefault="00076B2E" w:rsidP="00076B2E">
      <w:pPr>
        <w:pStyle w:val="Listenabsatz"/>
        <w:numPr>
          <w:ilvl w:val="0"/>
          <w:numId w:val="13"/>
        </w:numPr>
        <w:rPr>
          <w:rFonts w:cstheme="minorHAnsi"/>
          <w:lang w:val="en-US"/>
        </w:rPr>
      </w:pPr>
      <w:proofErr w:type="spellStart"/>
      <w:r w:rsidRPr="005E3D7D">
        <w:rPr>
          <w:rFonts w:cstheme="minorHAnsi"/>
          <w:lang w:val="en-US"/>
        </w:rPr>
        <w:t>SingleWithChild</w:t>
      </w:r>
      <w:proofErr w:type="spellEnd"/>
    </w:p>
    <w:p w14:paraId="4CC699D4" w14:textId="77777777" w:rsidR="00076B2E" w:rsidRPr="005E3D7D" w:rsidRDefault="00076B2E" w:rsidP="00076B2E">
      <w:pPr>
        <w:pStyle w:val="Listenabsatz"/>
        <w:numPr>
          <w:ilvl w:val="0"/>
          <w:numId w:val="13"/>
        </w:numPr>
        <w:rPr>
          <w:rFonts w:cstheme="minorHAnsi"/>
          <w:lang w:val="en-US"/>
        </w:rPr>
      </w:pPr>
      <w:proofErr w:type="spellStart"/>
      <w:r w:rsidRPr="005E3D7D">
        <w:rPr>
          <w:rFonts w:cstheme="minorHAnsi"/>
          <w:lang w:val="en-US"/>
        </w:rPr>
        <w:t>WheelchairUsers</w:t>
      </w:r>
      <w:proofErr w:type="spellEnd"/>
    </w:p>
    <w:p w14:paraId="7A082949" w14:textId="5F245D55" w:rsidR="00076B2E" w:rsidRPr="005E3D7D" w:rsidRDefault="00076B2E" w:rsidP="00076B2E">
      <w:pPr>
        <w:pStyle w:val="Listenabsatz"/>
        <w:numPr>
          <w:ilvl w:val="0"/>
          <w:numId w:val="13"/>
        </w:numPr>
        <w:rPr>
          <w:rFonts w:cstheme="minorHAnsi"/>
          <w:lang w:val="en-US"/>
        </w:rPr>
      </w:pPr>
      <w:proofErr w:type="spellStart"/>
      <w:r w:rsidRPr="005E3D7D">
        <w:rPr>
          <w:rFonts w:cstheme="minorHAnsi"/>
          <w:lang w:val="en-US"/>
        </w:rPr>
        <w:t>BeachTravelers</w:t>
      </w:r>
      <w:proofErr w:type="spellEnd"/>
    </w:p>
    <w:p w14:paraId="4068B907" w14:textId="056C1D8B" w:rsidR="002C3CB2" w:rsidRPr="002C3CB2" w:rsidRDefault="00076B2E" w:rsidP="005C05F7">
      <w:pPr>
        <w:pStyle w:val="Listenabsatz"/>
        <w:numPr>
          <w:ilvl w:val="0"/>
          <w:numId w:val="13"/>
        </w:numPr>
        <w:rPr>
          <w:rFonts w:cstheme="minorHAnsi"/>
          <w:lang w:val="en-US"/>
        </w:rPr>
      </w:pPr>
      <w:proofErr w:type="spellStart"/>
      <w:r w:rsidRPr="002C3CB2">
        <w:rPr>
          <w:rFonts w:cstheme="minorHAnsi"/>
          <w:lang w:val="en-US"/>
        </w:rPr>
        <w:t>PartyTourists</w:t>
      </w:r>
      <w:proofErr w:type="spellEnd"/>
    </w:p>
    <w:p w14:paraId="0C8F0CA0" w14:textId="77777777" w:rsidR="002C3CB2" w:rsidRPr="005E3D7D" w:rsidRDefault="002C3CB2" w:rsidP="002C3CB2">
      <w:pPr>
        <w:rPr>
          <w:rFonts w:cstheme="minorHAnsi"/>
        </w:rPr>
      </w:pPr>
      <w:r>
        <w:rPr>
          <w:rFonts w:cstheme="minorHAnsi"/>
        </w:rPr>
        <w:t>Hinweis: I</w:t>
      </w:r>
      <w:r w:rsidRPr="005E3D7D">
        <w:rPr>
          <w:rFonts w:cstheme="minorHAnsi"/>
        </w:rPr>
        <w:t>n der Bezeichnung der Property „</w:t>
      </w:r>
      <w:proofErr w:type="spellStart"/>
      <w:r w:rsidRPr="005E3D7D">
        <w:rPr>
          <w:rFonts w:cstheme="minorHAnsi"/>
        </w:rPr>
        <w:t>AccomodationTargetgroups</w:t>
      </w:r>
      <w:proofErr w:type="spellEnd"/>
      <w:r w:rsidRPr="005E3D7D">
        <w:rPr>
          <w:rFonts w:cstheme="minorHAnsi"/>
        </w:rPr>
        <w:t xml:space="preserve">“ </w:t>
      </w:r>
      <w:r>
        <w:rPr>
          <w:rFonts w:cstheme="minorHAnsi"/>
        </w:rPr>
        <w:t xml:space="preserve">hat sich bei der initialen Einrichtung </w:t>
      </w:r>
      <w:r w:rsidRPr="005E3D7D">
        <w:rPr>
          <w:rFonts w:cstheme="minorHAnsi"/>
        </w:rPr>
        <w:t>ein Schreibfehler eingeschlichen</w:t>
      </w:r>
      <w:r>
        <w:rPr>
          <w:rFonts w:cstheme="minorHAnsi"/>
        </w:rPr>
        <w:t xml:space="preserve">: </w:t>
      </w:r>
      <w:proofErr w:type="spellStart"/>
      <w:r w:rsidRPr="005E3D7D">
        <w:rPr>
          <w:rFonts w:cstheme="minorHAnsi"/>
        </w:rPr>
        <w:t>Accommodation</w:t>
      </w:r>
      <w:proofErr w:type="spellEnd"/>
      <w:r w:rsidRPr="005E3D7D">
        <w:rPr>
          <w:rFonts w:cstheme="minorHAnsi"/>
        </w:rPr>
        <w:t xml:space="preserve"> wurde nur mit einem m geschrieben. Aus Gründen der Abwärtskompatibilität wurde dieser Fehler NICHT korrigiert – die Property wird also weiterhin „</w:t>
      </w:r>
      <w:proofErr w:type="spellStart"/>
      <w:r w:rsidRPr="005E3D7D">
        <w:rPr>
          <w:rFonts w:cstheme="minorHAnsi"/>
        </w:rPr>
        <w:t>AccomodationTargetgroups</w:t>
      </w:r>
      <w:proofErr w:type="spellEnd"/>
      <w:r w:rsidRPr="005E3D7D">
        <w:rPr>
          <w:rFonts w:cstheme="minorHAnsi"/>
        </w:rPr>
        <w:t>“ geschrieben.</w:t>
      </w:r>
    </w:p>
    <w:p w14:paraId="17098370" w14:textId="77777777" w:rsidR="00076B2E" w:rsidRPr="005E3D7D" w:rsidRDefault="00076B2E" w:rsidP="00076B2E">
      <w:pPr>
        <w:rPr>
          <w:rFonts w:cstheme="minorHAnsi"/>
        </w:rPr>
      </w:pPr>
    </w:p>
    <w:sectPr w:rsidR="00076B2E" w:rsidRPr="005E3D7D" w:rsidSect="009244C2">
      <w:footerReference w:type="default" r:id="rId7"/>
      <w:pgSz w:w="11906" w:h="16838"/>
      <w:pgMar w:top="1417" w:right="1417" w:bottom="1134" w:left="1417" w:header="708"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262C43" w14:textId="77777777" w:rsidR="00062FFC" w:rsidRDefault="00062FFC" w:rsidP="009244C2">
      <w:pPr>
        <w:spacing w:after="0" w:line="240" w:lineRule="auto"/>
      </w:pPr>
      <w:r>
        <w:separator/>
      </w:r>
    </w:p>
  </w:endnote>
  <w:endnote w:type="continuationSeparator" w:id="0">
    <w:p w14:paraId="5DF63ECA" w14:textId="77777777" w:rsidR="00062FFC" w:rsidRDefault="00062FFC" w:rsidP="00924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18"/>
      </w:rPr>
      <w:id w:val="-586311355"/>
      <w:docPartObj>
        <w:docPartGallery w:val="Page Numbers (Bottom of Page)"/>
        <w:docPartUnique/>
      </w:docPartObj>
    </w:sdtPr>
    <w:sdtEndPr/>
    <w:sdtContent>
      <w:p w14:paraId="12F049B7" w14:textId="77777777" w:rsidR="009244C2" w:rsidRPr="009244C2" w:rsidRDefault="009244C2">
        <w:pPr>
          <w:pStyle w:val="Fuzeile"/>
          <w:jc w:val="right"/>
          <w:rPr>
            <w:sz w:val="18"/>
          </w:rPr>
        </w:pPr>
        <w:r w:rsidRPr="009244C2">
          <w:rPr>
            <w:sz w:val="18"/>
          </w:rPr>
          <w:fldChar w:fldCharType="begin"/>
        </w:r>
        <w:r w:rsidRPr="009244C2">
          <w:rPr>
            <w:sz w:val="18"/>
          </w:rPr>
          <w:instrText>PAGE   \* MERGEFORMAT</w:instrText>
        </w:r>
        <w:r w:rsidRPr="009244C2">
          <w:rPr>
            <w:sz w:val="18"/>
          </w:rPr>
          <w:fldChar w:fldCharType="separate"/>
        </w:r>
        <w:r w:rsidR="00A2374C">
          <w:rPr>
            <w:noProof/>
            <w:sz w:val="18"/>
          </w:rPr>
          <w:t>9</w:t>
        </w:r>
        <w:r w:rsidRPr="009244C2">
          <w:rPr>
            <w:sz w:val="18"/>
          </w:rPr>
          <w:fldChar w:fldCharType="end"/>
        </w:r>
      </w:p>
    </w:sdtContent>
  </w:sdt>
  <w:p w14:paraId="2748BE0F" w14:textId="77777777" w:rsidR="009244C2" w:rsidRDefault="009244C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32BF98" w14:textId="77777777" w:rsidR="00062FFC" w:rsidRDefault="00062FFC" w:rsidP="009244C2">
      <w:pPr>
        <w:spacing w:after="0" w:line="240" w:lineRule="auto"/>
      </w:pPr>
      <w:r>
        <w:separator/>
      </w:r>
    </w:p>
  </w:footnote>
  <w:footnote w:type="continuationSeparator" w:id="0">
    <w:p w14:paraId="7D91555B" w14:textId="77777777" w:rsidR="00062FFC" w:rsidRDefault="00062FFC" w:rsidP="009244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65796"/>
    <w:multiLevelType w:val="hybridMultilevel"/>
    <w:tmpl w:val="DEDE69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9F756D"/>
    <w:multiLevelType w:val="hybridMultilevel"/>
    <w:tmpl w:val="3A7645B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931535B"/>
    <w:multiLevelType w:val="hybridMultilevel"/>
    <w:tmpl w:val="D696DD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2A50974"/>
    <w:multiLevelType w:val="hybridMultilevel"/>
    <w:tmpl w:val="F7307B0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D132383"/>
    <w:multiLevelType w:val="hybridMultilevel"/>
    <w:tmpl w:val="0B90D2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34E6BDA"/>
    <w:multiLevelType w:val="hybridMultilevel"/>
    <w:tmpl w:val="BB4E43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DB3368C"/>
    <w:multiLevelType w:val="hybridMultilevel"/>
    <w:tmpl w:val="FB58EA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E934441"/>
    <w:multiLevelType w:val="hybridMultilevel"/>
    <w:tmpl w:val="590802C2"/>
    <w:lvl w:ilvl="0" w:tplc="04070003">
      <w:start w:val="1"/>
      <w:numFmt w:val="bullet"/>
      <w:lvlText w:val="o"/>
      <w:lvlJc w:val="left"/>
      <w:pPr>
        <w:ind w:left="1428" w:hanging="360"/>
      </w:pPr>
      <w:rPr>
        <w:rFonts w:ascii="Courier New" w:hAnsi="Courier New" w:cs="Courier New"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8" w15:restartNumberingAfterBreak="0">
    <w:nsid w:val="48BB67EC"/>
    <w:multiLevelType w:val="hybridMultilevel"/>
    <w:tmpl w:val="957661C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EF85655"/>
    <w:multiLevelType w:val="hybridMultilevel"/>
    <w:tmpl w:val="9B5494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FB762C6"/>
    <w:multiLevelType w:val="hybridMultilevel"/>
    <w:tmpl w:val="7674B4F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52C5081"/>
    <w:multiLevelType w:val="hybridMultilevel"/>
    <w:tmpl w:val="6CEAC5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8213998"/>
    <w:multiLevelType w:val="hybridMultilevel"/>
    <w:tmpl w:val="B82AB9E8"/>
    <w:lvl w:ilvl="0" w:tplc="EE420BAA">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6463A6C"/>
    <w:multiLevelType w:val="hybridMultilevel"/>
    <w:tmpl w:val="1B8E61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5"/>
  </w:num>
  <w:num w:numId="4">
    <w:abstractNumId w:val="6"/>
  </w:num>
  <w:num w:numId="5">
    <w:abstractNumId w:val="7"/>
  </w:num>
  <w:num w:numId="6">
    <w:abstractNumId w:val="0"/>
  </w:num>
  <w:num w:numId="7">
    <w:abstractNumId w:val="8"/>
  </w:num>
  <w:num w:numId="8">
    <w:abstractNumId w:val="11"/>
  </w:num>
  <w:num w:numId="9">
    <w:abstractNumId w:val="10"/>
  </w:num>
  <w:num w:numId="10">
    <w:abstractNumId w:val="12"/>
  </w:num>
  <w:num w:numId="11">
    <w:abstractNumId w:val="4"/>
  </w:num>
  <w:num w:numId="12">
    <w:abstractNumId w:val="2"/>
  </w:num>
  <w:num w:numId="13">
    <w:abstractNumId w:val="13"/>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AD"/>
    <w:rsid w:val="00043859"/>
    <w:rsid w:val="00062FFC"/>
    <w:rsid w:val="00076B2E"/>
    <w:rsid w:val="000E4DF5"/>
    <w:rsid w:val="000F3E48"/>
    <w:rsid w:val="00140CB6"/>
    <w:rsid w:val="001461B8"/>
    <w:rsid w:val="0018695D"/>
    <w:rsid w:val="001A7038"/>
    <w:rsid w:val="001E0B95"/>
    <w:rsid w:val="001F2E89"/>
    <w:rsid w:val="00207780"/>
    <w:rsid w:val="002162C9"/>
    <w:rsid w:val="00232ED7"/>
    <w:rsid w:val="00297BF4"/>
    <w:rsid w:val="002C3CB2"/>
    <w:rsid w:val="002C4857"/>
    <w:rsid w:val="003006E6"/>
    <w:rsid w:val="00312C1C"/>
    <w:rsid w:val="00313139"/>
    <w:rsid w:val="003233A3"/>
    <w:rsid w:val="00347C8D"/>
    <w:rsid w:val="00364C99"/>
    <w:rsid w:val="00366A89"/>
    <w:rsid w:val="003B02B4"/>
    <w:rsid w:val="003E4460"/>
    <w:rsid w:val="003F5A1F"/>
    <w:rsid w:val="00413B92"/>
    <w:rsid w:val="00453FCD"/>
    <w:rsid w:val="004555E7"/>
    <w:rsid w:val="00491F0D"/>
    <w:rsid w:val="004C31E5"/>
    <w:rsid w:val="004C3675"/>
    <w:rsid w:val="004E7D31"/>
    <w:rsid w:val="005016B1"/>
    <w:rsid w:val="00536687"/>
    <w:rsid w:val="0056022D"/>
    <w:rsid w:val="00595A5D"/>
    <w:rsid w:val="005A599D"/>
    <w:rsid w:val="005C4C0F"/>
    <w:rsid w:val="005E3D7D"/>
    <w:rsid w:val="005F738B"/>
    <w:rsid w:val="0061401B"/>
    <w:rsid w:val="00622A2D"/>
    <w:rsid w:val="006262DC"/>
    <w:rsid w:val="00651252"/>
    <w:rsid w:val="006A659F"/>
    <w:rsid w:val="006D4B61"/>
    <w:rsid w:val="006E012C"/>
    <w:rsid w:val="00704B46"/>
    <w:rsid w:val="007273AB"/>
    <w:rsid w:val="00751C5F"/>
    <w:rsid w:val="007A08E5"/>
    <w:rsid w:val="007D3C80"/>
    <w:rsid w:val="0083223D"/>
    <w:rsid w:val="008328AA"/>
    <w:rsid w:val="00843039"/>
    <w:rsid w:val="00855522"/>
    <w:rsid w:val="00881D83"/>
    <w:rsid w:val="00912388"/>
    <w:rsid w:val="009244C2"/>
    <w:rsid w:val="00982528"/>
    <w:rsid w:val="009875CF"/>
    <w:rsid w:val="009914EB"/>
    <w:rsid w:val="009C7100"/>
    <w:rsid w:val="00A22ED6"/>
    <w:rsid w:val="00A2374C"/>
    <w:rsid w:val="00A423AB"/>
    <w:rsid w:val="00AA2682"/>
    <w:rsid w:val="00AD3F36"/>
    <w:rsid w:val="00B14556"/>
    <w:rsid w:val="00B325CE"/>
    <w:rsid w:val="00B326DC"/>
    <w:rsid w:val="00B527F4"/>
    <w:rsid w:val="00B60084"/>
    <w:rsid w:val="00B6309A"/>
    <w:rsid w:val="00B667A2"/>
    <w:rsid w:val="00BA35B6"/>
    <w:rsid w:val="00BA57EF"/>
    <w:rsid w:val="00C03A72"/>
    <w:rsid w:val="00C0706A"/>
    <w:rsid w:val="00C208EF"/>
    <w:rsid w:val="00C20C05"/>
    <w:rsid w:val="00C23D1D"/>
    <w:rsid w:val="00CE6214"/>
    <w:rsid w:val="00CF30AE"/>
    <w:rsid w:val="00D10E90"/>
    <w:rsid w:val="00D24ECF"/>
    <w:rsid w:val="00D41908"/>
    <w:rsid w:val="00D7310A"/>
    <w:rsid w:val="00DA1133"/>
    <w:rsid w:val="00DA2512"/>
    <w:rsid w:val="00DB2078"/>
    <w:rsid w:val="00DB65C8"/>
    <w:rsid w:val="00DF2464"/>
    <w:rsid w:val="00E03A05"/>
    <w:rsid w:val="00E13F17"/>
    <w:rsid w:val="00E54D4F"/>
    <w:rsid w:val="00E86D0E"/>
    <w:rsid w:val="00E94FAD"/>
    <w:rsid w:val="00EB393F"/>
    <w:rsid w:val="00EB57D0"/>
    <w:rsid w:val="00ED049B"/>
    <w:rsid w:val="00EF21F3"/>
    <w:rsid w:val="00F02A23"/>
    <w:rsid w:val="00F41C6C"/>
    <w:rsid w:val="00F42528"/>
    <w:rsid w:val="00F920C0"/>
    <w:rsid w:val="00F95DFA"/>
    <w:rsid w:val="00FB347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9B6268"/>
  <w15:chartTrackingRefBased/>
  <w15:docId w15:val="{A14D34FA-2303-40A7-A871-9FDEDE4E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HTMLVorformatiert">
    <w:name w:val="HTML Preformatted"/>
    <w:basedOn w:val="Standard"/>
    <w:link w:val="HTMLVorformatiertZchn"/>
    <w:uiPriority w:val="99"/>
    <w:semiHidden/>
    <w:unhideWhenUsed/>
    <w:rsid w:val="00E94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E94FAD"/>
    <w:rPr>
      <w:rFonts w:ascii="Courier New" w:eastAsia="Times New Roman" w:hAnsi="Courier New" w:cs="Courier New"/>
      <w:sz w:val="20"/>
      <w:szCs w:val="20"/>
      <w:lang w:eastAsia="de-DE"/>
    </w:rPr>
  </w:style>
  <w:style w:type="paragraph" w:styleId="Listenabsatz">
    <w:name w:val="List Paragraph"/>
    <w:basedOn w:val="Standard"/>
    <w:uiPriority w:val="34"/>
    <w:qFormat/>
    <w:rsid w:val="005C4C0F"/>
    <w:pPr>
      <w:ind w:left="720"/>
      <w:contextualSpacing/>
    </w:pPr>
  </w:style>
  <w:style w:type="paragraph" w:styleId="StandardWeb">
    <w:name w:val="Normal (Web)"/>
    <w:basedOn w:val="Standard"/>
    <w:uiPriority w:val="99"/>
    <w:semiHidden/>
    <w:unhideWhenUsed/>
    <w:rsid w:val="00B6309A"/>
    <w:pPr>
      <w:spacing w:before="100" w:beforeAutospacing="1" w:after="100" w:afterAutospacing="1" w:line="240" w:lineRule="auto"/>
    </w:pPr>
    <w:rPr>
      <w:rFonts w:ascii="Calibri" w:hAnsi="Calibri" w:cs="Calibri"/>
      <w:lang w:eastAsia="de-DE"/>
    </w:rPr>
  </w:style>
  <w:style w:type="paragraph" w:styleId="Kopfzeile">
    <w:name w:val="header"/>
    <w:basedOn w:val="Standard"/>
    <w:link w:val="KopfzeileZchn"/>
    <w:uiPriority w:val="99"/>
    <w:unhideWhenUsed/>
    <w:rsid w:val="009244C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244C2"/>
  </w:style>
  <w:style w:type="paragraph" w:styleId="Fuzeile">
    <w:name w:val="footer"/>
    <w:basedOn w:val="Standard"/>
    <w:link w:val="FuzeileZchn"/>
    <w:uiPriority w:val="99"/>
    <w:unhideWhenUsed/>
    <w:rsid w:val="009244C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244C2"/>
  </w:style>
  <w:style w:type="paragraph" w:styleId="Sprechblasentext">
    <w:name w:val="Balloon Text"/>
    <w:basedOn w:val="Standard"/>
    <w:link w:val="SprechblasentextZchn"/>
    <w:uiPriority w:val="99"/>
    <w:semiHidden/>
    <w:unhideWhenUsed/>
    <w:rsid w:val="00F4252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F4252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987384">
      <w:bodyDiv w:val="1"/>
      <w:marLeft w:val="0"/>
      <w:marRight w:val="0"/>
      <w:marTop w:val="0"/>
      <w:marBottom w:val="0"/>
      <w:divBdr>
        <w:top w:val="none" w:sz="0" w:space="0" w:color="auto"/>
        <w:left w:val="none" w:sz="0" w:space="0" w:color="auto"/>
        <w:bottom w:val="none" w:sz="0" w:space="0" w:color="auto"/>
        <w:right w:val="none" w:sz="0" w:space="0" w:color="auto"/>
      </w:divBdr>
    </w:div>
    <w:div w:id="116727541">
      <w:bodyDiv w:val="1"/>
      <w:marLeft w:val="0"/>
      <w:marRight w:val="0"/>
      <w:marTop w:val="0"/>
      <w:marBottom w:val="0"/>
      <w:divBdr>
        <w:top w:val="none" w:sz="0" w:space="0" w:color="auto"/>
        <w:left w:val="none" w:sz="0" w:space="0" w:color="auto"/>
        <w:bottom w:val="none" w:sz="0" w:space="0" w:color="auto"/>
        <w:right w:val="none" w:sz="0" w:space="0" w:color="auto"/>
      </w:divBdr>
    </w:div>
    <w:div w:id="118498799">
      <w:bodyDiv w:val="1"/>
      <w:marLeft w:val="0"/>
      <w:marRight w:val="0"/>
      <w:marTop w:val="0"/>
      <w:marBottom w:val="0"/>
      <w:divBdr>
        <w:top w:val="none" w:sz="0" w:space="0" w:color="auto"/>
        <w:left w:val="none" w:sz="0" w:space="0" w:color="auto"/>
        <w:bottom w:val="none" w:sz="0" w:space="0" w:color="auto"/>
        <w:right w:val="none" w:sz="0" w:space="0" w:color="auto"/>
      </w:divBdr>
    </w:div>
    <w:div w:id="154539539">
      <w:bodyDiv w:val="1"/>
      <w:marLeft w:val="0"/>
      <w:marRight w:val="0"/>
      <w:marTop w:val="0"/>
      <w:marBottom w:val="0"/>
      <w:divBdr>
        <w:top w:val="none" w:sz="0" w:space="0" w:color="auto"/>
        <w:left w:val="none" w:sz="0" w:space="0" w:color="auto"/>
        <w:bottom w:val="none" w:sz="0" w:space="0" w:color="auto"/>
        <w:right w:val="none" w:sz="0" w:space="0" w:color="auto"/>
      </w:divBdr>
    </w:div>
    <w:div w:id="241304277">
      <w:bodyDiv w:val="1"/>
      <w:marLeft w:val="0"/>
      <w:marRight w:val="0"/>
      <w:marTop w:val="0"/>
      <w:marBottom w:val="0"/>
      <w:divBdr>
        <w:top w:val="none" w:sz="0" w:space="0" w:color="auto"/>
        <w:left w:val="none" w:sz="0" w:space="0" w:color="auto"/>
        <w:bottom w:val="none" w:sz="0" w:space="0" w:color="auto"/>
        <w:right w:val="none" w:sz="0" w:space="0" w:color="auto"/>
      </w:divBdr>
    </w:div>
    <w:div w:id="257300455">
      <w:bodyDiv w:val="1"/>
      <w:marLeft w:val="0"/>
      <w:marRight w:val="0"/>
      <w:marTop w:val="0"/>
      <w:marBottom w:val="0"/>
      <w:divBdr>
        <w:top w:val="none" w:sz="0" w:space="0" w:color="auto"/>
        <w:left w:val="none" w:sz="0" w:space="0" w:color="auto"/>
        <w:bottom w:val="none" w:sz="0" w:space="0" w:color="auto"/>
        <w:right w:val="none" w:sz="0" w:space="0" w:color="auto"/>
      </w:divBdr>
    </w:div>
    <w:div w:id="404885037">
      <w:bodyDiv w:val="1"/>
      <w:marLeft w:val="0"/>
      <w:marRight w:val="0"/>
      <w:marTop w:val="0"/>
      <w:marBottom w:val="0"/>
      <w:divBdr>
        <w:top w:val="none" w:sz="0" w:space="0" w:color="auto"/>
        <w:left w:val="none" w:sz="0" w:space="0" w:color="auto"/>
        <w:bottom w:val="none" w:sz="0" w:space="0" w:color="auto"/>
        <w:right w:val="none" w:sz="0" w:space="0" w:color="auto"/>
      </w:divBdr>
    </w:div>
    <w:div w:id="407271620">
      <w:bodyDiv w:val="1"/>
      <w:marLeft w:val="0"/>
      <w:marRight w:val="0"/>
      <w:marTop w:val="0"/>
      <w:marBottom w:val="0"/>
      <w:divBdr>
        <w:top w:val="none" w:sz="0" w:space="0" w:color="auto"/>
        <w:left w:val="none" w:sz="0" w:space="0" w:color="auto"/>
        <w:bottom w:val="none" w:sz="0" w:space="0" w:color="auto"/>
        <w:right w:val="none" w:sz="0" w:space="0" w:color="auto"/>
      </w:divBdr>
    </w:div>
    <w:div w:id="412046115">
      <w:bodyDiv w:val="1"/>
      <w:marLeft w:val="0"/>
      <w:marRight w:val="0"/>
      <w:marTop w:val="0"/>
      <w:marBottom w:val="0"/>
      <w:divBdr>
        <w:top w:val="none" w:sz="0" w:space="0" w:color="auto"/>
        <w:left w:val="none" w:sz="0" w:space="0" w:color="auto"/>
        <w:bottom w:val="none" w:sz="0" w:space="0" w:color="auto"/>
        <w:right w:val="none" w:sz="0" w:space="0" w:color="auto"/>
      </w:divBdr>
    </w:div>
    <w:div w:id="425461071">
      <w:bodyDiv w:val="1"/>
      <w:marLeft w:val="0"/>
      <w:marRight w:val="0"/>
      <w:marTop w:val="0"/>
      <w:marBottom w:val="0"/>
      <w:divBdr>
        <w:top w:val="none" w:sz="0" w:space="0" w:color="auto"/>
        <w:left w:val="none" w:sz="0" w:space="0" w:color="auto"/>
        <w:bottom w:val="none" w:sz="0" w:space="0" w:color="auto"/>
        <w:right w:val="none" w:sz="0" w:space="0" w:color="auto"/>
      </w:divBdr>
    </w:div>
    <w:div w:id="466707114">
      <w:bodyDiv w:val="1"/>
      <w:marLeft w:val="0"/>
      <w:marRight w:val="0"/>
      <w:marTop w:val="0"/>
      <w:marBottom w:val="0"/>
      <w:divBdr>
        <w:top w:val="none" w:sz="0" w:space="0" w:color="auto"/>
        <w:left w:val="none" w:sz="0" w:space="0" w:color="auto"/>
        <w:bottom w:val="none" w:sz="0" w:space="0" w:color="auto"/>
        <w:right w:val="none" w:sz="0" w:space="0" w:color="auto"/>
      </w:divBdr>
    </w:div>
    <w:div w:id="544683461">
      <w:bodyDiv w:val="1"/>
      <w:marLeft w:val="0"/>
      <w:marRight w:val="0"/>
      <w:marTop w:val="0"/>
      <w:marBottom w:val="0"/>
      <w:divBdr>
        <w:top w:val="none" w:sz="0" w:space="0" w:color="auto"/>
        <w:left w:val="none" w:sz="0" w:space="0" w:color="auto"/>
        <w:bottom w:val="none" w:sz="0" w:space="0" w:color="auto"/>
        <w:right w:val="none" w:sz="0" w:space="0" w:color="auto"/>
      </w:divBdr>
    </w:div>
    <w:div w:id="588268355">
      <w:bodyDiv w:val="1"/>
      <w:marLeft w:val="0"/>
      <w:marRight w:val="0"/>
      <w:marTop w:val="0"/>
      <w:marBottom w:val="0"/>
      <w:divBdr>
        <w:top w:val="none" w:sz="0" w:space="0" w:color="auto"/>
        <w:left w:val="none" w:sz="0" w:space="0" w:color="auto"/>
        <w:bottom w:val="none" w:sz="0" w:space="0" w:color="auto"/>
        <w:right w:val="none" w:sz="0" w:space="0" w:color="auto"/>
      </w:divBdr>
    </w:div>
    <w:div w:id="590355197">
      <w:bodyDiv w:val="1"/>
      <w:marLeft w:val="0"/>
      <w:marRight w:val="0"/>
      <w:marTop w:val="0"/>
      <w:marBottom w:val="0"/>
      <w:divBdr>
        <w:top w:val="none" w:sz="0" w:space="0" w:color="auto"/>
        <w:left w:val="none" w:sz="0" w:space="0" w:color="auto"/>
        <w:bottom w:val="none" w:sz="0" w:space="0" w:color="auto"/>
        <w:right w:val="none" w:sz="0" w:space="0" w:color="auto"/>
      </w:divBdr>
    </w:div>
    <w:div w:id="616067515">
      <w:bodyDiv w:val="1"/>
      <w:marLeft w:val="0"/>
      <w:marRight w:val="0"/>
      <w:marTop w:val="0"/>
      <w:marBottom w:val="0"/>
      <w:divBdr>
        <w:top w:val="none" w:sz="0" w:space="0" w:color="auto"/>
        <w:left w:val="none" w:sz="0" w:space="0" w:color="auto"/>
        <w:bottom w:val="none" w:sz="0" w:space="0" w:color="auto"/>
        <w:right w:val="none" w:sz="0" w:space="0" w:color="auto"/>
      </w:divBdr>
    </w:div>
    <w:div w:id="621889646">
      <w:bodyDiv w:val="1"/>
      <w:marLeft w:val="0"/>
      <w:marRight w:val="0"/>
      <w:marTop w:val="0"/>
      <w:marBottom w:val="0"/>
      <w:divBdr>
        <w:top w:val="none" w:sz="0" w:space="0" w:color="auto"/>
        <w:left w:val="none" w:sz="0" w:space="0" w:color="auto"/>
        <w:bottom w:val="none" w:sz="0" w:space="0" w:color="auto"/>
        <w:right w:val="none" w:sz="0" w:space="0" w:color="auto"/>
      </w:divBdr>
    </w:div>
    <w:div w:id="647705098">
      <w:bodyDiv w:val="1"/>
      <w:marLeft w:val="0"/>
      <w:marRight w:val="0"/>
      <w:marTop w:val="0"/>
      <w:marBottom w:val="0"/>
      <w:divBdr>
        <w:top w:val="none" w:sz="0" w:space="0" w:color="auto"/>
        <w:left w:val="none" w:sz="0" w:space="0" w:color="auto"/>
        <w:bottom w:val="none" w:sz="0" w:space="0" w:color="auto"/>
        <w:right w:val="none" w:sz="0" w:space="0" w:color="auto"/>
      </w:divBdr>
    </w:div>
    <w:div w:id="673647305">
      <w:bodyDiv w:val="1"/>
      <w:marLeft w:val="0"/>
      <w:marRight w:val="0"/>
      <w:marTop w:val="0"/>
      <w:marBottom w:val="0"/>
      <w:divBdr>
        <w:top w:val="none" w:sz="0" w:space="0" w:color="auto"/>
        <w:left w:val="none" w:sz="0" w:space="0" w:color="auto"/>
        <w:bottom w:val="none" w:sz="0" w:space="0" w:color="auto"/>
        <w:right w:val="none" w:sz="0" w:space="0" w:color="auto"/>
      </w:divBdr>
    </w:div>
    <w:div w:id="745032077">
      <w:bodyDiv w:val="1"/>
      <w:marLeft w:val="0"/>
      <w:marRight w:val="0"/>
      <w:marTop w:val="0"/>
      <w:marBottom w:val="0"/>
      <w:divBdr>
        <w:top w:val="none" w:sz="0" w:space="0" w:color="auto"/>
        <w:left w:val="none" w:sz="0" w:space="0" w:color="auto"/>
        <w:bottom w:val="none" w:sz="0" w:space="0" w:color="auto"/>
        <w:right w:val="none" w:sz="0" w:space="0" w:color="auto"/>
      </w:divBdr>
    </w:div>
    <w:div w:id="771896608">
      <w:bodyDiv w:val="1"/>
      <w:marLeft w:val="0"/>
      <w:marRight w:val="0"/>
      <w:marTop w:val="0"/>
      <w:marBottom w:val="0"/>
      <w:divBdr>
        <w:top w:val="none" w:sz="0" w:space="0" w:color="auto"/>
        <w:left w:val="none" w:sz="0" w:space="0" w:color="auto"/>
        <w:bottom w:val="none" w:sz="0" w:space="0" w:color="auto"/>
        <w:right w:val="none" w:sz="0" w:space="0" w:color="auto"/>
      </w:divBdr>
    </w:div>
    <w:div w:id="811211466">
      <w:bodyDiv w:val="1"/>
      <w:marLeft w:val="0"/>
      <w:marRight w:val="0"/>
      <w:marTop w:val="0"/>
      <w:marBottom w:val="0"/>
      <w:divBdr>
        <w:top w:val="none" w:sz="0" w:space="0" w:color="auto"/>
        <w:left w:val="none" w:sz="0" w:space="0" w:color="auto"/>
        <w:bottom w:val="none" w:sz="0" w:space="0" w:color="auto"/>
        <w:right w:val="none" w:sz="0" w:space="0" w:color="auto"/>
      </w:divBdr>
    </w:div>
    <w:div w:id="824010392">
      <w:bodyDiv w:val="1"/>
      <w:marLeft w:val="0"/>
      <w:marRight w:val="0"/>
      <w:marTop w:val="0"/>
      <w:marBottom w:val="0"/>
      <w:divBdr>
        <w:top w:val="none" w:sz="0" w:space="0" w:color="auto"/>
        <w:left w:val="none" w:sz="0" w:space="0" w:color="auto"/>
        <w:bottom w:val="none" w:sz="0" w:space="0" w:color="auto"/>
        <w:right w:val="none" w:sz="0" w:space="0" w:color="auto"/>
      </w:divBdr>
    </w:div>
    <w:div w:id="828596555">
      <w:bodyDiv w:val="1"/>
      <w:marLeft w:val="0"/>
      <w:marRight w:val="0"/>
      <w:marTop w:val="0"/>
      <w:marBottom w:val="0"/>
      <w:divBdr>
        <w:top w:val="none" w:sz="0" w:space="0" w:color="auto"/>
        <w:left w:val="none" w:sz="0" w:space="0" w:color="auto"/>
        <w:bottom w:val="none" w:sz="0" w:space="0" w:color="auto"/>
        <w:right w:val="none" w:sz="0" w:space="0" w:color="auto"/>
      </w:divBdr>
    </w:div>
    <w:div w:id="838882614">
      <w:bodyDiv w:val="1"/>
      <w:marLeft w:val="0"/>
      <w:marRight w:val="0"/>
      <w:marTop w:val="0"/>
      <w:marBottom w:val="0"/>
      <w:divBdr>
        <w:top w:val="none" w:sz="0" w:space="0" w:color="auto"/>
        <w:left w:val="none" w:sz="0" w:space="0" w:color="auto"/>
        <w:bottom w:val="none" w:sz="0" w:space="0" w:color="auto"/>
        <w:right w:val="none" w:sz="0" w:space="0" w:color="auto"/>
      </w:divBdr>
    </w:div>
    <w:div w:id="1002779560">
      <w:bodyDiv w:val="1"/>
      <w:marLeft w:val="0"/>
      <w:marRight w:val="0"/>
      <w:marTop w:val="0"/>
      <w:marBottom w:val="0"/>
      <w:divBdr>
        <w:top w:val="none" w:sz="0" w:space="0" w:color="auto"/>
        <w:left w:val="none" w:sz="0" w:space="0" w:color="auto"/>
        <w:bottom w:val="none" w:sz="0" w:space="0" w:color="auto"/>
        <w:right w:val="none" w:sz="0" w:space="0" w:color="auto"/>
      </w:divBdr>
    </w:div>
    <w:div w:id="1012032451">
      <w:bodyDiv w:val="1"/>
      <w:marLeft w:val="0"/>
      <w:marRight w:val="0"/>
      <w:marTop w:val="0"/>
      <w:marBottom w:val="0"/>
      <w:divBdr>
        <w:top w:val="none" w:sz="0" w:space="0" w:color="auto"/>
        <w:left w:val="none" w:sz="0" w:space="0" w:color="auto"/>
        <w:bottom w:val="none" w:sz="0" w:space="0" w:color="auto"/>
        <w:right w:val="none" w:sz="0" w:space="0" w:color="auto"/>
      </w:divBdr>
    </w:div>
    <w:div w:id="1024793211">
      <w:bodyDiv w:val="1"/>
      <w:marLeft w:val="0"/>
      <w:marRight w:val="0"/>
      <w:marTop w:val="0"/>
      <w:marBottom w:val="0"/>
      <w:divBdr>
        <w:top w:val="none" w:sz="0" w:space="0" w:color="auto"/>
        <w:left w:val="none" w:sz="0" w:space="0" w:color="auto"/>
        <w:bottom w:val="none" w:sz="0" w:space="0" w:color="auto"/>
        <w:right w:val="none" w:sz="0" w:space="0" w:color="auto"/>
      </w:divBdr>
    </w:div>
    <w:div w:id="1040204059">
      <w:bodyDiv w:val="1"/>
      <w:marLeft w:val="0"/>
      <w:marRight w:val="0"/>
      <w:marTop w:val="0"/>
      <w:marBottom w:val="0"/>
      <w:divBdr>
        <w:top w:val="none" w:sz="0" w:space="0" w:color="auto"/>
        <w:left w:val="none" w:sz="0" w:space="0" w:color="auto"/>
        <w:bottom w:val="none" w:sz="0" w:space="0" w:color="auto"/>
        <w:right w:val="none" w:sz="0" w:space="0" w:color="auto"/>
      </w:divBdr>
    </w:div>
    <w:div w:id="1072697972">
      <w:bodyDiv w:val="1"/>
      <w:marLeft w:val="0"/>
      <w:marRight w:val="0"/>
      <w:marTop w:val="0"/>
      <w:marBottom w:val="0"/>
      <w:divBdr>
        <w:top w:val="none" w:sz="0" w:space="0" w:color="auto"/>
        <w:left w:val="none" w:sz="0" w:space="0" w:color="auto"/>
        <w:bottom w:val="none" w:sz="0" w:space="0" w:color="auto"/>
        <w:right w:val="none" w:sz="0" w:space="0" w:color="auto"/>
      </w:divBdr>
    </w:div>
    <w:div w:id="1107770024">
      <w:bodyDiv w:val="1"/>
      <w:marLeft w:val="0"/>
      <w:marRight w:val="0"/>
      <w:marTop w:val="0"/>
      <w:marBottom w:val="0"/>
      <w:divBdr>
        <w:top w:val="none" w:sz="0" w:space="0" w:color="auto"/>
        <w:left w:val="none" w:sz="0" w:space="0" w:color="auto"/>
        <w:bottom w:val="none" w:sz="0" w:space="0" w:color="auto"/>
        <w:right w:val="none" w:sz="0" w:space="0" w:color="auto"/>
      </w:divBdr>
    </w:div>
    <w:div w:id="1165437917">
      <w:bodyDiv w:val="1"/>
      <w:marLeft w:val="0"/>
      <w:marRight w:val="0"/>
      <w:marTop w:val="0"/>
      <w:marBottom w:val="0"/>
      <w:divBdr>
        <w:top w:val="none" w:sz="0" w:space="0" w:color="auto"/>
        <w:left w:val="none" w:sz="0" w:space="0" w:color="auto"/>
        <w:bottom w:val="none" w:sz="0" w:space="0" w:color="auto"/>
        <w:right w:val="none" w:sz="0" w:space="0" w:color="auto"/>
      </w:divBdr>
    </w:div>
    <w:div w:id="1223565589">
      <w:bodyDiv w:val="1"/>
      <w:marLeft w:val="0"/>
      <w:marRight w:val="0"/>
      <w:marTop w:val="0"/>
      <w:marBottom w:val="0"/>
      <w:divBdr>
        <w:top w:val="none" w:sz="0" w:space="0" w:color="auto"/>
        <w:left w:val="none" w:sz="0" w:space="0" w:color="auto"/>
        <w:bottom w:val="none" w:sz="0" w:space="0" w:color="auto"/>
        <w:right w:val="none" w:sz="0" w:space="0" w:color="auto"/>
      </w:divBdr>
    </w:div>
    <w:div w:id="1243837203">
      <w:bodyDiv w:val="1"/>
      <w:marLeft w:val="0"/>
      <w:marRight w:val="0"/>
      <w:marTop w:val="0"/>
      <w:marBottom w:val="0"/>
      <w:divBdr>
        <w:top w:val="none" w:sz="0" w:space="0" w:color="auto"/>
        <w:left w:val="none" w:sz="0" w:space="0" w:color="auto"/>
        <w:bottom w:val="none" w:sz="0" w:space="0" w:color="auto"/>
        <w:right w:val="none" w:sz="0" w:space="0" w:color="auto"/>
      </w:divBdr>
    </w:div>
    <w:div w:id="1254318023">
      <w:bodyDiv w:val="1"/>
      <w:marLeft w:val="0"/>
      <w:marRight w:val="0"/>
      <w:marTop w:val="0"/>
      <w:marBottom w:val="0"/>
      <w:divBdr>
        <w:top w:val="none" w:sz="0" w:space="0" w:color="auto"/>
        <w:left w:val="none" w:sz="0" w:space="0" w:color="auto"/>
        <w:bottom w:val="none" w:sz="0" w:space="0" w:color="auto"/>
        <w:right w:val="none" w:sz="0" w:space="0" w:color="auto"/>
      </w:divBdr>
    </w:div>
    <w:div w:id="1266038171">
      <w:bodyDiv w:val="1"/>
      <w:marLeft w:val="0"/>
      <w:marRight w:val="0"/>
      <w:marTop w:val="0"/>
      <w:marBottom w:val="0"/>
      <w:divBdr>
        <w:top w:val="none" w:sz="0" w:space="0" w:color="auto"/>
        <w:left w:val="none" w:sz="0" w:space="0" w:color="auto"/>
        <w:bottom w:val="none" w:sz="0" w:space="0" w:color="auto"/>
        <w:right w:val="none" w:sz="0" w:space="0" w:color="auto"/>
      </w:divBdr>
    </w:div>
    <w:div w:id="1270311730">
      <w:bodyDiv w:val="1"/>
      <w:marLeft w:val="0"/>
      <w:marRight w:val="0"/>
      <w:marTop w:val="0"/>
      <w:marBottom w:val="0"/>
      <w:divBdr>
        <w:top w:val="none" w:sz="0" w:space="0" w:color="auto"/>
        <w:left w:val="none" w:sz="0" w:space="0" w:color="auto"/>
        <w:bottom w:val="none" w:sz="0" w:space="0" w:color="auto"/>
        <w:right w:val="none" w:sz="0" w:space="0" w:color="auto"/>
      </w:divBdr>
    </w:div>
    <w:div w:id="1390153269">
      <w:bodyDiv w:val="1"/>
      <w:marLeft w:val="0"/>
      <w:marRight w:val="0"/>
      <w:marTop w:val="0"/>
      <w:marBottom w:val="0"/>
      <w:divBdr>
        <w:top w:val="none" w:sz="0" w:space="0" w:color="auto"/>
        <w:left w:val="none" w:sz="0" w:space="0" w:color="auto"/>
        <w:bottom w:val="none" w:sz="0" w:space="0" w:color="auto"/>
        <w:right w:val="none" w:sz="0" w:space="0" w:color="auto"/>
      </w:divBdr>
    </w:div>
    <w:div w:id="1402486774">
      <w:bodyDiv w:val="1"/>
      <w:marLeft w:val="0"/>
      <w:marRight w:val="0"/>
      <w:marTop w:val="0"/>
      <w:marBottom w:val="0"/>
      <w:divBdr>
        <w:top w:val="none" w:sz="0" w:space="0" w:color="auto"/>
        <w:left w:val="none" w:sz="0" w:space="0" w:color="auto"/>
        <w:bottom w:val="none" w:sz="0" w:space="0" w:color="auto"/>
        <w:right w:val="none" w:sz="0" w:space="0" w:color="auto"/>
      </w:divBdr>
    </w:div>
    <w:div w:id="1448894038">
      <w:bodyDiv w:val="1"/>
      <w:marLeft w:val="0"/>
      <w:marRight w:val="0"/>
      <w:marTop w:val="0"/>
      <w:marBottom w:val="0"/>
      <w:divBdr>
        <w:top w:val="none" w:sz="0" w:space="0" w:color="auto"/>
        <w:left w:val="none" w:sz="0" w:space="0" w:color="auto"/>
        <w:bottom w:val="none" w:sz="0" w:space="0" w:color="auto"/>
        <w:right w:val="none" w:sz="0" w:space="0" w:color="auto"/>
      </w:divBdr>
    </w:div>
    <w:div w:id="1538851107">
      <w:bodyDiv w:val="1"/>
      <w:marLeft w:val="0"/>
      <w:marRight w:val="0"/>
      <w:marTop w:val="0"/>
      <w:marBottom w:val="0"/>
      <w:divBdr>
        <w:top w:val="none" w:sz="0" w:space="0" w:color="auto"/>
        <w:left w:val="none" w:sz="0" w:space="0" w:color="auto"/>
        <w:bottom w:val="none" w:sz="0" w:space="0" w:color="auto"/>
        <w:right w:val="none" w:sz="0" w:space="0" w:color="auto"/>
      </w:divBdr>
    </w:div>
    <w:div w:id="1630434769">
      <w:bodyDiv w:val="1"/>
      <w:marLeft w:val="0"/>
      <w:marRight w:val="0"/>
      <w:marTop w:val="0"/>
      <w:marBottom w:val="0"/>
      <w:divBdr>
        <w:top w:val="none" w:sz="0" w:space="0" w:color="auto"/>
        <w:left w:val="none" w:sz="0" w:space="0" w:color="auto"/>
        <w:bottom w:val="none" w:sz="0" w:space="0" w:color="auto"/>
        <w:right w:val="none" w:sz="0" w:space="0" w:color="auto"/>
      </w:divBdr>
    </w:div>
    <w:div w:id="1638297638">
      <w:bodyDiv w:val="1"/>
      <w:marLeft w:val="0"/>
      <w:marRight w:val="0"/>
      <w:marTop w:val="0"/>
      <w:marBottom w:val="0"/>
      <w:divBdr>
        <w:top w:val="none" w:sz="0" w:space="0" w:color="auto"/>
        <w:left w:val="none" w:sz="0" w:space="0" w:color="auto"/>
        <w:bottom w:val="none" w:sz="0" w:space="0" w:color="auto"/>
        <w:right w:val="none" w:sz="0" w:space="0" w:color="auto"/>
      </w:divBdr>
      <w:divsChild>
        <w:div w:id="606697473">
          <w:marLeft w:val="0"/>
          <w:marRight w:val="0"/>
          <w:marTop w:val="0"/>
          <w:marBottom w:val="0"/>
          <w:divBdr>
            <w:top w:val="none" w:sz="0" w:space="0" w:color="auto"/>
            <w:left w:val="none" w:sz="0" w:space="0" w:color="auto"/>
            <w:bottom w:val="none" w:sz="0" w:space="0" w:color="auto"/>
            <w:right w:val="none" w:sz="0" w:space="0" w:color="auto"/>
          </w:divBdr>
          <w:divsChild>
            <w:div w:id="11561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6213">
      <w:bodyDiv w:val="1"/>
      <w:marLeft w:val="0"/>
      <w:marRight w:val="0"/>
      <w:marTop w:val="0"/>
      <w:marBottom w:val="0"/>
      <w:divBdr>
        <w:top w:val="none" w:sz="0" w:space="0" w:color="auto"/>
        <w:left w:val="none" w:sz="0" w:space="0" w:color="auto"/>
        <w:bottom w:val="none" w:sz="0" w:space="0" w:color="auto"/>
        <w:right w:val="none" w:sz="0" w:space="0" w:color="auto"/>
      </w:divBdr>
    </w:div>
    <w:div w:id="1641494235">
      <w:bodyDiv w:val="1"/>
      <w:marLeft w:val="0"/>
      <w:marRight w:val="0"/>
      <w:marTop w:val="0"/>
      <w:marBottom w:val="0"/>
      <w:divBdr>
        <w:top w:val="none" w:sz="0" w:space="0" w:color="auto"/>
        <w:left w:val="none" w:sz="0" w:space="0" w:color="auto"/>
        <w:bottom w:val="none" w:sz="0" w:space="0" w:color="auto"/>
        <w:right w:val="none" w:sz="0" w:space="0" w:color="auto"/>
      </w:divBdr>
    </w:div>
    <w:div w:id="1650397621">
      <w:bodyDiv w:val="1"/>
      <w:marLeft w:val="0"/>
      <w:marRight w:val="0"/>
      <w:marTop w:val="0"/>
      <w:marBottom w:val="0"/>
      <w:divBdr>
        <w:top w:val="none" w:sz="0" w:space="0" w:color="auto"/>
        <w:left w:val="none" w:sz="0" w:space="0" w:color="auto"/>
        <w:bottom w:val="none" w:sz="0" w:space="0" w:color="auto"/>
        <w:right w:val="none" w:sz="0" w:space="0" w:color="auto"/>
      </w:divBdr>
    </w:div>
    <w:div w:id="1657496548">
      <w:bodyDiv w:val="1"/>
      <w:marLeft w:val="0"/>
      <w:marRight w:val="0"/>
      <w:marTop w:val="0"/>
      <w:marBottom w:val="0"/>
      <w:divBdr>
        <w:top w:val="none" w:sz="0" w:space="0" w:color="auto"/>
        <w:left w:val="none" w:sz="0" w:space="0" w:color="auto"/>
        <w:bottom w:val="none" w:sz="0" w:space="0" w:color="auto"/>
        <w:right w:val="none" w:sz="0" w:space="0" w:color="auto"/>
      </w:divBdr>
    </w:div>
    <w:div w:id="1714112312">
      <w:bodyDiv w:val="1"/>
      <w:marLeft w:val="0"/>
      <w:marRight w:val="0"/>
      <w:marTop w:val="0"/>
      <w:marBottom w:val="0"/>
      <w:divBdr>
        <w:top w:val="none" w:sz="0" w:space="0" w:color="auto"/>
        <w:left w:val="none" w:sz="0" w:space="0" w:color="auto"/>
        <w:bottom w:val="none" w:sz="0" w:space="0" w:color="auto"/>
        <w:right w:val="none" w:sz="0" w:space="0" w:color="auto"/>
      </w:divBdr>
    </w:div>
    <w:div w:id="1726484344">
      <w:bodyDiv w:val="1"/>
      <w:marLeft w:val="0"/>
      <w:marRight w:val="0"/>
      <w:marTop w:val="0"/>
      <w:marBottom w:val="0"/>
      <w:divBdr>
        <w:top w:val="none" w:sz="0" w:space="0" w:color="auto"/>
        <w:left w:val="none" w:sz="0" w:space="0" w:color="auto"/>
        <w:bottom w:val="none" w:sz="0" w:space="0" w:color="auto"/>
        <w:right w:val="none" w:sz="0" w:space="0" w:color="auto"/>
      </w:divBdr>
    </w:div>
    <w:div w:id="1790468664">
      <w:bodyDiv w:val="1"/>
      <w:marLeft w:val="0"/>
      <w:marRight w:val="0"/>
      <w:marTop w:val="0"/>
      <w:marBottom w:val="0"/>
      <w:divBdr>
        <w:top w:val="none" w:sz="0" w:space="0" w:color="auto"/>
        <w:left w:val="none" w:sz="0" w:space="0" w:color="auto"/>
        <w:bottom w:val="none" w:sz="0" w:space="0" w:color="auto"/>
        <w:right w:val="none" w:sz="0" w:space="0" w:color="auto"/>
      </w:divBdr>
    </w:div>
    <w:div w:id="1805855390">
      <w:bodyDiv w:val="1"/>
      <w:marLeft w:val="0"/>
      <w:marRight w:val="0"/>
      <w:marTop w:val="0"/>
      <w:marBottom w:val="0"/>
      <w:divBdr>
        <w:top w:val="none" w:sz="0" w:space="0" w:color="auto"/>
        <w:left w:val="none" w:sz="0" w:space="0" w:color="auto"/>
        <w:bottom w:val="none" w:sz="0" w:space="0" w:color="auto"/>
        <w:right w:val="none" w:sz="0" w:space="0" w:color="auto"/>
      </w:divBdr>
    </w:div>
    <w:div w:id="1915237686">
      <w:bodyDiv w:val="1"/>
      <w:marLeft w:val="0"/>
      <w:marRight w:val="0"/>
      <w:marTop w:val="0"/>
      <w:marBottom w:val="0"/>
      <w:divBdr>
        <w:top w:val="none" w:sz="0" w:space="0" w:color="auto"/>
        <w:left w:val="none" w:sz="0" w:space="0" w:color="auto"/>
        <w:bottom w:val="none" w:sz="0" w:space="0" w:color="auto"/>
        <w:right w:val="none" w:sz="0" w:space="0" w:color="auto"/>
      </w:divBdr>
    </w:div>
    <w:div w:id="1950432812">
      <w:bodyDiv w:val="1"/>
      <w:marLeft w:val="0"/>
      <w:marRight w:val="0"/>
      <w:marTop w:val="0"/>
      <w:marBottom w:val="0"/>
      <w:divBdr>
        <w:top w:val="none" w:sz="0" w:space="0" w:color="auto"/>
        <w:left w:val="none" w:sz="0" w:space="0" w:color="auto"/>
        <w:bottom w:val="none" w:sz="0" w:space="0" w:color="auto"/>
        <w:right w:val="none" w:sz="0" w:space="0" w:color="auto"/>
      </w:divBdr>
    </w:div>
    <w:div w:id="2054035199">
      <w:bodyDiv w:val="1"/>
      <w:marLeft w:val="0"/>
      <w:marRight w:val="0"/>
      <w:marTop w:val="0"/>
      <w:marBottom w:val="0"/>
      <w:divBdr>
        <w:top w:val="none" w:sz="0" w:space="0" w:color="auto"/>
        <w:left w:val="none" w:sz="0" w:space="0" w:color="auto"/>
        <w:bottom w:val="none" w:sz="0" w:space="0" w:color="auto"/>
        <w:right w:val="none" w:sz="0" w:space="0" w:color="auto"/>
      </w:divBdr>
    </w:div>
    <w:div w:id="2120904346">
      <w:bodyDiv w:val="1"/>
      <w:marLeft w:val="0"/>
      <w:marRight w:val="0"/>
      <w:marTop w:val="0"/>
      <w:marBottom w:val="0"/>
      <w:divBdr>
        <w:top w:val="none" w:sz="0" w:space="0" w:color="auto"/>
        <w:left w:val="none" w:sz="0" w:space="0" w:color="auto"/>
        <w:bottom w:val="none" w:sz="0" w:space="0" w:color="auto"/>
        <w:right w:val="none" w:sz="0" w:space="0" w:color="auto"/>
      </w:divBdr>
    </w:div>
    <w:div w:id="2120951744">
      <w:bodyDiv w:val="1"/>
      <w:marLeft w:val="0"/>
      <w:marRight w:val="0"/>
      <w:marTop w:val="0"/>
      <w:marBottom w:val="0"/>
      <w:divBdr>
        <w:top w:val="none" w:sz="0" w:space="0" w:color="auto"/>
        <w:left w:val="none" w:sz="0" w:space="0" w:color="auto"/>
        <w:bottom w:val="none" w:sz="0" w:space="0" w:color="auto"/>
        <w:right w:val="none" w:sz="0" w:space="0" w:color="auto"/>
      </w:divBdr>
    </w:div>
    <w:div w:id="2129928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2323</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Steffi Schweden</dc:creator>
  <cp:keywords/>
  <dc:description/>
  <cp:lastModifiedBy>Steffi Schweden</cp:lastModifiedBy>
  <cp:revision>2</cp:revision>
  <cp:lastPrinted>2018-01-05T13:20:00Z</cp:lastPrinted>
  <dcterms:created xsi:type="dcterms:W3CDTF">2020-10-01T14:57:00Z</dcterms:created>
  <dcterms:modified xsi:type="dcterms:W3CDTF">2020-10-01T14:57:00Z</dcterms:modified>
</cp:coreProperties>
</file>