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الجمهورية اللبنانية</w:t>
            </w:r>
          </w:p>
        </w:tc>
        <w:tc>
          <w:tcPr>
            <w:tcW w:type="dxa" w:w="7313"/>
            <w:vAlign w:val="center"/>
            <w:vMerge w:val="restart"/>
            <w:tcMar>
              <w:top w:w="0" w:type="dxa"/>
              <w:bottom w:w="0" w:type="dxa"/>
              <w:start w:w="35" w:type="dxa"/>
              <w:end w:w="35" w:type="dxa"/>
            </w:tcMar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  <w:bidi/>
            </w:pPr>
            <w:r>
              <w:rPr>
                <w:rFonts w:ascii="Arial" w:hAnsi="Arial" w:cs="Arial"/>
                <w:b/>
                <w:sz w:val="48"/>
                <w:rtl w:val="1"/>
                <w:szCs w:val="48"/>
                <w:bCs w:val="1"/>
                <w:lang w:val="ar-LB" w:bidi="ar-LB"/>
              </w:rPr>
              <w:t>محضر تحقيق 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وزارة الدفاع الوطني</w:t>
            </w:r>
          </w:p>
        </w:tc>
        <w:tc>
          <w:tcPr>
            <w:tcW w:type="dxa" w:w="7313"/>
            <w:vAlign w:val="center"/>
            <w:vMerge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الشرطة العسكرية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الساعة [الساعة] من يوم [اليوم] الواقع في [اليوم كتابةً] من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خفر [الخفر]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شهر [الشهر] سنة [السنة كتابةً]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موضوع القضية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نحن [رتبة المحقق] [اسم المحقق] ([معرّف المحقق]) الضابط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العسكري في [وحدة المحقق]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والمصحوبون بـ[رتبة الكاتب] [اسم الكاتب] رقم [رقم الكاتب] من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[وحدة الكاتب] والذي اتخذناه كاتباً عدلياً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بعد أن قمنا بتحليفه اليمين القانونية لمرة واحدة فقط على الشكل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التالي: «والله العظيم أني أقوم بواجبي بكل أمانة وإخلاص وأحفظ سر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التحقيق»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والمرتدون اللباس العسكري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نثبت أنه في الساعة والتاريخ المذكورين أعلاه اجتمعنا في [مكان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الافتتاح] واستناداً للإحالة رقم [رقم الإحالة] تاريخ [تاريخ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الإحالة] والمتعلقة بإجراء تحقيق عدلي حول [الموضوع] باشرنا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 على الشكل التالي: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4"/>
                <w:rtl w:val="1"/>
                <w:szCs w:val="24"/>
                <w:bCs w:val="1"/>
                <w:lang w:val="ar-LB" w:bidi="ar-LB"/>
              </w:rPr>
              <w:t>إفادة [الرتبة] [الاسم] رقم [الرقم]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اسمي [الاسم] بن [الأب] ووالدتي [الأم] مولود عام [سنة الولادة]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بلدة [مكان الولادة] قضاء [القضاء] رقم سجل النفوس [السجل]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ومقيم حالياً في [السكن] رقم الهاتف [الهاتف] [الحالة العائلية]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[الأولاد] متعلم [التعليم] [العمل والخدمة] [إفادة السوابق]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تأكدنا من [وثائق التحقق] وأعيدت إليه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[نص الإفادة المراجع كما ورد من صاحبها]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[جواب 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[جواب 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[الإضافة الأخيرة إن وجدت]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تليت عليه إفادته فصدقها ووقعها بحضورنا نحن والكاتب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[صفة المستجوب] __________ كاتب عدلي __________ [مكان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ملاحظة: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بتاريخ [تاريخ المراجعة] الساعة [وقتها] وبمراجعة قيادة [القيادة]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بشخص [الرتبة] [الاسم] واطلاعه على تفاصيل التحقيق [القرار المدخل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يدوياً] ولأجله سطرت.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[صفة المستجوب] __________ كاتب عدلي __________ [مكان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نظم وختم هذا التحقيق على [عدد النسخ كتابةً] في [عدد صفحات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التحقيق] ووقع من قبلنا نحن والكاتب العدلي يقدم مع [المرفقات]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[صفة المستجوب] __________ كاتب عدلي __________ [مكان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الإستنتاج: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يستنتج من سياق التحقيق أنه [الاستنتاج المدخل يدوياً]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المسؤوليات: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تترتب على [الرتبة] [الاسم] رقم [الرقم] من عداد [الوحدة]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المسؤولية التالية: [المسؤولية المدخلة يدوياً]</w:t>
            </w: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الإقتراحات: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[الاقتراحات المدخلة يدوياً]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نظم وختم هذا الملف على [عدد النسخ كتابةً] في [عدد صفحات الملف]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ووقع من قبلنا ويقدم مع [المرفقات]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[مكان الإقفال] في 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587" w:right="2154" w:bottom="1247" w:left="340" w:header="283" w:footer="10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3118"/>
      <w:gridCol w:w="3175"/>
      <w:gridCol w:w="3118"/>
    </w:tblGrid>
    <w:tr>
      <w:tc>
        <w:tcPr>
          <w:tcW w:type="dxa" w:w="311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[صفة المستجوب]</w:t>
          </w:r>
        </w:p>
      </w:tc>
      <w:tc>
        <w:tcPr>
          <w:tcW w:type="dxa" w:w="3175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كاتب عدلي</w:t>
          </w:r>
        </w:p>
      </w:tc>
      <w:tc>
        <w:tcPr>
          <w:tcW w:type="dxa" w:w="311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[رتبة المحقق] محقق</w:t>
          </w:r>
        </w:p>
      </w:tc>
    </w:tr>
  </w:tbl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-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-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69" w:lineRule="auto"/>
      <w:jc w:val="center"/>
      <w:bidi/>
    </w:pPr>
    <w:r>
      <w:rPr>
        <w:rFonts w:ascii="Arial" w:hAnsi="Arial" w:cs="Arial"/>
        <w:b w:val="0"/>
        <w:color w:val="8B302C"/>
        <w:sz w:val="14"/>
        <w:rtl w:val="1"/>
        <w:szCs w:val="14"/>
        <w:bCs w:val="0"/>
        <w:lang w:val="ar-LB" w:bidi="ar-LB"/>
      </w:rPr>
      <w:t>إعادة بناء للمراجعة — بيانات افتراضية / حقول فارغة — غير معتمد</w:t>
    </w: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CellMar>
        <w:top w:w="65" w:type="dxa"/>
        <w:bottom w:w="65" w:type="dxa"/>
        <w:start w:w="110" w:type="dxa"/>
        <w:end w:w="110" w:type="dxa"/>
      </w:tblCellMar>
      <w:tblBorders>
        <w:bottom w:val="single" w:sz="8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[السنة]</w:t>
          </w:r>
        </w:p>
      </w:tc>
      <w:tc>
        <w:tcPr>
          <w:tcW w:type="dxa" w:w="7313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[الموضوع]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2551"/>
      <w:gridCol w:w="4309"/>
      <w:gridCol w:w="2551"/>
    </w:tblGrid>
    <w:tr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  <w:tc>
        <w:tcPr>
          <w:tcW w:type="dxa" w:w="4309"/>
        </w:tcPr>
        <w:p>
          <w:pPr>
            <w:keepNext w:val="0"/>
            <w:keepLines/>
            <w:widowControl/>
            <w:spacing w:before="0" w:after="60" w:line="269" w:lineRule="auto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ص - </w:t>
          </w:r>
          <w:r>
            <w:rPr>
              <w:rFonts w:ascii="Arial" w:hAnsi="Arial" w:cs="Arial"/>
              <w:b w:val="0"/>
              <w:sz w:val="15"/>
              <w:rtl w:val="0"/>
              <w:szCs w:val="18"/>
              <w:bCs w:val="0"/>
              <w:lang w:val="ar-LB" w:bidi="ar-LB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 -</w:t>
          </w:r>
        </w:p>
      </w:tc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الجيش نموذج م ٥٣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69" w:lineRule="auto"/>
      <w:jc w:val="center"/>
      <w:bidi/>
    </w:pPr>
    <w:r>
      <w:rPr>
        <w:rFonts w:ascii="Arial" w:hAnsi="Arial" w:cs="Arial"/>
        <w:b w:val="0"/>
        <w:color w:val="8B302C"/>
        <w:sz w:val="14"/>
        <w:rtl w:val="1"/>
        <w:szCs w:val="14"/>
        <w:bCs w:val="0"/>
        <w:lang w:val="ar-LB" w:bidi="ar-LB"/>
      </w:rPr>
      <w:t>إعادة بناء للمراجعة — بيانات افتراضية / حقول فارغة — غير معتمد</w:t>
    </w: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CellMar>
        <w:top w:w="65" w:type="dxa"/>
        <w:bottom w:w="65" w:type="dxa"/>
        <w:start w:w="110" w:type="dxa"/>
        <w:end w:w="110" w:type="dxa"/>
      </w:tblCellMar>
      <w:tblBorders>
        <w:bottom w:val="single" w:sz="8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[السنة]</w:t>
          </w:r>
        </w:p>
      </w:tc>
      <w:tc>
        <w:tcPr>
          <w:tcW w:type="dxa" w:w="7313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[الموضوع]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2551"/>
      <w:gridCol w:w="4309"/>
      <w:gridCol w:w="2551"/>
    </w:tblGrid>
    <w:tr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  <w:tc>
        <w:tcPr>
          <w:tcW w:type="dxa" w:w="4309"/>
        </w:tcPr>
        <w:p>
          <w:pPr>
            <w:keepNext w:val="0"/>
            <w:keepLines/>
            <w:widowControl/>
            <w:spacing w:before="0" w:after="60" w:line="269" w:lineRule="auto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ص - </w:t>
          </w:r>
          <w:r>
            <w:rPr>
              <w:rFonts w:ascii="Arial" w:hAnsi="Arial" w:cs="Arial"/>
              <w:b w:val="0"/>
              <w:sz w:val="15"/>
              <w:rtl w:val="0"/>
              <w:szCs w:val="18"/>
              <w:bCs w:val="0"/>
              <w:lang w:val="ar-LB" w:bidi="ar-LB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 -</w:t>
          </w:r>
        </w:p>
      </w:tc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قالب بصياغة المصدر — للمراجعة</dc:title>
  <dc:subject/>
  <dc:creator>M53 template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