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BB16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</w:p>
    <w:p w14:paraId="37CE83A3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</w:p>
    <w:p w14:paraId="2BF29E16" w14:textId="79EE1450" w:rsidR="004A030B" w:rsidRPr="004A030B" w:rsidRDefault="004A030B" w:rsidP="004A03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vertAlign w:val="subscript"/>
        </w:rPr>
      </w:pPr>
      <w:r w:rsidRPr="004A030B">
        <w:rPr>
          <w:rFonts w:ascii="Times New Roman" w:hAnsi="Times New Roman" w:cs="Times New Roman"/>
          <w:b/>
          <w:bCs/>
          <w:sz w:val="28"/>
          <w:szCs w:val="28"/>
          <w:u w:val="single"/>
          <w:vertAlign w:val="subscript"/>
        </w:rPr>
        <w:t>WEIGHLINK AUTOMATION SYSTEM (WAS)</w:t>
      </w:r>
    </w:p>
    <w:p w14:paraId="089CE34D" w14:textId="2DBB491A" w:rsidR="00105468" w:rsidRDefault="004A030B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  <w:r w:rsidRPr="004A030B">
        <w:rPr>
          <w:rFonts w:ascii="Times New Roman" w:hAnsi="Times New Roman" w:cs="Times New Roman"/>
          <w:b/>
          <w:bCs/>
          <w:vertAlign w:val="subscript"/>
        </w:rPr>
        <w:t xml:space="preserve">ROBUST BLUETOOTH SCALES </w:t>
      </w:r>
    </w:p>
    <w:p w14:paraId="0E14C18F" w14:textId="4369ADE7" w:rsidR="00D567D1" w:rsidRPr="00D567D1" w:rsidRDefault="00D567D1" w:rsidP="00D567D1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Mini Crane Scale (Generic/Various manufacturers)</w:t>
      </w:r>
    </w:p>
    <w:p w14:paraId="4D524D8F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Max Capacity: 500 kg (1100 lbs)</w:t>
      </w:r>
    </w:p>
    <w:p w14:paraId="69765325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Min Weight (Readability/Division): </w:t>
      </w:r>
      <w:proofErr w:type="gramStart"/>
      <w:r w:rsidRPr="00D567D1">
        <w:rPr>
          <w:rFonts w:ascii="Times New Roman" w:hAnsi="Times New Roman" w:cs="Times New Roman"/>
          <w:vertAlign w:val="subscript"/>
          <w:lang w:val="en-GH"/>
        </w:rPr>
        <w:t>Typically</w:t>
      </w:r>
      <w:proofErr w:type="gramEnd"/>
      <w:r w:rsidRPr="00D567D1">
        <w:rPr>
          <w:rFonts w:ascii="Times New Roman" w:hAnsi="Times New Roman" w:cs="Times New Roman"/>
          <w:vertAlign w:val="subscript"/>
          <w:lang w:val="en-GH"/>
        </w:rPr>
        <w:t xml:space="preserve"> 0.1 kg or 0.2 kg</w:t>
      </w:r>
    </w:p>
    <w:p w14:paraId="7B60975E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Type: Crane/Hanging Scale (portable for field use)</w:t>
      </w:r>
    </w:p>
    <w:p w14:paraId="439BE4B0" w14:textId="77777777" w:rsidR="00D567D1" w:rsidRPr="00D567D1" w:rsidRDefault="00D567D1" w:rsidP="00D567D1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proofErr w:type="spellStart"/>
      <w:r w:rsidRPr="00D567D1">
        <w:rPr>
          <w:rFonts w:ascii="Times New Roman" w:hAnsi="Times New Roman" w:cs="Times New Roman"/>
          <w:vertAlign w:val="subscript"/>
          <w:lang w:val="en-GH"/>
        </w:rPr>
        <w:t>CUBLiFT</w:t>
      </w:r>
      <w:proofErr w:type="spellEnd"/>
      <w:r w:rsidRPr="00D567D1">
        <w:rPr>
          <w:rFonts w:ascii="Times New Roman" w:hAnsi="Times New Roman" w:cs="Times New Roman"/>
          <w:vertAlign w:val="subscript"/>
          <w:lang w:val="en-GH"/>
        </w:rPr>
        <w:t xml:space="preserve"> CS-500</w:t>
      </w:r>
    </w:p>
    <w:p w14:paraId="4EA1115F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Max Capacity: 500 kg (0.5 ton / 1000 lb)</w:t>
      </w:r>
    </w:p>
    <w:p w14:paraId="142456C3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Min Weight (Minimum Loading): 10 kg</w:t>
      </w:r>
    </w:p>
    <w:p w14:paraId="512123DF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Type: Crane/Hanging Scale</w:t>
      </w:r>
    </w:p>
    <w:p w14:paraId="7F6A0237" w14:textId="77777777" w:rsidR="00D567D1" w:rsidRPr="00D567D1" w:rsidRDefault="00D567D1" w:rsidP="00D567D1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proofErr w:type="spellStart"/>
      <w:r w:rsidRPr="00D567D1">
        <w:rPr>
          <w:rFonts w:ascii="Times New Roman" w:hAnsi="Times New Roman" w:cs="Times New Roman"/>
          <w:vertAlign w:val="subscript"/>
          <w:lang w:val="en-GH"/>
        </w:rPr>
        <w:t>HSCo</w:t>
      </w:r>
      <w:proofErr w:type="spellEnd"/>
      <w:r w:rsidRPr="00D567D1">
        <w:rPr>
          <w:rFonts w:ascii="Times New Roman" w:hAnsi="Times New Roman" w:cs="Times New Roman"/>
          <w:vertAlign w:val="subscript"/>
          <w:lang w:val="en-GH"/>
        </w:rPr>
        <w:t xml:space="preserve"> PLCHQBT500 / PLSSWBT500</w:t>
      </w:r>
    </w:p>
    <w:p w14:paraId="20E400E0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Max Capacity: 500 kg</w:t>
      </w:r>
    </w:p>
    <w:p w14:paraId="660265D1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Min Weight (Accuracy): 50g (0.05 kg) for some models, or 100g (0.1 kg) for others</w:t>
      </w:r>
    </w:p>
    <w:p w14:paraId="0508F7F8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Type: Platform Scale (requires a flat surface)</w:t>
      </w:r>
    </w:p>
    <w:p w14:paraId="441D8DEE" w14:textId="77777777" w:rsidR="00D567D1" w:rsidRPr="00D567D1" w:rsidRDefault="00D567D1" w:rsidP="00D567D1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proofErr w:type="spellStart"/>
      <w:r w:rsidRPr="00D567D1">
        <w:rPr>
          <w:rFonts w:ascii="Times New Roman" w:hAnsi="Times New Roman" w:cs="Times New Roman"/>
          <w:vertAlign w:val="subscript"/>
          <w:lang w:val="en-GH"/>
        </w:rPr>
        <w:t>Iscale</w:t>
      </w:r>
      <w:proofErr w:type="spellEnd"/>
      <w:r w:rsidRPr="00D567D1">
        <w:rPr>
          <w:rFonts w:ascii="Times New Roman" w:hAnsi="Times New Roman" w:cs="Times New Roman"/>
          <w:vertAlign w:val="subscript"/>
          <w:lang w:val="en-GH"/>
        </w:rPr>
        <w:t xml:space="preserve"> ISP-500M</w:t>
      </w:r>
    </w:p>
    <w:p w14:paraId="3CDABD13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Max Capacity: 500 kg</w:t>
      </w:r>
    </w:p>
    <w:p w14:paraId="2E946509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Min Weight (Accuracy): 50g (0.05 kg)</w:t>
      </w:r>
    </w:p>
    <w:p w14:paraId="0DF4C9AA" w14:textId="77777777" w:rsidR="00D567D1" w:rsidRPr="00D567D1" w:rsidRDefault="00D567D1" w:rsidP="00D567D1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vertAlign w:val="subscript"/>
          <w:lang w:val="en-GH"/>
        </w:rPr>
      </w:pPr>
      <w:r w:rsidRPr="00D567D1">
        <w:rPr>
          <w:rFonts w:ascii="Times New Roman" w:hAnsi="Times New Roman" w:cs="Times New Roman"/>
          <w:vertAlign w:val="subscript"/>
          <w:lang w:val="en-GH"/>
        </w:rPr>
        <w:t>Type: Platform Scale </w:t>
      </w:r>
    </w:p>
    <w:p w14:paraId="6DFF9DF8" w14:textId="77777777" w:rsidR="00D567D1" w:rsidRDefault="00D567D1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</w:p>
    <w:p w14:paraId="0C7036BE" w14:textId="42DE8776" w:rsidR="00105468" w:rsidRPr="004A030B" w:rsidRDefault="004A030B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  <w:r w:rsidRPr="004A030B">
        <w:rPr>
          <w:rFonts w:ascii="Times New Roman" w:hAnsi="Times New Roman" w:cs="Times New Roman"/>
          <w:b/>
          <w:bCs/>
          <w:vertAlign w:val="subscript"/>
        </w:rPr>
        <w:t xml:space="preserve">ARCHITECTURE </w:t>
      </w:r>
    </w:p>
    <w:p w14:paraId="4D660111" w14:textId="77777777" w:rsidR="00105468" w:rsidRPr="004A030B" w:rsidRDefault="00105468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  <w:r w:rsidRPr="004A030B">
        <w:rPr>
          <w:rFonts w:ascii="Times New Roman" w:hAnsi="Times New Roman" w:cs="Times New Roman"/>
          <w:b/>
          <w:bCs/>
          <w:vertAlign w:val="subscript"/>
        </w:rPr>
        <w:t>Gateway device:</w:t>
      </w:r>
    </w:p>
    <w:p w14:paraId="58C68520" w14:textId="76EDB3C5" w:rsidR="00105468" w:rsidRPr="00D567D1" w:rsidRDefault="00105468" w:rsidP="00D567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D567D1">
        <w:rPr>
          <w:rFonts w:ascii="Times New Roman" w:hAnsi="Times New Roman" w:cs="Times New Roman"/>
          <w:vertAlign w:val="subscript"/>
        </w:rPr>
        <w:t>Python script: reads weight (serial or BLE), parses value, local buffer (CSV/</w:t>
      </w:r>
      <w:proofErr w:type="spellStart"/>
      <w:r w:rsidRPr="00D567D1">
        <w:rPr>
          <w:rFonts w:ascii="Times New Roman" w:hAnsi="Times New Roman" w:cs="Times New Roman"/>
          <w:vertAlign w:val="subscript"/>
        </w:rPr>
        <w:t>sqlite</w:t>
      </w:r>
      <w:proofErr w:type="spellEnd"/>
      <w:r w:rsidRPr="00D567D1">
        <w:rPr>
          <w:rFonts w:ascii="Times New Roman" w:hAnsi="Times New Roman" w:cs="Times New Roman"/>
          <w:vertAlign w:val="subscript"/>
        </w:rPr>
        <w:t>)</w:t>
      </w:r>
    </w:p>
    <w:p w14:paraId="11ACE961" w14:textId="1816808F" w:rsidR="00105468" w:rsidRPr="00D567D1" w:rsidRDefault="00105468" w:rsidP="00D567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D567D1">
        <w:rPr>
          <w:rFonts w:ascii="Times New Roman" w:hAnsi="Times New Roman" w:cs="Times New Roman"/>
          <w:vertAlign w:val="subscript"/>
        </w:rPr>
        <w:t>Authenticates to Google Sheets API using service-account JSON</w:t>
      </w:r>
    </w:p>
    <w:p w14:paraId="5581F554" w14:textId="5207D616" w:rsidR="00105468" w:rsidRPr="00D567D1" w:rsidRDefault="00105468" w:rsidP="00D567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D567D1">
        <w:rPr>
          <w:rFonts w:ascii="Times New Roman" w:hAnsi="Times New Roman" w:cs="Times New Roman"/>
          <w:vertAlign w:val="subscript"/>
        </w:rPr>
        <w:t>Appends row(s) to the shared Google Sheet</w:t>
      </w:r>
    </w:p>
    <w:p w14:paraId="75AD8642" w14:textId="77777777" w:rsidR="00105468" w:rsidRPr="004A030B" w:rsidRDefault="00105468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  <w:r w:rsidRPr="004A030B">
        <w:rPr>
          <w:rFonts w:ascii="Times New Roman" w:hAnsi="Times New Roman" w:cs="Times New Roman"/>
          <w:b/>
          <w:bCs/>
          <w:vertAlign w:val="subscript"/>
        </w:rPr>
        <w:t>End-users:</w:t>
      </w:r>
    </w:p>
    <w:p w14:paraId="1D047DA7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 - Open Google Sheet on laptop / phone / tablet (live view)</w:t>
      </w:r>
    </w:p>
    <w:p w14:paraId="505523E4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 - Excel can download CSV or use Sheets → Excel export</w:t>
      </w:r>
    </w:p>
    <w:p w14:paraId="3FC5F56D" w14:textId="538347BF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 - (Optional) Data Studio/Looker studio dashboard reads the same sheet</w:t>
      </w:r>
    </w:p>
    <w:p w14:paraId="28652C78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Key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behaviours</w:t>
      </w:r>
      <w:proofErr w:type="spellEnd"/>
      <w:r w:rsidRPr="00105468">
        <w:rPr>
          <w:rFonts w:ascii="Times New Roman" w:hAnsi="Times New Roman" w:cs="Times New Roman"/>
          <w:vertAlign w:val="subscript"/>
        </w:rPr>
        <w:t>:</w:t>
      </w:r>
    </w:p>
    <w:p w14:paraId="4106589B" w14:textId="601658C0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Gateway immediately writes to Google Sheets if </w:t>
      </w:r>
      <w:proofErr w:type="gramStart"/>
      <w:r w:rsidRPr="00105468">
        <w:rPr>
          <w:rFonts w:ascii="Times New Roman" w:hAnsi="Times New Roman" w:cs="Times New Roman"/>
          <w:vertAlign w:val="subscript"/>
        </w:rPr>
        <w:t>network</w:t>
      </w:r>
      <w:proofErr w:type="gramEnd"/>
      <w:r w:rsidRPr="00105468">
        <w:rPr>
          <w:rFonts w:ascii="Times New Roman" w:hAnsi="Times New Roman" w:cs="Times New Roman"/>
          <w:vertAlign w:val="subscript"/>
        </w:rPr>
        <w:t xml:space="preserve"> available.</w:t>
      </w:r>
    </w:p>
    <w:p w14:paraId="2B82130B" w14:textId="797FE17E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If network is down, gateway buffers locally (CSV or SQLite) and retries periodically.</w:t>
      </w:r>
    </w:p>
    <w:p w14:paraId="38215394" w14:textId="39FA8DAB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Google Sheet is shared with the service-account email so the gateway can append rows.</w:t>
      </w:r>
    </w:p>
    <w:p w14:paraId="1D1F8606" w14:textId="03C14355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vertAlign w:val="subscript"/>
        </w:rPr>
        <w:t xml:space="preserve">Python Script generated and running on </w:t>
      </w:r>
      <w:proofErr w:type="spellStart"/>
      <w:r>
        <w:rPr>
          <w:rFonts w:ascii="Times New Roman" w:hAnsi="Times New Roman" w:cs="Times New Roman"/>
          <w:vertAlign w:val="subscript"/>
        </w:rPr>
        <w:t>pydriod</w:t>
      </w:r>
      <w:proofErr w:type="spellEnd"/>
    </w:p>
    <w:p w14:paraId="3AEA9707" w14:textId="2840BE24" w:rsidR="00105468" w:rsidRPr="004A030B" w:rsidRDefault="00105468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  <w:r w:rsidRPr="004A030B">
        <w:rPr>
          <w:rFonts w:ascii="Times New Roman" w:hAnsi="Times New Roman" w:cs="Times New Roman"/>
          <w:b/>
          <w:bCs/>
          <w:vertAlign w:val="subscript"/>
        </w:rPr>
        <w:t>Google Sheets setup (step-by-step)</w:t>
      </w:r>
    </w:p>
    <w:p w14:paraId="1BC6C079" w14:textId="1334B654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1. Create a new Google Sheet; give it the name you used in `SPREADSHEET_NAME` (e.g., `</w:t>
      </w:r>
      <w:r w:rsidRPr="00105468">
        <w:rPr>
          <w:rFonts w:ascii="Times New Roman" w:hAnsi="Times New Roman" w:cs="Times New Roman"/>
          <w:vertAlign w:val="subscript"/>
        </w:rPr>
        <w:t xml:space="preserve">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Weight</w:t>
      </w:r>
      <w:r>
        <w:rPr>
          <w:rFonts w:ascii="Times New Roman" w:hAnsi="Times New Roman" w:cs="Times New Roman"/>
          <w:vertAlign w:val="subscript"/>
        </w:rPr>
        <w:t>_Logger</w:t>
      </w:r>
      <w:proofErr w:type="spellEnd"/>
      <w:r w:rsidRPr="00105468">
        <w:rPr>
          <w:rFonts w:ascii="Times New Roman" w:hAnsi="Times New Roman" w:cs="Times New Roman"/>
          <w:vertAlign w:val="subscript"/>
        </w:rPr>
        <w:t>`). In the sheet, optionally create columns: `</w:t>
      </w:r>
      <w:r>
        <w:rPr>
          <w:rFonts w:ascii="Times New Roman" w:hAnsi="Times New Roman" w:cs="Times New Roman"/>
          <w:vertAlign w:val="subscript"/>
        </w:rPr>
        <w:t>ID|</w:t>
      </w:r>
      <w:r w:rsidRPr="00105468">
        <w:rPr>
          <w:rFonts w:ascii="Times New Roman" w:hAnsi="Times New Roman" w:cs="Times New Roman"/>
          <w:vertAlign w:val="subscript"/>
        </w:rPr>
        <w:t>UTC Timestamp | Weight `.</w:t>
      </w:r>
    </w:p>
    <w:p w14:paraId="32D2B4AE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2. Open Google Cloud Console and create a new Project (or use an existing one).</w:t>
      </w:r>
    </w:p>
    <w:p w14:paraId="586A3F11" w14:textId="19143A02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3. Enable the Google Sheets API and Google Drive API for the project.</w:t>
      </w:r>
    </w:p>
    <w:p w14:paraId="7F02506E" w14:textId="1C103F98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4. Create a Service Account inside IAM &amp; Admin → Service Accounts.</w:t>
      </w:r>
    </w:p>
    <w:p w14:paraId="16D48353" w14:textId="10699F02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5. Create a JSON key for that service account and download. Put it into the same folder as the Python script.</w:t>
      </w:r>
    </w:p>
    <w:p w14:paraId="71BEC843" w14:textId="2CBDA7DD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6. Share the Google Sheet with the service account email </w:t>
      </w:r>
      <w:r w:rsidR="004A030B">
        <w:rPr>
          <w:rFonts w:ascii="Times New Roman" w:hAnsi="Times New Roman" w:cs="Times New Roman"/>
          <w:vertAlign w:val="subscript"/>
        </w:rPr>
        <w:t>‘</w:t>
      </w:r>
      <w:r w:rsidRPr="00105468">
        <w:rPr>
          <w:rFonts w:ascii="Times New Roman" w:hAnsi="Times New Roman" w:cs="Times New Roman"/>
          <w:vertAlign w:val="subscript"/>
        </w:rPr>
        <w:t>e.g., `my-service-account@project.iam.gserviceaccount.com` giving Editor access (File → Share).</w:t>
      </w:r>
    </w:p>
    <w:p w14:paraId="4ABE2D56" w14:textId="77777777" w:rsidR="004A030B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7. Ensure `GOOGLE_CREDS_FILE` in the script matches the filename (e.g., `</w:t>
      </w:r>
      <w:proofErr w:type="spellStart"/>
      <w:proofErr w:type="gramStart"/>
      <w:r w:rsidRPr="00105468">
        <w:rPr>
          <w:rFonts w:ascii="Times New Roman" w:hAnsi="Times New Roman" w:cs="Times New Roman"/>
          <w:vertAlign w:val="subscript"/>
        </w:rPr>
        <w:t>creds.json</w:t>
      </w:r>
      <w:proofErr w:type="spellEnd"/>
      <w:proofErr w:type="gramEnd"/>
      <w:r w:rsidRPr="00105468">
        <w:rPr>
          <w:rFonts w:ascii="Times New Roman" w:hAnsi="Times New Roman" w:cs="Times New Roman"/>
          <w:vertAlign w:val="subscript"/>
        </w:rPr>
        <w:t>`) and `SPREADSHEET_NAME` matches the sheet title.</w:t>
      </w:r>
    </w:p>
    <w:p w14:paraId="71497B0B" w14:textId="4EFEFF04" w:rsidR="004A030B" w:rsidRPr="004A030B" w:rsidRDefault="004A030B" w:rsidP="004A030B">
      <w:pPr>
        <w:spacing w:after="0" w:line="240" w:lineRule="auto"/>
        <w:rPr>
          <w:rFonts w:ascii="Times New Roman" w:hAnsi="Times New Roman" w:cs="Times New Roman"/>
          <w:b/>
          <w:bCs/>
          <w:vertAlign w:val="subscript"/>
        </w:rPr>
      </w:pPr>
      <w:r w:rsidRPr="004A030B">
        <w:rPr>
          <w:rFonts w:ascii="Times New Roman" w:hAnsi="Times New Roman" w:cs="Times New Roman"/>
          <w:b/>
          <w:bCs/>
          <w:vertAlign w:val="subscript"/>
        </w:rPr>
        <w:lastRenderedPageBreak/>
        <w:t>Setting Output up</w:t>
      </w:r>
    </w:p>
    <w:p w14:paraId="2BC345ED" w14:textId="7CDE254A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On Windows (laptop)</w:t>
      </w:r>
    </w:p>
    <w:p w14:paraId="28491C17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1. Install Python 3.8+ from python.org and enable pip.</w:t>
      </w:r>
    </w:p>
    <w:p w14:paraId="17C75C06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2. Install packages in PowerShell:</w:t>
      </w:r>
    </w:p>
    <w:p w14:paraId="75114F3D" w14:textId="7923585C" w:rsidR="00105468" w:rsidRPr="00105468" w:rsidRDefault="004A030B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proofErr w:type="spellStart"/>
      <w:r w:rsidRPr="00105468">
        <w:rPr>
          <w:rFonts w:ascii="Times New Roman" w:hAnsi="Times New Roman" w:cs="Times New Roman"/>
          <w:vertAlign w:val="subscript"/>
        </w:rPr>
        <w:t>Powershell</w:t>
      </w:r>
      <w:proofErr w:type="spellEnd"/>
    </w:p>
    <w:p w14:paraId="3419D856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  pip install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gspread</w:t>
      </w:r>
      <w:proofErr w:type="spellEnd"/>
      <w:r w:rsidRPr="00105468">
        <w:rPr>
          <w:rFonts w:ascii="Times New Roman" w:hAnsi="Times New Roman" w:cs="Times New Roman"/>
          <w:vertAlign w:val="subscript"/>
        </w:rPr>
        <w:t xml:space="preserve"> oauth2client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pyserial</w:t>
      </w:r>
      <w:proofErr w:type="spellEnd"/>
      <w:r w:rsidRPr="00105468">
        <w:rPr>
          <w:rFonts w:ascii="Times New Roman" w:hAnsi="Times New Roman" w:cs="Times New Roman"/>
          <w:vertAlign w:val="subscript"/>
        </w:rPr>
        <w:t xml:space="preserve"> bleak requests</w:t>
      </w:r>
    </w:p>
    <w:p w14:paraId="6B14AE78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3. Pair the scale (Bluetooth pairing) so a Virtual COM port (e.g., COM4) appears in Device Manager.</w:t>
      </w:r>
    </w:p>
    <w:p w14:paraId="13762B0E" w14:textId="7777777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4. Set `SERIAL_PORT = "COM4"` in the script, run:</w:t>
      </w:r>
    </w:p>
    <w:p w14:paraId="235A6079" w14:textId="77777777" w:rsidR="004A030B" w:rsidRDefault="004A030B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proofErr w:type="spellStart"/>
      <w:r w:rsidRPr="004A030B">
        <w:rPr>
          <w:rFonts w:ascii="Times New Roman" w:hAnsi="Times New Roman" w:cs="Times New Roman"/>
          <w:vertAlign w:val="subscript"/>
        </w:rPr>
        <w:t>Powershell</w:t>
      </w:r>
      <w:proofErr w:type="spellEnd"/>
    </w:p>
    <w:p w14:paraId="65AF30CD" w14:textId="5C098EB5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python scale_to_sheets.py</w:t>
      </w:r>
    </w:p>
    <w:p w14:paraId="0CF019EB" w14:textId="4528F0B7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C. On Android (quick test / field)</w:t>
      </w:r>
    </w:p>
    <w:p w14:paraId="2C77A06B" w14:textId="63FC94DA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Use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Pydroid</w:t>
      </w:r>
      <w:proofErr w:type="spellEnd"/>
      <w:r w:rsidRPr="00105468">
        <w:rPr>
          <w:rFonts w:ascii="Times New Roman" w:hAnsi="Times New Roman" w:cs="Times New Roman"/>
          <w:vertAlign w:val="subscript"/>
        </w:rPr>
        <w:t xml:space="preserve"> 3 (recommended) </w:t>
      </w:r>
      <w:r w:rsidR="004A030B">
        <w:rPr>
          <w:rFonts w:ascii="Times New Roman" w:hAnsi="Times New Roman" w:cs="Times New Roman"/>
          <w:vertAlign w:val="subscript"/>
        </w:rPr>
        <w:t>-</w:t>
      </w:r>
      <w:r w:rsidRPr="00105468">
        <w:rPr>
          <w:rFonts w:ascii="Times New Roman" w:hAnsi="Times New Roman" w:cs="Times New Roman"/>
          <w:vertAlign w:val="subscript"/>
        </w:rPr>
        <w:t xml:space="preserve"> install from Play Store.</w:t>
      </w:r>
    </w:p>
    <w:p w14:paraId="0451E20C" w14:textId="6BE757A5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>Copy `scale_to_sheets.py` and `</w:t>
      </w:r>
      <w:proofErr w:type="spellStart"/>
      <w:r w:rsidRPr="00105468">
        <w:rPr>
          <w:rFonts w:ascii="Times New Roman" w:hAnsi="Times New Roman" w:cs="Times New Roman"/>
          <w:vertAlign w:val="subscript"/>
        </w:rPr>
        <w:t>json</w:t>
      </w:r>
      <w:proofErr w:type="spellEnd"/>
      <w:r w:rsidR="004A030B">
        <w:rPr>
          <w:rFonts w:ascii="Times New Roman" w:hAnsi="Times New Roman" w:cs="Times New Roman"/>
          <w:vertAlign w:val="subscript"/>
        </w:rPr>
        <w:t xml:space="preserve"> file</w:t>
      </w:r>
      <w:r w:rsidRPr="00105468">
        <w:rPr>
          <w:rFonts w:ascii="Times New Roman" w:hAnsi="Times New Roman" w:cs="Times New Roman"/>
          <w:vertAlign w:val="subscript"/>
        </w:rPr>
        <w:t>` to the phone storage (</w:t>
      </w:r>
      <w:proofErr w:type="spellStart"/>
      <w:r w:rsidRPr="00105468">
        <w:rPr>
          <w:rFonts w:ascii="Times New Roman" w:hAnsi="Times New Roman" w:cs="Times New Roman"/>
          <w:vertAlign w:val="subscript"/>
        </w:rPr>
        <w:t>Pydroid</w:t>
      </w:r>
      <w:proofErr w:type="spellEnd"/>
      <w:r w:rsidRPr="00105468">
        <w:rPr>
          <w:rFonts w:ascii="Times New Roman" w:hAnsi="Times New Roman" w:cs="Times New Roman"/>
          <w:vertAlign w:val="subscript"/>
        </w:rPr>
        <w:t xml:space="preserve"> folder).</w:t>
      </w:r>
    </w:p>
    <w:p w14:paraId="54598A2D" w14:textId="251A36BA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Install required packages inside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Pydroid</w:t>
      </w:r>
      <w:proofErr w:type="spellEnd"/>
      <w:r w:rsidRPr="00105468">
        <w:rPr>
          <w:rFonts w:ascii="Times New Roman" w:hAnsi="Times New Roman" w:cs="Times New Roman"/>
          <w:vertAlign w:val="subscript"/>
        </w:rPr>
        <w:t xml:space="preserve"> (it has pip).</w:t>
      </w:r>
    </w:p>
    <w:p w14:paraId="0A16B372" w14:textId="463B5AB8" w:rsidR="00105468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Connect via Bluetooth (Android may limit access to classic SPP from Python; often easier to use BLE).</w:t>
      </w:r>
    </w:p>
    <w:p w14:paraId="6D9F4B25" w14:textId="444FA830" w:rsidR="005C2B7E" w:rsidRPr="00105468" w:rsidRDefault="00105468" w:rsidP="004A030B">
      <w:pPr>
        <w:spacing w:after="0" w:line="240" w:lineRule="auto"/>
        <w:rPr>
          <w:rFonts w:ascii="Times New Roman" w:hAnsi="Times New Roman" w:cs="Times New Roman"/>
          <w:vertAlign w:val="subscript"/>
        </w:rPr>
      </w:pPr>
      <w:r w:rsidRPr="00105468">
        <w:rPr>
          <w:rFonts w:ascii="Times New Roman" w:hAnsi="Times New Roman" w:cs="Times New Roman"/>
          <w:vertAlign w:val="subscript"/>
        </w:rPr>
        <w:t xml:space="preserve"> Run script from </w:t>
      </w:r>
      <w:proofErr w:type="spellStart"/>
      <w:r w:rsidRPr="00105468">
        <w:rPr>
          <w:rFonts w:ascii="Times New Roman" w:hAnsi="Times New Roman" w:cs="Times New Roman"/>
          <w:vertAlign w:val="subscript"/>
        </w:rPr>
        <w:t>Pydroid</w:t>
      </w:r>
      <w:proofErr w:type="spellEnd"/>
      <w:r w:rsidRPr="00105468">
        <w:rPr>
          <w:rFonts w:ascii="Times New Roman" w:hAnsi="Times New Roman" w:cs="Times New Roman"/>
          <w:vertAlign w:val="subscript"/>
        </w:rPr>
        <w:t>. (Android restrictions vary — if issues, use Pi or laptop as gateway.)</w:t>
      </w:r>
    </w:p>
    <w:sectPr w:rsidR="005C2B7E" w:rsidRPr="00105468" w:rsidSect="004647D6">
      <w:pgSz w:w="12240" w:h="15840"/>
      <w:pgMar w:top="1440" w:right="1440" w:bottom="1440" w:left="171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5217"/>
    <w:multiLevelType w:val="hybridMultilevel"/>
    <w:tmpl w:val="1772C2F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623EB"/>
    <w:multiLevelType w:val="multilevel"/>
    <w:tmpl w:val="691A8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58554091">
    <w:abstractNumId w:val="0"/>
  </w:num>
  <w:num w:numId="2" w16cid:durableId="139874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68"/>
    <w:rsid w:val="000D0DF6"/>
    <w:rsid w:val="000E3940"/>
    <w:rsid w:val="00105468"/>
    <w:rsid w:val="001358F5"/>
    <w:rsid w:val="003536D5"/>
    <w:rsid w:val="004647D6"/>
    <w:rsid w:val="004A030B"/>
    <w:rsid w:val="004D19AE"/>
    <w:rsid w:val="004D5D7D"/>
    <w:rsid w:val="005C202D"/>
    <w:rsid w:val="005C2B7E"/>
    <w:rsid w:val="00917360"/>
    <w:rsid w:val="00AB47AC"/>
    <w:rsid w:val="00C62491"/>
    <w:rsid w:val="00CE6D32"/>
    <w:rsid w:val="00D567D1"/>
    <w:rsid w:val="00F41E2B"/>
    <w:rsid w:val="00FE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194F"/>
  <w15:chartTrackingRefBased/>
  <w15:docId w15:val="{160D628A-6DB8-483B-AC9A-2311B905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6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6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6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6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6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0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0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6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0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6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05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Lovelace Osei-Tutu Nkwantabisa</dc:creator>
  <cp:keywords/>
  <dc:description/>
  <cp:lastModifiedBy>Lovelace Osei-Tutu Nkwantabisa</cp:lastModifiedBy>
  <cp:revision>1</cp:revision>
  <dcterms:created xsi:type="dcterms:W3CDTF">2025-11-22T20:24:00Z</dcterms:created>
  <dcterms:modified xsi:type="dcterms:W3CDTF">2025-11-22T21:07:00Z</dcterms:modified>
</cp:coreProperties>
</file>