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3F9EF" w14:textId="77777777" w:rsidR="00555327" w:rsidRDefault="00555327" w:rsidP="00555327">
      <w:pPr>
        <w:pStyle w:val="a3"/>
        <w:spacing w:before="94"/>
        <w:ind w:left="300" w:right="386"/>
        <w:jc w:val="center"/>
      </w:pPr>
      <w:r>
        <w:rPr>
          <w:w w:val="105"/>
        </w:rPr>
        <w:t>МИНИСТЕРСТВО</w:t>
      </w:r>
      <w:r>
        <w:rPr>
          <w:spacing w:val="32"/>
          <w:w w:val="105"/>
        </w:rPr>
        <w:t xml:space="preserve"> </w:t>
      </w:r>
      <w:r>
        <w:rPr>
          <w:w w:val="105"/>
        </w:rPr>
        <w:t>ОБРАЗОВАНИЯ</w:t>
      </w:r>
      <w:r>
        <w:rPr>
          <w:spacing w:val="33"/>
          <w:w w:val="105"/>
        </w:rPr>
        <w:t xml:space="preserve"> </w:t>
      </w:r>
      <w:r>
        <w:rPr>
          <w:w w:val="105"/>
        </w:rPr>
        <w:t>И</w:t>
      </w:r>
      <w:r>
        <w:rPr>
          <w:spacing w:val="34"/>
          <w:w w:val="105"/>
        </w:rPr>
        <w:t xml:space="preserve"> </w:t>
      </w:r>
      <w:r>
        <w:rPr>
          <w:w w:val="105"/>
        </w:rPr>
        <w:t>НАУКИ</w:t>
      </w:r>
      <w:r>
        <w:rPr>
          <w:spacing w:val="33"/>
          <w:w w:val="105"/>
        </w:rPr>
        <w:t xml:space="preserve"> </w:t>
      </w:r>
      <w:r>
        <w:rPr>
          <w:w w:val="105"/>
        </w:rPr>
        <w:t>РФ</w:t>
      </w:r>
    </w:p>
    <w:p w14:paraId="73281A1E" w14:textId="77777777" w:rsidR="00555327" w:rsidRDefault="00555327" w:rsidP="00555327">
      <w:pPr>
        <w:pStyle w:val="a3"/>
        <w:spacing w:before="94"/>
        <w:ind w:left="300" w:right="386"/>
        <w:rPr>
          <w:sz w:val="30"/>
        </w:rPr>
      </w:pPr>
    </w:p>
    <w:p w14:paraId="647ED7FF" w14:textId="77777777" w:rsidR="00555327" w:rsidRDefault="00555327" w:rsidP="00555327">
      <w:pPr>
        <w:pStyle w:val="a3"/>
        <w:spacing w:before="94" w:line="252" w:lineRule="auto"/>
        <w:ind w:left="300" w:right="386" w:firstLine="1"/>
        <w:jc w:val="center"/>
      </w:pPr>
      <w:r>
        <w:rPr>
          <w:w w:val="110"/>
        </w:rPr>
        <w:t>ФЕДЕРАЛЬНОЕ ГОСУДАРСТВЕННОЕ</w:t>
      </w:r>
      <w:r>
        <w:rPr>
          <w:spacing w:val="1"/>
          <w:w w:val="110"/>
        </w:rPr>
        <w:t xml:space="preserve"> </w:t>
      </w:r>
      <w:r>
        <w:rPr>
          <w:w w:val="110"/>
        </w:rPr>
        <w:t>АВТОНОМНОЕ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ОБРАЗОВАТЕЛЬНОЕ</w:t>
      </w:r>
      <w:r>
        <w:rPr>
          <w:spacing w:val="-18"/>
          <w:w w:val="110"/>
        </w:rPr>
        <w:t xml:space="preserve"> </w:t>
      </w:r>
      <w:r>
        <w:rPr>
          <w:spacing w:val="-1"/>
          <w:w w:val="110"/>
        </w:rPr>
        <w:t>УЧРЕЖДЕНИЕ</w:t>
      </w:r>
      <w:r>
        <w:rPr>
          <w:spacing w:val="-16"/>
          <w:w w:val="110"/>
        </w:rPr>
        <w:t xml:space="preserve"> </w:t>
      </w:r>
      <w:r>
        <w:rPr>
          <w:spacing w:val="-1"/>
          <w:w w:val="110"/>
        </w:rPr>
        <w:t>ВЫСШЕГО</w:t>
      </w:r>
      <w:r>
        <w:rPr>
          <w:spacing w:val="-17"/>
          <w:w w:val="110"/>
        </w:rPr>
        <w:t xml:space="preserve"> </w:t>
      </w:r>
      <w:r>
        <w:rPr>
          <w:spacing w:val="-1"/>
          <w:w w:val="110"/>
        </w:rPr>
        <w:t>ОБРАЗОВАНИЯ</w:t>
      </w:r>
      <w:r>
        <w:rPr>
          <w:spacing w:val="-74"/>
          <w:w w:val="110"/>
        </w:rPr>
        <w:t xml:space="preserve"> </w:t>
      </w:r>
      <w:r>
        <w:rPr>
          <w:w w:val="110"/>
        </w:rPr>
        <w:t>“САНКТ-ПЕТЕРБУРГСКИЙ</w:t>
      </w:r>
      <w:r>
        <w:rPr>
          <w:spacing w:val="7"/>
          <w:w w:val="110"/>
        </w:rPr>
        <w:t xml:space="preserve"> </w:t>
      </w:r>
      <w:r>
        <w:rPr>
          <w:w w:val="110"/>
        </w:rPr>
        <w:t>НАЦИОНАЛЬНЫЙ</w:t>
      </w:r>
      <w:r>
        <w:rPr>
          <w:spacing w:val="1"/>
          <w:w w:val="110"/>
        </w:rPr>
        <w:t xml:space="preserve"> </w:t>
      </w:r>
      <w:r>
        <w:rPr>
          <w:w w:val="110"/>
        </w:rPr>
        <w:t>ИССЛЕДОВАТЕЛЬСКИЙ</w:t>
      </w:r>
      <w:r>
        <w:rPr>
          <w:spacing w:val="9"/>
          <w:w w:val="110"/>
        </w:rPr>
        <w:t xml:space="preserve"> </w:t>
      </w:r>
      <w:r>
        <w:rPr>
          <w:w w:val="110"/>
        </w:rPr>
        <w:t>УНИВЕРСИТЕТ</w:t>
      </w:r>
    </w:p>
    <w:p w14:paraId="71314F70" w14:textId="77777777" w:rsidR="00555327" w:rsidRDefault="00555327" w:rsidP="00555327">
      <w:pPr>
        <w:pStyle w:val="a3"/>
        <w:spacing w:before="94" w:line="504" w:lineRule="auto"/>
        <w:ind w:left="300" w:right="386"/>
        <w:jc w:val="center"/>
        <w:rPr>
          <w:w w:val="105"/>
        </w:rPr>
      </w:pPr>
      <w:r>
        <w:rPr>
          <w:w w:val="105"/>
        </w:rPr>
        <w:t>ИТМО”</w:t>
      </w:r>
    </w:p>
    <w:p w14:paraId="0BC17AEB" w14:textId="77777777" w:rsidR="00555327" w:rsidRDefault="00555327" w:rsidP="00555327">
      <w:pPr>
        <w:pStyle w:val="a3"/>
        <w:spacing w:before="94" w:line="504" w:lineRule="auto"/>
        <w:ind w:left="300" w:right="386"/>
        <w:jc w:val="center"/>
      </w:pPr>
      <w:r>
        <w:rPr>
          <w:spacing w:val="-70"/>
          <w:w w:val="105"/>
        </w:rPr>
        <w:t xml:space="preserve"> </w:t>
      </w:r>
      <w:r>
        <w:rPr>
          <w:w w:val="105"/>
        </w:rPr>
        <w:t>ФАКУЛЬТЕТ</w:t>
      </w:r>
      <w:r>
        <w:rPr>
          <w:spacing w:val="31"/>
          <w:w w:val="105"/>
        </w:rPr>
        <w:t xml:space="preserve"> </w:t>
      </w:r>
      <w:r>
        <w:rPr>
          <w:w w:val="105"/>
        </w:rPr>
        <w:t>СИСТЕМ</w:t>
      </w:r>
      <w:r>
        <w:rPr>
          <w:spacing w:val="32"/>
          <w:w w:val="105"/>
        </w:rPr>
        <w:t xml:space="preserve"> </w:t>
      </w:r>
      <w:r>
        <w:rPr>
          <w:w w:val="105"/>
        </w:rPr>
        <w:t>УПРАВЛЕНИЯ</w:t>
      </w:r>
      <w:r>
        <w:rPr>
          <w:spacing w:val="31"/>
          <w:w w:val="105"/>
        </w:rPr>
        <w:t xml:space="preserve"> </w:t>
      </w:r>
      <w:r>
        <w:rPr>
          <w:w w:val="105"/>
        </w:rPr>
        <w:t>И</w:t>
      </w:r>
      <w:r>
        <w:rPr>
          <w:spacing w:val="33"/>
          <w:w w:val="105"/>
        </w:rPr>
        <w:t xml:space="preserve"> </w:t>
      </w:r>
      <w:r>
        <w:rPr>
          <w:w w:val="105"/>
        </w:rPr>
        <w:t>РОБОТОТЕХНИКИ</w:t>
      </w:r>
    </w:p>
    <w:p w14:paraId="18954D55" w14:textId="77777777" w:rsidR="00555327" w:rsidRDefault="00555327" w:rsidP="00555327">
      <w:pPr>
        <w:pStyle w:val="a3"/>
        <w:spacing w:before="94"/>
        <w:ind w:left="300" w:right="386"/>
        <w:rPr>
          <w:sz w:val="36"/>
        </w:rPr>
      </w:pPr>
    </w:p>
    <w:p w14:paraId="32C4860E" w14:textId="77777777" w:rsidR="00555327" w:rsidRDefault="00555327" w:rsidP="00555327">
      <w:pPr>
        <w:pStyle w:val="a3"/>
        <w:spacing w:before="94"/>
        <w:ind w:left="300" w:right="386"/>
        <w:rPr>
          <w:sz w:val="36"/>
        </w:rPr>
      </w:pPr>
    </w:p>
    <w:p w14:paraId="38578833" w14:textId="63AA567F" w:rsidR="00555327" w:rsidRPr="00EF60D3" w:rsidRDefault="00555327" w:rsidP="00555327">
      <w:pPr>
        <w:spacing w:before="94"/>
        <w:ind w:left="300" w:right="386"/>
        <w:jc w:val="center"/>
        <w:rPr>
          <w:b/>
          <w:bCs/>
          <w:w w:val="105"/>
          <w:sz w:val="32"/>
          <w:szCs w:val="32"/>
        </w:rPr>
      </w:pPr>
      <w:r w:rsidRPr="00EF60D3">
        <w:rPr>
          <w:b/>
          <w:bCs/>
          <w:w w:val="105"/>
          <w:sz w:val="32"/>
          <w:szCs w:val="32"/>
        </w:rPr>
        <w:t>Лабораторная работа №</w:t>
      </w:r>
      <w:r>
        <w:rPr>
          <w:b/>
          <w:bCs/>
          <w:w w:val="105"/>
          <w:sz w:val="32"/>
          <w:szCs w:val="32"/>
        </w:rPr>
        <w:t>5</w:t>
      </w:r>
      <w:r w:rsidRPr="00EF60D3">
        <w:rPr>
          <w:b/>
          <w:bCs/>
          <w:w w:val="105"/>
          <w:sz w:val="32"/>
          <w:szCs w:val="32"/>
        </w:rPr>
        <w:t>:</w:t>
      </w:r>
    </w:p>
    <w:p w14:paraId="1110E073" w14:textId="12513ED9" w:rsidR="00555327" w:rsidRPr="00EF60D3" w:rsidRDefault="00555327" w:rsidP="00555327">
      <w:pPr>
        <w:spacing w:before="94"/>
        <w:ind w:left="300" w:right="386"/>
        <w:jc w:val="center"/>
        <w:rPr>
          <w:b/>
          <w:bCs/>
          <w:w w:val="105"/>
          <w:sz w:val="32"/>
          <w:szCs w:val="32"/>
        </w:rPr>
      </w:pPr>
      <w:r w:rsidRPr="00EF60D3">
        <w:rPr>
          <w:b/>
          <w:bCs/>
          <w:w w:val="105"/>
          <w:sz w:val="32"/>
          <w:szCs w:val="32"/>
        </w:rPr>
        <w:t xml:space="preserve"> «</w:t>
      </w:r>
      <w:r w:rsidRPr="007923BF">
        <w:rPr>
          <w:b/>
          <w:bCs/>
          <w:w w:val="105"/>
          <w:sz w:val="32"/>
          <w:szCs w:val="32"/>
        </w:rPr>
        <w:t xml:space="preserve">Исследование </w:t>
      </w:r>
      <w:r>
        <w:rPr>
          <w:b/>
          <w:bCs/>
          <w:w w:val="105"/>
          <w:sz w:val="32"/>
          <w:szCs w:val="32"/>
        </w:rPr>
        <w:t xml:space="preserve">работы инвертирующего и </w:t>
      </w:r>
      <w:proofErr w:type="spellStart"/>
      <w:r>
        <w:rPr>
          <w:b/>
          <w:bCs/>
          <w:w w:val="105"/>
          <w:sz w:val="32"/>
          <w:szCs w:val="32"/>
        </w:rPr>
        <w:t>неинвертирующего</w:t>
      </w:r>
      <w:proofErr w:type="spellEnd"/>
      <w:r>
        <w:rPr>
          <w:b/>
          <w:bCs/>
          <w:w w:val="105"/>
          <w:sz w:val="32"/>
          <w:szCs w:val="32"/>
        </w:rPr>
        <w:t xml:space="preserve"> усилителя»</w:t>
      </w:r>
      <w:r w:rsidRPr="007923BF">
        <w:rPr>
          <w:b/>
          <w:bCs/>
          <w:w w:val="105"/>
          <w:sz w:val="32"/>
          <w:szCs w:val="32"/>
        </w:rPr>
        <w:cr/>
      </w:r>
    </w:p>
    <w:p w14:paraId="4F7F6009" w14:textId="77777777" w:rsidR="00555327" w:rsidRDefault="00555327" w:rsidP="00555327">
      <w:pPr>
        <w:spacing w:before="94"/>
        <w:ind w:left="300" w:right="386"/>
        <w:jc w:val="center"/>
        <w:rPr>
          <w:sz w:val="32"/>
          <w:szCs w:val="32"/>
        </w:rPr>
      </w:pPr>
      <w:r w:rsidRPr="00EF60D3">
        <w:rPr>
          <w:sz w:val="32"/>
          <w:szCs w:val="32"/>
        </w:rPr>
        <w:t>по</w:t>
      </w:r>
      <w:r w:rsidRPr="00EF60D3">
        <w:rPr>
          <w:spacing w:val="29"/>
          <w:sz w:val="32"/>
          <w:szCs w:val="32"/>
        </w:rPr>
        <w:t xml:space="preserve"> </w:t>
      </w:r>
      <w:r w:rsidRPr="00EF60D3">
        <w:rPr>
          <w:sz w:val="32"/>
          <w:szCs w:val="32"/>
        </w:rPr>
        <w:t>дисциплине</w:t>
      </w:r>
      <w:r w:rsidRPr="00EF60D3">
        <w:rPr>
          <w:spacing w:val="29"/>
          <w:sz w:val="32"/>
          <w:szCs w:val="32"/>
        </w:rPr>
        <w:t xml:space="preserve"> </w:t>
      </w:r>
      <w:r w:rsidRPr="00EF60D3">
        <w:rPr>
          <w:sz w:val="32"/>
          <w:szCs w:val="32"/>
        </w:rPr>
        <w:t>Электроника и Схемотехника</w:t>
      </w:r>
    </w:p>
    <w:p w14:paraId="64942550" w14:textId="77777777" w:rsidR="00555327" w:rsidRPr="00EF60D3" w:rsidRDefault="00555327" w:rsidP="00555327">
      <w:pPr>
        <w:spacing w:before="94"/>
        <w:ind w:left="300" w:right="386"/>
        <w:jc w:val="center"/>
        <w:rPr>
          <w:sz w:val="32"/>
          <w:szCs w:val="32"/>
        </w:rPr>
      </w:pPr>
    </w:p>
    <w:p w14:paraId="22686B6B" w14:textId="77777777" w:rsidR="00555327" w:rsidRPr="00EF60D3" w:rsidRDefault="00555327" w:rsidP="00555327">
      <w:pPr>
        <w:pStyle w:val="a3"/>
        <w:spacing w:before="94"/>
        <w:ind w:left="300" w:right="386"/>
        <w:jc w:val="center"/>
        <w:rPr>
          <w:b/>
          <w:bCs/>
          <w:w w:val="105"/>
          <w:sz w:val="32"/>
          <w:szCs w:val="32"/>
        </w:rPr>
      </w:pPr>
      <w:r w:rsidRPr="00EF60D3">
        <w:rPr>
          <w:b/>
          <w:bCs/>
          <w:w w:val="105"/>
          <w:sz w:val="32"/>
          <w:szCs w:val="32"/>
        </w:rPr>
        <w:t>Вариант 6</w:t>
      </w:r>
    </w:p>
    <w:p w14:paraId="1AEDBD4B" w14:textId="77777777" w:rsidR="00555327" w:rsidRDefault="00555327" w:rsidP="00555327">
      <w:pPr>
        <w:pStyle w:val="a3"/>
        <w:spacing w:before="94"/>
        <w:ind w:left="300" w:right="386"/>
        <w:rPr>
          <w:sz w:val="44"/>
        </w:rPr>
      </w:pPr>
    </w:p>
    <w:p w14:paraId="600E0B83" w14:textId="77777777" w:rsidR="00555327" w:rsidRDefault="00555327" w:rsidP="00555327">
      <w:pPr>
        <w:pStyle w:val="a3"/>
        <w:spacing w:before="94"/>
        <w:ind w:right="386"/>
        <w:rPr>
          <w:sz w:val="44"/>
        </w:rPr>
      </w:pPr>
    </w:p>
    <w:p w14:paraId="15DC8705" w14:textId="77777777" w:rsidR="00555327" w:rsidRDefault="00555327" w:rsidP="00555327">
      <w:pPr>
        <w:pStyle w:val="a3"/>
        <w:spacing w:before="94"/>
        <w:ind w:left="300" w:right="386"/>
        <w:jc w:val="both"/>
        <w:rPr>
          <w:sz w:val="51"/>
        </w:rPr>
      </w:pPr>
    </w:p>
    <w:p w14:paraId="483489E8" w14:textId="77777777" w:rsidR="00555327" w:rsidRDefault="00555327" w:rsidP="00555327">
      <w:pPr>
        <w:pStyle w:val="a3"/>
        <w:spacing w:before="94" w:line="252" w:lineRule="auto"/>
        <w:ind w:left="300" w:right="386"/>
        <w:jc w:val="right"/>
      </w:pPr>
      <w:r>
        <w:t>Выполнил:</w:t>
      </w:r>
      <w:r>
        <w:rPr>
          <w:spacing w:val="-67"/>
        </w:rPr>
        <w:t xml:space="preserve"> </w:t>
      </w:r>
      <w:r>
        <w:rPr>
          <w:spacing w:val="-67"/>
        </w:rPr>
        <w:br/>
      </w:r>
      <w:r>
        <w:rPr>
          <w:w w:val="105"/>
        </w:rPr>
        <w:t>Студенты</w:t>
      </w:r>
      <w:r>
        <w:rPr>
          <w:spacing w:val="11"/>
          <w:w w:val="105"/>
        </w:rPr>
        <w:t xml:space="preserve"> </w:t>
      </w:r>
      <w:r>
        <w:rPr>
          <w:w w:val="105"/>
        </w:rPr>
        <w:t>группы</w:t>
      </w:r>
      <w:r>
        <w:rPr>
          <w:spacing w:val="11"/>
          <w:w w:val="105"/>
        </w:rPr>
        <w:t xml:space="preserve"> </w:t>
      </w:r>
      <w:r>
        <w:rPr>
          <w:w w:val="105"/>
          <w:lang w:val="en-US"/>
        </w:rPr>
        <w:t>R</w:t>
      </w:r>
      <w:r>
        <w:rPr>
          <w:w w:val="105"/>
        </w:rPr>
        <w:t>33362</w:t>
      </w:r>
      <w:r>
        <w:rPr>
          <w:spacing w:val="1"/>
          <w:w w:val="105"/>
        </w:rPr>
        <w:t xml:space="preserve"> </w:t>
      </w:r>
      <w:r>
        <w:rPr>
          <w:spacing w:val="1"/>
          <w:w w:val="105"/>
        </w:rPr>
        <w:br/>
      </w:r>
      <w:r>
        <w:rPr>
          <w:w w:val="105"/>
        </w:rPr>
        <w:t>Осинина</w:t>
      </w:r>
      <w:r>
        <w:rPr>
          <w:spacing w:val="-5"/>
          <w:w w:val="105"/>
        </w:rPr>
        <w:t xml:space="preserve"> </w:t>
      </w:r>
      <w:r>
        <w:rPr>
          <w:w w:val="105"/>
        </w:rPr>
        <w:t>Т. С, Моховиков А.Е.</w:t>
      </w:r>
    </w:p>
    <w:p w14:paraId="229B60E0" w14:textId="77777777" w:rsidR="00555327" w:rsidRDefault="00555327" w:rsidP="00555327">
      <w:pPr>
        <w:pStyle w:val="a3"/>
        <w:spacing w:before="94" w:line="252" w:lineRule="auto"/>
        <w:ind w:left="300" w:right="386"/>
        <w:jc w:val="right"/>
      </w:pPr>
      <w:r>
        <w:rPr>
          <w:spacing w:val="-2"/>
          <w:w w:val="105"/>
        </w:rPr>
        <w:t xml:space="preserve">Преподаватель: </w:t>
      </w:r>
      <w:r>
        <w:rPr>
          <w:w w:val="105"/>
        </w:rPr>
        <w:t>Николаев Н. А</w:t>
      </w:r>
    </w:p>
    <w:p w14:paraId="3DE031D0" w14:textId="77777777" w:rsidR="00555327" w:rsidRDefault="00555327" w:rsidP="00555327">
      <w:pPr>
        <w:pStyle w:val="a3"/>
        <w:spacing w:before="94"/>
        <w:ind w:left="300" w:right="386"/>
        <w:rPr>
          <w:sz w:val="36"/>
        </w:rPr>
      </w:pPr>
    </w:p>
    <w:p w14:paraId="5CE3DA7E" w14:textId="77777777" w:rsidR="00555327" w:rsidRDefault="00555327" w:rsidP="00555327">
      <w:pPr>
        <w:pStyle w:val="a3"/>
        <w:spacing w:before="94"/>
        <w:ind w:left="300" w:right="386"/>
        <w:rPr>
          <w:sz w:val="36"/>
        </w:rPr>
      </w:pPr>
    </w:p>
    <w:p w14:paraId="2C41FD20" w14:textId="77777777" w:rsidR="00555327" w:rsidRDefault="00555327" w:rsidP="00555327">
      <w:pPr>
        <w:pStyle w:val="a3"/>
        <w:spacing w:before="94"/>
        <w:ind w:left="300" w:right="386"/>
        <w:rPr>
          <w:sz w:val="36"/>
        </w:rPr>
      </w:pPr>
    </w:p>
    <w:p w14:paraId="7A9876EF" w14:textId="77777777" w:rsidR="00555327" w:rsidRDefault="00555327" w:rsidP="00555327">
      <w:pPr>
        <w:pStyle w:val="a3"/>
        <w:spacing w:before="94"/>
        <w:ind w:left="300" w:right="386"/>
        <w:rPr>
          <w:sz w:val="36"/>
        </w:rPr>
      </w:pPr>
    </w:p>
    <w:p w14:paraId="4617A583" w14:textId="77777777" w:rsidR="00555327" w:rsidRDefault="00555327" w:rsidP="00555327">
      <w:pPr>
        <w:pStyle w:val="a3"/>
        <w:spacing w:before="94"/>
        <w:ind w:left="300" w:right="386"/>
        <w:rPr>
          <w:sz w:val="36"/>
        </w:rPr>
      </w:pPr>
    </w:p>
    <w:p w14:paraId="143561A4" w14:textId="77777777" w:rsidR="00555327" w:rsidRDefault="00555327" w:rsidP="00555327">
      <w:pPr>
        <w:pStyle w:val="a3"/>
        <w:spacing w:before="94"/>
        <w:ind w:left="300" w:right="386"/>
        <w:rPr>
          <w:sz w:val="36"/>
        </w:rPr>
      </w:pPr>
    </w:p>
    <w:p w14:paraId="5EEF9C41" w14:textId="77777777" w:rsidR="00555327" w:rsidRDefault="00555327" w:rsidP="00555327">
      <w:pPr>
        <w:pStyle w:val="a3"/>
        <w:spacing w:before="94"/>
        <w:ind w:left="300" w:right="386"/>
        <w:rPr>
          <w:sz w:val="36"/>
        </w:rPr>
      </w:pPr>
    </w:p>
    <w:p w14:paraId="294A54FD" w14:textId="77777777" w:rsidR="00555327" w:rsidRDefault="00555327" w:rsidP="00555327">
      <w:pPr>
        <w:pStyle w:val="a3"/>
        <w:spacing w:before="94"/>
        <w:ind w:left="300" w:right="386"/>
        <w:jc w:val="center"/>
      </w:pPr>
      <w:r>
        <w:t>Санкт-Петербург,</w:t>
      </w:r>
      <w:r>
        <w:rPr>
          <w:spacing w:val="45"/>
        </w:rPr>
        <w:t xml:space="preserve"> </w:t>
      </w:r>
      <w:r>
        <w:t>2022</w:t>
      </w:r>
    </w:p>
    <w:p w14:paraId="70755C0A" w14:textId="18A7638B" w:rsidR="00555327" w:rsidRDefault="00555327" w:rsidP="00555327">
      <w:pPr>
        <w:pStyle w:val="a3"/>
        <w:spacing w:before="262"/>
        <w:ind w:right="388"/>
        <w:jc w:val="both"/>
      </w:pPr>
      <w:r w:rsidRPr="005857DA">
        <w:rPr>
          <w:b/>
          <w:bCs/>
        </w:rPr>
        <w:lastRenderedPageBreak/>
        <w:t>Цель работы:</w:t>
      </w:r>
      <w:r>
        <w:t xml:space="preserve"> получение передаточных характеристик инвертирующего и </w:t>
      </w:r>
      <w:proofErr w:type="spellStart"/>
      <w:r>
        <w:t>неинвертирующего</w:t>
      </w:r>
      <w:proofErr w:type="spellEnd"/>
      <w:r>
        <w:t xml:space="preserve"> усилителей на операционных усилителях. Исследование их работы.</w:t>
      </w:r>
    </w:p>
    <w:p w14:paraId="6158E949" w14:textId="0B867A80" w:rsidR="00555327" w:rsidRDefault="00555327" w:rsidP="00555327">
      <w:pPr>
        <w:pStyle w:val="1"/>
      </w:pPr>
      <w:r w:rsidRPr="0008234D">
        <w:rPr>
          <w:rFonts w:cs="Times New Roman"/>
          <w:bCs/>
          <w:szCs w:val="28"/>
        </w:rPr>
        <w:t xml:space="preserve">Часть 1. </w:t>
      </w:r>
      <w:r>
        <w:t>Построение передаточной характеристика инвертирующего усилителя</w:t>
      </w:r>
    </w:p>
    <w:p w14:paraId="2AFA86E3" w14:textId="77777777" w:rsidR="00555327" w:rsidRDefault="00555327" w:rsidP="00555327"/>
    <w:p w14:paraId="1CAEC9C7" w14:textId="0623BEDC" w:rsidR="00555327" w:rsidRDefault="00555327" w:rsidP="00555327">
      <w:pPr>
        <w:rPr>
          <w:sz w:val="28"/>
          <w:szCs w:val="28"/>
        </w:rPr>
      </w:pPr>
      <w:r>
        <w:rPr>
          <w:sz w:val="28"/>
          <w:szCs w:val="28"/>
        </w:rPr>
        <w:t>Данные:</w:t>
      </w:r>
    </w:p>
    <w:p w14:paraId="245DB718" w14:textId="3868A1A9" w:rsidR="00555327" w:rsidRPr="00BB488C" w:rsidRDefault="00000000" w:rsidP="00555327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ОС</m:t>
              </m:r>
            </m:sub>
          </m:sSub>
          <m:r>
            <w:rPr>
              <w:rFonts w:ascii="Cambria Math" w:hAnsi="Cambria Math"/>
            </w:rPr>
            <m:t>=120 кОм,              К=20</m:t>
          </m:r>
        </m:oMath>
      </m:oMathPara>
    </w:p>
    <w:p w14:paraId="210E8F43" w14:textId="469AC007" w:rsidR="00BB488C" w:rsidRDefault="00BB488C" w:rsidP="00555327">
      <w:pPr>
        <w:rPr>
          <w:i/>
        </w:rPr>
      </w:pPr>
    </w:p>
    <w:p w14:paraId="39C59958" w14:textId="77777777" w:rsidR="00BB488C" w:rsidRPr="00555327" w:rsidRDefault="00BB488C" w:rsidP="00555327">
      <w:pPr>
        <w:rPr>
          <w:i/>
        </w:rPr>
      </w:pPr>
    </w:p>
    <w:p w14:paraId="787FA810" w14:textId="5F850419" w:rsidR="00555327" w:rsidRDefault="00555327" w:rsidP="00555327">
      <w:pPr>
        <w:keepNext/>
        <w:jc w:val="center"/>
      </w:pPr>
      <w:r>
        <w:rPr>
          <w:noProof/>
        </w:rPr>
        <w:drawing>
          <wp:inline distT="0" distB="0" distL="0" distR="0" wp14:anchorId="0CFB1312" wp14:editId="721DD934">
            <wp:extent cx="3718882" cy="307112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8882" cy="3071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F66AC" w14:textId="627BA345" w:rsidR="00555327" w:rsidRDefault="00555327" w:rsidP="00555327">
      <w:pPr>
        <w:pStyle w:val="a6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EC0B9A">
        <w:rPr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EC0B9A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EC0B9A">
        <w:rPr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EC0B9A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="00FB4CBA">
        <w:rPr>
          <w:i w:val="0"/>
          <w:iCs w:val="0"/>
          <w:noProof/>
          <w:color w:val="000000" w:themeColor="text1"/>
          <w:sz w:val="28"/>
          <w:szCs w:val="28"/>
        </w:rPr>
        <w:t>1</w:t>
      </w:r>
      <w:r w:rsidRPr="00EC0B9A">
        <w:rPr>
          <w:i w:val="0"/>
          <w:iCs w:val="0"/>
          <w:color w:val="000000" w:themeColor="text1"/>
          <w:sz w:val="28"/>
          <w:szCs w:val="28"/>
        </w:rPr>
        <w:fldChar w:fldCharType="end"/>
      </w:r>
      <w:r w:rsidRPr="00EC0B9A">
        <w:rPr>
          <w:i w:val="0"/>
          <w:iCs w:val="0"/>
          <w:color w:val="000000" w:themeColor="text1"/>
          <w:sz w:val="28"/>
          <w:szCs w:val="28"/>
        </w:rPr>
        <w:t xml:space="preserve"> </w:t>
      </w:r>
      <w:r>
        <w:rPr>
          <w:i w:val="0"/>
          <w:iCs w:val="0"/>
          <w:color w:val="000000" w:themeColor="text1"/>
          <w:sz w:val="28"/>
          <w:szCs w:val="28"/>
        </w:rPr>
        <w:t>–</w:t>
      </w:r>
      <w:r w:rsidRPr="00EC0B9A">
        <w:rPr>
          <w:i w:val="0"/>
          <w:iCs w:val="0"/>
          <w:color w:val="000000" w:themeColor="text1"/>
          <w:sz w:val="28"/>
          <w:szCs w:val="28"/>
        </w:rPr>
        <w:t xml:space="preserve"> </w:t>
      </w:r>
      <w:r>
        <w:rPr>
          <w:i w:val="0"/>
          <w:iCs w:val="0"/>
          <w:color w:val="000000" w:themeColor="text1"/>
          <w:sz w:val="28"/>
          <w:szCs w:val="28"/>
        </w:rPr>
        <w:t>Схема инвертирующего усилителя</w:t>
      </w:r>
    </w:p>
    <w:p w14:paraId="7BCC5112" w14:textId="1534CAC1" w:rsidR="00BB488C" w:rsidRDefault="00BB488C" w:rsidP="00BB488C">
      <w:pPr>
        <w:pStyle w:val="a6"/>
        <w:jc w:val="center"/>
        <w:rPr>
          <w:i w:val="0"/>
          <w:iCs w:val="0"/>
          <w:color w:val="000000" w:themeColor="text1"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E467568" wp14:editId="71C853E1">
            <wp:extent cx="3856054" cy="253768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6054" cy="253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/>
      </w:r>
      <w:r w:rsidRPr="00EC0B9A">
        <w:rPr>
          <w:i w:val="0"/>
          <w:iCs w:val="0"/>
          <w:color w:val="000000" w:themeColor="text1"/>
          <w:sz w:val="28"/>
          <w:szCs w:val="28"/>
        </w:rPr>
        <w:t xml:space="preserve">Рисунок </w:t>
      </w:r>
      <w:r>
        <w:rPr>
          <w:i w:val="0"/>
          <w:iCs w:val="0"/>
          <w:color w:val="000000" w:themeColor="text1"/>
          <w:sz w:val="28"/>
          <w:szCs w:val="28"/>
        </w:rPr>
        <w:t>2</w:t>
      </w:r>
      <w:r w:rsidRPr="00EC0B9A">
        <w:rPr>
          <w:i w:val="0"/>
          <w:iCs w:val="0"/>
          <w:color w:val="000000" w:themeColor="text1"/>
          <w:sz w:val="28"/>
          <w:szCs w:val="28"/>
        </w:rPr>
        <w:t xml:space="preserve"> </w:t>
      </w:r>
      <w:r>
        <w:rPr>
          <w:i w:val="0"/>
          <w:iCs w:val="0"/>
          <w:color w:val="000000" w:themeColor="text1"/>
          <w:sz w:val="28"/>
          <w:szCs w:val="28"/>
        </w:rPr>
        <w:t>–</w:t>
      </w:r>
      <w:r w:rsidRPr="00EC0B9A">
        <w:rPr>
          <w:i w:val="0"/>
          <w:iCs w:val="0"/>
          <w:color w:val="000000" w:themeColor="text1"/>
          <w:sz w:val="28"/>
          <w:szCs w:val="28"/>
        </w:rPr>
        <w:t xml:space="preserve"> </w:t>
      </w:r>
      <w:r>
        <w:rPr>
          <w:i w:val="0"/>
          <w:iCs w:val="0"/>
          <w:color w:val="000000" w:themeColor="text1"/>
          <w:sz w:val="28"/>
          <w:szCs w:val="28"/>
        </w:rPr>
        <w:t>Передаточная характеристика инвертирующего усилителя</w:t>
      </w:r>
    </w:p>
    <w:p w14:paraId="25531167" w14:textId="3FC0D5D7" w:rsidR="00BB488C" w:rsidRPr="00BB488C" w:rsidRDefault="00BB488C" w:rsidP="00BB488C">
      <w:pPr>
        <w:rPr>
          <w:i/>
          <w:sz w:val="28"/>
          <w:szCs w:val="28"/>
        </w:rPr>
      </w:pPr>
      <w:r>
        <w:rPr>
          <w:sz w:val="28"/>
          <w:szCs w:val="28"/>
        </w:rPr>
        <w:t xml:space="preserve">Из передаточной характеристики мы определили положительное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огр+</m:t>
            </m:r>
          </m:sub>
        </m:sSub>
      </m:oMath>
      <w:r>
        <w:rPr>
          <w:sz w:val="28"/>
          <w:szCs w:val="28"/>
        </w:rPr>
        <w:t xml:space="preserve"> и отрицательного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огр-</m:t>
            </m:r>
          </m:sub>
        </m:sSub>
      </m:oMath>
      <w:r>
        <w:rPr>
          <w:sz w:val="28"/>
          <w:szCs w:val="28"/>
        </w:rPr>
        <w:t xml:space="preserve"> напряжения ограничения.</w:t>
      </w:r>
    </w:p>
    <w:p w14:paraId="5796FD03" w14:textId="3645BDE5" w:rsidR="00BB488C" w:rsidRPr="00BB488C" w:rsidRDefault="00000000" w:rsidP="00BB488C">
      <w:pPr>
        <w:jc w:val="center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огр+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=13,43 В</m:t>
          </m:r>
        </m:oMath>
      </m:oMathPara>
    </w:p>
    <w:p w14:paraId="2C92D4DB" w14:textId="47BD0623" w:rsidR="00BB488C" w:rsidRPr="00BB488C" w:rsidRDefault="00000000" w:rsidP="00BB488C">
      <w:pPr>
        <w:jc w:val="center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огр-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=-14,18 В</m:t>
          </m:r>
        </m:oMath>
      </m:oMathPara>
    </w:p>
    <w:p w14:paraId="39A13792" w14:textId="78DDA11F" w:rsidR="00BB488C" w:rsidRDefault="00BB488C" w:rsidP="00BB488C">
      <w:pPr>
        <w:jc w:val="center"/>
        <w:rPr>
          <w:i/>
          <w:sz w:val="28"/>
          <w:szCs w:val="28"/>
        </w:rPr>
      </w:pPr>
    </w:p>
    <w:p w14:paraId="697B0E3B" w14:textId="30DDE3E5" w:rsidR="00BB488C" w:rsidRDefault="00BB488C" w:rsidP="00BB488C">
      <w:pPr>
        <w:jc w:val="center"/>
        <w:rPr>
          <w:i/>
          <w:sz w:val="28"/>
          <w:szCs w:val="28"/>
        </w:rPr>
      </w:pPr>
    </w:p>
    <w:p w14:paraId="4B7CA8B3" w14:textId="0860B312" w:rsidR="00BB488C" w:rsidRDefault="00BB488C" w:rsidP="00BB488C">
      <w:pPr>
        <w:jc w:val="center"/>
        <w:rPr>
          <w:i/>
          <w:sz w:val="28"/>
          <w:szCs w:val="28"/>
        </w:rPr>
      </w:pPr>
    </w:p>
    <w:p w14:paraId="00C27D6E" w14:textId="6FAB22F8" w:rsidR="00BB488C" w:rsidRDefault="00BB488C" w:rsidP="00BB488C">
      <w:pPr>
        <w:rPr>
          <w:iCs/>
          <w:sz w:val="28"/>
          <w:szCs w:val="28"/>
        </w:rPr>
      </w:pPr>
      <w:r>
        <w:rPr>
          <w:iCs/>
          <w:sz w:val="28"/>
          <w:szCs w:val="28"/>
        </w:rPr>
        <w:lastRenderedPageBreak/>
        <w:t>Далее, мы выбрали две произвольные точки чтобы рассчитать коэффициент усиления.</w:t>
      </w:r>
    </w:p>
    <w:p w14:paraId="13696B33" w14:textId="4E42349B" w:rsidR="00BB488C" w:rsidRDefault="00BB488C" w:rsidP="00BB488C">
      <w:pPr>
        <w:rPr>
          <w:iCs/>
          <w:sz w:val="28"/>
          <w:szCs w:val="28"/>
        </w:rPr>
      </w:pPr>
    </w:p>
    <w:p w14:paraId="5CE8F72C" w14:textId="0BF7C3BE" w:rsidR="00BB488C" w:rsidRPr="00BB488C" w:rsidRDefault="00000000" w:rsidP="00BB488C">
      <w:pPr>
        <w:rPr>
          <w:iCs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вых1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=3,73 В,       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вх1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=-186,67 мВ</m:t>
          </m:r>
        </m:oMath>
      </m:oMathPara>
    </w:p>
    <w:p w14:paraId="3B1D17BB" w14:textId="1EDF6B68" w:rsidR="00BB488C" w:rsidRPr="00B211D2" w:rsidRDefault="00000000" w:rsidP="00BB488C">
      <w:pPr>
        <w:rPr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вых2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=6,22 В,        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вх2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=-311,11 мВ</m:t>
          </m:r>
        </m:oMath>
      </m:oMathPara>
    </w:p>
    <w:p w14:paraId="7C284626" w14:textId="77777777" w:rsidR="00B211D2" w:rsidRPr="00BB488C" w:rsidRDefault="00B211D2" w:rsidP="00BB488C">
      <w:pPr>
        <w:rPr>
          <w:i/>
          <w:iCs/>
          <w:sz w:val="28"/>
          <w:szCs w:val="28"/>
          <w:lang w:val="en-US"/>
        </w:rPr>
      </w:pPr>
    </w:p>
    <w:p w14:paraId="461FE8A2" w14:textId="6E30A50F" w:rsidR="00BB488C" w:rsidRPr="00BB488C" w:rsidRDefault="00000000" w:rsidP="00BB488C">
      <w:pPr>
        <w:rPr>
          <w:i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К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вых2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вых1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вх2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вх1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6,22-3,73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-311,11∙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-3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+186</m:t>
              </m:r>
              <m:r>
                <w:rPr>
                  <w:rFonts w:ascii="Cambria Math" w:hAnsi="Cambria Math"/>
                  <w:sz w:val="28"/>
                  <w:szCs w:val="28"/>
                </w:rPr>
                <m:t>,67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-3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>=-20,0096</m:t>
          </m:r>
        </m:oMath>
      </m:oMathPara>
    </w:p>
    <w:p w14:paraId="6C9F5ABB" w14:textId="77777777" w:rsidR="00BB488C" w:rsidRPr="00BB488C" w:rsidRDefault="00BB488C" w:rsidP="00BB488C"/>
    <w:p w14:paraId="6AF2ADDF" w14:textId="4134FFE4" w:rsidR="00555327" w:rsidRDefault="00555327" w:rsidP="00555327">
      <w:pPr>
        <w:pStyle w:val="1"/>
      </w:pPr>
      <w:r>
        <w:t xml:space="preserve">Часть 2. Исследование работы </w:t>
      </w:r>
      <w:r w:rsidR="00BB488C">
        <w:t>инвертирующего усилителя</w:t>
      </w:r>
    </w:p>
    <w:p w14:paraId="7B053899" w14:textId="77777777" w:rsidR="00555327" w:rsidRPr="00717F98" w:rsidRDefault="00555327" w:rsidP="00555327"/>
    <w:p w14:paraId="125937B3" w14:textId="1776CBF9" w:rsidR="00555327" w:rsidRDefault="00BB488C" w:rsidP="00555327">
      <w:pPr>
        <w:keepNext/>
        <w:jc w:val="center"/>
      </w:pPr>
      <w:r>
        <w:rPr>
          <w:noProof/>
        </w:rPr>
        <w:drawing>
          <wp:inline distT="0" distB="0" distL="0" distR="0" wp14:anchorId="437BC0C3" wp14:editId="263D1AED">
            <wp:extent cx="3802380" cy="3027632"/>
            <wp:effectExtent l="0" t="0" r="7620" b="190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0952" cy="304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A9A15" w14:textId="17C7459A" w:rsidR="00555327" w:rsidRDefault="00555327" w:rsidP="00555327">
      <w:pPr>
        <w:pStyle w:val="a6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717F98">
        <w:rPr>
          <w:i w:val="0"/>
          <w:iCs w:val="0"/>
          <w:color w:val="000000" w:themeColor="text1"/>
          <w:sz w:val="28"/>
          <w:szCs w:val="28"/>
        </w:rPr>
        <w:t xml:space="preserve">Рисунок </w:t>
      </w:r>
      <w:r w:rsidR="0026646E">
        <w:rPr>
          <w:i w:val="0"/>
          <w:iCs w:val="0"/>
          <w:color w:val="000000" w:themeColor="text1"/>
          <w:sz w:val="28"/>
          <w:szCs w:val="28"/>
        </w:rPr>
        <w:t>3</w:t>
      </w:r>
      <w:r w:rsidRPr="00717F98">
        <w:rPr>
          <w:i w:val="0"/>
          <w:iCs w:val="0"/>
          <w:color w:val="000000" w:themeColor="text1"/>
          <w:sz w:val="28"/>
          <w:szCs w:val="28"/>
        </w:rPr>
        <w:t xml:space="preserve">. Схема </w:t>
      </w:r>
      <w:r w:rsidR="00BB488C">
        <w:rPr>
          <w:i w:val="0"/>
          <w:iCs w:val="0"/>
          <w:color w:val="000000" w:themeColor="text1"/>
          <w:sz w:val="28"/>
          <w:szCs w:val="28"/>
        </w:rPr>
        <w:t>инвертирующего усилителя</w:t>
      </w:r>
    </w:p>
    <w:p w14:paraId="28B5D91E" w14:textId="77777777" w:rsidR="00555327" w:rsidRDefault="00555327" w:rsidP="00555327"/>
    <w:p w14:paraId="6357244B" w14:textId="77777777" w:rsidR="00555327" w:rsidRPr="00717F98" w:rsidRDefault="00555327" w:rsidP="00555327"/>
    <w:p w14:paraId="21184DA1" w14:textId="77777777" w:rsidR="00555327" w:rsidRDefault="00555327" w:rsidP="00555327">
      <w:pPr>
        <w:keepNext/>
        <w:jc w:val="center"/>
      </w:pPr>
    </w:p>
    <w:p w14:paraId="3C66E10C" w14:textId="7E159814" w:rsidR="00555327" w:rsidRDefault="0026646E" w:rsidP="00555327">
      <w:pPr>
        <w:keepNext/>
        <w:jc w:val="center"/>
      </w:pPr>
      <w:r>
        <w:rPr>
          <w:noProof/>
        </w:rPr>
        <w:drawing>
          <wp:inline distT="0" distB="0" distL="0" distR="0" wp14:anchorId="1D782184" wp14:editId="42F91951">
            <wp:extent cx="3901778" cy="2560542"/>
            <wp:effectExtent l="0" t="0" r="381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1778" cy="2560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44EBE" w14:textId="4E24C95B" w:rsidR="00555327" w:rsidRDefault="00555327" w:rsidP="00555327">
      <w:pPr>
        <w:pStyle w:val="a6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1072B4">
        <w:rPr>
          <w:i w:val="0"/>
          <w:iCs w:val="0"/>
          <w:color w:val="000000" w:themeColor="text1"/>
          <w:sz w:val="28"/>
          <w:szCs w:val="28"/>
        </w:rPr>
        <w:t>Рисунок</w:t>
      </w:r>
      <w:r w:rsidR="0026646E">
        <w:rPr>
          <w:i w:val="0"/>
          <w:iCs w:val="0"/>
          <w:color w:val="000000" w:themeColor="text1"/>
          <w:sz w:val="28"/>
          <w:szCs w:val="28"/>
        </w:rPr>
        <w:t xml:space="preserve"> 4</w:t>
      </w:r>
      <w:r w:rsidRPr="001072B4">
        <w:rPr>
          <w:i w:val="0"/>
          <w:iCs w:val="0"/>
          <w:color w:val="000000" w:themeColor="text1"/>
          <w:sz w:val="28"/>
          <w:szCs w:val="28"/>
        </w:rPr>
        <w:t>. Осциллограммы входного</w:t>
      </w:r>
      <w:r w:rsidR="0026646E">
        <w:rPr>
          <w:i w:val="0"/>
          <w:iCs w:val="0"/>
          <w:color w:val="000000" w:themeColor="text1"/>
          <w:sz w:val="28"/>
          <w:szCs w:val="28"/>
        </w:rPr>
        <w:t xml:space="preserve"> и</w:t>
      </w:r>
      <w:r w:rsidRPr="001072B4">
        <w:rPr>
          <w:i w:val="0"/>
          <w:iCs w:val="0"/>
          <w:color w:val="000000" w:themeColor="text1"/>
          <w:sz w:val="28"/>
          <w:szCs w:val="28"/>
        </w:rPr>
        <w:t xml:space="preserve"> выходного </w:t>
      </w:r>
      <w:r w:rsidR="0026646E">
        <w:rPr>
          <w:i w:val="0"/>
          <w:iCs w:val="0"/>
          <w:color w:val="000000" w:themeColor="text1"/>
          <w:sz w:val="28"/>
          <w:szCs w:val="28"/>
        </w:rPr>
        <w:t>напряжения</w:t>
      </w:r>
    </w:p>
    <w:p w14:paraId="514F90C8" w14:textId="77777777" w:rsidR="0026646E" w:rsidRDefault="0026646E" w:rsidP="00555327">
      <w:pPr>
        <w:keepNext/>
        <w:rPr>
          <w:sz w:val="28"/>
          <w:szCs w:val="28"/>
        </w:rPr>
      </w:pPr>
      <w:r>
        <w:rPr>
          <w:sz w:val="28"/>
          <w:szCs w:val="28"/>
        </w:rPr>
        <w:t xml:space="preserve">По осциллограмме мы видим, что входная и выходная сигналы находятся в противофазе. Итак, инвертирующий усилитель преобразовывает входной </w:t>
      </w:r>
      <w:r>
        <w:rPr>
          <w:sz w:val="28"/>
          <w:szCs w:val="28"/>
        </w:rPr>
        <w:lastRenderedPageBreak/>
        <w:t xml:space="preserve">сигнал меняя его амплитуду на К и фазу на </w:t>
      </w:r>
      <m:oMath>
        <m:r>
          <w:rPr>
            <w:rFonts w:ascii="Cambria Math" w:hAnsi="Cambria Math"/>
            <w:sz w:val="28"/>
            <w:szCs w:val="28"/>
          </w:rPr>
          <m:t>180°</m:t>
        </m:r>
      </m:oMath>
      <w:r>
        <w:rPr>
          <w:sz w:val="28"/>
          <w:szCs w:val="28"/>
        </w:rPr>
        <w:t xml:space="preserve"> .</w:t>
      </w:r>
    </w:p>
    <w:p w14:paraId="5C59D483" w14:textId="77777777" w:rsidR="0026646E" w:rsidRDefault="0026646E" w:rsidP="00555327">
      <w:pPr>
        <w:keepNext/>
        <w:rPr>
          <w:sz w:val="28"/>
          <w:szCs w:val="28"/>
        </w:rPr>
      </w:pPr>
    </w:p>
    <w:p w14:paraId="482BF126" w14:textId="77777777" w:rsidR="0026646E" w:rsidRDefault="0026646E" w:rsidP="00555327">
      <w:pPr>
        <w:keepNext/>
        <w:rPr>
          <w:sz w:val="28"/>
          <w:szCs w:val="28"/>
        </w:rPr>
      </w:pPr>
    </w:p>
    <w:p w14:paraId="5618E21A" w14:textId="77777777" w:rsidR="0026646E" w:rsidRDefault="0026646E" w:rsidP="00555327">
      <w:pPr>
        <w:keepNext/>
        <w:rPr>
          <w:sz w:val="28"/>
          <w:szCs w:val="28"/>
        </w:rPr>
      </w:pPr>
      <w:r>
        <w:rPr>
          <w:sz w:val="28"/>
          <w:szCs w:val="28"/>
        </w:rPr>
        <w:t>По амплитуде входного и выходного сигнала мы рассчитали коэффициент усиления.</w:t>
      </w:r>
    </w:p>
    <w:p w14:paraId="64C3F184" w14:textId="77777777" w:rsidR="0026646E" w:rsidRPr="0026646E" w:rsidRDefault="00000000" w:rsidP="0026646E">
      <w:pPr>
        <w:keepNext/>
        <w:jc w:val="center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вых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=-9,96</m:t>
          </m:r>
        </m:oMath>
      </m:oMathPara>
    </w:p>
    <w:p w14:paraId="3396A25F" w14:textId="77777777" w:rsidR="0026646E" w:rsidRPr="0026646E" w:rsidRDefault="00000000" w:rsidP="0026646E">
      <w:pPr>
        <w:keepNext/>
        <w:jc w:val="center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вх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=0,5</m:t>
          </m:r>
        </m:oMath>
      </m:oMathPara>
    </w:p>
    <w:p w14:paraId="68DD9B78" w14:textId="399C848E" w:rsidR="0026646E" w:rsidRDefault="00000000" w:rsidP="0026646E">
      <w:pPr>
        <w:keepNext/>
        <w:jc w:val="center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К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вых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вх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-9,96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0,5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=-19,92</m:t>
          </m:r>
        </m:oMath>
      </m:oMathPara>
    </w:p>
    <w:p w14:paraId="235EB9D4" w14:textId="44960876" w:rsidR="0026646E" w:rsidRDefault="0026646E" w:rsidP="0026646E">
      <w:pPr>
        <w:keepNext/>
        <w:jc w:val="center"/>
        <w:rPr>
          <w:sz w:val="28"/>
          <w:szCs w:val="28"/>
        </w:rPr>
      </w:pPr>
    </w:p>
    <w:p w14:paraId="4ACF7EA4" w14:textId="7967924E" w:rsidR="0026646E" w:rsidRDefault="0026646E" w:rsidP="0026646E">
      <w:pPr>
        <w:keepNext/>
        <w:rPr>
          <w:sz w:val="28"/>
          <w:szCs w:val="28"/>
        </w:rPr>
      </w:pPr>
      <w:r>
        <w:rPr>
          <w:sz w:val="28"/>
          <w:szCs w:val="28"/>
        </w:rPr>
        <w:t>Сравнивая коэффициенты усилителя по передаточной характеристике и по осциллограмме, мы видим, что они совпали.</w:t>
      </w:r>
    </w:p>
    <w:p w14:paraId="424FD47D" w14:textId="77777777" w:rsidR="0026646E" w:rsidRDefault="0026646E" w:rsidP="0026646E">
      <w:pPr>
        <w:keepNext/>
        <w:rPr>
          <w:sz w:val="28"/>
          <w:szCs w:val="28"/>
        </w:rPr>
      </w:pPr>
    </w:p>
    <w:p w14:paraId="40A8E4C0" w14:textId="61F91940" w:rsidR="00555327" w:rsidRDefault="00555327" w:rsidP="00555327">
      <w:pPr>
        <w:pStyle w:val="1"/>
      </w:pPr>
      <w:r w:rsidRPr="0008234D">
        <w:rPr>
          <w:rFonts w:cs="Times New Roman"/>
          <w:bCs/>
          <w:szCs w:val="28"/>
        </w:rPr>
        <w:t xml:space="preserve">Часть </w:t>
      </w:r>
      <w:r>
        <w:rPr>
          <w:rFonts w:cs="Times New Roman"/>
          <w:bCs/>
          <w:szCs w:val="28"/>
        </w:rPr>
        <w:t>3</w:t>
      </w:r>
      <w:r w:rsidRPr="0008234D">
        <w:rPr>
          <w:rFonts w:cs="Times New Roman"/>
          <w:bCs/>
          <w:szCs w:val="28"/>
        </w:rPr>
        <w:t xml:space="preserve">. </w:t>
      </w:r>
      <w:r w:rsidR="0026646E">
        <w:t xml:space="preserve">Построение передаточной характеристики </w:t>
      </w:r>
      <w:proofErr w:type="spellStart"/>
      <w:r w:rsidR="0026646E">
        <w:t>неинвертирующего</w:t>
      </w:r>
      <w:proofErr w:type="spellEnd"/>
      <w:r w:rsidR="0026646E">
        <w:t xml:space="preserve"> усилителя</w:t>
      </w:r>
    </w:p>
    <w:p w14:paraId="2A5C8174" w14:textId="77777777" w:rsidR="00555327" w:rsidRDefault="00555327" w:rsidP="00555327"/>
    <w:p w14:paraId="39DF019A" w14:textId="40CDDDE0" w:rsidR="00555327" w:rsidRDefault="0026646E" w:rsidP="0026646E">
      <w:pPr>
        <w:keepNext/>
        <w:jc w:val="center"/>
      </w:pPr>
      <w:r>
        <w:rPr>
          <w:noProof/>
        </w:rPr>
        <w:drawing>
          <wp:inline distT="0" distB="0" distL="0" distR="0" wp14:anchorId="34C5A4B4" wp14:editId="183507B1">
            <wp:extent cx="3795089" cy="21947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5089" cy="219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D4F35" w14:textId="67F4D9BB" w:rsidR="00555327" w:rsidRPr="00382CE7" w:rsidRDefault="00555327" w:rsidP="00555327">
      <w:pPr>
        <w:pStyle w:val="a6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382CE7">
        <w:rPr>
          <w:i w:val="0"/>
          <w:iCs w:val="0"/>
          <w:color w:val="000000" w:themeColor="text1"/>
          <w:sz w:val="28"/>
          <w:szCs w:val="28"/>
        </w:rPr>
        <w:t>Рисунок</w:t>
      </w:r>
      <w:r w:rsidR="0026646E">
        <w:rPr>
          <w:i w:val="0"/>
          <w:iCs w:val="0"/>
          <w:color w:val="000000" w:themeColor="text1"/>
          <w:sz w:val="28"/>
          <w:szCs w:val="28"/>
        </w:rPr>
        <w:t xml:space="preserve"> 5</w:t>
      </w:r>
      <w:r w:rsidRPr="00382CE7">
        <w:rPr>
          <w:i w:val="0"/>
          <w:iCs w:val="0"/>
          <w:color w:val="000000" w:themeColor="text1"/>
          <w:sz w:val="28"/>
          <w:szCs w:val="28"/>
        </w:rPr>
        <w:t xml:space="preserve">. </w:t>
      </w:r>
      <w:r>
        <w:rPr>
          <w:i w:val="0"/>
          <w:iCs w:val="0"/>
          <w:color w:val="000000" w:themeColor="text1"/>
          <w:sz w:val="28"/>
          <w:szCs w:val="28"/>
        </w:rPr>
        <w:t>Схема</w:t>
      </w:r>
      <w:r w:rsidRPr="00382CE7">
        <w:rPr>
          <w:i w:val="0"/>
          <w:iCs w:val="0"/>
          <w:color w:val="000000" w:themeColor="text1"/>
          <w:sz w:val="28"/>
          <w:szCs w:val="28"/>
        </w:rPr>
        <w:t xml:space="preserve"> </w:t>
      </w:r>
      <w:proofErr w:type="spellStart"/>
      <w:r w:rsidR="0026646E">
        <w:rPr>
          <w:i w:val="0"/>
          <w:iCs w:val="0"/>
          <w:color w:val="000000" w:themeColor="text1"/>
          <w:sz w:val="28"/>
          <w:szCs w:val="28"/>
        </w:rPr>
        <w:t>неинвертирующего</w:t>
      </w:r>
      <w:proofErr w:type="spellEnd"/>
      <w:r w:rsidR="0026646E">
        <w:rPr>
          <w:i w:val="0"/>
          <w:iCs w:val="0"/>
          <w:color w:val="000000" w:themeColor="text1"/>
          <w:sz w:val="28"/>
          <w:szCs w:val="28"/>
        </w:rPr>
        <w:t xml:space="preserve"> усилителя</w:t>
      </w:r>
    </w:p>
    <w:p w14:paraId="1FE46B10" w14:textId="77777777" w:rsidR="00555327" w:rsidRDefault="00555327" w:rsidP="00555327"/>
    <w:p w14:paraId="18EC113E" w14:textId="0736B891" w:rsidR="00555327" w:rsidRDefault="0026646E" w:rsidP="0026646E">
      <w:pPr>
        <w:keepNext/>
        <w:jc w:val="center"/>
      </w:pPr>
      <w:r>
        <w:rPr>
          <w:noProof/>
        </w:rPr>
        <w:drawing>
          <wp:inline distT="0" distB="0" distL="0" distR="0" wp14:anchorId="595349E6" wp14:editId="6EA8BC93">
            <wp:extent cx="3863675" cy="2537680"/>
            <wp:effectExtent l="0" t="0" r="381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3675" cy="253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E357E" w14:textId="6E769798" w:rsidR="00555327" w:rsidRPr="00A33D30" w:rsidRDefault="00555327" w:rsidP="00555327">
      <w:pPr>
        <w:pStyle w:val="a6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E91367">
        <w:rPr>
          <w:i w:val="0"/>
          <w:iCs w:val="0"/>
          <w:color w:val="000000" w:themeColor="text1"/>
          <w:sz w:val="28"/>
          <w:szCs w:val="28"/>
        </w:rPr>
        <w:t>Рисунок</w:t>
      </w:r>
      <w:r w:rsidR="0026646E">
        <w:rPr>
          <w:i w:val="0"/>
          <w:iCs w:val="0"/>
          <w:color w:val="000000" w:themeColor="text1"/>
          <w:sz w:val="28"/>
          <w:szCs w:val="28"/>
        </w:rPr>
        <w:t xml:space="preserve"> 6</w:t>
      </w:r>
      <w:r w:rsidRPr="00E91367">
        <w:rPr>
          <w:i w:val="0"/>
          <w:iCs w:val="0"/>
          <w:color w:val="000000" w:themeColor="text1"/>
          <w:sz w:val="28"/>
          <w:szCs w:val="28"/>
        </w:rPr>
        <w:t xml:space="preserve">. </w:t>
      </w:r>
      <w:r w:rsidR="0026646E">
        <w:rPr>
          <w:i w:val="0"/>
          <w:iCs w:val="0"/>
          <w:color w:val="000000" w:themeColor="text1"/>
          <w:sz w:val="28"/>
          <w:szCs w:val="28"/>
        </w:rPr>
        <w:t xml:space="preserve">Передаточная характеристика </w:t>
      </w:r>
      <w:proofErr w:type="spellStart"/>
      <w:r w:rsidR="0026646E">
        <w:rPr>
          <w:i w:val="0"/>
          <w:iCs w:val="0"/>
          <w:color w:val="000000" w:themeColor="text1"/>
          <w:sz w:val="28"/>
          <w:szCs w:val="28"/>
        </w:rPr>
        <w:t>неинвертирующего</w:t>
      </w:r>
      <w:proofErr w:type="spellEnd"/>
      <w:r w:rsidR="0026646E">
        <w:rPr>
          <w:i w:val="0"/>
          <w:iCs w:val="0"/>
          <w:color w:val="000000" w:themeColor="text1"/>
          <w:sz w:val="28"/>
          <w:szCs w:val="28"/>
        </w:rPr>
        <w:t xml:space="preserve"> усилителя</w:t>
      </w:r>
    </w:p>
    <w:p w14:paraId="69E9FB91" w14:textId="77777777" w:rsidR="0026646E" w:rsidRPr="00BB488C" w:rsidRDefault="0026646E" w:rsidP="0026646E">
      <w:pPr>
        <w:rPr>
          <w:i/>
          <w:sz w:val="28"/>
          <w:szCs w:val="28"/>
        </w:rPr>
      </w:pPr>
      <w:r>
        <w:rPr>
          <w:sz w:val="28"/>
          <w:szCs w:val="28"/>
        </w:rPr>
        <w:t xml:space="preserve">Из передаточной характеристики мы определили положительное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огр+</m:t>
            </m:r>
          </m:sub>
        </m:sSub>
      </m:oMath>
      <w:r>
        <w:rPr>
          <w:sz w:val="28"/>
          <w:szCs w:val="28"/>
        </w:rPr>
        <w:t xml:space="preserve"> и отрицательного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огр-</m:t>
            </m:r>
          </m:sub>
        </m:sSub>
      </m:oMath>
      <w:r>
        <w:rPr>
          <w:sz w:val="28"/>
          <w:szCs w:val="28"/>
        </w:rPr>
        <w:t xml:space="preserve"> напряжения ограничения.</w:t>
      </w:r>
    </w:p>
    <w:p w14:paraId="5064E18F" w14:textId="109E7AE6" w:rsidR="0026646E" w:rsidRPr="00BB488C" w:rsidRDefault="00000000" w:rsidP="0026646E">
      <w:pPr>
        <w:jc w:val="center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огр+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=13,44 В</m:t>
          </m:r>
        </m:oMath>
      </m:oMathPara>
    </w:p>
    <w:p w14:paraId="492E1CC4" w14:textId="0ED0250C" w:rsidR="0026646E" w:rsidRPr="00BB488C" w:rsidRDefault="00000000" w:rsidP="0026646E">
      <w:pPr>
        <w:jc w:val="center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огр-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=-14,19 В</m:t>
          </m:r>
        </m:oMath>
      </m:oMathPara>
    </w:p>
    <w:p w14:paraId="091261AD" w14:textId="77777777" w:rsidR="0026646E" w:rsidRDefault="0026646E" w:rsidP="0026646E">
      <w:pPr>
        <w:jc w:val="center"/>
        <w:rPr>
          <w:i/>
          <w:sz w:val="28"/>
          <w:szCs w:val="28"/>
        </w:rPr>
      </w:pPr>
    </w:p>
    <w:p w14:paraId="2139CE7D" w14:textId="77777777" w:rsidR="0026646E" w:rsidRDefault="0026646E" w:rsidP="0026646E">
      <w:pPr>
        <w:jc w:val="center"/>
        <w:rPr>
          <w:i/>
          <w:sz w:val="28"/>
          <w:szCs w:val="28"/>
        </w:rPr>
      </w:pPr>
    </w:p>
    <w:p w14:paraId="41B3646E" w14:textId="77777777" w:rsidR="0026646E" w:rsidRDefault="0026646E" w:rsidP="0026646E">
      <w:pPr>
        <w:jc w:val="center"/>
        <w:rPr>
          <w:i/>
          <w:sz w:val="28"/>
          <w:szCs w:val="28"/>
        </w:rPr>
      </w:pPr>
    </w:p>
    <w:p w14:paraId="1A20B3B1" w14:textId="77777777" w:rsidR="0026646E" w:rsidRDefault="0026646E" w:rsidP="0026646E">
      <w:pPr>
        <w:rPr>
          <w:iCs/>
          <w:sz w:val="28"/>
          <w:szCs w:val="28"/>
        </w:rPr>
      </w:pPr>
      <w:r>
        <w:rPr>
          <w:iCs/>
          <w:sz w:val="28"/>
          <w:szCs w:val="28"/>
        </w:rPr>
        <w:t>Далее, мы выбрали две произвольные точки чтобы рассчитать коэффициент усиления.</w:t>
      </w:r>
    </w:p>
    <w:p w14:paraId="739A5E12" w14:textId="77777777" w:rsidR="0026646E" w:rsidRDefault="0026646E" w:rsidP="0026646E">
      <w:pPr>
        <w:rPr>
          <w:iCs/>
          <w:sz w:val="28"/>
          <w:szCs w:val="28"/>
        </w:rPr>
      </w:pPr>
    </w:p>
    <w:p w14:paraId="0417D167" w14:textId="196F0209" w:rsidR="0026646E" w:rsidRPr="00BB488C" w:rsidRDefault="00000000" w:rsidP="0026646E">
      <w:pPr>
        <w:rPr>
          <w:iCs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вых1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=4,97 В,       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вх1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=248,89 мВ</m:t>
          </m:r>
        </m:oMath>
      </m:oMathPara>
    </w:p>
    <w:p w14:paraId="20C90F72" w14:textId="3FC3A8C7" w:rsidR="0026646E" w:rsidRPr="00730E51" w:rsidRDefault="00000000" w:rsidP="0026646E">
      <w:pPr>
        <w:rPr>
          <w:i/>
          <w:iCs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вых2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=8,705 В,        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вх2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=435,56 мВ</m:t>
          </m:r>
        </m:oMath>
      </m:oMathPara>
    </w:p>
    <w:p w14:paraId="7D739A23" w14:textId="77777777" w:rsidR="00730E51" w:rsidRPr="00BB488C" w:rsidRDefault="00730E51" w:rsidP="0026646E">
      <w:pPr>
        <w:rPr>
          <w:i/>
          <w:iCs/>
          <w:sz w:val="28"/>
          <w:szCs w:val="28"/>
          <w:lang w:val="en-US"/>
        </w:rPr>
      </w:pPr>
    </w:p>
    <w:p w14:paraId="5C6256A3" w14:textId="21199025" w:rsidR="0026646E" w:rsidRPr="00BB488C" w:rsidRDefault="00000000" w:rsidP="0026646E">
      <w:pPr>
        <w:rPr>
          <w:i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К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вых2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вых1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вх2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вх1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8,705-4,97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435,56∙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-3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-248,89∙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-3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>=20,0085</m:t>
          </m:r>
        </m:oMath>
      </m:oMathPara>
    </w:p>
    <w:p w14:paraId="43A29D55" w14:textId="77777777" w:rsidR="0026646E" w:rsidRPr="00BB488C" w:rsidRDefault="0026646E" w:rsidP="0026646E"/>
    <w:p w14:paraId="507A91DB" w14:textId="7692055D" w:rsidR="0026646E" w:rsidRDefault="0026646E" w:rsidP="0026646E">
      <w:pPr>
        <w:pStyle w:val="1"/>
      </w:pPr>
      <w:r>
        <w:t xml:space="preserve">Часть </w:t>
      </w:r>
      <w:r w:rsidR="00730E51">
        <w:t>4</w:t>
      </w:r>
      <w:r>
        <w:t xml:space="preserve">. Исследование работы </w:t>
      </w:r>
      <w:proofErr w:type="spellStart"/>
      <w:r w:rsidR="00730E51">
        <w:t>не</w:t>
      </w:r>
      <w:r>
        <w:t>инвертирующего</w:t>
      </w:r>
      <w:proofErr w:type="spellEnd"/>
      <w:r>
        <w:t xml:space="preserve"> усилителя</w:t>
      </w:r>
    </w:p>
    <w:p w14:paraId="093A5F72" w14:textId="77777777" w:rsidR="0026646E" w:rsidRPr="00717F98" w:rsidRDefault="0026646E" w:rsidP="0026646E"/>
    <w:p w14:paraId="1F6C4692" w14:textId="41369D7C" w:rsidR="0026646E" w:rsidRDefault="00730E51" w:rsidP="0026646E">
      <w:pPr>
        <w:keepNext/>
        <w:jc w:val="center"/>
      </w:pPr>
      <w:r>
        <w:rPr>
          <w:noProof/>
        </w:rPr>
        <w:drawing>
          <wp:inline distT="0" distB="0" distL="0" distR="0" wp14:anchorId="674479D5" wp14:editId="2206104F">
            <wp:extent cx="3055885" cy="1882303"/>
            <wp:effectExtent l="0" t="0" r="0" b="381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5885" cy="188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C24AF" w14:textId="761E9268" w:rsidR="0026646E" w:rsidRDefault="0026646E" w:rsidP="0026646E">
      <w:pPr>
        <w:pStyle w:val="a6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717F98">
        <w:rPr>
          <w:i w:val="0"/>
          <w:iCs w:val="0"/>
          <w:color w:val="000000" w:themeColor="text1"/>
          <w:sz w:val="28"/>
          <w:szCs w:val="28"/>
        </w:rPr>
        <w:t xml:space="preserve">Рисунок </w:t>
      </w:r>
      <w:r w:rsidR="00730E51">
        <w:rPr>
          <w:i w:val="0"/>
          <w:iCs w:val="0"/>
          <w:color w:val="000000" w:themeColor="text1"/>
          <w:sz w:val="28"/>
          <w:szCs w:val="28"/>
        </w:rPr>
        <w:t xml:space="preserve">7. </w:t>
      </w:r>
      <w:r w:rsidRPr="00717F98">
        <w:rPr>
          <w:i w:val="0"/>
          <w:iCs w:val="0"/>
          <w:color w:val="000000" w:themeColor="text1"/>
          <w:sz w:val="28"/>
          <w:szCs w:val="28"/>
        </w:rPr>
        <w:t xml:space="preserve">Схема </w:t>
      </w:r>
      <w:r>
        <w:rPr>
          <w:i w:val="0"/>
          <w:iCs w:val="0"/>
          <w:color w:val="000000" w:themeColor="text1"/>
          <w:sz w:val="28"/>
          <w:szCs w:val="28"/>
        </w:rPr>
        <w:t>инвертирующего усилителя</w:t>
      </w:r>
    </w:p>
    <w:p w14:paraId="737818A6" w14:textId="77777777" w:rsidR="0026646E" w:rsidRDefault="0026646E" w:rsidP="0026646E"/>
    <w:p w14:paraId="615698A8" w14:textId="77777777" w:rsidR="0026646E" w:rsidRPr="00717F98" w:rsidRDefault="0026646E" w:rsidP="0026646E"/>
    <w:p w14:paraId="522B44B7" w14:textId="77777777" w:rsidR="0026646E" w:rsidRDefault="0026646E" w:rsidP="0026646E">
      <w:pPr>
        <w:keepNext/>
        <w:jc w:val="center"/>
      </w:pPr>
    </w:p>
    <w:p w14:paraId="60F7F898" w14:textId="215BC981" w:rsidR="0026646E" w:rsidRDefault="00730E51" w:rsidP="0026646E">
      <w:pPr>
        <w:keepNext/>
        <w:jc w:val="center"/>
      </w:pPr>
      <w:r>
        <w:rPr>
          <w:noProof/>
        </w:rPr>
        <w:drawing>
          <wp:inline distT="0" distB="0" distL="0" distR="0" wp14:anchorId="594E173A" wp14:editId="172DDAC1">
            <wp:extent cx="3909399" cy="253768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9399" cy="253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8D070" w14:textId="1C06718C" w:rsidR="0026646E" w:rsidRDefault="0026646E" w:rsidP="0026646E">
      <w:pPr>
        <w:pStyle w:val="a6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1072B4">
        <w:rPr>
          <w:i w:val="0"/>
          <w:iCs w:val="0"/>
          <w:color w:val="000000" w:themeColor="text1"/>
          <w:sz w:val="28"/>
          <w:szCs w:val="28"/>
        </w:rPr>
        <w:t>Рисунок</w:t>
      </w:r>
      <w:r>
        <w:rPr>
          <w:i w:val="0"/>
          <w:iCs w:val="0"/>
          <w:color w:val="000000" w:themeColor="text1"/>
          <w:sz w:val="28"/>
          <w:szCs w:val="28"/>
        </w:rPr>
        <w:t xml:space="preserve"> </w:t>
      </w:r>
      <w:r w:rsidR="00730E51">
        <w:rPr>
          <w:i w:val="0"/>
          <w:iCs w:val="0"/>
          <w:color w:val="000000" w:themeColor="text1"/>
          <w:sz w:val="28"/>
          <w:szCs w:val="28"/>
        </w:rPr>
        <w:t>8</w:t>
      </w:r>
      <w:r w:rsidRPr="001072B4">
        <w:rPr>
          <w:i w:val="0"/>
          <w:iCs w:val="0"/>
          <w:color w:val="000000" w:themeColor="text1"/>
          <w:sz w:val="28"/>
          <w:szCs w:val="28"/>
        </w:rPr>
        <w:t>. Осциллограммы входного</w:t>
      </w:r>
      <w:r>
        <w:rPr>
          <w:i w:val="0"/>
          <w:iCs w:val="0"/>
          <w:color w:val="000000" w:themeColor="text1"/>
          <w:sz w:val="28"/>
          <w:szCs w:val="28"/>
        </w:rPr>
        <w:t xml:space="preserve"> и</w:t>
      </w:r>
      <w:r w:rsidRPr="001072B4">
        <w:rPr>
          <w:i w:val="0"/>
          <w:iCs w:val="0"/>
          <w:color w:val="000000" w:themeColor="text1"/>
          <w:sz w:val="28"/>
          <w:szCs w:val="28"/>
        </w:rPr>
        <w:t xml:space="preserve"> выходного </w:t>
      </w:r>
      <w:r>
        <w:rPr>
          <w:i w:val="0"/>
          <w:iCs w:val="0"/>
          <w:color w:val="000000" w:themeColor="text1"/>
          <w:sz w:val="28"/>
          <w:szCs w:val="28"/>
        </w:rPr>
        <w:t>напряжения</w:t>
      </w:r>
    </w:p>
    <w:p w14:paraId="01311DC7" w14:textId="4AD56B71" w:rsidR="0026646E" w:rsidRDefault="0026646E" w:rsidP="0026646E">
      <w:pPr>
        <w:keepNext/>
        <w:rPr>
          <w:sz w:val="28"/>
          <w:szCs w:val="28"/>
        </w:rPr>
      </w:pPr>
      <w:r>
        <w:rPr>
          <w:sz w:val="28"/>
          <w:szCs w:val="28"/>
        </w:rPr>
        <w:t xml:space="preserve">По осциллограмме мы видим, что входная и выходная сигналы </w:t>
      </w:r>
      <w:r w:rsidR="00730E51">
        <w:rPr>
          <w:sz w:val="28"/>
          <w:szCs w:val="28"/>
        </w:rPr>
        <w:t xml:space="preserve">совпадают по фазе. </w:t>
      </w:r>
      <w:r>
        <w:rPr>
          <w:sz w:val="28"/>
          <w:szCs w:val="28"/>
        </w:rPr>
        <w:t xml:space="preserve">Итак, </w:t>
      </w:r>
      <w:proofErr w:type="spellStart"/>
      <w:r w:rsidR="00730E51">
        <w:rPr>
          <w:sz w:val="28"/>
          <w:szCs w:val="28"/>
        </w:rPr>
        <w:t>не</w:t>
      </w:r>
      <w:r>
        <w:rPr>
          <w:sz w:val="28"/>
          <w:szCs w:val="28"/>
        </w:rPr>
        <w:t>инвертирующий</w:t>
      </w:r>
      <w:proofErr w:type="spellEnd"/>
      <w:r>
        <w:rPr>
          <w:sz w:val="28"/>
          <w:szCs w:val="28"/>
        </w:rPr>
        <w:t xml:space="preserve"> усилитель преобразовывает входной сигнал </w:t>
      </w:r>
      <w:r>
        <w:rPr>
          <w:sz w:val="28"/>
          <w:szCs w:val="28"/>
        </w:rPr>
        <w:lastRenderedPageBreak/>
        <w:t>меняя его амплитуду на К</w:t>
      </w:r>
      <w:r w:rsidR="00730E51">
        <w:rPr>
          <w:sz w:val="28"/>
          <w:szCs w:val="28"/>
        </w:rPr>
        <w:t>, но не меняя его по фазе</w:t>
      </w:r>
      <w:r>
        <w:rPr>
          <w:sz w:val="28"/>
          <w:szCs w:val="28"/>
        </w:rPr>
        <w:t>.</w:t>
      </w:r>
    </w:p>
    <w:p w14:paraId="544FFA8A" w14:textId="77777777" w:rsidR="0026646E" w:rsidRDefault="0026646E" w:rsidP="0026646E">
      <w:pPr>
        <w:keepNext/>
        <w:rPr>
          <w:sz w:val="28"/>
          <w:szCs w:val="28"/>
        </w:rPr>
      </w:pPr>
    </w:p>
    <w:p w14:paraId="1B4B5029" w14:textId="77777777" w:rsidR="0026646E" w:rsidRDefault="0026646E" w:rsidP="0026646E">
      <w:pPr>
        <w:keepNext/>
        <w:rPr>
          <w:sz w:val="28"/>
          <w:szCs w:val="28"/>
        </w:rPr>
      </w:pPr>
    </w:p>
    <w:p w14:paraId="334EF389" w14:textId="77777777" w:rsidR="0026646E" w:rsidRDefault="0026646E" w:rsidP="0026646E">
      <w:pPr>
        <w:keepNext/>
        <w:rPr>
          <w:sz w:val="28"/>
          <w:szCs w:val="28"/>
        </w:rPr>
      </w:pPr>
      <w:r>
        <w:rPr>
          <w:sz w:val="28"/>
          <w:szCs w:val="28"/>
        </w:rPr>
        <w:t>По амплитуде входного и выходного сигнала мы рассчитали коэффициент усиления.</w:t>
      </w:r>
    </w:p>
    <w:p w14:paraId="76E1A2E9" w14:textId="1C07C56A" w:rsidR="0026646E" w:rsidRPr="0026646E" w:rsidRDefault="00000000" w:rsidP="0026646E">
      <w:pPr>
        <w:keepNext/>
        <w:jc w:val="center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вых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=9,95</m:t>
          </m:r>
        </m:oMath>
      </m:oMathPara>
    </w:p>
    <w:p w14:paraId="4933C42C" w14:textId="77777777" w:rsidR="0026646E" w:rsidRPr="0026646E" w:rsidRDefault="00000000" w:rsidP="0026646E">
      <w:pPr>
        <w:keepNext/>
        <w:jc w:val="center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вх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=0,5</m:t>
          </m:r>
        </m:oMath>
      </m:oMathPara>
    </w:p>
    <w:p w14:paraId="61F9ABD1" w14:textId="7706E9C2" w:rsidR="0026646E" w:rsidRDefault="00000000" w:rsidP="0026646E">
      <w:pPr>
        <w:keepNext/>
        <w:jc w:val="center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К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вых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вх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9,95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0,5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=19,9</m:t>
          </m:r>
        </m:oMath>
      </m:oMathPara>
    </w:p>
    <w:p w14:paraId="424156FA" w14:textId="77777777" w:rsidR="0026646E" w:rsidRDefault="0026646E" w:rsidP="0026646E">
      <w:pPr>
        <w:keepNext/>
        <w:jc w:val="center"/>
        <w:rPr>
          <w:sz w:val="28"/>
          <w:szCs w:val="28"/>
        </w:rPr>
      </w:pPr>
    </w:p>
    <w:p w14:paraId="5FB29DCB" w14:textId="77777777" w:rsidR="0026646E" w:rsidRDefault="0026646E" w:rsidP="0026646E">
      <w:pPr>
        <w:keepNext/>
        <w:rPr>
          <w:sz w:val="28"/>
          <w:szCs w:val="28"/>
        </w:rPr>
      </w:pPr>
      <w:r>
        <w:rPr>
          <w:sz w:val="28"/>
          <w:szCs w:val="28"/>
        </w:rPr>
        <w:t>Сравнивая коэффициенты усилителя по передаточной характеристике и по осциллограмме, мы видим, что они совпали.</w:t>
      </w:r>
    </w:p>
    <w:p w14:paraId="56093832" w14:textId="77777777" w:rsidR="00555327" w:rsidRPr="00CB29B3" w:rsidRDefault="00555327" w:rsidP="00555327">
      <w:pPr>
        <w:rPr>
          <w:sz w:val="28"/>
          <w:szCs w:val="28"/>
        </w:rPr>
      </w:pPr>
    </w:p>
    <w:p w14:paraId="0C209051" w14:textId="5038EECD" w:rsidR="00730E51" w:rsidRDefault="00730E51" w:rsidP="00730E51">
      <w:pPr>
        <w:pStyle w:val="1"/>
      </w:pPr>
      <w:r>
        <w:t>Вывод</w:t>
      </w:r>
    </w:p>
    <w:p w14:paraId="332E011F" w14:textId="06EDC327" w:rsidR="00730E51" w:rsidRDefault="00730E51" w:rsidP="00730E51"/>
    <w:p w14:paraId="142A62EF" w14:textId="29BD2705" w:rsidR="00597976" w:rsidRPr="00597976" w:rsidRDefault="00730E51" w:rsidP="00730E51">
      <w:pPr>
        <w:rPr>
          <w:sz w:val="28"/>
          <w:szCs w:val="28"/>
        </w:rPr>
      </w:pPr>
      <w:r>
        <w:rPr>
          <w:sz w:val="28"/>
          <w:szCs w:val="28"/>
        </w:rPr>
        <w:t xml:space="preserve">В данной лабораторной </w:t>
      </w:r>
      <w:proofErr w:type="gramStart"/>
      <w:r>
        <w:rPr>
          <w:sz w:val="28"/>
          <w:szCs w:val="28"/>
        </w:rPr>
        <w:t xml:space="preserve">работе </w:t>
      </w:r>
      <w:r w:rsidR="00597976">
        <w:rPr>
          <w:sz w:val="28"/>
          <w:szCs w:val="28"/>
        </w:rPr>
        <w:t xml:space="preserve"> мы</w:t>
      </w:r>
      <w:proofErr w:type="gramEnd"/>
      <w:r w:rsidR="00597976">
        <w:rPr>
          <w:sz w:val="28"/>
          <w:szCs w:val="28"/>
        </w:rPr>
        <w:t xml:space="preserve"> </w:t>
      </w:r>
      <w:r w:rsidR="00597976" w:rsidRPr="00597976">
        <w:rPr>
          <w:sz w:val="28"/>
          <w:szCs w:val="28"/>
        </w:rPr>
        <w:t>по</w:t>
      </w:r>
      <w:r w:rsidR="00597976">
        <w:rPr>
          <w:sz w:val="28"/>
          <w:szCs w:val="28"/>
        </w:rPr>
        <w:t>строили</w:t>
      </w:r>
      <w:r w:rsidR="00597976" w:rsidRPr="00597976">
        <w:rPr>
          <w:sz w:val="28"/>
          <w:szCs w:val="28"/>
        </w:rPr>
        <w:t xml:space="preserve"> передаточны</w:t>
      </w:r>
      <w:r w:rsidR="00597976">
        <w:rPr>
          <w:sz w:val="28"/>
          <w:szCs w:val="28"/>
        </w:rPr>
        <w:t>е</w:t>
      </w:r>
      <w:r w:rsidR="00597976" w:rsidRPr="00597976">
        <w:rPr>
          <w:sz w:val="28"/>
          <w:szCs w:val="28"/>
        </w:rPr>
        <w:t xml:space="preserve"> характеристик</w:t>
      </w:r>
      <w:r w:rsidR="00597976">
        <w:rPr>
          <w:sz w:val="28"/>
          <w:szCs w:val="28"/>
        </w:rPr>
        <w:t>и</w:t>
      </w:r>
      <w:r w:rsidR="00597976" w:rsidRPr="00597976">
        <w:rPr>
          <w:sz w:val="28"/>
          <w:szCs w:val="28"/>
        </w:rPr>
        <w:t xml:space="preserve"> инвертирующего и </w:t>
      </w:r>
      <w:proofErr w:type="spellStart"/>
      <w:r w:rsidR="00597976" w:rsidRPr="00597976">
        <w:rPr>
          <w:sz w:val="28"/>
          <w:szCs w:val="28"/>
        </w:rPr>
        <w:t>неинвертирующего</w:t>
      </w:r>
      <w:proofErr w:type="spellEnd"/>
      <w:r w:rsidR="00597976" w:rsidRPr="00597976">
        <w:rPr>
          <w:sz w:val="28"/>
          <w:szCs w:val="28"/>
        </w:rPr>
        <w:t xml:space="preserve"> усилителей на операционных усилителях</w:t>
      </w:r>
      <w:r w:rsidR="00597976">
        <w:rPr>
          <w:sz w:val="28"/>
          <w:szCs w:val="28"/>
        </w:rPr>
        <w:t xml:space="preserve">, а также исследовали их. </w:t>
      </w:r>
    </w:p>
    <w:p w14:paraId="281B2E07" w14:textId="77777777" w:rsidR="00555327" w:rsidRDefault="00555327" w:rsidP="00555327">
      <w:pPr>
        <w:spacing w:before="94"/>
        <w:ind w:left="300" w:right="386"/>
      </w:pPr>
    </w:p>
    <w:sectPr w:rsidR="00555327" w:rsidSect="00555327">
      <w:pgSz w:w="11906" w:h="16838" w:code="9"/>
      <w:pgMar w:top="1038" w:right="743" w:bottom="278" w:left="1678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327"/>
    <w:rsid w:val="0026646E"/>
    <w:rsid w:val="00555327"/>
    <w:rsid w:val="00597976"/>
    <w:rsid w:val="00730E51"/>
    <w:rsid w:val="00995B0C"/>
    <w:rsid w:val="00B211D2"/>
    <w:rsid w:val="00BB488C"/>
    <w:rsid w:val="00FB4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0CAAA1"/>
  <w15:chartTrackingRefBased/>
  <w15:docId w15:val="{23B83AB5-D511-43EF-A908-025DDCDC7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5532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next w:val="a"/>
    <w:link w:val="10"/>
    <w:uiPriority w:val="9"/>
    <w:qFormat/>
    <w:rsid w:val="00555327"/>
    <w:pPr>
      <w:keepNext/>
      <w:keepLines/>
      <w:spacing w:before="240"/>
      <w:outlineLvl w:val="0"/>
    </w:pPr>
    <w:rPr>
      <w:rFonts w:eastAsiaTheme="majorEastAsia" w:cstheme="majorBidi"/>
      <w:b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555327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555327"/>
    <w:rPr>
      <w:rFonts w:ascii="Times New Roman" w:eastAsia="Times New Roman" w:hAnsi="Times New Roman" w:cs="Times New Roman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555327"/>
    <w:rPr>
      <w:rFonts w:ascii="Times New Roman" w:eastAsiaTheme="majorEastAsia" w:hAnsi="Times New Roman" w:cstheme="majorBidi"/>
      <w:b/>
      <w:sz w:val="28"/>
      <w:szCs w:val="32"/>
    </w:rPr>
  </w:style>
  <w:style w:type="character" w:styleId="a5">
    <w:name w:val="Hyperlink"/>
    <w:basedOn w:val="a0"/>
    <w:uiPriority w:val="99"/>
    <w:unhideWhenUsed/>
    <w:rsid w:val="00555327"/>
    <w:rPr>
      <w:color w:val="0563C1" w:themeColor="hyperlink"/>
      <w:u w:val="single"/>
    </w:rPr>
  </w:style>
  <w:style w:type="paragraph" w:styleId="a6">
    <w:name w:val="caption"/>
    <w:basedOn w:val="a"/>
    <w:next w:val="a"/>
    <w:uiPriority w:val="35"/>
    <w:unhideWhenUsed/>
    <w:qFormat/>
    <w:rsid w:val="00555327"/>
    <w:pPr>
      <w:spacing w:after="200"/>
    </w:pPr>
    <w:rPr>
      <w:i/>
      <w:iCs/>
      <w:color w:val="44546A" w:themeColor="text2"/>
      <w:sz w:val="18"/>
      <w:szCs w:val="18"/>
    </w:rPr>
  </w:style>
  <w:style w:type="table" w:styleId="a7">
    <w:name w:val="Table Grid"/>
    <w:basedOn w:val="a1"/>
    <w:uiPriority w:val="39"/>
    <w:rsid w:val="00555327"/>
    <w:pPr>
      <w:widowControl w:val="0"/>
      <w:autoSpaceDE w:val="0"/>
      <w:autoSpaceDN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laceholder Text"/>
    <w:basedOn w:val="a0"/>
    <w:uiPriority w:val="99"/>
    <w:semiHidden/>
    <w:rsid w:val="0055532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502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Tania Shokor</dc:creator>
  <cp:keywords/>
  <dc:description/>
  <cp:lastModifiedBy>Татьяна Осинина</cp:lastModifiedBy>
  <cp:revision>7</cp:revision>
  <cp:lastPrinted>2022-12-08T10:26:00Z</cp:lastPrinted>
  <dcterms:created xsi:type="dcterms:W3CDTF">2022-11-22T16:29:00Z</dcterms:created>
  <dcterms:modified xsi:type="dcterms:W3CDTF">2022-12-08T13:08:00Z</dcterms:modified>
</cp:coreProperties>
</file>