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0F8319A3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 w:rsidR="00AA7AFD">
        <w:rPr>
          <w:b/>
          <w:bCs/>
          <w:w w:val="105"/>
          <w:sz w:val="32"/>
          <w:szCs w:val="32"/>
        </w:rPr>
        <w:t>2</w:t>
      </w:r>
      <w:r w:rsidRPr="00EF60D3">
        <w:rPr>
          <w:b/>
          <w:bCs/>
          <w:w w:val="105"/>
          <w:sz w:val="32"/>
          <w:szCs w:val="32"/>
        </w:rPr>
        <w:t>:</w:t>
      </w:r>
    </w:p>
    <w:p w14:paraId="73159745" w14:textId="3DF66277" w:rsidR="00E9431D" w:rsidRPr="009F6123" w:rsidRDefault="00E9431D" w:rsidP="009F6123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9F6123">
        <w:rPr>
          <w:b/>
          <w:bCs/>
          <w:w w:val="105"/>
          <w:sz w:val="32"/>
          <w:szCs w:val="32"/>
        </w:rPr>
        <w:t xml:space="preserve"> «</w:t>
      </w:r>
      <w:r w:rsidR="009F6123" w:rsidRPr="009F6123">
        <w:rPr>
          <w:b/>
          <w:bCs/>
          <w:w w:val="105"/>
          <w:sz w:val="32"/>
          <w:szCs w:val="32"/>
        </w:rPr>
        <w:t>Исследование характеристик биполярного транзистора и расчёт</w:t>
      </w:r>
      <w:r w:rsidR="009F6123">
        <w:rPr>
          <w:b/>
          <w:bCs/>
          <w:w w:val="105"/>
          <w:sz w:val="32"/>
          <w:szCs w:val="32"/>
        </w:rPr>
        <w:t xml:space="preserve"> </w:t>
      </w:r>
      <w:r w:rsidR="009F6123" w:rsidRPr="009F6123">
        <w:rPr>
          <w:b/>
          <w:bCs/>
          <w:w w:val="105"/>
          <w:sz w:val="32"/>
          <w:szCs w:val="32"/>
        </w:rPr>
        <w:t>усилительного каскада</w:t>
      </w:r>
      <w:r w:rsidRPr="009F6123">
        <w:rPr>
          <w:b/>
          <w:bCs/>
          <w:w w:val="105"/>
          <w:sz w:val="32"/>
          <w:szCs w:val="32"/>
        </w:rPr>
        <w:t>»</w:t>
      </w:r>
    </w:p>
    <w:p w14:paraId="080D1EF1" w14:textId="16288970" w:rsidR="009E2118" w:rsidRDefault="00904408" w:rsidP="00E9431D">
      <w:pPr>
        <w:spacing w:before="48"/>
        <w:ind w:left="300" w:right="388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="00E9431D" w:rsidRPr="00EF60D3">
        <w:rPr>
          <w:sz w:val="32"/>
          <w:szCs w:val="32"/>
        </w:rPr>
        <w:t>Электро</w:t>
      </w:r>
      <w:r w:rsidR="002824F1" w:rsidRPr="00EF60D3">
        <w:rPr>
          <w:sz w:val="32"/>
          <w:szCs w:val="32"/>
        </w:rPr>
        <w:t>ника и Схемотехника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56A7588B" w:rsidR="009E2118" w:rsidRPr="000A490F" w:rsidRDefault="000A490F" w:rsidP="000A490F">
      <w:pPr>
        <w:pStyle w:val="a3"/>
        <w:jc w:val="center"/>
        <w:rPr>
          <w:b/>
          <w:bCs/>
          <w:w w:val="105"/>
          <w:sz w:val="32"/>
          <w:szCs w:val="32"/>
        </w:rPr>
      </w:pPr>
      <w:r w:rsidRPr="000A490F">
        <w:rPr>
          <w:b/>
          <w:bCs/>
          <w:w w:val="105"/>
          <w:sz w:val="32"/>
          <w:szCs w:val="32"/>
        </w:rPr>
        <w:t>Вариант 6</w:t>
      </w: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816D638" w14:textId="77777777" w:rsidR="000A490F" w:rsidRDefault="000A490F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61E6F5C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 w:rsidR="000D4963">
        <w:rPr>
          <w:spacing w:val="-67"/>
        </w:rPr>
        <w:br/>
      </w:r>
      <w:r>
        <w:rPr>
          <w:w w:val="105"/>
        </w:rPr>
        <w:t>Студент</w:t>
      </w:r>
      <w:r w:rsidR="000D4963">
        <w:rPr>
          <w:w w:val="105"/>
        </w:rPr>
        <w:t>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</w:t>
      </w:r>
      <w:r w:rsidR="00475872">
        <w:rPr>
          <w:w w:val="105"/>
        </w:rPr>
        <w:t>3362</w:t>
      </w:r>
      <w:r>
        <w:rPr>
          <w:spacing w:val="1"/>
          <w:w w:val="105"/>
        </w:rPr>
        <w:t xml:space="preserve"> </w:t>
      </w:r>
      <w:r w:rsidR="000D4963"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  <w:r w:rsidR="000D4963">
        <w:rPr>
          <w:w w:val="105"/>
        </w:rPr>
        <w:t>, Моховиков А.</w:t>
      </w:r>
      <w:r w:rsidR="003C7122">
        <w:rPr>
          <w:w w:val="105"/>
        </w:rPr>
        <w:t>Е</w:t>
      </w:r>
      <w:r w:rsidR="000D4963">
        <w:rPr>
          <w:w w:val="105"/>
        </w:rPr>
        <w:t>.</w:t>
      </w:r>
    </w:p>
    <w:p w14:paraId="620C879B" w14:textId="1E290DF0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475872">
        <w:rPr>
          <w:w w:val="105"/>
        </w:rPr>
        <w:t>Николаев Н. А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324E87CD" w14:textId="09BC9CDE" w:rsidR="00AB79DE" w:rsidRDefault="00AB79DE">
      <w:pPr>
        <w:pStyle w:val="a3"/>
        <w:rPr>
          <w:sz w:val="36"/>
        </w:rPr>
      </w:pPr>
    </w:p>
    <w:p w14:paraId="7FD72082" w14:textId="77777777" w:rsidR="00475872" w:rsidRDefault="00475872">
      <w:pPr>
        <w:pStyle w:val="a3"/>
        <w:rPr>
          <w:sz w:val="36"/>
        </w:rPr>
      </w:pPr>
    </w:p>
    <w:p w14:paraId="6F0F3BDF" w14:textId="2E93C77D" w:rsidR="009E2118" w:rsidRDefault="00904408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6B57CF">
        <w:t>2</w:t>
      </w:r>
    </w:p>
    <w:p w14:paraId="6FCEAE0A" w14:textId="6136526E" w:rsidR="004114FD" w:rsidRDefault="005C22AA" w:rsidP="005857DA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</w:t>
      </w:r>
      <w:r w:rsidR="009B7753">
        <w:rPr>
          <w:b/>
          <w:bCs/>
        </w:rPr>
        <w:t>ь</w:t>
      </w:r>
      <w:r w:rsidRPr="005857DA">
        <w:rPr>
          <w:b/>
          <w:bCs/>
        </w:rPr>
        <w:t xml:space="preserve"> работы:</w:t>
      </w:r>
      <w:r>
        <w:t xml:space="preserve"> </w:t>
      </w:r>
      <w:r w:rsidR="00FF3081">
        <w:t>получить входную характеристику и семейство выходных характеристик биполярного транзистора в схеме с общим эмиттером</w:t>
      </w:r>
      <w:r w:rsidR="008D6171">
        <w:t>.</w:t>
      </w:r>
      <w:r w:rsidR="00FF3081">
        <w:t xml:space="preserve"> </w:t>
      </w:r>
      <w:r w:rsidR="008D6171">
        <w:t>Также р</w:t>
      </w:r>
      <w:r w:rsidR="00FF3081">
        <w:t>ассчитать усилительный каскад с заданием рабочей точки транзистора с помощью отрицательной обратной связи по току.</w:t>
      </w:r>
    </w:p>
    <w:p w14:paraId="23F71C0E" w14:textId="77777777" w:rsidR="009B7753" w:rsidRDefault="009B7753" w:rsidP="005857DA">
      <w:pPr>
        <w:pStyle w:val="a3"/>
        <w:spacing w:before="262"/>
        <w:ind w:right="388"/>
        <w:jc w:val="both"/>
      </w:pPr>
    </w:p>
    <w:p w14:paraId="196E2373" w14:textId="52B4D613" w:rsidR="009B7753" w:rsidRPr="009B7753" w:rsidRDefault="009B7753" w:rsidP="009B7753">
      <w:pPr>
        <w:pStyle w:val="a8"/>
        <w:keepNext/>
        <w:rPr>
          <w:i w:val="0"/>
          <w:iCs w:val="0"/>
          <w:color w:val="auto"/>
          <w:sz w:val="28"/>
          <w:szCs w:val="28"/>
        </w:rPr>
      </w:pPr>
      <w:bookmarkStart w:id="1" w:name="_Ref117597531"/>
      <w:r w:rsidRPr="009B775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B7753">
        <w:rPr>
          <w:i w:val="0"/>
          <w:iCs w:val="0"/>
          <w:color w:val="auto"/>
          <w:sz w:val="28"/>
          <w:szCs w:val="28"/>
        </w:rPr>
        <w:fldChar w:fldCharType="begin"/>
      </w:r>
      <w:r w:rsidRPr="009B775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B7753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1</w:t>
      </w:r>
      <w:r w:rsidRPr="009B7753">
        <w:rPr>
          <w:i w:val="0"/>
          <w:iCs w:val="0"/>
          <w:color w:val="auto"/>
          <w:sz w:val="28"/>
          <w:szCs w:val="28"/>
        </w:rPr>
        <w:fldChar w:fldCharType="end"/>
      </w:r>
      <w:r w:rsidRPr="009B7753">
        <w:rPr>
          <w:i w:val="0"/>
          <w:iCs w:val="0"/>
          <w:color w:val="auto"/>
          <w:sz w:val="28"/>
          <w:szCs w:val="28"/>
        </w:rPr>
        <w:t>. Характеристики транзистора BCW60C</w:t>
      </w:r>
      <w:bookmarkEnd w:id="1"/>
    </w:p>
    <w:tbl>
      <w:tblPr>
        <w:tblStyle w:val="a9"/>
        <w:tblW w:w="4714" w:type="pct"/>
        <w:tblLook w:val="04A0" w:firstRow="1" w:lastRow="0" w:firstColumn="1" w:lastColumn="0" w:noHBand="0" w:noVBand="1"/>
      </w:tblPr>
      <w:tblGrid>
        <w:gridCol w:w="1602"/>
        <w:gridCol w:w="1281"/>
        <w:gridCol w:w="1086"/>
        <w:gridCol w:w="1143"/>
        <w:gridCol w:w="776"/>
        <w:gridCol w:w="871"/>
        <w:gridCol w:w="598"/>
        <w:gridCol w:w="664"/>
        <w:gridCol w:w="917"/>
      </w:tblGrid>
      <w:tr w:rsidR="00812F93" w:rsidRPr="00812F93" w14:paraId="7374BC0F" w14:textId="77777777" w:rsidTr="00812F93">
        <w:trPr>
          <w:trHeight w:val="354"/>
        </w:trPr>
        <w:tc>
          <w:tcPr>
            <w:tcW w:w="0" w:type="auto"/>
            <w:vMerge w:val="restart"/>
            <w:hideMark/>
          </w:tcPr>
          <w:p w14:paraId="69F347B1" w14:textId="77777777" w:rsidR="00812F93" w:rsidRPr="00812F93" w:rsidRDefault="00812F93" w:rsidP="00812F93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Транзистор</w:t>
            </w:r>
          </w:p>
        </w:tc>
        <w:tc>
          <w:tcPr>
            <w:tcW w:w="0" w:type="auto"/>
            <w:vMerge w:val="restart"/>
            <w:hideMark/>
          </w:tcPr>
          <w:p w14:paraId="35123DB9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U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КЭ0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 /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U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КБ0 ПРОБ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В</w:t>
            </w:r>
          </w:p>
        </w:tc>
        <w:tc>
          <w:tcPr>
            <w:tcW w:w="0" w:type="auto"/>
            <w:vMerge w:val="restart"/>
            <w:hideMark/>
          </w:tcPr>
          <w:p w14:paraId="17D6B5AE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К, МАКС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мА</w:t>
            </w:r>
          </w:p>
        </w:tc>
        <w:tc>
          <w:tcPr>
            <w:tcW w:w="0" w:type="auto"/>
            <w:vMerge w:val="restart"/>
            <w:hideMark/>
          </w:tcPr>
          <w:p w14:paraId="23049507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К, МАКС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мВт</w:t>
            </w:r>
          </w:p>
        </w:tc>
        <w:tc>
          <w:tcPr>
            <w:tcW w:w="0" w:type="auto"/>
            <w:gridSpan w:val="4"/>
            <w:hideMark/>
          </w:tcPr>
          <w:p w14:paraId="01D5E598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h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21Э</w:t>
            </w:r>
          </w:p>
        </w:tc>
        <w:tc>
          <w:tcPr>
            <w:tcW w:w="513" w:type="pct"/>
            <w:vMerge w:val="restart"/>
            <w:hideMark/>
          </w:tcPr>
          <w:p w14:paraId="05D5A69A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гр</w:t>
            </w:r>
            <w:proofErr w:type="spellEnd"/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МГц</w:t>
            </w:r>
          </w:p>
        </w:tc>
      </w:tr>
      <w:tr w:rsidR="00812F93" w:rsidRPr="00812F93" w14:paraId="14D799D9" w14:textId="77777777" w:rsidTr="00812F93">
        <w:trPr>
          <w:trHeight w:val="1081"/>
        </w:trPr>
        <w:tc>
          <w:tcPr>
            <w:tcW w:w="0" w:type="auto"/>
            <w:vMerge/>
            <w:hideMark/>
          </w:tcPr>
          <w:p w14:paraId="605F74B9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90DBEFD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F64CB53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8D8F9B5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6F06454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мин.</w:t>
            </w:r>
          </w:p>
        </w:tc>
        <w:tc>
          <w:tcPr>
            <w:tcW w:w="0" w:type="auto"/>
            <w:hideMark/>
          </w:tcPr>
          <w:p w14:paraId="0F45C09D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макс.</w:t>
            </w:r>
          </w:p>
        </w:tc>
        <w:tc>
          <w:tcPr>
            <w:tcW w:w="0" w:type="auto"/>
            <w:hideMark/>
          </w:tcPr>
          <w:p w14:paraId="01FAEF33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мА</w:t>
            </w:r>
          </w:p>
        </w:tc>
        <w:tc>
          <w:tcPr>
            <w:tcW w:w="0" w:type="auto"/>
            <w:hideMark/>
          </w:tcPr>
          <w:p w14:paraId="12B738CB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U</w:t>
            </w:r>
            <w:r w:rsidRPr="00812F93">
              <w:rPr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КЭ</w:t>
            </w: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br/>
              <w:t>В</w:t>
            </w:r>
          </w:p>
        </w:tc>
        <w:tc>
          <w:tcPr>
            <w:tcW w:w="513" w:type="pct"/>
            <w:vMerge/>
            <w:hideMark/>
          </w:tcPr>
          <w:p w14:paraId="1A0A7F3F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2F93" w:rsidRPr="00812F93" w14:paraId="77DA8BD4" w14:textId="77777777" w:rsidTr="00812F93">
        <w:trPr>
          <w:trHeight w:val="301"/>
        </w:trPr>
        <w:tc>
          <w:tcPr>
            <w:tcW w:w="0" w:type="auto"/>
            <w:vMerge w:val="restart"/>
            <w:hideMark/>
          </w:tcPr>
          <w:p w14:paraId="2E35C5F7" w14:textId="77777777" w:rsidR="00812F93" w:rsidRPr="00812F93" w:rsidRDefault="00812F93" w:rsidP="00812F93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b/>
                <w:bCs/>
                <w:color w:val="000000"/>
                <w:sz w:val="24"/>
                <w:szCs w:val="24"/>
                <w:lang w:eastAsia="ru-RU"/>
              </w:rPr>
              <w:t>BCW60C</w:t>
            </w:r>
          </w:p>
        </w:tc>
        <w:tc>
          <w:tcPr>
            <w:tcW w:w="0" w:type="auto"/>
            <w:vMerge w:val="restart"/>
            <w:hideMark/>
          </w:tcPr>
          <w:p w14:paraId="5FF86E0B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32/32</w:t>
            </w:r>
          </w:p>
        </w:tc>
        <w:tc>
          <w:tcPr>
            <w:tcW w:w="0" w:type="auto"/>
            <w:vMerge w:val="restart"/>
            <w:hideMark/>
          </w:tcPr>
          <w:p w14:paraId="58A2899D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hideMark/>
          </w:tcPr>
          <w:p w14:paraId="6E864245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hideMark/>
          </w:tcPr>
          <w:p w14:paraId="2FA94309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vMerge w:val="restart"/>
            <w:hideMark/>
          </w:tcPr>
          <w:p w14:paraId="0B7D6E63" w14:textId="6D8C069D" w:rsidR="00812F93" w:rsidRPr="00812F93" w:rsidRDefault="00273231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460</w:t>
            </w:r>
          </w:p>
        </w:tc>
        <w:tc>
          <w:tcPr>
            <w:tcW w:w="0" w:type="auto"/>
            <w:vMerge w:val="restart"/>
            <w:hideMark/>
          </w:tcPr>
          <w:p w14:paraId="660095B1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hideMark/>
          </w:tcPr>
          <w:p w14:paraId="3F7B9D50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pct"/>
            <w:vMerge w:val="restart"/>
            <w:hideMark/>
          </w:tcPr>
          <w:p w14:paraId="044EE321" w14:textId="77777777" w:rsidR="00812F93" w:rsidRPr="00812F93" w:rsidRDefault="00812F93" w:rsidP="00812F93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12F93">
              <w:rPr>
                <w:color w:val="000000"/>
                <w:sz w:val="24"/>
                <w:szCs w:val="24"/>
                <w:lang w:eastAsia="ru-RU"/>
              </w:rPr>
              <w:t>125</w:t>
            </w:r>
          </w:p>
        </w:tc>
      </w:tr>
      <w:tr w:rsidR="00812F93" w:rsidRPr="00812F93" w14:paraId="74AEA560" w14:textId="77777777" w:rsidTr="00812F93">
        <w:trPr>
          <w:trHeight w:val="301"/>
        </w:trPr>
        <w:tc>
          <w:tcPr>
            <w:tcW w:w="0" w:type="auto"/>
            <w:vMerge/>
            <w:hideMark/>
          </w:tcPr>
          <w:p w14:paraId="16333828" w14:textId="77777777" w:rsidR="00812F93" w:rsidRPr="00812F93" w:rsidRDefault="00812F93" w:rsidP="00812F93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5FE1EFD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0F79C30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762FB3D4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F12B66B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BECD7A7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3819DEA9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537FCDB0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3" w:type="pct"/>
            <w:vMerge/>
            <w:hideMark/>
          </w:tcPr>
          <w:p w14:paraId="6902C009" w14:textId="77777777" w:rsidR="00812F93" w:rsidRPr="00812F93" w:rsidRDefault="00812F93" w:rsidP="00812F9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9DC8655" w14:textId="6797AEB8" w:rsidR="00475872" w:rsidRDefault="00AD6F65" w:rsidP="0008234D">
      <w:pPr>
        <w:pStyle w:val="1"/>
      </w:pPr>
      <w:r w:rsidRPr="0008234D">
        <w:rPr>
          <w:rFonts w:cs="Times New Roman"/>
          <w:bCs/>
          <w:szCs w:val="28"/>
        </w:rPr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</w:t>
      </w:r>
      <w:r w:rsidR="00461610">
        <w:t>Получение входной характеристики биполярного транзистора</w:t>
      </w:r>
    </w:p>
    <w:p w14:paraId="69BE4072" w14:textId="77777777" w:rsidR="00461610" w:rsidRPr="00461610" w:rsidRDefault="00461610" w:rsidP="00461610"/>
    <w:p w14:paraId="69B2B78F" w14:textId="77777777" w:rsidR="0092388E" w:rsidRPr="0092388E" w:rsidRDefault="0092388E" w:rsidP="0092388E"/>
    <w:p w14:paraId="20B490AC" w14:textId="57A190C5" w:rsidR="00EC0B9A" w:rsidRDefault="00BB2A5A" w:rsidP="00491843">
      <w:pPr>
        <w:keepNext/>
        <w:jc w:val="both"/>
        <w:rPr>
          <w:sz w:val="28"/>
          <w:szCs w:val="28"/>
        </w:rPr>
      </w:pPr>
      <w:r w:rsidRPr="00491843">
        <w:rPr>
          <w:sz w:val="28"/>
          <w:szCs w:val="28"/>
        </w:rPr>
        <w:t>Сначала пересчитаем границы</w:t>
      </w:r>
      <w:r w:rsidR="00491843" w:rsidRPr="00491843">
        <w:rPr>
          <w:sz w:val="28"/>
          <w:szCs w:val="28"/>
        </w:rPr>
        <w:t xml:space="preserve"> изменения тока базы</w:t>
      </w:r>
      <w:r w:rsidR="00491843">
        <w:rPr>
          <w:sz w:val="28"/>
          <w:szCs w:val="28"/>
        </w:rPr>
        <w:t xml:space="preserve"> </w:t>
      </w:r>
      <w:r w:rsidR="00491843" w:rsidRPr="00491843">
        <w:rPr>
          <w:sz w:val="28"/>
          <w:szCs w:val="28"/>
        </w:rPr>
        <w:t>исходя значений максимального тока коллектора и коэффициента усиления по току</w:t>
      </w:r>
      <w:r w:rsidR="00491843">
        <w:rPr>
          <w:sz w:val="28"/>
          <w:szCs w:val="28"/>
        </w:rPr>
        <w:t>:</w:t>
      </w:r>
    </w:p>
    <w:p w14:paraId="5FE98239" w14:textId="77777777" w:rsidR="002951BA" w:rsidRDefault="002951BA" w:rsidP="00491843">
      <w:pPr>
        <w:keepNext/>
        <w:jc w:val="both"/>
        <w:rPr>
          <w:sz w:val="28"/>
          <w:szCs w:val="28"/>
        </w:rPr>
      </w:pPr>
    </w:p>
    <w:p w14:paraId="4B5FDC73" w14:textId="640CB2FC" w:rsidR="00491843" w:rsidRPr="002951BA" w:rsidRDefault="00000000" w:rsidP="00491843">
      <w:pPr>
        <w:keepNext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 mА</m:t>
          </m:r>
        </m:oMath>
      </m:oMathPara>
    </w:p>
    <w:p w14:paraId="52C2137E" w14:textId="77777777" w:rsidR="002951BA" w:rsidRPr="00DC0B39" w:rsidRDefault="002951BA" w:rsidP="00491843">
      <w:pPr>
        <w:keepNext/>
        <w:jc w:val="both"/>
        <w:rPr>
          <w:i/>
          <w:sz w:val="28"/>
          <w:szCs w:val="28"/>
        </w:rPr>
      </w:pPr>
    </w:p>
    <w:p w14:paraId="45AF1E7B" w14:textId="2F0217B3" w:rsidR="00DC0B39" w:rsidRPr="00E654BF" w:rsidRDefault="00273231" w:rsidP="00273231">
      <w:pPr>
        <w:keepNext/>
        <w:jc w:val="center"/>
        <w:rPr>
          <w:i/>
          <w:sz w:val="28"/>
          <w:szCs w:val="28"/>
        </w:rPr>
      </w:pPr>
      <w:r w:rsidRPr="00273231">
        <w:rPr>
          <w:i/>
          <w:noProof/>
          <w:sz w:val="28"/>
          <w:szCs w:val="28"/>
        </w:rPr>
        <w:drawing>
          <wp:inline distT="0" distB="0" distL="0" distR="0" wp14:anchorId="7E5406E4" wp14:editId="501AB6BA">
            <wp:extent cx="5333086" cy="42767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325" cy="42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DF5" w14:textId="6A3329E7" w:rsidR="0092388E" w:rsidRDefault="00EC0B9A" w:rsidP="00EC0B9A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C0B9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- ВАХ </w:t>
      </w:r>
      <w:r w:rsidR="00700678" w:rsidRPr="00700678">
        <w:rPr>
          <w:i w:val="0"/>
          <w:iCs w:val="0"/>
          <w:color w:val="000000" w:themeColor="text1"/>
          <w:sz w:val="28"/>
          <w:szCs w:val="28"/>
        </w:rPr>
        <w:t>транзистора BCW60C</w:t>
      </w:r>
    </w:p>
    <w:p w14:paraId="6BD16785" w14:textId="77777777" w:rsidR="00D87C51" w:rsidRDefault="00D87C51" w:rsidP="002951BA">
      <w:pPr>
        <w:jc w:val="both"/>
        <w:rPr>
          <w:sz w:val="28"/>
          <w:szCs w:val="28"/>
        </w:rPr>
      </w:pPr>
    </w:p>
    <w:p w14:paraId="72619AC0" w14:textId="77777777" w:rsidR="00D87C51" w:rsidRDefault="00D87C51" w:rsidP="002951BA">
      <w:pPr>
        <w:jc w:val="both"/>
        <w:rPr>
          <w:sz w:val="28"/>
          <w:szCs w:val="28"/>
        </w:rPr>
      </w:pPr>
    </w:p>
    <w:p w14:paraId="680C2A68" w14:textId="5B7D5638" w:rsidR="002951BA" w:rsidRDefault="002951BA" w:rsidP="002951BA">
      <w:pPr>
        <w:jc w:val="both"/>
        <w:rPr>
          <w:sz w:val="28"/>
          <w:szCs w:val="28"/>
        </w:rPr>
      </w:pPr>
      <w:r w:rsidRPr="002951BA">
        <w:rPr>
          <w:sz w:val="28"/>
          <w:szCs w:val="28"/>
        </w:rPr>
        <w:lastRenderedPageBreak/>
        <w:t>Рассчита</w:t>
      </w:r>
      <w:r w:rsidR="00994C83">
        <w:rPr>
          <w:sz w:val="28"/>
          <w:szCs w:val="28"/>
        </w:rPr>
        <w:t>ем</w:t>
      </w:r>
      <w:r w:rsidRPr="002951BA">
        <w:rPr>
          <w:sz w:val="28"/>
          <w:szCs w:val="28"/>
        </w:rPr>
        <w:t xml:space="preserve"> дифференциальное входное сопротивление транзистора</w:t>
      </w:r>
      <w:r>
        <w:rPr>
          <w:sz w:val="28"/>
          <w:szCs w:val="28"/>
        </w:rPr>
        <w:t xml:space="preserve"> </w:t>
      </w:r>
      <w:r w:rsidRPr="002951BA">
        <w:rPr>
          <w:sz w:val="28"/>
          <w:szCs w:val="28"/>
        </w:rPr>
        <w:t>по формуле</w:t>
      </w:r>
      <w:r>
        <w:rPr>
          <w:sz w:val="28"/>
          <w:szCs w:val="28"/>
        </w:rPr>
        <w:t>:</w:t>
      </w:r>
      <w:r w:rsidR="00151AA5" w:rsidRPr="00151AA5">
        <w:rPr>
          <w:rFonts w:ascii="Cambria Math" w:hAnsi="Cambria Math" w:cs="Cambria Math"/>
        </w:rPr>
        <w:t xml:space="preserve"> </w:t>
      </w:r>
    </w:p>
    <w:p w14:paraId="691D91B3" w14:textId="75A8860F" w:rsidR="00C85F96" w:rsidRPr="003B6544" w:rsidRDefault="00000000" w:rsidP="002951B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0.981-0.908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0.6-0.4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=365 Ом</m:t>
          </m:r>
        </m:oMath>
      </m:oMathPara>
    </w:p>
    <w:p w14:paraId="7D6DBEFC" w14:textId="77777777" w:rsidR="003B6544" w:rsidRPr="006D7CD9" w:rsidRDefault="003B6544" w:rsidP="002951BA">
      <w:pPr>
        <w:jc w:val="both"/>
        <w:rPr>
          <w:i/>
          <w:sz w:val="28"/>
          <w:szCs w:val="28"/>
        </w:rPr>
      </w:pPr>
    </w:p>
    <w:p w14:paraId="2EDD62E1" w14:textId="77777777" w:rsidR="006D7CD9" w:rsidRDefault="006D7CD9" w:rsidP="002951BA">
      <w:pPr>
        <w:jc w:val="both"/>
        <w:rPr>
          <w:i/>
          <w:sz w:val="28"/>
          <w:szCs w:val="28"/>
        </w:rPr>
      </w:pPr>
    </w:p>
    <w:p w14:paraId="3F806148" w14:textId="77777777" w:rsidR="006D7CD9" w:rsidRDefault="006D7CD9" w:rsidP="002951BA">
      <w:pPr>
        <w:jc w:val="both"/>
        <w:rPr>
          <w:i/>
          <w:sz w:val="28"/>
          <w:szCs w:val="28"/>
        </w:rPr>
      </w:pPr>
    </w:p>
    <w:p w14:paraId="353A6FE6" w14:textId="77777777" w:rsidR="003B6544" w:rsidRDefault="003B6544" w:rsidP="003B6544">
      <w:pPr>
        <w:keepNext/>
        <w:jc w:val="center"/>
      </w:pPr>
      <w:r w:rsidRPr="003B6544">
        <w:rPr>
          <w:i/>
          <w:noProof/>
          <w:sz w:val="28"/>
          <w:szCs w:val="28"/>
        </w:rPr>
        <w:drawing>
          <wp:inline distT="0" distB="0" distL="0" distR="0" wp14:anchorId="7F0476E1" wp14:editId="0EA482E4">
            <wp:extent cx="4373622" cy="29527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919" cy="29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D107" w14:textId="2ED55AA7" w:rsidR="006D7CD9" w:rsidRDefault="003B6544" w:rsidP="003B654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B654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B654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B654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B654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B654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B6544">
        <w:rPr>
          <w:i w:val="0"/>
          <w:iCs w:val="0"/>
          <w:color w:val="000000" w:themeColor="text1"/>
          <w:sz w:val="28"/>
          <w:szCs w:val="28"/>
        </w:rPr>
        <w:t xml:space="preserve"> - Схема включения биполярного транзистора</w:t>
      </w:r>
    </w:p>
    <w:p w14:paraId="6F578450" w14:textId="77777777" w:rsidR="00D87C51" w:rsidRDefault="00D87C51" w:rsidP="00D87C51"/>
    <w:p w14:paraId="2D25AC8D" w14:textId="77777777" w:rsidR="00D87C51" w:rsidRPr="00D87C51" w:rsidRDefault="00D87C51" w:rsidP="00D87C51"/>
    <w:p w14:paraId="3B3DC982" w14:textId="7E0F32C8" w:rsidR="00215F07" w:rsidRPr="00215F07" w:rsidRDefault="00215F07" w:rsidP="00215F07">
      <w:pPr>
        <w:rPr>
          <w:b/>
          <w:bCs/>
          <w:sz w:val="28"/>
          <w:szCs w:val="28"/>
        </w:rPr>
      </w:pPr>
      <w:r w:rsidRPr="00215F07">
        <w:rPr>
          <w:b/>
          <w:bCs/>
          <w:sz w:val="28"/>
          <w:szCs w:val="28"/>
        </w:rPr>
        <w:t xml:space="preserve">Вывод: </w:t>
      </w:r>
      <w:r w:rsidRPr="00215F07">
        <w:rPr>
          <w:sz w:val="28"/>
          <w:szCs w:val="28"/>
        </w:rPr>
        <w:t xml:space="preserve">в части </w:t>
      </w:r>
      <w:r>
        <w:rPr>
          <w:sz w:val="28"/>
          <w:szCs w:val="28"/>
        </w:rPr>
        <w:t xml:space="preserve">1 </w:t>
      </w:r>
      <w:r w:rsidR="00ED1C68">
        <w:rPr>
          <w:sz w:val="28"/>
          <w:szCs w:val="28"/>
        </w:rPr>
        <w:t xml:space="preserve">была построена </w:t>
      </w:r>
      <w:r w:rsidR="00D31612">
        <w:rPr>
          <w:sz w:val="28"/>
          <w:szCs w:val="28"/>
        </w:rPr>
        <w:t>в</w:t>
      </w:r>
      <w:r w:rsidR="00ED1C68">
        <w:rPr>
          <w:sz w:val="28"/>
          <w:szCs w:val="28"/>
        </w:rPr>
        <w:t>ольт</w:t>
      </w:r>
      <w:r w:rsidR="00D31612">
        <w:rPr>
          <w:sz w:val="28"/>
          <w:szCs w:val="28"/>
        </w:rPr>
        <w:t xml:space="preserve"> </w:t>
      </w:r>
      <w:r w:rsidR="00ED1C68">
        <w:rPr>
          <w:sz w:val="28"/>
          <w:szCs w:val="28"/>
        </w:rPr>
        <w:t xml:space="preserve">амперная характеристика транзистора </w:t>
      </w:r>
      <w:r w:rsidR="00ED1C68" w:rsidRPr="00700678">
        <w:rPr>
          <w:color w:val="000000" w:themeColor="text1"/>
          <w:sz w:val="28"/>
          <w:szCs w:val="28"/>
        </w:rPr>
        <w:t>BCW60C</w:t>
      </w:r>
      <w:r w:rsidR="00ED1C68">
        <w:rPr>
          <w:color w:val="000000" w:themeColor="text1"/>
          <w:sz w:val="28"/>
          <w:szCs w:val="28"/>
        </w:rPr>
        <w:t xml:space="preserve">, было рассчитано </w:t>
      </w:r>
      <w:r w:rsidR="00ED1C68" w:rsidRPr="002951BA">
        <w:rPr>
          <w:sz w:val="28"/>
          <w:szCs w:val="28"/>
        </w:rPr>
        <w:t>дифференциальное входное сопротивление транзистора</w:t>
      </w:r>
      <w:r w:rsidR="00D316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=365 Ом</m:t>
        </m:r>
      </m:oMath>
      <w:r w:rsidR="00ED1C68">
        <w:rPr>
          <w:sz w:val="28"/>
          <w:szCs w:val="28"/>
        </w:rPr>
        <w:t>.</w:t>
      </w:r>
    </w:p>
    <w:p w14:paraId="5D48F86F" w14:textId="1693E5E5" w:rsidR="009A5B84" w:rsidRDefault="006D7CD9" w:rsidP="009A5B84">
      <w:pPr>
        <w:pStyle w:val="1"/>
      </w:pPr>
      <w:r w:rsidRPr="006D7CD9">
        <w:t xml:space="preserve">Часть </w:t>
      </w:r>
      <w:r w:rsidR="003E43A4">
        <w:t>2</w:t>
      </w:r>
      <w:r w:rsidRPr="006D7CD9">
        <w:t xml:space="preserve">. </w:t>
      </w:r>
      <w:r w:rsidR="003E43A4">
        <w:t>Получение семейства выходных характеристик биполярного транзистора</w:t>
      </w:r>
    </w:p>
    <w:p w14:paraId="132727AA" w14:textId="77777777" w:rsidR="00A6779B" w:rsidRPr="00A6779B" w:rsidRDefault="00A6779B" w:rsidP="00A6779B"/>
    <w:p w14:paraId="0F13AD6A" w14:textId="77777777" w:rsidR="00A6779B" w:rsidRDefault="00A6779B" w:rsidP="00A6779B">
      <w:pPr>
        <w:keepNext/>
        <w:jc w:val="center"/>
      </w:pPr>
      <w:r w:rsidRPr="00A6779B">
        <w:rPr>
          <w:noProof/>
        </w:rPr>
        <w:drawing>
          <wp:inline distT="0" distB="0" distL="0" distR="0" wp14:anchorId="7200C933" wp14:editId="44BEA290">
            <wp:extent cx="3963670" cy="258225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379" cy="25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941B" w14:textId="5EA96754" w:rsidR="00050EA4" w:rsidRPr="00A6779B" w:rsidRDefault="00A6779B" w:rsidP="00A6779B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779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779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6779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779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A6779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6779B">
        <w:rPr>
          <w:i w:val="0"/>
          <w:iCs w:val="0"/>
          <w:color w:val="000000" w:themeColor="text1"/>
          <w:sz w:val="28"/>
          <w:szCs w:val="28"/>
        </w:rPr>
        <w:t xml:space="preserve"> - схема получения семейства выходных </w:t>
      </w:r>
      <w:r>
        <w:rPr>
          <w:i w:val="0"/>
          <w:iCs w:val="0"/>
          <w:color w:val="000000" w:themeColor="text1"/>
          <w:sz w:val="28"/>
          <w:szCs w:val="28"/>
        </w:rPr>
        <w:br/>
      </w:r>
      <w:r w:rsidRPr="00A6779B">
        <w:rPr>
          <w:i w:val="0"/>
          <w:iCs w:val="0"/>
          <w:color w:val="000000" w:themeColor="text1"/>
          <w:sz w:val="28"/>
          <w:szCs w:val="28"/>
        </w:rPr>
        <w:t>характеристик биполярного транзистора</w:t>
      </w:r>
    </w:p>
    <w:p w14:paraId="5B06F95F" w14:textId="77777777" w:rsidR="009A5B84" w:rsidRPr="009A5B84" w:rsidRDefault="009A5B84" w:rsidP="009A5B84">
      <w:pPr>
        <w:rPr>
          <w:rFonts w:eastAsiaTheme="majorEastAsia"/>
        </w:rPr>
      </w:pPr>
    </w:p>
    <w:p w14:paraId="2EBF6E52" w14:textId="474109FB" w:rsidR="009A5B84" w:rsidRDefault="00050EA4" w:rsidP="009A5B84">
      <w:pPr>
        <w:keepNext/>
        <w:jc w:val="center"/>
      </w:pPr>
      <w:r w:rsidRPr="00050EA4">
        <w:rPr>
          <w:noProof/>
        </w:rPr>
        <w:lastRenderedPageBreak/>
        <w:drawing>
          <wp:inline distT="0" distB="0" distL="0" distR="0" wp14:anchorId="2528C3D1" wp14:editId="117C2ABF">
            <wp:extent cx="6262263" cy="34861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878" cy="35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66AC" w14:textId="6D329C73" w:rsidR="00A6779B" w:rsidRPr="00A3178E" w:rsidRDefault="009A5B84" w:rsidP="00A3178E">
      <w:pPr>
        <w:pStyle w:val="a8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9A5B84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9A5B84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9A5B84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9A5B84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9A5B84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9A5B84">
        <w:rPr>
          <w:i w:val="0"/>
          <w:iCs w:val="0"/>
          <w:noProof/>
          <w:color w:val="000000" w:themeColor="text1"/>
          <w:sz w:val="28"/>
          <w:szCs w:val="28"/>
        </w:rPr>
        <w:t xml:space="preserve"> - Семейство ВАХ при разных токах базы</w:t>
      </w:r>
    </w:p>
    <w:p w14:paraId="6E83D2D3" w14:textId="633CBC83" w:rsidR="00A6779B" w:rsidRDefault="00A6779B" w:rsidP="00A6779B"/>
    <w:p w14:paraId="2C18CE19" w14:textId="22EF8618" w:rsidR="00A6779B" w:rsidRPr="007252E9" w:rsidRDefault="00A6779B" w:rsidP="00A6779B">
      <w:pPr>
        <w:rPr>
          <w:sz w:val="28"/>
          <w:szCs w:val="28"/>
        </w:rPr>
      </w:pPr>
      <w:r w:rsidRPr="007252E9">
        <w:rPr>
          <w:sz w:val="28"/>
          <w:szCs w:val="28"/>
        </w:rPr>
        <w:t>Далее определи</w:t>
      </w:r>
      <w:r w:rsidR="00994C83">
        <w:rPr>
          <w:sz w:val="28"/>
          <w:szCs w:val="28"/>
        </w:rPr>
        <w:t>м</w:t>
      </w:r>
      <w:r w:rsidRPr="007252E9">
        <w:rPr>
          <w:sz w:val="28"/>
          <w:szCs w:val="28"/>
        </w:rPr>
        <w:t xml:space="preserve"> значения тока коллектора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  <m:r>
          <w:rPr>
            <w:rFonts w:ascii="Cambria Math" w:hAnsi="Cambria Math"/>
            <w:sz w:val="28"/>
            <w:szCs w:val="28"/>
          </w:rPr>
          <m:t>=5 В</m:t>
        </m:r>
      </m:oMath>
      <w:r w:rsidRPr="007252E9">
        <w:rPr>
          <w:sz w:val="28"/>
          <w:szCs w:val="28"/>
        </w:rPr>
        <w:t>:</w:t>
      </w:r>
    </w:p>
    <w:p w14:paraId="179973C2" w14:textId="77777777" w:rsidR="00A6779B" w:rsidRPr="007252E9" w:rsidRDefault="00A6779B" w:rsidP="00A6779B">
      <w:pPr>
        <w:rPr>
          <w:i/>
          <w:sz w:val="28"/>
          <w:szCs w:val="28"/>
        </w:rPr>
      </w:pP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740"/>
        <w:gridCol w:w="4740"/>
      </w:tblGrid>
      <w:tr w:rsidR="00C15E71" w:rsidRPr="007252E9" w14:paraId="7FEA3B5C" w14:textId="77777777" w:rsidTr="0005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14:paraId="57F42AB0" w14:textId="740FFFCB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0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= 0 </w:t>
            </w:r>
            <w:r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4D167BED" w14:textId="7777777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729D12B4" w14:textId="14102833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1</w:t>
            </w:r>
            <w:r w:rsidR="00A6779B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= 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>35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0EE37AE8" w14:textId="7777777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47EEBEF8" w14:textId="33377646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= 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68 </w:t>
            </w:r>
            <w:r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2D20FBC6" w14:textId="7777777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65679FF0" w14:textId="7DC96BBF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3</w:t>
            </w:r>
            <w:r w:rsidR="00A6779B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=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>100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536F9F31" w14:textId="7777777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7C3AEEF1" w14:textId="0F358A8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4</w:t>
            </w:r>
            <w:r w:rsidR="00A6779B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=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>130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50BE93C3" w14:textId="77777777" w:rsidR="00C15E71" w:rsidRPr="007252E9" w:rsidRDefault="00C15E71" w:rsidP="00050EA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4740" w:type="dxa"/>
            <w:vAlign w:val="center"/>
          </w:tcPr>
          <w:p w14:paraId="23953186" w14:textId="2B39C6C2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5</w:t>
            </w:r>
            <w:r w:rsidR="00F41784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=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>160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F41784"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2D99B899" w14:textId="77777777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7D4B9407" w14:textId="42C4ABA5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6</w:t>
            </w:r>
            <w:r w:rsidR="00F41784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=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A6779B" w:rsidRPr="007252E9">
              <w:rPr>
                <w:b w:val="0"/>
                <w:bCs w:val="0"/>
                <w:sz w:val="28"/>
                <w:szCs w:val="28"/>
                <w:lang w:val="en-US"/>
              </w:rPr>
              <w:t>190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F41784"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577AD790" w14:textId="77777777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1EAC9571" w14:textId="7B9D916E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7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= </w:t>
            </w:r>
            <w:r w:rsidR="009D4211" w:rsidRPr="007252E9">
              <w:rPr>
                <w:b w:val="0"/>
                <w:bCs w:val="0"/>
                <w:sz w:val="28"/>
                <w:szCs w:val="28"/>
                <w:lang w:val="en-US"/>
              </w:rPr>
              <w:t>212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F41784"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5DEDD9A1" w14:textId="77777777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08C2DD91" w14:textId="002CE339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8</w:t>
            </w:r>
            <w:r w:rsidR="00F41784"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F41784" w:rsidRPr="007252E9">
              <w:rPr>
                <w:b w:val="0"/>
                <w:bCs w:val="0"/>
                <w:sz w:val="28"/>
                <w:szCs w:val="28"/>
                <w:lang w:val="en-US"/>
              </w:rPr>
              <w:t xml:space="preserve">= 0.8 </w:t>
            </w:r>
            <w:r w:rsidR="00F41784" w:rsidRPr="007252E9">
              <w:rPr>
                <w:b w:val="0"/>
                <w:bCs w:val="0"/>
                <w:sz w:val="28"/>
                <w:szCs w:val="28"/>
              </w:rPr>
              <w:t>мА</w:t>
            </w:r>
          </w:p>
          <w:p w14:paraId="36BAC29E" w14:textId="77777777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35C8F10E" w14:textId="1DAD33A5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7252E9">
              <w:rPr>
                <w:b w:val="0"/>
                <w:bCs w:val="0"/>
                <w:sz w:val="28"/>
                <w:szCs w:val="28"/>
                <w:vertAlign w:val="subscript"/>
                <w:lang w:val="en-US"/>
              </w:rPr>
              <w:t>9</w:t>
            </w:r>
            <w:r w:rsidR="00F41784" w:rsidRPr="007252E9">
              <w:rPr>
                <w:b w:val="0"/>
                <w:bCs w:val="0"/>
                <w:sz w:val="28"/>
                <w:szCs w:val="28"/>
                <w:vertAlign w:val="subscript"/>
              </w:rPr>
              <w:t xml:space="preserve"> </w:t>
            </w:r>
            <w:r w:rsidRPr="007252E9">
              <w:rPr>
                <w:b w:val="0"/>
                <w:bCs w:val="0"/>
                <w:sz w:val="28"/>
                <w:szCs w:val="28"/>
                <w:lang w:val="en-US"/>
              </w:rPr>
              <w:t>=</w:t>
            </w:r>
            <w:r w:rsidR="00F41784" w:rsidRPr="007252E9">
              <w:rPr>
                <w:b w:val="0"/>
                <w:bCs w:val="0"/>
                <w:sz w:val="28"/>
                <w:szCs w:val="28"/>
              </w:rPr>
              <w:t xml:space="preserve"> 0.9 мА</w:t>
            </w:r>
          </w:p>
          <w:p w14:paraId="3A378B5D" w14:textId="77777777" w:rsidR="00C15E71" w:rsidRPr="007252E9" w:rsidRDefault="00C15E71" w:rsidP="00050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</w:tbl>
    <w:p w14:paraId="7B98D7A2" w14:textId="367BE1B2" w:rsidR="009D4211" w:rsidRPr="009025E5" w:rsidRDefault="00000000" w:rsidP="009D4211">
      <w:pPr>
        <w:spacing w:before="40" w:after="4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=350</m:t>
          </m:r>
        </m:oMath>
      </m:oMathPara>
    </w:p>
    <w:p w14:paraId="792A56DB" w14:textId="638091F0" w:rsidR="009025E5" w:rsidRDefault="009025E5" w:rsidP="00484385">
      <w:pPr>
        <w:jc w:val="both"/>
        <w:rPr>
          <w:sz w:val="28"/>
          <w:szCs w:val="28"/>
        </w:rPr>
      </w:pPr>
      <w:r w:rsidRPr="00215F07">
        <w:rPr>
          <w:b/>
          <w:bCs/>
          <w:sz w:val="28"/>
          <w:szCs w:val="28"/>
        </w:rPr>
        <w:t xml:space="preserve">Вывод: </w:t>
      </w:r>
      <w:r w:rsidRPr="00215F07">
        <w:rPr>
          <w:sz w:val="28"/>
          <w:szCs w:val="28"/>
        </w:rPr>
        <w:t xml:space="preserve">в части </w:t>
      </w:r>
      <w:r w:rsidR="00D31612">
        <w:rPr>
          <w:sz w:val="28"/>
          <w:szCs w:val="28"/>
        </w:rPr>
        <w:t>2</w:t>
      </w:r>
      <w:r>
        <w:rPr>
          <w:sz w:val="28"/>
          <w:szCs w:val="28"/>
        </w:rPr>
        <w:t xml:space="preserve"> был</w:t>
      </w:r>
      <w:r w:rsidR="00D31612">
        <w:rPr>
          <w:sz w:val="28"/>
          <w:szCs w:val="28"/>
        </w:rPr>
        <w:t>о</w:t>
      </w:r>
      <w:r>
        <w:rPr>
          <w:sz w:val="28"/>
          <w:szCs w:val="28"/>
        </w:rPr>
        <w:t xml:space="preserve"> построен</w:t>
      </w:r>
      <w:r w:rsidR="00D31612">
        <w:rPr>
          <w:sz w:val="28"/>
          <w:szCs w:val="28"/>
        </w:rPr>
        <w:t>о семейство</w:t>
      </w:r>
      <w:r>
        <w:rPr>
          <w:sz w:val="28"/>
          <w:szCs w:val="28"/>
        </w:rPr>
        <w:t xml:space="preserve"> </w:t>
      </w:r>
      <w:r w:rsidR="00D31612">
        <w:rPr>
          <w:sz w:val="28"/>
          <w:szCs w:val="28"/>
        </w:rPr>
        <w:t>в</w:t>
      </w:r>
      <w:r>
        <w:rPr>
          <w:sz w:val="28"/>
          <w:szCs w:val="28"/>
        </w:rPr>
        <w:t>ольт</w:t>
      </w:r>
      <w:r w:rsidR="00D31612">
        <w:rPr>
          <w:sz w:val="28"/>
          <w:szCs w:val="28"/>
        </w:rPr>
        <w:t xml:space="preserve"> а</w:t>
      </w:r>
      <w:r>
        <w:rPr>
          <w:sz w:val="28"/>
          <w:szCs w:val="28"/>
        </w:rPr>
        <w:t>мперн</w:t>
      </w:r>
      <w:r w:rsidR="00D31612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484385">
        <w:rPr>
          <w:sz w:val="28"/>
          <w:szCs w:val="28"/>
        </w:rPr>
        <w:t>характеристик транзистора</w:t>
      </w:r>
      <w:r>
        <w:rPr>
          <w:sz w:val="28"/>
          <w:szCs w:val="28"/>
        </w:rPr>
        <w:t xml:space="preserve"> </w:t>
      </w:r>
      <w:r w:rsidRPr="00700678">
        <w:rPr>
          <w:color w:val="000000" w:themeColor="text1"/>
          <w:sz w:val="28"/>
          <w:szCs w:val="28"/>
        </w:rPr>
        <w:t>BCW60C</w:t>
      </w:r>
      <w:r w:rsidR="00D31612">
        <w:rPr>
          <w:color w:val="000000" w:themeColor="text1"/>
          <w:sz w:val="28"/>
          <w:szCs w:val="28"/>
        </w:rPr>
        <w:t xml:space="preserve"> при разных значениях тока базы</w:t>
      </w:r>
      <w:r>
        <w:rPr>
          <w:color w:val="000000" w:themeColor="text1"/>
          <w:sz w:val="28"/>
          <w:szCs w:val="28"/>
        </w:rPr>
        <w:t xml:space="preserve">, </w:t>
      </w:r>
      <w:r w:rsidR="003460A7">
        <w:rPr>
          <w:color w:val="000000" w:themeColor="text1"/>
          <w:sz w:val="28"/>
          <w:szCs w:val="28"/>
        </w:rPr>
        <w:t>также было определены значения тока коллектора</w:t>
      </w:r>
      <w:r w:rsidR="003E5BBF">
        <w:rPr>
          <w:color w:val="000000" w:themeColor="text1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  <m:r>
          <w:rPr>
            <w:rFonts w:ascii="Cambria Math" w:hAnsi="Cambria Math"/>
            <w:sz w:val="28"/>
            <w:szCs w:val="28"/>
          </w:rPr>
          <m:t>=5 В</m:t>
        </m:r>
      </m:oMath>
      <w:r w:rsidR="003E5BBF">
        <w:rPr>
          <w:color w:val="000000" w:themeColor="text1"/>
          <w:sz w:val="28"/>
          <w:szCs w:val="28"/>
        </w:rPr>
        <w:t>.</w:t>
      </w:r>
      <w:r w:rsidR="003460A7">
        <w:rPr>
          <w:color w:val="000000" w:themeColor="text1"/>
          <w:sz w:val="28"/>
          <w:szCs w:val="28"/>
        </w:rPr>
        <w:t xml:space="preserve"> </w:t>
      </w:r>
      <w:r w:rsidR="003E5BBF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ыл рассчитан</w:t>
      </w:r>
      <w:r w:rsidR="00484385">
        <w:rPr>
          <w:color w:val="000000" w:themeColor="text1"/>
          <w:sz w:val="28"/>
          <w:szCs w:val="28"/>
        </w:rPr>
        <w:t xml:space="preserve"> </w:t>
      </w:r>
      <w:r w:rsidR="00484385" w:rsidRPr="00484385">
        <w:rPr>
          <w:color w:val="000000" w:themeColor="text1"/>
          <w:sz w:val="28"/>
          <w:szCs w:val="28"/>
        </w:rPr>
        <w:t>коэффициент передачи тока</w:t>
      </w:r>
      <w:r w:rsidR="00484385"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AC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u w:color="000000"/>
          </w:rPr>
          <m:t>=350)</m:t>
        </m:r>
      </m:oMath>
      <w:r>
        <w:rPr>
          <w:sz w:val="28"/>
          <w:szCs w:val="28"/>
        </w:rPr>
        <w:t>.</w:t>
      </w:r>
    </w:p>
    <w:p w14:paraId="45322703" w14:textId="77777777" w:rsidR="00A3178E" w:rsidRDefault="00A3178E" w:rsidP="00484385">
      <w:pPr>
        <w:jc w:val="both"/>
        <w:rPr>
          <w:sz w:val="28"/>
          <w:szCs w:val="28"/>
        </w:rPr>
      </w:pPr>
    </w:p>
    <w:p w14:paraId="5AACCBD3" w14:textId="77777777" w:rsidR="00A3178E" w:rsidRDefault="00A3178E" w:rsidP="00484385">
      <w:pPr>
        <w:jc w:val="both"/>
        <w:rPr>
          <w:sz w:val="28"/>
          <w:szCs w:val="28"/>
        </w:rPr>
      </w:pPr>
    </w:p>
    <w:p w14:paraId="4DA462CE" w14:textId="77777777" w:rsidR="00A3178E" w:rsidRDefault="00A3178E" w:rsidP="00484385">
      <w:pPr>
        <w:jc w:val="both"/>
        <w:rPr>
          <w:sz w:val="28"/>
          <w:szCs w:val="28"/>
        </w:rPr>
      </w:pPr>
    </w:p>
    <w:p w14:paraId="699AF34F" w14:textId="77777777" w:rsidR="00A3178E" w:rsidRDefault="00A3178E" w:rsidP="00484385">
      <w:pPr>
        <w:jc w:val="both"/>
        <w:rPr>
          <w:sz w:val="28"/>
          <w:szCs w:val="28"/>
        </w:rPr>
      </w:pPr>
    </w:p>
    <w:p w14:paraId="3C6B623C" w14:textId="77777777" w:rsidR="00A3178E" w:rsidRDefault="00A3178E" w:rsidP="00484385">
      <w:pPr>
        <w:jc w:val="both"/>
        <w:rPr>
          <w:sz w:val="28"/>
          <w:szCs w:val="28"/>
        </w:rPr>
      </w:pPr>
    </w:p>
    <w:p w14:paraId="033B67D3" w14:textId="77777777" w:rsidR="00A3178E" w:rsidRDefault="00A3178E" w:rsidP="00484385">
      <w:pPr>
        <w:jc w:val="both"/>
        <w:rPr>
          <w:sz w:val="28"/>
          <w:szCs w:val="28"/>
        </w:rPr>
      </w:pPr>
    </w:p>
    <w:p w14:paraId="4D25DFBB" w14:textId="77777777" w:rsidR="00A3178E" w:rsidRDefault="00A3178E" w:rsidP="00484385">
      <w:pPr>
        <w:jc w:val="both"/>
        <w:rPr>
          <w:sz w:val="28"/>
          <w:szCs w:val="28"/>
        </w:rPr>
      </w:pPr>
    </w:p>
    <w:p w14:paraId="729981D1" w14:textId="77777777" w:rsidR="00A3178E" w:rsidRDefault="00A3178E" w:rsidP="00484385">
      <w:pPr>
        <w:jc w:val="both"/>
        <w:rPr>
          <w:b/>
          <w:bCs/>
          <w:sz w:val="28"/>
          <w:szCs w:val="28"/>
        </w:rPr>
      </w:pPr>
    </w:p>
    <w:p w14:paraId="669BB8FD" w14:textId="77777777" w:rsidR="00D87C51" w:rsidRPr="009025E5" w:rsidRDefault="00D87C51" w:rsidP="00484385">
      <w:pPr>
        <w:jc w:val="both"/>
        <w:rPr>
          <w:b/>
          <w:bCs/>
          <w:sz w:val="28"/>
          <w:szCs w:val="28"/>
        </w:rPr>
      </w:pPr>
    </w:p>
    <w:p w14:paraId="299A5E7D" w14:textId="00B4325C" w:rsidR="0045234C" w:rsidRDefault="0045234C" w:rsidP="0045234C">
      <w:pPr>
        <w:pStyle w:val="1"/>
      </w:pPr>
      <w:r w:rsidRPr="006D7CD9">
        <w:lastRenderedPageBreak/>
        <w:t xml:space="preserve">Часть </w:t>
      </w:r>
      <w:r w:rsidR="008F6F51">
        <w:t>3</w:t>
      </w:r>
      <w:r w:rsidRPr="006D7CD9">
        <w:t xml:space="preserve">. </w:t>
      </w:r>
      <w:r w:rsidR="008F6F51">
        <w:t>Задание рабочей точки с помощью отрицательной обратной связи по току</w:t>
      </w:r>
    </w:p>
    <w:p w14:paraId="2E9F20B0" w14:textId="77777777" w:rsidR="00C15E71" w:rsidRDefault="00C15E71" w:rsidP="00C15E71"/>
    <w:p w14:paraId="74676CEB" w14:textId="47C58361" w:rsidR="00A31459" w:rsidRDefault="00A31459" w:rsidP="00C15E71">
      <w:pPr>
        <w:rPr>
          <w:sz w:val="28"/>
          <w:szCs w:val="28"/>
        </w:rPr>
      </w:pPr>
      <w:r w:rsidRPr="00A31459">
        <w:rPr>
          <w:sz w:val="28"/>
          <w:szCs w:val="28"/>
        </w:rPr>
        <w:t xml:space="preserve">Из </w:t>
      </w:r>
      <w:r w:rsidRPr="00A31459">
        <w:rPr>
          <w:sz w:val="28"/>
          <w:szCs w:val="28"/>
        </w:rPr>
        <w:fldChar w:fldCharType="begin"/>
      </w:r>
      <w:r w:rsidRPr="00A31459">
        <w:rPr>
          <w:sz w:val="28"/>
          <w:szCs w:val="28"/>
        </w:rPr>
        <w:instrText xml:space="preserve"> REF _Ref117597531 \h  \* MERGEFORMAT </w:instrText>
      </w:r>
      <w:r w:rsidRPr="00A31459">
        <w:rPr>
          <w:sz w:val="28"/>
          <w:szCs w:val="28"/>
        </w:rPr>
      </w:r>
      <w:r w:rsidRPr="00A31459">
        <w:rPr>
          <w:sz w:val="28"/>
          <w:szCs w:val="28"/>
        </w:rPr>
        <w:fldChar w:fldCharType="separate"/>
      </w:r>
      <w:r w:rsidR="000E3E49" w:rsidRPr="009B7753">
        <w:rPr>
          <w:sz w:val="28"/>
          <w:szCs w:val="28"/>
        </w:rPr>
        <w:t xml:space="preserve">Таблица </w:t>
      </w:r>
      <w:r w:rsidR="000E3E49" w:rsidRPr="000E3E49">
        <w:rPr>
          <w:noProof/>
          <w:sz w:val="28"/>
          <w:szCs w:val="28"/>
        </w:rPr>
        <w:t>1</w:t>
      </w:r>
      <w:r w:rsidR="000E3E49" w:rsidRPr="009B7753">
        <w:rPr>
          <w:sz w:val="28"/>
          <w:szCs w:val="28"/>
        </w:rPr>
        <w:t>. Характеристики транзистора BCW60C</w:t>
      </w:r>
      <w:r w:rsidRPr="00A3145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берем значения </w:t>
      </w:r>
      <w:r w:rsidR="007252E9">
        <w:rPr>
          <w:sz w:val="28"/>
          <w:szCs w:val="28"/>
        </w:rPr>
        <w:br/>
      </w:r>
      <w:r>
        <w:rPr>
          <w:sz w:val="28"/>
          <w:szCs w:val="28"/>
          <w:lang w:val="en-US"/>
        </w:rPr>
        <w:t>E</w:t>
      </w:r>
      <w:r w:rsidR="00BA6128" w:rsidRPr="00BA6128">
        <w:rPr>
          <w:sz w:val="28"/>
          <w:szCs w:val="28"/>
          <w:vertAlign w:val="subscript"/>
          <w:lang w:val="en-US"/>
        </w:rPr>
        <w:t>k</w:t>
      </w:r>
      <w:r w:rsidR="00BA6128" w:rsidRPr="00BA6128">
        <w:rPr>
          <w:sz w:val="28"/>
          <w:szCs w:val="28"/>
        </w:rPr>
        <w:t xml:space="preserve">, </w:t>
      </w:r>
      <w:r w:rsidR="00BA6128">
        <w:rPr>
          <w:sz w:val="28"/>
          <w:szCs w:val="28"/>
          <w:lang w:val="en-US"/>
        </w:rPr>
        <w:t>I</w:t>
      </w:r>
      <w:r w:rsidR="00BA6128" w:rsidRPr="00BA6128">
        <w:rPr>
          <w:sz w:val="28"/>
          <w:szCs w:val="28"/>
          <w:vertAlign w:val="subscript"/>
          <w:lang w:val="en-US"/>
        </w:rPr>
        <w:t>max</w:t>
      </w:r>
      <w:r w:rsidR="00BA6128" w:rsidRPr="00BA6128">
        <w:rPr>
          <w:sz w:val="28"/>
          <w:szCs w:val="28"/>
        </w:rPr>
        <w:t xml:space="preserve">, </w:t>
      </w:r>
      <w:proofErr w:type="gramStart"/>
      <w:r w:rsidR="00B43762">
        <w:rPr>
          <w:sz w:val="28"/>
          <w:szCs w:val="28"/>
          <w:lang w:val="en-US"/>
        </w:rPr>
        <w:t>P</w:t>
      </w:r>
      <w:r w:rsidR="00B43762" w:rsidRPr="00BA6128">
        <w:rPr>
          <w:sz w:val="28"/>
          <w:szCs w:val="28"/>
          <w:vertAlign w:val="subscript"/>
          <w:lang w:val="en-US"/>
        </w:rPr>
        <w:t>max</w:t>
      </w:r>
      <w:r w:rsidR="007252E9" w:rsidRPr="007252E9">
        <w:rPr>
          <w:sz w:val="28"/>
          <w:szCs w:val="28"/>
          <w:vertAlign w:val="subscript"/>
        </w:rPr>
        <w:t xml:space="preserve"> </w:t>
      </w:r>
      <w:r w:rsidR="00B43762" w:rsidRPr="00B43762">
        <w:rPr>
          <w:sz w:val="28"/>
          <w:szCs w:val="28"/>
        </w:rPr>
        <w:t>:</w:t>
      </w:r>
      <w:proofErr w:type="gramEnd"/>
    </w:p>
    <w:p w14:paraId="7584B442" w14:textId="619FFE70" w:rsidR="00B43762" w:rsidRPr="00B43762" w:rsidRDefault="00000000" w:rsidP="00B43762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=11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42736B10" w14:textId="3EDAFA19" w:rsidR="00B43762" w:rsidRPr="00AD0D7E" w:rsidRDefault="00000000" w:rsidP="00B43762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=100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14:paraId="6050ABEE" w14:textId="71388BAA" w:rsidR="00B43762" w:rsidRPr="0045430C" w:rsidRDefault="00000000" w:rsidP="00B43762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=300 м</m:t>
          </m:r>
          <m:r>
            <w:rPr>
              <w:rFonts w:ascii="Cambria Math" w:hAnsi="Cambria Math"/>
              <w:sz w:val="28"/>
              <w:szCs w:val="28"/>
            </w:rPr>
            <m:t>Вт</m:t>
          </m:r>
        </m:oMath>
      </m:oMathPara>
    </w:p>
    <w:p w14:paraId="15B2C862" w14:textId="7A5FD13D" w:rsidR="0045430C" w:rsidRPr="00B43762" w:rsidRDefault="00000000" w:rsidP="00B43762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КЭ</m:t>
                  </m:r>
                </m:sub>
              </m:sSub>
            </m:den>
          </m:f>
        </m:oMath>
      </m:oMathPara>
    </w:p>
    <w:p w14:paraId="3E14E3C9" w14:textId="77777777" w:rsidR="00B43762" w:rsidRPr="00B43762" w:rsidRDefault="00B43762" w:rsidP="00B43762">
      <w:pPr>
        <w:jc w:val="center"/>
        <w:rPr>
          <w:i/>
          <w:sz w:val="28"/>
          <w:szCs w:val="28"/>
        </w:rPr>
      </w:pPr>
    </w:p>
    <w:p w14:paraId="0D5D63D4" w14:textId="12AABB2F" w:rsidR="00B43762" w:rsidRDefault="00BE5198" w:rsidP="00C15E71">
      <w:pPr>
        <w:rPr>
          <w:sz w:val="28"/>
          <w:szCs w:val="28"/>
        </w:rPr>
      </w:pPr>
      <w:r>
        <w:rPr>
          <w:sz w:val="28"/>
          <w:szCs w:val="28"/>
        </w:rPr>
        <w:t xml:space="preserve">Далее построим </w:t>
      </w:r>
      <w:r w:rsidR="005960EC">
        <w:rPr>
          <w:sz w:val="28"/>
          <w:szCs w:val="28"/>
        </w:rPr>
        <w:t xml:space="preserve">рабочий диапазон транзистора, для этого построим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КЭ</m:t>
                </m:r>
              </m:sub>
            </m:sSub>
          </m:den>
        </m:f>
      </m:oMath>
      <w:r w:rsidR="009D4C9B">
        <w:rPr>
          <w:sz w:val="28"/>
          <w:szCs w:val="28"/>
        </w:rPr>
        <w:t xml:space="preserve"> </w:t>
      </w:r>
      <w:r w:rsidR="005960EC" w:rsidRPr="00B07E01">
        <w:rPr>
          <w:sz w:val="28"/>
          <w:szCs w:val="28"/>
        </w:rPr>
        <w:t>:</w:t>
      </w:r>
    </w:p>
    <w:p w14:paraId="3813F113" w14:textId="77777777" w:rsidR="00B07E01" w:rsidRPr="009D4C9B" w:rsidRDefault="00B07E01" w:rsidP="00C15E71">
      <w:pPr>
        <w:rPr>
          <w:sz w:val="28"/>
          <w:szCs w:val="28"/>
        </w:rPr>
      </w:pPr>
    </w:p>
    <w:p w14:paraId="16D39E54" w14:textId="77777777" w:rsidR="00247B19" w:rsidRPr="00247B19" w:rsidRDefault="00B07E01" w:rsidP="00247B19">
      <w:pPr>
        <w:keepNext/>
        <w:jc w:val="center"/>
        <w:rPr>
          <w:sz w:val="36"/>
          <w:szCs w:val="36"/>
        </w:rPr>
      </w:pPr>
      <w:r w:rsidRPr="00247B19">
        <w:rPr>
          <w:noProof/>
          <w:sz w:val="44"/>
          <w:szCs w:val="44"/>
        </w:rPr>
        <w:drawing>
          <wp:inline distT="0" distB="0" distL="0" distR="0" wp14:anchorId="1D37B351" wp14:editId="3B862A8C">
            <wp:extent cx="5029200" cy="296876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762" cy="29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5FB8" w14:textId="116C3CB0" w:rsidR="001F4CC2" w:rsidRPr="00D87C51" w:rsidRDefault="00247B19" w:rsidP="00D87C51">
      <w:pPr>
        <w:pStyle w:val="a8"/>
        <w:jc w:val="center"/>
        <w:rPr>
          <w:i w:val="0"/>
          <w:iCs w:val="0"/>
          <w:color w:val="auto"/>
          <w:sz w:val="44"/>
          <w:szCs w:val="44"/>
        </w:rPr>
      </w:pPr>
      <w:r w:rsidRPr="00247B1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47B19">
        <w:rPr>
          <w:i w:val="0"/>
          <w:iCs w:val="0"/>
          <w:color w:val="auto"/>
          <w:sz w:val="28"/>
          <w:szCs w:val="28"/>
        </w:rPr>
        <w:fldChar w:fldCharType="begin"/>
      </w:r>
      <w:r w:rsidRPr="00247B1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47B19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5</w:t>
      </w:r>
      <w:r w:rsidRPr="00247B19">
        <w:rPr>
          <w:i w:val="0"/>
          <w:iCs w:val="0"/>
          <w:color w:val="auto"/>
          <w:sz w:val="28"/>
          <w:szCs w:val="28"/>
        </w:rPr>
        <w:fldChar w:fldCharType="end"/>
      </w:r>
      <w:r w:rsidRPr="00247B19">
        <w:rPr>
          <w:i w:val="0"/>
          <w:iCs w:val="0"/>
          <w:color w:val="auto"/>
          <w:sz w:val="28"/>
          <w:szCs w:val="28"/>
        </w:rPr>
        <w:t>. Семейство ВАХ и рабочий диапазон</w:t>
      </w:r>
      <w:r w:rsidR="00A07D6C" w:rsidRPr="00A07D6C">
        <w:rPr>
          <w:noProof/>
        </w:rPr>
        <w:drawing>
          <wp:inline distT="0" distB="0" distL="0" distR="0" wp14:anchorId="13D4A50C" wp14:editId="235773F0">
            <wp:extent cx="5144676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808" cy="29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C51">
        <w:rPr>
          <w:i w:val="0"/>
          <w:iCs w:val="0"/>
          <w:color w:val="auto"/>
          <w:sz w:val="44"/>
          <w:szCs w:val="44"/>
        </w:rPr>
        <w:br/>
      </w:r>
      <w:r w:rsidR="0076703C" w:rsidRPr="0076703C">
        <w:rPr>
          <w:i w:val="0"/>
          <w:iCs w:val="0"/>
          <w:color w:val="auto"/>
          <w:sz w:val="28"/>
          <w:szCs w:val="28"/>
        </w:rPr>
        <w:t xml:space="preserve">Рисунок </w:t>
      </w:r>
      <w:r w:rsidR="0076703C" w:rsidRPr="0076703C">
        <w:rPr>
          <w:i w:val="0"/>
          <w:iCs w:val="0"/>
          <w:color w:val="auto"/>
          <w:sz w:val="28"/>
          <w:szCs w:val="28"/>
        </w:rPr>
        <w:fldChar w:fldCharType="begin"/>
      </w:r>
      <w:r w:rsidR="0076703C" w:rsidRPr="0076703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76703C" w:rsidRPr="0076703C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6</w:t>
      </w:r>
      <w:r w:rsidR="0076703C" w:rsidRPr="0076703C">
        <w:rPr>
          <w:i w:val="0"/>
          <w:iCs w:val="0"/>
          <w:color w:val="auto"/>
          <w:sz w:val="28"/>
          <w:szCs w:val="28"/>
        </w:rPr>
        <w:fldChar w:fldCharType="end"/>
      </w:r>
      <w:r w:rsidR="0076703C" w:rsidRPr="0076703C">
        <w:rPr>
          <w:i w:val="0"/>
          <w:iCs w:val="0"/>
          <w:color w:val="auto"/>
          <w:sz w:val="28"/>
          <w:szCs w:val="28"/>
        </w:rPr>
        <w:t>. Семейство ВАХ, линия нагрузки и линия мощности</w:t>
      </w:r>
    </w:p>
    <w:p w14:paraId="16B0CDF9" w14:textId="48BAB64C" w:rsidR="001F4CC2" w:rsidRDefault="001F4CC2" w:rsidP="001F4CC2">
      <w:pPr>
        <w:pStyle w:val="a8"/>
        <w:keepNext/>
        <w:jc w:val="center"/>
      </w:pPr>
      <w:r w:rsidRPr="001F4CC2">
        <w:rPr>
          <w:noProof/>
        </w:rPr>
        <w:lastRenderedPageBreak/>
        <w:drawing>
          <wp:inline distT="0" distB="0" distL="0" distR="0" wp14:anchorId="111DA66E" wp14:editId="601A38FB">
            <wp:extent cx="5426075" cy="32968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621" cy="33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8B2D" w14:textId="5A4059EE" w:rsidR="002B02AD" w:rsidRDefault="001F4CC2" w:rsidP="001F4CC2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1F4C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F4CC2">
        <w:rPr>
          <w:i w:val="0"/>
          <w:iCs w:val="0"/>
          <w:color w:val="auto"/>
          <w:sz w:val="28"/>
          <w:szCs w:val="28"/>
        </w:rPr>
        <w:fldChar w:fldCharType="begin"/>
      </w:r>
      <w:r w:rsidRPr="001F4C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4CC2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7</w:t>
      </w:r>
      <w:r w:rsidRPr="001F4CC2">
        <w:rPr>
          <w:i w:val="0"/>
          <w:iCs w:val="0"/>
          <w:color w:val="auto"/>
          <w:sz w:val="28"/>
          <w:szCs w:val="28"/>
        </w:rPr>
        <w:fldChar w:fldCharType="end"/>
      </w:r>
      <w:r w:rsidRPr="001F4CC2">
        <w:rPr>
          <w:i w:val="0"/>
          <w:iCs w:val="0"/>
          <w:color w:val="auto"/>
          <w:sz w:val="28"/>
          <w:szCs w:val="28"/>
        </w:rPr>
        <w:t>. Рабочая точка</w:t>
      </w:r>
    </w:p>
    <w:p w14:paraId="77565CDF" w14:textId="060A6875" w:rsidR="00353929" w:rsidRDefault="00353929" w:rsidP="001D7035">
      <w:pPr>
        <w:spacing w:before="40" w:after="40"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t>Произв</w:t>
      </w:r>
      <w:r w:rsidR="00994C83">
        <w:rPr>
          <w:color w:val="000000"/>
          <w:sz w:val="28"/>
          <w:szCs w:val="28"/>
          <w:u w:color="000000"/>
        </w:rPr>
        <w:t>одим</w:t>
      </w:r>
      <w:r>
        <w:rPr>
          <w:color w:val="000000"/>
          <w:sz w:val="28"/>
          <w:szCs w:val="28"/>
          <w:u w:color="000000"/>
        </w:rPr>
        <w:t xml:space="preserve"> расчет</w:t>
      </w:r>
      <w:r w:rsidR="00563261">
        <w:rPr>
          <w:color w:val="000000"/>
          <w:sz w:val="28"/>
          <w:szCs w:val="28"/>
          <w:u w:color="000000"/>
        </w:rPr>
        <w:t xml:space="preserve"> и на</w:t>
      </w:r>
      <w:r w:rsidR="00720DB1">
        <w:rPr>
          <w:color w:val="000000"/>
          <w:sz w:val="28"/>
          <w:szCs w:val="28"/>
          <w:u w:color="000000"/>
        </w:rPr>
        <w:t>ходим</w:t>
      </w:r>
      <w:r w:rsidR="00563261">
        <w:rPr>
          <w:color w:val="000000"/>
          <w:sz w:val="28"/>
          <w:szCs w:val="28"/>
          <w:u w:color="000000"/>
        </w:rPr>
        <w:t xml:space="preserve"> </w:t>
      </w:r>
      <w:r w:rsidR="00563261" w:rsidRPr="00563261">
        <w:rPr>
          <w:color w:val="000000"/>
          <w:sz w:val="28"/>
          <w:szCs w:val="28"/>
          <w:u w:color="000000"/>
        </w:rPr>
        <w:t>величины сопротивлений R</w:t>
      </w:r>
      <w:r w:rsidR="00563261" w:rsidRPr="00720DB1">
        <w:rPr>
          <w:color w:val="000000"/>
          <w:sz w:val="28"/>
          <w:szCs w:val="28"/>
          <w:u w:color="000000"/>
          <w:vertAlign w:val="subscript"/>
        </w:rPr>
        <w:t>K</w:t>
      </w:r>
      <w:r w:rsidR="00563261" w:rsidRPr="00563261">
        <w:rPr>
          <w:color w:val="000000"/>
          <w:sz w:val="28"/>
          <w:szCs w:val="28"/>
          <w:u w:color="000000"/>
        </w:rPr>
        <w:t>, R</w:t>
      </w:r>
      <w:r w:rsidR="00563261" w:rsidRPr="00720DB1">
        <w:rPr>
          <w:color w:val="000000"/>
          <w:sz w:val="28"/>
          <w:szCs w:val="28"/>
          <w:u w:color="000000"/>
          <w:vertAlign w:val="subscript"/>
        </w:rPr>
        <w:t>1</w:t>
      </w:r>
      <w:r w:rsidR="00563261" w:rsidRPr="00563261">
        <w:rPr>
          <w:color w:val="000000"/>
          <w:sz w:val="28"/>
          <w:szCs w:val="28"/>
          <w:u w:color="000000"/>
        </w:rPr>
        <w:t>, R</w:t>
      </w:r>
      <w:r w:rsidR="00563261" w:rsidRPr="00720DB1">
        <w:rPr>
          <w:color w:val="000000"/>
          <w:sz w:val="28"/>
          <w:szCs w:val="28"/>
          <w:u w:color="000000"/>
          <w:vertAlign w:val="subscript"/>
        </w:rPr>
        <w:t>2</w:t>
      </w:r>
      <w:r w:rsidR="00563261" w:rsidRPr="00563261">
        <w:rPr>
          <w:color w:val="000000"/>
          <w:sz w:val="28"/>
          <w:szCs w:val="28"/>
          <w:u w:color="000000"/>
        </w:rPr>
        <w:t xml:space="preserve"> и R</w:t>
      </w:r>
      <w:r w:rsidR="00563261" w:rsidRPr="00720DB1">
        <w:rPr>
          <w:color w:val="000000"/>
          <w:sz w:val="28"/>
          <w:szCs w:val="28"/>
          <w:u w:color="000000"/>
          <w:vertAlign w:val="subscript"/>
        </w:rPr>
        <w:t>Э</w:t>
      </w:r>
      <w:r w:rsidR="00563261" w:rsidRPr="00563261">
        <w:rPr>
          <w:color w:val="000000"/>
          <w:sz w:val="28"/>
          <w:szCs w:val="28"/>
          <w:u w:color="000000"/>
        </w:rPr>
        <w:t>.</w:t>
      </w:r>
    </w:p>
    <w:p w14:paraId="3D43B5EF" w14:textId="77777777" w:rsidR="0003537D" w:rsidRPr="00103B35" w:rsidRDefault="00000000" w:rsidP="0003537D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=11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1A9C04AD" w14:textId="4E2FABC0" w:rsidR="00103B35" w:rsidRPr="00103B35" w:rsidRDefault="00000000" w:rsidP="00103B35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=0.1 </m:t>
          </m:r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25E55C60" w14:textId="548DEE54" w:rsidR="00A913FF" w:rsidRPr="003024BE" w:rsidRDefault="00000000" w:rsidP="00A913FF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=0.0002 </m:t>
          </m:r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07B4DB89" w14:textId="5193EDD0" w:rsidR="003024BE" w:rsidRPr="00103B35" w:rsidRDefault="00000000" w:rsidP="003024BE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=0.07 </m:t>
          </m:r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5C37B519" w14:textId="1614CC65" w:rsidR="00A913FF" w:rsidRPr="00E604FB" w:rsidRDefault="00000000" w:rsidP="00A913FF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=3.3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0E46C700" w14:textId="77777777" w:rsidR="0003537D" w:rsidRPr="00A07D6C" w:rsidRDefault="0003537D" w:rsidP="001D7035">
      <w:pPr>
        <w:spacing w:before="40" w:after="40" w:line="360" w:lineRule="auto"/>
        <w:rPr>
          <w:color w:val="000000"/>
          <w:sz w:val="28"/>
          <w:szCs w:val="28"/>
          <w:u w:color="000000"/>
          <w:lang w:val="en-US"/>
        </w:rPr>
      </w:pPr>
    </w:p>
    <w:p w14:paraId="3D2F32AE" w14:textId="017C05CD" w:rsidR="001D7035" w:rsidRPr="00803226" w:rsidRDefault="00000000" w:rsidP="001D7035">
      <w:pPr>
        <w:spacing w:before="40" w:after="40"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=110 </m:t>
          </m:r>
          <m:r>
            <w:rPr>
              <w:rFonts w:ascii="Cambria Math" w:hAnsi="Cambria Math"/>
              <w:color w:val="000000"/>
              <w:sz w:val="28"/>
              <w:szCs w:val="28"/>
              <w:u w:color="000000"/>
            </w:rPr>
            <m:t xml:space="preserve">Ом </m:t>
          </m:r>
          <m:r>
            <w:rPr>
              <w:rFonts w:ascii="Cambria Math" w:hAnsi="Cambria Math"/>
              <w:sz w:val="28"/>
              <w:szCs w:val="28"/>
              <w:lang w:val="en-US"/>
            </w:rPr>
            <m:t>| Е24:110 Ом</m:t>
          </m:r>
        </m:oMath>
      </m:oMathPara>
    </w:p>
    <w:p w14:paraId="56B820DD" w14:textId="4D616E69" w:rsidR="001D7035" w:rsidRPr="00803226" w:rsidRDefault="00000000" w:rsidP="001D7035">
      <w:pPr>
        <w:spacing w:before="40" w:after="40"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=(0,1 ÷0,3)∙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=3,3 </m:t>
          </m:r>
          <m:r>
            <w:rPr>
              <w:rFonts w:ascii="Cambria Math" w:hAnsi="Cambria Math"/>
              <w:color w:val="000000"/>
              <w:sz w:val="28"/>
              <w:szCs w:val="28"/>
              <w:u w:color="000000"/>
            </w:rPr>
            <m:t>В</m:t>
          </m:r>
        </m:oMath>
      </m:oMathPara>
    </w:p>
    <w:p w14:paraId="70D1AE73" w14:textId="2095035A" w:rsidR="001D7035" w:rsidRPr="00803226" w:rsidRDefault="00000000" w:rsidP="001D7035">
      <w:pPr>
        <w:spacing w:before="40" w:after="40"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0.0002+0.07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=47,008 </m:t>
          </m:r>
          <m:r>
            <w:rPr>
              <w:rFonts w:ascii="Cambria Math" w:hAnsi="Cambria Math"/>
              <w:color w:val="000000"/>
              <w:sz w:val="28"/>
              <w:szCs w:val="28"/>
              <w:u w:color="000000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| Е24:47 Ом</m:t>
          </m:r>
        </m:oMath>
      </m:oMathPara>
    </w:p>
    <w:p w14:paraId="371E6EC2" w14:textId="4088664D" w:rsidR="001D7035" w:rsidRPr="00803226" w:rsidRDefault="00000000" w:rsidP="001D7035">
      <w:pPr>
        <w:spacing w:before="40" w:after="40"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3,3+3,3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=8 250 </m:t>
          </m:r>
          <m:r>
            <w:rPr>
              <w:rFonts w:ascii="Cambria Math" w:hAnsi="Cambria Math"/>
              <w:color w:val="000000"/>
              <w:sz w:val="28"/>
              <w:szCs w:val="28"/>
              <w:u w:color="000000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| Е24:8,2 кОм</m:t>
          </m:r>
        </m:oMath>
      </m:oMathPara>
    </w:p>
    <w:p w14:paraId="258BE16B" w14:textId="403AE9ED" w:rsidR="001D7035" w:rsidRPr="003B5937" w:rsidRDefault="00000000" w:rsidP="001D7035">
      <w:pPr>
        <w:spacing w:before="40" w:after="40"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u w:color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-(U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u w:color="000000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u w:color="00000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11-6,6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u w:color="000000"/>
                </w:rPr>
                <m:t>4,4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=4400 </m:t>
          </m:r>
          <m:r>
            <w:rPr>
              <w:rFonts w:ascii="Cambria Math" w:hAnsi="Cambria Math"/>
              <w:color w:val="000000"/>
              <w:sz w:val="28"/>
              <w:szCs w:val="28"/>
              <w:u w:color="000000"/>
            </w:rPr>
            <m:t xml:space="preserve">Ом </m:t>
          </m:r>
          <m:r>
            <w:rPr>
              <w:rFonts w:ascii="Cambria Math" w:hAnsi="Cambria Math"/>
              <w:sz w:val="28"/>
              <w:szCs w:val="28"/>
              <w:lang w:val="en-US"/>
            </w:rPr>
            <m:t>| Е24:4,3  кОм</m:t>
          </m:r>
        </m:oMath>
      </m:oMathPara>
    </w:p>
    <w:p w14:paraId="0E6F4B09" w14:textId="25218969" w:rsidR="003B5937" w:rsidRPr="00702F21" w:rsidRDefault="003B5937" w:rsidP="00F24141">
      <w:pPr>
        <w:spacing w:before="40" w:after="40" w:line="360" w:lineRule="auto"/>
        <w:jc w:val="both"/>
        <w:rPr>
          <w:color w:val="000000"/>
          <w:sz w:val="28"/>
          <w:szCs w:val="28"/>
          <w:u w:color="000000"/>
        </w:rPr>
      </w:pPr>
      <w:r w:rsidRPr="00702F21">
        <w:rPr>
          <w:color w:val="000000"/>
          <w:sz w:val="28"/>
          <w:szCs w:val="28"/>
          <w:u w:color="000000"/>
        </w:rPr>
        <w:t xml:space="preserve">Вычисленные данные будем использовать </w:t>
      </w:r>
      <w:r w:rsidR="00702F21" w:rsidRPr="00702F21">
        <w:rPr>
          <w:color w:val="000000"/>
          <w:sz w:val="28"/>
          <w:szCs w:val="28"/>
          <w:u w:color="000000"/>
        </w:rPr>
        <w:t xml:space="preserve">для моделирования </w:t>
      </w:r>
      <w:r w:rsidR="00F24141">
        <w:rPr>
          <w:color w:val="000000"/>
          <w:sz w:val="28"/>
          <w:szCs w:val="28"/>
          <w:u w:color="000000"/>
        </w:rPr>
        <w:t xml:space="preserve">усилителя </w:t>
      </w:r>
      <w:r w:rsidR="00702F21" w:rsidRPr="00702F21">
        <w:rPr>
          <w:color w:val="000000"/>
          <w:sz w:val="28"/>
          <w:szCs w:val="28"/>
          <w:u w:color="000000"/>
        </w:rPr>
        <w:t>(</w:t>
      </w:r>
      <w:r w:rsidR="00702F21" w:rsidRPr="00702F21">
        <w:rPr>
          <w:color w:val="000000"/>
          <w:sz w:val="28"/>
          <w:szCs w:val="28"/>
          <w:u w:color="000000"/>
        </w:rPr>
        <w:fldChar w:fldCharType="begin"/>
      </w:r>
      <w:r w:rsidR="00702F21" w:rsidRPr="00702F21">
        <w:rPr>
          <w:color w:val="000000"/>
          <w:sz w:val="28"/>
          <w:szCs w:val="28"/>
          <w:u w:color="000000"/>
        </w:rPr>
        <w:instrText xml:space="preserve"> REF _Ref117692554 \h </w:instrText>
      </w:r>
      <w:r w:rsidR="00702F21">
        <w:rPr>
          <w:color w:val="000000"/>
          <w:sz w:val="28"/>
          <w:szCs w:val="28"/>
          <w:u w:color="000000"/>
        </w:rPr>
        <w:instrText xml:space="preserve"> \* MERGEFORMAT </w:instrText>
      </w:r>
      <w:r w:rsidR="00702F21" w:rsidRPr="00702F21">
        <w:rPr>
          <w:color w:val="000000"/>
          <w:sz w:val="28"/>
          <w:szCs w:val="28"/>
          <w:u w:color="000000"/>
        </w:rPr>
      </w:r>
      <w:r w:rsidR="00702F21" w:rsidRPr="00702F21">
        <w:rPr>
          <w:color w:val="000000"/>
          <w:sz w:val="28"/>
          <w:szCs w:val="28"/>
          <w:u w:color="000000"/>
        </w:rPr>
        <w:fldChar w:fldCharType="separate"/>
      </w:r>
      <w:r w:rsidR="000E3E49" w:rsidRPr="000E3E49">
        <w:rPr>
          <w:color w:val="000000"/>
          <w:sz w:val="28"/>
          <w:szCs w:val="28"/>
          <w:u w:color="000000"/>
        </w:rPr>
        <w:t>Рисунок 8. Схема моделирования усилителя на биполярном транзистор</w:t>
      </w:r>
      <w:r w:rsidR="00702F21" w:rsidRPr="00702F21">
        <w:rPr>
          <w:color w:val="000000"/>
          <w:sz w:val="28"/>
          <w:szCs w:val="28"/>
          <w:u w:color="000000"/>
        </w:rPr>
        <w:fldChar w:fldCharType="end"/>
      </w:r>
      <w:r w:rsidR="00702F21" w:rsidRPr="00702F21">
        <w:rPr>
          <w:color w:val="000000"/>
          <w:sz w:val="28"/>
          <w:szCs w:val="28"/>
          <w:u w:color="000000"/>
        </w:rPr>
        <w:t>)</w:t>
      </w:r>
      <w:r w:rsidR="00F24141">
        <w:rPr>
          <w:color w:val="000000"/>
          <w:sz w:val="28"/>
          <w:szCs w:val="28"/>
          <w:u w:color="000000"/>
        </w:rPr>
        <w:t>.</w:t>
      </w:r>
    </w:p>
    <w:p w14:paraId="34D521F2" w14:textId="77777777" w:rsidR="00FD4906" w:rsidRDefault="00FD4906" w:rsidP="00FD4906"/>
    <w:p w14:paraId="6351F958" w14:textId="77777777" w:rsidR="005F0221" w:rsidRDefault="005F0221" w:rsidP="00D87C51">
      <w:pPr>
        <w:keepNext/>
        <w:jc w:val="center"/>
      </w:pPr>
      <w:r w:rsidRPr="005F0221">
        <w:rPr>
          <w:noProof/>
        </w:rPr>
        <w:lastRenderedPageBreak/>
        <w:drawing>
          <wp:inline distT="0" distB="0" distL="0" distR="0" wp14:anchorId="19E65A22" wp14:editId="78BB2E90">
            <wp:extent cx="5419725" cy="3358630"/>
            <wp:effectExtent l="0" t="0" r="0" b="0"/>
            <wp:docPr id="8" name="Рисунок 8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неб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217" cy="33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175" w14:textId="11D3178D" w:rsidR="005F0221" w:rsidRDefault="005F0221" w:rsidP="005F0221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2" w:name="_Ref117692554"/>
      <w:r w:rsidRPr="005F022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F0221">
        <w:rPr>
          <w:i w:val="0"/>
          <w:iCs w:val="0"/>
          <w:color w:val="auto"/>
          <w:sz w:val="28"/>
          <w:szCs w:val="28"/>
        </w:rPr>
        <w:fldChar w:fldCharType="begin"/>
      </w:r>
      <w:r w:rsidRPr="005F022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0221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8</w:t>
      </w:r>
      <w:r w:rsidRPr="005F0221">
        <w:rPr>
          <w:i w:val="0"/>
          <w:iCs w:val="0"/>
          <w:color w:val="auto"/>
          <w:sz w:val="28"/>
          <w:szCs w:val="28"/>
        </w:rPr>
        <w:fldChar w:fldCharType="end"/>
      </w:r>
      <w:r w:rsidRPr="005F0221">
        <w:rPr>
          <w:i w:val="0"/>
          <w:iCs w:val="0"/>
          <w:color w:val="auto"/>
          <w:sz w:val="28"/>
          <w:szCs w:val="28"/>
        </w:rPr>
        <w:t xml:space="preserve">. Схема моделирования </w:t>
      </w:r>
      <w:r w:rsidR="00F24141">
        <w:rPr>
          <w:i w:val="0"/>
          <w:iCs w:val="0"/>
          <w:color w:val="auto"/>
          <w:sz w:val="28"/>
          <w:szCs w:val="28"/>
        </w:rPr>
        <w:t xml:space="preserve">усилителя на </w:t>
      </w:r>
      <w:r w:rsidRPr="005F0221">
        <w:rPr>
          <w:i w:val="0"/>
          <w:iCs w:val="0"/>
          <w:color w:val="auto"/>
          <w:sz w:val="28"/>
          <w:szCs w:val="28"/>
        </w:rPr>
        <w:t>б</w:t>
      </w:r>
      <w:r>
        <w:rPr>
          <w:i w:val="0"/>
          <w:iCs w:val="0"/>
          <w:color w:val="auto"/>
          <w:sz w:val="28"/>
          <w:szCs w:val="28"/>
        </w:rPr>
        <w:t>и</w:t>
      </w:r>
      <w:r w:rsidRPr="005F0221">
        <w:rPr>
          <w:i w:val="0"/>
          <w:iCs w:val="0"/>
          <w:color w:val="auto"/>
          <w:sz w:val="28"/>
          <w:szCs w:val="28"/>
        </w:rPr>
        <w:t>полярно</w:t>
      </w:r>
      <w:r w:rsidR="00F24141">
        <w:rPr>
          <w:i w:val="0"/>
          <w:iCs w:val="0"/>
          <w:color w:val="auto"/>
          <w:sz w:val="28"/>
          <w:szCs w:val="28"/>
        </w:rPr>
        <w:t xml:space="preserve">м </w:t>
      </w:r>
      <w:r w:rsidRPr="005F0221">
        <w:rPr>
          <w:i w:val="0"/>
          <w:iCs w:val="0"/>
          <w:color w:val="auto"/>
          <w:sz w:val="28"/>
          <w:szCs w:val="28"/>
        </w:rPr>
        <w:t>тран</w:t>
      </w:r>
      <w:r>
        <w:rPr>
          <w:i w:val="0"/>
          <w:iCs w:val="0"/>
          <w:color w:val="auto"/>
          <w:sz w:val="28"/>
          <w:szCs w:val="28"/>
        </w:rPr>
        <w:t>з</w:t>
      </w:r>
      <w:r w:rsidRPr="005F0221">
        <w:rPr>
          <w:i w:val="0"/>
          <w:iCs w:val="0"/>
          <w:color w:val="auto"/>
          <w:sz w:val="28"/>
          <w:szCs w:val="28"/>
        </w:rPr>
        <w:t>истор</w:t>
      </w:r>
      <w:bookmarkEnd w:id="2"/>
      <w:r w:rsidR="00F24141">
        <w:rPr>
          <w:i w:val="0"/>
          <w:iCs w:val="0"/>
          <w:color w:val="auto"/>
          <w:sz w:val="28"/>
          <w:szCs w:val="28"/>
        </w:rPr>
        <w:t>е</w:t>
      </w:r>
    </w:p>
    <w:p w14:paraId="36145628" w14:textId="77777777" w:rsidR="00F24141" w:rsidRDefault="00F24141" w:rsidP="00F24141"/>
    <w:p w14:paraId="5C4126E1" w14:textId="77777777" w:rsidR="00CC0A41" w:rsidRDefault="000D7168" w:rsidP="00D87C51">
      <w:pPr>
        <w:keepNext/>
        <w:jc w:val="center"/>
      </w:pPr>
      <w:r w:rsidRPr="000D7168">
        <w:rPr>
          <w:noProof/>
        </w:rPr>
        <w:drawing>
          <wp:inline distT="0" distB="0" distL="0" distR="0" wp14:anchorId="215AA2FF" wp14:editId="7D68FA3D">
            <wp:extent cx="5848350" cy="243054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201" cy="24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D10A" w14:textId="74E4BC36" w:rsidR="00F24141" w:rsidRPr="00CC0A41" w:rsidRDefault="00CC0A41" w:rsidP="00CC0A41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CC0A4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C0A41">
        <w:rPr>
          <w:i w:val="0"/>
          <w:iCs w:val="0"/>
          <w:color w:val="auto"/>
          <w:sz w:val="28"/>
          <w:szCs w:val="28"/>
        </w:rPr>
        <w:fldChar w:fldCharType="begin"/>
      </w:r>
      <w:r w:rsidRPr="00CC0A4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C0A41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9</w:t>
      </w:r>
      <w:r w:rsidRPr="00CC0A41">
        <w:rPr>
          <w:i w:val="0"/>
          <w:iCs w:val="0"/>
          <w:color w:val="auto"/>
          <w:sz w:val="28"/>
          <w:szCs w:val="28"/>
        </w:rPr>
        <w:fldChar w:fldCharType="end"/>
      </w:r>
      <w:r w:rsidRPr="00CC0A41">
        <w:rPr>
          <w:i w:val="0"/>
          <w:iCs w:val="0"/>
          <w:color w:val="auto"/>
          <w:sz w:val="28"/>
          <w:szCs w:val="28"/>
        </w:rPr>
        <w:t>. Осциллограмма выходных тока и напряжения с макс. амплитудой при гармоническом сигнале</w:t>
      </w:r>
    </w:p>
    <w:p w14:paraId="05464DF3" w14:textId="77777777" w:rsidR="005F0221" w:rsidRDefault="005F0221" w:rsidP="005F0221"/>
    <w:p w14:paraId="46491DB2" w14:textId="77777777" w:rsidR="003A44CA" w:rsidRDefault="0054619E" w:rsidP="00D87C51">
      <w:pPr>
        <w:keepNext/>
        <w:jc w:val="center"/>
      </w:pPr>
      <w:r w:rsidRPr="0054619E">
        <w:rPr>
          <w:noProof/>
        </w:rPr>
        <w:drawing>
          <wp:inline distT="0" distB="0" distL="0" distR="0" wp14:anchorId="63138F79" wp14:editId="0D984AFB">
            <wp:extent cx="4558734" cy="2412431"/>
            <wp:effectExtent l="0" t="0" r="0" b="698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172" cy="24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A11" w14:textId="4D623788" w:rsidR="005F0221" w:rsidRDefault="003A44CA" w:rsidP="003A44C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3A44C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A44CA">
        <w:rPr>
          <w:i w:val="0"/>
          <w:iCs w:val="0"/>
          <w:color w:val="auto"/>
          <w:sz w:val="28"/>
          <w:szCs w:val="28"/>
        </w:rPr>
        <w:fldChar w:fldCharType="begin"/>
      </w:r>
      <w:r w:rsidRPr="003A44C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44CA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10</w:t>
      </w:r>
      <w:r w:rsidRPr="003A44CA">
        <w:rPr>
          <w:i w:val="0"/>
          <w:iCs w:val="0"/>
          <w:color w:val="auto"/>
          <w:sz w:val="28"/>
          <w:szCs w:val="28"/>
        </w:rPr>
        <w:fldChar w:fldCharType="end"/>
      </w:r>
      <w:r w:rsidRPr="003A44CA">
        <w:rPr>
          <w:i w:val="0"/>
          <w:iCs w:val="0"/>
          <w:color w:val="auto"/>
          <w:sz w:val="28"/>
          <w:szCs w:val="28"/>
        </w:rPr>
        <w:t>. Осциллограмм</w:t>
      </w:r>
      <w:r>
        <w:rPr>
          <w:i w:val="0"/>
          <w:iCs w:val="0"/>
          <w:color w:val="auto"/>
          <w:sz w:val="28"/>
          <w:szCs w:val="28"/>
        </w:rPr>
        <w:t>а</w:t>
      </w:r>
      <w:r w:rsidRPr="003A44CA">
        <w:rPr>
          <w:i w:val="0"/>
          <w:iCs w:val="0"/>
          <w:color w:val="auto"/>
          <w:sz w:val="28"/>
          <w:szCs w:val="28"/>
        </w:rPr>
        <w:t xml:space="preserve"> выходных тока и напряжения при постоянном входном сигнале</w:t>
      </w:r>
    </w:p>
    <w:p w14:paraId="2E53BE4C" w14:textId="77777777" w:rsidR="009A6186" w:rsidRDefault="009A6186" w:rsidP="009A6186"/>
    <w:p w14:paraId="6F2E5C97" w14:textId="0281CB61" w:rsidR="00694AD8" w:rsidRDefault="00694AD8" w:rsidP="009A6186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694AD8">
        <w:rPr>
          <w:sz w:val="28"/>
          <w:szCs w:val="28"/>
        </w:rPr>
        <w:t>оэффициент усиления по напряжению</w:t>
      </w:r>
      <w:r>
        <w:rPr>
          <w:sz w:val="28"/>
          <w:szCs w:val="28"/>
        </w:rPr>
        <w:t>:</w:t>
      </w:r>
    </w:p>
    <w:p w14:paraId="3F68E565" w14:textId="77777777" w:rsidR="00694AD8" w:rsidRDefault="00694AD8" w:rsidP="009A6186">
      <w:pPr>
        <w:rPr>
          <w:sz w:val="28"/>
          <w:szCs w:val="28"/>
        </w:rPr>
      </w:pPr>
    </w:p>
    <w:p w14:paraId="7C463AE4" w14:textId="5E6BA53E" w:rsidR="009A6186" w:rsidRPr="00190ABA" w:rsidRDefault="009A6186" w:rsidP="009A618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3,588-3,57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3,2273-3,2269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=45</m:t>
          </m:r>
        </m:oMath>
      </m:oMathPara>
    </w:p>
    <w:p w14:paraId="6F3CF725" w14:textId="77777777" w:rsidR="00804851" w:rsidRDefault="00E14883" w:rsidP="00804851">
      <w:pPr>
        <w:keepNext/>
        <w:jc w:val="center"/>
      </w:pPr>
      <w:r w:rsidRPr="00E14883">
        <w:rPr>
          <w:i/>
          <w:noProof/>
          <w:sz w:val="28"/>
          <w:szCs w:val="28"/>
        </w:rPr>
        <w:drawing>
          <wp:inline distT="0" distB="0" distL="0" distR="0" wp14:anchorId="55B0E966" wp14:editId="7EF6CF15">
            <wp:extent cx="5010849" cy="39153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DE2F" w14:textId="57027C6A" w:rsidR="00E14883" w:rsidRPr="00804851" w:rsidRDefault="00804851" w:rsidP="00804851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3" w:name="_Ref117698815"/>
      <w:r w:rsidRPr="0080485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04851">
        <w:rPr>
          <w:i w:val="0"/>
          <w:iCs w:val="0"/>
          <w:color w:val="auto"/>
          <w:sz w:val="28"/>
          <w:szCs w:val="28"/>
        </w:rPr>
        <w:fldChar w:fldCharType="begin"/>
      </w:r>
      <w:r w:rsidRPr="0080485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04851">
        <w:rPr>
          <w:i w:val="0"/>
          <w:iCs w:val="0"/>
          <w:color w:val="auto"/>
          <w:sz w:val="28"/>
          <w:szCs w:val="28"/>
        </w:rPr>
        <w:fldChar w:fldCharType="separate"/>
      </w:r>
      <w:r w:rsidR="000E3E49">
        <w:rPr>
          <w:i w:val="0"/>
          <w:iCs w:val="0"/>
          <w:noProof/>
          <w:color w:val="auto"/>
          <w:sz w:val="28"/>
          <w:szCs w:val="28"/>
        </w:rPr>
        <w:t>11</w:t>
      </w:r>
      <w:r w:rsidRPr="00804851">
        <w:rPr>
          <w:i w:val="0"/>
          <w:iCs w:val="0"/>
          <w:color w:val="auto"/>
          <w:sz w:val="28"/>
          <w:szCs w:val="28"/>
        </w:rPr>
        <w:fldChar w:fldCharType="end"/>
      </w:r>
      <w:r w:rsidRPr="00804851">
        <w:rPr>
          <w:i w:val="0"/>
          <w:iCs w:val="0"/>
          <w:color w:val="auto"/>
          <w:sz w:val="28"/>
          <w:szCs w:val="28"/>
        </w:rPr>
        <w:t>. Частотная характеристика</w:t>
      </w:r>
      <w:bookmarkEnd w:id="3"/>
    </w:p>
    <w:p w14:paraId="581EA126" w14:textId="164D0067" w:rsidR="00377F31" w:rsidRPr="00D87C51" w:rsidRDefault="00AF2E9F" w:rsidP="00377F31">
      <w:pPr>
        <w:jc w:val="both"/>
        <w:rPr>
          <w:b/>
          <w:bCs/>
          <w:sz w:val="28"/>
          <w:szCs w:val="28"/>
        </w:rPr>
      </w:pPr>
      <w:r w:rsidRPr="00AF2E9F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C80360">
        <w:rPr>
          <w:sz w:val="28"/>
          <w:szCs w:val="28"/>
        </w:rPr>
        <w:t>в</w:t>
      </w:r>
      <w:r w:rsidR="00B32EDC">
        <w:rPr>
          <w:sz w:val="28"/>
          <w:szCs w:val="28"/>
        </w:rPr>
        <w:t xml:space="preserve"> части 3</w:t>
      </w:r>
      <w:r w:rsidRPr="00C80360">
        <w:rPr>
          <w:sz w:val="28"/>
          <w:szCs w:val="28"/>
        </w:rPr>
        <w:t xml:space="preserve"> </w:t>
      </w:r>
      <w:r w:rsidR="00E6668E">
        <w:rPr>
          <w:sz w:val="28"/>
          <w:szCs w:val="28"/>
        </w:rPr>
        <w:t xml:space="preserve">был </w:t>
      </w:r>
      <w:r w:rsidR="00C77B51">
        <w:rPr>
          <w:sz w:val="28"/>
          <w:szCs w:val="28"/>
        </w:rPr>
        <w:t>построены</w:t>
      </w:r>
      <w:r w:rsidR="00E6668E">
        <w:rPr>
          <w:sz w:val="28"/>
          <w:szCs w:val="28"/>
        </w:rPr>
        <w:t xml:space="preserve"> рабочий диапазон, </w:t>
      </w:r>
      <w:r w:rsidR="00C77B51">
        <w:rPr>
          <w:sz w:val="28"/>
          <w:szCs w:val="28"/>
        </w:rPr>
        <w:t xml:space="preserve">нагрузочная линия, рабочая точка. Также были вычислены </w:t>
      </w:r>
      <w:r w:rsidR="00C77B51" w:rsidRPr="00563261">
        <w:rPr>
          <w:color w:val="000000"/>
          <w:sz w:val="28"/>
          <w:szCs w:val="28"/>
          <w:u w:color="000000"/>
        </w:rPr>
        <w:t>величины сопротивлений R</w:t>
      </w:r>
      <w:r w:rsidR="00C77B51" w:rsidRPr="00720DB1">
        <w:rPr>
          <w:color w:val="000000"/>
          <w:sz w:val="28"/>
          <w:szCs w:val="28"/>
          <w:u w:color="000000"/>
          <w:vertAlign w:val="subscript"/>
        </w:rPr>
        <w:t>K</w:t>
      </w:r>
      <w:r w:rsidR="00C77B51" w:rsidRPr="00563261">
        <w:rPr>
          <w:color w:val="000000"/>
          <w:sz w:val="28"/>
          <w:szCs w:val="28"/>
          <w:u w:color="000000"/>
        </w:rPr>
        <w:t>, R</w:t>
      </w:r>
      <w:r w:rsidR="00C77B51" w:rsidRPr="00720DB1">
        <w:rPr>
          <w:color w:val="000000"/>
          <w:sz w:val="28"/>
          <w:szCs w:val="28"/>
          <w:u w:color="000000"/>
          <w:vertAlign w:val="subscript"/>
        </w:rPr>
        <w:t>1</w:t>
      </w:r>
      <w:r w:rsidR="00C77B51" w:rsidRPr="00563261">
        <w:rPr>
          <w:color w:val="000000"/>
          <w:sz w:val="28"/>
          <w:szCs w:val="28"/>
          <w:u w:color="000000"/>
        </w:rPr>
        <w:t>, R</w:t>
      </w:r>
      <w:r w:rsidR="00C77B51" w:rsidRPr="00720DB1">
        <w:rPr>
          <w:color w:val="000000"/>
          <w:sz w:val="28"/>
          <w:szCs w:val="28"/>
          <w:u w:color="000000"/>
          <w:vertAlign w:val="subscript"/>
        </w:rPr>
        <w:t>2</w:t>
      </w:r>
      <w:r w:rsidR="00C77B51" w:rsidRPr="00563261">
        <w:rPr>
          <w:color w:val="000000"/>
          <w:sz w:val="28"/>
          <w:szCs w:val="28"/>
          <w:u w:color="000000"/>
        </w:rPr>
        <w:t xml:space="preserve"> и R</w:t>
      </w:r>
      <w:proofErr w:type="gramStart"/>
      <w:r w:rsidR="00C77B51" w:rsidRPr="00720DB1">
        <w:rPr>
          <w:color w:val="000000"/>
          <w:sz w:val="28"/>
          <w:szCs w:val="28"/>
          <w:u w:color="000000"/>
          <w:vertAlign w:val="subscript"/>
        </w:rPr>
        <w:t>Э</w:t>
      </w:r>
      <w:r w:rsidR="00C77B51">
        <w:rPr>
          <w:color w:val="000000"/>
          <w:sz w:val="28"/>
          <w:szCs w:val="28"/>
          <w:u w:color="000000"/>
          <w:vertAlign w:val="subscript"/>
        </w:rPr>
        <w:t xml:space="preserve"> </w:t>
      </w:r>
      <w:r w:rsidR="00C77B51" w:rsidRPr="00C77B51">
        <w:rPr>
          <w:color w:val="000000"/>
          <w:sz w:val="28"/>
          <w:szCs w:val="28"/>
          <w:u w:color="000000"/>
        </w:rPr>
        <w:t>,</w:t>
      </w:r>
      <w:proofErr w:type="gramEnd"/>
      <w:r w:rsidR="00C77B51" w:rsidRPr="00C77B51">
        <w:rPr>
          <w:color w:val="000000"/>
          <w:sz w:val="28"/>
          <w:szCs w:val="28"/>
          <w:u w:color="000000"/>
        </w:rPr>
        <w:t xml:space="preserve"> </w:t>
      </w:r>
      <w:r w:rsidR="00C77B51">
        <w:rPr>
          <w:color w:val="000000"/>
          <w:sz w:val="28"/>
          <w:szCs w:val="28"/>
          <w:u w:color="000000"/>
        </w:rPr>
        <w:t>по ним была построены схема моделирования усилителя на биполярном транзисторе.</w:t>
      </w:r>
      <w:r w:rsidR="00377F31">
        <w:rPr>
          <w:color w:val="000000"/>
          <w:sz w:val="28"/>
          <w:szCs w:val="28"/>
          <w:u w:color="000000"/>
        </w:rPr>
        <w:t xml:space="preserve"> </w:t>
      </w:r>
    </w:p>
    <w:p w14:paraId="5BC63B3E" w14:textId="236513F6" w:rsidR="00D87C51" w:rsidRDefault="00C77B51" w:rsidP="00377F31">
      <w:pPr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t xml:space="preserve">Далее </w:t>
      </w:r>
      <w:r w:rsidR="00377F31">
        <w:rPr>
          <w:color w:val="000000"/>
          <w:sz w:val="28"/>
          <w:szCs w:val="28"/>
          <w:u w:color="000000"/>
        </w:rPr>
        <w:t xml:space="preserve">были </w:t>
      </w:r>
      <w:r>
        <w:rPr>
          <w:color w:val="000000"/>
          <w:sz w:val="28"/>
          <w:szCs w:val="28"/>
          <w:u w:color="000000"/>
        </w:rPr>
        <w:t>построен</w:t>
      </w:r>
      <w:r w:rsidR="00377F31">
        <w:rPr>
          <w:color w:val="000000"/>
          <w:sz w:val="28"/>
          <w:szCs w:val="28"/>
          <w:u w:color="000000"/>
        </w:rPr>
        <w:t>ы</w:t>
      </w:r>
      <w:r>
        <w:rPr>
          <w:color w:val="000000"/>
          <w:sz w:val="28"/>
          <w:szCs w:val="28"/>
          <w:u w:color="000000"/>
        </w:rPr>
        <w:t xml:space="preserve"> о</w:t>
      </w:r>
      <w:r w:rsidRPr="00C77B51">
        <w:rPr>
          <w:color w:val="000000"/>
          <w:sz w:val="28"/>
          <w:szCs w:val="28"/>
          <w:u w:color="000000"/>
        </w:rPr>
        <w:t>сциллограмм</w:t>
      </w:r>
      <w:r>
        <w:rPr>
          <w:color w:val="000000"/>
          <w:sz w:val="28"/>
          <w:szCs w:val="28"/>
          <w:u w:color="000000"/>
        </w:rPr>
        <w:t>ы</w:t>
      </w:r>
      <w:r w:rsidRPr="00C77B51">
        <w:rPr>
          <w:color w:val="000000"/>
          <w:sz w:val="28"/>
          <w:szCs w:val="28"/>
          <w:u w:color="000000"/>
        </w:rPr>
        <w:t xml:space="preserve"> выходных тока и напряжения при</w:t>
      </w:r>
      <w:r>
        <w:rPr>
          <w:color w:val="000000"/>
          <w:sz w:val="28"/>
          <w:szCs w:val="28"/>
          <w:u w:color="000000"/>
        </w:rPr>
        <w:t xml:space="preserve"> </w:t>
      </w:r>
      <w:r w:rsidRPr="00C77B51">
        <w:rPr>
          <w:color w:val="000000"/>
          <w:sz w:val="28"/>
          <w:szCs w:val="28"/>
          <w:u w:color="000000"/>
        </w:rPr>
        <w:t>постоянном входном сигнале</w:t>
      </w:r>
      <w:r>
        <w:rPr>
          <w:color w:val="000000"/>
          <w:sz w:val="28"/>
          <w:szCs w:val="28"/>
          <w:u w:color="000000"/>
        </w:rPr>
        <w:t xml:space="preserve"> и </w:t>
      </w:r>
      <w:r w:rsidRPr="00C77B51">
        <w:rPr>
          <w:color w:val="000000"/>
          <w:sz w:val="28"/>
          <w:szCs w:val="28"/>
          <w:u w:color="000000"/>
        </w:rPr>
        <w:t>с макс. амплитудой при гармоническом сигнале</w:t>
      </w:r>
      <w:r>
        <w:rPr>
          <w:color w:val="000000"/>
          <w:sz w:val="28"/>
          <w:szCs w:val="28"/>
          <w:u w:color="000000"/>
        </w:rPr>
        <w:t>. Ана</w:t>
      </w:r>
      <w:r w:rsidR="00377F31">
        <w:rPr>
          <w:color w:val="000000"/>
          <w:sz w:val="28"/>
          <w:szCs w:val="28"/>
          <w:u w:color="000000"/>
        </w:rPr>
        <w:t xml:space="preserve">лизируя, полученные графики, </w:t>
      </w:r>
      <w:r w:rsidR="00681BC0">
        <w:rPr>
          <w:color w:val="000000"/>
          <w:sz w:val="28"/>
          <w:szCs w:val="28"/>
          <w:u w:color="000000"/>
        </w:rPr>
        <w:t>видим,</w:t>
      </w:r>
      <w:r w:rsidR="00377F31">
        <w:rPr>
          <w:color w:val="000000"/>
          <w:sz w:val="28"/>
          <w:szCs w:val="28"/>
          <w:u w:color="000000"/>
        </w:rPr>
        <w:t xml:space="preserve"> что </w:t>
      </w:r>
      <w:r w:rsidR="00681BC0">
        <w:rPr>
          <w:color w:val="000000"/>
          <w:sz w:val="28"/>
          <w:szCs w:val="28"/>
          <w:u w:color="000000"/>
        </w:rPr>
        <w:t xml:space="preserve">полученные </w:t>
      </w:r>
      <w:r w:rsidR="00D53C1A" w:rsidRPr="00D53C1A">
        <w:rPr>
          <w:color w:val="000000"/>
          <w:sz w:val="28"/>
          <w:szCs w:val="28"/>
          <w:u w:color="000000"/>
        </w:rPr>
        <w:t xml:space="preserve">значения </w:t>
      </w:r>
      <w:r w:rsidR="00681BC0" w:rsidRPr="00D53C1A">
        <w:rPr>
          <w:color w:val="000000"/>
          <w:sz w:val="28"/>
          <w:szCs w:val="28"/>
          <w:u w:color="000000"/>
        </w:rPr>
        <w:t xml:space="preserve">примерно одинаковы </w:t>
      </w:r>
      <w:r w:rsidR="00D53C1A" w:rsidRPr="00D53C1A">
        <w:rPr>
          <w:color w:val="000000"/>
          <w:sz w:val="28"/>
          <w:szCs w:val="28"/>
          <w:u w:color="000000"/>
        </w:rPr>
        <w:t>с параметрами рабочей точки</w:t>
      </w:r>
      <w:r w:rsidR="00681BC0">
        <w:rPr>
          <w:color w:val="000000"/>
          <w:sz w:val="28"/>
          <w:szCs w:val="28"/>
          <w:u w:color="000000"/>
        </w:rPr>
        <w:t>.</w:t>
      </w:r>
    </w:p>
    <w:p w14:paraId="55A39EC9" w14:textId="1BCD5B7E" w:rsidR="009528D1" w:rsidRPr="00377F31" w:rsidRDefault="009528D1" w:rsidP="00377F31">
      <w:pPr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t xml:space="preserve">Также был найден коэффициент усиления по </w:t>
      </w:r>
      <w:r w:rsidR="00F3718B">
        <w:rPr>
          <w:color w:val="000000"/>
          <w:sz w:val="28"/>
          <w:szCs w:val="28"/>
          <w:u w:color="000000"/>
        </w:rPr>
        <w:t>напряжению (</w:t>
      </w:r>
      <m:oMath>
        <m:r>
          <w:rPr>
            <w:rFonts w:ascii="Cambria Math" w:hAnsi="Cambria Math"/>
            <w:sz w:val="28"/>
            <w:szCs w:val="28"/>
          </w:rPr>
          <m:t xml:space="preserve">k=45), </m:t>
        </m:r>
      </m:oMath>
      <w:r w:rsidR="00F3718B">
        <w:rPr>
          <w:color w:val="000000"/>
          <w:sz w:val="28"/>
          <w:szCs w:val="28"/>
          <w:u w:color="000000"/>
        </w:rPr>
        <w:t xml:space="preserve">был </w:t>
      </w:r>
      <w:r>
        <w:rPr>
          <w:color w:val="000000"/>
          <w:sz w:val="28"/>
          <w:szCs w:val="28"/>
          <w:u w:color="000000"/>
        </w:rPr>
        <w:t>проведен частотн</w:t>
      </w:r>
      <w:r w:rsidR="00F3718B">
        <w:rPr>
          <w:color w:val="000000"/>
          <w:sz w:val="28"/>
          <w:szCs w:val="28"/>
          <w:u w:color="000000"/>
        </w:rPr>
        <w:t>ый</w:t>
      </w:r>
      <w:r>
        <w:rPr>
          <w:color w:val="000000"/>
          <w:sz w:val="28"/>
          <w:szCs w:val="28"/>
          <w:u w:color="000000"/>
        </w:rPr>
        <w:t xml:space="preserve"> </w:t>
      </w:r>
      <w:r w:rsidR="00F3718B">
        <w:rPr>
          <w:color w:val="000000"/>
          <w:sz w:val="28"/>
          <w:szCs w:val="28"/>
          <w:u w:color="000000"/>
        </w:rPr>
        <w:t xml:space="preserve">анализ, </w:t>
      </w:r>
      <w:r w:rsidR="007027D2">
        <w:rPr>
          <w:color w:val="000000"/>
          <w:sz w:val="28"/>
          <w:szCs w:val="28"/>
          <w:u w:color="000000"/>
        </w:rPr>
        <w:t xml:space="preserve">по </w:t>
      </w:r>
      <w:r w:rsidR="007027D2">
        <w:rPr>
          <w:color w:val="000000"/>
          <w:sz w:val="28"/>
          <w:szCs w:val="28"/>
          <w:u w:color="000000"/>
        </w:rPr>
        <w:fldChar w:fldCharType="begin"/>
      </w:r>
      <w:r w:rsidR="007027D2">
        <w:rPr>
          <w:color w:val="000000"/>
          <w:sz w:val="28"/>
          <w:szCs w:val="28"/>
          <w:u w:color="000000"/>
        </w:rPr>
        <w:instrText xml:space="preserve"> REF _Ref117698815 \h </w:instrText>
      </w:r>
      <w:r w:rsidR="007027D2">
        <w:rPr>
          <w:color w:val="000000"/>
          <w:sz w:val="28"/>
          <w:szCs w:val="28"/>
          <w:u w:color="000000"/>
        </w:rPr>
      </w:r>
      <w:r w:rsidR="007027D2">
        <w:rPr>
          <w:color w:val="000000"/>
          <w:sz w:val="28"/>
          <w:szCs w:val="28"/>
          <w:u w:color="000000"/>
        </w:rPr>
        <w:fldChar w:fldCharType="separate"/>
      </w:r>
      <w:r w:rsidR="000E3E49" w:rsidRPr="00804851">
        <w:rPr>
          <w:i/>
          <w:iCs/>
          <w:sz w:val="28"/>
          <w:szCs w:val="28"/>
        </w:rPr>
        <w:t xml:space="preserve">Рисунок </w:t>
      </w:r>
      <w:r w:rsidR="000E3E49">
        <w:rPr>
          <w:i/>
          <w:iCs/>
          <w:noProof/>
          <w:sz w:val="28"/>
          <w:szCs w:val="28"/>
        </w:rPr>
        <w:t>11</w:t>
      </w:r>
      <w:r w:rsidR="000E3E49" w:rsidRPr="00804851">
        <w:rPr>
          <w:i/>
          <w:iCs/>
          <w:sz w:val="28"/>
          <w:szCs w:val="28"/>
        </w:rPr>
        <w:t>. Частотная характеристика</w:t>
      </w:r>
      <w:r w:rsidR="007027D2">
        <w:rPr>
          <w:color w:val="000000"/>
          <w:sz w:val="28"/>
          <w:szCs w:val="28"/>
          <w:u w:color="000000"/>
        </w:rPr>
        <w:fldChar w:fldCharType="end"/>
      </w:r>
      <w:r>
        <w:rPr>
          <w:color w:val="000000"/>
          <w:sz w:val="28"/>
          <w:szCs w:val="28"/>
          <w:u w:color="000000"/>
        </w:rPr>
        <w:t xml:space="preserve"> </w:t>
      </w:r>
      <w:r w:rsidR="007027D2">
        <w:rPr>
          <w:color w:val="000000"/>
          <w:sz w:val="28"/>
          <w:szCs w:val="28"/>
          <w:u w:color="000000"/>
        </w:rPr>
        <w:t xml:space="preserve">видим, что при увеличении частоты коэффициент усиления </w:t>
      </w:r>
      <w:r w:rsidR="00A3178E" w:rsidRPr="00A3178E">
        <w:rPr>
          <w:color w:val="000000"/>
          <w:sz w:val="28"/>
          <w:szCs w:val="28"/>
          <w:u w:color="000000"/>
        </w:rPr>
        <w:t>при подаче гармонического сигнала</w:t>
      </w:r>
      <w:r w:rsidR="00A3178E">
        <w:rPr>
          <w:color w:val="000000"/>
          <w:sz w:val="28"/>
          <w:szCs w:val="28"/>
          <w:u w:color="000000"/>
        </w:rPr>
        <w:t xml:space="preserve"> </w:t>
      </w:r>
      <w:r w:rsidR="007027D2">
        <w:rPr>
          <w:color w:val="000000"/>
          <w:sz w:val="28"/>
          <w:szCs w:val="28"/>
          <w:u w:color="000000"/>
        </w:rPr>
        <w:t>по напряжению</w:t>
      </w:r>
      <w:r w:rsidR="00BF52CA">
        <w:rPr>
          <w:color w:val="000000"/>
          <w:sz w:val="28"/>
          <w:szCs w:val="28"/>
          <w:u w:color="000000"/>
        </w:rPr>
        <w:t xml:space="preserve"> уменьшается, а по току наоборот увеличивается</w:t>
      </w:r>
      <w:r w:rsidR="00A3178E">
        <w:rPr>
          <w:color w:val="000000"/>
          <w:sz w:val="28"/>
          <w:szCs w:val="28"/>
          <w:u w:color="000000"/>
        </w:rPr>
        <w:t>.</w:t>
      </w:r>
    </w:p>
    <w:sectPr w:rsidR="009528D1" w:rsidRPr="00377F31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799"/>
    <w:multiLevelType w:val="multilevel"/>
    <w:tmpl w:val="807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1"/>
  </w:num>
  <w:num w:numId="2" w16cid:durableId="3705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2093F"/>
    <w:rsid w:val="00031075"/>
    <w:rsid w:val="0003537D"/>
    <w:rsid w:val="00050EA4"/>
    <w:rsid w:val="000529FB"/>
    <w:rsid w:val="0008234D"/>
    <w:rsid w:val="000855AF"/>
    <w:rsid w:val="000A490F"/>
    <w:rsid w:val="000B51CF"/>
    <w:rsid w:val="000B5283"/>
    <w:rsid w:val="000D4963"/>
    <w:rsid w:val="000D6C51"/>
    <w:rsid w:val="000D7168"/>
    <w:rsid w:val="000E3E49"/>
    <w:rsid w:val="00103B35"/>
    <w:rsid w:val="001049F7"/>
    <w:rsid w:val="001143EB"/>
    <w:rsid w:val="00151AA5"/>
    <w:rsid w:val="00171CAD"/>
    <w:rsid w:val="00190ABA"/>
    <w:rsid w:val="00192601"/>
    <w:rsid w:val="001A3280"/>
    <w:rsid w:val="001C5131"/>
    <w:rsid w:val="001D2479"/>
    <w:rsid w:val="001D7035"/>
    <w:rsid w:val="001D75A2"/>
    <w:rsid w:val="001F4CC2"/>
    <w:rsid w:val="001F6977"/>
    <w:rsid w:val="00204934"/>
    <w:rsid w:val="002107A7"/>
    <w:rsid w:val="00214DFA"/>
    <w:rsid w:val="00215F07"/>
    <w:rsid w:val="00224C5B"/>
    <w:rsid w:val="00231C40"/>
    <w:rsid w:val="00242401"/>
    <w:rsid w:val="00247B19"/>
    <w:rsid w:val="00251C59"/>
    <w:rsid w:val="0025240C"/>
    <w:rsid w:val="00257CAF"/>
    <w:rsid w:val="00264AF3"/>
    <w:rsid w:val="00273231"/>
    <w:rsid w:val="00282175"/>
    <w:rsid w:val="002824F1"/>
    <w:rsid w:val="00290246"/>
    <w:rsid w:val="002951BA"/>
    <w:rsid w:val="00295FE3"/>
    <w:rsid w:val="002B02AD"/>
    <w:rsid w:val="002B3DC1"/>
    <w:rsid w:val="002B6F63"/>
    <w:rsid w:val="002C189D"/>
    <w:rsid w:val="002C49F1"/>
    <w:rsid w:val="002C6C6E"/>
    <w:rsid w:val="002C7B43"/>
    <w:rsid w:val="002E2D35"/>
    <w:rsid w:val="002F0D6D"/>
    <w:rsid w:val="002F7B6B"/>
    <w:rsid w:val="003024BE"/>
    <w:rsid w:val="0030435B"/>
    <w:rsid w:val="00306094"/>
    <w:rsid w:val="0031748B"/>
    <w:rsid w:val="00317592"/>
    <w:rsid w:val="0032337D"/>
    <w:rsid w:val="0032563B"/>
    <w:rsid w:val="003339CF"/>
    <w:rsid w:val="00335522"/>
    <w:rsid w:val="00341EEE"/>
    <w:rsid w:val="003460A7"/>
    <w:rsid w:val="0035312F"/>
    <w:rsid w:val="00353929"/>
    <w:rsid w:val="00377F31"/>
    <w:rsid w:val="00381A52"/>
    <w:rsid w:val="00386CAA"/>
    <w:rsid w:val="003905E9"/>
    <w:rsid w:val="00392756"/>
    <w:rsid w:val="003963B9"/>
    <w:rsid w:val="003A44CA"/>
    <w:rsid w:val="003B021F"/>
    <w:rsid w:val="003B3FAB"/>
    <w:rsid w:val="003B5937"/>
    <w:rsid w:val="003B6544"/>
    <w:rsid w:val="003C7122"/>
    <w:rsid w:val="003D4492"/>
    <w:rsid w:val="003E0F69"/>
    <w:rsid w:val="003E3EFA"/>
    <w:rsid w:val="003E43A4"/>
    <w:rsid w:val="003E5BBF"/>
    <w:rsid w:val="003E7DBC"/>
    <w:rsid w:val="003F32C3"/>
    <w:rsid w:val="003F3D55"/>
    <w:rsid w:val="003F3E5C"/>
    <w:rsid w:val="003F6A18"/>
    <w:rsid w:val="004114FD"/>
    <w:rsid w:val="0045234C"/>
    <w:rsid w:val="0045430C"/>
    <w:rsid w:val="004575A5"/>
    <w:rsid w:val="00461610"/>
    <w:rsid w:val="00475872"/>
    <w:rsid w:val="00476DA6"/>
    <w:rsid w:val="00484385"/>
    <w:rsid w:val="00491843"/>
    <w:rsid w:val="004A3B52"/>
    <w:rsid w:val="004B0874"/>
    <w:rsid w:val="004C591A"/>
    <w:rsid w:val="004F0CA1"/>
    <w:rsid w:val="005012E0"/>
    <w:rsid w:val="0050484C"/>
    <w:rsid w:val="00507A35"/>
    <w:rsid w:val="00535DD8"/>
    <w:rsid w:val="0054619E"/>
    <w:rsid w:val="005463C0"/>
    <w:rsid w:val="00563261"/>
    <w:rsid w:val="00566711"/>
    <w:rsid w:val="00570B1C"/>
    <w:rsid w:val="00575321"/>
    <w:rsid w:val="005857DA"/>
    <w:rsid w:val="005960EC"/>
    <w:rsid w:val="005B68B8"/>
    <w:rsid w:val="005B6ABF"/>
    <w:rsid w:val="005C22AA"/>
    <w:rsid w:val="005D0B2B"/>
    <w:rsid w:val="005E54FC"/>
    <w:rsid w:val="005F0221"/>
    <w:rsid w:val="005F2D25"/>
    <w:rsid w:val="00603A3F"/>
    <w:rsid w:val="00632BCC"/>
    <w:rsid w:val="0063393F"/>
    <w:rsid w:val="00637E2A"/>
    <w:rsid w:val="006475CB"/>
    <w:rsid w:val="006478CF"/>
    <w:rsid w:val="0067081C"/>
    <w:rsid w:val="00681045"/>
    <w:rsid w:val="00681BC0"/>
    <w:rsid w:val="00685840"/>
    <w:rsid w:val="00687608"/>
    <w:rsid w:val="00694AD8"/>
    <w:rsid w:val="00695C7D"/>
    <w:rsid w:val="00697001"/>
    <w:rsid w:val="006A02AC"/>
    <w:rsid w:val="006B57CF"/>
    <w:rsid w:val="006D7CD9"/>
    <w:rsid w:val="00700678"/>
    <w:rsid w:val="007027D2"/>
    <w:rsid w:val="00702F21"/>
    <w:rsid w:val="007157B4"/>
    <w:rsid w:val="0071623F"/>
    <w:rsid w:val="00720DB1"/>
    <w:rsid w:val="007252E9"/>
    <w:rsid w:val="00732405"/>
    <w:rsid w:val="0074314F"/>
    <w:rsid w:val="0075727C"/>
    <w:rsid w:val="0076357F"/>
    <w:rsid w:val="0076703C"/>
    <w:rsid w:val="00782D33"/>
    <w:rsid w:val="00786DE5"/>
    <w:rsid w:val="00790098"/>
    <w:rsid w:val="007A1676"/>
    <w:rsid w:val="007A1972"/>
    <w:rsid w:val="007A2F27"/>
    <w:rsid w:val="007D1B1B"/>
    <w:rsid w:val="00803226"/>
    <w:rsid w:val="00804851"/>
    <w:rsid w:val="0081063E"/>
    <w:rsid w:val="00812F93"/>
    <w:rsid w:val="00835E33"/>
    <w:rsid w:val="00842083"/>
    <w:rsid w:val="00843323"/>
    <w:rsid w:val="00873AE6"/>
    <w:rsid w:val="00875259"/>
    <w:rsid w:val="008849F5"/>
    <w:rsid w:val="008859E3"/>
    <w:rsid w:val="00890E5F"/>
    <w:rsid w:val="008B0BE3"/>
    <w:rsid w:val="008B2C1E"/>
    <w:rsid w:val="008C33AC"/>
    <w:rsid w:val="008C6A3C"/>
    <w:rsid w:val="008D6171"/>
    <w:rsid w:val="008D6D21"/>
    <w:rsid w:val="008D77EC"/>
    <w:rsid w:val="008E681C"/>
    <w:rsid w:val="008E6D31"/>
    <w:rsid w:val="008E7A69"/>
    <w:rsid w:val="008F6F51"/>
    <w:rsid w:val="009025E5"/>
    <w:rsid w:val="00904408"/>
    <w:rsid w:val="00912CB8"/>
    <w:rsid w:val="00920EDC"/>
    <w:rsid w:val="0092388E"/>
    <w:rsid w:val="009268EA"/>
    <w:rsid w:val="0095158B"/>
    <w:rsid w:val="009528D1"/>
    <w:rsid w:val="0095327B"/>
    <w:rsid w:val="0095594A"/>
    <w:rsid w:val="00956535"/>
    <w:rsid w:val="00962EF8"/>
    <w:rsid w:val="00970177"/>
    <w:rsid w:val="009754D6"/>
    <w:rsid w:val="009755C7"/>
    <w:rsid w:val="00982214"/>
    <w:rsid w:val="00991A86"/>
    <w:rsid w:val="00994C83"/>
    <w:rsid w:val="009A2DC1"/>
    <w:rsid w:val="009A5B84"/>
    <w:rsid w:val="009A6186"/>
    <w:rsid w:val="009B7753"/>
    <w:rsid w:val="009C4F9A"/>
    <w:rsid w:val="009C6D90"/>
    <w:rsid w:val="009D4211"/>
    <w:rsid w:val="009D4C9B"/>
    <w:rsid w:val="009D7CDA"/>
    <w:rsid w:val="009E1188"/>
    <w:rsid w:val="009E1CBB"/>
    <w:rsid w:val="009E2118"/>
    <w:rsid w:val="009F6123"/>
    <w:rsid w:val="00A04981"/>
    <w:rsid w:val="00A07D6C"/>
    <w:rsid w:val="00A11AF7"/>
    <w:rsid w:val="00A224DB"/>
    <w:rsid w:val="00A24A9B"/>
    <w:rsid w:val="00A31459"/>
    <w:rsid w:val="00A3178E"/>
    <w:rsid w:val="00A6779B"/>
    <w:rsid w:val="00A82DCD"/>
    <w:rsid w:val="00A83273"/>
    <w:rsid w:val="00A913FF"/>
    <w:rsid w:val="00A9485A"/>
    <w:rsid w:val="00AA7AFD"/>
    <w:rsid w:val="00AB79DE"/>
    <w:rsid w:val="00AD0D7E"/>
    <w:rsid w:val="00AD6F65"/>
    <w:rsid w:val="00AD743D"/>
    <w:rsid w:val="00AE4A65"/>
    <w:rsid w:val="00AF2E9F"/>
    <w:rsid w:val="00AF5629"/>
    <w:rsid w:val="00B035BA"/>
    <w:rsid w:val="00B07E01"/>
    <w:rsid w:val="00B32EDC"/>
    <w:rsid w:val="00B43762"/>
    <w:rsid w:val="00B532E4"/>
    <w:rsid w:val="00B569CE"/>
    <w:rsid w:val="00B56FD4"/>
    <w:rsid w:val="00B64EE3"/>
    <w:rsid w:val="00B66032"/>
    <w:rsid w:val="00B70789"/>
    <w:rsid w:val="00B96693"/>
    <w:rsid w:val="00BA6128"/>
    <w:rsid w:val="00BB2A5A"/>
    <w:rsid w:val="00BC1A77"/>
    <w:rsid w:val="00BC2863"/>
    <w:rsid w:val="00BD5586"/>
    <w:rsid w:val="00BE1E02"/>
    <w:rsid w:val="00BE32D8"/>
    <w:rsid w:val="00BE5198"/>
    <w:rsid w:val="00BF080D"/>
    <w:rsid w:val="00BF52CA"/>
    <w:rsid w:val="00C12CB9"/>
    <w:rsid w:val="00C15E71"/>
    <w:rsid w:val="00C249E7"/>
    <w:rsid w:val="00C326FF"/>
    <w:rsid w:val="00C32B7D"/>
    <w:rsid w:val="00C338FF"/>
    <w:rsid w:val="00C3443C"/>
    <w:rsid w:val="00C37564"/>
    <w:rsid w:val="00C41554"/>
    <w:rsid w:val="00C62DF0"/>
    <w:rsid w:val="00C632E9"/>
    <w:rsid w:val="00C64565"/>
    <w:rsid w:val="00C702FB"/>
    <w:rsid w:val="00C72440"/>
    <w:rsid w:val="00C77B51"/>
    <w:rsid w:val="00C80360"/>
    <w:rsid w:val="00C85F96"/>
    <w:rsid w:val="00C8662C"/>
    <w:rsid w:val="00C929E1"/>
    <w:rsid w:val="00CB40DB"/>
    <w:rsid w:val="00CB55F9"/>
    <w:rsid w:val="00CC0A41"/>
    <w:rsid w:val="00CC2489"/>
    <w:rsid w:val="00CE5A07"/>
    <w:rsid w:val="00CF4012"/>
    <w:rsid w:val="00D12D22"/>
    <w:rsid w:val="00D14152"/>
    <w:rsid w:val="00D31612"/>
    <w:rsid w:val="00D36A75"/>
    <w:rsid w:val="00D445A8"/>
    <w:rsid w:val="00D52668"/>
    <w:rsid w:val="00D53C1A"/>
    <w:rsid w:val="00D60CFF"/>
    <w:rsid w:val="00D67A37"/>
    <w:rsid w:val="00D70DE7"/>
    <w:rsid w:val="00D87C51"/>
    <w:rsid w:val="00D90DBD"/>
    <w:rsid w:val="00DA7288"/>
    <w:rsid w:val="00DB0878"/>
    <w:rsid w:val="00DC0B39"/>
    <w:rsid w:val="00DD4E50"/>
    <w:rsid w:val="00DE081D"/>
    <w:rsid w:val="00DF6CDB"/>
    <w:rsid w:val="00E13344"/>
    <w:rsid w:val="00E14883"/>
    <w:rsid w:val="00E2331E"/>
    <w:rsid w:val="00E339EE"/>
    <w:rsid w:val="00E37004"/>
    <w:rsid w:val="00E41A29"/>
    <w:rsid w:val="00E52183"/>
    <w:rsid w:val="00E55C46"/>
    <w:rsid w:val="00E604FB"/>
    <w:rsid w:val="00E63790"/>
    <w:rsid w:val="00E654BF"/>
    <w:rsid w:val="00E6668E"/>
    <w:rsid w:val="00E87798"/>
    <w:rsid w:val="00E87D9E"/>
    <w:rsid w:val="00E91592"/>
    <w:rsid w:val="00E9431D"/>
    <w:rsid w:val="00EB36C3"/>
    <w:rsid w:val="00EB5984"/>
    <w:rsid w:val="00EC0B9A"/>
    <w:rsid w:val="00EC0D18"/>
    <w:rsid w:val="00EC1524"/>
    <w:rsid w:val="00ED1C68"/>
    <w:rsid w:val="00ED5B27"/>
    <w:rsid w:val="00ED71C7"/>
    <w:rsid w:val="00EF60D3"/>
    <w:rsid w:val="00F03932"/>
    <w:rsid w:val="00F1595C"/>
    <w:rsid w:val="00F216B2"/>
    <w:rsid w:val="00F22BB7"/>
    <w:rsid w:val="00F24141"/>
    <w:rsid w:val="00F255BF"/>
    <w:rsid w:val="00F26341"/>
    <w:rsid w:val="00F3718B"/>
    <w:rsid w:val="00F414F0"/>
    <w:rsid w:val="00F41784"/>
    <w:rsid w:val="00F42341"/>
    <w:rsid w:val="00F451AA"/>
    <w:rsid w:val="00F57540"/>
    <w:rsid w:val="00F74368"/>
    <w:rsid w:val="00F765BB"/>
    <w:rsid w:val="00F871F5"/>
    <w:rsid w:val="00F9437E"/>
    <w:rsid w:val="00F94EFD"/>
    <w:rsid w:val="00FA6964"/>
    <w:rsid w:val="00FA708C"/>
    <w:rsid w:val="00FC2356"/>
    <w:rsid w:val="00FC2628"/>
    <w:rsid w:val="00FC76B9"/>
    <w:rsid w:val="00FD4906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221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98221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  <w:style w:type="table" w:styleId="22">
    <w:name w:val="Plain Table 2"/>
    <w:basedOn w:val="a1"/>
    <w:uiPriority w:val="42"/>
    <w:rsid w:val="00812F9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F417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345</cp:revision>
  <cp:lastPrinted>2022-10-26T14:55:00Z</cp:lastPrinted>
  <dcterms:created xsi:type="dcterms:W3CDTF">2021-12-17T20:39:00Z</dcterms:created>
  <dcterms:modified xsi:type="dcterms:W3CDTF">2022-10-27T11:28:00Z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