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E294" w14:textId="77777777" w:rsidR="00E212F2" w:rsidRPr="00E212F2" w:rsidRDefault="00E212F2" w:rsidP="00E212F2">
      <w:pPr>
        <w:pStyle w:val="a3"/>
        <w:spacing w:before="11"/>
        <w:jc w:val="center"/>
        <w:rPr>
          <w:w w:val="105"/>
        </w:rPr>
      </w:pPr>
      <w:r w:rsidRPr="00E212F2">
        <w:rPr>
          <w:w w:val="105"/>
        </w:rPr>
        <w:t>МИНИСТЕРСТВО НАУКИ И ВЫСШЕГО ОБРАЗОВАНИЯ</w:t>
      </w:r>
    </w:p>
    <w:p w14:paraId="03619EC8" w14:textId="3C3A3C81" w:rsidR="009E2118" w:rsidRPr="00E212F2" w:rsidRDefault="00E212F2" w:rsidP="00E212F2">
      <w:pPr>
        <w:pStyle w:val="a3"/>
        <w:spacing w:before="11"/>
        <w:jc w:val="center"/>
      </w:pPr>
      <w:r w:rsidRPr="00E212F2">
        <w:rPr>
          <w:w w:val="105"/>
        </w:rPr>
        <w:t>РОССИЙСКОЙ ФЕДЕРАЦИИ</w:t>
      </w:r>
    </w:p>
    <w:p w14:paraId="0AAF7D1B" w14:textId="358B31DC" w:rsidR="00E9431D" w:rsidRPr="00E212F2" w:rsidRDefault="00904408" w:rsidP="00E212F2">
      <w:pPr>
        <w:pStyle w:val="a3"/>
        <w:spacing w:line="252" w:lineRule="auto"/>
        <w:ind w:left="173" w:right="262" w:firstLine="1"/>
        <w:jc w:val="center"/>
        <w:rPr>
          <w:w w:val="105"/>
        </w:rPr>
      </w:pPr>
      <w:r w:rsidRPr="00E212F2">
        <w:rPr>
          <w:w w:val="110"/>
        </w:rPr>
        <w:t>УНИВЕРСИТЕТ</w:t>
      </w:r>
      <w:r w:rsidR="00E212F2" w:rsidRPr="00E212F2">
        <w:t xml:space="preserve"> </w:t>
      </w:r>
      <w:r w:rsidR="00E9431D" w:rsidRPr="00E212F2">
        <w:rPr>
          <w:w w:val="105"/>
        </w:rPr>
        <w:t>ИТМО</w:t>
      </w:r>
    </w:p>
    <w:p w14:paraId="38048D74" w14:textId="77777777" w:rsidR="00E212F2" w:rsidRPr="00E212F2" w:rsidRDefault="00E212F2" w:rsidP="00E212F2">
      <w:pPr>
        <w:pStyle w:val="a3"/>
        <w:spacing w:line="252" w:lineRule="auto"/>
        <w:ind w:left="173" w:right="262" w:firstLine="1"/>
        <w:jc w:val="center"/>
      </w:pPr>
    </w:p>
    <w:p w14:paraId="6CE0B771" w14:textId="212FFAB4" w:rsidR="009E2118" w:rsidRPr="00E212F2" w:rsidRDefault="00904408" w:rsidP="00E212F2">
      <w:pPr>
        <w:pStyle w:val="a3"/>
        <w:spacing w:before="2" w:line="504" w:lineRule="auto"/>
        <w:ind w:left="300" w:right="412"/>
        <w:jc w:val="center"/>
      </w:pPr>
      <w:r w:rsidRPr="00E212F2">
        <w:rPr>
          <w:w w:val="105"/>
        </w:rPr>
        <w:t>ФАКУЛЬТЕТ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СИСТЕМ</w:t>
      </w:r>
      <w:r w:rsidRPr="00E212F2">
        <w:rPr>
          <w:spacing w:val="32"/>
          <w:w w:val="105"/>
        </w:rPr>
        <w:t xml:space="preserve"> </w:t>
      </w:r>
      <w:r w:rsidRPr="00E212F2">
        <w:rPr>
          <w:w w:val="105"/>
        </w:rPr>
        <w:t>УПРАВЛЕНИЯ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И</w:t>
      </w:r>
      <w:r w:rsidRPr="00E212F2">
        <w:rPr>
          <w:spacing w:val="33"/>
          <w:w w:val="105"/>
        </w:rPr>
        <w:t xml:space="preserve"> </w:t>
      </w:r>
      <w:r w:rsidRPr="00E212F2">
        <w:rPr>
          <w:w w:val="105"/>
        </w:rPr>
        <w:t>РОБОТОТЕХНИКИ</w:t>
      </w:r>
    </w:p>
    <w:p w14:paraId="03EA4D69" w14:textId="7D6BBDDA" w:rsidR="009E2118" w:rsidRDefault="009E2118">
      <w:pPr>
        <w:pStyle w:val="a3"/>
      </w:pPr>
    </w:p>
    <w:p w14:paraId="295F493C" w14:textId="77777777" w:rsidR="00E212F2" w:rsidRPr="00E212F2" w:rsidRDefault="00E212F2">
      <w:pPr>
        <w:pStyle w:val="a3"/>
      </w:pPr>
    </w:p>
    <w:p w14:paraId="2B305BD8" w14:textId="77777777" w:rsidR="00E212F2" w:rsidRPr="00E212F2" w:rsidRDefault="00E212F2">
      <w:pPr>
        <w:pStyle w:val="a3"/>
      </w:pPr>
    </w:p>
    <w:p w14:paraId="4EA8633A" w14:textId="79404655" w:rsidR="009E2118" w:rsidRPr="00E212F2" w:rsidRDefault="009E2118">
      <w:pPr>
        <w:pStyle w:val="a3"/>
      </w:pPr>
    </w:p>
    <w:p w14:paraId="31D7150E" w14:textId="77777777" w:rsidR="00E212F2" w:rsidRPr="00E212F2" w:rsidRDefault="00E212F2">
      <w:pPr>
        <w:pStyle w:val="a3"/>
      </w:pPr>
    </w:p>
    <w:p w14:paraId="5D270731" w14:textId="183E5E16" w:rsidR="00E9431D" w:rsidRPr="00E212F2" w:rsidRDefault="00677101" w:rsidP="00E9431D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>
        <w:rPr>
          <w:b/>
          <w:bCs/>
          <w:w w:val="105"/>
          <w:szCs w:val="28"/>
        </w:rPr>
        <w:t>Лабораторная работа №1</w:t>
      </w:r>
    </w:p>
    <w:p w14:paraId="73159745" w14:textId="1A1E5A8A" w:rsidR="00E9431D" w:rsidRPr="00E212F2" w:rsidRDefault="00E9431D" w:rsidP="00E212F2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 w:rsidRPr="00E212F2">
        <w:rPr>
          <w:b/>
          <w:bCs/>
          <w:w w:val="105"/>
          <w:szCs w:val="28"/>
        </w:rPr>
        <w:t xml:space="preserve"> «</w:t>
      </w:r>
      <w:r w:rsidR="00677101">
        <w:rPr>
          <w:b/>
          <w:bCs/>
          <w:w w:val="105"/>
          <w:szCs w:val="28"/>
        </w:rPr>
        <w:t>Операционный усилитель в основах схемах включения</w:t>
      </w:r>
      <w:r w:rsidRPr="00E212F2">
        <w:rPr>
          <w:b/>
          <w:bCs/>
          <w:w w:val="105"/>
          <w:szCs w:val="28"/>
        </w:rPr>
        <w:t>»</w:t>
      </w:r>
      <w:r w:rsidR="00E212F2" w:rsidRPr="00E212F2">
        <w:rPr>
          <w:b/>
          <w:bCs/>
          <w:w w:val="105"/>
          <w:szCs w:val="28"/>
        </w:rPr>
        <w:br/>
      </w:r>
    </w:p>
    <w:p w14:paraId="080D1EF1" w14:textId="4BFBF866" w:rsidR="009E2118" w:rsidRPr="00E212F2" w:rsidRDefault="00904408" w:rsidP="00E9431D">
      <w:pPr>
        <w:spacing w:before="48"/>
        <w:ind w:left="300" w:right="388"/>
        <w:jc w:val="center"/>
        <w:rPr>
          <w:szCs w:val="28"/>
        </w:rPr>
      </w:pPr>
      <w:r w:rsidRPr="00E212F2">
        <w:rPr>
          <w:szCs w:val="28"/>
        </w:rPr>
        <w:t>по</w:t>
      </w:r>
      <w:r w:rsidRPr="00E212F2">
        <w:rPr>
          <w:spacing w:val="29"/>
          <w:szCs w:val="28"/>
        </w:rPr>
        <w:t xml:space="preserve"> </w:t>
      </w:r>
      <w:r w:rsidRPr="00E212F2">
        <w:rPr>
          <w:szCs w:val="28"/>
        </w:rPr>
        <w:t>дисциплине</w:t>
      </w:r>
      <w:r w:rsidRPr="00E212F2">
        <w:rPr>
          <w:spacing w:val="29"/>
          <w:szCs w:val="28"/>
        </w:rPr>
        <w:t xml:space="preserve"> </w:t>
      </w:r>
      <w:r w:rsidR="00677101">
        <w:rPr>
          <w:w w:val="105"/>
          <w:szCs w:val="28"/>
        </w:rPr>
        <w:t xml:space="preserve">Электронные устройства </w:t>
      </w:r>
      <w:r w:rsidR="00677101">
        <w:rPr>
          <w:w w:val="105"/>
          <w:szCs w:val="28"/>
        </w:rPr>
        <w:br/>
      </w:r>
      <w:proofErr w:type="spellStart"/>
      <w:r w:rsidR="00677101">
        <w:rPr>
          <w:w w:val="105"/>
          <w:szCs w:val="28"/>
        </w:rPr>
        <w:t>мехатронных</w:t>
      </w:r>
      <w:proofErr w:type="spellEnd"/>
      <w:r w:rsidR="00677101">
        <w:rPr>
          <w:w w:val="105"/>
          <w:szCs w:val="28"/>
        </w:rPr>
        <w:t xml:space="preserve"> и робототехнических систем</w:t>
      </w:r>
    </w:p>
    <w:p w14:paraId="7A68C2F0" w14:textId="77777777" w:rsidR="009E2118" w:rsidRPr="00E212F2" w:rsidRDefault="009E2118">
      <w:pPr>
        <w:pStyle w:val="a3"/>
      </w:pPr>
    </w:p>
    <w:p w14:paraId="200B64A7" w14:textId="10C030B1" w:rsidR="009E2118" w:rsidRPr="00E212F2" w:rsidRDefault="004C50F1" w:rsidP="004C50F1">
      <w:pPr>
        <w:pStyle w:val="a3"/>
        <w:jc w:val="center"/>
      </w:pPr>
      <w:r>
        <w:t>Вариант 5</w:t>
      </w:r>
    </w:p>
    <w:p w14:paraId="7021310F" w14:textId="77777777" w:rsidR="009E2118" w:rsidRPr="00E212F2" w:rsidRDefault="009E2118">
      <w:pPr>
        <w:pStyle w:val="a3"/>
      </w:pPr>
    </w:p>
    <w:p w14:paraId="4463F6D9" w14:textId="77777777" w:rsidR="009E2118" w:rsidRPr="00E212F2" w:rsidRDefault="009E2118">
      <w:pPr>
        <w:pStyle w:val="a3"/>
      </w:pPr>
    </w:p>
    <w:p w14:paraId="3F4868D0" w14:textId="65F283A6" w:rsidR="009E2118" w:rsidRDefault="009E2118">
      <w:pPr>
        <w:pStyle w:val="a3"/>
      </w:pPr>
    </w:p>
    <w:p w14:paraId="3D9E3925" w14:textId="77777777" w:rsidR="00E212F2" w:rsidRPr="00E212F2" w:rsidRDefault="00E212F2">
      <w:pPr>
        <w:pStyle w:val="a3"/>
      </w:pPr>
    </w:p>
    <w:p w14:paraId="57E9C7DB" w14:textId="47895225" w:rsidR="009E2118" w:rsidRDefault="009E2118">
      <w:pPr>
        <w:pStyle w:val="a3"/>
      </w:pPr>
    </w:p>
    <w:p w14:paraId="7A213CFD" w14:textId="77777777" w:rsidR="00E212F2" w:rsidRPr="00E212F2" w:rsidRDefault="00E212F2">
      <w:pPr>
        <w:pStyle w:val="a3"/>
      </w:pPr>
    </w:p>
    <w:p w14:paraId="3EA503A9" w14:textId="77777777" w:rsidR="009E2118" w:rsidRPr="00E212F2" w:rsidRDefault="009E2118" w:rsidP="00AB79DE">
      <w:pPr>
        <w:pStyle w:val="a3"/>
        <w:spacing w:before="2"/>
        <w:jc w:val="both"/>
      </w:pPr>
    </w:p>
    <w:p w14:paraId="5A4A0334" w14:textId="4B9DD534" w:rsidR="0002489E" w:rsidRDefault="00904408" w:rsidP="00E212F2">
      <w:pPr>
        <w:pStyle w:val="a3"/>
        <w:spacing w:line="252" w:lineRule="auto"/>
        <w:ind w:left="5103" w:right="107"/>
        <w:jc w:val="both"/>
        <w:rPr>
          <w:w w:val="105"/>
        </w:rPr>
      </w:pPr>
      <w:r w:rsidRPr="00E212F2">
        <w:t>Выполнил:</w:t>
      </w:r>
      <w:r w:rsidRPr="00E212F2">
        <w:rPr>
          <w:spacing w:val="-67"/>
        </w:rPr>
        <w:t xml:space="preserve"> </w:t>
      </w:r>
      <w:r w:rsidRPr="00E212F2">
        <w:rPr>
          <w:w w:val="105"/>
        </w:rPr>
        <w:t>Студент</w:t>
      </w:r>
      <w:r w:rsidR="0002489E">
        <w:rPr>
          <w:w w:val="105"/>
        </w:rPr>
        <w:t>ы</w:t>
      </w:r>
      <w:r w:rsidRPr="00E212F2">
        <w:rPr>
          <w:spacing w:val="11"/>
          <w:w w:val="105"/>
        </w:rPr>
        <w:t xml:space="preserve"> </w:t>
      </w:r>
      <w:r w:rsidRPr="00E212F2">
        <w:rPr>
          <w:w w:val="105"/>
        </w:rPr>
        <w:t>группы</w:t>
      </w:r>
      <w:r w:rsidRPr="00E212F2">
        <w:rPr>
          <w:spacing w:val="11"/>
          <w:w w:val="105"/>
        </w:rPr>
        <w:t xml:space="preserve"> </w:t>
      </w:r>
      <w:r w:rsidR="007157B4" w:rsidRPr="00E212F2">
        <w:rPr>
          <w:w w:val="105"/>
          <w:lang w:val="en-US"/>
        </w:rPr>
        <w:t>R</w:t>
      </w:r>
      <w:r w:rsidRPr="00E212F2">
        <w:rPr>
          <w:w w:val="105"/>
        </w:rPr>
        <w:t>3</w:t>
      </w:r>
      <w:r w:rsidR="00677101">
        <w:rPr>
          <w:w w:val="105"/>
        </w:rPr>
        <w:t>4</w:t>
      </w:r>
      <w:r w:rsidR="00E212F2" w:rsidRPr="00E212F2">
        <w:rPr>
          <w:w w:val="105"/>
        </w:rPr>
        <w:t>362</w:t>
      </w:r>
      <w:r w:rsidRPr="00E212F2">
        <w:rPr>
          <w:spacing w:val="1"/>
          <w:w w:val="105"/>
        </w:rPr>
        <w:t xml:space="preserve"> </w:t>
      </w:r>
      <w:r w:rsidRPr="00E212F2">
        <w:rPr>
          <w:w w:val="105"/>
        </w:rPr>
        <w:t>Осинина</w:t>
      </w:r>
      <w:r w:rsidRPr="00E212F2">
        <w:rPr>
          <w:spacing w:val="-5"/>
          <w:w w:val="105"/>
        </w:rPr>
        <w:t xml:space="preserve"> </w:t>
      </w:r>
      <w:r w:rsidR="00AB79DE" w:rsidRPr="00E212F2">
        <w:rPr>
          <w:w w:val="105"/>
        </w:rPr>
        <w:t>Т. С</w:t>
      </w:r>
      <w:r w:rsidR="00E212F2" w:rsidRPr="00E212F2">
        <w:rPr>
          <w:w w:val="105"/>
        </w:rPr>
        <w:t>.</w:t>
      </w:r>
      <w:r w:rsidR="0002489E">
        <w:rPr>
          <w:w w:val="105"/>
        </w:rPr>
        <w:t>,</w:t>
      </w:r>
    </w:p>
    <w:p w14:paraId="5B8A41D6" w14:textId="6469D85A" w:rsidR="009E2118" w:rsidRPr="00E212F2" w:rsidRDefault="0002489E" w:rsidP="00E212F2">
      <w:pPr>
        <w:pStyle w:val="a3"/>
        <w:spacing w:line="252" w:lineRule="auto"/>
        <w:ind w:left="5103" w:right="107"/>
        <w:jc w:val="both"/>
      </w:pPr>
      <w:r>
        <w:rPr>
          <w:w w:val="105"/>
        </w:rPr>
        <w:t>Симонян А.</w:t>
      </w:r>
    </w:p>
    <w:p w14:paraId="620C879B" w14:textId="1C7538A6" w:rsidR="009E2118" w:rsidRPr="00E212F2" w:rsidRDefault="00904408" w:rsidP="00E212F2">
      <w:pPr>
        <w:pStyle w:val="a3"/>
        <w:spacing w:before="2" w:line="252" w:lineRule="auto"/>
        <w:ind w:left="5103" w:right="107"/>
        <w:jc w:val="both"/>
      </w:pPr>
      <w:r w:rsidRPr="00E212F2">
        <w:rPr>
          <w:spacing w:val="-2"/>
          <w:w w:val="105"/>
        </w:rPr>
        <w:t>Преподавател</w:t>
      </w:r>
      <w:r w:rsidR="00AB79DE" w:rsidRPr="00E212F2">
        <w:rPr>
          <w:spacing w:val="-2"/>
          <w:w w:val="105"/>
        </w:rPr>
        <w:t>ь:</w:t>
      </w:r>
      <w:r w:rsidR="00E212F2" w:rsidRPr="00E212F2">
        <w:rPr>
          <w:spacing w:val="-2"/>
          <w:w w:val="105"/>
        </w:rPr>
        <w:t xml:space="preserve"> </w:t>
      </w:r>
      <w:r w:rsidR="00677101">
        <w:rPr>
          <w:spacing w:val="-2"/>
          <w:w w:val="105"/>
        </w:rPr>
        <w:t>Николаев Н. А.</w:t>
      </w:r>
    </w:p>
    <w:p w14:paraId="15BB2F7C" w14:textId="576CBFBE" w:rsidR="009E2118" w:rsidRPr="00E212F2" w:rsidRDefault="009E2118">
      <w:pPr>
        <w:pStyle w:val="a3"/>
      </w:pPr>
    </w:p>
    <w:p w14:paraId="324E87CD" w14:textId="09BC9CDE" w:rsidR="00AB79DE" w:rsidRPr="00E212F2" w:rsidRDefault="00AB79DE">
      <w:pPr>
        <w:pStyle w:val="a3"/>
      </w:pPr>
    </w:p>
    <w:p w14:paraId="49196A49" w14:textId="77777777" w:rsidR="009E2118" w:rsidRPr="00E212F2" w:rsidRDefault="009E2118">
      <w:pPr>
        <w:pStyle w:val="a3"/>
      </w:pPr>
    </w:p>
    <w:p w14:paraId="4F99EACD" w14:textId="77777777" w:rsidR="00E212F2" w:rsidRPr="00E212F2" w:rsidRDefault="00E212F2">
      <w:pPr>
        <w:pStyle w:val="a3"/>
        <w:spacing w:before="262"/>
        <w:ind w:left="300" w:right="388"/>
        <w:jc w:val="center"/>
      </w:pPr>
    </w:p>
    <w:p w14:paraId="286358FF" w14:textId="682DB729" w:rsidR="00E212F2" w:rsidRDefault="00E212F2">
      <w:pPr>
        <w:pStyle w:val="a3"/>
        <w:spacing w:before="262"/>
        <w:ind w:left="300" w:right="388"/>
        <w:jc w:val="center"/>
      </w:pPr>
    </w:p>
    <w:p w14:paraId="3CD88679" w14:textId="59AB9CFB" w:rsidR="00E212F2" w:rsidRDefault="00E212F2">
      <w:pPr>
        <w:pStyle w:val="a3"/>
        <w:spacing w:before="262"/>
        <w:ind w:left="300" w:right="388"/>
        <w:jc w:val="center"/>
      </w:pPr>
    </w:p>
    <w:p w14:paraId="0E79ABC8" w14:textId="77777777" w:rsidR="00164584" w:rsidRDefault="00164584">
      <w:pPr>
        <w:pStyle w:val="a3"/>
        <w:spacing w:before="262"/>
        <w:ind w:left="300" w:right="388"/>
        <w:jc w:val="center"/>
      </w:pPr>
    </w:p>
    <w:p w14:paraId="73587B4E" w14:textId="77777777" w:rsidR="00B379FA" w:rsidRDefault="00B379FA">
      <w:pPr>
        <w:pStyle w:val="a3"/>
        <w:spacing w:before="262"/>
        <w:ind w:left="300" w:right="388"/>
        <w:jc w:val="center"/>
      </w:pPr>
    </w:p>
    <w:p w14:paraId="17D53C29" w14:textId="1F10C912" w:rsidR="00B379FA" w:rsidRDefault="00904408" w:rsidP="00B379FA">
      <w:pPr>
        <w:pStyle w:val="a3"/>
        <w:spacing w:before="262"/>
        <w:ind w:left="300" w:right="388"/>
        <w:jc w:val="center"/>
      </w:pPr>
      <w:r w:rsidRPr="00E212F2">
        <w:t>Санкт-Петербург,</w:t>
      </w:r>
      <w:r w:rsidR="000E7F4E">
        <w:t xml:space="preserve"> </w:t>
      </w:r>
      <w:r w:rsidRPr="00E212F2">
        <w:t>202</w:t>
      </w:r>
      <w:r w:rsidR="00E212F2" w:rsidRPr="00E212F2">
        <w:t>3</w:t>
      </w:r>
    </w:p>
    <w:p w14:paraId="61FE80BE" w14:textId="77777777" w:rsidR="00B379FA" w:rsidRDefault="00B379FA">
      <w:pPr>
        <w:rPr>
          <w:szCs w:val="28"/>
        </w:rPr>
      </w:pPr>
      <w:r>
        <w:br w:type="page"/>
      </w:r>
    </w:p>
    <w:p w14:paraId="1839F10B" w14:textId="3097DC51" w:rsidR="00A61872" w:rsidRPr="00677101" w:rsidRDefault="00677101" w:rsidP="00677101">
      <w:pPr>
        <w:pStyle w:val="a4"/>
        <w:ind w:left="0"/>
        <w:rPr>
          <w:b w:val="0"/>
          <w:bCs w:val="0"/>
          <w:sz w:val="28"/>
          <w:szCs w:val="28"/>
        </w:rPr>
      </w:pPr>
      <w:r w:rsidRPr="00677101">
        <w:rPr>
          <w:sz w:val="28"/>
          <w:szCs w:val="28"/>
        </w:rPr>
        <w:lastRenderedPageBreak/>
        <w:t xml:space="preserve">Цель работы: </w:t>
      </w:r>
      <w:r w:rsidRPr="00677101">
        <w:rPr>
          <w:b w:val="0"/>
          <w:bCs w:val="0"/>
          <w:sz w:val="28"/>
          <w:szCs w:val="28"/>
        </w:rPr>
        <w:t>изучение характеристик операционного усилителя (ОУ) в различных режимах работы, исследование ОУ в различных схемах включения.</w:t>
      </w:r>
    </w:p>
    <w:p w14:paraId="66C46F8C" w14:textId="77777777" w:rsidR="00677101" w:rsidRDefault="00677101" w:rsidP="00A61872">
      <w:pPr>
        <w:pStyle w:val="a4"/>
        <w:rPr>
          <w:b w:val="0"/>
          <w:bCs w:val="0"/>
        </w:rPr>
      </w:pPr>
    </w:p>
    <w:p w14:paraId="07CC3984" w14:textId="051DE016" w:rsidR="00677101" w:rsidRDefault="00A54172" w:rsidP="00677101">
      <w:pPr>
        <w:pStyle w:val="a4"/>
        <w:ind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Данные</w:t>
      </w:r>
      <w:r w:rsidR="00677101" w:rsidRPr="00677101">
        <w:rPr>
          <w:b w:val="0"/>
          <w:bCs w:val="0"/>
          <w:sz w:val="28"/>
          <w:szCs w:val="28"/>
        </w:rPr>
        <w:t xml:space="preserve"> по варианту</w:t>
      </w:r>
    </w:p>
    <w:tbl>
      <w:tblPr>
        <w:tblStyle w:val="a9"/>
        <w:tblW w:w="9492" w:type="dxa"/>
        <w:tblLook w:val="04A0" w:firstRow="1" w:lastRow="0" w:firstColumn="1" w:lastColumn="0" w:noHBand="0" w:noVBand="1"/>
      </w:tblPr>
      <w:tblGrid>
        <w:gridCol w:w="1284"/>
        <w:gridCol w:w="1242"/>
        <w:gridCol w:w="1872"/>
        <w:gridCol w:w="1409"/>
        <w:gridCol w:w="1254"/>
        <w:gridCol w:w="2431"/>
      </w:tblGrid>
      <w:tr w:rsidR="00677101" w14:paraId="60D16D95" w14:textId="77777777" w:rsidTr="001E6815">
        <w:tc>
          <w:tcPr>
            <w:tcW w:w="1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0DD8E" w14:textId="77777777" w:rsidR="00677101" w:rsidRDefault="00677101" w:rsidP="001E681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№ варианта</w:t>
            </w:r>
          </w:p>
        </w:tc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06EB3" w14:textId="77777777" w:rsidR="00677101" w:rsidRDefault="00677101" w:rsidP="001E681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ОУ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381E5" w14:textId="77777777" w:rsidR="00677101" w:rsidRDefault="00677101" w:rsidP="001E681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Коэффициент</w:t>
            </w:r>
          </w:p>
          <w:p w14:paraId="3E8B2939" w14:textId="77777777" w:rsidR="00677101" w:rsidRDefault="00677101" w:rsidP="001E681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усиления</w:t>
            </w:r>
          </w:p>
        </w:tc>
        <w:tc>
          <w:tcPr>
            <w:tcW w:w="2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95349" w14:textId="77777777" w:rsidR="00677101" w:rsidRDefault="00677101" w:rsidP="001E6815">
            <w:pPr>
              <w:jc w:val="center"/>
              <w:rPr>
                <w:szCs w:val="28"/>
                <w:lang w:bidi="he-IL"/>
              </w:rPr>
            </w:pPr>
            <w:proofErr w:type="spellStart"/>
            <w:r>
              <w:rPr>
                <w:szCs w:val="28"/>
                <w:lang w:bidi="he-IL"/>
              </w:rPr>
              <w:t>Неинвертирующий</w:t>
            </w:r>
            <w:proofErr w:type="spellEnd"/>
            <w:r>
              <w:rPr>
                <w:szCs w:val="28"/>
                <w:lang w:bidi="he-IL"/>
              </w:rPr>
              <w:t xml:space="preserve"> сумматор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D00B9" w14:textId="77777777" w:rsidR="00677101" w:rsidRDefault="00677101" w:rsidP="001E6815">
            <w:pPr>
              <w:jc w:val="center"/>
              <w:rPr>
                <w:szCs w:val="28"/>
                <w:lang w:bidi="he-IL"/>
              </w:rPr>
            </w:pPr>
            <w:r>
              <w:rPr>
                <w:szCs w:val="28"/>
                <w:lang w:bidi="he-IL"/>
              </w:rPr>
              <w:t>Рабочая частота схемы интегратора, дифференциатора, кГц</w:t>
            </w:r>
          </w:p>
        </w:tc>
      </w:tr>
      <w:tr w:rsidR="00677101" w14:paraId="4EE433EA" w14:textId="77777777" w:rsidTr="001E6815">
        <w:trPr>
          <w:trHeight w:val="51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5C5B1" w14:textId="77777777" w:rsidR="00677101" w:rsidRDefault="00677101" w:rsidP="001E6815">
            <w:pPr>
              <w:jc w:val="center"/>
              <w:rPr>
                <w:szCs w:val="28"/>
              </w:rPr>
            </w:pPr>
          </w:p>
        </w:tc>
        <w:tc>
          <w:tcPr>
            <w:tcW w:w="12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5E0BF7" w14:textId="77777777" w:rsidR="00677101" w:rsidRDefault="00677101" w:rsidP="001E6815">
            <w:pPr>
              <w:jc w:val="center"/>
              <w:rPr>
                <w:szCs w:val="28"/>
              </w:rPr>
            </w:pPr>
          </w:p>
        </w:tc>
        <w:tc>
          <w:tcPr>
            <w:tcW w:w="18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DD574" w14:textId="77777777" w:rsidR="00677101" w:rsidRDefault="00677101" w:rsidP="001E6815">
            <w:pPr>
              <w:jc w:val="center"/>
              <w:rPr>
                <w:szCs w:val="28"/>
              </w:rPr>
            </w:pP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28B00" w14:textId="77777777" w:rsidR="00677101" w:rsidRDefault="00000000" w:rsidP="001E6815">
            <w:pPr>
              <w:jc w:val="center"/>
              <w:rPr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B39E4" w14:textId="77777777" w:rsidR="00677101" w:rsidRDefault="00000000" w:rsidP="001E6815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8D730" w14:textId="77777777" w:rsidR="00677101" w:rsidRDefault="00677101" w:rsidP="001E6815">
            <w:pPr>
              <w:jc w:val="center"/>
              <w:rPr>
                <w:szCs w:val="28"/>
                <w:lang w:bidi="he-IL"/>
              </w:rPr>
            </w:pPr>
          </w:p>
        </w:tc>
      </w:tr>
      <w:tr w:rsidR="00677101" w14:paraId="747CD919" w14:textId="77777777" w:rsidTr="001E6815">
        <w:trPr>
          <w:trHeight w:val="735"/>
        </w:trPr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16BB1" w14:textId="77777777" w:rsidR="00677101" w:rsidRDefault="00677101" w:rsidP="001E681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D45BB" w14:textId="77777777" w:rsidR="00677101" w:rsidRDefault="00677101" w:rsidP="001E681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AD</w:t>
            </w:r>
            <w:r>
              <w:rPr>
                <w:szCs w:val="28"/>
              </w:rPr>
              <w:t>746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90E5F" w14:textId="77777777" w:rsidR="00677101" w:rsidRDefault="00677101" w:rsidP="001E681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91A84" w14:textId="77777777" w:rsidR="00677101" w:rsidRDefault="00677101" w:rsidP="001E681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2,5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B2925" w14:textId="77777777" w:rsidR="00677101" w:rsidRDefault="00677101" w:rsidP="001E681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65F8F" w14:textId="77777777" w:rsidR="00677101" w:rsidRDefault="00677101" w:rsidP="001E681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</w:tbl>
    <w:p w14:paraId="22D29757" w14:textId="77777777" w:rsidR="00677101" w:rsidRPr="00677101" w:rsidRDefault="00677101" w:rsidP="00677101">
      <w:pPr>
        <w:pStyle w:val="a4"/>
        <w:ind w:left="0"/>
        <w:rPr>
          <w:b w:val="0"/>
          <w:bCs w:val="0"/>
          <w:sz w:val="28"/>
          <w:szCs w:val="28"/>
        </w:rPr>
      </w:pPr>
    </w:p>
    <w:p w14:paraId="0F07E268" w14:textId="77777777" w:rsidR="00677101" w:rsidRDefault="00677101" w:rsidP="001E6815">
      <w:pPr>
        <w:pStyle w:val="a4"/>
        <w:ind w:left="0"/>
      </w:pPr>
    </w:p>
    <w:p w14:paraId="504F9B5B" w14:textId="256285BA" w:rsidR="001E6815" w:rsidRDefault="001E6815" w:rsidP="001E6815">
      <w:pPr>
        <w:pStyle w:val="a6"/>
        <w:widowControl/>
        <w:numPr>
          <w:ilvl w:val="0"/>
          <w:numId w:val="5"/>
        </w:numPr>
        <w:shd w:val="clear" w:color="auto" w:fill="FFFFFF"/>
        <w:autoSpaceDE/>
        <w:autoSpaceDN/>
        <w:contextualSpacing/>
        <w:jc w:val="both"/>
        <w:rPr>
          <w:b/>
          <w:szCs w:val="28"/>
        </w:rPr>
      </w:pPr>
      <w:r>
        <w:rPr>
          <w:b/>
          <w:szCs w:val="28"/>
        </w:rPr>
        <w:t>Исследование дифференциального усилителя</w:t>
      </w:r>
    </w:p>
    <w:p w14:paraId="129493E7" w14:textId="77777777" w:rsidR="006E2BC3" w:rsidRDefault="00494DD0" w:rsidP="00494DD0">
      <w:pPr>
        <w:shd w:val="clear" w:color="auto" w:fill="FFFFFF"/>
        <w:ind w:right="40"/>
        <w:jc w:val="both"/>
        <w:rPr>
          <w:szCs w:val="28"/>
        </w:rPr>
      </w:pPr>
      <w:r>
        <w:rPr>
          <w:szCs w:val="28"/>
        </w:rPr>
        <w:br/>
      </w:r>
      <w:r w:rsidRPr="00710202">
        <w:rPr>
          <w:szCs w:val="28"/>
        </w:rPr>
        <w:t>Дифференциальный усилитель служит для усиления разности сигналов, поступающих на его вход.</w:t>
      </w:r>
    </w:p>
    <w:p w14:paraId="0479FBFB" w14:textId="77777777" w:rsidR="006E2BC3" w:rsidRDefault="006E2BC3" w:rsidP="00494DD0">
      <w:pPr>
        <w:shd w:val="clear" w:color="auto" w:fill="FFFFFF"/>
        <w:ind w:right="40"/>
        <w:jc w:val="both"/>
        <w:rPr>
          <w:szCs w:val="28"/>
        </w:rPr>
      </w:pPr>
    </w:p>
    <w:p w14:paraId="5158A2AB" w14:textId="3FB2A134" w:rsidR="006E2BC3" w:rsidRDefault="006E2BC3" w:rsidP="006E2BC3">
      <w:pPr>
        <w:keepNext/>
        <w:shd w:val="clear" w:color="auto" w:fill="FFFFFF"/>
        <w:ind w:right="40"/>
        <w:jc w:val="center"/>
      </w:pPr>
      <w:r w:rsidRPr="006E2BC3">
        <w:rPr>
          <w:noProof/>
          <w:szCs w:val="28"/>
          <w:lang w:bidi="he-IL"/>
        </w:rPr>
        <w:drawing>
          <wp:inline distT="0" distB="0" distL="0" distR="0" wp14:anchorId="5D34FCCD" wp14:editId="3405058C">
            <wp:extent cx="4943475" cy="2610917"/>
            <wp:effectExtent l="0" t="0" r="0" b="0"/>
            <wp:docPr id="1487947428" name="Рисунок 1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47428" name="Рисунок 1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904" cy="261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F337" w14:textId="312C85F2" w:rsidR="00494DD0" w:rsidRPr="006E2BC3" w:rsidRDefault="006E2BC3" w:rsidP="006E2BC3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6E2BC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E2BC3">
        <w:rPr>
          <w:i w:val="0"/>
          <w:iCs w:val="0"/>
          <w:color w:val="auto"/>
          <w:sz w:val="28"/>
          <w:szCs w:val="28"/>
        </w:rPr>
        <w:fldChar w:fldCharType="begin"/>
      </w:r>
      <w:r w:rsidRPr="006E2BC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BC3">
        <w:rPr>
          <w:i w:val="0"/>
          <w:iCs w:val="0"/>
          <w:color w:val="auto"/>
          <w:sz w:val="28"/>
          <w:szCs w:val="28"/>
        </w:rPr>
        <w:fldChar w:fldCharType="separate"/>
      </w:r>
      <w:r w:rsidR="00971C25">
        <w:rPr>
          <w:i w:val="0"/>
          <w:iCs w:val="0"/>
          <w:noProof/>
          <w:color w:val="auto"/>
          <w:sz w:val="28"/>
          <w:szCs w:val="28"/>
        </w:rPr>
        <w:t>1</w:t>
      </w:r>
      <w:r w:rsidRPr="006E2BC3">
        <w:rPr>
          <w:i w:val="0"/>
          <w:iCs w:val="0"/>
          <w:color w:val="auto"/>
          <w:sz w:val="28"/>
          <w:szCs w:val="28"/>
        </w:rPr>
        <w:fldChar w:fldCharType="end"/>
      </w:r>
      <w:r w:rsidRPr="006E2BC3">
        <w:rPr>
          <w:i w:val="0"/>
          <w:iCs w:val="0"/>
          <w:color w:val="auto"/>
          <w:sz w:val="28"/>
          <w:szCs w:val="28"/>
        </w:rPr>
        <w:t>. Схема дифференциального усилителя</w:t>
      </w:r>
    </w:p>
    <w:p w14:paraId="6DA4F968" w14:textId="77777777" w:rsidR="00494DD0" w:rsidRDefault="00494DD0" w:rsidP="00494DD0">
      <w:pPr>
        <w:shd w:val="clear" w:color="auto" w:fill="FFFFFF"/>
        <w:ind w:right="40"/>
        <w:jc w:val="both"/>
        <w:rPr>
          <w:szCs w:val="28"/>
        </w:rPr>
      </w:pPr>
    </w:p>
    <w:p w14:paraId="7E415EDD" w14:textId="57512FEA" w:rsidR="00494DD0" w:rsidRPr="00710202" w:rsidRDefault="00494DD0" w:rsidP="00494DD0">
      <w:pPr>
        <w:shd w:val="clear" w:color="auto" w:fill="FFFFFF"/>
        <w:ind w:right="40"/>
        <w:jc w:val="both"/>
        <w:rPr>
          <w:szCs w:val="28"/>
        </w:rPr>
      </w:pPr>
      <w:r w:rsidRPr="00710202">
        <w:rPr>
          <w:szCs w:val="28"/>
        </w:rPr>
        <w:t>Коэффициент усиления данного усилителя определяется соотношением</w:t>
      </w:r>
    </w:p>
    <w:p w14:paraId="2CE13EB8" w14:textId="627748A5" w:rsidR="00494DD0" w:rsidRPr="00710202" w:rsidRDefault="00000000" w:rsidP="00494DD0">
      <w:pPr>
        <w:shd w:val="clear" w:color="auto" w:fill="FFFFFF"/>
        <w:ind w:right="40"/>
        <w:jc w:val="both"/>
        <w:rPr>
          <w:iCs/>
          <w:szCs w:val="28"/>
          <w:lang w:bidi="he-IL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den>
        </m:f>
      </m:oMath>
      <w:r w:rsidR="00494DD0" w:rsidRPr="00710202">
        <w:rPr>
          <w:iCs/>
          <w:szCs w:val="28"/>
        </w:rPr>
        <w:t xml:space="preserve">. </w:t>
      </w:r>
      <w:r w:rsidR="00494DD0" w:rsidRPr="00710202">
        <w:rPr>
          <w:iCs/>
          <w:szCs w:val="28"/>
        </w:rPr>
        <w:tab/>
      </w:r>
      <w:r w:rsidR="00494DD0" w:rsidRPr="00710202">
        <w:rPr>
          <w:iCs/>
          <w:szCs w:val="28"/>
        </w:rPr>
        <w:tab/>
      </w:r>
      <w:r w:rsidR="00494DD0" w:rsidRPr="00710202">
        <w:rPr>
          <w:iCs/>
          <w:szCs w:val="28"/>
        </w:rPr>
        <w:tab/>
      </w:r>
      <w:r w:rsidR="00494DD0" w:rsidRPr="00710202">
        <w:rPr>
          <w:iCs/>
          <w:szCs w:val="28"/>
        </w:rPr>
        <w:tab/>
      </w:r>
      <w:r w:rsidR="00494DD0" w:rsidRPr="00710202">
        <w:rPr>
          <w:iCs/>
          <w:szCs w:val="28"/>
        </w:rPr>
        <w:tab/>
      </w:r>
      <w:r w:rsidR="00494DD0" w:rsidRPr="00710202">
        <w:rPr>
          <w:iCs/>
          <w:szCs w:val="28"/>
        </w:rPr>
        <w:tab/>
      </w:r>
    </w:p>
    <w:p w14:paraId="582FEB30" w14:textId="152AD4CF" w:rsidR="00494DD0" w:rsidRDefault="00494DD0" w:rsidP="00494DD0">
      <w:pPr>
        <w:shd w:val="clear" w:color="auto" w:fill="FFFFFF"/>
        <w:ind w:right="40"/>
        <w:jc w:val="both"/>
        <w:rPr>
          <w:szCs w:val="28"/>
          <w:lang w:bidi="he-IL"/>
        </w:rPr>
      </w:pPr>
      <w:r>
        <w:rPr>
          <w:szCs w:val="28"/>
          <w:lang w:bidi="he-IL"/>
        </w:rPr>
        <w:br/>
      </w:r>
      <w:r w:rsidRPr="00710202">
        <w:rPr>
          <w:szCs w:val="28"/>
          <w:lang w:bidi="he-IL"/>
        </w:rPr>
        <w:t xml:space="preserve">Если значение сопротивлений резисторов выбрать следующим образом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</m:den>
        </m:f>
      </m:oMath>
      <w:r w:rsidRPr="00710202">
        <w:rPr>
          <w:szCs w:val="28"/>
        </w:rPr>
        <w:t xml:space="preserve">, то выходное напряжение будет определяться отношением сопротивлений резисторов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710202">
        <w:rPr>
          <w:szCs w:val="28"/>
          <w:lang w:bidi="he-IL"/>
        </w:rPr>
        <w:t>, при этом значение напряжения на выходе дифференциального усилителя определяется следующим соотношением</w:t>
      </w:r>
    </w:p>
    <w:p w14:paraId="7FEE40B8" w14:textId="77777777" w:rsidR="00494DD0" w:rsidRPr="00710202" w:rsidRDefault="00494DD0" w:rsidP="00494DD0">
      <w:pPr>
        <w:shd w:val="clear" w:color="auto" w:fill="FFFFFF"/>
        <w:ind w:right="40"/>
        <w:jc w:val="both"/>
        <w:rPr>
          <w:szCs w:val="28"/>
          <w:lang w:bidi="he-IL"/>
        </w:rPr>
      </w:pPr>
    </w:p>
    <w:p w14:paraId="5D7F7892" w14:textId="243B87EC" w:rsidR="00494DD0" w:rsidRPr="00494DD0" w:rsidRDefault="00000000" w:rsidP="00494DD0">
      <w:pPr>
        <w:pStyle w:val="a4"/>
        <w:ind w:left="0"/>
        <w:jc w:val="center"/>
        <w:rPr>
          <w:i/>
          <w:sz w:val="28"/>
          <w:szCs w:val="28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he-IL"/>
                </w:rPr>
                <m:t>вых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 w:bidi="he-IL"/>
            </w:rPr>
            <m:t>K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he-I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 xml:space="preserve">, где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 w:bidi="he-IL"/>
            </w:rPr>
            <m:t>K-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>коэффициент усиления</m:t>
          </m:r>
        </m:oMath>
      </m:oMathPara>
    </w:p>
    <w:p w14:paraId="4C5B5070" w14:textId="621BB81C" w:rsidR="00494DD0" w:rsidRPr="00A54172" w:rsidRDefault="00000000" w:rsidP="00494DD0">
      <w:pPr>
        <w:pStyle w:val="a4"/>
        <w:ind w:left="0"/>
        <w:rPr>
          <w:b w:val="0"/>
          <w:bCs w:val="0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=10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кОм, K=8⇒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=1.25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14:paraId="7B064592" w14:textId="3A1CA385" w:rsidR="00A54172" w:rsidRPr="006E2BC3" w:rsidRDefault="00A54172" w:rsidP="00494DD0">
      <w:pPr>
        <w:pStyle w:val="a4"/>
        <w:ind w:left="0"/>
        <w:rPr>
          <w:b w:val="0"/>
          <w:bCs w:val="0"/>
          <w:sz w:val="28"/>
          <w:szCs w:val="28"/>
          <w:lang w:bidi="he-IL"/>
        </w:rPr>
      </w:pPr>
      <w:r w:rsidRPr="00A54172">
        <w:rPr>
          <w:b w:val="0"/>
          <w:bCs w:val="0"/>
          <w:sz w:val="28"/>
          <w:szCs w:val="28"/>
          <w:lang w:bidi="he-IL"/>
        </w:rPr>
        <w:t>Измер</w:t>
      </w:r>
      <w:r>
        <w:rPr>
          <w:b w:val="0"/>
          <w:bCs w:val="0"/>
          <w:sz w:val="28"/>
          <w:szCs w:val="28"/>
          <w:lang w:bidi="he-IL"/>
        </w:rPr>
        <w:t>им</w:t>
      </w:r>
      <w:r w:rsidRPr="00A54172">
        <w:rPr>
          <w:b w:val="0"/>
          <w:bCs w:val="0"/>
          <w:sz w:val="28"/>
          <w:szCs w:val="28"/>
          <w:lang w:bidi="he-IL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вых</m:t>
            </m:r>
          </m:sub>
        </m:sSub>
      </m:oMath>
      <w:r w:rsidRPr="00A54172">
        <w:rPr>
          <w:b w:val="0"/>
          <w:bCs w:val="0"/>
          <w:sz w:val="28"/>
          <w:szCs w:val="28"/>
          <w:lang w:bidi="he-IL"/>
        </w:rPr>
        <w:t xml:space="preserve"> при различных комбинациях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bidi="he-IL"/>
          </w:rPr>
          <m:t xml:space="preserve"> и 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2</m:t>
            </m:r>
          </m:sub>
        </m:sSub>
      </m:oMath>
      <w:r>
        <w:rPr>
          <w:b w:val="0"/>
          <w:bCs w:val="0"/>
          <w:sz w:val="28"/>
          <w:szCs w:val="28"/>
          <w:lang w:bidi="he-IL"/>
        </w:rPr>
        <w:t>, занесем данные в таблицу</w:t>
      </w:r>
      <w:r w:rsidR="006E2BC3" w:rsidRPr="006E2BC3">
        <w:rPr>
          <w:b w:val="0"/>
          <w:bCs w:val="0"/>
          <w:sz w:val="28"/>
          <w:szCs w:val="28"/>
          <w:lang w:bidi="he-IL"/>
        </w:rPr>
        <w:t>.</w:t>
      </w:r>
    </w:p>
    <w:p w14:paraId="7C3D96BB" w14:textId="77777777" w:rsidR="00A54172" w:rsidRDefault="00A54172" w:rsidP="00494DD0">
      <w:pPr>
        <w:pStyle w:val="a4"/>
        <w:ind w:left="0"/>
        <w:rPr>
          <w:b w:val="0"/>
          <w:bCs w:val="0"/>
          <w:sz w:val="28"/>
          <w:szCs w:val="28"/>
          <w:lang w:bidi="he-I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88"/>
        <w:gridCol w:w="2290"/>
        <w:gridCol w:w="1938"/>
        <w:gridCol w:w="2549"/>
      </w:tblGrid>
      <w:tr w:rsidR="003C2D32" w14:paraId="7F32DEDE" w14:textId="5712EB7E" w:rsidTr="003C2D32">
        <w:trPr>
          <w:trHeight w:val="522"/>
        </w:trPr>
        <w:tc>
          <w:tcPr>
            <w:tcW w:w="2288" w:type="dxa"/>
          </w:tcPr>
          <w:p w14:paraId="59238BF4" w14:textId="6185F553" w:rsidR="003C2D32" w:rsidRPr="006E2BC3" w:rsidRDefault="00000000" w:rsidP="006E2BC3">
            <w:pPr>
              <w:pStyle w:val="a4"/>
              <w:ind w:left="0"/>
              <w:jc w:val="center"/>
              <w:rPr>
                <w:b w:val="0"/>
                <w:bCs w:val="0"/>
                <w:i/>
                <w:sz w:val="28"/>
                <w:szCs w:val="28"/>
                <w:lang w:val="en-US"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,В</m:t>
                </m:r>
              </m:oMath>
            </m:oMathPara>
          </w:p>
        </w:tc>
        <w:tc>
          <w:tcPr>
            <w:tcW w:w="2290" w:type="dxa"/>
          </w:tcPr>
          <w:p w14:paraId="43BCF23F" w14:textId="45F32E59" w:rsidR="003C2D32" w:rsidRPr="006E2BC3" w:rsidRDefault="00000000" w:rsidP="006E2BC3">
            <w:pPr>
              <w:pStyle w:val="a4"/>
              <w:ind w:left="0"/>
              <w:jc w:val="center"/>
              <w:rPr>
                <w:b w:val="0"/>
                <w:bCs w:val="0"/>
                <w:i/>
                <w:sz w:val="28"/>
                <w:szCs w:val="28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, В</m:t>
                </m:r>
              </m:oMath>
            </m:oMathPara>
          </w:p>
        </w:tc>
        <w:tc>
          <w:tcPr>
            <w:tcW w:w="1938" w:type="dxa"/>
          </w:tcPr>
          <w:p w14:paraId="42A641B0" w14:textId="3F66B04B" w:rsidR="003C2D32" w:rsidRDefault="00000000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вых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, В</m:t>
                </m:r>
              </m:oMath>
            </m:oMathPara>
          </w:p>
        </w:tc>
        <w:tc>
          <w:tcPr>
            <w:tcW w:w="2549" w:type="dxa"/>
          </w:tcPr>
          <w:p w14:paraId="0BE13763" w14:textId="1E6C02BF" w:rsidR="003C2D32" w:rsidRPr="003C2D32" w:rsidRDefault="00000000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вых вычисленное</m:t>
                  </m:r>
                </m:sub>
              </m:sSub>
            </m:oMath>
            <w:r w:rsidR="003C2D32">
              <w:rPr>
                <w:b w:val="0"/>
                <w:bCs w:val="0"/>
                <w:sz w:val="28"/>
                <w:szCs w:val="28"/>
                <w:lang w:bidi="he-IL"/>
              </w:rPr>
              <w:t>, В</w:t>
            </w:r>
          </w:p>
        </w:tc>
      </w:tr>
      <w:tr w:rsidR="003C2D32" w14:paraId="7A0767CB" w14:textId="5A16990B" w:rsidTr="003C2D32">
        <w:tc>
          <w:tcPr>
            <w:tcW w:w="2288" w:type="dxa"/>
          </w:tcPr>
          <w:p w14:paraId="5D9CD3FF" w14:textId="6242C72E" w:rsid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1</w:t>
            </w:r>
          </w:p>
        </w:tc>
        <w:tc>
          <w:tcPr>
            <w:tcW w:w="2290" w:type="dxa"/>
          </w:tcPr>
          <w:p w14:paraId="647DC676" w14:textId="4D034A93" w:rsid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-1</w:t>
            </w:r>
          </w:p>
        </w:tc>
        <w:tc>
          <w:tcPr>
            <w:tcW w:w="1938" w:type="dxa"/>
          </w:tcPr>
          <w:p w14:paraId="48337B20" w14:textId="551FA79C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-13.66</w:t>
            </w:r>
          </w:p>
        </w:tc>
        <w:tc>
          <w:tcPr>
            <w:tcW w:w="2549" w:type="dxa"/>
          </w:tcPr>
          <w:p w14:paraId="2FFA3129" w14:textId="3583FDA5" w:rsid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-16</w:t>
            </w:r>
          </w:p>
        </w:tc>
      </w:tr>
      <w:tr w:rsidR="003C2D32" w14:paraId="53C5320D" w14:textId="2C3CB688" w:rsidTr="003C2D32">
        <w:tc>
          <w:tcPr>
            <w:tcW w:w="2288" w:type="dxa"/>
          </w:tcPr>
          <w:p w14:paraId="0925C98A" w14:textId="3EEED83D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-1</w:t>
            </w:r>
          </w:p>
        </w:tc>
        <w:tc>
          <w:tcPr>
            <w:tcW w:w="2290" w:type="dxa"/>
          </w:tcPr>
          <w:p w14:paraId="09B1711A" w14:textId="6BEA7CD1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1</w:t>
            </w:r>
          </w:p>
        </w:tc>
        <w:tc>
          <w:tcPr>
            <w:tcW w:w="1938" w:type="dxa"/>
          </w:tcPr>
          <w:p w14:paraId="774CAE3C" w14:textId="7CC3EB6A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13.664</w:t>
            </w:r>
          </w:p>
        </w:tc>
        <w:tc>
          <w:tcPr>
            <w:tcW w:w="2549" w:type="dxa"/>
          </w:tcPr>
          <w:p w14:paraId="30334192" w14:textId="4216F878" w:rsid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16</w:t>
            </w:r>
          </w:p>
        </w:tc>
      </w:tr>
      <w:tr w:rsidR="003C2D32" w14:paraId="3336334F" w14:textId="3967406D" w:rsidTr="003C2D32">
        <w:tc>
          <w:tcPr>
            <w:tcW w:w="2288" w:type="dxa"/>
          </w:tcPr>
          <w:p w14:paraId="4F1DF91C" w14:textId="68DC5AB6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0.4</w:t>
            </w:r>
          </w:p>
        </w:tc>
        <w:tc>
          <w:tcPr>
            <w:tcW w:w="2290" w:type="dxa"/>
          </w:tcPr>
          <w:p w14:paraId="4BEA7F96" w14:textId="1A1ACFEA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-0.4</w:t>
            </w:r>
          </w:p>
        </w:tc>
        <w:tc>
          <w:tcPr>
            <w:tcW w:w="1938" w:type="dxa"/>
          </w:tcPr>
          <w:p w14:paraId="7E2D8437" w14:textId="7B85530F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-6.4</w:t>
            </w:r>
          </w:p>
        </w:tc>
        <w:tc>
          <w:tcPr>
            <w:tcW w:w="2549" w:type="dxa"/>
          </w:tcPr>
          <w:p w14:paraId="491F6CE4" w14:textId="109B5AF0" w:rsid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-6.4</w:t>
            </w:r>
          </w:p>
        </w:tc>
      </w:tr>
      <w:tr w:rsidR="003C2D32" w14:paraId="5568A479" w14:textId="55A131C1" w:rsidTr="003C2D32">
        <w:tc>
          <w:tcPr>
            <w:tcW w:w="2288" w:type="dxa"/>
          </w:tcPr>
          <w:p w14:paraId="03C89181" w14:textId="27E8595B" w:rsid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-0.4</w:t>
            </w:r>
          </w:p>
        </w:tc>
        <w:tc>
          <w:tcPr>
            <w:tcW w:w="2290" w:type="dxa"/>
          </w:tcPr>
          <w:p w14:paraId="4082C646" w14:textId="2EF43D6D" w:rsid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0.4</w:t>
            </w:r>
          </w:p>
        </w:tc>
        <w:tc>
          <w:tcPr>
            <w:tcW w:w="1938" w:type="dxa"/>
          </w:tcPr>
          <w:p w14:paraId="73FD3F0C" w14:textId="6B216750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val="en-US"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6.4</w:t>
            </w:r>
          </w:p>
        </w:tc>
        <w:tc>
          <w:tcPr>
            <w:tcW w:w="2549" w:type="dxa"/>
          </w:tcPr>
          <w:p w14:paraId="23FEAB88" w14:textId="500F53C8" w:rsid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6.4</w:t>
            </w:r>
          </w:p>
        </w:tc>
      </w:tr>
      <w:tr w:rsidR="003C2D32" w14:paraId="6D296F02" w14:textId="7C0741E4" w:rsidTr="003C2D32">
        <w:tc>
          <w:tcPr>
            <w:tcW w:w="2288" w:type="dxa"/>
          </w:tcPr>
          <w:p w14:paraId="415B24F5" w14:textId="29A7E071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0.8</w:t>
            </w:r>
          </w:p>
        </w:tc>
        <w:tc>
          <w:tcPr>
            <w:tcW w:w="2290" w:type="dxa"/>
          </w:tcPr>
          <w:p w14:paraId="60A59AE0" w14:textId="262A4124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-0.8</w:t>
            </w:r>
          </w:p>
        </w:tc>
        <w:tc>
          <w:tcPr>
            <w:tcW w:w="1938" w:type="dxa"/>
          </w:tcPr>
          <w:p w14:paraId="4C337557" w14:textId="43220B7D" w:rsidR="003C2D32" w:rsidRPr="00AE00DC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val="en-US" w:bidi="he-IL"/>
              </w:rPr>
            </w:pPr>
            <w:r>
              <w:rPr>
                <w:b w:val="0"/>
                <w:bCs w:val="0"/>
                <w:sz w:val="28"/>
                <w:szCs w:val="28"/>
                <w:lang w:val="en-US" w:bidi="he-IL"/>
              </w:rPr>
              <w:t>-12.799</w:t>
            </w:r>
          </w:p>
        </w:tc>
        <w:tc>
          <w:tcPr>
            <w:tcW w:w="2549" w:type="dxa"/>
          </w:tcPr>
          <w:p w14:paraId="3D77BE97" w14:textId="595B9A26" w:rsidR="003C2D32" w:rsidRP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-12.8</w:t>
            </w:r>
          </w:p>
        </w:tc>
      </w:tr>
      <w:tr w:rsidR="003C2D32" w14:paraId="72A636B0" w14:textId="35D77CF3" w:rsidTr="003C2D32">
        <w:tc>
          <w:tcPr>
            <w:tcW w:w="2288" w:type="dxa"/>
          </w:tcPr>
          <w:p w14:paraId="699488D9" w14:textId="498E4D53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-0.8</w:t>
            </w:r>
          </w:p>
        </w:tc>
        <w:tc>
          <w:tcPr>
            <w:tcW w:w="2290" w:type="dxa"/>
          </w:tcPr>
          <w:p w14:paraId="0252E70B" w14:textId="78360BA6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0.8</w:t>
            </w:r>
          </w:p>
        </w:tc>
        <w:tc>
          <w:tcPr>
            <w:tcW w:w="1938" w:type="dxa"/>
          </w:tcPr>
          <w:p w14:paraId="41764E4A" w14:textId="65ED2F7C" w:rsidR="003C2D32" w:rsidRPr="000E736F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val="en-US" w:bidi="he-IL"/>
              </w:rPr>
            </w:pPr>
            <w:r>
              <w:rPr>
                <w:b w:val="0"/>
                <w:bCs w:val="0"/>
                <w:sz w:val="28"/>
                <w:szCs w:val="28"/>
                <w:lang w:val="en-US" w:bidi="he-IL"/>
              </w:rPr>
              <w:t>12.8</w:t>
            </w:r>
          </w:p>
        </w:tc>
        <w:tc>
          <w:tcPr>
            <w:tcW w:w="2549" w:type="dxa"/>
          </w:tcPr>
          <w:p w14:paraId="26E144CE" w14:textId="609C29AA" w:rsidR="003C2D32" w:rsidRP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12.8</w:t>
            </w:r>
          </w:p>
        </w:tc>
      </w:tr>
      <w:tr w:rsidR="003C2D32" w14:paraId="0CAA0F5A" w14:textId="2B19541A" w:rsidTr="003C2D32">
        <w:tc>
          <w:tcPr>
            <w:tcW w:w="2288" w:type="dxa"/>
          </w:tcPr>
          <w:p w14:paraId="5A6CABDB" w14:textId="58EE74FB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0.1</w:t>
            </w:r>
          </w:p>
        </w:tc>
        <w:tc>
          <w:tcPr>
            <w:tcW w:w="2290" w:type="dxa"/>
          </w:tcPr>
          <w:p w14:paraId="1609E42D" w14:textId="5AAC848F" w:rsidR="003C2D32" w:rsidRPr="006E2BC3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-0.1</w:t>
            </w:r>
          </w:p>
        </w:tc>
        <w:tc>
          <w:tcPr>
            <w:tcW w:w="1938" w:type="dxa"/>
          </w:tcPr>
          <w:p w14:paraId="1483503E" w14:textId="5AC08593" w:rsidR="003C2D32" w:rsidRPr="000E736F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val="en-US" w:bidi="he-IL"/>
              </w:rPr>
            </w:pPr>
            <w:r>
              <w:rPr>
                <w:b w:val="0"/>
                <w:bCs w:val="0"/>
                <w:sz w:val="28"/>
                <w:szCs w:val="28"/>
                <w:lang w:val="en-US" w:bidi="he-IL"/>
              </w:rPr>
              <w:t>-1.6</w:t>
            </w:r>
          </w:p>
        </w:tc>
        <w:tc>
          <w:tcPr>
            <w:tcW w:w="2549" w:type="dxa"/>
          </w:tcPr>
          <w:p w14:paraId="05BC24F1" w14:textId="5EFCD82C" w:rsidR="003C2D32" w:rsidRP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-1.6</w:t>
            </w:r>
          </w:p>
        </w:tc>
      </w:tr>
      <w:tr w:rsidR="003C2D32" w14:paraId="0481E9C8" w14:textId="1DE1ED92" w:rsidTr="003C2D32">
        <w:tc>
          <w:tcPr>
            <w:tcW w:w="2288" w:type="dxa"/>
          </w:tcPr>
          <w:p w14:paraId="6D8CEB8E" w14:textId="62093021" w:rsid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-0.1</w:t>
            </w:r>
          </w:p>
        </w:tc>
        <w:tc>
          <w:tcPr>
            <w:tcW w:w="2290" w:type="dxa"/>
          </w:tcPr>
          <w:p w14:paraId="52359CE6" w14:textId="0801939A" w:rsid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0.1</w:t>
            </w:r>
          </w:p>
        </w:tc>
        <w:tc>
          <w:tcPr>
            <w:tcW w:w="1938" w:type="dxa"/>
          </w:tcPr>
          <w:p w14:paraId="6DD0F633" w14:textId="1D412606" w:rsidR="003C2D32" w:rsidRPr="00AE00DC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val="en-US" w:bidi="he-IL"/>
              </w:rPr>
            </w:pPr>
            <w:r>
              <w:rPr>
                <w:b w:val="0"/>
                <w:bCs w:val="0"/>
                <w:sz w:val="28"/>
                <w:szCs w:val="28"/>
                <w:lang w:val="en-US" w:bidi="he-IL"/>
              </w:rPr>
              <w:t>1.6</w:t>
            </w:r>
          </w:p>
        </w:tc>
        <w:tc>
          <w:tcPr>
            <w:tcW w:w="2549" w:type="dxa"/>
          </w:tcPr>
          <w:p w14:paraId="7F63C078" w14:textId="79760B0D" w:rsidR="003C2D32" w:rsidRPr="003C2D32" w:rsidRDefault="003C2D32" w:rsidP="006E2BC3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1.6</w:t>
            </w:r>
          </w:p>
        </w:tc>
      </w:tr>
    </w:tbl>
    <w:p w14:paraId="6DED2925" w14:textId="77777777" w:rsidR="00A54172" w:rsidRDefault="00A54172" w:rsidP="00494DD0">
      <w:pPr>
        <w:pStyle w:val="a4"/>
        <w:ind w:left="0"/>
        <w:rPr>
          <w:b w:val="0"/>
          <w:bCs w:val="0"/>
          <w:sz w:val="28"/>
          <w:szCs w:val="28"/>
          <w:lang w:bidi="he-IL"/>
        </w:rPr>
      </w:pPr>
    </w:p>
    <w:p w14:paraId="3AF7C6AC" w14:textId="0DD7241F" w:rsidR="006E2BC3" w:rsidRDefault="006E2BC3" w:rsidP="00494DD0">
      <w:pPr>
        <w:pStyle w:val="a4"/>
        <w:ind w:left="0"/>
        <w:rPr>
          <w:b w:val="0"/>
          <w:bCs w:val="0"/>
          <w:sz w:val="28"/>
          <w:szCs w:val="28"/>
          <w:lang w:bidi="he-IL"/>
        </w:rPr>
      </w:pPr>
    </w:p>
    <w:p w14:paraId="1E49489F" w14:textId="30B21854" w:rsidR="00A54172" w:rsidRDefault="003C2D32" w:rsidP="00494DD0">
      <w:pPr>
        <w:pStyle w:val="a4"/>
        <w:ind w:left="0"/>
        <w:rPr>
          <w:b w:val="0"/>
          <w:bCs w:val="0"/>
          <w:sz w:val="28"/>
          <w:szCs w:val="28"/>
          <w:lang w:bidi="he-IL"/>
        </w:rPr>
      </w:pPr>
      <w:r>
        <w:rPr>
          <w:b w:val="0"/>
          <w:bCs w:val="0"/>
          <w:sz w:val="28"/>
          <w:szCs w:val="28"/>
          <w:lang w:bidi="he-IL"/>
        </w:rPr>
        <w:t>Экспериментальное напряжение сходится с вычисленными значениями, кроме (1,-1) и (-1, 1). В этом случае получить -16 и 16 невозможно, так как питание операционного усилителя равно 15 В.</w:t>
      </w:r>
    </w:p>
    <w:p w14:paraId="571818AA" w14:textId="5F2DF9A0" w:rsidR="00113231" w:rsidRDefault="00113231">
      <w:pPr>
        <w:rPr>
          <w:szCs w:val="28"/>
          <w:lang w:bidi="he-IL"/>
        </w:rPr>
      </w:pPr>
      <w:r>
        <w:rPr>
          <w:b/>
          <w:bCs/>
          <w:szCs w:val="28"/>
          <w:lang w:bidi="he-IL"/>
        </w:rPr>
        <w:br w:type="page"/>
      </w:r>
    </w:p>
    <w:p w14:paraId="00FA4E9E" w14:textId="77777777" w:rsidR="00113231" w:rsidRDefault="00A276EE" w:rsidP="00A276EE">
      <w:pPr>
        <w:pStyle w:val="a6"/>
        <w:widowControl/>
        <w:numPr>
          <w:ilvl w:val="1"/>
          <w:numId w:val="8"/>
        </w:numPr>
        <w:shd w:val="clear" w:color="auto" w:fill="FFFFFF"/>
        <w:autoSpaceDE/>
        <w:autoSpaceDN/>
        <w:ind w:left="567"/>
        <w:contextualSpacing/>
        <w:jc w:val="both"/>
        <w:rPr>
          <w:b/>
          <w:szCs w:val="28"/>
        </w:rPr>
      </w:pPr>
      <w:r>
        <w:rPr>
          <w:b/>
          <w:szCs w:val="28"/>
        </w:rPr>
        <w:lastRenderedPageBreak/>
        <w:t>Исследование воздействие помех</w:t>
      </w:r>
    </w:p>
    <w:p w14:paraId="3A7A608E" w14:textId="5EFC89FD" w:rsidR="00A276EE" w:rsidRPr="00113231" w:rsidRDefault="00113231" w:rsidP="00113231">
      <w:pPr>
        <w:widowControl/>
        <w:shd w:val="clear" w:color="auto" w:fill="FFFFFF"/>
        <w:autoSpaceDE/>
        <w:autoSpaceDN/>
        <w:ind w:left="192"/>
        <w:contextualSpacing/>
        <w:jc w:val="both"/>
        <w:rPr>
          <w:b/>
          <w:szCs w:val="28"/>
        </w:rPr>
      </w:pPr>
      <w:r w:rsidRPr="00113231">
        <w:rPr>
          <w:b/>
          <w:szCs w:val="28"/>
        </w:rPr>
        <w:br/>
      </w:r>
      <w:r>
        <w:rPr>
          <w:szCs w:val="28"/>
        </w:rPr>
        <w:t>Далее п</w:t>
      </w:r>
      <w:r w:rsidRPr="00113231">
        <w:rPr>
          <w:szCs w:val="28"/>
        </w:rPr>
        <w:t>ровед</w:t>
      </w:r>
      <w:r>
        <w:rPr>
          <w:szCs w:val="28"/>
        </w:rPr>
        <w:t>ем</w:t>
      </w:r>
      <w:r w:rsidRPr="00113231">
        <w:rPr>
          <w:szCs w:val="28"/>
        </w:rPr>
        <w:t xml:space="preserve"> исследование влияния синфазной и противофазной помехи на работу дифференциального усилителя</w:t>
      </w:r>
    </w:p>
    <w:p w14:paraId="65945D46" w14:textId="3B54ACEA" w:rsidR="00A276EE" w:rsidRDefault="00A276EE" w:rsidP="00A276EE">
      <w:pPr>
        <w:widowControl/>
        <w:shd w:val="clear" w:color="auto" w:fill="FFFFFF"/>
        <w:autoSpaceDE/>
        <w:autoSpaceDN/>
        <w:contextualSpacing/>
        <w:jc w:val="both"/>
        <w:rPr>
          <w:b/>
          <w:szCs w:val="28"/>
        </w:rPr>
      </w:pPr>
      <w:r w:rsidRPr="00A276EE">
        <w:rPr>
          <w:b/>
          <w:szCs w:val="28"/>
        </w:rPr>
        <w:t xml:space="preserve"> </w:t>
      </w:r>
    </w:p>
    <w:p w14:paraId="48758C36" w14:textId="77777777" w:rsidR="00113231" w:rsidRDefault="00B21591" w:rsidP="00113231">
      <w:pPr>
        <w:keepNext/>
        <w:widowControl/>
        <w:shd w:val="clear" w:color="auto" w:fill="FFFFFF"/>
        <w:autoSpaceDE/>
        <w:autoSpaceDN/>
        <w:contextualSpacing/>
        <w:jc w:val="both"/>
      </w:pPr>
      <w:r w:rsidRPr="00B21591">
        <w:rPr>
          <w:b/>
          <w:noProof/>
          <w:szCs w:val="28"/>
        </w:rPr>
        <w:drawing>
          <wp:inline distT="0" distB="0" distL="0" distR="0" wp14:anchorId="10D385D1" wp14:editId="361E66DB">
            <wp:extent cx="5762625" cy="3874135"/>
            <wp:effectExtent l="0" t="0" r="9525" b="0"/>
            <wp:docPr id="805322873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22873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F882" w14:textId="14C626F6" w:rsidR="00B21591" w:rsidRPr="00113231" w:rsidRDefault="00113231" w:rsidP="00113231">
      <w:pPr>
        <w:pStyle w:val="aa"/>
        <w:jc w:val="both"/>
        <w:rPr>
          <w:i w:val="0"/>
          <w:iCs w:val="0"/>
          <w:color w:val="auto"/>
          <w:sz w:val="28"/>
          <w:szCs w:val="28"/>
          <w:lang w:bidi="he-IL"/>
        </w:rPr>
      </w:pPr>
      <w:r w:rsidRPr="00113231">
        <w:rPr>
          <w:i w:val="0"/>
          <w:iCs w:val="0"/>
          <w:color w:val="auto"/>
          <w:sz w:val="28"/>
          <w:szCs w:val="28"/>
          <w:lang w:bidi="he-IL"/>
        </w:rPr>
        <w:t xml:space="preserve">Рисунок </w:t>
      </w:r>
      <w:r w:rsidRPr="00113231">
        <w:rPr>
          <w:i w:val="0"/>
          <w:iCs w:val="0"/>
          <w:color w:val="auto"/>
          <w:sz w:val="28"/>
          <w:szCs w:val="28"/>
          <w:lang w:bidi="he-IL"/>
        </w:rPr>
        <w:fldChar w:fldCharType="begin"/>
      </w:r>
      <w:r w:rsidRPr="00113231">
        <w:rPr>
          <w:i w:val="0"/>
          <w:iCs w:val="0"/>
          <w:color w:val="auto"/>
          <w:sz w:val="28"/>
          <w:szCs w:val="28"/>
          <w:lang w:bidi="he-IL"/>
        </w:rPr>
        <w:instrText xml:space="preserve"> SEQ Рисунок \* ARABIC </w:instrText>
      </w:r>
      <w:r w:rsidRPr="00113231">
        <w:rPr>
          <w:i w:val="0"/>
          <w:iCs w:val="0"/>
          <w:color w:val="auto"/>
          <w:sz w:val="28"/>
          <w:szCs w:val="28"/>
          <w:lang w:bidi="he-IL"/>
        </w:rPr>
        <w:fldChar w:fldCharType="separate"/>
      </w:r>
      <w:r w:rsidR="00971C25">
        <w:rPr>
          <w:i w:val="0"/>
          <w:iCs w:val="0"/>
          <w:noProof/>
          <w:color w:val="auto"/>
          <w:sz w:val="28"/>
          <w:szCs w:val="28"/>
          <w:lang w:bidi="he-IL"/>
        </w:rPr>
        <w:t>2</w:t>
      </w:r>
      <w:r w:rsidRPr="00113231">
        <w:rPr>
          <w:i w:val="0"/>
          <w:iCs w:val="0"/>
          <w:color w:val="auto"/>
          <w:sz w:val="28"/>
          <w:szCs w:val="28"/>
          <w:lang w:bidi="he-IL"/>
        </w:rPr>
        <w:fldChar w:fldCharType="end"/>
      </w:r>
      <w:r w:rsidRPr="00113231">
        <w:rPr>
          <w:i w:val="0"/>
          <w:iCs w:val="0"/>
          <w:color w:val="auto"/>
          <w:sz w:val="28"/>
          <w:szCs w:val="28"/>
          <w:lang w:bidi="he-IL"/>
        </w:rPr>
        <w:t xml:space="preserve">. Дифференциальный </w:t>
      </w:r>
      <w:r>
        <w:rPr>
          <w:i w:val="0"/>
          <w:iCs w:val="0"/>
          <w:color w:val="auto"/>
          <w:sz w:val="28"/>
          <w:szCs w:val="28"/>
          <w:lang w:bidi="he-IL"/>
        </w:rPr>
        <w:t>усилитель</w:t>
      </w:r>
      <w:r w:rsidRPr="00113231">
        <w:rPr>
          <w:i w:val="0"/>
          <w:iCs w:val="0"/>
          <w:color w:val="auto"/>
          <w:sz w:val="28"/>
          <w:szCs w:val="28"/>
          <w:lang w:bidi="he-IL"/>
        </w:rPr>
        <w:t xml:space="preserve"> при</w:t>
      </w:r>
      <w:r>
        <w:rPr>
          <w:i w:val="0"/>
          <w:iCs w:val="0"/>
          <w:color w:val="auto"/>
          <w:sz w:val="28"/>
          <w:szCs w:val="28"/>
          <w:lang w:bidi="he-IL"/>
        </w:rPr>
        <w:t xml:space="preserve"> имитации синфазной помехи</w:t>
      </w:r>
    </w:p>
    <w:p w14:paraId="1A74CC9D" w14:textId="77777777" w:rsidR="00113231" w:rsidRDefault="00B21591" w:rsidP="00113231">
      <w:pPr>
        <w:pStyle w:val="a4"/>
        <w:keepNext/>
        <w:ind w:left="0"/>
      </w:pPr>
      <w:r w:rsidRPr="00B21591">
        <w:rPr>
          <w:b w:val="0"/>
          <w:bCs w:val="0"/>
          <w:noProof/>
          <w:sz w:val="28"/>
          <w:szCs w:val="28"/>
          <w:lang w:bidi="he-IL"/>
        </w:rPr>
        <w:drawing>
          <wp:inline distT="0" distB="0" distL="0" distR="0" wp14:anchorId="2B2D2565" wp14:editId="0B2C1475">
            <wp:extent cx="5762625" cy="3091815"/>
            <wp:effectExtent l="0" t="0" r="9525" b="0"/>
            <wp:docPr id="871146727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46727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12C9" w14:textId="68D55C45" w:rsidR="00113231" w:rsidRPr="00113231" w:rsidRDefault="00113231" w:rsidP="00113231">
      <w:pPr>
        <w:pStyle w:val="aa"/>
        <w:jc w:val="center"/>
        <w:rPr>
          <w:i w:val="0"/>
          <w:iCs w:val="0"/>
          <w:color w:val="auto"/>
          <w:sz w:val="28"/>
          <w:szCs w:val="28"/>
          <w:lang w:bidi="he-IL"/>
        </w:rPr>
      </w:pPr>
      <w:r w:rsidRPr="00113231">
        <w:rPr>
          <w:i w:val="0"/>
          <w:iCs w:val="0"/>
          <w:color w:val="auto"/>
          <w:sz w:val="28"/>
          <w:szCs w:val="28"/>
          <w:lang w:bidi="he-IL"/>
        </w:rPr>
        <w:t xml:space="preserve">Рисунок </w:t>
      </w:r>
      <w:r w:rsidRPr="00113231">
        <w:rPr>
          <w:i w:val="0"/>
          <w:iCs w:val="0"/>
          <w:color w:val="auto"/>
          <w:sz w:val="28"/>
          <w:szCs w:val="28"/>
          <w:lang w:bidi="he-IL"/>
        </w:rPr>
        <w:fldChar w:fldCharType="begin"/>
      </w:r>
      <w:r w:rsidRPr="00113231">
        <w:rPr>
          <w:i w:val="0"/>
          <w:iCs w:val="0"/>
          <w:color w:val="auto"/>
          <w:sz w:val="28"/>
          <w:szCs w:val="28"/>
          <w:lang w:bidi="he-IL"/>
        </w:rPr>
        <w:instrText xml:space="preserve"> SEQ Рисунок \* ARABIC </w:instrText>
      </w:r>
      <w:r w:rsidRPr="00113231">
        <w:rPr>
          <w:i w:val="0"/>
          <w:iCs w:val="0"/>
          <w:color w:val="auto"/>
          <w:sz w:val="28"/>
          <w:szCs w:val="28"/>
          <w:lang w:bidi="he-IL"/>
        </w:rPr>
        <w:fldChar w:fldCharType="separate"/>
      </w:r>
      <w:r w:rsidR="00971C25">
        <w:rPr>
          <w:i w:val="0"/>
          <w:iCs w:val="0"/>
          <w:noProof/>
          <w:color w:val="auto"/>
          <w:sz w:val="28"/>
          <w:szCs w:val="28"/>
          <w:lang w:bidi="he-IL"/>
        </w:rPr>
        <w:t>3</w:t>
      </w:r>
      <w:r w:rsidRPr="00113231">
        <w:rPr>
          <w:i w:val="0"/>
          <w:iCs w:val="0"/>
          <w:color w:val="auto"/>
          <w:sz w:val="28"/>
          <w:szCs w:val="28"/>
          <w:lang w:bidi="he-IL"/>
        </w:rPr>
        <w:fldChar w:fldCharType="end"/>
      </w:r>
      <w:r w:rsidRPr="00113231">
        <w:rPr>
          <w:i w:val="0"/>
          <w:iCs w:val="0"/>
          <w:color w:val="auto"/>
          <w:sz w:val="28"/>
          <w:szCs w:val="28"/>
          <w:lang w:bidi="he-IL"/>
        </w:rPr>
        <w:t>. График выходного напряжения и синфазной помехи</w:t>
      </w:r>
    </w:p>
    <w:p w14:paraId="6BD0E6F9" w14:textId="77777777" w:rsidR="00113231" w:rsidRPr="00113231" w:rsidRDefault="00B21591" w:rsidP="00494DD0">
      <w:pPr>
        <w:pStyle w:val="a4"/>
        <w:ind w:left="0"/>
        <w:rPr>
          <w:b w:val="0"/>
          <w:bCs w:val="0"/>
          <w:sz w:val="28"/>
          <w:szCs w:val="28"/>
          <w:lang w:bidi="he-IL"/>
        </w:rPr>
      </w:pPr>
      <w:r>
        <w:rPr>
          <w:b w:val="0"/>
          <w:bCs w:val="0"/>
          <w:sz w:val="28"/>
          <w:szCs w:val="28"/>
          <w:lang w:bidi="he-IL"/>
        </w:rPr>
        <w:br/>
      </w:r>
    </w:p>
    <w:p w14:paraId="29E04525" w14:textId="77777777" w:rsidR="00113231" w:rsidRPr="00113231" w:rsidRDefault="00113231" w:rsidP="00113231">
      <w:pPr>
        <w:pStyle w:val="a4"/>
        <w:keepNext/>
        <w:ind w:left="0"/>
        <w:rPr>
          <w:b w:val="0"/>
          <w:bCs w:val="0"/>
          <w:sz w:val="28"/>
          <w:szCs w:val="28"/>
          <w:lang w:bidi="he-IL"/>
        </w:rPr>
      </w:pPr>
      <w:r w:rsidRPr="00113231">
        <w:rPr>
          <w:b w:val="0"/>
          <w:bCs w:val="0"/>
          <w:noProof/>
          <w:sz w:val="28"/>
          <w:szCs w:val="28"/>
          <w:lang w:bidi="he-IL"/>
        </w:rPr>
        <w:lastRenderedPageBreak/>
        <w:drawing>
          <wp:inline distT="0" distB="0" distL="0" distR="0" wp14:anchorId="1D45205D" wp14:editId="26F0E378">
            <wp:extent cx="5762625" cy="2936240"/>
            <wp:effectExtent l="0" t="0" r="9525" b="0"/>
            <wp:docPr id="989261953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61953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7477" w14:textId="69AA80D0" w:rsidR="00113231" w:rsidRPr="007F188C" w:rsidRDefault="00113231" w:rsidP="007F188C">
      <w:pPr>
        <w:pStyle w:val="aa"/>
        <w:jc w:val="center"/>
        <w:rPr>
          <w:i w:val="0"/>
          <w:iCs w:val="0"/>
          <w:color w:val="auto"/>
          <w:sz w:val="28"/>
          <w:szCs w:val="28"/>
          <w:lang w:bidi="he-IL"/>
        </w:rPr>
      </w:pPr>
      <w:r w:rsidRPr="00113231">
        <w:rPr>
          <w:i w:val="0"/>
          <w:iCs w:val="0"/>
          <w:color w:val="auto"/>
          <w:sz w:val="28"/>
          <w:szCs w:val="28"/>
          <w:lang w:bidi="he-IL"/>
        </w:rPr>
        <w:t xml:space="preserve">Рисунок </w:t>
      </w:r>
      <w:r w:rsidRPr="00113231">
        <w:rPr>
          <w:i w:val="0"/>
          <w:iCs w:val="0"/>
          <w:color w:val="auto"/>
          <w:sz w:val="28"/>
          <w:szCs w:val="28"/>
          <w:lang w:bidi="he-IL"/>
        </w:rPr>
        <w:fldChar w:fldCharType="begin"/>
      </w:r>
      <w:r w:rsidRPr="00113231">
        <w:rPr>
          <w:i w:val="0"/>
          <w:iCs w:val="0"/>
          <w:color w:val="auto"/>
          <w:sz w:val="28"/>
          <w:szCs w:val="28"/>
          <w:lang w:bidi="he-IL"/>
        </w:rPr>
        <w:instrText xml:space="preserve"> SEQ Рисунок \* ARABIC </w:instrText>
      </w:r>
      <w:r w:rsidRPr="00113231">
        <w:rPr>
          <w:i w:val="0"/>
          <w:iCs w:val="0"/>
          <w:color w:val="auto"/>
          <w:sz w:val="28"/>
          <w:szCs w:val="28"/>
          <w:lang w:bidi="he-IL"/>
        </w:rPr>
        <w:fldChar w:fldCharType="separate"/>
      </w:r>
      <w:r w:rsidR="00971C25">
        <w:rPr>
          <w:i w:val="0"/>
          <w:iCs w:val="0"/>
          <w:noProof/>
          <w:color w:val="auto"/>
          <w:sz w:val="28"/>
          <w:szCs w:val="28"/>
          <w:lang w:bidi="he-IL"/>
        </w:rPr>
        <w:t>4</w:t>
      </w:r>
      <w:r w:rsidRPr="00113231">
        <w:rPr>
          <w:i w:val="0"/>
          <w:iCs w:val="0"/>
          <w:color w:val="auto"/>
          <w:sz w:val="28"/>
          <w:szCs w:val="28"/>
          <w:lang w:bidi="he-IL"/>
        </w:rPr>
        <w:fldChar w:fldCharType="end"/>
      </w:r>
      <w:r w:rsidRPr="00113231">
        <w:rPr>
          <w:i w:val="0"/>
          <w:iCs w:val="0"/>
          <w:color w:val="auto"/>
          <w:sz w:val="28"/>
          <w:szCs w:val="28"/>
          <w:lang w:bidi="he-IL"/>
        </w:rPr>
        <w:t xml:space="preserve">. Дифференциальный усилитель </w:t>
      </w:r>
      <w:r>
        <w:rPr>
          <w:i w:val="0"/>
          <w:iCs w:val="0"/>
          <w:color w:val="auto"/>
          <w:sz w:val="28"/>
          <w:szCs w:val="28"/>
          <w:lang w:bidi="he-IL"/>
        </w:rPr>
        <w:br/>
      </w:r>
      <w:r w:rsidRPr="00113231">
        <w:rPr>
          <w:i w:val="0"/>
          <w:iCs w:val="0"/>
          <w:color w:val="auto"/>
          <w:sz w:val="28"/>
          <w:szCs w:val="28"/>
          <w:lang w:bidi="he-IL"/>
        </w:rPr>
        <w:t>при имитации противофазной помехи</w:t>
      </w:r>
    </w:p>
    <w:p w14:paraId="4C524CD6" w14:textId="77777777" w:rsidR="00113231" w:rsidRDefault="00113231" w:rsidP="00113231">
      <w:pPr>
        <w:pStyle w:val="a4"/>
        <w:keepNext/>
        <w:ind w:left="0"/>
      </w:pPr>
      <w:r w:rsidRPr="00113231">
        <w:rPr>
          <w:b w:val="0"/>
          <w:bCs w:val="0"/>
          <w:noProof/>
          <w:sz w:val="28"/>
          <w:szCs w:val="28"/>
          <w:lang w:val="en-US" w:bidi="he-IL"/>
        </w:rPr>
        <w:drawing>
          <wp:inline distT="0" distB="0" distL="0" distR="0" wp14:anchorId="47A872C1" wp14:editId="4F5C0E97">
            <wp:extent cx="5762625" cy="3277235"/>
            <wp:effectExtent l="0" t="0" r="9525" b="0"/>
            <wp:docPr id="106026347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6347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7195" w14:textId="2EFC8A98" w:rsidR="003C2D32" w:rsidRPr="00113231" w:rsidRDefault="00113231" w:rsidP="00113231">
      <w:pPr>
        <w:pStyle w:val="aa"/>
        <w:jc w:val="center"/>
        <w:rPr>
          <w:i w:val="0"/>
          <w:iCs w:val="0"/>
          <w:color w:val="auto"/>
          <w:sz w:val="28"/>
          <w:szCs w:val="28"/>
          <w:lang w:bidi="he-IL"/>
        </w:rPr>
      </w:pPr>
      <w:r w:rsidRPr="00113231">
        <w:rPr>
          <w:i w:val="0"/>
          <w:iCs w:val="0"/>
          <w:color w:val="auto"/>
          <w:sz w:val="28"/>
          <w:szCs w:val="28"/>
          <w:lang w:bidi="he-IL"/>
        </w:rPr>
        <w:t xml:space="preserve">Рисунок </w:t>
      </w:r>
      <w:r w:rsidRPr="00113231">
        <w:rPr>
          <w:i w:val="0"/>
          <w:iCs w:val="0"/>
          <w:color w:val="auto"/>
          <w:sz w:val="28"/>
          <w:szCs w:val="28"/>
          <w:lang w:bidi="he-IL"/>
        </w:rPr>
        <w:fldChar w:fldCharType="begin"/>
      </w:r>
      <w:r w:rsidRPr="00113231">
        <w:rPr>
          <w:i w:val="0"/>
          <w:iCs w:val="0"/>
          <w:color w:val="auto"/>
          <w:sz w:val="28"/>
          <w:szCs w:val="28"/>
          <w:lang w:bidi="he-IL"/>
        </w:rPr>
        <w:instrText xml:space="preserve"> SEQ Рисунок \* ARABIC </w:instrText>
      </w:r>
      <w:r w:rsidRPr="00113231">
        <w:rPr>
          <w:i w:val="0"/>
          <w:iCs w:val="0"/>
          <w:color w:val="auto"/>
          <w:sz w:val="28"/>
          <w:szCs w:val="28"/>
          <w:lang w:bidi="he-IL"/>
        </w:rPr>
        <w:fldChar w:fldCharType="separate"/>
      </w:r>
      <w:r w:rsidR="00971C25">
        <w:rPr>
          <w:i w:val="0"/>
          <w:iCs w:val="0"/>
          <w:noProof/>
          <w:color w:val="auto"/>
          <w:sz w:val="28"/>
          <w:szCs w:val="28"/>
          <w:lang w:bidi="he-IL"/>
        </w:rPr>
        <w:t>5</w:t>
      </w:r>
      <w:r w:rsidRPr="00113231">
        <w:rPr>
          <w:i w:val="0"/>
          <w:iCs w:val="0"/>
          <w:color w:val="auto"/>
          <w:sz w:val="28"/>
          <w:szCs w:val="28"/>
          <w:lang w:bidi="he-IL"/>
        </w:rPr>
        <w:fldChar w:fldCharType="end"/>
      </w:r>
      <w:r w:rsidRPr="00113231">
        <w:rPr>
          <w:i w:val="0"/>
          <w:iCs w:val="0"/>
          <w:color w:val="auto"/>
          <w:sz w:val="28"/>
          <w:szCs w:val="28"/>
          <w:lang w:bidi="he-IL"/>
        </w:rPr>
        <w:t xml:space="preserve">. График выходного напряжения и </w:t>
      </w:r>
      <w:r>
        <w:rPr>
          <w:i w:val="0"/>
          <w:iCs w:val="0"/>
          <w:color w:val="auto"/>
          <w:sz w:val="28"/>
          <w:szCs w:val="28"/>
          <w:lang w:bidi="he-IL"/>
        </w:rPr>
        <w:t>противофазной</w:t>
      </w:r>
      <w:r w:rsidRPr="00113231">
        <w:rPr>
          <w:i w:val="0"/>
          <w:iCs w:val="0"/>
          <w:color w:val="auto"/>
          <w:sz w:val="28"/>
          <w:szCs w:val="28"/>
          <w:lang w:bidi="he-IL"/>
        </w:rPr>
        <w:t xml:space="preserve"> помехи</w:t>
      </w:r>
    </w:p>
    <w:p w14:paraId="46B2FF07" w14:textId="0E461876" w:rsidR="00164584" w:rsidRDefault="007F188C" w:rsidP="007F188C">
      <w:pPr>
        <w:pStyle w:val="a4"/>
        <w:ind w:left="0"/>
        <w:jc w:val="both"/>
        <w:rPr>
          <w:b w:val="0"/>
          <w:bCs w:val="0"/>
          <w:sz w:val="28"/>
          <w:szCs w:val="28"/>
          <w:lang w:bidi="he-IL"/>
        </w:rPr>
      </w:pPr>
      <w:r w:rsidRPr="007F188C">
        <w:rPr>
          <w:b w:val="0"/>
          <w:bCs w:val="0"/>
          <w:sz w:val="28"/>
          <w:szCs w:val="28"/>
          <w:lang w:bidi="he-IL"/>
        </w:rPr>
        <w:t>Из графиков видно, что при воздействии синфазной помехи дифференциальный сигнал уменьшает свою амплитуду, и на выходе мы наблюдаем, по сути, постоянный сигнал. В случае противофазной помехи сигнал усиливается на выходе.</w:t>
      </w:r>
    </w:p>
    <w:p w14:paraId="32252043" w14:textId="77777777" w:rsidR="00164584" w:rsidRDefault="00164584">
      <w:pPr>
        <w:rPr>
          <w:szCs w:val="28"/>
          <w:lang w:bidi="he-IL"/>
        </w:rPr>
      </w:pPr>
      <w:r>
        <w:rPr>
          <w:b/>
          <w:bCs/>
          <w:szCs w:val="28"/>
          <w:lang w:bidi="he-IL"/>
        </w:rPr>
        <w:br w:type="page"/>
      </w:r>
    </w:p>
    <w:p w14:paraId="5FB02C46" w14:textId="77777777" w:rsidR="009F1700" w:rsidRDefault="00164584" w:rsidP="009F1700">
      <w:pPr>
        <w:pStyle w:val="a6"/>
        <w:numPr>
          <w:ilvl w:val="0"/>
          <w:numId w:val="8"/>
        </w:numPr>
        <w:shd w:val="clear" w:color="auto" w:fill="FFFFFF"/>
        <w:tabs>
          <w:tab w:val="left" w:pos="341"/>
        </w:tabs>
        <w:jc w:val="both"/>
        <w:rPr>
          <w:b/>
          <w:bCs/>
          <w:szCs w:val="28"/>
        </w:rPr>
      </w:pPr>
      <w:r w:rsidRPr="009F1700">
        <w:rPr>
          <w:b/>
          <w:bCs/>
          <w:szCs w:val="28"/>
        </w:rPr>
        <w:lastRenderedPageBreak/>
        <w:t>Исследование ОУ в режиме суммирования постоянных сигналов</w:t>
      </w:r>
    </w:p>
    <w:p w14:paraId="101416C1" w14:textId="377AF80B" w:rsidR="009F1700" w:rsidRPr="009F1700" w:rsidRDefault="009F1700" w:rsidP="009F1700">
      <w:pPr>
        <w:shd w:val="clear" w:color="auto" w:fill="FFFFFF"/>
        <w:tabs>
          <w:tab w:val="left" w:pos="341"/>
        </w:tabs>
        <w:jc w:val="both"/>
        <w:rPr>
          <w:b/>
          <w:bCs/>
          <w:szCs w:val="28"/>
        </w:rPr>
      </w:pPr>
      <w:r w:rsidRPr="009F1700">
        <w:rPr>
          <w:b/>
          <w:bCs/>
          <w:szCs w:val="28"/>
        </w:rPr>
        <w:t>2</w:t>
      </w:r>
      <w:r>
        <w:rPr>
          <w:b/>
          <w:bCs/>
          <w:szCs w:val="28"/>
        </w:rPr>
        <w:t>.1</w:t>
      </w:r>
      <w:r w:rsidRPr="009F1700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Инвертирующий сумматор</w:t>
      </w:r>
    </w:p>
    <w:p w14:paraId="468242B6" w14:textId="03B2A33B" w:rsidR="00113231" w:rsidRDefault="00113231" w:rsidP="007F188C">
      <w:pPr>
        <w:pStyle w:val="a4"/>
        <w:ind w:left="0"/>
        <w:jc w:val="both"/>
        <w:rPr>
          <w:b w:val="0"/>
          <w:bCs w:val="0"/>
          <w:sz w:val="28"/>
          <w:szCs w:val="28"/>
          <w:lang w:bidi="he-IL"/>
        </w:rPr>
      </w:pPr>
    </w:p>
    <w:p w14:paraId="297A0817" w14:textId="4816BC10" w:rsidR="00164584" w:rsidRDefault="00604871" w:rsidP="00164584">
      <w:pPr>
        <w:keepNext/>
        <w:shd w:val="clear" w:color="auto" w:fill="FFFFFF"/>
        <w:ind w:right="40"/>
        <w:jc w:val="center"/>
      </w:pPr>
      <w:r w:rsidRPr="00604871">
        <w:rPr>
          <w:noProof/>
        </w:rPr>
        <w:drawing>
          <wp:inline distT="0" distB="0" distL="0" distR="0" wp14:anchorId="2B397CAB" wp14:editId="5437413D">
            <wp:extent cx="5762625" cy="3151505"/>
            <wp:effectExtent l="0" t="0" r="9525" b="0"/>
            <wp:docPr id="660567552" name="Рисунок 1" descr="Изображение выглядит как текст, диаграмма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67552" name="Рисунок 1" descr="Изображение выглядит как текст, диаграмма, План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1805" w14:textId="29FDBFA7" w:rsidR="00164584" w:rsidRPr="006E2BC3" w:rsidRDefault="00164584" w:rsidP="00164584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6E2BC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E2BC3">
        <w:rPr>
          <w:i w:val="0"/>
          <w:iCs w:val="0"/>
          <w:color w:val="auto"/>
          <w:sz w:val="28"/>
          <w:szCs w:val="28"/>
        </w:rPr>
        <w:fldChar w:fldCharType="begin"/>
      </w:r>
      <w:r w:rsidRPr="006E2BC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2BC3">
        <w:rPr>
          <w:i w:val="0"/>
          <w:iCs w:val="0"/>
          <w:color w:val="auto"/>
          <w:sz w:val="28"/>
          <w:szCs w:val="28"/>
        </w:rPr>
        <w:fldChar w:fldCharType="separate"/>
      </w:r>
      <w:r w:rsidR="00971C25">
        <w:rPr>
          <w:i w:val="0"/>
          <w:iCs w:val="0"/>
          <w:noProof/>
          <w:color w:val="auto"/>
          <w:sz w:val="28"/>
          <w:szCs w:val="28"/>
        </w:rPr>
        <w:t>6</w:t>
      </w:r>
      <w:r w:rsidRPr="006E2BC3">
        <w:rPr>
          <w:i w:val="0"/>
          <w:iCs w:val="0"/>
          <w:color w:val="auto"/>
          <w:sz w:val="28"/>
          <w:szCs w:val="28"/>
        </w:rPr>
        <w:fldChar w:fldCharType="end"/>
      </w:r>
      <w:r w:rsidRPr="006E2BC3">
        <w:rPr>
          <w:i w:val="0"/>
          <w:iCs w:val="0"/>
          <w:color w:val="auto"/>
          <w:sz w:val="28"/>
          <w:szCs w:val="28"/>
        </w:rPr>
        <w:t xml:space="preserve">. </w:t>
      </w:r>
      <w:r w:rsidR="00604871">
        <w:rPr>
          <w:i w:val="0"/>
          <w:iCs w:val="0"/>
          <w:color w:val="auto"/>
          <w:sz w:val="28"/>
          <w:szCs w:val="28"/>
        </w:rPr>
        <w:t>Схема инвертирующего сумматора</w:t>
      </w:r>
    </w:p>
    <w:p w14:paraId="71E835B3" w14:textId="77777777" w:rsidR="00164584" w:rsidRDefault="00164584" w:rsidP="007F188C">
      <w:pPr>
        <w:pStyle w:val="a4"/>
        <w:ind w:left="0"/>
        <w:jc w:val="both"/>
        <w:rPr>
          <w:b w:val="0"/>
          <w:bCs w:val="0"/>
          <w:sz w:val="28"/>
          <w:szCs w:val="28"/>
          <w:lang w:bidi="he-IL"/>
        </w:rPr>
      </w:pPr>
    </w:p>
    <w:p w14:paraId="52E3F29B" w14:textId="0846D92E" w:rsidR="00164584" w:rsidRDefault="00164584" w:rsidP="007F188C">
      <w:pPr>
        <w:pStyle w:val="a4"/>
        <w:ind w:left="0"/>
        <w:jc w:val="both"/>
        <w:rPr>
          <w:b w:val="0"/>
          <w:bCs w:val="0"/>
          <w:sz w:val="28"/>
          <w:szCs w:val="28"/>
          <w:lang w:bidi="he-IL"/>
        </w:rPr>
      </w:pPr>
      <w:r w:rsidRPr="00164584">
        <w:rPr>
          <w:b w:val="0"/>
          <w:bCs w:val="0"/>
          <w:sz w:val="28"/>
          <w:szCs w:val="28"/>
          <w:lang w:bidi="he-IL"/>
        </w:rPr>
        <w:t>Измер</w:t>
      </w:r>
      <w:r>
        <w:rPr>
          <w:b w:val="0"/>
          <w:bCs w:val="0"/>
          <w:sz w:val="28"/>
          <w:szCs w:val="28"/>
          <w:lang w:bidi="he-IL"/>
        </w:rPr>
        <w:t>им</w:t>
      </w:r>
      <w:r w:rsidRPr="00164584">
        <w:rPr>
          <w:b w:val="0"/>
          <w:bCs w:val="0"/>
          <w:sz w:val="28"/>
          <w:szCs w:val="28"/>
          <w:lang w:bidi="he-IL"/>
        </w:rPr>
        <w:t xml:space="preserve"> значения выходного напряжения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вых</m:t>
            </m:r>
          </m:sub>
        </m:sSub>
      </m:oMath>
      <w:r w:rsidRPr="00164584">
        <w:rPr>
          <w:b w:val="0"/>
          <w:bCs w:val="0"/>
          <w:sz w:val="28"/>
          <w:szCs w:val="28"/>
          <w:lang w:bidi="he-IL"/>
        </w:rPr>
        <w:t xml:space="preserve"> при различных комбинациях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bidi="he-IL"/>
          </w:rPr>
          <m:t xml:space="preserve"> и 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2</m:t>
            </m:r>
          </m:sub>
        </m:sSub>
      </m:oMath>
      <w:r w:rsidR="00604871">
        <w:rPr>
          <w:b w:val="0"/>
          <w:bCs w:val="0"/>
          <w:sz w:val="28"/>
          <w:szCs w:val="28"/>
          <w:lang w:bidi="he-IL"/>
        </w:rPr>
        <w:t>, занесем данные в таблицу.</w:t>
      </w:r>
    </w:p>
    <w:p w14:paraId="4454B20F" w14:textId="77777777" w:rsidR="00604871" w:rsidRDefault="00604871" w:rsidP="00604871">
      <w:pPr>
        <w:shd w:val="clear" w:color="auto" w:fill="FFFFFF"/>
        <w:ind w:left="20" w:right="20"/>
        <w:jc w:val="both"/>
        <w:rPr>
          <w:szCs w:val="28"/>
          <w:lang w:bidi="he-IL"/>
        </w:rPr>
      </w:pPr>
    </w:p>
    <w:p w14:paraId="4D55FE7E" w14:textId="10929DBD" w:rsidR="00604871" w:rsidRDefault="00604871" w:rsidP="00604871">
      <w:pPr>
        <w:shd w:val="clear" w:color="auto" w:fill="FFFFFF"/>
        <w:ind w:left="20" w:right="20"/>
        <w:jc w:val="both"/>
        <w:rPr>
          <w:szCs w:val="28"/>
          <w:lang w:bidi="he-IL"/>
        </w:rPr>
      </w:pPr>
      <w:r w:rsidRPr="00710202">
        <w:rPr>
          <w:szCs w:val="28"/>
          <w:lang w:bidi="he-IL"/>
        </w:rPr>
        <w:t>Для расчета выходного напряжения схемы, приведенной на</w:t>
      </w:r>
      <w:r>
        <w:rPr>
          <w:szCs w:val="28"/>
          <w:lang w:bidi="he-IL"/>
        </w:rPr>
        <w:t xml:space="preserve"> рисунке 6</w:t>
      </w:r>
      <w:r w:rsidRPr="00710202">
        <w:rPr>
          <w:szCs w:val="28"/>
          <w:lang w:bidi="he-IL"/>
        </w:rPr>
        <w:t xml:space="preserve"> можно использовать следующее соотношение</w:t>
      </w:r>
      <w:r>
        <w:rPr>
          <w:szCs w:val="28"/>
          <w:lang w:bidi="he-IL"/>
        </w:rPr>
        <w:t>:</w:t>
      </w:r>
    </w:p>
    <w:p w14:paraId="086BFDA6" w14:textId="77777777" w:rsidR="002953FF" w:rsidRPr="001606A1" w:rsidRDefault="002953FF" w:rsidP="00604871">
      <w:pPr>
        <w:shd w:val="clear" w:color="auto" w:fill="FFFFFF"/>
        <w:ind w:left="20" w:right="20"/>
        <w:jc w:val="both"/>
        <w:rPr>
          <w:szCs w:val="28"/>
          <w:lang w:bidi="he-IL"/>
        </w:rPr>
      </w:pPr>
    </w:p>
    <w:p w14:paraId="10F620D3" w14:textId="485C9700" w:rsidR="00604871" w:rsidRDefault="00000000" w:rsidP="00604871">
      <w:pPr>
        <w:pStyle w:val="a4"/>
        <w:ind w:left="0"/>
        <w:jc w:val="both"/>
        <w:rPr>
          <w:b w:val="0"/>
          <w:bCs w:val="0"/>
          <w:sz w:val="28"/>
          <w:szCs w:val="28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he-IL"/>
                </w:rPr>
                <m:t>вых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 w:bidi="he-I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 w:bidi="he-I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 w:bidi="he-I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 w:bidi="he-I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3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 w:bidi="he-I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 w:bidi="he-I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he-IL"/>
                        </w:rPr>
                        <m:t>4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>=-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he-I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</m:e>
          </m:d>
        </m:oMath>
      </m:oMathPara>
    </w:p>
    <w:p w14:paraId="7870BFB6" w14:textId="77777777" w:rsidR="00604871" w:rsidRDefault="00604871" w:rsidP="007F188C">
      <w:pPr>
        <w:pStyle w:val="a4"/>
        <w:ind w:left="0"/>
        <w:jc w:val="both"/>
        <w:rPr>
          <w:b w:val="0"/>
          <w:bCs w:val="0"/>
          <w:sz w:val="28"/>
          <w:szCs w:val="28"/>
          <w:lang w:bidi="he-I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88"/>
        <w:gridCol w:w="2290"/>
        <w:gridCol w:w="1938"/>
        <w:gridCol w:w="2549"/>
      </w:tblGrid>
      <w:tr w:rsidR="00604871" w14:paraId="213A8C94" w14:textId="77777777" w:rsidTr="00D51A9A">
        <w:trPr>
          <w:trHeight w:val="522"/>
        </w:trPr>
        <w:tc>
          <w:tcPr>
            <w:tcW w:w="2288" w:type="dxa"/>
          </w:tcPr>
          <w:p w14:paraId="6CDCA621" w14:textId="77777777" w:rsidR="00604871" w:rsidRPr="006E2BC3" w:rsidRDefault="00000000" w:rsidP="00D51A9A">
            <w:pPr>
              <w:pStyle w:val="a4"/>
              <w:ind w:left="0"/>
              <w:jc w:val="center"/>
              <w:rPr>
                <w:b w:val="0"/>
                <w:bCs w:val="0"/>
                <w:i/>
                <w:sz w:val="28"/>
                <w:szCs w:val="28"/>
                <w:lang w:val="en-US"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,В</m:t>
                </m:r>
              </m:oMath>
            </m:oMathPara>
          </w:p>
        </w:tc>
        <w:tc>
          <w:tcPr>
            <w:tcW w:w="2290" w:type="dxa"/>
          </w:tcPr>
          <w:p w14:paraId="67DE2597" w14:textId="77777777" w:rsidR="00604871" w:rsidRPr="006E2BC3" w:rsidRDefault="00000000" w:rsidP="00D51A9A">
            <w:pPr>
              <w:pStyle w:val="a4"/>
              <w:ind w:left="0"/>
              <w:jc w:val="center"/>
              <w:rPr>
                <w:b w:val="0"/>
                <w:bCs w:val="0"/>
                <w:i/>
                <w:sz w:val="28"/>
                <w:szCs w:val="28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, В</m:t>
                </m:r>
              </m:oMath>
            </m:oMathPara>
          </w:p>
        </w:tc>
        <w:tc>
          <w:tcPr>
            <w:tcW w:w="1938" w:type="dxa"/>
          </w:tcPr>
          <w:p w14:paraId="5054F762" w14:textId="77777777" w:rsidR="00604871" w:rsidRDefault="00000000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вых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, В</m:t>
                </m:r>
              </m:oMath>
            </m:oMathPara>
          </w:p>
        </w:tc>
        <w:tc>
          <w:tcPr>
            <w:tcW w:w="2549" w:type="dxa"/>
          </w:tcPr>
          <w:p w14:paraId="66A34929" w14:textId="046054E1" w:rsidR="00604871" w:rsidRPr="003C2D32" w:rsidRDefault="00000000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вых. вычисленное</m:t>
                  </m:r>
                </m:sub>
              </m:sSub>
            </m:oMath>
            <w:r w:rsidR="00604871">
              <w:rPr>
                <w:b w:val="0"/>
                <w:bCs w:val="0"/>
                <w:sz w:val="28"/>
                <w:szCs w:val="28"/>
                <w:lang w:bidi="he-IL"/>
              </w:rPr>
              <w:t>, В</w:t>
            </w:r>
          </w:p>
        </w:tc>
      </w:tr>
      <w:tr w:rsidR="00604871" w14:paraId="3E30D103" w14:textId="77777777" w:rsidTr="00D51A9A">
        <w:tc>
          <w:tcPr>
            <w:tcW w:w="2288" w:type="dxa"/>
          </w:tcPr>
          <w:p w14:paraId="5E2FC5B5" w14:textId="51E2B2DF" w:rsidR="00604871" w:rsidRDefault="00604871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0.5</w:t>
            </w:r>
          </w:p>
        </w:tc>
        <w:tc>
          <w:tcPr>
            <w:tcW w:w="2290" w:type="dxa"/>
          </w:tcPr>
          <w:p w14:paraId="69C09694" w14:textId="6BD7347F" w:rsidR="00604871" w:rsidRDefault="00604871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0.5</w:t>
            </w:r>
          </w:p>
        </w:tc>
        <w:tc>
          <w:tcPr>
            <w:tcW w:w="1938" w:type="dxa"/>
          </w:tcPr>
          <w:p w14:paraId="1C5DA633" w14:textId="770B3795" w:rsidR="00604871" w:rsidRPr="006E2BC3" w:rsidRDefault="00604871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-7.999</w:t>
            </w:r>
          </w:p>
        </w:tc>
        <w:tc>
          <w:tcPr>
            <w:tcW w:w="2549" w:type="dxa"/>
          </w:tcPr>
          <w:p w14:paraId="4FBDC4B9" w14:textId="19C3F14C" w:rsidR="00604871" w:rsidRDefault="002953FF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-8</w:t>
            </w:r>
          </w:p>
        </w:tc>
      </w:tr>
      <w:tr w:rsidR="00604871" w14:paraId="1286A19B" w14:textId="77777777" w:rsidTr="00D51A9A">
        <w:tc>
          <w:tcPr>
            <w:tcW w:w="2288" w:type="dxa"/>
          </w:tcPr>
          <w:p w14:paraId="71CF37D4" w14:textId="5438D5C0" w:rsidR="00604871" w:rsidRPr="006E2BC3" w:rsidRDefault="002953FF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</w:t>
            </w:r>
            <w:r w:rsidR="00604871">
              <w:rPr>
                <w:b w:val="0"/>
                <w:bCs w:val="0"/>
                <w:sz w:val="28"/>
                <w:szCs w:val="28"/>
                <w:lang w:bidi="he-IL"/>
              </w:rPr>
              <w:t>0.</w:t>
            </w:r>
            <w:r>
              <w:rPr>
                <w:b w:val="0"/>
                <w:bCs w:val="0"/>
                <w:sz w:val="28"/>
                <w:szCs w:val="28"/>
                <w:lang w:bidi="he-IL"/>
              </w:rPr>
              <w:t>5</w:t>
            </w:r>
          </w:p>
        </w:tc>
        <w:tc>
          <w:tcPr>
            <w:tcW w:w="2290" w:type="dxa"/>
          </w:tcPr>
          <w:p w14:paraId="359DB4C1" w14:textId="506182AB" w:rsidR="00604871" w:rsidRPr="006E2BC3" w:rsidRDefault="002953FF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</w:t>
            </w:r>
            <w:r w:rsidR="00604871">
              <w:rPr>
                <w:b w:val="0"/>
                <w:bCs w:val="0"/>
                <w:sz w:val="28"/>
                <w:szCs w:val="28"/>
                <w:lang w:bidi="he-IL"/>
              </w:rPr>
              <w:t>0.</w:t>
            </w:r>
            <w:r>
              <w:rPr>
                <w:b w:val="0"/>
                <w:bCs w:val="0"/>
                <w:sz w:val="28"/>
                <w:szCs w:val="28"/>
                <w:lang w:bidi="he-IL"/>
              </w:rPr>
              <w:t>5</w:t>
            </w:r>
          </w:p>
        </w:tc>
        <w:tc>
          <w:tcPr>
            <w:tcW w:w="1938" w:type="dxa"/>
          </w:tcPr>
          <w:p w14:paraId="7E2C29F3" w14:textId="0CEF9B89" w:rsidR="00604871" w:rsidRPr="006E2BC3" w:rsidRDefault="002953FF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7.999</w:t>
            </w:r>
          </w:p>
        </w:tc>
        <w:tc>
          <w:tcPr>
            <w:tcW w:w="2549" w:type="dxa"/>
          </w:tcPr>
          <w:p w14:paraId="7F52474F" w14:textId="19F2C81C" w:rsidR="00604871" w:rsidRDefault="002953FF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8</w:t>
            </w:r>
          </w:p>
        </w:tc>
      </w:tr>
      <w:tr w:rsidR="002953FF" w14:paraId="79EF479A" w14:textId="77777777" w:rsidTr="00D51A9A">
        <w:tc>
          <w:tcPr>
            <w:tcW w:w="2288" w:type="dxa"/>
          </w:tcPr>
          <w:p w14:paraId="51F26D2E" w14:textId="4964966D" w:rsidR="002953FF" w:rsidRPr="006E2BC3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0.4</w:t>
            </w:r>
          </w:p>
        </w:tc>
        <w:tc>
          <w:tcPr>
            <w:tcW w:w="2290" w:type="dxa"/>
          </w:tcPr>
          <w:p w14:paraId="5C536E8D" w14:textId="157ADE19" w:rsidR="002953FF" w:rsidRPr="006E2BC3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0.4</w:t>
            </w:r>
          </w:p>
        </w:tc>
        <w:tc>
          <w:tcPr>
            <w:tcW w:w="1938" w:type="dxa"/>
          </w:tcPr>
          <w:p w14:paraId="07C50632" w14:textId="338AF40D" w:rsidR="002953FF" w:rsidRPr="006E2BC3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-6.4</w:t>
            </w:r>
          </w:p>
        </w:tc>
        <w:tc>
          <w:tcPr>
            <w:tcW w:w="2549" w:type="dxa"/>
          </w:tcPr>
          <w:p w14:paraId="2C8B6004" w14:textId="3A8CA70E" w:rsidR="002953FF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-6.4</w:t>
            </w:r>
          </w:p>
        </w:tc>
      </w:tr>
      <w:tr w:rsidR="002953FF" w14:paraId="7F9F6A53" w14:textId="77777777" w:rsidTr="00D51A9A">
        <w:tc>
          <w:tcPr>
            <w:tcW w:w="2288" w:type="dxa"/>
          </w:tcPr>
          <w:p w14:paraId="6B9ACA17" w14:textId="74E8C06D" w:rsidR="002953FF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-0.4</w:t>
            </w:r>
          </w:p>
        </w:tc>
        <w:tc>
          <w:tcPr>
            <w:tcW w:w="2290" w:type="dxa"/>
          </w:tcPr>
          <w:p w14:paraId="2C47CAF8" w14:textId="202B0192" w:rsidR="002953FF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-0.4</w:t>
            </w:r>
          </w:p>
        </w:tc>
        <w:tc>
          <w:tcPr>
            <w:tcW w:w="1938" w:type="dxa"/>
          </w:tcPr>
          <w:p w14:paraId="59425440" w14:textId="7E4D87FB" w:rsidR="002953FF" w:rsidRPr="006E2BC3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val="en-US"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6.4</w:t>
            </w:r>
          </w:p>
        </w:tc>
        <w:tc>
          <w:tcPr>
            <w:tcW w:w="2549" w:type="dxa"/>
          </w:tcPr>
          <w:p w14:paraId="60A6F204" w14:textId="7F66A28A" w:rsidR="002953FF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6.4</w:t>
            </w:r>
          </w:p>
        </w:tc>
      </w:tr>
      <w:tr w:rsidR="00604871" w14:paraId="35E3E13C" w14:textId="77777777" w:rsidTr="00D51A9A">
        <w:tc>
          <w:tcPr>
            <w:tcW w:w="2288" w:type="dxa"/>
          </w:tcPr>
          <w:p w14:paraId="21BF016B" w14:textId="31FF6FEF" w:rsidR="00604871" w:rsidRPr="006E2BC3" w:rsidRDefault="00604871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</w:t>
            </w:r>
            <w:r w:rsidR="002953FF">
              <w:rPr>
                <w:b w:val="0"/>
                <w:bCs w:val="0"/>
                <w:sz w:val="28"/>
                <w:szCs w:val="28"/>
                <w:lang w:bidi="he-IL"/>
              </w:rPr>
              <w:t>1</w:t>
            </w:r>
          </w:p>
        </w:tc>
        <w:tc>
          <w:tcPr>
            <w:tcW w:w="2290" w:type="dxa"/>
          </w:tcPr>
          <w:p w14:paraId="37A624BD" w14:textId="5807E8AD" w:rsidR="00604871" w:rsidRPr="006E2BC3" w:rsidRDefault="00604871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</w:t>
            </w:r>
            <w:r w:rsidR="002953FF">
              <w:rPr>
                <w:b w:val="0"/>
                <w:bCs w:val="0"/>
                <w:sz w:val="28"/>
                <w:szCs w:val="28"/>
                <w:lang w:bidi="he-IL"/>
              </w:rPr>
              <w:t>1</w:t>
            </w:r>
          </w:p>
        </w:tc>
        <w:tc>
          <w:tcPr>
            <w:tcW w:w="1938" w:type="dxa"/>
          </w:tcPr>
          <w:p w14:paraId="7BDC2958" w14:textId="12BDF021" w:rsidR="00604871" w:rsidRPr="002953FF" w:rsidRDefault="002953FF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-1.5999</w:t>
            </w:r>
          </w:p>
        </w:tc>
        <w:tc>
          <w:tcPr>
            <w:tcW w:w="2549" w:type="dxa"/>
          </w:tcPr>
          <w:p w14:paraId="482B0822" w14:textId="2211DB3A" w:rsidR="00604871" w:rsidRPr="003C2D32" w:rsidRDefault="002953FF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-1.6</w:t>
            </w:r>
          </w:p>
        </w:tc>
      </w:tr>
      <w:tr w:rsidR="002953FF" w14:paraId="6CD5F9DE" w14:textId="77777777" w:rsidTr="002953FF">
        <w:trPr>
          <w:trHeight w:val="205"/>
        </w:trPr>
        <w:tc>
          <w:tcPr>
            <w:tcW w:w="2288" w:type="dxa"/>
          </w:tcPr>
          <w:p w14:paraId="02448F52" w14:textId="48576E01" w:rsidR="002953FF" w:rsidRPr="006E2BC3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-0.1</w:t>
            </w:r>
          </w:p>
        </w:tc>
        <w:tc>
          <w:tcPr>
            <w:tcW w:w="2290" w:type="dxa"/>
          </w:tcPr>
          <w:p w14:paraId="1B3AEC12" w14:textId="460B0D2F" w:rsidR="002953FF" w:rsidRPr="006E2BC3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-0.1</w:t>
            </w:r>
          </w:p>
        </w:tc>
        <w:tc>
          <w:tcPr>
            <w:tcW w:w="1938" w:type="dxa"/>
          </w:tcPr>
          <w:p w14:paraId="3E7F399F" w14:textId="4C0C26BF" w:rsidR="002953FF" w:rsidRPr="002953FF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1.6</w:t>
            </w:r>
          </w:p>
        </w:tc>
        <w:tc>
          <w:tcPr>
            <w:tcW w:w="2549" w:type="dxa"/>
          </w:tcPr>
          <w:p w14:paraId="31D25364" w14:textId="0D16472F" w:rsidR="002953FF" w:rsidRPr="003C2D32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1.6</w:t>
            </w:r>
          </w:p>
        </w:tc>
      </w:tr>
      <w:tr w:rsidR="002953FF" w14:paraId="0499A1AA" w14:textId="77777777" w:rsidTr="002953FF">
        <w:trPr>
          <w:trHeight w:val="205"/>
        </w:trPr>
        <w:tc>
          <w:tcPr>
            <w:tcW w:w="2288" w:type="dxa"/>
          </w:tcPr>
          <w:p w14:paraId="58C00F75" w14:textId="07FED374" w:rsidR="002953FF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0.3</w:t>
            </w:r>
          </w:p>
        </w:tc>
        <w:tc>
          <w:tcPr>
            <w:tcW w:w="2290" w:type="dxa"/>
          </w:tcPr>
          <w:p w14:paraId="5B1DF00E" w14:textId="4A8B8D3B" w:rsidR="002953FF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0.5</w:t>
            </w:r>
          </w:p>
        </w:tc>
        <w:tc>
          <w:tcPr>
            <w:tcW w:w="1938" w:type="dxa"/>
          </w:tcPr>
          <w:p w14:paraId="268F2480" w14:textId="64722F09" w:rsidR="002953FF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-6.4</w:t>
            </w:r>
          </w:p>
        </w:tc>
        <w:tc>
          <w:tcPr>
            <w:tcW w:w="2549" w:type="dxa"/>
          </w:tcPr>
          <w:p w14:paraId="5C780D0D" w14:textId="7CA95AA5" w:rsidR="002953FF" w:rsidRDefault="002953FF" w:rsidP="002953FF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-6.4</w:t>
            </w:r>
          </w:p>
        </w:tc>
      </w:tr>
    </w:tbl>
    <w:p w14:paraId="3E014AA4" w14:textId="77777777" w:rsidR="00604871" w:rsidRDefault="00604871" w:rsidP="007F188C">
      <w:pPr>
        <w:pStyle w:val="a4"/>
        <w:ind w:left="0"/>
        <w:jc w:val="both"/>
        <w:rPr>
          <w:b w:val="0"/>
          <w:bCs w:val="0"/>
          <w:sz w:val="28"/>
          <w:szCs w:val="28"/>
          <w:lang w:bidi="he-IL"/>
        </w:rPr>
      </w:pPr>
    </w:p>
    <w:p w14:paraId="7597EF51" w14:textId="26554966" w:rsidR="002953FF" w:rsidRPr="00164584" w:rsidRDefault="002953FF" w:rsidP="007F188C">
      <w:pPr>
        <w:pStyle w:val="a4"/>
        <w:ind w:left="0"/>
        <w:jc w:val="both"/>
        <w:rPr>
          <w:b w:val="0"/>
          <w:bCs w:val="0"/>
          <w:sz w:val="28"/>
          <w:szCs w:val="28"/>
          <w:lang w:bidi="he-IL"/>
        </w:rPr>
      </w:pPr>
      <w:r>
        <w:rPr>
          <w:b w:val="0"/>
          <w:bCs w:val="0"/>
          <w:sz w:val="28"/>
          <w:szCs w:val="28"/>
          <w:lang w:bidi="he-IL"/>
        </w:rPr>
        <w:t xml:space="preserve">По результатам видно, что экспериментальное и вычисленное значения совпали. </w:t>
      </w:r>
    </w:p>
    <w:p w14:paraId="6CBC7A5F" w14:textId="520FB222" w:rsidR="009F1700" w:rsidRDefault="009F1700">
      <w:pPr>
        <w:rPr>
          <w:szCs w:val="28"/>
          <w:lang w:bidi="he-IL"/>
        </w:rPr>
      </w:pPr>
      <w:r>
        <w:rPr>
          <w:b/>
          <w:bCs/>
          <w:szCs w:val="28"/>
          <w:lang w:bidi="he-IL"/>
        </w:rPr>
        <w:br w:type="page"/>
      </w:r>
    </w:p>
    <w:p w14:paraId="62ABB6C0" w14:textId="5C8A388B" w:rsidR="009F1700" w:rsidRPr="00971C25" w:rsidRDefault="009F1700" w:rsidP="00971C25">
      <w:pPr>
        <w:pStyle w:val="a6"/>
        <w:numPr>
          <w:ilvl w:val="1"/>
          <w:numId w:val="8"/>
        </w:numPr>
        <w:shd w:val="clear" w:color="auto" w:fill="FFFFFF"/>
        <w:tabs>
          <w:tab w:val="left" w:pos="341"/>
        </w:tabs>
        <w:jc w:val="both"/>
        <w:rPr>
          <w:b/>
          <w:bCs/>
          <w:szCs w:val="28"/>
        </w:rPr>
      </w:pPr>
      <w:proofErr w:type="spellStart"/>
      <w:r w:rsidRPr="00971C25">
        <w:rPr>
          <w:b/>
          <w:bCs/>
          <w:szCs w:val="28"/>
        </w:rPr>
        <w:lastRenderedPageBreak/>
        <w:t>Неинвертирующий</w:t>
      </w:r>
      <w:proofErr w:type="spellEnd"/>
      <w:r w:rsidRPr="00971C25">
        <w:rPr>
          <w:b/>
          <w:bCs/>
          <w:szCs w:val="28"/>
        </w:rPr>
        <w:t xml:space="preserve"> сумматор</w:t>
      </w:r>
    </w:p>
    <w:p w14:paraId="6C24D848" w14:textId="77777777" w:rsidR="00971C25" w:rsidRPr="00971C25" w:rsidRDefault="00971C25" w:rsidP="00971C25">
      <w:pPr>
        <w:pStyle w:val="a6"/>
        <w:shd w:val="clear" w:color="auto" w:fill="FFFFFF"/>
        <w:tabs>
          <w:tab w:val="left" w:pos="341"/>
        </w:tabs>
        <w:ind w:left="1095"/>
        <w:jc w:val="both"/>
        <w:rPr>
          <w:b/>
          <w:bCs/>
          <w:szCs w:val="28"/>
        </w:rPr>
      </w:pPr>
    </w:p>
    <w:p w14:paraId="774D614D" w14:textId="77777777" w:rsidR="00971C25" w:rsidRDefault="00971C25" w:rsidP="00971C25">
      <w:pPr>
        <w:pStyle w:val="a4"/>
        <w:keepNext/>
        <w:ind w:left="0"/>
        <w:jc w:val="center"/>
      </w:pPr>
      <w:r w:rsidRPr="00971C25">
        <w:rPr>
          <w:b w:val="0"/>
          <w:bCs w:val="0"/>
          <w:sz w:val="28"/>
          <w:szCs w:val="28"/>
          <w:lang w:bidi="he-IL"/>
        </w:rPr>
        <w:drawing>
          <wp:inline distT="0" distB="0" distL="0" distR="0" wp14:anchorId="52ABE04A" wp14:editId="25DEAE15">
            <wp:extent cx="5357574" cy="3552825"/>
            <wp:effectExtent l="0" t="0" r="0" b="0"/>
            <wp:docPr id="54478050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8050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560" cy="355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9C6A" w14:textId="2F96E569" w:rsidR="00164584" w:rsidRPr="00971C25" w:rsidRDefault="00971C25" w:rsidP="00971C25">
      <w:pPr>
        <w:pStyle w:val="aa"/>
        <w:jc w:val="center"/>
        <w:rPr>
          <w:i w:val="0"/>
          <w:iCs w:val="0"/>
          <w:color w:val="auto"/>
          <w:sz w:val="28"/>
          <w:szCs w:val="28"/>
          <w:lang w:bidi="he-IL"/>
        </w:rPr>
      </w:pPr>
      <w:r w:rsidRPr="00971C25">
        <w:rPr>
          <w:i w:val="0"/>
          <w:iCs w:val="0"/>
          <w:color w:val="auto"/>
          <w:sz w:val="28"/>
          <w:szCs w:val="28"/>
          <w:lang w:bidi="he-IL"/>
        </w:rPr>
        <w:t xml:space="preserve">Рисунок </w:t>
      </w:r>
      <w:r w:rsidRPr="00971C25">
        <w:rPr>
          <w:i w:val="0"/>
          <w:iCs w:val="0"/>
          <w:color w:val="auto"/>
          <w:sz w:val="28"/>
          <w:szCs w:val="28"/>
          <w:lang w:bidi="he-IL"/>
        </w:rPr>
        <w:fldChar w:fldCharType="begin"/>
      </w:r>
      <w:r w:rsidRPr="00971C25">
        <w:rPr>
          <w:i w:val="0"/>
          <w:iCs w:val="0"/>
          <w:color w:val="auto"/>
          <w:sz w:val="28"/>
          <w:szCs w:val="28"/>
          <w:lang w:bidi="he-IL"/>
        </w:rPr>
        <w:instrText xml:space="preserve"> SEQ Рисунок \* ARABIC </w:instrText>
      </w:r>
      <w:r w:rsidRPr="00971C25">
        <w:rPr>
          <w:i w:val="0"/>
          <w:iCs w:val="0"/>
          <w:color w:val="auto"/>
          <w:sz w:val="28"/>
          <w:szCs w:val="28"/>
          <w:lang w:bidi="he-IL"/>
        </w:rPr>
        <w:fldChar w:fldCharType="separate"/>
      </w:r>
      <w:r w:rsidRPr="00971C25">
        <w:rPr>
          <w:i w:val="0"/>
          <w:iCs w:val="0"/>
          <w:color w:val="auto"/>
          <w:sz w:val="28"/>
          <w:szCs w:val="28"/>
          <w:lang w:bidi="he-IL"/>
        </w:rPr>
        <w:t>7</w:t>
      </w:r>
      <w:r w:rsidRPr="00971C25">
        <w:rPr>
          <w:i w:val="0"/>
          <w:iCs w:val="0"/>
          <w:color w:val="auto"/>
          <w:sz w:val="28"/>
          <w:szCs w:val="28"/>
          <w:lang w:bidi="he-IL"/>
        </w:rPr>
        <w:fldChar w:fldCharType="end"/>
      </w:r>
      <w:r w:rsidRPr="00971C25">
        <w:rPr>
          <w:i w:val="0"/>
          <w:iCs w:val="0"/>
          <w:color w:val="auto"/>
          <w:sz w:val="28"/>
          <w:szCs w:val="28"/>
          <w:lang w:bidi="he-IL"/>
        </w:rPr>
        <w:t xml:space="preserve">. Схема </w:t>
      </w:r>
      <w:proofErr w:type="spellStart"/>
      <w:r>
        <w:rPr>
          <w:i w:val="0"/>
          <w:iCs w:val="0"/>
          <w:color w:val="auto"/>
          <w:sz w:val="28"/>
          <w:szCs w:val="28"/>
          <w:lang w:bidi="he-IL"/>
        </w:rPr>
        <w:t>н</w:t>
      </w:r>
      <w:r w:rsidRPr="00971C25">
        <w:rPr>
          <w:i w:val="0"/>
          <w:iCs w:val="0"/>
          <w:color w:val="auto"/>
          <w:sz w:val="28"/>
          <w:szCs w:val="28"/>
          <w:lang w:bidi="he-IL"/>
        </w:rPr>
        <w:t>еинвертирующего</w:t>
      </w:r>
      <w:proofErr w:type="spellEnd"/>
      <w:r w:rsidRPr="00971C25">
        <w:rPr>
          <w:i w:val="0"/>
          <w:iCs w:val="0"/>
          <w:color w:val="auto"/>
          <w:sz w:val="28"/>
          <w:szCs w:val="28"/>
          <w:lang w:bidi="he-IL"/>
        </w:rPr>
        <w:t xml:space="preserve"> сумматора</w:t>
      </w:r>
    </w:p>
    <w:p w14:paraId="1142D712" w14:textId="51F24891" w:rsidR="009F1700" w:rsidRPr="00710202" w:rsidRDefault="009F1700" w:rsidP="009F1700">
      <w:pPr>
        <w:shd w:val="clear" w:color="auto" w:fill="FFFFFF"/>
        <w:ind w:left="20" w:right="20"/>
        <w:jc w:val="both"/>
        <w:rPr>
          <w:szCs w:val="28"/>
          <w:lang w:bidi="he-IL"/>
        </w:rPr>
      </w:pPr>
      <w:r w:rsidRPr="00710202">
        <w:rPr>
          <w:szCs w:val="28"/>
          <w:lang w:bidi="he-IL"/>
        </w:rPr>
        <w:t>Для расчета выходного напряжения схемы</w:t>
      </w:r>
      <w:r>
        <w:rPr>
          <w:szCs w:val="28"/>
          <w:lang w:bidi="he-IL"/>
        </w:rPr>
        <w:t xml:space="preserve"> </w:t>
      </w:r>
      <w:r w:rsidRPr="00710202">
        <w:rPr>
          <w:szCs w:val="28"/>
          <w:lang w:bidi="he-IL"/>
        </w:rPr>
        <w:t>можно использовать следующие соотношения</w:t>
      </w:r>
      <w:r>
        <w:rPr>
          <w:szCs w:val="28"/>
          <w:lang w:bidi="he-IL"/>
        </w:rPr>
        <w:t>:</w:t>
      </w:r>
    </w:p>
    <w:p w14:paraId="4C4176E6" w14:textId="20BCC027" w:rsidR="009F1700" w:rsidRDefault="00000000" w:rsidP="009F1700">
      <w:pPr>
        <w:shd w:val="clear" w:color="auto" w:fill="FFFFFF"/>
        <w:ind w:left="20" w:right="20" w:firstLine="580"/>
        <w:jc w:val="center"/>
        <w:rPr>
          <w:szCs w:val="28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bidi="he-IL"/>
                </w:rPr>
                <m:t>вых</m:t>
              </m:r>
            </m:sub>
          </m:sSub>
          <m:r>
            <w:rPr>
              <w:rFonts w:ascii="Cambria Math" w:hAnsi="Cambria Math"/>
              <w:szCs w:val="28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bidi="he-IL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bidi="he-IL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bidi="he-IL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bidi="he-IL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bidi="he-IL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bidi="he-IL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bidi="he-IL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bidi="he-IL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bidi="he-I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bidi="he-IL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bidi="he-IL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bidi="he-IL"/>
                </w:rPr>
                <m:t>2</m:t>
              </m:r>
            </m:sub>
          </m:sSub>
        </m:oMath>
      </m:oMathPara>
    </w:p>
    <w:p w14:paraId="067B3996" w14:textId="77777777" w:rsidR="009F1700" w:rsidRPr="00535CB1" w:rsidRDefault="009F1700" w:rsidP="009F1700">
      <w:pPr>
        <w:shd w:val="clear" w:color="auto" w:fill="FFFFFF"/>
        <w:ind w:left="20" w:right="20" w:firstLine="580"/>
        <w:jc w:val="right"/>
        <w:rPr>
          <w:szCs w:val="28"/>
          <w:lang w:bidi="he-IL"/>
        </w:rPr>
      </w:pPr>
    </w:p>
    <w:p w14:paraId="08FDF23E" w14:textId="26B38664" w:rsidR="009F1700" w:rsidRPr="009F1700" w:rsidRDefault="00000000" w:rsidP="009F1700">
      <w:pPr>
        <w:pStyle w:val="a4"/>
        <w:ind w:left="0"/>
        <w:jc w:val="center"/>
        <w:rPr>
          <w:b w:val="0"/>
          <w:bCs w:val="0"/>
          <w:i/>
          <w:iCs/>
          <w:sz w:val="28"/>
          <w:szCs w:val="28"/>
          <w:lang w:val="en-US" w:bidi="he-IL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+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bidi="he-IL"/>
            </w:rPr>
            <m:t>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R</m:t>
              </m: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bidi="he-IL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 w:bidi="he-IL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6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 w:bidi="he-IL"/>
            </w:rPr>
            <m:t xml:space="preserve">=100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 w:bidi="he-IL"/>
            </w:rPr>
            <m:t>к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 w:bidi="he-IL"/>
            </w:rPr>
            <m:t>Ом</m:t>
          </m:r>
        </m:oMath>
      </m:oMathPara>
    </w:p>
    <w:p w14:paraId="407B286B" w14:textId="5A856959" w:rsidR="007D5787" w:rsidRPr="007D5787" w:rsidRDefault="00000000" w:rsidP="007D5787">
      <w:pPr>
        <w:pStyle w:val="a4"/>
        <w:ind w:left="0"/>
        <w:jc w:val="center"/>
        <w:rPr>
          <w:b w:val="0"/>
          <w:bCs w:val="0"/>
          <w:i/>
          <w:sz w:val="28"/>
          <w:szCs w:val="28"/>
          <w:lang w:val="en-US" w:bidi="he-IL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>=2.5⇒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he-I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he-I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>=40 кОм</m:t>
          </m:r>
          <m:r>
            <w:rPr>
              <w:sz w:val="28"/>
              <w:szCs w:val="28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>=4⇒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he-I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he-I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>=25 кОм</m:t>
          </m:r>
        </m:oMath>
      </m:oMathPara>
    </w:p>
    <w:p w14:paraId="555749BA" w14:textId="1B1D5BE0" w:rsidR="009F1700" w:rsidRPr="009112B0" w:rsidRDefault="00000000" w:rsidP="007D5787">
      <w:pPr>
        <w:pStyle w:val="a4"/>
        <w:ind w:left="0"/>
        <w:rPr>
          <w:b w:val="0"/>
          <w:bCs w:val="0"/>
          <w:i/>
          <w:iCs/>
          <w:sz w:val="28"/>
          <w:szCs w:val="28"/>
          <w:lang w:bidi="he-IL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iCs/>
                  <w:sz w:val="28"/>
                  <w:szCs w:val="28"/>
                  <w:lang w:bidi="he-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 w:bidi="he-IL"/>
                </w:rPr>
                <m:t>R</m:t>
              </m:r>
              <m:ctrlPr>
                <w:rPr>
                  <w:rFonts w:ascii="Cambria Math" w:hAnsi="Cambria Math"/>
                  <w:b w:val="0"/>
                  <w:bCs w:val="0"/>
                  <w:i/>
                  <w:iCs/>
                  <w:sz w:val="28"/>
                  <w:szCs w:val="28"/>
                  <w:lang w:val="en-US" w:bidi="he-IL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he-I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he-IL"/>
            </w:rPr>
            <m:t>=650 кОм</m:t>
          </m:r>
        </m:oMath>
      </m:oMathPara>
    </w:p>
    <w:p w14:paraId="5AFFE23C" w14:textId="77777777" w:rsidR="009112B0" w:rsidRDefault="009112B0" w:rsidP="007D5787">
      <w:pPr>
        <w:pStyle w:val="a4"/>
        <w:ind w:left="0"/>
        <w:rPr>
          <w:b w:val="0"/>
          <w:bCs w:val="0"/>
          <w:i/>
          <w:iCs/>
          <w:sz w:val="28"/>
          <w:szCs w:val="28"/>
          <w:lang w:bidi="he-IL"/>
        </w:rPr>
      </w:pPr>
    </w:p>
    <w:p w14:paraId="41CD8885" w14:textId="77777777" w:rsidR="00971C25" w:rsidRDefault="00971C25">
      <w:pPr>
        <w:rPr>
          <w:szCs w:val="28"/>
          <w:lang w:bidi="he-IL"/>
        </w:rPr>
      </w:pPr>
      <w:r>
        <w:rPr>
          <w:b/>
          <w:bCs/>
          <w:szCs w:val="28"/>
          <w:lang w:bidi="he-IL"/>
        </w:rPr>
        <w:br w:type="page"/>
      </w:r>
    </w:p>
    <w:p w14:paraId="452864FB" w14:textId="6AC92641" w:rsidR="009112B0" w:rsidRDefault="009112B0" w:rsidP="009112B0">
      <w:pPr>
        <w:pStyle w:val="a4"/>
        <w:ind w:left="0"/>
        <w:jc w:val="both"/>
        <w:rPr>
          <w:b w:val="0"/>
          <w:bCs w:val="0"/>
          <w:sz w:val="28"/>
          <w:szCs w:val="28"/>
          <w:lang w:bidi="he-IL"/>
        </w:rPr>
      </w:pPr>
      <w:r w:rsidRPr="00164584">
        <w:rPr>
          <w:b w:val="0"/>
          <w:bCs w:val="0"/>
          <w:sz w:val="28"/>
          <w:szCs w:val="28"/>
          <w:lang w:bidi="he-IL"/>
        </w:rPr>
        <w:lastRenderedPageBreak/>
        <w:t>Измер</w:t>
      </w:r>
      <w:r>
        <w:rPr>
          <w:b w:val="0"/>
          <w:bCs w:val="0"/>
          <w:sz w:val="28"/>
          <w:szCs w:val="28"/>
          <w:lang w:bidi="he-IL"/>
        </w:rPr>
        <w:t>им</w:t>
      </w:r>
      <w:r w:rsidRPr="00164584">
        <w:rPr>
          <w:b w:val="0"/>
          <w:bCs w:val="0"/>
          <w:sz w:val="28"/>
          <w:szCs w:val="28"/>
          <w:lang w:bidi="he-IL"/>
        </w:rPr>
        <w:t xml:space="preserve"> значения выходного напряжения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вых</m:t>
            </m:r>
          </m:sub>
        </m:sSub>
      </m:oMath>
      <w:r w:rsidRPr="00164584">
        <w:rPr>
          <w:b w:val="0"/>
          <w:bCs w:val="0"/>
          <w:sz w:val="28"/>
          <w:szCs w:val="28"/>
          <w:lang w:bidi="he-IL"/>
        </w:rPr>
        <w:t xml:space="preserve"> при различных комбинациях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bidi="he-IL"/>
          </w:rPr>
          <m:t xml:space="preserve"> и 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  <w:lang w:bidi="he-I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he-IL"/>
              </w:rPr>
              <m:t>2</m:t>
            </m:r>
          </m:sub>
        </m:sSub>
      </m:oMath>
      <w:r>
        <w:rPr>
          <w:b w:val="0"/>
          <w:bCs w:val="0"/>
          <w:sz w:val="28"/>
          <w:szCs w:val="28"/>
          <w:lang w:bidi="he-IL"/>
        </w:rPr>
        <w:t>, занесем данные в таблицу.</w:t>
      </w:r>
    </w:p>
    <w:p w14:paraId="2B679474" w14:textId="77777777" w:rsidR="009112B0" w:rsidRDefault="009112B0" w:rsidP="009112B0">
      <w:pPr>
        <w:pStyle w:val="a4"/>
        <w:ind w:left="0"/>
        <w:jc w:val="both"/>
        <w:rPr>
          <w:b w:val="0"/>
          <w:bCs w:val="0"/>
          <w:sz w:val="28"/>
          <w:szCs w:val="28"/>
          <w:lang w:bidi="he-IL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88"/>
        <w:gridCol w:w="2290"/>
        <w:gridCol w:w="1938"/>
        <w:gridCol w:w="2549"/>
      </w:tblGrid>
      <w:tr w:rsidR="009112B0" w14:paraId="6E0CB444" w14:textId="77777777" w:rsidTr="00D51A9A">
        <w:trPr>
          <w:trHeight w:val="522"/>
        </w:trPr>
        <w:tc>
          <w:tcPr>
            <w:tcW w:w="2288" w:type="dxa"/>
          </w:tcPr>
          <w:p w14:paraId="107588B3" w14:textId="77777777" w:rsidR="009112B0" w:rsidRPr="006E2BC3" w:rsidRDefault="00000000" w:rsidP="00D51A9A">
            <w:pPr>
              <w:pStyle w:val="a4"/>
              <w:ind w:left="0"/>
              <w:jc w:val="center"/>
              <w:rPr>
                <w:b w:val="0"/>
                <w:bCs w:val="0"/>
                <w:i/>
                <w:sz w:val="28"/>
                <w:szCs w:val="28"/>
                <w:lang w:val="en-US"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,В</m:t>
                </m:r>
              </m:oMath>
            </m:oMathPara>
          </w:p>
        </w:tc>
        <w:tc>
          <w:tcPr>
            <w:tcW w:w="2290" w:type="dxa"/>
          </w:tcPr>
          <w:p w14:paraId="0809FD58" w14:textId="77777777" w:rsidR="009112B0" w:rsidRPr="006E2BC3" w:rsidRDefault="00000000" w:rsidP="00D51A9A">
            <w:pPr>
              <w:pStyle w:val="a4"/>
              <w:ind w:left="0"/>
              <w:jc w:val="center"/>
              <w:rPr>
                <w:b w:val="0"/>
                <w:bCs w:val="0"/>
                <w:i/>
                <w:sz w:val="28"/>
                <w:szCs w:val="28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, В</m:t>
                </m:r>
              </m:oMath>
            </m:oMathPara>
          </w:p>
        </w:tc>
        <w:tc>
          <w:tcPr>
            <w:tcW w:w="1938" w:type="dxa"/>
          </w:tcPr>
          <w:p w14:paraId="0248C2EF" w14:textId="2BF96DBC" w:rsidR="009112B0" w:rsidRDefault="00000000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bidi="he-I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he-IL"/>
                      </w:rPr>
                      <m:t>вых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he-IL"/>
                  </w:rPr>
                  <m:t>, В</m:t>
                </m:r>
              </m:oMath>
            </m:oMathPara>
          </w:p>
        </w:tc>
        <w:tc>
          <w:tcPr>
            <w:tcW w:w="2549" w:type="dxa"/>
          </w:tcPr>
          <w:p w14:paraId="3C6AF383" w14:textId="1AF38AC2" w:rsidR="009112B0" w:rsidRPr="003C2D32" w:rsidRDefault="00000000" w:rsidP="00D51A9A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 w:bidi="he-IL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he-IL"/>
                    </w:rPr>
                    <m:t>вых. вычисленное</m:t>
                  </m:r>
                </m:sub>
              </m:sSub>
            </m:oMath>
            <w:r w:rsidR="009112B0">
              <w:rPr>
                <w:b w:val="0"/>
                <w:bCs w:val="0"/>
                <w:sz w:val="28"/>
                <w:szCs w:val="28"/>
                <w:lang w:bidi="he-IL"/>
              </w:rPr>
              <w:t>, В</w:t>
            </w:r>
          </w:p>
        </w:tc>
      </w:tr>
      <w:tr w:rsidR="009112B0" w14:paraId="2064E792" w14:textId="77777777" w:rsidTr="00D51A9A">
        <w:tc>
          <w:tcPr>
            <w:tcW w:w="2288" w:type="dxa"/>
          </w:tcPr>
          <w:p w14:paraId="786C9713" w14:textId="77777777" w:rsid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0.5</w:t>
            </w:r>
          </w:p>
        </w:tc>
        <w:tc>
          <w:tcPr>
            <w:tcW w:w="2290" w:type="dxa"/>
          </w:tcPr>
          <w:p w14:paraId="78ECB633" w14:textId="77777777" w:rsid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0.5</w:t>
            </w:r>
          </w:p>
        </w:tc>
        <w:tc>
          <w:tcPr>
            <w:tcW w:w="1938" w:type="dxa"/>
          </w:tcPr>
          <w:p w14:paraId="2C16BDF0" w14:textId="38703805" w:rsidR="009112B0" w:rsidRPr="006E2BC3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3.25</w:t>
            </w:r>
          </w:p>
        </w:tc>
        <w:tc>
          <w:tcPr>
            <w:tcW w:w="2549" w:type="dxa"/>
          </w:tcPr>
          <w:p w14:paraId="7F8159F4" w14:textId="4421F0C2" w:rsid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3.25</w:t>
            </w:r>
          </w:p>
        </w:tc>
      </w:tr>
      <w:tr w:rsidR="009112B0" w14:paraId="12D10F90" w14:textId="77777777" w:rsidTr="00D51A9A">
        <w:tc>
          <w:tcPr>
            <w:tcW w:w="2288" w:type="dxa"/>
          </w:tcPr>
          <w:p w14:paraId="5A147E51" w14:textId="77777777" w:rsidR="009112B0" w:rsidRPr="006E2BC3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-0.5</w:t>
            </w:r>
          </w:p>
        </w:tc>
        <w:tc>
          <w:tcPr>
            <w:tcW w:w="2290" w:type="dxa"/>
          </w:tcPr>
          <w:p w14:paraId="5F3EBEB1" w14:textId="77777777" w:rsidR="009112B0" w:rsidRPr="006E2BC3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-0.5</w:t>
            </w:r>
          </w:p>
        </w:tc>
        <w:tc>
          <w:tcPr>
            <w:tcW w:w="1938" w:type="dxa"/>
          </w:tcPr>
          <w:p w14:paraId="05268145" w14:textId="2F89212C" w:rsidR="009112B0" w:rsidRPr="006E2BC3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-3.25</w:t>
            </w:r>
          </w:p>
        </w:tc>
        <w:tc>
          <w:tcPr>
            <w:tcW w:w="2549" w:type="dxa"/>
          </w:tcPr>
          <w:p w14:paraId="3139D5EF" w14:textId="09DB74E2" w:rsid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-3.25</w:t>
            </w:r>
          </w:p>
        </w:tc>
      </w:tr>
      <w:tr w:rsidR="009112B0" w14:paraId="080C9A6B" w14:textId="77777777" w:rsidTr="00D51A9A">
        <w:tc>
          <w:tcPr>
            <w:tcW w:w="2288" w:type="dxa"/>
          </w:tcPr>
          <w:p w14:paraId="794EC3B4" w14:textId="77777777" w:rsidR="009112B0" w:rsidRPr="006E2BC3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0.4</w:t>
            </w:r>
          </w:p>
        </w:tc>
        <w:tc>
          <w:tcPr>
            <w:tcW w:w="2290" w:type="dxa"/>
          </w:tcPr>
          <w:p w14:paraId="5DB6B9AA" w14:textId="77777777" w:rsidR="009112B0" w:rsidRPr="006E2BC3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0.4</w:t>
            </w:r>
          </w:p>
        </w:tc>
        <w:tc>
          <w:tcPr>
            <w:tcW w:w="1938" w:type="dxa"/>
          </w:tcPr>
          <w:p w14:paraId="45FD908A" w14:textId="59E5EB6F" w:rsidR="009112B0" w:rsidRPr="006E2BC3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2.6</w:t>
            </w:r>
          </w:p>
        </w:tc>
        <w:tc>
          <w:tcPr>
            <w:tcW w:w="2549" w:type="dxa"/>
          </w:tcPr>
          <w:p w14:paraId="2B9ED98C" w14:textId="0B97E9D7" w:rsid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2.6</w:t>
            </w:r>
          </w:p>
        </w:tc>
      </w:tr>
      <w:tr w:rsidR="009112B0" w14:paraId="36E132CE" w14:textId="77777777" w:rsidTr="00D51A9A">
        <w:tc>
          <w:tcPr>
            <w:tcW w:w="2288" w:type="dxa"/>
          </w:tcPr>
          <w:p w14:paraId="668CA414" w14:textId="77777777" w:rsid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-0.4</w:t>
            </w:r>
          </w:p>
        </w:tc>
        <w:tc>
          <w:tcPr>
            <w:tcW w:w="2290" w:type="dxa"/>
          </w:tcPr>
          <w:p w14:paraId="3C7F8FB9" w14:textId="77777777" w:rsid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-0.4</w:t>
            </w:r>
          </w:p>
        </w:tc>
        <w:tc>
          <w:tcPr>
            <w:tcW w:w="1938" w:type="dxa"/>
          </w:tcPr>
          <w:p w14:paraId="04B97ABC" w14:textId="62D6A66C" w:rsidR="009112B0" w:rsidRP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-2.59999</w:t>
            </w:r>
          </w:p>
        </w:tc>
        <w:tc>
          <w:tcPr>
            <w:tcW w:w="2549" w:type="dxa"/>
          </w:tcPr>
          <w:p w14:paraId="5AA63F8F" w14:textId="0D96582C" w:rsid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2.6</w:t>
            </w:r>
          </w:p>
        </w:tc>
      </w:tr>
      <w:tr w:rsidR="009112B0" w14:paraId="2946E127" w14:textId="77777777" w:rsidTr="00D51A9A">
        <w:tc>
          <w:tcPr>
            <w:tcW w:w="2288" w:type="dxa"/>
          </w:tcPr>
          <w:p w14:paraId="7866EB37" w14:textId="77777777" w:rsidR="009112B0" w:rsidRPr="006E2BC3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0.1</w:t>
            </w:r>
          </w:p>
        </w:tc>
        <w:tc>
          <w:tcPr>
            <w:tcW w:w="2290" w:type="dxa"/>
          </w:tcPr>
          <w:p w14:paraId="1F5A89C7" w14:textId="77777777" w:rsidR="009112B0" w:rsidRPr="006E2BC3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0.1</w:t>
            </w:r>
          </w:p>
        </w:tc>
        <w:tc>
          <w:tcPr>
            <w:tcW w:w="1938" w:type="dxa"/>
          </w:tcPr>
          <w:p w14:paraId="6F64673D" w14:textId="666866D2" w:rsidR="009112B0" w:rsidRP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</w:t>
            </w:r>
            <w:r>
              <w:rPr>
                <w:b w:val="0"/>
                <w:bCs w:val="0"/>
                <w:sz w:val="28"/>
                <w:szCs w:val="28"/>
                <w:lang w:val="en-US" w:bidi="he-IL"/>
              </w:rPr>
              <w:t>65</w:t>
            </w:r>
          </w:p>
        </w:tc>
        <w:tc>
          <w:tcPr>
            <w:tcW w:w="2549" w:type="dxa"/>
          </w:tcPr>
          <w:p w14:paraId="79D98817" w14:textId="59E6E5EE" w:rsidR="009112B0" w:rsidRP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0.65</w:t>
            </w:r>
          </w:p>
        </w:tc>
      </w:tr>
      <w:tr w:rsidR="009112B0" w14:paraId="626F2686" w14:textId="77777777" w:rsidTr="00D51A9A">
        <w:trPr>
          <w:trHeight w:val="205"/>
        </w:trPr>
        <w:tc>
          <w:tcPr>
            <w:tcW w:w="2288" w:type="dxa"/>
          </w:tcPr>
          <w:p w14:paraId="1F386651" w14:textId="77777777" w:rsidR="009112B0" w:rsidRPr="006E2BC3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-0.1</w:t>
            </w:r>
          </w:p>
        </w:tc>
        <w:tc>
          <w:tcPr>
            <w:tcW w:w="2290" w:type="dxa"/>
          </w:tcPr>
          <w:p w14:paraId="51BA0066" w14:textId="77777777" w:rsidR="009112B0" w:rsidRPr="006E2BC3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-0.1</w:t>
            </w:r>
          </w:p>
        </w:tc>
        <w:tc>
          <w:tcPr>
            <w:tcW w:w="1938" w:type="dxa"/>
          </w:tcPr>
          <w:p w14:paraId="67AE3420" w14:textId="61A4EAA8" w:rsidR="009112B0" w:rsidRPr="002953FF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-0.64998</w:t>
            </w:r>
          </w:p>
        </w:tc>
        <w:tc>
          <w:tcPr>
            <w:tcW w:w="2549" w:type="dxa"/>
          </w:tcPr>
          <w:p w14:paraId="21129F1F" w14:textId="0A0FB887" w:rsidR="009112B0" w:rsidRPr="003C2D32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-0.65</w:t>
            </w:r>
          </w:p>
        </w:tc>
      </w:tr>
      <w:tr w:rsidR="009112B0" w14:paraId="27931182" w14:textId="77777777" w:rsidTr="00D51A9A">
        <w:trPr>
          <w:trHeight w:val="205"/>
        </w:trPr>
        <w:tc>
          <w:tcPr>
            <w:tcW w:w="2288" w:type="dxa"/>
          </w:tcPr>
          <w:p w14:paraId="5D25E0B5" w14:textId="77777777" w:rsid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0.3</w:t>
            </w:r>
          </w:p>
        </w:tc>
        <w:tc>
          <w:tcPr>
            <w:tcW w:w="2290" w:type="dxa"/>
          </w:tcPr>
          <w:p w14:paraId="112A6D87" w14:textId="77777777" w:rsid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0.5</w:t>
            </w:r>
          </w:p>
        </w:tc>
        <w:tc>
          <w:tcPr>
            <w:tcW w:w="1938" w:type="dxa"/>
          </w:tcPr>
          <w:p w14:paraId="23B88B7E" w14:textId="5AA4E8E6" w:rsid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2.75</w:t>
            </w:r>
          </w:p>
        </w:tc>
        <w:tc>
          <w:tcPr>
            <w:tcW w:w="2549" w:type="dxa"/>
          </w:tcPr>
          <w:p w14:paraId="79CC2421" w14:textId="05D7D510" w:rsidR="009112B0" w:rsidRDefault="009112B0" w:rsidP="009112B0">
            <w:pPr>
              <w:pStyle w:val="a4"/>
              <w:ind w:left="0"/>
              <w:jc w:val="center"/>
              <w:rPr>
                <w:b w:val="0"/>
                <w:bCs w:val="0"/>
                <w:sz w:val="28"/>
                <w:szCs w:val="28"/>
                <w:lang w:bidi="he-IL"/>
              </w:rPr>
            </w:pPr>
            <w:r>
              <w:rPr>
                <w:b w:val="0"/>
                <w:bCs w:val="0"/>
                <w:sz w:val="28"/>
                <w:szCs w:val="28"/>
                <w:lang w:bidi="he-IL"/>
              </w:rPr>
              <w:t>2.75</w:t>
            </w:r>
          </w:p>
        </w:tc>
      </w:tr>
    </w:tbl>
    <w:p w14:paraId="6610A045" w14:textId="77777777" w:rsidR="009112B0" w:rsidRDefault="009112B0" w:rsidP="009112B0">
      <w:pPr>
        <w:pStyle w:val="a4"/>
        <w:ind w:left="0"/>
        <w:jc w:val="both"/>
        <w:rPr>
          <w:b w:val="0"/>
          <w:bCs w:val="0"/>
          <w:sz w:val="28"/>
          <w:szCs w:val="28"/>
          <w:lang w:bidi="he-IL"/>
        </w:rPr>
      </w:pPr>
    </w:p>
    <w:p w14:paraId="2B8FC294" w14:textId="1A5505E5" w:rsidR="009112B0" w:rsidRPr="00971C25" w:rsidRDefault="009112B0" w:rsidP="00971C25">
      <w:pPr>
        <w:pStyle w:val="a4"/>
        <w:ind w:left="0"/>
        <w:jc w:val="both"/>
        <w:rPr>
          <w:b w:val="0"/>
          <w:bCs w:val="0"/>
          <w:sz w:val="28"/>
          <w:szCs w:val="28"/>
          <w:lang w:bidi="he-IL"/>
        </w:rPr>
      </w:pPr>
      <w:r>
        <w:rPr>
          <w:b w:val="0"/>
          <w:bCs w:val="0"/>
          <w:sz w:val="28"/>
          <w:szCs w:val="28"/>
          <w:lang w:bidi="he-IL"/>
        </w:rPr>
        <w:t xml:space="preserve">По результатам видно, что экспериментальное и вычисленное значения совпали. </w:t>
      </w:r>
    </w:p>
    <w:sectPr w:rsidR="009112B0" w:rsidRPr="00971C25" w:rsidSect="00E212F2">
      <w:type w:val="continuous"/>
      <w:pgSz w:w="11910" w:h="16840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0E71"/>
    <w:multiLevelType w:val="hybridMultilevel"/>
    <w:tmpl w:val="62024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E1E54"/>
    <w:multiLevelType w:val="hybridMultilevel"/>
    <w:tmpl w:val="48C894DA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57A1A"/>
    <w:multiLevelType w:val="hybridMultilevel"/>
    <w:tmpl w:val="48C894DA"/>
    <w:lvl w:ilvl="0" w:tplc="DBCE323A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A666A"/>
    <w:multiLevelType w:val="hybridMultilevel"/>
    <w:tmpl w:val="860CD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5" w15:restartNumberingAfterBreak="0">
    <w:nsid w:val="6BE62B90"/>
    <w:multiLevelType w:val="multilevel"/>
    <w:tmpl w:val="DB0AC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DD77C73"/>
    <w:multiLevelType w:val="hybridMultilevel"/>
    <w:tmpl w:val="4BEA9DF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265189927">
    <w:abstractNumId w:val="4"/>
  </w:num>
  <w:num w:numId="2" w16cid:durableId="1294095411">
    <w:abstractNumId w:val="6"/>
  </w:num>
  <w:num w:numId="3" w16cid:durableId="1960911430">
    <w:abstractNumId w:val="0"/>
  </w:num>
  <w:num w:numId="4" w16cid:durableId="819270976">
    <w:abstractNumId w:val="3"/>
  </w:num>
  <w:num w:numId="5" w16cid:durableId="6196490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6400385">
    <w:abstractNumId w:val="2"/>
  </w:num>
  <w:num w:numId="7" w16cid:durableId="853761421">
    <w:abstractNumId w:val="1"/>
  </w:num>
  <w:num w:numId="8" w16cid:durableId="1205558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2489E"/>
    <w:rsid w:val="000E736F"/>
    <w:rsid w:val="000E7F4E"/>
    <w:rsid w:val="00113231"/>
    <w:rsid w:val="00164584"/>
    <w:rsid w:val="001D2479"/>
    <w:rsid w:val="001E6815"/>
    <w:rsid w:val="00242401"/>
    <w:rsid w:val="00257CAF"/>
    <w:rsid w:val="002953FF"/>
    <w:rsid w:val="003C2D32"/>
    <w:rsid w:val="00494DD0"/>
    <w:rsid w:val="004C390C"/>
    <w:rsid w:val="004C50F1"/>
    <w:rsid w:val="00604871"/>
    <w:rsid w:val="00677101"/>
    <w:rsid w:val="006E2BC3"/>
    <w:rsid w:val="007157B4"/>
    <w:rsid w:val="007A1676"/>
    <w:rsid w:val="007D5787"/>
    <w:rsid w:val="007F188C"/>
    <w:rsid w:val="008F6A65"/>
    <w:rsid w:val="00904408"/>
    <w:rsid w:val="009112B0"/>
    <w:rsid w:val="009355B0"/>
    <w:rsid w:val="00971C25"/>
    <w:rsid w:val="009755C7"/>
    <w:rsid w:val="009A2DC1"/>
    <w:rsid w:val="009E2118"/>
    <w:rsid w:val="009F1700"/>
    <w:rsid w:val="00A276EE"/>
    <w:rsid w:val="00A54172"/>
    <w:rsid w:val="00A61872"/>
    <w:rsid w:val="00AA79E3"/>
    <w:rsid w:val="00AB79DE"/>
    <w:rsid w:val="00AE00DC"/>
    <w:rsid w:val="00AF06FE"/>
    <w:rsid w:val="00AF5629"/>
    <w:rsid w:val="00B21591"/>
    <w:rsid w:val="00B379FA"/>
    <w:rsid w:val="00BE1E02"/>
    <w:rsid w:val="00D00E60"/>
    <w:rsid w:val="00D722FC"/>
    <w:rsid w:val="00DF5BDF"/>
    <w:rsid w:val="00E212F2"/>
    <w:rsid w:val="00E87D9E"/>
    <w:rsid w:val="00E9431D"/>
    <w:rsid w:val="00F05002"/>
    <w:rsid w:val="00F2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65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C50F1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872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link w:val="a5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6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4C50F1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1872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F6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355B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5">
    <w:name w:val="Заголовок Знак"/>
    <w:basedOn w:val="a0"/>
    <w:link w:val="a4"/>
    <w:uiPriority w:val="10"/>
    <w:rsid w:val="00A61872"/>
    <w:rPr>
      <w:rFonts w:ascii="Times New Roman" w:eastAsia="Times New Roman" w:hAnsi="Times New Roman" w:cs="Times New Roman"/>
      <w:b/>
      <w:bCs/>
      <w:sz w:val="34"/>
      <w:szCs w:val="34"/>
      <w:lang w:val="ru-RU"/>
    </w:rPr>
  </w:style>
  <w:style w:type="character" w:styleId="ab">
    <w:name w:val="Placeholder Text"/>
    <w:uiPriority w:val="99"/>
    <w:semiHidden/>
    <w:rsid w:val="00494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20</cp:revision>
  <cp:lastPrinted>2021-12-17T20:41:00Z</cp:lastPrinted>
  <dcterms:created xsi:type="dcterms:W3CDTF">2021-12-17T20:39:00Z</dcterms:created>
  <dcterms:modified xsi:type="dcterms:W3CDTF">2023-09-18T21:56:00Z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