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73159745" w14:textId="399E4E3F" w:rsidR="00E9431D" w:rsidRDefault="00A50AB4" w:rsidP="000C4394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Расчетно-графическая работа</w:t>
      </w:r>
      <w:r w:rsidR="00E9431D" w:rsidRPr="00E9431D">
        <w:rPr>
          <w:b/>
          <w:bCs/>
          <w:w w:val="105"/>
          <w:sz w:val="34"/>
          <w:szCs w:val="34"/>
        </w:rPr>
        <w:t xml:space="preserve"> №</w:t>
      </w:r>
      <w:r w:rsidR="004A16B4">
        <w:rPr>
          <w:b/>
          <w:bCs/>
          <w:w w:val="105"/>
          <w:sz w:val="34"/>
          <w:szCs w:val="34"/>
        </w:rPr>
        <w:t>3</w:t>
      </w:r>
      <w:r w:rsidR="00E9431D" w:rsidRPr="00E9431D">
        <w:rPr>
          <w:b/>
          <w:bCs/>
          <w:w w:val="105"/>
          <w:sz w:val="34"/>
          <w:szCs w:val="34"/>
        </w:rPr>
        <w:t>:</w:t>
      </w:r>
    </w:p>
    <w:p w14:paraId="40D09A83" w14:textId="23F12450" w:rsidR="00C14CEA" w:rsidRDefault="00F97D0A" w:rsidP="00E9431D">
      <w:pPr>
        <w:spacing w:before="48"/>
        <w:ind w:left="300" w:right="388"/>
        <w:jc w:val="center"/>
        <w:rPr>
          <w:b/>
          <w:bCs/>
          <w:w w:val="105"/>
          <w:sz w:val="34"/>
          <w:szCs w:val="34"/>
        </w:rPr>
      </w:pPr>
      <w:r>
        <w:rPr>
          <w:b/>
          <w:bCs/>
          <w:w w:val="105"/>
          <w:sz w:val="34"/>
          <w:szCs w:val="34"/>
        </w:rPr>
        <w:t>Задание №</w:t>
      </w:r>
      <w:r w:rsidR="004A16B4">
        <w:rPr>
          <w:b/>
          <w:bCs/>
          <w:w w:val="105"/>
          <w:sz w:val="34"/>
          <w:szCs w:val="34"/>
        </w:rPr>
        <w:t>7</w:t>
      </w:r>
    </w:p>
    <w:p w14:paraId="7A68C2F0" w14:textId="13A9C682" w:rsidR="009E2118" w:rsidRPr="00C14CEA" w:rsidRDefault="00904408" w:rsidP="00C14CEA">
      <w:pPr>
        <w:spacing w:before="48"/>
        <w:ind w:left="300" w:right="388"/>
        <w:jc w:val="center"/>
        <w:rPr>
          <w:sz w:val="34"/>
        </w:rPr>
      </w:pPr>
      <w:r>
        <w:rPr>
          <w:sz w:val="34"/>
        </w:rPr>
        <w:t>по</w:t>
      </w:r>
      <w:r>
        <w:rPr>
          <w:spacing w:val="29"/>
          <w:sz w:val="34"/>
        </w:rPr>
        <w:t xml:space="preserve"> </w:t>
      </w:r>
      <w:r>
        <w:rPr>
          <w:sz w:val="34"/>
        </w:rPr>
        <w:t>дисциплине</w:t>
      </w:r>
      <w:r>
        <w:rPr>
          <w:spacing w:val="29"/>
          <w:sz w:val="34"/>
        </w:rPr>
        <w:t xml:space="preserve"> </w:t>
      </w:r>
      <w:r w:rsidR="00E9431D">
        <w:rPr>
          <w:sz w:val="34"/>
        </w:rPr>
        <w:t>Электротехника</w:t>
      </w:r>
    </w:p>
    <w:p w14:paraId="4DF1E64D" w14:textId="716B965F" w:rsidR="00C14CEA" w:rsidRPr="00C14CEA" w:rsidRDefault="00C14CEA" w:rsidP="00C14CEA">
      <w:pPr>
        <w:pStyle w:val="a3"/>
        <w:jc w:val="center"/>
        <w:rPr>
          <w:sz w:val="32"/>
          <w:szCs w:val="20"/>
        </w:rPr>
      </w:pPr>
      <w:r w:rsidRPr="00C14CEA">
        <w:rPr>
          <w:sz w:val="32"/>
          <w:szCs w:val="20"/>
        </w:rPr>
        <w:t>Вариант №12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157A95E9" w:rsidR="009E2118" w:rsidRDefault="009E2118">
      <w:pPr>
        <w:pStyle w:val="a3"/>
        <w:rPr>
          <w:sz w:val="44"/>
        </w:rPr>
      </w:pPr>
    </w:p>
    <w:p w14:paraId="1AD5D4B4" w14:textId="184DB4B1" w:rsidR="000C4394" w:rsidRDefault="000C4394">
      <w:pPr>
        <w:pStyle w:val="a3"/>
        <w:rPr>
          <w:sz w:val="44"/>
        </w:rPr>
      </w:pPr>
    </w:p>
    <w:p w14:paraId="78199FB9" w14:textId="77777777" w:rsidR="000C4394" w:rsidRDefault="000C4394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C5B5ED5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>
        <w:rPr>
          <w:w w:val="105"/>
        </w:rPr>
        <w:t>Студент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3237</w:t>
      </w:r>
      <w:r>
        <w:rPr>
          <w:spacing w:val="1"/>
          <w:w w:val="105"/>
        </w:rPr>
        <w:t xml:space="preserve"> </w:t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</w:p>
    <w:p w14:paraId="620C879B" w14:textId="0FEDB7AC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E9431D">
        <w:rPr>
          <w:w w:val="105"/>
        </w:rPr>
        <w:t xml:space="preserve">Горшков </w:t>
      </w:r>
      <w:proofErr w:type="gramStart"/>
      <w:r w:rsidR="00E9431D">
        <w:rPr>
          <w:w w:val="105"/>
        </w:rPr>
        <w:t>К.С.</w:t>
      </w:r>
      <w:proofErr w:type="gramEnd"/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9196A49" w14:textId="05322A56" w:rsidR="009E2118" w:rsidRDefault="009E2118">
      <w:pPr>
        <w:pStyle w:val="a3"/>
        <w:rPr>
          <w:sz w:val="36"/>
        </w:rPr>
      </w:pPr>
    </w:p>
    <w:p w14:paraId="708EDE09" w14:textId="33E8F356" w:rsidR="000C4394" w:rsidRDefault="000C4394">
      <w:pPr>
        <w:pStyle w:val="a3"/>
        <w:rPr>
          <w:sz w:val="36"/>
        </w:rPr>
      </w:pPr>
    </w:p>
    <w:p w14:paraId="0ACBEBA8" w14:textId="77777777" w:rsidR="000C4394" w:rsidRDefault="000C4394">
      <w:pPr>
        <w:pStyle w:val="a3"/>
        <w:rPr>
          <w:sz w:val="36"/>
        </w:rPr>
      </w:pPr>
    </w:p>
    <w:p w14:paraId="30D6CFCF" w14:textId="11D49977" w:rsidR="00C14CEA" w:rsidRDefault="00904408" w:rsidP="00C14CEA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</w:t>
      </w:r>
      <w:r w:rsidR="00C14CEA">
        <w:t>22</w:t>
      </w:r>
    </w:p>
    <w:p w14:paraId="416EF979" w14:textId="77777777" w:rsidR="008D2E11" w:rsidRPr="008D2E11" w:rsidRDefault="008D2E11" w:rsidP="008D2E11"/>
    <w:p w14:paraId="043E5F90" w14:textId="072AFA34" w:rsidR="00621BA4" w:rsidRDefault="00A50AB4" w:rsidP="000C4394">
      <w:pPr>
        <w:pStyle w:val="a3"/>
        <w:spacing w:before="262"/>
        <w:ind w:right="388"/>
      </w:pPr>
      <w:r w:rsidRPr="000C4394">
        <w:rPr>
          <w:b/>
          <w:bCs/>
        </w:rPr>
        <w:lastRenderedPageBreak/>
        <w:t>Задани</w:t>
      </w:r>
      <w:r w:rsidR="008D2E11">
        <w:rPr>
          <w:b/>
          <w:bCs/>
        </w:rPr>
        <w:t>е</w:t>
      </w:r>
      <w:r w:rsidR="008B0B73" w:rsidRPr="000C4394">
        <w:rPr>
          <w:b/>
          <w:bCs/>
        </w:rPr>
        <w:t>:</w:t>
      </w:r>
      <w:r w:rsidR="008B0B73" w:rsidRPr="008D2E11">
        <w:t xml:space="preserve"> </w:t>
      </w:r>
      <w:r w:rsidR="008B0B73">
        <w:t>выполнить анализ переходного процесса в цепи второго порядка, варианты схем которой изображены на рис.1 в обобщенном виде.</w:t>
      </w:r>
      <w:r w:rsidR="00EE72E6">
        <w:t xml:space="preserve"> </w:t>
      </w:r>
      <w:r w:rsidR="008B0B73">
        <w:t>Начальные условия ненулевые.</w:t>
      </w:r>
    </w:p>
    <w:p w14:paraId="3536D89E" w14:textId="7BAFFF26" w:rsidR="00EE72E6" w:rsidRPr="009C1672" w:rsidRDefault="00151697" w:rsidP="00EE72E6">
      <w:pPr>
        <w:pStyle w:val="a3"/>
        <w:keepNext/>
        <w:spacing w:before="262"/>
        <w:ind w:right="388"/>
        <w:jc w:val="center"/>
      </w:pPr>
      <w:r>
        <w:rPr>
          <w:noProof/>
        </w:rPr>
        <w:drawing>
          <wp:inline distT="0" distB="0" distL="0" distR="0" wp14:anchorId="0DFC4F15" wp14:editId="726D52F6">
            <wp:extent cx="3002541" cy="1958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39" cy="196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DF0E" w14:textId="47B2E299" w:rsidR="00EE72E6" w:rsidRPr="008F7A53" w:rsidRDefault="00EE72E6" w:rsidP="00EE72E6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8F7A5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F7A53">
        <w:rPr>
          <w:i w:val="0"/>
          <w:iCs w:val="0"/>
          <w:color w:val="auto"/>
          <w:sz w:val="24"/>
          <w:szCs w:val="24"/>
        </w:rPr>
        <w:fldChar w:fldCharType="begin"/>
      </w:r>
      <w:r w:rsidRPr="008F7A5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7A53">
        <w:rPr>
          <w:i w:val="0"/>
          <w:iCs w:val="0"/>
          <w:color w:val="auto"/>
          <w:sz w:val="24"/>
          <w:szCs w:val="24"/>
        </w:rPr>
        <w:fldChar w:fldCharType="separate"/>
      </w:r>
      <w:r w:rsidR="003167F1">
        <w:rPr>
          <w:i w:val="0"/>
          <w:iCs w:val="0"/>
          <w:noProof/>
          <w:color w:val="auto"/>
          <w:sz w:val="24"/>
          <w:szCs w:val="24"/>
        </w:rPr>
        <w:t>1</w:t>
      </w:r>
      <w:r w:rsidRPr="008F7A53">
        <w:rPr>
          <w:i w:val="0"/>
          <w:iCs w:val="0"/>
          <w:color w:val="auto"/>
          <w:sz w:val="24"/>
          <w:szCs w:val="24"/>
        </w:rPr>
        <w:fldChar w:fldCharType="end"/>
      </w:r>
      <w:r w:rsidRPr="008F7A53">
        <w:rPr>
          <w:i w:val="0"/>
          <w:iCs w:val="0"/>
          <w:color w:val="auto"/>
          <w:sz w:val="24"/>
          <w:szCs w:val="24"/>
        </w:rPr>
        <w:t>. Схема цепи второго порядка</w:t>
      </w:r>
    </w:p>
    <w:p w14:paraId="177BF2BB" w14:textId="0CB55C71" w:rsidR="008B0B73" w:rsidRPr="008B0B73" w:rsidRDefault="00ED6DE4" w:rsidP="000C4394">
      <w:pPr>
        <w:pStyle w:val="a3"/>
        <w:spacing w:before="262"/>
        <w:ind w:right="388"/>
        <w:rPr>
          <w:b/>
          <w:bCs/>
        </w:rPr>
      </w:pPr>
      <w:r w:rsidRPr="008B0B73">
        <w:rPr>
          <w:b/>
          <w:bCs/>
          <w:noProof/>
        </w:rPr>
        <w:drawing>
          <wp:anchor distT="0" distB="0" distL="114300" distR="114300" simplePos="0" relativeHeight="251672064" behindDoc="0" locked="0" layoutInCell="1" allowOverlap="1" wp14:anchorId="1BD30106" wp14:editId="43D893D3">
            <wp:simplePos x="0" y="0"/>
            <wp:positionH relativeFrom="column">
              <wp:posOffset>556260</wp:posOffset>
            </wp:positionH>
            <wp:positionV relativeFrom="paragraph">
              <wp:posOffset>66040</wp:posOffset>
            </wp:positionV>
            <wp:extent cx="1836420" cy="381000"/>
            <wp:effectExtent l="0" t="0" r="0" b="0"/>
            <wp:wrapNone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B73" w:rsidRPr="000C4394">
        <w:rPr>
          <w:b/>
          <w:bCs/>
        </w:rPr>
        <w:t>Дано:</w:t>
      </w:r>
      <w:r>
        <w:rPr>
          <w:b/>
          <w:bCs/>
        </w:rPr>
        <w:br/>
      </w:r>
    </w:p>
    <w:p w14:paraId="4303A4B2" w14:textId="6DFA5C44" w:rsidR="00B56C6E" w:rsidRDefault="00ED6DE4" w:rsidP="000C4394">
      <w:pPr>
        <w:pStyle w:val="a3"/>
        <w:spacing w:before="262"/>
        <w:ind w:right="388"/>
        <w:rPr>
          <w:b/>
          <w:bCs/>
        </w:rPr>
      </w:pPr>
      <w:r w:rsidRPr="00ED6DE4">
        <w:rPr>
          <w:b/>
          <w:bCs/>
          <w:noProof/>
        </w:rPr>
        <w:drawing>
          <wp:anchor distT="0" distB="0" distL="114300" distR="114300" simplePos="0" relativeHeight="251656704" behindDoc="0" locked="0" layoutInCell="1" allowOverlap="1" wp14:anchorId="6BBC8C77" wp14:editId="13D1147D">
            <wp:simplePos x="0" y="0"/>
            <wp:positionH relativeFrom="column">
              <wp:posOffset>1676400</wp:posOffset>
            </wp:positionH>
            <wp:positionV relativeFrom="paragraph">
              <wp:posOffset>173990</wp:posOffset>
            </wp:positionV>
            <wp:extent cx="419100" cy="21187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12" cy="21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DE4">
        <w:rPr>
          <w:b/>
          <w:bCs/>
          <w:noProof/>
        </w:rPr>
        <w:drawing>
          <wp:anchor distT="0" distB="0" distL="114300" distR="114300" simplePos="0" relativeHeight="251670016" behindDoc="0" locked="0" layoutInCell="1" allowOverlap="1" wp14:anchorId="51F573A5" wp14:editId="666904CB">
            <wp:simplePos x="0" y="0"/>
            <wp:positionH relativeFrom="column">
              <wp:posOffset>1043940</wp:posOffset>
            </wp:positionH>
            <wp:positionV relativeFrom="paragraph">
              <wp:posOffset>173990</wp:posOffset>
            </wp:positionV>
            <wp:extent cx="647700" cy="2362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A94">
        <w:rPr>
          <w:b/>
          <w:bCs/>
        </w:rPr>
        <w:t xml:space="preserve">Определить: </w:t>
      </w:r>
    </w:p>
    <w:p w14:paraId="38B298B6" w14:textId="4E11009F" w:rsidR="00731645" w:rsidRDefault="00731645" w:rsidP="000C4394">
      <w:pPr>
        <w:pStyle w:val="a3"/>
        <w:spacing w:before="262"/>
        <w:ind w:right="388"/>
        <w:rPr>
          <w:b/>
          <w:bCs/>
        </w:rPr>
      </w:pPr>
      <w:r>
        <w:rPr>
          <w:b/>
          <w:bCs/>
        </w:rPr>
        <w:t>Схема до коммутации:</w:t>
      </w:r>
    </w:p>
    <w:p w14:paraId="0C1C274E" w14:textId="77777777" w:rsidR="004F4FF9" w:rsidRDefault="00336A44" w:rsidP="004F4FF9">
      <w:pPr>
        <w:pStyle w:val="a3"/>
        <w:keepNext/>
        <w:spacing w:before="262"/>
        <w:ind w:right="388"/>
        <w:jc w:val="center"/>
      </w:pPr>
      <w:r>
        <w:rPr>
          <w:b/>
          <w:bCs/>
          <w:noProof/>
        </w:rPr>
        <w:drawing>
          <wp:inline distT="0" distB="0" distL="0" distR="0" wp14:anchorId="57AFCC29" wp14:editId="25D87A1D">
            <wp:extent cx="3406140" cy="22188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28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F85D" w14:textId="68B22990" w:rsidR="00336A44" w:rsidRPr="004F4FF9" w:rsidRDefault="004F4FF9" w:rsidP="004F4FF9">
      <w:pPr>
        <w:pStyle w:val="a8"/>
        <w:jc w:val="center"/>
        <w:rPr>
          <w:b/>
          <w:bCs/>
          <w:color w:val="auto"/>
        </w:rPr>
      </w:pPr>
      <w:r w:rsidRPr="004F4FF9">
        <w:rPr>
          <w:color w:val="auto"/>
        </w:rPr>
        <w:t xml:space="preserve">Рисунок </w:t>
      </w:r>
      <w:r w:rsidRPr="004F4FF9">
        <w:rPr>
          <w:color w:val="auto"/>
        </w:rPr>
        <w:fldChar w:fldCharType="begin"/>
      </w:r>
      <w:r w:rsidRPr="004F4FF9">
        <w:rPr>
          <w:color w:val="auto"/>
        </w:rPr>
        <w:instrText xml:space="preserve"> SEQ Рисунок \* ARABIC </w:instrText>
      </w:r>
      <w:r w:rsidRPr="004F4FF9">
        <w:rPr>
          <w:color w:val="auto"/>
        </w:rPr>
        <w:fldChar w:fldCharType="separate"/>
      </w:r>
      <w:r w:rsidR="003167F1">
        <w:rPr>
          <w:noProof/>
          <w:color w:val="auto"/>
        </w:rPr>
        <w:t>2</w:t>
      </w:r>
      <w:r w:rsidRPr="004F4FF9">
        <w:rPr>
          <w:color w:val="auto"/>
        </w:rPr>
        <w:fldChar w:fldCharType="end"/>
      </w:r>
      <w:r w:rsidRPr="004F4FF9">
        <w:rPr>
          <w:color w:val="auto"/>
        </w:rPr>
        <w:t>. Схема до коммутации</w:t>
      </w:r>
    </w:p>
    <w:p w14:paraId="3365EB24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105BC228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0B3E5DC4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7879825D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3DF91F1B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2713E1DE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0B699A7A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41E254EF" w14:textId="77777777" w:rsidR="004F4FF9" w:rsidRDefault="004F4FF9" w:rsidP="00645647">
      <w:pPr>
        <w:pStyle w:val="a3"/>
        <w:spacing w:before="262"/>
        <w:ind w:right="388"/>
        <w:jc w:val="both"/>
        <w:rPr>
          <w:b/>
          <w:bCs/>
        </w:rPr>
      </w:pPr>
    </w:p>
    <w:p w14:paraId="72FAC8E5" w14:textId="08550D0D" w:rsidR="00437BA7" w:rsidRDefault="00437BA7" w:rsidP="00645647">
      <w:pPr>
        <w:pStyle w:val="a3"/>
        <w:spacing w:before="262"/>
        <w:ind w:right="388"/>
        <w:jc w:val="both"/>
        <w:rPr>
          <w:b/>
          <w:bCs/>
        </w:rPr>
      </w:pPr>
      <w:r>
        <w:rPr>
          <w:b/>
          <w:bCs/>
        </w:rPr>
        <w:lastRenderedPageBreak/>
        <w:t xml:space="preserve">Результаты моделирование в </w:t>
      </w:r>
      <w:proofErr w:type="spellStart"/>
      <w:r>
        <w:rPr>
          <w:b/>
          <w:bCs/>
          <w:lang w:val="en-US"/>
        </w:rPr>
        <w:t>LTspice</w:t>
      </w:r>
      <w:proofErr w:type="spellEnd"/>
      <w:r w:rsidRPr="00437BA7">
        <w:rPr>
          <w:b/>
          <w:bCs/>
        </w:rPr>
        <w:t>:</w:t>
      </w:r>
    </w:p>
    <w:p w14:paraId="71B221E2" w14:textId="77777777" w:rsidR="00336A44" w:rsidRDefault="00336A44" w:rsidP="00336A44">
      <w:pPr>
        <w:pStyle w:val="a3"/>
        <w:keepNext/>
        <w:spacing w:before="262"/>
        <w:ind w:right="388"/>
        <w:jc w:val="center"/>
      </w:pPr>
      <w:r>
        <w:rPr>
          <w:b/>
          <w:bCs/>
          <w:noProof/>
        </w:rPr>
        <w:drawing>
          <wp:inline distT="0" distB="0" distL="0" distR="0" wp14:anchorId="33810EED" wp14:editId="2509BA44">
            <wp:extent cx="3277161" cy="23960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71" cy="242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8D29" w14:textId="5D023CE0" w:rsidR="00336A44" w:rsidRDefault="00336A44" w:rsidP="00336A44">
      <w:pPr>
        <w:pStyle w:val="a8"/>
        <w:jc w:val="center"/>
        <w:rPr>
          <w:color w:val="auto"/>
        </w:rPr>
      </w:pPr>
      <w:r w:rsidRPr="00336A44">
        <w:rPr>
          <w:color w:val="auto"/>
        </w:rPr>
        <w:t xml:space="preserve">Рисунок </w:t>
      </w:r>
      <w:r w:rsidRPr="00336A44">
        <w:rPr>
          <w:color w:val="auto"/>
        </w:rPr>
        <w:fldChar w:fldCharType="begin"/>
      </w:r>
      <w:r w:rsidRPr="00336A44">
        <w:rPr>
          <w:color w:val="auto"/>
        </w:rPr>
        <w:instrText xml:space="preserve"> SEQ Рисунок \* ARABIC </w:instrText>
      </w:r>
      <w:r w:rsidRPr="00336A44">
        <w:rPr>
          <w:color w:val="auto"/>
        </w:rPr>
        <w:fldChar w:fldCharType="separate"/>
      </w:r>
      <w:r w:rsidR="003167F1">
        <w:rPr>
          <w:noProof/>
          <w:color w:val="auto"/>
        </w:rPr>
        <w:t>3</w:t>
      </w:r>
      <w:r w:rsidRPr="00336A44">
        <w:rPr>
          <w:color w:val="auto"/>
        </w:rPr>
        <w:fldChar w:fldCharType="end"/>
      </w:r>
      <w:r w:rsidRPr="00336A44">
        <w:rPr>
          <w:color w:val="auto"/>
        </w:rPr>
        <w:t>. Зависимость uR3(t)</w:t>
      </w:r>
    </w:p>
    <w:p w14:paraId="5C8DF02F" w14:textId="1DB891C8" w:rsidR="004F4FF9" w:rsidRDefault="00FA5D8B" w:rsidP="004F4FF9">
      <w:pPr>
        <w:keepNext/>
        <w:jc w:val="center"/>
      </w:pPr>
      <w:r w:rsidRPr="00FA5D8B">
        <w:drawing>
          <wp:inline distT="0" distB="0" distL="0" distR="0" wp14:anchorId="4CBD7382" wp14:editId="1BA9FB0C">
            <wp:extent cx="3346427" cy="2751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289" cy="27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0BE3" w14:textId="705D1FFC" w:rsidR="00336A44" w:rsidRDefault="004F4FF9" w:rsidP="004F4FF9">
      <w:pPr>
        <w:pStyle w:val="a8"/>
        <w:jc w:val="center"/>
        <w:rPr>
          <w:color w:val="auto"/>
          <w:lang w:val="en-US"/>
        </w:rPr>
      </w:pPr>
      <w:r w:rsidRPr="004F4FF9">
        <w:rPr>
          <w:color w:val="auto"/>
        </w:rPr>
        <w:t xml:space="preserve">Рисунок </w:t>
      </w:r>
      <w:r w:rsidRPr="004F4FF9">
        <w:rPr>
          <w:color w:val="auto"/>
        </w:rPr>
        <w:fldChar w:fldCharType="begin"/>
      </w:r>
      <w:r w:rsidRPr="004F4FF9">
        <w:rPr>
          <w:color w:val="auto"/>
        </w:rPr>
        <w:instrText xml:space="preserve"> SEQ Рисунок \* ARABIC </w:instrText>
      </w:r>
      <w:r w:rsidRPr="004F4FF9">
        <w:rPr>
          <w:color w:val="auto"/>
        </w:rPr>
        <w:fldChar w:fldCharType="separate"/>
      </w:r>
      <w:r w:rsidR="003167F1">
        <w:rPr>
          <w:noProof/>
          <w:color w:val="auto"/>
        </w:rPr>
        <w:t>4</w:t>
      </w:r>
      <w:r w:rsidRPr="004F4FF9">
        <w:rPr>
          <w:color w:val="auto"/>
        </w:rPr>
        <w:fldChar w:fldCharType="end"/>
      </w:r>
      <w:r w:rsidRPr="004F4FF9">
        <w:rPr>
          <w:color w:val="auto"/>
        </w:rPr>
        <w:t xml:space="preserve">. Зависимость </w:t>
      </w:r>
      <w:proofErr w:type="spellStart"/>
      <w:r w:rsidRPr="004F4FF9">
        <w:rPr>
          <w:color w:val="auto"/>
          <w:lang w:val="en-US"/>
        </w:rPr>
        <w:t>uc</w:t>
      </w:r>
      <w:proofErr w:type="spellEnd"/>
      <w:r w:rsidRPr="004F4FF9">
        <w:rPr>
          <w:color w:val="auto"/>
          <w:lang w:val="en-US"/>
        </w:rPr>
        <w:t>(t)</w:t>
      </w:r>
    </w:p>
    <w:p w14:paraId="0B9B7937" w14:textId="77777777" w:rsidR="004F4FF9" w:rsidRDefault="004F4FF9" w:rsidP="004F4FF9">
      <w:pPr>
        <w:keepNext/>
        <w:jc w:val="center"/>
      </w:pPr>
      <w:r w:rsidRPr="004F4FF9">
        <w:rPr>
          <w:noProof/>
          <w:lang w:val="en-US"/>
        </w:rPr>
        <w:drawing>
          <wp:inline distT="0" distB="0" distL="0" distR="0" wp14:anchorId="28EA5556" wp14:editId="4C29C35B">
            <wp:extent cx="4013200" cy="22510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247" cy="22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38B4" w14:textId="14DF5FC5" w:rsidR="004F4FF9" w:rsidRPr="004F4FF9" w:rsidRDefault="004F4FF9" w:rsidP="004F4FF9">
      <w:pPr>
        <w:pStyle w:val="a8"/>
        <w:jc w:val="center"/>
        <w:rPr>
          <w:color w:val="auto"/>
        </w:rPr>
      </w:pPr>
      <w:r w:rsidRPr="004F4FF9">
        <w:rPr>
          <w:color w:val="auto"/>
        </w:rPr>
        <w:t xml:space="preserve">Рисунок </w:t>
      </w:r>
      <w:r w:rsidRPr="004F4FF9">
        <w:rPr>
          <w:color w:val="auto"/>
        </w:rPr>
        <w:fldChar w:fldCharType="begin"/>
      </w:r>
      <w:r w:rsidRPr="004F4FF9">
        <w:rPr>
          <w:color w:val="auto"/>
        </w:rPr>
        <w:instrText xml:space="preserve"> SEQ Рисунок \* ARABIC </w:instrText>
      </w:r>
      <w:r w:rsidRPr="004F4FF9">
        <w:rPr>
          <w:color w:val="auto"/>
        </w:rPr>
        <w:fldChar w:fldCharType="separate"/>
      </w:r>
      <w:r w:rsidR="003167F1">
        <w:rPr>
          <w:noProof/>
          <w:color w:val="auto"/>
        </w:rPr>
        <w:t>5</w:t>
      </w:r>
      <w:r w:rsidRPr="004F4FF9">
        <w:rPr>
          <w:color w:val="auto"/>
        </w:rPr>
        <w:fldChar w:fldCharType="end"/>
      </w:r>
      <w:r w:rsidRPr="004F4FF9">
        <w:rPr>
          <w:color w:val="auto"/>
        </w:rPr>
        <w:t xml:space="preserve">. Схема цепи в </w:t>
      </w:r>
      <w:proofErr w:type="spellStart"/>
      <w:r w:rsidRPr="004F4FF9">
        <w:rPr>
          <w:color w:val="auto"/>
          <w:lang w:val="en-US"/>
        </w:rPr>
        <w:t>LTspice</w:t>
      </w:r>
      <w:proofErr w:type="spellEnd"/>
    </w:p>
    <w:p w14:paraId="11A5BD6B" w14:textId="398A65E8" w:rsidR="000C4394" w:rsidRPr="00B902F0" w:rsidRDefault="00367AF2" w:rsidP="00645647">
      <w:pPr>
        <w:pStyle w:val="a3"/>
        <w:spacing w:before="262"/>
        <w:ind w:right="388"/>
        <w:jc w:val="both"/>
      </w:pPr>
      <w:r w:rsidRPr="00645647">
        <w:rPr>
          <w:b/>
          <w:bCs/>
        </w:rPr>
        <w:t>Вывод:</w:t>
      </w:r>
      <w:r>
        <w:t xml:space="preserve"> </w:t>
      </w:r>
      <w:r w:rsidR="00A66B73" w:rsidRPr="004F4FF9">
        <w:t>в процессе выполнения расчетной работы №</w:t>
      </w:r>
      <w:r w:rsidR="004F4FF9" w:rsidRPr="004F4FF9">
        <w:t>3</w:t>
      </w:r>
      <w:r w:rsidR="00A66B73" w:rsidRPr="004F4FF9">
        <w:t xml:space="preserve"> был рассмотрен переходный процесс</w:t>
      </w:r>
      <w:r w:rsidR="004F4FF9" w:rsidRPr="004F4FF9">
        <w:t xml:space="preserve"> </w:t>
      </w:r>
      <w:r w:rsidR="004F4FF9">
        <w:t>цепи второго порядка</w:t>
      </w:r>
      <w:r w:rsidR="00A66B73" w:rsidRPr="004F4FF9">
        <w:t>, был</w:t>
      </w:r>
      <w:r w:rsidR="004F4FF9">
        <w:t>и</w:t>
      </w:r>
      <w:r w:rsidR="00A66B73" w:rsidRPr="004F4FF9">
        <w:t xml:space="preserve"> построен</w:t>
      </w:r>
      <w:r w:rsidR="004F4FF9">
        <w:t>ы</w:t>
      </w:r>
      <w:r w:rsidR="00A66B73" w:rsidRPr="004F4FF9">
        <w:t xml:space="preserve"> график</w:t>
      </w:r>
      <w:r w:rsidR="004F4FF9">
        <w:t>и</w:t>
      </w:r>
      <w:r w:rsidR="00A66B73" w:rsidRPr="004F4FF9">
        <w:t xml:space="preserve"> зависимости напряжения от времени на конденсаторе</w:t>
      </w:r>
      <w:r w:rsidR="004F4FF9" w:rsidRPr="004F4FF9">
        <w:t>(</w:t>
      </w:r>
      <w:r w:rsidR="004F4FF9">
        <w:rPr>
          <w:lang w:val="en-US"/>
        </w:rPr>
        <w:t>C</w:t>
      </w:r>
      <w:r w:rsidR="004F4FF9" w:rsidRPr="004F4FF9">
        <w:t>6)</w:t>
      </w:r>
      <w:r w:rsidR="004F4FF9">
        <w:t xml:space="preserve"> и резисторе(</w:t>
      </w:r>
      <w:r w:rsidR="004F4FF9">
        <w:rPr>
          <w:lang w:val="en-US"/>
        </w:rPr>
        <w:t>R</w:t>
      </w:r>
      <w:r w:rsidR="004F4FF9" w:rsidRPr="004F4FF9">
        <w:t>3)</w:t>
      </w:r>
      <w:r w:rsidR="00B902F0" w:rsidRPr="00B902F0">
        <w:t xml:space="preserve">. </w:t>
      </w:r>
      <w:r w:rsidR="00B902F0">
        <w:t>Также был освоен операторный метод для нахождения тока и напряжения при переходном процессе второго порядка.</w:t>
      </w:r>
    </w:p>
    <w:sectPr w:rsidR="000C4394" w:rsidRPr="00B902F0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505B2"/>
    <w:multiLevelType w:val="hybridMultilevel"/>
    <w:tmpl w:val="6BE24250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698D24B2"/>
    <w:multiLevelType w:val="hybridMultilevel"/>
    <w:tmpl w:val="B400ED98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3" w15:restartNumberingAfterBreak="0">
    <w:nsid w:val="7DC41400"/>
    <w:multiLevelType w:val="hybridMultilevel"/>
    <w:tmpl w:val="347002AA"/>
    <w:lvl w:ilvl="0" w:tplc="D33AE734">
      <w:start w:val="1"/>
      <w:numFmt w:val="decimal"/>
      <w:lvlText w:val="%1)"/>
      <w:lvlJc w:val="left"/>
      <w:pPr>
        <w:ind w:left="6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549996699">
    <w:abstractNumId w:val="2"/>
  </w:num>
  <w:num w:numId="2" w16cid:durableId="907030958">
    <w:abstractNumId w:val="0"/>
  </w:num>
  <w:num w:numId="3" w16cid:durableId="753821209">
    <w:abstractNumId w:val="3"/>
  </w:num>
  <w:num w:numId="4" w16cid:durableId="89038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118"/>
    <w:rsid w:val="0002034A"/>
    <w:rsid w:val="00057656"/>
    <w:rsid w:val="00065C77"/>
    <w:rsid w:val="000B0D74"/>
    <w:rsid w:val="000B27AD"/>
    <w:rsid w:val="000C01E9"/>
    <w:rsid w:val="000C4394"/>
    <w:rsid w:val="000D6F19"/>
    <w:rsid w:val="0014120B"/>
    <w:rsid w:val="00151697"/>
    <w:rsid w:val="00182645"/>
    <w:rsid w:val="001B04DE"/>
    <w:rsid w:val="001D2479"/>
    <w:rsid w:val="001D487C"/>
    <w:rsid w:val="001E4E29"/>
    <w:rsid w:val="00242401"/>
    <w:rsid w:val="00257CAF"/>
    <w:rsid w:val="002B1A94"/>
    <w:rsid w:val="002C21A0"/>
    <w:rsid w:val="002C3E80"/>
    <w:rsid w:val="00300EBE"/>
    <w:rsid w:val="0031338E"/>
    <w:rsid w:val="003167F1"/>
    <w:rsid w:val="00327EB5"/>
    <w:rsid w:val="00336A44"/>
    <w:rsid w:val="00367AF2"/>
    <w:rsid w:val="00437BA7"/>
    <w:rsid w:val="00487F4B"/>
    <w:rsid w:val="004A16B4"/>
    <w:rsid w:val="004B4D96"/>
    <w:rsid w:val="004F4FF9"/>
    <w:rsid w:val="00534C2D"/>
    <w:rsid w:val="00552F34"/>
    <w:rsid w:val="00591E11"/>
    <w:rsid w:val="005F2E35"/>
    <w:rsid w:val="00621BA4"/>
    <w:rsid w:val="00645647"/>
    <w:rsid w:val="006A2D26"/>
    <w:rsid w:val="006A35B9"/>
    <w:rsid w:val="006F1D7C"/>
    <w:rsid w:val="00701CF1"/>
    <w:rsid w:val="007157B4"/>
    <w:rsid w:val="00731645"/>
    <w:rsid w:val="0074456C"/>
    <w:rsid w:val="00772563"/>
    <w:rsid w:val="00784217"/>
    <w:rsid w:val="00787264"/>
    <w:rsid w:val="007A1676"/>
    <w:rsid w:val="007A2595"/>
    <w:rsid w:val="007A4029"/>
    <w:rsid w:val="008A2E93"/>
    <w:rsid w:val="008B0B73"/>
    <w:rsid w:val="008B3B97"/>
    <w:rsid w:val="008D2E11"/>
    <w:rsid w:val="008F7A53"/>
    <w:rsid w:val="00904408"/>
    <w:rsid w:val="00922568"/>
    <w:rsid w:val="00925D87"/>
    <w:rsid w:val="0094299A"/>
    <w:rsid w:val="00956B40"/>
    <w:rsid w:val="009722B0"/>
    <w:rsid w:val="009755C7"/>
    <w:rsid w:val="009838A6"/>
    <w:rsid w:val="009A2DC1"/>
    <w:rsid w:val="009C1672"/>
    <w:rsid w:val="009D51DB"/>
    <w:rsid w:val="009E2118"/>
    <w:rsid w:val="00A458A2"/>
    <w:rsid w:val="00A46785"/>
    <w:rsid w:val="00A50AB4"/>
    <w:rsid w:val="00A60C3A"/>
    <w:rsid w:val="00A66B73"/>
    <w:rsid w:val="00AB466C"/>
    <w:rsid w:val="00AB79DE"/>
    <w:rsid w:val="00AD7DAB"/>
    <w:rsid w:val="00AF5629"/>
    <w:rsid w:val="00AF7630"/>
    <w:rsid w:val="00B3069C"/>
    <w:rsid w:val="00B45D99"/>
    <w:rsid w:val="00B56C6E"/>
    <w:rsid w:val="00B902F0"/>
    <w:rsid w:val="00BC434E"/>
    <w:rsid w:val="00BE1E02"/>
    <w:rsid w:val="00BF741E"/>
    <w:rsid w:val="00C14CEA"/>
    <w:rsid w:val="00C1619C"/>
    <w:rsid w:val="00C476B1"/>
    <w:rsid w:val="00C6395E"/>
    <w:rsid w:val="00C861B8"/>
    <w:rsid w:val="00D26564"/>
    <w:rsid w:val="00D6653C"/>
    <w:rsid w:val="00D716EE"/>
    <w:rsid w:val="00E87D9E"/>
    <w:rsid w:val="00E9431D"/>
    <w:rsid w:val="00EB467A"/>
    <w:rsid w:val="00EC3D76"/>
    <w:rsid w:val="00ED6DE4"/>
    <w:rsid w:val="00EE3D0D"/>
    <w:rsid w:val="00EE72E6"/>
    <w:rsid w:val="00F11A27"/>
    <w:rsid w:val="00F255BF"/>
    <w:rsid w:val="00F4470F"/>
    <w:rsid w:val="00F97D0A"/>
    <w:rsid w:val="00FA5D8B"/>
    <w:rsid w:val="00FC2FE5"/>
    <w:rsid w:val="00FF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D45EC35A-8941-4F8C-AC7F-E5477BAD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57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0D6F19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0D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OTS</dc:creator>
  <cp:keywords/>
  <dc:description/>
  <cp:lastModifiedBy>Татьяна Осинина</cp:lastModifiedBy>
  <cp:revision>13</cp:revision>
  <cp:lastPrinted>2022-06-14T13:46:00Z</cp:lastPrinted>
  <dcterms:created xsi:type="dcterms:W3CDTF">2022-04-25T16:05:00Z</dcterms:created>
  <dcterms:modified xsi:type="dcterms:W3CDTF">2022-06-14T13:49:00Z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