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2CDAA91" w14:textId="77777777" w:rsidR="00EC6BF0" w:rsidRDefault="00EC6BF0" w:rsidP="00D137CD">
      <w:bookmarkStart w:id="0" w:name="_Hlk90248344"/>
      <w:bookmarkEnd w:id="0"/>
    </w:p>
    <w:p w14:paraId="071566C7" w14:textId="634915D8" w:rsidR="00EC6BF0" w:rsidRDefault="00EC6BF0">
      <w:pPr>
        <w:rPr>
          <w:rFonts w:cs="Calibri"/>
          <w:b/>
          <w:bCs/>
          <w:sz w:val="28"/>
          <w:szCs w:val="28"/>
        </w:rPr>
      </w:pPr>
    </w:p>
    <w:p w14:paraId="05D7F303" w14:textId="3055DCD7" w:rsidR="00C1289A" w:rsidRDefault="00C1289A">
      <w:pPr>
        <w:rPr>
          <w:rFonts w:cs="Calibri"/>
          <w:b/>
          <w:bCs/>
          <w:sz w:val="28"/>
          <w:szCs w:val="28"/>
        </w:rPr>
      </w:pPr>
      <w:r>
        <w:rPr>
          <w:noProof/>
        </w:rPr>
        <w:drawing>
          <wp:anchor distT="0" distB="0" distL="114300" distR="114300" simplePos="0" relativeHeight="251661312" behindDoc="0" locked="0" layoutInCell="1" allowOverlap="1" wp14:anchorId="771097D0" wp14:editId="0AB62C6B">
            <wp:simplePos x="0" y="0"/>
            <wp:positionH relativeFrom="column">
              <wp:posOffset>-129540</wp:posOffset>
            </wp:positionH>
            <wp:positionV relativeFrom="paragraph">
              <wp:posOffset>135255</wp:posOffset>
            </wp:positionV>
            <wp:extent cx="6276975" cy="2098221"/>
            <wp:effectExtent l="19050" t="19050" r="28575" b="16510"/>
            <wp:wrapNone/>
            <wp:docPr id="69" name="Parchemin : horizontal 6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6276975" cy="2098221"/>
                    </a:xfrm>
                    <a:prstGeom prst="horizontalScroll">
                      <a:avLst>
                        <a:gd name="adj" fmla="val 12500"/>
                      </a:avLst>
                    </a:prstGeom>
                    <a:gradFill rotWithShape="0">
                      <a:gsLst>
                        <a:gs pos="0%">
                          <a:schemeClr val="lt1">
                            <a:lumMod val="100%"/>
                            <a:lumOff val="0%"/>
                          </a:schemeClr>
                        </a:gs>
                        <a:gs pos="100%">
                          <a:schemeClr val="lt1">
                            <a:lumMod val="100%"/>
                            <a:lumOff val="0%"/>
                            <a:gamma/>
                            <a:tint val="20%"/>
                            <a:invGamma/>
                          </a:schemeClr>
                        </a:gs>
                      </a:gsLst>
                      <a:path path="rect">
                        <a:fillToRect l="50%" t="50%" r="50%" b="50%"/>
                      </a:path>
                    </a:gra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pPr>
                  <wp:txbx>
                    <wne:txbxContent>
                      <w:p w14:paraId="5F80207B" w14:textId="77777777" w:rsidR="00C1289A" w:rsidRPr="00433F0D" w:rsidRDefault="00C1289A" w:rsidP="00C1289A">
                        <w:pPr>
                          <w:jc w:val="center"/>
                          <w:rPr>
                            <w:rFonts w:cs="Calibri"/>
                            <w:b/>
                            <w:bCs/>
                            <w:sz w:val="32"/>
                            <w:szCs w:val="32"/>
                          </w:rPr>
                        </w:pPr>
                        <w:r w:rsidRPr="00433F0D">
                          <w:rPr>
                            <w:rFonts w:ascii="Lucida Calligraphy" w:hAnsi="Lucida Calligraphy"/>
                            <w:b/>
                            <w:bCs/>
                            <w:color w:val="FF0000"/>
                            <w:sz w:val="36"/>
                            <w:szCs w:val="36"/>
                          </w:rPr>
                          <w:t>Compte rendu :</w:t>
                        </w:r>
                      </w:p>
                      <w:p w14:paraId="09567B9A" w14:textId="45ACF40F" w:rsidR="00D137CD" w:rsidRDefault="00D137CD" w:rsidP="007E2843">
                        <w:pPr>
                          <w:jc w:val="center"/>
                          <w:rPr>
                            <w:rFonts w:cs="Calibri"/>
                            <w:b/>
                            <w:bCs/>
                            <w:sz w:val="32"/>
                            <w:szCs w:val="32"/>
                          </w:rPr>
                        </w:pPr>
                        <w:r>
                          <w:rPr>
                            <w:rFonts w:cs="Calibri"/>
                            <w:b/>
                            <w:bCs/>
                            <w:sz w:val="32"/>
                            <w:szCs w:val="32"/>
                          </w:rPr>
                          <w:t xml:space="preserve">Projet </w:t>
                        </w:r>
                        <w:r w:rsidRPr="00D137CD">
                          <w:rPr>
                            <w:rFonts w:cs="Calibri"/>
                            <w:b/>
                            <w:bCs/>
                            <w:sz w:val="32"/>
                            <w:szCs w:val="32"/>
                          </w:rPr>
                          <w:t>Systèmes Distribués</w:t>
                        </w:r>
                      </w:p>
                      <w:p w14:paraId="14622E47" w14:textId="2B92B349" w:rsidR="00C1289A" w:rsidRPr="0035348A" w:rsidRDefault="00293A24" w:rsidP="007E2843">
                        <w:pPr>
                          <w:jc w:val="center"/>
                          <w:rPr>
                            <w:b/>
                            <w:bCs/>
                          </w:rPr>
                        </w:pPr>
                        <w:r>
                          <w:rPr>
                            <w:b/>
                            <w:bCs/>
                          </w:rPr>
                          <w:t>Gestion de</w:t>
                        </w:r>
                        <w:r w:rsidR="00D137CD">
                          <w:rPr>
                            <w:b/>
                            <w:bCs/>
                          </w:rPr>
                          <w:t>s Facture</w:t>
                        </w:r>
                        <w:r>
                          <w:rPr>
                            <w:b/>
                            <w:bCs/>
                          </w:rPr>
                          <w:t xml:space="preserve">s </w:t>
                        </w:r>
                      </w:p>
                    </wne:txbxContent>
                  </wp:txbx>
                  <wp:bodyPr rot="0" vertOverflow="clip" horzOverflow="clip"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35065F66" w14:textId="5086A7B1" w:rsidR="00C1289A" w:rsidRDefault="00C1289A">
      <w:pPr>
        <w:rPr>
          <w:rFonts w:cs="Calibri"/>
          <w:b/>
          <w:bCs/>
          <w:sz w:val="28"/>
          <w:szCs w:val="28"/>
        </w:rPr>
      </w:pPr>
    </w:p>
    <w:p w14:paraId="58DC10C2" w14:textId="0F8381E1" w:rsidR="00C1289A" w:rsidRDefault="00C1289A">
      <w:pPr>
        <w:rPr>
          <w:rFonts w:cs="Calibri"/>
          <w:b/>
          <w:bCs/>
          <w:sz w:val="28"/>
          <w:szCs w:val="28"/>
        </w:rPr>
      </w:pPr>
    </w:p>
    <w:p w14:paraId="19300B63" w14:textId="26A69A10" w:rsidR="00C1289A" w:rsidRPr="00C1289A" w:rsidRDefault="00C1289A" w:rsidP="00C1289A">
      <w:pPr>
        <w:rPr>
          <w:sz w:val="24"/>
          <w:szCs w:val="24"/>
          <w:u w:val="single"/>
        </w:rPr>
      </w:pPr>
    </w:p>
    <w:p w14:paraId="5B149B8F" w14:textId="1319AF41" w:rsidR="00EC6BF0" w:rsidRDefault="00EC6BF0">
      <w:pPr>
        <w:jc w:val="center"/>
        <w:rPr>
          <w:rFonts w:cs="Calibri"/>
          <w:b/>
          <w:bCs/>
          <w:sz w:val="32"/>
          <w:szCs w:val="32"/>
        </w:rPr>
      </w:pPr>
    </w:p>
    <w:p w14:paraId="40A0B0CA" w14:textId="44ACB2D8" w:rsidR="00EC6BF0" w:rsidRDefault="00EC6BF0">
      <w:pPr>
        <w:jc w:val="center"/>
      </w:pPr>
    </w:p>
    <w:p w14:paraId="6FAB082D" w14:textId="77777777" w:rsidR="00EC6BF0" w:rsidRDefault="00EC6BF0">
      <w:pPr>
        <w:jc w:val="center"/>
        <w:rPr>
          <w:rFonts w:cs="Calibri"/>
          <w:b/>
          <w:bCs/>
          <w:sz w:val="32"/>
          <w:szCs w:val="32"/>
        </w:rPr>
      </w:pPr>
    </w:p>
    <w:p w14:paraId="0F659B8A" w14:textId="77777777" w:rsidR="00EC6BF0" w:rsidRDefault="003B5E8D">
      <w:pPr>
        <w:jc w:val="center"/>
      </w:pPr>
      <w:r>
        <w:rPr>
          <w:rFonts w:cs="Calibri"/>
          <w:b/>
          <w:bCs/>
          <w:noProof/>
          <w:sz w:val="32"/>
          <w:szCs w:val="32"/>
        </w:rPr>
        <w:drawing>
          <wp:anchor distT="0" distB="0" distL="114300" distR="114300" simplePos="0" relativeHeight="251659264" behindDoc="0" locked="0" layoutInCell="1" allowOverlap="1" wp14:anchorId="6C2CAD4F" wp14:editId="7D453CB2">
            <wp:simplePos x="0" y="0"/>
            <wp:positionH relativeFrom="margin">
              <wp:posOffset>578486</wp:posOffset>
            </wp:positionH>
            <wp:positionV relativeFrom="paragraph">
              <wp:posOffset>34925</wp:posOffset>
            </wp:positionV>
            <wp:extent cx="4427220" cy="1158240"/>
            <wp:effectExtent l="0" t="0" r="11430" b="22860"/>
            <wp:wrapNone/>
            <wp:docPr id="2" name="Rectangle: Rounded Corners 1"/>
            <wp:cNvGraphicFramePr/>
            <a:graphic xmlns:a="http://purl.oclc.org/ooxml/drawingml/main">
              <a:graphicData uri="http://schemas.microsoft.com/office/word/2010/wordprocessingShape">
                <wp:wsp>
                  <wp:cNvSpPr/>
                  <wp:spPr>
                    <a:xfrm>
                      <a:off x="0" y="0"/>
                      <a:ext cx="4427220" cy="115824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noFill/>
                    <a:ln w="25402" cap="flat">
                      <a:solidFill>
                        <a:srgbClr val="385D8A"/>
                      </a:solidFill>
                      <a:prstDash val="solid"/>
                      <a:miter/>
                    </a:ln>
                  </wp:spPr>
                  <wp:bodyPr lIns="0" tIns="0" rIns="0" bIns="0"/>
                </wp:wsp>
              </a:graphicData>
            </a:graphic>
            <wp14:sizeRelH relativeFrom="margin">
              <wp14:pctWidth>0%</wp14:pctWidth>
            </wp14:sizeRelH>
            <wp14:sizeRelV relativeFrom="margin">
              <wp14:pctHeight>0%</wp14:pctHeight>
            </wp14:sizeRelV>
          </wp:anchor>
        </w:drawing>
      </w:r>
    </w:p>
    <w:p w14:paraId="480CB3E8" w14:textId="17354081" w:rsidR="00EC6BF0" w:rsidRPr="0036252D" w:rsidRDefault="003B5E8D">
      <w:pPr>
        <w:jc w:val="center"/>
        <w:rPr>
          <w:rFonts w:cs="Calibri"/>
          <w:b/>
          <w:bCs/>
          <w:sz w:val="32"/>
          <w:szCs w:val="32"/>
          <w:lang w:val="en-US"/>
        </w:rPr>
      </w:pPr>
      <w:r w:rsidRPr="00B1578D">
        <w:rPr>
          <w:rFonts w:cs="Calibri"/>
          <w:b/>
          <w:bCs/>
          <w:sz w:val="32"/>
          <w:szCs w:val="32"/>
        </w:rPr>
        <w:t>Nom</w:t>
      </w:r>
      <w:r w:rsidR="00B1578D" w:rsidRPr="00B1578D">
        <w:rPr>
          <w:rFonts w:cs="Calibri"/>
          <w:b/>
          <w:bCs/>
          <w:sz w:val="32"/>
          <w:szCs w:val="32"/>
        </w:rPr>
        <w:t xml:space="preserve"> &amp; Prénom</w:t>
      </w:r>
      <w:r w:rsidRPr="00B1578D">
        <w:rPr>
          <w:rFonts w:cs="Calibri"/>
          <w:b/>
          <w:bCs/>
          <w:sz w:val="32"/>
          <w:szCs w:val="32"/>
        </w:rPr>
        <w:t> </w:t>
      </w:r>
      <w:r w:rsidRPr="0036252D">
        <w:rPr>
          <w:rFonts w:cs="Calibri"/>
          <w:b/>
          <w:bCs/>
          <w:sz w:val="32"/>
          <w:szCs w:val="32"/>
          <w:lang w:val="en-US"/>
        </w:rPr>
        <w:t>:</w:t>
      </w:r>
    </w:p>
    <w:p w14:paraId="1A185792" w14:textId="5202D899" w:rsidR="00EC6BF0" w:rsidRDefault="003B5E8D">
      <w:pPr>
        <w:spacing w:after="0pt"/>
        <w:rPr>
          <w:rFonts w:cs="Calibri"/>
          <w:b/>
          <w:bCs/>
          <w:sz w:val="32"/>
          <w:szCs w:val="32"/>
          <w:lang w:val="en-US"/>
        </w:rPr>
      </w:pPr>
      <w:r w:rsidRPr="00B1578D">
        <w:rPr>
          <w:rFonts w:cs="Calibri"/>
          <w:b/>
          <w:bCs/>
          <w:sz w:val="32"/>
          <w:szCs w:val="32"/>
        </w:rPr>
        <w:tab/>
      </w:r>
      <w:r w:rsidRPr="00B1578D">
        <w:rPr>
          <w:rFonts w:cs="Calibri"/>
          <w:b/>
          <w:bCs/>
          <w:sz w:val="32"/>
          <w:szCs w:val="32"/>
        </w:rPr>
        <w:tab/>
      </w:r>
      <w:r w:rsidRPr="00B1578D">
        <w:rPr>
          <w:rFonts w:cs="Calibri"/>
          <w:b/>
          <w:bCs/>
          <w:sz w:val="32"/>
          <w:szCs w:val="32"/>
        </w:rPr>
        <w:tab/>
      </w:r>
      <w:r w:rsidRPr="00B1578D">
        <w:rPr>
          <w:rFonts w:cs="Calibri"/>
          <w:b/>
          <w:bCs/>
          <w:sz w:val="32"/>
          <w:szCs w:val="32"/>
        </w:rPr>
        <w:tab/>
      </w:r>
      <w:r w:rsidR="00B1578D">
        <w:rPr>
          <w:rFonts w:cs="Calibri"/>
          <w:b/>
          <w:bCs/>
          <w:sz w:val="32"/>
          <w:szCs w:val="32"/>
        </w:rPr>
        <w:t xml:space="preserve">     </w:t>
      </w:r>
      <w:r>
        <w:rPr>
          <w:rFonts w:cs="Calibri"/>
          <w:b/>
          <w:bCs/>
          <w:sz w:val="32"/>
          <w:szCs w:val="32"/>
          <w:lang w:val="en-US"/>
        </w:rPr>
        <w:t>OUBRAYME MUSTAFA</w:t>
      </w:r>
    </w:p>
    <w:p w14:paraId="32E4464B" w14:textId="3019E69D" w:rsidR="00EC6BF0" w:rsidRPr="00B1578D" w:rsidRDefault="003B5E8D">
      <w:pPr>
        <w:spacing w:after="0pt"/>
        <w:rPr>
          <w:lang w:val="en-US"/>
        </w:rPr>
      </w:pPr>
      <w:r>
        <w:rPr>
          <w:rFonts w:cs="Calibri"/>
          <w:b/>
          <w:bCs/>
          <w:sz w:val="32"/>
          <w:szCs w:val="32"/>
          <w:lang w:val="en-US"/>
        </w:rPr>
        <w:tab/>
      </w:r>
    </w:p>
    <w:p w14:paraId="7A69854F" w14:textId="77777777" w:rsidR="00EC6BF0" w:rsidRPr="00B1578D" w:rsidRDefault="00EC6BF0">
      <w:pPr>
        <w:rPr>
          <w:lang w:val="en-US"/>
        </w:rPr>
      </w:pPr>
    </w:p>
    <w:p w14:paraId="3D2C0E47" w14:textId="77777777" w:rsidR="00EC6BF0" w:rsidRPr="00B1578D" w:rsidRDefault="00EC6BF0">
      <w:pPr>
        <w:rPr>
          <w:lang w:val="en-US"/>
        </w:rPr>
      </w:pPr>
    </w:p>
    <w:p w14:paraId="5E2C86E5" w14:textId="77777777" w:rsidR="00EC6BF0" w:rsidRPr="00B1578D" w:rsidRDefault="00EC6BF0">
      <w:pPr>
        <w:rPr>
          <w:lang w:val="en-US"/>
        </w:rPr>
      </w:pPr>
    </w:p>
    <w:p w14:paraId="6D3FD582" w14:textId="77777777" w:rsidR="00EC6BF0" w:rsidRPr="00B1578D" w:rsidRDefault="00EC6BF0">
      <w:pPr>
        <w:rPr>
          <w:lang w:val="en-US"/>
        </w:rPr>
      </w:pPr>
    </w:p>
    <w:p w14:paraId="44EEBFA8" w14:textId="77777777" w:rsidR="00EC6BF0" w:rsidRPr="00B1578D" w:rsidRDefault="00EC6BF0">
      <w:pPr>
        <w:rPr>
          <w:lang w:val="en-US"/>
        </w:rPr>
      </w:pPr>
    </w:p>
    <w:p w14:paraId="163B6B5F" w14:textId="77777777" w:rsidR="00EC6BF0" w:rsidRPr="00B1578D" w:rsidRDefault="00EC6BF0">
      <w:pPr>
        <w:rPr>
          <w:lang w:val="en-US"/>
        </w:rPr>
      </w:pPr>
    </w:p>
    <w:p w14:paraId="0092DF1A" w14:textId="77777777" w:rsidR="00EC6BF0" w:rsidRPr="00B1578D" w:rsidRDefault="00EC6BF0">
      <w:pPr>
        <w:rPr>
          <w:lang w:val="en-US"/>
        </w:rPr>
      </w:pPr>
    </w:p>
    <w:p w14:paraId="1D8595C8" w14:textId="77777777" w:rsidR="00EC6BF0" w:rsidRPr="00B1578D" w:rsidRDefault="00EC6BF0">
      <w:pPr>
        <w:rPr>
          <w:lang w:val="en-US"/>
        </w:rPr>
      </w:pPr>
    </w:p>
    <w:p w14:paraId="28CFC904" w14:textId="77777777" w:rsidR="00EC6BF0" w:rsidRPr="00B1578D" w:rsidRDefault="00EC6BF0">
      <w:pPr>
        <w:rPr>
          <w:lang w:val="en-US"/>
        </w:rPr>
      </w:pPr>
    </w:p>
    <w:p w14:paraId="465F55A3" w14:textId="77777777" w:rsidR="00EC6BF0" w:rsidRPr="00B1578D" w:rsidRDefault="00EC6BF0">
      <w:pPr>
        <w:rPr>
          <w:lang w:val="en-US"/>
        </w:rPr>
      </w:pPr>
    </w:p>
    <w:p w14:paraId="526532BB" w14:textId="77777777" w:rsidR="00EC6BF0" w:rsidRPr="00B1578D" w:rsidRDefault="00EC6BF0">
      <w:pPr>
        <w:rPr>
          <w:lang w:val="en-US"/>
        </w:rPr>
      </w:pPr>
    </w:p>
    <w:p w14:paraId="0F58104B" w14:textId="77777777" w:rsidR="00EC6BF0" w:rsidRPr="00B1578D" w:rsidRDefault="00EC6BF0">
      <w:pPr>
        <w:rPr>
          <w:lang w:val="en-US"/>
        </w:rPr>
      </w:pPr>
    </w:p>
    <w:p w14:paraId="1D5A0BD2" w14:textId="0C53C7A4" w:rsidR="00FD0285" w:rsidRPr="00A77523" w:rsidRDefault="00C1289A" w:rsidP="00D35F84">
      <w:pPr>
        <w:pStyle w:val="ListParagraph"/>
        <w:numPr>
          <w:ilvl w:val="0"/>
          <w:numId w:val="1"/>
        </w:numPr>
        <w:rPr>
          <w:rFonts w:asciiTheme="majorBidi" w:hAnsiTheme="majorBidi" w:cstheme="majorBidi"/>
          <w:b/>
          <w:bCs/>
          <w:color w:val="FF0000"/>
          <w:sz w:val="32"/>
          <w:szCs w:val="32"/>
          <w:lang w:val="fr-MA"/>
        </w:rPr>
      </w:pPr>
      <w:r w:rsidRPr="00A77523">
        <w:rPr>
          <w:rFonts w:asciiTheme="majorBidi" w:hAnsiTheme="majorBidi" w:cstheme="majorBidi"/>
          <w:b/>
          <w:bCs/>
          <w:color w:val="FF0000"/>
          <w:sz w:val="32"/>
          <w:szCs w:val="32"/>
          <w:lang w:val="fr-MA"/>
        </w:rPr>
        <w:lastRenderedPageBreak/>
        <w:t>Introduction</w:t>
      </w:r>
    </w:p>
    <w:p w14:paraId="00AD369B" w14:textId="77777777" w:rsidR="000D2697" w:rsidRPr="00A77523" w:rsidRDefault="0038092F" w:rsidP="0038092F">
      <w:pPr>
        <w:shd w:val="clear" w:color="auto" w:fill="FFFFFF"/>
        <w:suppressAutoHyphens w:val="0"/>
        <w:autoSpaceDN/>
        <w:spacing w:after="5pt" w:afterAutospacing="1" w:line="12pt" w:lineRule="auto"/>
        <w:textAlignment w:val="auto"/>
        <w:rPr>
          <w:rFonts w:asciiTheme="majorBidi" w:hAnsiTheme="majorBidi" w:cstheme="majorBidi"/>
          <w:sz w:val="24"/>
          <w:szCs w:val="24"/>
        </w:rPr>
      </w:pPr>
      <w:r w:rsidRPr="00A77523">
        <w:rPr>
          <w:rFonts w:asciiTheme="majorBidi" w:hAnsiTheme="majorBidi" w:cstheme="majorBidi"/>
          <w:sz w:val="24"/>
          <w:szCs w:val="24"/>
        </w:rPr>
        <w:t>L’architecture Micro</w:t>
      </w:r>
      <w:r w:rsidR="000D2697" w:rsidRPr="00A77523">
        <w:rPr>
          <w:rFonts w:asciiTheme="majorBidi" w:hAnsiTheme="majorBidi" w:cstheme="majorBidi"/>
          <w:sz w:val="24"/>
          <w:szCs w:val="24"/>
        </w:rPr>
        <w:t>-</w:t>
      </w:r>
      <w:r w:rsidRPr="00A77523">
        <w:rPr>
          <w:rFonts w:asciiTheme="majorBidi" w:hAnsiTheme="majorBidi" w:cstheme="majorBidi"/>
          <w:sz w:val="24"/>
          <w:szCs w:val="24"/>
        </w:rPr>
        <w:t>services est implémentée pour des applications logicielles complexes et volumineuses.</w:t>
      </w:r>
      <w:r w:rsidRPr="00A77523">
        <w:rPr>
          <w:rFonts w:asciiTheme="majorBidi" w:hAnsiTheme="majorBidi" w:cstheme="majorBidi"/>
          <w:sz w:val="24"/>
          <w:szCs w:val="24"/>
        </w:rPr>
        <w:t xml:space="preserve"> </w:t>
      </w:r>
      <w:r w:rsidRPr="00A77523">
        <w:rPr>
          <w:rFonts w:asciiTheme="majorBidi" w:hAnsiTheme="majorBidi" w:cstheme="majorBidi"/>
          <w:sz w:val="24"/>
          <w:szCs w:val="24"/>
        </w:rPr>
        <w:t>Composés d’un ou plusieurs services,</w:t>
      </w:r>
    </w:p>
    <w:p w14:paraId="051E8864" w14:textId="027EB53F" w:rsidR="0038092F" w:rsidRPr="00A77523" w:rsidRDefault="000D2697" w:rsidP="0038092F">
      <w:pPr>
        <w:shd w:val="clear" w:color="auto" w:fill="FFFFFF"/>
        <w:suppressAutoHyphens w:val="0"/>
        <w:autoSpaceDN/>
        <w:spacing w:after="5pt" w:afterAutospacing="1" w:line="12pt" w:lineRule="auto"/>
        <w:textAlignment w:val="auto"/>
        <w:rPr>
          <w:rFonts w:asciiTheme="majorBidi" w:hAnsiTheme="majorBidi" w:cstheme="majorBidi"/>
          <w:sz w:val="24"/>
          <w:szCs w:val="24"/>
        </w:rPr>
      </w:pPr>
      <w:r w:rsidRPr="00A77523">
        <w:rPr>
          <w:rFonts w:asciiTheme="majorBidi" w:hAnsiTheme="majorBidi" w:cstheme="majorBidi"/>
          <w:sz w:val="24"/>
          <w:szCs w:val="24"/>
        </w:rPr>
        <w:t xml:space="preserve">Les applications de </w:t>
      </w:r>
      <w:r w:rsidRPr="00A77523">
        <w:rPr>
          <w:rFonts w:asciiTheme="majorBidi" w:hAnsiTheme="majorBidi" w:cstheme="majorBidi"/>
          <w:sz w:val="24"/>
          <w:szCs w:val="24"/>
        </w:rPr>
        <w:t>M</w:t>
      </w:r>
      <w:r w:rsidRPr="00A77523">
        <w:rPr>
          <w:rFonts w:asciiTheme="majorBidi" w:hAnsiTheme="majorBidi" w:cstheme="majorBidi"/>
          <w:sz w:val="24"/>
          <w:szCs w:val="24"/>
        </w:rPr>
        <w:t>icro</w:t>
      </w:r>
      <w:r w:rsidRPr="00A77523">
        <w:rPr>
          <w:rFonts w:asciiTheme="majorBidi" w:hAnsiTheme="majorBidi" w:cstheme="majorBidi"/>
          <w:sz w:val="24"/>
          <w:szCs w:val="24"/>
        </w:rPr>
        <w:t>-</w:t>
      </w:r>
      <w:r w:rsidRPr="00A77523">
        <w:rPr>
          <w:rFonts w:asciiTheme="majorBidi" w:hAnsiTheme="majorBidi" w:cstheme="majorBidi"/>
          <w:sz w:val="24"/>
          <w:szCs w:val="24"/>
        </w:rPr>
        <w:t>service permettent aux développeurs de décomposer plus facilement leur travail en petites équipes indépendantes et d’intégrer ce travail au fur et à mesure</w:t>
      </w:r>
      <w:r w:rsidR="0038092F" w:rsidRPr="00A77523">
        <w:rPr>
          <w:rFonts w:asciiTheme="majorBidi" w:hAnsiTheme="majorBidi" w:cstheme="majorBidi"/>
          <w:sz w:val="24"/>
          <w:szCs w:val="24"/>
        </w:rPr>
        <w:t>.</w:t>
      </w:r>
    </w:p>
    <w:p w14:paraId="73C607E1" w14:textId="6B7C94AC" w:rsidR="005F7CFF" w:rsidRPr="00A77523" w:rsidRDefault="00FE73B6" w:rsidP="00376407">
      <w:pPr>
        <w:rPr>
          <w:rFonts w:asciiTheme="majorBidi" w:hAnsiTheme="majorBidi" w:cstheme="majorBidi"/>
          <w:sz w:val="24"/>
          <w:szCs w:val="24"/>
        </w:rPr>
      </w:pPr>
      <w:r w:rsidRPr="00A77523">
        <w:rPr>
          <w:rFonts w:asciiTheme="majorBidi" w:hAnsiTheme="majorBidi" w:cstheme="majorBidi"/>
          <w:sz w:val="24"/>
          <w:szCs w:val="24"/>
        </w:rPr>
        <w:t xml:space="preserve">L’objectif est de créer un système distribué basé sur les </w:t>
      </w:r>
      <w:r w:rsidR="000D2697" w:rsidRPr="00A77523">
        <w:rPr>
          <w:rFonts w:asciiTheme="majorBidi" w:hAnsiTheme="majorBidi" w:cstheme="majorBidi"/>
          <w:sz w:val="24"/>
          <w:szCs w:val="24"/>
        </w:rPr>
        <w:t>M</w:t>
      </w:r>
      <w:r w:rsidRPr="00A77523">
        <w:rPr>
          <w:rFonts w:asciiTheme="majorBidi" w:hAnsiTheme="majorBidi" w:cstheme="majorBidi"/>
          <w:sz w:val="24"/>
          <w:szCs w:val="24"/>
        </w:rPr>
        <w:t>icro-services permettant de gérer les factures des clients en utilisant l</w:t>
      </w:r>
      <w:r w:rsidR="005F7CFF" w:rsidRPr="00A77523">
        <w:rPr>
          <w:rFonts w:asciiTheme="majorBidi" w:hAnsiTheme="majorBidi" w:cstheme="majorBidi"/>
          <w:sz w:val="24"/>
          <w:szCs w:val="24"/>
        </w:rPr>
        <w:t>’</w:t>
      </w:r>
      <w:r w:rsidRPr="00A77523">
        <w:rPr>
          <w:rFonts w:asciiTheme="majorBidi" w:hAnsiTheme="majorBidi" w:cstheme="majorBidi"/>
          <w:sz w:val="24"/>
          <w:szCs w:val="24"/>
        </w:rPr>
        <w:t xml:space="preserve">architecture </w:t>
      </w:r>
      <w:r w:rsidR="005F7CFF" w:rsidRPr="00A77523">
        <w:rPr>
          <w:rFonts w:asciiTheme="majorBidi" w:hAnsiTheme="majorBidi" w:cstheme="majorBidi"/>
          <w:sz w:val="24"/>
          <w:szCs w:val="24"/>
        </w:rPr>
        <w:t>ci-dessous :</w:t>
      </w:r>
    </w:p>
    <w:p w14:paraId="3B563C2E" w14:textId="4349A755" w:rsidR="005F7CFF" w:rsidRPr="00A77523" w:rsidRDefault="00443B04" w:rsidP="00376407">
      <w:pPr>
        <w:rPr>
          <w:rFonts w:asciiTheme="majorBidi" w:hAnsiTheme="majorBidi" w:cstheme="majorBidi"/>
          <w:sz w:val="24"/>
          <w:szCs w:val="24"/>
        </w:rPr>
      </w:pPr>
      <w:r w:rsidRPr="00A77523">
        <w:rPr>
          <w:rFonts w:asciiTheme="majorBidi" w:hAnsiTheme="majorBidi" w:cstheme="majorBidi"/>
          <w:sz w:val="24"/>
          <w:szCs w:val="24"/>
        </w:rPr>
        <w:drawing>
          <wp:inline distT="0" distB="0" distL="0" distR="0" wp14:anchorId="7BA53547" wp14:editId="2C0DA3C0">
            <wp:extent cx="3290487" cy="3114994"/>
            <wp:effectExtent l="76200" t="76200" r="139065" b="1238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306864" cy="3130497"/>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3D0B4A8D" w14:textId="77777777" w:rsidR="00A9739E" w:rsidRPr="00A77523" w:rsidRDefault="00A9739E" w:rsidP="00376407">
      <w:pPr>
        <w:rPr>
          <w:rFonts w:asciiTheme="majorBidi" w:hAnsiTheme="majorBidi" w:cstheme="majorBidi"/>
          <w:b/>
          <w:bCs/>
        </w:rPr>
      </w:pPr>
    </w:p>
    <w:p w14:paraId="74DEDBFA" w14:textId="1C710B26" w:rsidR="00C1289A" w:rsidRPr="00A77523" w:rsidRDefault="004C56A3" w:rsidP="00D35F84">
      <w:pPr>
        <w:pStyle w:val="ListParagraph"/>
        <w:numPr>
          <w:ilvl w:val="0"/>
          <w:numId w:val="1"/>
        </w:numPr>
        <w:rPr>
          <w:rFonts w:asciiTheme="majorBidi" w:hAnsiTheme="majorBidi" w:cstheme="majorBidi"/>
          <w:b/>
          <w:bCs/>
          <w:color w:val="FF0000"/>
          <w:sz w:val="32"/>
          <w:szCs w:val="32"/>
          <w:lang w:val="fr-MA"/>
        </w:rPr>
      </w:pPr>
      <w:r w:rsidRPr="00A77523">
        <w:rPr>
          <w:rFonts w:asciiTheme="majorBidi" w:hAnsiTheme="majorBidi" w:cstheme="majorBidi"/>
          <w:b/>
          <w:bCs/>
          <w:color w:val="FF0000"/>
          <w:sz w:val="32"/>
          <w:szCs w:val="32"/>
          <w:lang w:val="fr-MA"/>
        </w:rPr>
        <w:t xml:space="preserve">Partie </w:t>
      </w:r>
      <w:r w:rsidR="0065132A" w:rsidRPr="00A77523">
        <w:rPr>
          <w:rFonts w:asciiTheme="majorBidi" w:hAnsiTheme="majorBidi" w:cstheme="majorBidi"/>
          <w:b/>
          <w:bCs/>
          <w:color w:val="FF0000"/>
          <w:sz w:val="32"/>
          <w:szCs w:val="32"/>
          <w:lang w:val="fr-MA"/>
        </w:rPr>
        <w:t>1 :</w:t>
      </w:r>
      <w:r w:rsidR="0065132A" w:rsidRPr="00A77523">
        <w:rPr>
          <w:rFonts w:asciiTheme="majorBidi" w:hAnsiTheme="majorBidi" w:cstheme="majorBidi"/>
          <w:b/>
          <w:bCs/>
          <w:sz w:val="32"/>
          <w:szCs w:val="32"/>
        </w:rPr>
        <w:t xml:space="preserve"> </w:t>
      </w:r>
      <w:r w:rsidR="00CD5C63" w:rsidRPr="00A77523">
        <w:rPr>
          <w:rFonts w:asciiTheme="majorBidi" w:hAnsiTheme="majorBidi" w:cstheme="majorBidi"/>
          <w:b/>
          <w:bCs/>
          <w:color w:val="FF0000"/>
          <w:sz w:val="32"/>
          <w:szCs w:val="32"/>
          <w:lang w:val="fr-MA"/>
        </w:rPr>
        <w:t>Mettre en place les micro-services</w:t>
      </w:r>
    </w:p>
    <w:p w14:paraId="18663334" w14:textId="5B8B7271" w:rsidR="00CD5C63" w:rsidRPr="00A77523" w:rsidRDefault="00CD5C63" w:rsidP="002A15DF">
      <w:pPr>
        <w:pStyle w:val="ListParagraph"/>
        <w:numPr>
          <w:ilvl w:val="0"/>
          <w:numId w:val="2"/>
        </w:numPr>
        <w:rPr>
          <w:rFonts w:asciiTheme="majorBidi" w:hAnsiTheme="majorBidi" w:cstheme="majorBidi"/>
          <w:b/>
          <w:bCs/>
          <w:color w:val="00B0F0"/>
          <w:sz w:val="32"/>
          <w:szCs w:val="32"/>
          <w:lang w:val="en-US"/>
        </w:rPr>
      </w:pPr>
      <w:r w:rsidRPr="00A77523">
        <w:rPr>
          <w:rFonts w:asciiTheme="majorBidi" w:hAnsiTheme="majorBidi" w:cstheme="majorBidi"/>
          <w:b/>
          <w:bCs/>
          <w:color w:val="00B0F0"/>
          <w:sz w:val="28"/>
          <w:szCs w:val="28"/>
          <w:lang w:val="en-US"/>
        </w:rPr>
        <w:t>Customer-Service</w:t>
      </w:r>
      <w:r w:rsidR="00D45586" w:rsidRPr="00A77523">
        <w:rPr>
          <w:rFonts w:asciiTheme="majorBidi" w:hAnsiTheme="majorBidi" w:cstheme="majorBidi"/>
          <w:b/>
          <w:bCs/>
          <w:color w:val="00B0F0"/>
          <w:sz w:val="28"/>
          <w:szCs w:val="28"/>
          <w:lang w:val="en-US"/>
        </w:rPr>
        <w:t xml:space="preserve">:  </w:t>
      </w:r>
      <w:r w:rsidR="00BE451C" w:rsidRPr="00A77523">
        <w:rPr>
          <w:rFonts w:asciiTheme="majorBidi" w:hAnsiTheme="majorBidi" w:cstheme="majorBidi"/>
          <w:b/>
          <w:bCs/>
          <w:color w:val="00B0F0"/>
          <w:sz w:val="28"/>
          <w:szCs w:val="28"/>
          <w:lang w:val="en-US"/>
        </w:rPr>
        <w:t xml:space="preserve"> </w:t>
      </w:r>
    </w:p>
    <w:p w14:paraId="13B1B52F" w14:textId="59EFC374" w:rsidR="00A06C12" w:rsidRPr="00A77523" w:rsidRDefault="00CD5C63" w:rsidP="00A048B9">
      <w:pPr>
        <w:shd w:val="clear" w:color="auto" w:fill="FFFFFF"/>
        <w:suppressAutoHyphens w:val="0"/>
        <w:autoSpaceDN/>
        <w:spacing w:after="5pt" w:afterAutospacing="1" w:line="12pt" w:lineRule="auto"/>
        <w:textAlignment w:val="auto"/>
        <w:rPr>
          <w:rFonts w:asciiTheme="majorBidi" w:hAnsiTheme="majorBidi" w:cstheme="majorBidi"/>
          <w:sz w:val="24"/>
          <w:szCs w:val="24"/>
        </w:rPr>
      </w:pPr>
      <w:r w:rsidRPr="00A77523">
        <w:rPr>
          <w:rFonts w:asciiTheme="majorBidi" w:hAnsiTheme="majorBidi" w:cstheme="majorBidi"/>
          <w:sz w:val="24"/>
          <w:szCs w:val="24"/>
        </w:rPr>
        <w:t>C</w:t>
      </w:r>
      <w:r w:rsidR="009806CC" w:rsidRPr="00A77523">
        <w:rPr>
          <w:rFonts w:asciiTheme="majorBidi" w:hAnsiTheme="majorBidi" w:cstheme="majorBidi"/>
          <w:sz w:val="24"/>
          <w:szCs w:val="24"/>
        </w:rPr>
        <w:t>’est un</w:t>
      </w:r>
      <w:r w:rsidRPr="00A77523">
        <w:rPr>
          <w:rFonts w:asciiTheme="majorBidi" w:hAnsiTheme="majorBidi" w:cstheme="majorBidi"/>
          <w:sz w:val="24"/>
          <w:szCs w:val="24"/>
        </w:rPr>
        <w:t xml:space="preserve"> micro-service </w:t>
      </w:r>
      <w:r w:rsidR="009806CC" w:rsidRPr="00A77523">
        <w:rPr>
          <w:rFonts w:asciiTheme="majorBidi" w:hAnsiTheme="majorBidi" w:cstheme="majorBidi"/>
          <w:sz w:val="24"/>
          <w:szCs w:val="24"/>
        </w:rPr>
        <w:t>qui</w:t>
      </w:r>
      <w:r w:rsidR="00A06C12" w:rsidRPr="00A77523">
        <w:rPr>
          <w:rFonts w:asciiTheme="majorBidi" w:hAnsiTheme="majorBidi" w:cstheme="majorBidi"/>
          <w:sz w:val="24"/>
          <w:szCs w:val="24"/>
        </w:rPr>
        <w:t xml:space="preserve"> </w:t>
      </w:r>
      <w:r w:rsidR="009806CC" w:rsidRPr="00A77523">
        <w:rPr>
          <w:rFonts w:asciiTheme="majorBidi" w:hAnsiTheme="majorBidi" w:cstheme="majorBidi"/>
          <w:sz w:val="24"/>
          <w:szCs w:val="24"/>
        </w:rPr>
        <w:t xml:space="preserve">fait la </w:t>
      </w:r>
      <w:r w:rsidRPr="00A77523">
        <w:rPr>
          <w:rFonts w:asciiTheme="majorBidi" w:hAnsiTheme="majorBidi" w:cstheme="majorBidi"/>
          <w:sz w:val="24"/>
          <w:szCs w:val="24"/>
        </w:rPr>
        <w:t>g</w:t>
      </w:r>
      <w:r w:rsidR="009806CC" w:rsidRPr="00A77523">
        <w:rPr>
          <w:rFonts w:asciiTheme="majorBidi" w:hAnsiTheme="majorBidi" w:cstheme="majorBidi"/>
          <w:sz w:val="24"/>
          <w:szCs w:val="24"/>
        </w:rPr>
        <w:t>estion</w:t>
      </w:r>
      <w:r w:rsidRPr="00A77523">
        <w:rPr>
          <w:rFonts w:asciiTheme="majorBidi" w:hAnsiTheme="majorBidi" w:cstheme="majorBidi"/>
          <w:sz w:val="24"/>
          <w:szCs w:val="24"/>
        </w:rPr>
        <w:t xml:space="preserve"> </w:t>
      </w:r>
      <w:r w:rsidR="009806CC" w:rsidRPr="00A77523">
        <w:rPr>
          <w:rFonts w:asciiTheme="majorBidi" w:hAnsiTheme="majorBidi" w:cstheme="majorBidi"/>
          <w:sz w:val="24"/>
          <w:szCs w:val="24"/>
        </w:rPr>
        <w:t>d</w:t>
      </w:r>
      <w:r w:rsidRPr="00A77523">
        <w:rPr>
          <w:rFonts w:asciiTheme="majorBidi" w:hAnsiTheme="majorBidi" w:cstheme="majorBidi"/>
          <w:sz w:val="24"/>
          <w:szCs w:val="24"/>
        </w:rPr>
        <w:t xml:space="preserve">es clients. </w:t>
      </w:r>
    </w:p>
    <w:p w14:paraId="333FDE74" w14:textId="2A4BFB4C" w:rsidR="00A06C12" w:rsidRPr="00A77523" w:rsidRDefault="00A06C12" w:rsidP="004747E5">
      <w:pPr>
        <w:pStyle w:val="ListParagraph"/>
        <w:ind w:start="72pt" w:end="-41.40pt"/>
        <w:rPr>
          <w:rFonts w:asciiTheme="majorBidi" w:hAnsiTheme="majorBidi" w:cstheme="majorBidi"/>
          <w:sz w:val="24"/>
          <w:szCs w:val="24"/>
        </w:rPr>
      </w:pPr>
      <w:r w:rsidRPr="00A77523">
        <w:rPr>
          <w:rFonts w:asciiTheme="majorBidi" w:hAnsiTheme="majorBidi" w:cstheme="majorBidi"/>
          <w:sz w:val="24"/>
          <w:szCs w:val="24"/>
        </w:rPr>
        <w:lastRenderedPageBreak/>
        <w:drawing>
          <wp:inline distT="0" distB="0" distL="0" distR="0" wp14:anchorId="3FF44A5B" wp14:editId="075D3E6D">
            <wp:extent cx="5218055" cy="2487665"/>
            <wp:effectExtent l="76200" t="76200" r="135255" b="14160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5231639" cy="2494141"/>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27DA86C1" w14:textId="4DB1E50A" w:rsidR="002C2AFA" w:rsidRPr="00A77523" w:rsidRDefault="002C2AFA" w:rsidP="002C2AFA">
      <w:pPr>
        <w:pStyle w:val="ListParagraph"/>
        <w:ind w:start="45pt"/>
        <w:rPr>
          <w:rFonts w:asciiTheme="majorBidi" w:hAnsiTheme="majorBidi" w:cstheme="majorBidi"/>
          <w:b/>
          <w:bCs/>
          <w:color w:val="00B0F0"/>
          <w:sz w:val="32"/>
          <w:szCs w:val="32"/>
          <w:lang w:val="fr-MA"/>
        </w:rPr>
      </w:pPr>
    </w:p>
    <w:p w14:paraId="3284A587" w14:textId="77777777" w:rsidR="00FE5A05" w:rsidRPr="00A77523" w:rsidRDefault="00FE5A05" w:rsidP="00FE5A05">
      <w:pPr>
        <w:pStyle w:val="ListParagraph"/>
        <w:ind w:start="72pt"/>
        <w:rPr>
          <w:rFonts w:asciiTheme="majorBidi" w:hAnsiTheme="majorBidi" w:cstheme="majorBidi"/>
          <w:b/>
          <w:bCs/>
          <w:color w:val="00B0F0"/>
          <w:sz w:val="32"/>
          <w:szCs w:val="32"/>
          <w:lang w:val="fr-MA"/>
        </w:rPr>
      </w:pPr>
    </w:p>
    <w:p w14:paraId="5E0B22A8" w14:textId="319B859E" w:rsidR="00FE5A05" w:rsidRPr="00A77523" w:rsidRDefault="00A06C12" w:rsidP="00FE5A05">
      <w:pPr>
        <w:pStyle w:val="ListParagraph"/>
        <w:numPr>
          <w:ilvl w:val="0"/>
          <w:numId w:val="2"/>
        </w:numPr>
        <w:rPr>
          <w:rFonts w:asciiTheme="majorBidi" w:hAnsiTheme="majorBidi" w:cstheme="majorBidi"/>
          <w:b/>
          <w:bCs/>
          <w:color w:val="00B0F0"/>
          <w:sz w:val="28"/>
          <w:szCs w:val="28"/>
          <w:lang w:val="fr-MA"/>
        </w:rPr>
      </w:pPr>
      <w:r w:rsidRPr="00A77523">
        <w:rPr>
          <w:rFonts w:asciiTheme="majorBidi" w:hAnsiTheme="majorBidi" w:cstheme="majorBidi"/>
          <w:b/>
          <w:bCs/>
          <w:color w:val="00B0F0"/>
          <w:sz w:val="28"/>
          <w:szCs w:val="28"/>
          <w:lang w:val="fr-MA"/>
        </w:rPr>
        <w:t>Inventory-Service</w:t>
      </w:r>
    </w:p>
    <w:p w14:paraId="5F89B22C" w14:textId="022786C1" w:rsidR="0091237E" w:rsidRPr="00A77523" w:rsidRDefault="0091237E" w:rsidP="00A048B9">
      <w:pPr>
        <w:shd w:val="clear" w:color="auto" w:fill="FFFFFF"/>
        <w:suppressAutoHyphens w:val="0"/>
        <w:autoSpaceDN/>
        <w:spacing w:after="5pt" w:afterAutospacing="1" w:line="12pt" w:lineRule="auto"/>
        <w:textAlignment w:val="auto"/>
        <w:rPr>
          <w:rFonts w:asciiTheme="majorBidi" w:hAnsiTheme="majorBidi" w:cstheme="majorBidi"/>
          <w:sz w:val="24"/>
          <w:szCs w:val="24"/>
        </w:rPr>
      </w:pPr>
      <w:r w:rsidRPr="00A77523">
        <w:rPr>
          <w:rFonts w:asciiTheme="majorBidi" w:hAnsiTheme="majorBidi" w:cstheme="majorBidi"/>
          <w:sz w:val="24"/>
          <w:szCs w:val="24"/>
        </w:rPr>
        <w:t xml:space="preserve">C’est un micro-service qui fait la gestion des </w:t>
      </w:r>
      <w:r w:rsidRPr="00A77523">
        <w:rPr>
          <w:rFonts w:asciiTheme="majorBidi" w:hAnsiTheme="majorBidi" w:cstheme="majorBidi"/>
          <w:sz w:val="24"/>
          <w:szCs w:val="24"/>
        </w:rPr>
        <w:t>produits</w:t>
      </w:r>
      <w:r w:rsidRPr="00A77523">
        <w:rPr>
          <w:rFonts w:asciiTheme="majorBidi" w:hAnsiTheme="majorBidi" w:cstheme="majorBidi"/>
          <w:sz w:val="24"/>
          <w:szCs w:val="24"/>
        </w:rPr>
        <w:t xml:space="preserve">. </w:t>
      </w:r>
    </w:p>
    <w:p w14:paraId="3661C32F" w14:textId="77777777" w:rsidR="0091237E" w:rsidRPr="00A77523" w:rsidRDefault="0091237E" w:rsidP="0091237E">
      <w:pPr>
        <w:pStyle w:val="ListParagraph"/>
        <w:ind w:start="72pt"/>
        <w:rPr>
          <w:rFonts w:asciiTheme="majorBidi" w:hAnsiTheme="majorBidi" w:cstheme="majorBidi"/>
          <w:b/>
          <w:bCs/>
          <w:color w:val="00B0F0"/>
          <w:sz w:val="28"/>
          <w:szCs w:val="28"/>
        </w:rPr>
      </w:pPr>
    </w:p>
    <w:p w14:paraId="0E3583B9" w14:textId="4FD8894D" w:rsidR="00A06C12" w:rsidRPr="00A77523" w:rsidRDefault="00A06C12" w:rsidP="00A06C12">
      <w:pPr>
        <w:pStyle w:val="ListParagraph"/>
        <w:ind w:start="72pt"/>
        <w:rPr>
          <w:rFonts w:asciiTheme="majorBidi" w:hAnsiTheme="majorBidi" w:cstheme="majorBidi"/>
          <w:b/>
          <w:bCs/>
          <w:color w:val="00B0F0"/>
          <w:sz w:val="28"/>
          <w:szCs w:val="28"/>
          <w:lang w:val="fr-MA"/>
        </w:rPr>
      </w:pPr>
      <w:r w:rsidRPr="00A77523">
        <w:rPr>
          <w:rFonts w:asciiTheme="majorBidi" w:hAnsiTheme="majorBidi" w:cstheme="majorBidi"/>
          <w:b/>
          <w:bCs/>
          <w:color w:val="00B0F0"/>
          <w:sz w:val="28"/>
          <w:szCs w:val="28"/>
          <w:lang w:val="fr-MA"/>
        </w:rPr>
        <w:drawing>
          <wp:inline distT="0" distB="0" distL="0" distR="0" wp14:anchorId="41182045" wp14:editId="1E69B8AE">
            <wp:extent cx="5189855" cy="2427882"/>
            <wp:effectExtent l="76200" t="76200" r="125095" b="12509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5209025" cy="2436850"/>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2EF52666" w14:textId="6B0BCE74" w:rsidR="00A06C12" w:rsidRDefault="00A06C12" w:rsidP="00FE5A05">
      <w:pPr>
        <w:pStyle w:val="ListParagraph"/>
        <w:numPr>
          <w:ilvl w:val="0"/>
          <w:numId w:val="2"/>
        </w:numPr>
        <w:rPr>
          <w:rFonts w:asciiTheme="majorBidi" w:hAnsiTheme="majorBidi" w:cstheme="majorBidi"/>
          <w:b/>
          <w:bCs/>
          <w:color w:val="00B0F0"/>
          <w:sz w:val="28"/>
          <w:szCs w:val="28"/>
          <w:lang w:val="fr-MA"/>
        </w:rPr>
      </w:pPr>
      <w:r w:rsidRPr="00A77523">
        <w:rPr>
          <w:rFonts w:asciiTheme="majorBidi" w:hAnsiTheme="majorBidi" w:cstheme="majorBidi"/>
          <w:b/>
          <w:bCs/>
          <w:color w:val="00B0F0"/>
          <w:sz w:val="28"/>
          <w:szCs w:val="28"/>
          <w:lang w:val="fr-MA"/>
        </w:rPr>
        <w:t>Eureka Discovery Service</w:t>
      </w:r>
    </w:p>
    <w:p w14:paraId="3EFC2131" w14:textId="0E558F8C" w:rsidR="00971F9B" w:rsidRPr="00971F9B" w:rsidRDefault="00971F9B" w:rsidP="00A048B9">
      <w:pPr>
        <w:shd w:val="clear" w:color="auto" w:fill="FFFFFF"/>
        <w:suppressAutoHyphens w:val="0"/>
        <w:autoSpaceDN/>
        <w:spacing w:after="5pt" w:afterAutospacing="1" w:line="12pt" w:lineRule="auto"/>
        <w:textAlignment w:val="auto"/>
        <w:rPr>
          <w:rFonts w:asciiTheme="majorBidi" w:hAnsiTheme="majorBidi" w:cstheme="majorBidi"/>
          <w:sz w:val="24"/>
          <w:szCs w:val="24"/>
        </w:rPr>
      </w:pPr>
      <w:r w:rsidRPr="00971F9B">
        <w:rPr>
          <w:rFonts w:asciiTheme="majorBidi" w:hAnsiTheme="majorBidi" w:cstheme="majorBidi"/>
          <w:sz w:val="24"/>
          <w:szCs w:val="24"/>
        </w:rPr>
        <w:t>Eureka Discovery Service</w:t>
      </w:r>
      <w:r w:rsidRPr="00971F9B">
        <w:rPr>
          <w:rFonts w:asciiTheme="majorBidi" w:hAnsiTheme="majorBidi" w:cstheme="majorBidi"/>
          <w:sz w:val="24"/>
          <w:szCs w:val="24"/>
        </w:rPr>
        <w:t xml:space="preserve"> </w:t>
      </w:r>
      <w:r w:rsidRPr="00971F9B">
        <w:rPr>
          <w:rFonts w:asciiTheme="majorBidi" w:hAnsiTheme="majorBidi" w:cstheme="majorBidi"/>
          <w:sz w:val="24"/>
          <w:szCs w:val="24"/>
        </w:rPr>
        <w:t>permet aux services de trouver et de communiquer entre eux sans coder le nom d’hôte et le port.</w:t>
      </w:r>
    </w:p>
    <w:p w14:paraId="75F1E38F" w14:textId="4D157ACD" w:rsidR="0091237E" w:rsidRPr="00A77523" w:rsidRDefault="0091237E" w:rsidP="0091237E">
      <w:pPr>
        <w:pStyle w:val="ListParagraph"/>
        <w:ind w:start="72pt"/>
        <w:rPr>
          <w:rFonts w:asciiTheme="majorBidi" w:hAnsiTheme="majorBidi" w:cstheme="majorBidi"/>
          <w:b/>
          <w:bCs/>
          <w:color w:val="00B0F0"/>
          <w:sz w:val="28"/>
          <w:szCs w:val="28"/>
          <w:lang w:val="fr-MA"/>
        </w:rPr>
      </w:pPr>
      <w:r w:rsidRPr="00A77523">
        <w:rPr>
          <w:rFonts w:asciiTheme="majorBidi" w:hAnsiTheme="majorBidi" w:cstheme="majorBidi"/>
          <w:b/>
          <w:bCs/>
          <w:color w:val="00B0F0"/>
          <w:sz w:val="28"/>
          <w:szCs w:val="28"/>
          <w:lang w:val="fr-MA"/>
        </w:rPr>
        <w:lastRenderedPageBreak/>
        <w:drawing>
          <wp:inline distT="0" distB="0" distL="0" distR="0" wp14:anchorId="4C14E942" wp14:editId="4CF143DE">
            <wp:extent cx="5277485" cy="3116927"/>
            <wp:effectExtent l="76200" t="76200" r="132715" b="14097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5280580" cy="3118755"/>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117EF84E" w14:textId="56BA6A3D" w:rsidR="0091237E" w:rsidRDefault="0091237E" w:rsidP="0091237E">
      <w:pPr>
        <w:pStyle w:val="ListParagraph"/>
        <w:numPr>
          <w:ilvl w:val="0"/>
          <w:numId w:val="2"/>
        </w:numPr>
        <w:rPr>
          <w:rFonts w:asciiTheme="majorBidi" w:hAnsiTheme="majorBidi" w:cstheme="majorBidi"/>
          <w:b/>
          <w:bCs/>
          <w:color w:val="00B0F0"/>
          <w:sz w:val="28"/>
          <w:szCs w:val="28"/>
          <w:lang w:val="fr-MA"/>
        </w:rPr>
      </w:pPr>
      <w:r w:rsidRPr="00A77523">
        <w:rPr>
          <w:rFonts w:asciiTheme="majorBidi" w:hAnsiTheme="majorBidi" w:cstheme="majorBidi"/>
          <w:b/>
          <w:bCs/>
          <w:color w:val="00B0F0"/>
          <w:sz w:val="28"/>
          <w:szCs w:val="28"/>
          <w:lang w:val="fr-MA"/>
        </w:rPr>
        <w:t xml:space="preserve">Spring Cloud Gateway </w:t>
      </w:r>
    </w:p>
    <w:p w14:paraId="488A83D2" w14:textId="51EE486B" w:rsidR="00F0689F" w:rsidRPr="00971F9B" w:rsidRDefault="00F0689F" w:rsidP="00A048B9">
      <w:pPr>
        <w:shd w:val="clear" w:color="auto" w:fill="FFFFFF"/>
        <w:suppressAutoHyphens w:val="0"/>
        <w:autoSpaceDN/>
        <w:spacing w:after="5pt" w:afterAutospacing="1" w:line="12pt" w:lineRule="auto"/>
        <w:textAlignment w:val="auto"/>
        <w:rPr>
          <w:rFonts w:asciiTheme="majorBidi" w:hAnsiTheme="majorBidi" w:cstheme="majorBidi"/>
          <w:sz w:val="24"/>
          <w:szCs w:val="24"/>
        </w:rPr>
      </w:pPr>
      <w:r w:rsidRPr="00971F9B">
        <w:rPr>
          <w:rFonts w:asciiTheme="majorBidi" w:hAnsiTheme="majorBidi" w:cstheme="majorBidi"/>
          <w:sz w:val="24"/>
          <w:szCs w:val="24"/>
        </w:rPr>
        <w:t>API Gateway agit comme un proxy inverse construit avant l'API. Le rôle d'API Gateway est d'intervenir entre le client et l'API et de gérer les problèmes que vous ne souhaitez pas apporter du côté de l'API.</w:t>
      </w:r>
    </w:p>
    <w:p w14:paraId="2C4ABE20" w14:textId="331DFAC7" w:rsidR="0091237E" w:rsidRDefault="0091237E" w:rsidP="0091237E">
      <w:pPr>
        <w:pStyle w:val="ListParagraph"/>
        <w:numPr>
          <w:ilvl w:val="1"/>
          <w:numId w:val="2"/>
        </w:numPr>
        <w:rPr>
          <w:rFonts w:asciiTheme="majorBidi" w:hAnsiTheme="majorBidi" w:cstheme="majorBidi"/>
          <w:b/>
          <w:bCs/>
          <w:color w:val="00B0F0"/>
          <w:sz w:val="28"/>
          <w:szCs w:val="28"/>
          <w:lang w:val="fr-MA"/>
        </w:rPr>
      </w:pPr>
      <w:r w:rsidRPr="00A77523">
        <w:rPr>
          <w:rFonts w:asciiTheme="majorBidi" w:hAnsiTheme="majorBidi" w:cstheme="majorBidi"/>
          <w:b/>
          <w:bCs/>
          <w:color w:val="00B0F0"/>
          <w:sz w:val="28"/>
          <w:szCs w:val="28"/>
          <w:lang w:val="fr-MA"/>
        </w:rPr>
        <w:t> </w:t>
      </w:r>
      <w:r w:rsidR="00F0689F">
        <w:rPr>
          <w:rFonts w:asciiTheme="majorBidi" w:hAnsiTheme="majorBidi" w:cstheme="majorBidi"/>
          <w:b/>
          <w:bCs/>
          <w:color w:val="00B0F0"/>
          <w:sz w:val="28"/>
          <w:szCs w:val="28"/>
          <w:lang w:val="fr-MA"/>
        </w:rPr>
        <w:t xml:space="preserve">L’utilisation de Gateway pour accéderai </w:t>
      </w:r>
      <w:r w:rsidR="00971F9B">
        <w:rPr>
          <w:rFonts w:asciiTheme="majorBidi" w:hAnsiTheme="majorBidi" w:cstheme="majorBidi"/>
          <w:b/>
          <w:bCs/>
          <w:color w:val="00B0F0"/>
          <w:sz w:val="28"/>
          <w:szCs w:val="28"/>
          <w:lang w:val="fr-MA"/>
        </w:rPr>
        <w:t>aux clients</w:t>
      </w:r>
      <w:r w:rsidR="00F0689F">
        <w:rPr>
          <w:rFonts w:asciiTheme="majorBidi" w:hAnsiTheme="majorBidi" w:cstheme="majorBidi"/>
          <w:b/>
          <w:bCs/>
          <w:color w:val="00B0F0"/>
          <w:sz w:val="28"/>
          <w:szCs w:val="28"/>
          <w:lang w:val="fr-MA"/>
        </w:rPr>
        <w:t> :</w:t>
      </w:r>
    </w:p>
    <w:p w14:paraId="6E3091CA" w14:textId="77777777" w:rsidR="00F0689F" w:rsidRPr="00A77523" w:rsidRDefault="00F0689F" w:rsidP="00F0689F">
      <w:pPr>
        <w:pStyle w:val="ListParagraph"/>
        <w:ind w:start="96.75pt"/>
        <w:rPr>
          <w:rFonts w:asciiTheme="majorBidi" w:hAnsiTheme="majorBidi" w:cstheme="majorBidi"/>
          <w:b/>
          <w:bCs/>
          <w:color w:val="00B0F0"/>
          <w:sz w:val="28"/>
          <w:szCs w:val="28"/>
          <w:lang w:val="fr-MA"/>
        </w:rPr>
      </w:pPr>
    </w:p>
    <w:p w14:paraId="7DEC624B" w14:textId="3B4445AD" w:rsidR="0091237E" w:rsidRPr="00A77523" w:rsidRDefault="00497371" w:rsidP="0091237E">
      <w:pPr>
        <w:pStyle w:val="ListParagraph"/>
        <w:ind w:start="96.75pt"/>
        <w:rPr>
          <w:rFonts w:asciiTheme="majorBidi" w:hAnsiTheme="majorBidi" w:cstheme="majorBidi"/>
          <w:b/>
          <w:bCs/>
          <w:color w:val="00B0F0"/>
          <w:sz w:val="28"/>
          <w:szCs w:val="28"/>
          <w:lang w:val="fr-MA"/>
        </w:rPr>
      </w:pPr>
      <w:r w:rsidRPr="00A77523">
        <w:rPr>
          <w:rFonts w:asciiTheme="majorBidi" w:hAnsiTheme="majorBidi" w:cstheme="majorBidi"/>
          <w:noProof/>
        </w:rPr>
        <w:lastRenderedPageBreak/>
        <w:drawing>
          <wp:inline distT="0" distB="0" distL="0" distR="0" wp14:anchorId="3FC2B5F0" wp14:editId="3D47152B">
            <wp:extent cx="4884420" cy="4767586"/>
            <wp:effectExtent l="76200" t="76200" r="125730" b="12827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993" cy="4774002"/>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27EECBFC" w14:textId="1A0D4654" w:rsidR="00971F9B" w:rsidRDefault="00971F9B" w:rsidP="00971F9B">
      <w:pPr>
        <w:pStyle w:val="ListParagraph"/>
        <w:numPr>
          <w:ilvl w:val="1"/>
          <w:numId w:val="2"/>
        </w:numPr>
        <w:rPr>
          <w:rFonts w:asciiTheme="majorBidi" w:hAnsiTheme="majorBidi" w:cstheme="majorBidi"/>
          <w:b/>
          <w:bCs/>
          <w:color w:val="00B0F0"/>
          <w:sz w:val="28"/>
          <w:szCs w:val="28"/>
          <w:lang w:val="fr-MA"/>
        </w:rPr>
      </w:pPr>
      <w:r w:rsidRPr="00A77523">
        <w:rPr>
          <w:rFonts w:asciiTheme="majorBidi" w:hAnsiTheme="majorBidi" w:cstheme="majorBidi"/>
          <w:b/>
          <w:bCs/>
          <w:color w:val="00B0F0"/>
          <w:sz w:val="28"/>
          <w:szCs w:val="28"/>
          <w:lang w:val="fr-MA"/>
        </w:rPr>
        <w:t> </w:t>
      </w:r>
      <w:r>
        <w:rPr>
          <w:rFonts w:asciiTheme="majorBidi" w:hAnsiTheme="majorBidi" w:cstheme="majorBidi"/>
          <w:b/>
          <w:bCs/>
          <w:color w:val="00B0F0"/>
          <w:sz w:val="28"/>
          <w:szCs w:val="28"/>
          <w:lang w:val="fr-MA"/>
        </w:rPr>
        <w:t xml:space="preserve">L’utilisation de Gateway pour accéderai </w:t>
      </w:r>
      <w:r>
        <w:rPr>
          <w:rFonts w:asciiTheme="majorBidi" w:hAnsiTheme="majorBidi" w:cstheme="majorBidi"/>
          <w:b/>
          <w:bCs/>
          <w:color w:val="00B0F0"/>
          <w:sz w:val="28"/>
          <w:szCs w:val="28"/>
          <w:lang w:val="fr-MA"/>
        </w:rPr>
        <w:t>à</w:t>
      </w:r>
      <w:r>
        <w:rPr>
          <w:rFonts w:asciiTheme="majorBidi" w:hAnsiTheme="majorBidi" w:cstheme="majorBidi"/>
          <w:b/>
          <w:bCs/>
          <w:color w:val="00B0F0"/>
          <w:sz w:val="28"/>
          <w:szCs w:val="28"/>
          <w:lang w:val="fr-MA"/>
        </w:rPr>
        <w:t xml:space="preserve"> les </w:t>
      </w:r>
      <w:r>
        <w:rPr>
          <w:rFonts w:asciiTheme="majorBidi" w:hAnsiTheme="majorBidi" w:cstheme="majorBidi"/>
          <w:b/>
          <w:bCs/>
          <w:color w:val="00B0F0"/>
          <w:sz w:val="28"/>
          <w:szCs w:val="28"/>
          <w:lang w:val="fr-MA"/>
        </w:rPr>
        <w:t>produits</w:t>
      </w:r>
      <w:r>
        <w:rPr>
          <w:rFonts w:asciiTheme="majorBidi" w:hAnsiTheme="majorBidi" w:cstheme="majorBidi"/>
          <w:b/>
          <w:bCs/>
          <w:color w:val="00B0F0"/>
          <w:sz w:val="28"/>
          <w:szCs w:val="28"/>
          <w:lang w:val="fr-MA"/>
        </w:rPr>
        <w:t> :</w:t>
      </w:r>
    </w:p>
    <w:p w14:paraId="00BFB05E" w14:textId="1FCA9C18" w:rsidR="00497371" w:rsidRPr="00A77523" w:rsidRDefault="00497371" w:rsidP="00497371">
      <w:pPr>
        <w:pStyle w:val="ListParagraph"/>
        <w:ind w:start="96.75pt"/>
        <w:rPr>
          <w:rFonts w:asciiTheme="majorBidi" w:hAnsiTheme="majorBidi" w:cstheme="majorBidi"/>
          <w:b/>
          <w:bCs/>
          <w:color w:val="00B0F0"/>
          <w:sz w:val="28"/>
          <w:szCs w:val="28"/>
          <w:lang w:val="fr-MA"/>
        </w:rPr>
      </w:pPr>
      <w:r w:rsidRPr="00A77523">
        <w:rPr>
          <w:rFonts w:asciiTheme="majorBidi" w:hAnsiTheme="majorBidi" w:cstheme="majorBidi"/>
          <w:noProof/>
        </w:rPr>
        <w:lastRenderedPageBreak/>
        <w:drawing>
          <wp:inline distT="0" distB="0" distL="0" distR="0" wp14:anchorId="01EDFC38" wp14:editId="73EAC36A">
            <wp:extent cx="4979670" cy="4463699"/>
            <wp:effectExtent l="76200" t="76200" r="125730" b="12763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529" cy="4467158"/>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2ACFCC94" w14:textId="655C8103" w:rsidR="0091237E" w:rsidRDefault="0091237E" w:rsidP="0091237E">
      <w:pPr>
        <w:pStyle w:val="ListParagraph"/>
        <w:numPr>
          <w:ilvl w:val="0"/>
          <w:numId w:val="2"/>
        </w:numPr>
        <w:rPr>
          <w:rFonts w:asciiTheme="majorBidi" w:hAnsiTheme="majorBidi" w:cstheme="majorBidi"/>
          <w:b/>
          <w:bCs/>
          <w:color w:val="00B0F0"/>
          <w:sz w:val="28"/>
          <w:szCs w:val="28"/>
          <w:lang w:val="fr-MA"/>
        </w:rPr>
      </w:pPr>
      <w:proofErr w:type="spellStart"/>
      <w:r w:rsidRPr="00A77523">
        <w:rPr>
          <w:rFonts w:asciiTheme="majorBidi" w:hAnsiTheme="majorBidi" w:cstheme="majorBidi"/>
          <w:b/>
          <w:bCs/>
          <w:color w:val="00B0F0"/>
          <w:sz w:val="28"/>
          <w:szCs w:val="28"/>
          <w:lang w:val="fr-MA"/>
        </w:rPr>
        <w:t>Billing</w:t>
      </w:r>
      <w:proofErr w:type="spellEnd"/>
      <w:r w:rsidRPr="00A77523">
        <w:rPr>
          <w:rFonts w:asciiTheme="majorBidi" w:hAnsiTheme="majorBidi" w:cstheme="majorBidi"/>
          <w:b/>
          <w:bCs/>
          <w:color w:val="00B0F0"/>
          <w:sz w:val="28"/>
          <w:szCs w:val="28"/>
          <w:lang w:val="fr-MA"/>
        </w:rPr>
        <w:t>-Service</w:t>
      </w:r>
    </w:p>
    <w:p w14:paraId="5BF0E8FD" w14:textId="6C654C76" w:rsidR="00F302F9" w:rsidRPr="00A048B9" w:rsidRDefault="00691248" w:rsidP="00A048B9">
      <w:pPr>
        <w:shd w:val="clear" w:color="auto" w:fill="FFFFFF"/>
        <w:suppressAutoHyphens w:val="0"/>
        <w:autoSpaceDN/>
        <w:spacing w:after="5pt" w:afterAutospacing="1" w:line="12pt" w:lineRule="auto"/>
        <w:textAlignment w:val="auto"/>
        <w:rPr>
          <w:rFonts w:asciiTheme="majorBidi" w:hAnsiTheme="majorBidi" w:cstheme="majorBidi"/>
          <w:sz w:val="24"/>
          <w:szCs w:val="24"/>
        </w:rPr>
      </w:pPr>
      <w:r w:rsidRPr="00691248">
        <w:rPr>
          <w:rFonts w:asciiTheme="majorBidi" w:hAnsiTheme="majorBidi" w:cstheme="majorBidi"/>
          <w:sz w:val="24"/>
          <w:szCs w:val="24"/>
        </w:rPr>
        <w:t>C</w:t>
      </w:r>
      <w:r w:rsidRPr="00691248">
        <w:rPr>
          <w:rFonts w:asciiTheme="majorBidi" w:hAnsiTheme="majorBidi" w:cstheme="majorBidi"/>
          <w:sz w:val="24"/>
          <w:szCs w:val="24"/>
        </w:rPr>
        <w:t xml:space="preserve">e service permet de </w:t>
      </w:r>
      <w:r w:rsidRPr="00691248">
        <w:rPr>
          <w:rFonts w:asciiTheme="majorBidi" w:hAnsiTheme="majorBidi" w:cstheme="majorBidi"/>
          <w:sz w:val="24"/>
          <w:szCs w:val="24"/>
        </w:rPr>
        <w:t>gérer</w:t>
      </w:r>
      <w:r w:rsidRPr="00691248">
        <w:rPr>
          <w:rFonts w:asciiTheme="majorBidi" w:hAnsiTheme="majorBidi" w:cstheme="majorBidi"/>
          <w:sz w:val="24"/>
          <w:szCs w:val="24"/>
        </w:rPr>
        <w:t xml:space="preserve"> les </w:t>
      </w:r>
      <w:proofErr w:type="gramStart"/>
      <w:r w:rsidR="00971F9B" w:rsidRPr="00691248">
        <w:rPr>
          <w:rFonts w:asciiTheme="majorBidi" w:hAnsiTheme="majorBidi" w:cstheme="majorBidi"/>
          <w:sz w:val="24"/>
          <w:szCs w:val="24"/>
        </w:rPr>
        <w:t>factures ,</w:t>
      </w:r>
      <w:r w:rsidR="00F302F9" w:rsidRPr="00691248">
        <w:rPr>
          <w:rFonts w:asciiTheme="majorBidi" w:hAnsiTheme="majorBidi" w:cstheme="majorBidi"/>
          <w:sz w:val="24"/>
          <w:szCs w:val="24"/>
        </w:rPr>
        <w:t>C’est</w:t>
      </w:r>
      <w:proofErr w:type="gramEnd"/>
      <w:r w:rsidR="004747E5" w:rsidRPr="00691248">
        <w:rPr>
          <w:rFonts w:asciiTheme="majorBidi" w:hAnsiTheme="majorBidi" w:cstheme="majorBidi"/>
          <w:sz w:val="24"/>
          <w:szCs w:val="24"/>
        </w:rPr>
        <w:t xml:space="preserve"> un micro s</w:t>
      </w:r>
      <w:r w:rsidR="00A77523" w:rsidRPr="00691248">
        <w:rPr>
          <w:rFonts w:asciiTheme="majorBidi" w:hAnsiTheme="majorBidi" w:cstheme="majorBidi"/>
          <w:sz w:val="24"/>
          <w:szCs w:val="24"/>
        </w:rPr>
        <w:t>e</w:t>
      </w:r>
      <w:r w:rsidR="004747E5" w:rsidRPr="00691248">
        <w:rPr>
          <w:rFonts w:asciiTheme="majorBidi" w:hAnsiTheme="majorBidi" w:cstheme="majorBidi"/>
          <w:sz w:val="24"/>
          <w:szCs w:val="24"/>
        </w:rPr>
        <w:t xml:space="preserve">rvice qui un peut </w:t>
      </w:r>
      <w:r w:rsidR="00A77523" w:rsidRPr="00971F9B">
        <w:rPr>
          <w:rFonts w:asciiTheme="majorBidi" w:hAnsiTheme="majorBidi" w:cstheme="majorBidi"/>
          <w:sz w:val="24"/>
          <w:szCs w:val="24"/>
        </w:rPr>
        <w:t>diffèrent</w:t>
      </w:r>
      <w:r w:rsidR="00F302F9" w:rsidRPr="00971F9B">
        <w:rPr>
          <w:rFonts w:asciiTheme="majorBidi" w:hAnsiTheme="majorBidi" w:cstheme="majorBidi"/>
          <w:sz w:val="24"/>
          <w:szCs w:val="24"/>
        </w:rPr>
        <w:t>,</w:t>
      </w:r>
      <w:r w:rsidR="004747E5" w:rsidRPr="00971F9B">
        <w:rPr>
          <w:rFonts w:asciiTheme="majorBidi" w:hAnsiTheme="majorBidi" w:cstheme="majorBidi"/>
          <w:sz w:val="24"/>
          <w:szCs w:val="24"/>
        </w:rPr>
        <w:t xml:space="preserve"> </w:t>
      </w:r>
      <w:r w:rsidR="00F302F9" w:rsidRPr="00971F9B">
        <w:rPr>
          <w:rFonts w:asciiTheme="majorBidi" w:hAnsiTheme="majorBidi" w:cstheme="majorBidi"/>
          <w:sz w:val="24"/>
          <w:szCs w:val="24"/>
        </w:rPr>
        <w:t xml:space="preserve">car il permettre de </w:t>
      </w:r>
      <w:r w:rsidR="004747E5" w:rsidRPr="00971F9B">
        <w:rPr>
          <w:rFonts w:asciiTheme="majorBidi" w:hAnsiTheme="majorBidi" w:cstheme="majorBidi"/>
          <w:sz w:val="24"/>
          <w:szCs w:val="24"/>
        </w:rPr>
        <w:t xml:space="preserve"> </w:t>
      </w:r>
      <w:r w:rsidR="00F302F9" w:rsidRPr="00971F9B">
        <w:rPr>
          <w:rFonts w:asciiTheme="majorBidi" w:hAnsiTheme="majorBidi" w:cstheme="majorBidi"/>
          <w:sz w:val="24"/>
          <w:szCs w:val="24"/>
        </w:rPr>
        <w:t xml:space="preserve">communiquer avec </w:t>
      </w:r>
      <w:r w:rsidR="00F302F9" w:rsidRPr="00971F9B">
        <w:rPr>
          <w:rFonts w:asciiTheme="majorBidi" w:hAnsiTheme="majorBidi" w:cstheme="majorBidi"/>
          <w:sz w:val="24"/>
          <w:szCs w:val="24"/>
        </w:rPr>
        <w:t>les autres micro-services</w:t>
      </w:r>
      <w:r w:rsidR="00F302F9" w:rsidRPr="00971F9B">
        <w:rPr>
          <w:rFonts w:asciiTheme="majorBidi" w:hAnsiTheme="majorBidi" w:cstheme="majorBidi"/>
          <w:sz w:val="24"/>
          <w:szCs w:val="24"/>
        </w:rPr>
        <w:t xml:space="preserve"> ( </w:t>
      </w:r>
      <w:proofErr w:type="spellStart"/>
      <w:r w:rsidR="00F302F9" w:rsidRPr="00971F9B">
        <w:rPr>
          <w:rFonts w:asciiTheme="majorBidi" w:hAnsiTheme="majorBidi" w:cstheme="majorBidi"/>
          <w:sz w:val="24"/>
          <w:szCs w:val="24"/>
        </w:rPr>
        <w:t>customer</w:t>
      </w:r>
      <w:proofErr w:type="spellEnd"/>
      <w:r w:rsidR="00F302F9" w:rsidRPr="00971F9B">
        <w:rPr>
          <w:rFonts w:asciiTheme="majorBidi" w:hAnsiTheme="majorBidi" w:cstheme="majorBidi"/>
          <w:sz w:val="24"/>
          <w:szCs w:val="24"/>
        </w:rPr>
        <w:t xml:space="preserve">-service et </w:t>
      </w:r>
      <w:proofErr w:type="spellStart"/>
      <w:r w:rsidR="00F302F9" w:rsidRPr="00971F9B">
        <w:rPr>
          <w:rFonts w:asciiTheme="majorBidi" w:hAnsiTheme="majorBidi" w:cstheme="majorBidi"/>
          <w:sz w:val="24"/>
          <w:szCs w:val="24"/>
        </w:rPr>
        <w:t>inventory</w:t>
      </w:r>
      <w:proofErr w:type="spellEnd"/>
      <w:r w:rsidR="00F302F9" w:rsidRPr="00971F9B">
        <w:rPr>
          <w:rFonts w:asciiTheme="majorBidi" w:hAnsiTheme="majorBidi" w:cstheme="majorBidi"/>
          <w:sz w:val="24"/>
          <w:szCs w:val="24"/>
        </w:rPr>
        <w:t>-service) , afin d’obtenir les information sur les client et les produits</w:t>
      </w:r>
      <w:r w:rsidRPr="00971F9B">
        <w:rPr>
          <w:rFonts w:asciiTheme="majorBidi" w:hAnsiTheme="majorBidi" w:cstheme="majorBidi"/>
          <w:sz w:val="24"/>
          <w:szCs w:val="24"/>
        </w:rPr>
        <w:t xml:space="preserve"> </w:t>
      </w:r>
      <w:r w:rsidR="00F302F9" w:rsidRPr="00971F9B">
        <w:rPr>
          <w:rFonts w:asciiTheme="majorBidi" w:hAnsiTheme="majorBidi" w:cstheme="majorBidi"/>
          <w:sz w:val="24"/>
          <w:szCs w:val="24"/>
        </w:rPr>
        <w:t>.</w:t>
      </w:r>
    </w:p>
    <w:p w14:paraId="3740CA8F" w14:textId="7A5BA30C" w:rsidR="00A06C12" w:rsidRPr="00A77523" w:rsidRDefault="00497371" w:rsidP="0091237E">
      <w:pPr>
        <w:ind w:start="54pt"/>
        <w:rPr>
          <w:rFonts w:asciiTheme="majorBidi" w:hAnsiTheme="majorBidi" w:cstheme="majorBidi"/>
          <w:b/>
          <w:bCs/>
          <w:color w:val="00B0F0"/>
          <w:sz w:val="28"/>
          <w:szCs w:val="28"/>
          <w:lang w:val="fr-MA"/>
        </w:rPr>
      </w:pPr>
      <w:r w:rsidRPr="00A77523">
        <w:rPr>
          <w:rFonts w:asciiTheme="majorBidi" w:hAnsiTheme="majorBidi" w:cstheme="majorBidi"/>
          <w:noProof/>
        </w:rPr>
        <w:lastRenderedPageBreak/>
        <w:drawing>
          <wp:inline distT="0" distB="0" distL="0" distR="0" wp14:anchorId="0244A650" wp14:editId="457A4C35">
            <wp:extent cx="5401491" cy="5700383"/>
            <wp:effectExtent l="76200" t="76200" r="142240" b="12954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7904" cy="5707151"/>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6256F93F" w14:textId="0349940F" w:rsidR="00DA5855" w:rsidRPr="00A77523" w:rsidRDefault="00DA5855" w:rsidP="002C2AFA">
      <w:pPr>
        <w:pStyle w:val="ListParagraph"/>
        <w:ind w:start="45pt"/>
        <w:rPr>
          <w:rFonts w:asciiTheme="majorBidi" w:hAnsiTheme="majorBidi" w:cstheme="majorBidi"/>
          <w:b/>
          <w:bCs/>
          <w:color w:val="00B0F0"/>
          <w:sz w:val="28"/>
          <w:szCs w:val="28"/>
          <w:lang w:val="fr-MA"/>
        </w:rPr>
      </w:pPr>
    </w:p>
    <w:p w14:paraId="003EEBF4" w14:textId="77777777" w:rsidR="00104B28" w:rsidRPr="00A77523" w:rsidRDefault="00104B28" w:rsidP="00A7248C">
      <w:pPr>
        <w:pStyle w:val="ListParagraph"/>
        <w:numPr>
          <w:ilvl w:val="0"/>
          <w:numId w:val="1"/>
        </w:numPr>
        <w:rPr>
          <w:rFonts w:asciiTheme="majorBidi" w:hAnsiTheme="majorBidi" w:cstheme="majorBidi"/>
          <w:b/>
          <w:bCs/>
          <w:color w:val="FF0000"/>
          <w:sz w:val="32"/>
          <w:szCs w:val="32"/>
          <w:lang w:val="fr-MA"/>
        </w:rPr>
      </w:pPr>
      <w:r w:rsidRPr="00A77523">
        <w:rPr>
          <w:rFonts w:asciiTheme="majorBidi" w:hAnsiTheme="majorBidi" w:cstheme="majorBidi"/>
          <w:b/>
          <w:bCs/>
          <w:color w:val="FF0000"/>
          <w:sz w:val="32"/>
          <w:szCs w:val="32"/>
          <w:lang w:val="fr-MA"/>
        </w:rPr>
        <w:t xml:space="preserve">Conclusion </w:t>
      </w:r>
    </w:p>
    <w:p w14:paraId="41524317" w14:textId="08EEA1C5" w:rsidR="00AC5F0F" w:rsidRPr="00A048B9" w:rsidRDefault="00104B28" w:rsidP="00A048B9">
      <w:pPr>
        <w:shd w:val="clear" w:color="auto" w:fill="FFFFFF"/>
        <w:suppressAutoHyphens w:val="0"/>
        <w:autoSpaceDN/>
        <w:spacing w:after="5pt" w:afterAutospacing="1" w:line="12pt" w:lineRule="auto"/>
        <w:textAlignment w:val="auto"/>
        <w:rPr>
          <w:rFonts w:asciiTheme="majorBidi" w:hAnsiTheme="majorBidi" w:cstheme="majorBidi"/>
          <w:caps/>
          <w:sz w:val="24"/>
          <w:szCs w:val="24"/>
        </w:rPr>
      </w:pPr>
      <w:r w:rsidRPr="00A77523">
        <w:rPr>
          <w:rFonts w:asciiTheme="majorBidi" w:hAnsiTheme="majorBidi" w:cstheme="majorBidi"/>
          <w:sz w:val="24"/>
          <w:szCs w:val="24"/>
        </w:rPr>
        <w:t xml:space="preserve"> Les micro</w:t>
      </w:r>
      <w:r w:rsidRPr="00A77523">
        <w:rPr>
          <w:rFonts w:asciiTheme="majorBidi" w:hAnsiTheme="majorBidi" w:cstheme="majorBidi"/>
          <w:sz w:val="24"/>
          <w:szCs w:val="24"/>
        </w:rPr>
        <w:t>-</w:t>
      </w:r>
      <w:r w:rsidRPr="00A77523">
        <w:rPr>
          <w:rFonts w:asciiTheme="majorBidi" w:hAnsiTheme="majorBidi" w:cstheme="majorBidi"/>
          <w:sz w:val="24"/>
          <w:szCs w:val="24"/>
        </w:rPr>
        <w:t>services constituent un nouveau modèle pour les développeurs de logiciels : ils leur permettent de développer des applications d'entreprise beaucoup plus complexes sous la forme d'une suite de compartiments fonctionnels connexes.</w:t>
      </w:r>
    </w:p>
    <w:p w14:paraId="1F71AB15" w14:textId="39486DD8" w:rsidR="00B26E53" w:rsidRPr="00A77523" w:rsidRDefault="00B26E53" w:rsidP="00A77523">
      <w:pPr>
        <w:tabs>
          <w:tab w:val="start" w:pos="90pt"/>
        </w:tabs>
        <w:rPr>
          <w:b/>
          <w:bCs/>
          <w:color w:val="00B0F0"/>
          <w:sz w:val="28"/>
          <w:szCs w:val="28"/>
          <w:lang w:val="fr-MA"/>
        </w:rPr>
      </w:pPr>
    </w:p>
    <w:sectPr w:rsidR="00B26E53" w:rsidRPr="00A77523">
      <w:headerReference w:type="default" r:id="rId15"/>
      <w:pgSz w:w="595.30pt" w:h="841.90pt"/>
      <w:pgMar w:top="70.85pt" w:right="70.85pt" w:bottom="70.85pt" w:left="70.85pt" w:header="35.40pt" w:footer="35.40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6517323" w14:textId="77777777" w:rsidR="00C5585D" w:rsidRDefault="00C5585D">
      <w:pPr>
        <w:spacing w:after="0pt" w:line="12pt" w:lineRule="auto"/>
      </w:pPr>
      <w:r>
        <w:separator/>
      </w:r>
    </w:p>
  </w:endnote>
  <w:endnote w:type="continuationSeparator" w:id="0">
    <w:p w14:paraId="20175633" w14:textId="77777777" w:rsidR="00C5585D" w:rsidRDefault="00C5585D">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TimesNewRomanPSMT">
    <w:charset w:characterSet="iso-8859-1"/>
    <w:family w:val="roman"/>
    <w:pitch w:val="default"/>
  </w:font>
  <w:font w:name="Lucida Calligraphy">
    <w:panose1 w:val="03010101010101010101"/>
    <w:charset w:characterSet="iso-8859-1"/>
    <w:family w:val="script"/>
    <w:pitch w:val="variable"/>
    <w:sig w:usb0="00000003" w:usb1="00000000" w:usb2="00000000" w:usb3="00000000" w:csb0="00000001"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46353C" w14:textId="77777777" w:rsidR="00C5585D" w:rsidRDefault="00C5585D">
      <w:pPr>
        <w:spacing w:after="0pt" w:line="12pt" w:lineRule="auto"/>
      </w:pPr>
      <w:r>
        <w:rPr>
          <w:color w:val="000000"/>
        </w:rPr>
        <w:separator/>
      </w:r>
    </w:p>
  </w:footnote>
  <w:footnote w:type="continuationSeparator" w:id="0">
    <w:p w14:paraId="3D2BB158" w14:textId="77777777" w:rsidR="00C5585D" w:rsidRDefault="00C5585D">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7D66D84" w14:textId="74649485" w:rsidR="00E40891" w:rsidRDefault="003B5E8D">
    <w:pPr>
      <w:pStyle w:val="Header"/>
    </w:pPr>
    <w:r>
      <w:rPr>
        <w:noProof/>
      </w:rPr>
      <w:drawing>
        <wp:inline distT="0" distB="0" distL="0" distR="0" wp14:anchorId="433E774F" wp14:editId="4E73EC97">
          <wp:extent cx="1398135" cy="520906"/>
          <wp:effectExtent l="0" t="0" r="0" b="0"/>
          <wp:docPr id="19" name="Picture 4" descr="Faculté des sciences de meknès – Université Moulay Ismail"/>
          <wp:cNvGraphicFramePr/>
          <a:graphic xmlns:a="http://purl.oclc.org/ooxml/drawingml/main">
            <a:graphicData uri="http://purl.oclc.org/ooxml/drawingml/picture">
              <pic:pic xmlns:pic="http://purl.oclc.org/ooxml/drawingml/picture">
                <pic:nvPicPr>
                  <pic:cNvPr id="0" name=""/>
                  <pic:cNvPicPr/>
                </pic:nvPicPr>
                <pic:blipFill>
                  <a:blip r:embed="rId1"/>
                  <a:srcRect/>
                  <a:stretch>
                    <a:fillRect/>
                  </a:stretch>
                </pic:blipFill>
                <pic:spPr>
                  <a:xfrm>
                    <a:off x="0" y="0"/>
                    <a:ext cx="1398135" cy="520906"/>
                  </a:xfrm>
                  <a:prstGeom prst="rect">
                    <a:avLst/>
                  </a:prstGeom>
                  <a:noFill/>
                  <a:ln>
                    <a:noFill/>
                    <a:prstDash/>
                  </a:ln>
                </pic:spPr>
              </pic:pic>
            </a:graphicData>
          </a:graphic>
        </wp:inline>
      </w:drawing>
    </w:r>
    <w:r>
      <w:t xml:space="preserve">                       </w:t>
    </w:r>
    <w:r>
      <w:rPr>
        <w:b/>
        <w:bCs/>
      </w:rPr>
      <w:t xml:space="preserve">Master : Intelligence Artificielle et Analyse des Données </w:t>
    </w:r>
  </w:p>
  <w:p w14:paraId="783465A6" w14:textId="77777777" w:rsidR="00E40891" w:rsidRDefault="00C5585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4FA5DCD"/>
    <w:multiLevelType w:val="hybridMultilevel"/>
    <w:tmpl w:val="830E4084"/>
    <w:lvl w:ilvl="0" w:tplc="040C0017">
      <w:start w:val="1"/>
      <w:numFmt w:val="lowerLetter"/>
      <w:lvlText w:val="%1)"/>
      <w:lvlJc w:val="start"/>
      <w:pPr>
        <w:ind w:start="108pt" w:hanging="18pt"/>
      </w:pPr>
    </w:lvl>
    <w:lvl w:ilvl="1" w:tplc="040C0019" w:tentative="1">
      <w:start w:val="1"/>
      <w:numFmt w:val="lowerLetter"/>
      <w:lvlText w:val="%2."/>
      <w:lvlJc w:val="start"/>
      <w:pPr>
        <w:ind w:start="144pt" w:hanging="18pt"/>
      </w:pPr>
    </w:lvl>
    <w:lvl w:ilvl="2" w:tplc="040C001B" w:tentative="1">
      <w:start w:val="1"/>
      <w:numFmt w:val="lowerRoman"/>
      <w:lvlText w:val="%3."/>
      <w:lvlJc w:val="end"/>
      <w:pPr>
        <w:ind w:start="180pt" w:hanging="9pt"/>
      </w:pPr>
    </w:lvl>
    <w:lvl w:ilvl="3" w:tplc="040C000F" w:tentative="1">
      <w:start w:val="1"/>
      <w:numFmt w:val="decimal"/>
      <w:lvlText w:val="%4."/>
      <w:lvlJc w:val="start"/>
      <w:pPr>
        <w:ind w:start="216pt" w:hanging="18pt"/>
      </w:pPr>
    </w:lvl>
    <w:lvl w:ilvl="4" w:tplc="040C0019" w:tentative="1">
      <w:start w:val="1"/>
      <w:numFmt w:val="lowerLetter"/>
      <w:lvlText w:val="%5."/>
      <w:lvlJc w:val="start"/>
      <w:pPr>
        <w:ind w:start="252pt" w:hanging="18pt"/>
      </w:pPr>
    </w:lvl>
    <w:lvl w:ilvl="5" w:tplc="040C001B" w:tentative="1">
      <w:start w:val="1"/>
      <w:numFmt w:val="lowerRoman"/>
      <w:lvlText w:val="%6."/>
      <w:lvlJc w:val="end"/>
      <w:pPr>
        <w:ind w:start="288pt" w:hanging="9pt"/>
      </w:pPr>
    </w:lvl>
    <w:lvl w:ilvl="6" w:tplc="040C000F" w:tentative="1">
      <w:start w:val="1"/>
      <w:numFmt w:val="decimal"/>
      <w:lvlText w:val="%7."/>
      <w:lvlJc w:val="start"/>
      <w:pPr>
        <w:ind w:start="324pt" w:hanging="18pt"/>
      </w:pPr>
    </w:lvl>
    <w:lvl w:ilvl="7" w:tplc="040C0019" w:tentative="1">
      <w:start w:val="1"/>
      <w:numFmt w:val="lowerLetter"/>
      <w:lvlText w:val="%8."/>
      <w:lvlJc w:val="start"/>
      <w:pPr>
        <w:ind w:start="360pt" w:hanging="18pt"/>
      </w:pPr>
    </w:lvl>
    <w:lvl w:ilvl="8" w:tplc="040C001B" w:tentative="1">
      <w:start w:val="1"/>
      <w:numFmt w:val="lowerRoman"/>
      <w:lvlText w:val="%9."/>
      <w:lvlJc w:val="end"/>
      <w:pPr>
        <w:ind w:start="396pt" w:hanging="9pt"/>
      </w:pPr>
    </w:lvl>
  </w:abstractNum>
  <w:abstractNum w:abstractNumId="1" w15:restartNumberingAfterBreak="0">
    <w:nsid w:val="15325FD2"/>
    <w:multiLevelType w:val="hybridMultilevel"/>
    <w:tmpl w:val="97D0A2CA"/>
    <w:lvl w:ilvl="0" w:tplc="FFFFFFFF">
      <w:start w:val="1"/>
      <w:numFmt w:val="decimal"/>
      <w:lvlText w:val="%1."/>
      <w:lvlJc w:val="start"/>
      <w:pPr>
        <w:ind w:start="108pt" w:hanging="18pt"/>
      </w:pPr>
    </w:lvl>
    <w:lvl w:ilvl="1" w:tplc="FFFFFFFF" w:tentative="1">
      <w:start w:val="1"/>
      <w:numFmt w:val="lowerLetter"/>
      <w:lvlText w:val="%2."/>
      <w:lvlJc w:val="start"/>
      <w:pPr>
        <w:ind w:start="144pt" w:hanging="18pt"/>
      </w:pPr>
    </w:lvl>
    <w:lvl w:ilvl="2" w:tplc="FFFFFFFF" w:tentative="1">
      <w:start w:val="1"/>
      <w:numFmt w:val="lowerRoman"/>
      <w:lvlText w:val="%3."/>
      <w:lvlJc w:val="end"/>
      <w:pPr>
        <w:ind w:start="180pt" w:hanging="9pt"/>
      </w:pPr>
    </w:lvl>
    <w:lvl w:ilvl="3" w:tplc="FFFFFFFF" w:tentative="1">
      <w:start w:val="1"/>
      <w:numFmt w:val="decimal"/>
      <w:lvlText w:val="%4."/>
      <w:lvlJc w:val="start"/>
      <w:pPr>
        <w:ind w:start="216pt" w:hanging="18pt"/>
      </w:pPr>
    </w:lvl>
    <w:lvl w:ilvl="4" w:tplc="FFFFFFFF" w:tentative="1">
      <w:start w:val="1"/>
      <w:numFmt w:val="lowerLetter"/>
      <w:lvlText w:val="%5."/>
      <w:lvlJc w:val="start"/>
      <w:pPr>
        <w:ind w:start="252pt" w:hanging="18pt"/>
      </w:pPr>
    </w:lvl>
    <w:lvl w:ilvl="5" w:tplc="FFFFFFFF" w:tentative="1">
      <w:start w:val="1"/>
      <w:numFmt w:val="lowerRoman"/>
      <w:lvlText w:val="%6."/>
      <w:lvlJc w:val="end"/>
      <w:pPr>
        <w:ind w:start="288pt" w:hanging="9pt"/>
      </w:pPr>
    </w:lvl>
    <w:lvl w:ilvl="6" w:tplc="FFFFFFFF" w:tentative="1">
      <w:start w:val="1"/>
      <w:numFmt w:val="decimal"/>
      <w:lvlText w:val="%7."/>
      <w:lvlJc w:val="start"/>
      <w:pPr>
        <w:ind w:start="324pt" w:hanging="18pt"/>
      </w:pPr>
    </w:lvl>
    <w:lvl w:ilvl="7" w:tplc="FFFFFFFF" w:tentative="1">
      <w:start w:val="1"/>
      <w:numFmt w:val="lowerLetter"/>
      <w:lvlText w:val="%8."/>
      <w:lvlJc w:val="start"/>
      <w:pPr>
        <w:ind w:start="360pt" w:hanging="18pt"/>
      </w:pPr>
    </w:lvl>
    <w:lvl w:ilvl="8" w:tplc="FFFFFFFF" w:tentative="1">
      <w:start w:val="1"/>
      <w:numFmt w:val="lowerRoman"/>
      <w:lvlText w:val="%9."/>
      <w:lvlJc w:val="end"/>
      <w:pPr>
        <w:ind w:start="396pt" w:hanging="9pt"/>
      </w:pPr>
    </w:lvl>
  </w:abstractNum>
  <w:abstractNum w:abstractNumId="2" w15:restartNumberingAfterBreak="0">
    <w:nsid w:val="1AA55EAF"/>
    <w:multiLevelType w:val="hybridMultilevel"/>
    <w:tmpl w:val="B58C6102"/>
    <w:lvl w:ilvl="0" w:tplc="FFFFFFFF">
      <w:start w:val="2"/>
      <w:numFmt w:val="decimal"/>
      <w:lvlText w:val="%1"/>
      <w:lvlJc w:val="start"/>
      <w:pPr>
        <w:ind w:start="72pt" w:hanging="18pt"/>
      </w:pPr>
      <w:rPr>
        <w:rFonts w:hint="default"/>
      </w:r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3" w15:restartNumberingAfterBreak="0">
    <w:nsid w:val="1B461322"/>
    <w:multiLevelType w:val="hybridMultilevel"/>
    <w:tmpl w:val="4AF03EA4"/>
    <w:lvl w:ilvl="0" w:tplc="040C0011">
      <w:start w:val="1"/>
      <w:numFmt w:val="decimal"/>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4" w15:restartNumberingAfterBreak="0">
    <w:nsid w:val="23621226"/>
    <w:multiLevelType w:val="hybridMultilevel"/>
    <w:tmpl w:val="C868EA72"/>
    <w:lvl w:ilvl="0" w:tplc="FFFFFFFF">
      <w:start w:val="1"/>
      <w:numFmt w:val="lowerLetter"/>
      <w:lvlText w:val="%1."/>
      <w:lvlJc w:val="start"/>
      <w:pPr>
        <w:ind w:start="81pt" w:hanging="18pt"/>
      </w:pPr>
      <w:rPr>
        <w:rFonts w:hint="default"/>
      </w:rPr>
    </w:lvl>
    <w:lvl w:ilvl="1" w:tplc="FFFFFFFF" w:tentative="1">
      <w:start w:val="1"/>
      <w:numFmt w:val="lowerLetter"/>
      <w:lvlText w:val="%2."/>
      <w:lvlJc w:val="start"/>
      <w:pPr>
        <w:ind w:start="117pt" w:hanging="18pt"/>
      </w:pPr>
    </w:lvl>
    <w:lvl w:ilvl="2" w:tplc="FFFFFFFF" w:tentative="1">
      <w:start w:val="1"/>
      <w:numFmt w:val="lowerRoman"/>
      <w:lvlText w:val="%3."/>
      <w:lvlJc w:val="end"/>
      <w:pPr>
        <w:ind w:start="153pt" w:hanging="9pt"/>
      </w:pPr>
    </w:lvl>
    <w:lvl w:ilvl="3" w:tplc="FFFFFFFF" w:tentative="1">
      <w:start w:val="1"/>
      <w:numFmt w:val="decimal"/>
      <w:lvlText w:val="%4."/>
      <w:lvlJc w:val="start"/>
      <w:pPr>
        <w:ind w:start="189pt" w:hanging="18pt"/>
      </w:pPr>
    </w:lvl>
    <w:lvl w:ilvl="4" w:tplc="FFFFFFFF" w:tentative="1">
      <w:start w:val="1"/>
      <w:numFmt w:val="lowerLetter"/>
      <w:lvlText w:val="%5."/>
      <w:lvlJc w:val="start"/>
      <w:pPr>
        <w:ind w:start="225pt" w:hanging="18pt"/>
      </w:pPr>
    </w:lvl>
    <w:lvl w:ilvl="5" w:tplc="FFFFFFFF" w:tentative="1">
      <w:start w:val="1"/>
      <w:numFmt w:val="lowerRoman"/>
      <w:lvlText w:val="%6."/>
      <w:lvlJc w:val="end"/>
      <w:pPr>
        <w:ind w:start="261pt" w:hanging="9pt"/>
      </w:pPr>
    </w:lvl>
    <w:lvl w:ilvl="6" w:tplc="FFFFFFFF" w:tentative="1">
      <w:start w:val="1"/>
      <w:numFmt w:val="decimal"/>
      <w:lvlText w:val="%7."/>
      <w:lvlJc w:val="start"/>
      <w:pPr>
        <w:ind w:start="297pt" w:hanging="18pt"/>
      </w:pPr>
    </w:lvl>
    <w:lvl w:ilvl="7" w:tplc="FFFFFFFF" w:tentative="1">
      <w:start w:val="1"/>
      <w:numFmt w:val="lowerLetter"/>
      <w:lvlText w:val="%8."/>
      <w:lvlJc w:val="start"/>
      <w:pPr>
        <w:ind w:start="333pt" w:hanging="18pt"/>
      </w:pPr>
    </w:lvl>
    <w:lvl w:ilvl="8" w:tplc="FFFFFFFF" w:tentative="1">
      <w:start w:val="1"/>
      <w:numFmt w:val="lowerRoman"/>
      <w:lvlText w:val="%9."/>
      <w:lvlJc w:val="end"/>
      <w:pPr>
        <w:ind w:start="369pt" w:hanging="9pt"/>
      </w:pPr>
    </w:lvl>
  </w:abstractNum>
  <w:abstractNum w:abstractNumId="5" w15:restartNumberingAfterBreak="0">
    <w:nsid w:val="2595725C"/>
    <w:multiLevelType w:val="hybridMultilevel"/>
    <w:tmpl w:val="E5766406"/>
    <w:lvl w:ilvl="0" w:tplc="FFFFFFFF">
      <w:start w:val="1"/>
      <w:numFmt w:val="lowerLetter"/>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6" w15:restartNumberingAfterBreak="0">
    <w:nsid w:val="2E0109FC"/>
    <w:multiLevelType w:val="hybridMultilevel"/>
    <w:tmpl w:val="59A453B4"/>
    <w:lvl w:ilvl="0" w:tplc="040C0013">
      <w:start w:val="1"/>
      <w:numFmt w:val="upperRoman"/>
      <w:lvlText w:val="%1."/>
      <w:lvlJc w:val="end"/>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7" w15:restartNumberingAfterBreak="0">
    <w:nsid w:val="3047487D"/>
    <w:multiLevelType w:val="hybridMultilevel"/>
    <w:tmpl w:val="C868EA72"/>
    <w:lvl w:ilvl="0" w:tplc="040C0019">
      <w:start w:val="1"/>
      <w:numFmt w:val="lowerLetter"/>
      <w:lvlText w:val="%1."/>
      <w:lvlJc w:val="start"/>
      <w:pPr>
        <w:ind w:start="81pt" w:hanging="18pt"/>
      </w:pPr>
      <w:rPr>
        <w:rFonts w:hint="default"/>
      </w:rPr>
    </w:lvl>
    <w:lvl w:ilvl="1" w:tplc="040C0019" w:tentative="1">
      <w:start w:val="1"/>
      <w:numFmt w:val="lowerLetter"/>
      <w:lvlText w:val="%2."/>
      <w:lvlJc w:val="start"/>
      <w:pPr>
        <w:ind w:start="117pt" w:hanging="18pt"/>
      </w:pPr>
    </w:lvl>
    <w:lvl w:ilvl="2" w:tplc="040C001B" w:tentative="1">
      <w:start w:val="1"/>
      <w:numFmt w:val="lowerRoman"/>
      <w:lvlText w:val="%3."/>
      <w:lvlJc w:val="end"/>
      <w:pPr>
        <w:ind w:start="153pt" w:hanging="9pt"/>
      </w:pPr>
    </w:lvl>
    <w:lvl w:ilvl="3" w:tplc="040C000F" w:tentative="1">
      <w:start w:val="1"/>
      <w:numFmt w:val="decimal"/>
      <w:lvlText w:val="%4."/>
      <w:lvlJc w:val="start"/>
      <w:pPr>
        <w:ind w:start="189pt" w:hanging="18pt"/>
      </w:pPr>
    </w:lvl>
    <w:lvl w:ilvl="4" w:tplc="040C0019" w:tentative="1">
      <w:start w:val="1"/>
      <w:numFmt w:val="lowerLetter"/>
      <w:lvlText w:val="%5."/>
      <w:lvlJc w:val="start"/>
      <w:pPr>
        <w:ind w:start="225pt" w:hanging="18pt"/>
      </w:pPr>
    </w:lvl>
    <w:lvl w:ilvl="5" w:tplc="040C001B" w:tentative="1">
      <w:start w:val="1"/>
      <w:numFmt w:val="lowerRoman"/>
      <w:lvlText w:val="%6."/>
      <w:lvlJc w:val="end"/>
      <w:pPr>
        <w:ind w:start="261pt" w:hanging="9pt"/>
      </w:pPr>
    </w:lvl>
    <w:lvl w:ilvl="6" w:tplc="040C000F" w:tentative="1">
      <w:start w:val="1"/>
      <w:numFmt w:val="decimal"/>
      <w:lvlText w:val="%7."/>
      <w:lvlJc w:val="start"/>
      <w:pPr>
        <w:ind w:start="297pt" w:hanging="18pt"/>
      </w:pPr>
    </w:lvl>
    <w:lvl w:ilvl="7" w:tplc="040C0019" w:tentative="1">
      <w:start w:val="1"/>
      <w:numFmt w:val="lowerLetter"/>
      <w:lvlText w:val="%8."/>
      <w:lvlJc w:val="start"/>
      <w:pPr>
        <w:ind w:start="333pt" w:hanging="18pt"/>
      </w:pPr>
    </w:lvl>
    <w:lvl w:ilvl="8" w:tplc="040C001B" w:tentative="1">
      <w:start w:val="1"/>
      <w:numFmt w:val="lowerRoman"/>
      <w:lvlText w:val="%9."/>
      <w:lvlJc w:val="end"/>
      <w:pPr>
        <w:ind w:start="369pt" w:hanging="9pt"/>
      </w:pPr>
    </w:lvl>
  </w:abstractNum>
  <w:abstractNum w:abstractNumId="8" w15:restartNumberingAfterBreak="0">
    <w:nsid w:val="3D6A5738"/>
    <w:multiLevelType w:val="hybridMultilevel"/>
    <w:tmpl w:val="85C42506"/>
    <w:lvl w:ilvl="0" w:tplc="040C000F">
      <w:start w:val="1"/>
      <w:numFmt w:val="decimal"/>
      <w:lvlText w:val="%1."/>
      <w:lvlJc w:val="start"/>
      <w:pPr>
        <w:ind w:start="72pt" w:hanging="18pt"/>
      </w:pPr>
    </w:lvl>
    <w:lvl w:ilvl="1" w:tplc="040C0019" w:tentative="1">
      <w:start w:val="1"/>
      <w:numFmt w:val="lowerLetter"/>
      <w:lvlText w:val="%2."/>
      <w:lvlJc w:val="start"/>
      <w:pPr>
        <w:ind w:start="108pt" w:hanging="18pt"/>
      </w:pPr>
    </w:lvl>
    <w:lvl w:ilvl="2" w:tplc="040C001B" w:tentative="1">
      <w:start w:val="1"/>
      <w:numFmt w:val="lowerRoman"/>
      <w:lvlText w:val="%3."/>
      <w:lvlJc w:val="end"/>
      <w:pPr>
        <w:ind w:start="144pt" w:hanging="9pt"/>
      </w:pPr>
    </w:lvl>
    <w:lvl w:ilvl="3" w:tplc="040C000F" w:tentative="1">
      <w:start w:val="1"/>
      <w:numFmt w:val="decimal"/>
      <w:lvlText w:val="%4."/>
      <w:lvlJc w:val="start"/>
      <w:pPr>
        <w:ind w:start="180pt" w:hanging="18pt"/>
      </w:pPr>
    </w:lvl>
    <w:lvl w:ilvl="4" w:tplc="040C0019" w:tentative="1">
      <w:start w:val="1"/>
      <w:numFmt w:val="lowerLetter"/>
      <w:lvlText w:val="%5."/>
      <w:lvlJc w:val="start"/>
      <w:pPr>
        <w:ind w:start="216pt" w:hanging="18pt"/>
      </w:pPr>
    </w:lvl>
    <w:lvl w:ilvl="5" w:tplc="040C001B" w:tentative="1">
      <w:start w:val="1"/>
      <w:numFmt w:val="lowerRoman"/>
      <w:lvlText w:val="%6."/>
      <w:lvlJc w:val="end"/>
      <w:pPr>
        <w:ind w:start="252pt" w:hanging="9pt"/>
      </w:pPr>
    </w:lvl>
    <w:lvl w:ilvl="6" w:tplc="040C000F" w:tentative="1">
      <w:start w:val="1"/>
      <w:numFmt w:val="decimal"/>
      <w:lvlText w:val="%7."/>
      <w:lvlJc w:val="start"/>
      <w:pPr>
        <w:ind w:start="288pt" w:hanging="18pt"/>
      </w:pPr>
    </w:lvl>
    <w:lvl w:ilvl="7" w:tplc="040C0019" w:tentative="1">
      <w:start w:val="1"/>
      <w:numFmt w:val="lowerLetter"/>
      <w:lvlText w:val="%8."/>
      <w:lvlJc w:val="start"/>
      <w:pPr>
        <w:ind w:start="324pt" w:hanging="18pt"/>
      </w:pPr>
    </w:lvl>
    <w:lvl w:ilvl="8" w:tplc="040C001B" w:tentative="1">
      <w:start w:val="1"/>
      <w:numFmt w:val="lowerRoman"/>
      <w:lvlText w:val="%9."/>
      <w:lvlJc w:val="end"/>
      <w:pPr>
        <w:ind w:start="360pt" w:hanging="9pt"/>
      </w:pPr>
    </w:lvl>
  </w:abstractNum>
  <w:abstractNum w:abstractNumId="9" w15:restartNumberingAfterBreak="0">
    <w:nsid w:val="42766BB4"/>
    <w:multiLevelType w:val="hybridMultilevel"/>
    <w:tmpl w:val="4D484994"/>
    <w:lvl w:ilvl="0" w:tplc="040C0011">
      <w:start w:val="1"/>
      <w:numFmt w:val="decimal"/>
      <w:lvlText w:val="%1)"/>
      <w:lvlJc w:val="start"/>
      <w:pPr>
        <w:ind w:start="72pt" w:hanging="18pt"/>
      </w:pPr>
    </w:lvl>
    <w:lvl w:ilvl="1" w:tplc="FFFFFFFF">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10" w15:restartNumberingAfterBreak="0">
    <w:nsid w:val="4ACC2601"/>
    <w:multiLevelType w:val="hybridMultilevel"/>
    <w:tmpl w:val="B58C6102"/>
    <w:lvl w:ilvl="0" w:tplc="6BAC343E">
      <w:start w:val="2"/>
      <w:numFmt w:val="decimal"/>
      <w:lvlText w:val="%1"/>
      <w:lvlJc w:val="start"/>
      <w:pPr>
        <w:ind w:start="72pt" w:hanging="18pt"/>
      </w:pPr>
      <w:rPr>
        <w:rFonts w:hint="default"/>
      </w:rPr>
    </w:lvl>
    <w:lvl w:ilvl="1" w:tplc="040C0019" w:tentative="1">
      <w:start w:val="1"/>
      <w:numFmt w:val="lowerLetter"/>
      <w:lvlText w:val="%2."/>
      <w:lvlJc w:val="start"/>
      <w:pPr>
        <w:ind w:start="108pt" w:hanging="18pt"/>
      </w:pPr>
    </w:lvl>
    <w:lvl w:ilvl="2" w:tplc="040C001B" w:tentative="1">
      <w:start w:val="1"/>
      <w:numFmt w:val="lowerRoman"/>
      <w:lvlText w:val="%3."/>
      <w:lvlJc w:val="end"/>
      <w:pPr>
        <w:ind w:start="144pt" w:hanging="9pt"/>
      </w:pPr>
    </w:lvl>
    <w:lvl w:ilvl="3" w:tplc="040C000F" w:tentative="1">
      <w:start w:val="1"/>
      <w:numFmt w:val="decimal"/>
      <w:lvlText w:val="%4."/>
      <w:lvlJc w:val="start"/>
      <w:pPr>
        <w:ind w:start="180pt" w:hanging="18pt"/>
      </w:pPr>
    </w:lvl>
    <w:lvl w:ilvl="4" w:tplc="040C0019" w:tentative="1">
      <w:start w:val="1"/>
      <w:numFmt w:val="lowerLetter"/>
      <w:lvlText w:val="%5."/>
      <w:lvlJc w:val="start"/>
      <w:pPr>
        <w:ind w:start="216pt" w:hanging="18pt"/>
      </w:pPr>
    </w:lvl>
    <w:lvl w:ilvl="5" w:tplc="040C001B" w:tentative="1">
      <w:start w:val="1"/>
      <w:numFmt w:val="lowerRoman"/>
      <w:lvlText w:val="%6."/>
      <w:lvlJc w:val="end"/>
      <w:pPr>
        <w:ind w:start="252pt" w:hanging="9pt"/>
      </w:pPr>
    </w:lvl>
    <w:lvl w:ilvl="6" w:tplc="040C000F" w:tentative="1">
      <w:start w:val="1"/>
      <w:numFmt w:val="decimal"/>
      <w:lvlText w:val="%7."/>
      <w:lvlJc w:val="start"/>
      <w:pPr>
        <w:ind w:start="288pt" w:hanging="18pt"/>
      </w:pPr>
    </w:lvl>
    <w:lvl w:ilvl="7" w:tplc="040C0019" w:tentative="1">
      <w:start w:val="1"/>
      <w:numFmt w:val="lowerLetter"/>
      <w:lvlText w:val="%8."/>
      <w:lvlJc w:val="start"/>
      <w:pPr>
        <w:ind w:start="324pt" w:hanging="18pt"/>
      </w:pPr>
    </w:lvl>
    <w:lvl w:ilvl="8" w:tplc="040C001B" w:tentative="1">
      <w:start w:val="1"/>
      <w:numFmt w:val="lowerRoman"/>
      <w:lvlText w:val="%9."/>
      <w:lvlJc w:val="end"/>
      <w:pPr>
        <w:ind w:start="360pt" w:hanging="9pt"/>
      </w:pPr>
    </w:lvl>
  </w:abstractNum>
  <w:abstractNum w:abstractNumId="11" w15:restartNumberingAfterBreak="0">
    <w:nsid w:val="65540C6A"/>
    <w:multiLevelType w:val="hybridMultilevel"/>
    <w:tmpl w:val="E5766406"/>
    <w:lvl w:ilvl="0" w:tplc="040C0019">
      <w:start w:val="1"/>
      <w:numFmt w:val="lowerLetter"/>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12" w15:restartNumberingAfterBreak="0">
    <w:nsid w:val="66AA521B"/>
    <w:multiLevelType w:val="hybridMultilevel"/>
    <w:tmpl w:val="190A0594"/>
    <w:lvl w:ilvl="0" w:tplc="69C2AB72">
      <w:start w:val="1"/>
      <w:numFmt w:val="decimal"/>
      <w:lvlText w:val="%1."/>
      <w:lvlJc w:val="start"/>
      <w:pPr>
        <w:ind w:start="108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3" w15:restartNumberingAfterBreak="0">
    <w:nsid w:val="6967517F"/>
    <w:multiLevelType w:val="hybridMultilevel"/>
    <w:tmpl w:val="B40845C8"/>
    <w:lvl w:ilvl="0" w:tplc="8CB2116C">
      <w:start w:val="1"/>
      <w:numFmt w:val="decimal"/>
      <w:lvlText w:val="%1"/>
      <w:lvlJc w:val="start"/>
      <w:pPr>
        <w:ind w:start="39pt" w:hanging="18pt"/>
      </w:pPr>
      <w:rPr>
        <w:rFonts w:hint="default"/>
      </w:rPr>
    </w:lvl>
    <w:lvl w:ilvl="1" w:tplc="040C0019" w:tentative="1">
      <w:start w:val="1"/>
      <w:numFmt w:val="lowerLetter"/>
      <w:lvlText w:val="%2."/>
      <w:lvlJc w:val="start"/>
      <w:pPr>
        <w:ind w:start="75pt" w:hanging="18pt"/>
      </w:pPr>
    </w:lvl>
    <w:lvl w:ilvl="2" w:tplc="040C001B" w:tentative="1">
      <w:start w:val="1"/>
      <w:numFmt w:val="lowerRoman"/>
      <w:lvlText w:val="%3."/>
      <w:lvlJc w:val="end"/>
      <w:pPr>
        <w:ind w:start="111pt" w:hanging="9pt"/>
      </w:pPr>
    </w:lvl>
    <w:lvl w:ilvl="3" w:tplc="040C000F" w:tentative="1">
      <w:start w:val="1"/>
      <w:numFmt w:val="decimal"/>
      <w:lvlText w:val="%4."/>
      <w:lvlJc w:val="start"/>
      <w:pPr>
        <w:ind w:start="147pt" w:hanging="18pt"/>
      </w:pPr>
    </w:lvl>
    <w:lvl w:ilvl="4" w:tplc="040C0019" w:tentative="1">
      <w:start w:val="1"/>
      <w:numFmt w:val="lowerLetter"/>
      <w:lvlText w:val="%5."/>
      <w:lvlJc w:val="start"/>
      <w:pPr>
        <w:ind w:start="183pt" w:hanging="18pt"/>
      </w:pPr>
    </w:lvl>
    <w:lvl w:ilvl="5" w:tplc="040C001B" w:tentative="1">
      <w:start w:val="1"/>
      <w:numFmt w:val="lowerRoman"/>
      <w:lvlText w:val="%6."/>
      <w:lvlJc w:val="end"/>
      <w:pPr>
        <w:ind w:start="219pt" w:hanging="9pt"/>
      </w:pPr>
    </w:lvl>
    <w:lvl w:ilvl="6" w:tplc="040C000F" w:tentative="1">
      <w:start w:val="1"/>
      <w:numFmt w:val="decimal"/>
      <w:lvlText w:val="%7."/>
      <w:lvlJc w:val="start"/>
      <w:pPr>
        <w:ind w:start="255pt" w:hanging="18pt"/>
      </w:pPr>
    </w:lvl>
    <w:lvl w:ilvl="7" w:tplc="040C0019" w:tentative="1">
      <w:start w:val="1"/>
      <w:numFmt w:val="lowerLetter"/>
      <w:lvlText w:val="%8."/>
      <w:lvlJc w:val="start"/>
      <w:pPr>
        <w:ind w:start="291pt" w:hanging="18pt"/>
      </w:pPr>
    </w:lvl>
    <w:lvl w:ilvl="8" w:tplc="040C001B" w:tentative="1">
      <w:start w:val="1"/>
      <w:numFmt w:val="lowerRoman"/>
      <w:lvlText w:val="%9."/>
      <w:lvlJc w:val="end"/>
      <w:pPr>
        <w:ind w:start="327pt" w:hanging="9pt"/>
      </w:pPr>
    </w:lvl>
  </w:abstractNum>
  <w:abstractNum w:abstractNumId="14" w15:restartNumberingAfterBreak="0">
    <w:nsid w:val="6D104488"/>
    <w:multiLevelType w:val="hybridMultilevel"/>
    <w:tmpl w:val="97D0A2CA"/>
    <w:lvl w:ilvl="0" w:tplc="040C000F">
      <w:start w:val="1"/>
      <w:numFmt w:val="decimal"/>
      <w:lvlText w:val="%1."/>
      <w:lvlJc w:val="start"/>
      <w:pPr>
        <w:ind w:start="108pt" w:hanging="18pt"/>
      </w:pPr>
    </w:lvl>
    <w:lvl w:ilvl="1" w:tplc="040C0019" w:tentative="1">
      <w:start w:val="1"/>
      <w:numFmt w:val="lowerLetter"/>
      <w:lvlText w:val="%2."/>
      <w:lvlJc w:val="start"/>
      <w:pPr>
        <w:ind w:start="144pt" w:hanging="18pt"/>
      </w:pPr>
    </w:lvl>
    <w:lvl w:ilvl="2" w:tplc="040C001B" w:tentative="1">
      <w:start w:val="1"/>
      <w:numFmt w:val="lowerRoman"/>
      <w:lvlText w:val="%3."/>
      <w:lvlJc w:val="end"/>
      <w:pPr>
        <w:ind w:start="180pt" w:hanging="9pt"/>
      </w:pPr>
    </w:lvl>
    <w:lvl w:ilvl="3" w:tplc="040C000F" w:tentative="1">
      <w:start w:val="1"/>
      <w:numFmt w:val="decimal"/>
      <w:lvlText w:val="%4."/>
      <w:lvlJc w:val="start"/>
      <w:pPr>
        <w:ind w:start="216pt" w:hanging="18pt"/>
      </w:pPr>
    </w:lvl>
    <w:lvl w:ilvl="4" w:tplc="040C0019" w:tentative="1">
      <w:start w:val="1"/>
      <w:numFmt w:val="lowerLetter"/>
      <w:lvlText w:val="%5."/>
      <w:lvlJc w:val="start"/>
      <w:pPr>
        <w:ind w:start="252pt" w:hanging="18pt"/>
      </w:pPr>
    </w:lvl>
    <w:lvl w:ilvl="5" w:tplc="040C001B" w:tentative="1">
      <w:start w:val="1"/>
      <w:numFmt w:val="lowerRoman"/>
      <w:lvlText w:val="%6."/>
      <w:lvlJc w:val="end"/>
      <w:pPr>
        <w:ind w:start="288pt" w:hanging="9pt"/>
      </w:pPr>
    </w:lvl>
    <w:lvl w:ilvl="6" w:tplc="040C000F" w:tentative="1">
      <w:start w:val="1"/>
      <w:numFmt w:val="decimal"/>
      <w:lvlText w:val="%7."/>
      <w:lvlJc w:val="start"/>
      <w:pPr>
        <w:ind w:start="324pt" w:hanging="18pt"/>
      </w:pPr>
    </w:lvl>
    <w:lvl w:ilvl="7" w:tplc="040C0019" w:tentative="1">
      <w:start w:val="1"/>
      <w:numFmt w:val="lowerLetter"/>
      <w:lvlText w:val="%8."/>
      <w:lvlJc w:val="start"/>
      <w:pPr>
        <w:ind w:start="360pt" w:hanging="18pt"/>
      </w:pPr>
    </w:lvl>
    <w:lvl w:ilvl="8" w:tplc="040C001B" w:tentative="1">
      <w:start w:val="1"/>
      <w:numFmt w:val="lowerRoman"/>
      <w:lvlText w:val="%9."/>
      <w:lvlJc w:val="end"/>
      <w:pPr>
        <w:ind w:start="396pt" w:hanging="9pt"/>
      </w:pPr>
    </w:lvl>
  </w:abstractNum>
  <w:abstractNum w:abstractNumId="15" w15:restartNumberingAfterBreak="0">
    <w:nsid w:val="7B596502"/>
    <w:multiLevelType w:val="multilevel"/>
    <w:tmpl w:val="17068ABA"/>
    <w:lvl w:ilvl="0">
      <w:start w:val="1"/>
      <w:numFmt w:val="decimal"/>
      <w:lvlText w:val="%1."/>
      <w:lvlJc w:val="start"/>
      <w:pPr>
        <w:ind w:start="72pt" w:hanging="18pt"/>
      </w:pPr>
    </w:lvl>
    <w:lvl w:ilvl="1">
      <w:start w:val="1"/>
      <w:numFmt w:val="decimal"/>
      <w:isLgl/>
      <w:lvlText w:val="%1.%2"/>
      <w:lvlJc w:val="start"/>
      <w:pPr>
        <w:ind w:start="96.75pt" w:hanging="24.75pt"/>
      </w:pPr>
      <w:rPr>
        <w:rFonts w:hint="default"/>
      </w:rPr>
    </w:lvl>
    <w:lvl w:ilvl="2">
      <w:start w:val="1"/>
      <w:numFmt w:val="decimal"/>
      <w:isLgl/>
      <w:lvlText w:val="%1.%2.%3"/>
      <w:lvlJc w:val="start"/>
      <w:pPr>
        <w:ind w:start="126pt" w:hanging="36pt"/>
      </w:pPr>
      <w:rPr>
        <w:rFonts w:hint="default"/>
      </w:rPr>
    </w:lvl>
    <w:lvl w:ilvl="3">
      <w:start w:val="1"/>
      <w:numFmt w:val="decimal"/>
      <w:isLgl/>
      <w:lvlText w:val="%1.%2.%3.%4"/>
      <w:lvlJc w:val="start"/>
      <w:pPr>
        <w:ind w:start="162pt" w:hanging="54pt"/>
      </w:pPr>
      <w:rPr>
        <w:rFonts w:hint="default"/>
      </w:rPr>
    </w:lvl>
    <w:lvl w:ilvl="4">
      <w:start w:val="1"/>
      <w:numFmt w:val="decimal"/>
      <w:isLgl/>
      <w:lvlText w:val="%1.%2.%3.%4.%5"/>
      <w:lvlJc w:val="start"/>
      <w:pPr>
        <w:ind w:start="180pt" w:hanging="54pt"/>
      </w:pPr>
      <w:rPr>
        <w:rFonts w:hint="default"/>
      </w:rPr>
    </w:lvl>
    <w:lvl w:ilvl="5">
      <w:start w:val="1"/>
      <w:numFmt w:val="decimal"/>
      <w:isLgl/>
      <w:lvlText w:val="%1.%2.%3.%4.%5.%6"/>
      <w:lvlJc w:val="start"/>
      <w:pPr>
        <w:ind w:start="216pt" w:hanging="72pt"/>
      </w:pPr>
      <w:rPr>
        <w:rFonts w:hint="default"/>
      </w:rPr>
    </w:lvl>
    <w:lvl w:ilvl="6">
      <w:start w:val="1"/>
      <w:numFmt w:val="decimal"/>
      <w:isLgl/>
      <w:lvlText w:val="%1.%2.%3.%4.%5.%6.%7"/>
      <w:lvlJc w:val="start"/>
      <w:pPr>
        <w:ind w:start="234pt" w:hanging="72pt"/>
      </w:pPr>
      <w:rPr>
        <w:rFonts w:hint="default"/>
      </w:rPr>
    </w:lvl>
    <w:lvl w:ilvl="7">
      <w:start w:val="1"/>
      <w:numFmt w:val="decimal"/>
      <w:isLgl/>
      <w:lvlText w:val="%1.%2.%3.%4.%5.%6.%7.%8"/>
      <w:lvlJc w:val="start"/>
      <w:pPr>
        <w:ind w:start="270pt" w:hanging="90pt"/>
      </w:pPr>
      <w:rPr>
        <w:rFonts w:hint="default"/>
      </w:rPr>
    </w:lvl>
    <w:lvl w:ilvl="8">
      <w:start w:val="1"/>
      <w:numFmt w:val="decimal"/>
      <w:isLgl/>
      <w:lvlText w:val="%1.%2.%3.%4.%5.%6.%7.%8.%9"/>
      <w:lvlJc w:val="start"/>
      <w:pPr>
        <w:ind w:start="306pt" w:hanging="108pt"/>
      </w:pPr>
      <w:rPr>
        <w:rFonts w:hint="default"/>
      </w:rPr>
    </w:lvl>
  </w:abstractNum>
  <w:num w:numId="1" w16cid:durableId="2051764455">
    <w:abstractNumId w:val="6"/>
  </w:num>
  <w:num w:numId="2" w16cid:durableId="1131249389">
    <w:abstractNumId w:val="15"/>
  </w:num>
  <w:num w:numId="3" w16cid:durableId="1613854964">
    <w:abstractNumId w:val="11"/>
  </w:num>
  <w:num w:numId="4" w16cid:durableId="1713459075">
    <w:abstractNumId w:val="5"/>
  </w:num>
  <w:num w:numId="5" w16cid:durableId="2096052911">
    <w:abstractNumId w:val="8"/>
  </w:num>
  <w:num w:numId="6" w16cid:durableId="434525181">
    <w:abstractNumId w:val="9"/>
  </w:num>
  <w:num w:numId="7" w16cid:durableId="1088580514">
    <w:abstractNumId w:val="3"/>
  </w:num>
  <w:num w:numId="8" w16cid:durableId="1212158961">
    <w:abstractNumId w:val="10"/>
  </w:num>
  <w:num w:numId="9" w16cid:durableId="858006196">
    <w:abstractNumId w:val="0"/>
  </w:num>
  <w:num w:numId="10" w16cid:durableId="1848058938">
    <w:abstractNumId w:val="2"/>
  </w:num>
  <w:num w:numId="11" w16cid:durableId="1091050027">
    <w:abstractNumId w:val="14"/>
  </w:num>
  <w:num w:numId="12" w16cid:durableId="840508815">
    <w:abstractNumId w:val="13"/>
  </w:num>
  <w:num w:numId="13" w16cid:durableId="1510674635">
    <w:abstractNumId w:val="7"/>
  </w:num>
  <w:num w:numId="14" w16cid:durableId="1421562081">
    <w:abstractNumId w:val="4"/>
  </w:num>
  <w:num w:numId="15" w16cid:durableId="2075813967">
    <w:abstractNumId w:val="12"/>
  </w:num>
  <w:num w:numId="16" w16cid:durableId="2140151518">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BF0"/>
    <w:rsid w:val="00015AD6"/>
    <w:rsid w:val="00020086"/>
    <w:rsid w:val="0004121A"/>
    <w:rsid w:val="0006149C"/>
    <w:rsid w:val="0007523D"/>
    <w:rsid w:val="000D2697"/>
    <w:rsid w:val="00104B28"/>
    <w:rsid w:val="00152B25"/>
    <w:rsid w:val="001B1389"/>
    <w:rsid w:val="00205407"/>
    <w:rsid w:val="00263946"/>
    <w:rsid w:val="00293A24"/>
    <w:rsid w:val="002A15DF"/>
    <w:rsid w:val="002C2AFA"/>
    <w:rsid w:val="002D1E3F"/>
    <w:rsid w:val="0032644C"/>
    <w:rsid w:val="00350534"/>
    <w:rsid w:val="0035348A"/>
    <w:rsid w:val="0036252D"/>
    <w:rsid w:val="00376407"/>
    <w:rsid w:val="0038092F"/>
    <w:rsid w:val="00396926"/>
    <w:rsid w:val="003B5E8D"/>
    <w:rsid w:val="003E2DFF"/>
    <w:rsid w:val="00415862"/>
    <w:rsid w:val="00433F0D"/>
    <w:rsid w:val="00437729"/>
    <w:rsid w:val="00443B04"/>
    <w:rsid w:val="004747E5"/>
    <w:rsid w:val="00497371"/>
    <w:rsid w:val="004C56A3"/>
    <w:rsid w:val="005006E8"/>
    <w:rsid w:val="0050272B"/>
    <w:rsid w:val="00512670"/>
    <w:rsid w:val="00562F0B"/>
    <w:rsid w:val="00574ECF"/>
    <w:rsid w:val="00575F01"/>
    <w:rsid w:val="0058448B"/>
    <w:rsid w:val="00593D6C"/>
    <w:rsid w:val="005D06D5"/>
    <w:rsid w:val="005F7CFF"/>
    <w:rsid w:val="00645F68"/>
    <w:rsid w:val="006478C5"/>
    <w:rsid w:val="0065132A"/>
    <w:rsid w:val="00664930"/>
    <w:rsid w:val="00691248"/>
    <w:rsid w:val="006E43DF"/>
    <w:rsid w:val="006F3AC6"/>
    <w:rsid w:val="00737FB6"/>
    <w:rsid w:val="007D21CE"/>
    <w:rsid w:val="007E2843"/>
    <w:rsid w:val="007F39D1"/>
    <w:rsid w:val="008A78A1"/>
    <w:rsid w:val="0091237E"/>
    <w:rsid w:val="009173AF"/>
    <w:rsid w:val="00971F9B"/>
    <w:rsid w:val="009806CC"/>
    <w:rsid w:val="009A00D9"/>
    <w:rsid w:val="009D067C"/>
    <w:rsid w:val="009F3725"/>
    <w:rsid w:val="00A00EE3"/>
    <w:rsid w:val="00A048B9"/>
    <w:rsid w:val="00A06C12"/>
    <w:rsid w:val="00A51306"/>
    <w:rsid w:val="00A7248C"/>
    <w:rsid w:val="00A77523"/>
    <w:rsid w:val="00A874DB"/>
    <w:rsid w:val="00A9739E"/>
    <w:rsid w:val="00AA43E9"/>
    <w:rsid w:val="00AC5F0F"/>
    <w:rsid w:val="00B0581E"/>
    <w:rsid w:val="00B1578D"/>
    <w:rsid w:val="00B26E53"/>
    <w:rsid w:val="00B7409E"/>
    <w:rsid w:val="00BB2208"/>
    <w:rsid w:val="00BC7673"/>
    <w:rsid w:val="00BD202C"/>
    <w:rsid w:val="00BE451C"/>
    <w:rsid w:val="00BF3CD8"/>
    <w:rsid w:val="00C04E5C"/>
    <w:rsid w:val="00C1289A"/>
    <w:rsid w:val="00C5585D"/>
    <w:rsid w:val="00C815E0"/>
    <w:rsid w:val="00C835AC"/>
    <w:rsid w:val="00CD5C63"/>
    <w:rsid w:val="00D039BC"/>
    <w:rsid w:val="00D137CD"/>
    <w:rsid w:val="00D331E9"/>
    <w:rsid w:val="00D35F84"/>
    <w:rsid w:val="00D45586"/>
    <w:rsid w:val="00D47C5C"/>
    <w:rsid w:val="00D7722E"/>
    <w:rsid w:val="00D95EA6"/>
    <w:rsid w:val="00D97B31"/>
    <w:rsid w:val="00DA5855"/>
    <w:rsid w:val="00DB1992"/>
    <w:rsid w:val="00DB39B5"/>
    <w:rsid w:val="00E14D7C"/>
    <w:rsid w:val="00E3149F"/>
    <w:rsid w:val="00E34204"/>
    <w:rsid w:val="00E715C7"/>
    <w:rsid w:val="00E83EA7"/>
    <w:rsid w:val="00EC6BF0"/>
    <w:rsid w:val="00ED3090"/>
    <w:rsid w:val="00F014A2"/>
    <w:rsid w:val="00F02C77"/>
    <w:rsid w:val="00F0689F"/>
    <w:rsid w:val="00F12177"/>
    <w:rsid w:val="00F302F9"/>
    <w:rsid w:val="00F31E5D"/>
    <w:rsid w:val="00F57F0D"/>
    <w:rsid w:val="00F6029B"/>
    <w:rsid w:val="00F9698A"/>
    <w:rsid w:val="00FA14D8"/>
    <w:rsid w:val="00FA18A5"/>
    <w:rsid w:val="00FD0285"/>
    <w:rsid w:val="00FD034D"/>
    <w:rsid w:val="00FE5A05"/>
    <w:rsid w:val="00FE73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7B985127"/>
  <w15:docId w15:val="{20047D3D-30DE-4C49-84A1-7CCDB40EEA9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fr-FR" w:eastAsia="en-US" w:bidi="ar-SA"/>
      </w:rPr>
    </w:rPrDefault>
    <w:pPrDefault>
      <w:pPr>
        <w:autoSpaceDN w:val="0"/>
        <w:spacing w:after="10pt" w:line="13.8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AF"/>
    <w:pPr>
      <w:suppressAutoHyphens/>
    </w:pPr>
  </w:style>
  <w:style w:type="paragraph" w:styleId="Heading1">
    <w:name w:val="heading 1"/>
    <w:basedOn w:val="Normal"/>
    <w:next w:val="Normal"/>
    <w:link w:val="Heading1Char"/>
    <w:uiPriority w:val="9"/>
    <w:qFormat/>
    <w:rsid w:val="007E2843"/>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pPr>
      <w:tabs>
        <w:tab w:val="center" w:pos="235.15pt"/>
        <w:tab w:val="end" w:pos="470.3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35.15pt"/>
        <w:tab w:val="end" w:pos="470.30pt"/>
      </w:tabs>
      <w:spacing w:after="0pt" w:line="12pt" w:lineRule="auto"/>
    </w:pPr>
  </w:style>
  <w:style w:type="character" w:customStyle="1" w:styleId="FooterChar">
    <w:name w:val="Footer Char"/>
    <w:basedOn w:val="DefaultParagraphFont"/>
  </w:style>
  <w:style w:type="paragraph" w:styleId="NormalWeb">
    <w:name w:val="Normal (Web)"/>
    <w:basedOn w:val="Normal"/>
    <w:uiPriority w:val="99"/>
    <w:pPr>
      <w:spacing w:before="5pt" w:after="5pt" w:line="12pt"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start="36pt"/>
    </w:pPr>
  </w:style>
  <w:style w:type="character" w:customStyle="1" w:styleId="fontstyle01">
    <w:name w:val="fontstyle01"/>
    <w:basedOn w:val="DefaultParagraphFont"/>
    <w:rPr>
      <w:rFonts w:ascii="TimesNewRomanPSMT" w:hAnsi="TimesNewRomanPSMT"/>
      <w:b w:val="0"/>
      <w:bCs w:val="0"/>
      <w:i w:val="0"/>
      <w:iCs w:val="0"/>
      <w:color w:val="000000"/>
      <w:sz w:val="24"/>
      <w:szCs w:val="24"/>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ing1Char">
    <w:name w:val="Heading 1 Char"/>
    <w:basedOn w:val="DefaultParagraphFont"/>
    <w:link w:val="Heading1"/>
    <w:uiPriority w:val="9"/>
    <w:rsid w:val="007E28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0374">
      <w:bodyDiv w:val="1"/>
      <w:marLeft w:val="0pt"/>
      <w:marRight w:val="0pt"/>
      <w:marTop w:val="0pt"/>
      <w:marBottom w:val="0pt"/>
      <w:divBdr>
        <w:top w:val="none" w:sz="0" w:space="0" w:color="auto"/>
        <w:left w:val="none" w:sz="0" w:space="0" w:color="auto"/>
        <w:bottom w:val="none" w:sz="0" w:space="0" w:color="auto"/>
        <w:right w:val="none" w:sz="0" w:space="0" w:color="auto"/>
      </w:divBdr>
    </w:div>
    <w:div w:id="355890159">
      <w:bodyDiv w:val="1"/>
      <w:marLeft w:val="0pt"/>
      <w:marRight w:val="0pt"/>
      <w:marTop w:val="0pt"/>
      <w:marBottom w:val="0pt"/>
      <w:divBdr>
        <w:top w:val="none" w:sz="0" w:space="0" w:color="auto"/>
        <w:left w:val="none" w:sz="0" w:space="0" w:color="auto"/>
        <w:bottom w:val="none" w:sz="0" w:space="0" w:color="auto"/>
        <w:right w:val="none" w:sz="0" w:space="0" w:color="auto"/>
      </w:divBdr>
    </w:div>
    <w:div w:id="543518592">
      <w:bodyDiv w:val="1"/>
      <w:marLeft w:val="0pt"/>
      <w:marRight w:val="0pt"/>
      <w:marTop w:val="0pt"/>
      <w:marBottom w:val="0pt"/>
      <w:divBdr>
        <w:top w:val="none" w:sz="0" w:space="0" w:color="auto"/>
        <w:left w:val="none" w:sz="0" w:space="0" w:color="auto"/>
        <w:bottom w:val="none" w:sz="0" w:space="0" w:color="auto"/>
        <w:right w:val="none" w:sz="0" w:space="0" w:color="auto"/>
      </w:divBdr>
    </w:div>
    <w:div w:id="838229184">
      <w:bodyDiv w:val="1"/>
      <w:marLeft w:val="0pt"/>
      <w:marRight w:val="0pt"/>
      <w:marTop w:val="0pt"/>
      <w:marBottom w:val="0pt"/>
      <w:divBdr>
        <w:top w:val="none" w:sz="0" w:space="0" w:color="auto"/>
        <w:left w:val="none" w:sz="0" w:space="0" w:color="auto"/>
        <w:bottom w:val="none" w:sz="0" w:space="0" w:color="auto"/>
        <w:right w:val="none" w:sz="0" w:space="0" w:color="auto"/>
      </w:divBdr>
    </w:div>
    <w:div w:id="1391223109">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header" Target="header1.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_rels/header1.xml.rels><?xml version="1.0" encoding="UTF-8" standalone="yes"?>
<Relationships xmlns="http://schemas.openxmlformats.org/package/2006/relationships"><Relationship Id="rId1" Type="http://purl.oclc.org/ooxml/officeDocument/relationships/image" Target="media/image8.png"/></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EEBADF45-49E9-4333-A4AD-1DA063E2F47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7</Pages>
  <Words>268</Words>
  <Characters>1533</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Mr prime</cp:lastModifiedBy>
  <cp:revision>2</cp:revision>
  <cp:lastPrinted>2021-11-20T21:41:00Z</cp:lastPrinted>
  <dcterms:created xsi:type="dcterms:W3CDTF">2022-06-29T23:42:00Z</dcterms:created>
  <dcterms:modified xsi:type="dcterms:W3CDTF">2022-06-29T23:42:00Z</dcterms:modified>
</cp:coreProperties>
</file>