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1921" w:firstLineChars="600"/>
        <w:rPr>
          <w:rFonts w:hint="eastAsia" w:ascii="等线" w:hAnsi="等线" w:eastAsia="等线" w:cs="等线"/>
          <w:b/>
          <w:bCs/>
          <w:sz w:val="32"/>
          <w:szCs w:val="32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32"/>
          <w:szCs w:val="32"/>
          <w:lang w:val="en-US" w:eastAsia="zh-CN"/>
        </w:rPr>
        <w:t>High Dynamic Range Imaging</w:t>
      </w:r>
      <w:bookmarkStart w:id="0" w:name="_GoBack"/>
      <w:bookmarkEnd w:id="0"/>
    </w:p>
    <w:p>
      <w:pPr>
        <w:rPr>
          <w:rFonts w:hint="eastAsia" w:ascii="等线" w:hAnsi="等线" w:eastAsia="等线" w:cs="等线"/>
          <w:b/>
          <w:bCs/>
          <w:sz w:val="28"/>
          <w:szCs w:val="28"/>
        </w:rPr>
      </w:pPr>
      <w:r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  <w:t>一丶</w:t>
      </w:r>
      <w:r>
        <w:rPr>
          <w:rFonts w:hint="eastAsia" w:ascii="等线" w:hAnsi="等线" w:eastAsia="等线" w:cs="等线"/>
          <w:b/>
          <w:bCs/>
          <w:sz w:val="28"/>
          <w:szCs w:val="28"/>
        </w:rPr>
        <w:t>绪论 Introduction</w:t>
      </w:r>
    </w:p>
    <w:p>
      <w:pPr>
        <w:numPr>
          <w:ilvl w:val="1"/>
          <w:numId w:val="1"/>
        </w:numPr>
        <w:rPr>
          <w:rFonts w:hint="eastAsia" w:ascii="等线" w:hAnsi="等线" w:eastAsia="等线" w:cs="等线"/>
          <w:b/>
          <w:bCs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4"/>
          <w:szCs w:val="24"/>
          <w:lang w:val="en-US" w:eastAsia="zh-CN"/>
        </w:rPr>
        <w:t>问题和动机</w:t>
      </w:r>
    </w:p>
    <w:p>
      <w:pPr>
        <w:numPr>
          <w:ilvl w:val="0"/>
          <w:numId w:val="0"/>
        </w:numPr>
        <w:ind w:leftChars="0" w:firstLine="420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普通相机由于动态范围有限，无法捕捉真实世界中无限范围的亮度信息，导致图像出现饱和区域，即部分区域过暗（欠曝）或过亮（过曝）。开发一种能够从低动态范围（LDR）图像中重建真实世界丢失亮度的方法，从而获得更逼真、更细节丰富的图像。</w:t>
      </w:r>
    </w:p>
    <w:p>
      <w:pPr>
        <w:numPr>
          <w:ilvl w:val="1"/>
          <w:numId w:val="1"/>
        </w:numPr>
        <w:ind w:left="0" w:leftChars="0" w:firstLine="0" w:firstLineChars="0"/>
        <w:rPr>
          <w:rFonts w:hint="eastAsia" w:ascii="等线" w:hAnsi="等线" w:eastAsia="等线" w:cs="等线"/>
          <w:b/>
          <w:bCs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4"/>
          <w:szCs w:val="24"/>
          <w:lang w:val="en-US" w:eastAsia="zh-CN"/>
        </w:rPr>
        <w:t>背景资料和相关工作</w:t>
      </w:r>
    </w:p>
    <w:p>
      <w:pPr>
        <w:numPr>
          <w:ilvl w:val="0"/>
          <w:numId w:val="0"/>
        </w:numPr>
        <w:ind w:leftChars="0" w:firstLine="210" w:firstLineChars="100"/>
        <w:rPr>
          <w:rFonts w:hint="eastAsia" w:ascii="等线" w:hAnsi="等线" w:eastAsia="等线" w:cs="等线"/>
          <w:b/>
          <w:bCs/>
          <w:lang w:val="en-US" w:eastAsia="zh-CN"/>
        </w:rPr>
      </w:pPr>
      <w:r>
        <w:rPr>
          <w:rFonts w:hint="eastAsia" w:ascii="等线" w:hAnsi="等线" w:eastAsia="等线" w:cs="等线"/>
          <w:b/>
          <w:bCs/>
          <w:lang w:val="en-US" w:eastAsia="zh-CN"/>
        </w:rPr>
        <w:t>1.2.1 HDR成像方法</w:t>
      </w:r>
    </w:p>
    <w:p>
      <w:pPr>
        <w:numPr>
          <w:ilvl w:val="0"/>
          <w:numId w:val="0"/>
        </w:numPr>
        <w:ind w:left="210" w:leftChars="100" w:firstLine="0" w:firstLineChars="0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主要分为单曝光和多曝光两种方法。单曝光方法仅使用一张图像，而多曝光方法则融合多张不同曝光的图像。</w:t>
      </w:r>
    </w:p>
    <w:p>
      <w:pPr>
        <w:numPr>
          <w:ilvl w:val="0"/>
          <w:numId w:val="0"/>
        </w:numPr>
        <w:ind w:leftChars="0" w:firstLine="210" w:firstLineChars="100"/>
        <w:rPr>
          <w:rFonts w:hint="eastAsia" w:ascii="等线" w:hAnsi="等线" w:eastAsia="等线" w:cs="等线"/>
          <w:b/>
          <w:bCs/>
          <w:lang w:val="en-US" w:eastAsia="zh-CN"/>
        </w:rPr>
      </w:pPr>
      <w:r>
        <w:rPr>
          <w:rFonts w:hint="eastAsia" w:ascii="等线" w:hAnsi="等线" w:eastAsia="等线" w:cs="等线"/>
          <w:b/>
          <w:bCs/>
          <w:lang w:val="en-US" w:eastAsia="zh-CN"/>
        </w:rPr>
        <w:t>1.2.2 深度学习在HDR成像中的应用</w:t>
      </w:r>
    </w:p>
    <w:p>
      <w:pPr>
        <w:numPr>
          <w:ilvl w:val="0"/>
          <w:numId w:val="0"/>
        </w:numPr>
        <w:ind w:left="210" w:leftChars="100" w:firstLine="0" w:firstLineChars="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>近年来，深度学习技术在HDR成像领域取得了显著进展，例如利用深度神经网络重建图像细节、融合图像、处理运动模糊等。</w:t>
      </w:r>
    </w:p>
    <w:p>
      <w:pPr>
        <w:numPr>
          <w:ilvl w:val="0"/>
          <w:numId w:val="0"/>
        </w:numPr>
        <w:ind w:leftChars="0" w:firstLine="210" w:firstLineChars="100"/>
        <w:rPr>
          <w:rFonts w:hint="eastAsia" w:ascii="等线" w:hAnsi="等线" w:eastAsia="等线" w:cs="等线"/>
          <w:b/>
          <w:bCs/>
          <w:lang w:val="en-US" w:eastAsia="zh-CN"/>
        </w:rPr>
      </w:pPr>
      <w:r>
        <w:rPr>
          <w:rFonts w:hint="eastAsia" w:ascii="等线" w:hAnsi="等线" w:eastAsia="等线" w:cs="等线"/>
          <w:b/>
          <w:bCs/>
          <w:lang w:val="en-US" w:eastAsia="zh-CN"/>
        </w:rPr>
        <w:t>1.2.3 现有方法的局限性</w:t>
      </w:r>
    </w:p>
    <w:p>
      <w:pPr>
        <w:numPr>
          <w:ilvl w:val="0"/>
          <w:numId w:val="0"/>
        </w:numPr>
        <w:ind w:leftChars="0" w:firstLine="210" w:firstLineChars="10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>现有的HDR成像方法主要关注图像的融合，而对图像中信息量丰富的区域提取关注较少。</w:t>
      </w:r>
    </w:p>
    <w:p>
      <w:pPr>
        <w:numPr>
          <w:ilvl w:val="1"/>
          <w:numId w:val="1"/>
        </w:numPr>
        <w:ind w:left="0" w:leftChars="0" w:firstLine="0" w:firstLineChars="0"/>
        <w:rPr>
          <w:rFonts w:hint="eastAsia" w:ascii="等线" w:hAnsi="等线" w:eastAsia="等线" w:cs="等线"/>
          <w:b/>
          <w:bCs/>
          <w:sz w:val="24"/>
          <w:szCs w:val="24"/>
        </w:rPr>
      </w:pPr>
      <w:r>
        <w:rPr>
          <w:rFonts w:hint="eastAsia" w:ascii="等线" w:hAnsi="等线" w:eastAsia="等线" w:cs="等线"/>
          <w:b/>
          <w:bCs/>
          <w:sz w:val="24"/>
          <w:szCs w:val="24"/>
          <w:lang w:val="en-US" w:eastAsia="zh-CN"/>
        </w:rPr>
        <w:t>解决</w:t>
      </w:r>
      <w:r>
        <w:rPr>
          <w:rFonts w:hint="eastAsia" w:ascii="等线" w:hAnsi="等线" w:eastAsia="等线" w:cs="等线"/>
          <w:b/>
          <w:bCs/>
          <w:sz w:val="24"/>
          <w:szCs w:val="24"/>
        </w:rPr>
        <w:t>方法</w:t>
      </w:r>
    </w:p>
    <w:p>
      <w:pPr>
        <w:numPr>
          <w:ilvl w:val="0"/>
          <w:numId w:val="0"/>
        </w:numPr>
        <w:ind w:firstLine="210" w:firstLineChars="100"/>
        <w:rPr>
          <w:rFonts w:hint="eastAsia" w:ascii="等线" w:hAnsi="等线" w:eastAsia="等线" w:cs="等线"/>
          <w:b/>
          <w:bCs/>
          <w:lang w:val="en-US" w:eastAsia="zh-CN"/>
        </w:rPr>
      </w:pPr>
      <w:r>
        <w:rPr>
          <w:rFonts w:hint="eastAsia" w:ascii="等线" w:hAnsi="等线" w:eastAsia="等线" w:cs="等线"/>
          <w:b/>
          <w:bCs/>
          <w:lang w:val="en-US" w:eastAsia="zh-CN"/>
        </w:rPr>
        <w:t>1.3.1 预处理阶段</w:t>
      </w:r>
    </w:p>
    <w:p>
      <w:pPr>
        <w:numPr>
          <w:ilvl w:val="0"/>
          <w:numId w:val="0"/>
        </w:numPr>
        <w:ind w:firstLine="210" w:firstLineChars="10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>利用Otsu方法对短曝光和长曝光图像进行分割，提取信息量丰富的区域。</w:t>
      </w:r>
    </w:p>
    <w:p>
      <w:pPr>
        <w:numPr>
          <w:ilvl w:val="0"/>
          <w:numId w:val="0"/>
        </w:numPr>
        <w:ind w:firstLine="210" w:firstLineChars="100"/>
        <w:rPr>
          <w:rFonts w:hint="eastAsia" w:ascii="等线" w:hAnsi="等线" w:eastAsia="等线" w:cs="等线"/>
          <w:b/>
          <w:bCs/>
          <w:lang w:val="en-US" w:eastAsia="zh-CN"/>
        </w:rPr>
      </w:pPr>
      <w:r>
        <w:rPr>
          <w:rFonts w:hint="eastAsia" w:ascii="等线" w:hAnsi="等线" w:eastAsia="等线" w:cs="等线"/>
          <w:b/>
          <w:bCs/>
          <w:lang w:val="en-US" w:eastAsia="zh-CN"/>
        </w:rPr>
        <w:t>1.3.2 模型结构</w:t>
      </w:r>
    </w:p>
    <w:p>
      <w:pPr>
        <w:numPr>
          <w:ilvl w:val="0"/>
          <w:numId w:val="0"/>
        </w:numPr>
        <w:ind w:firstLine="210" w:firstLineChars="10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>特征提取模块：从输入图像中提取特征。</w:t>
      </w:r>
    </w:p>
    <w:p>
      <w:pPr>
        <w:numPr>
          <w:ilvl w:val="0"/>
          <w:numId w:val="0"/>
        </w:numPr>
        <w:ind w:left="210" w:leftChars="100" w:firstLine="0" w:firstLineChars="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>视觉注意力模块：利用分割结果，提取图像中最可见的区域，并将其特征与输入图像特征进行融合。</w:t>
      </w:r>
    </w:p>
    <w:p>
      <w:pPr>
        <w:numPr>
          <w:ilvl w:val="0"/>
          <w:numId w:val="0"/>
        </w:numPr>
        <w:ind w:firstLine="210" w:firstLineChars="10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>空间对齐模块：对齐不同曝光图像的特征，避免运动模糊。</w:t>
      </w:r>
    </w:p>
    <w:p>
      <w:pPr>
        <w:numPr>
          <w:ilvl w:val="0"/>
          <w:numId w:val="0"/>
        </w:numPr>
        <w:ind w:firstLine="210" w:firstLineChars="10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>注意力模块：将不同曝光图像的特征与参考图像特征进行融合，并提取局部和全局特征。</w:t>
      </w:r>
    </w:p>
    <w:p>
      <w:pPr>
        <w:numPr>
          <w:ilvl w:val="0"/>
          <w:numId w:val="0"/>
        </w:numPr>
        <w:ind w:firstLine="210" w:firstLineChars="10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>重建模块：利用所有模块的输出，重建初始HDR图像。</w:t>
      </w:r>
    </w:p>
    <w:p>
      <w:pPr>
        <w:numPr>
          <w:ilvl w:val="0"/>
          <w:numId w:val="0"/>
        </w:numPr>
        <w:ind w:firstLine="210" w:firstLineChars="10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>优化模块：利用参考图像特征，对重建图像进行优化，提高图像质量。</w:t>
      </w:r>
    </w:p>
    <w:p>
      <w:pPr>
        <w:numPr>
          <w:ilvl w:val="0"/>
          <w:numId w:val="0"/>
        </w:numPr>
        <w:ind w:firstLine="210" w:firstLineChars="100"/>
        <w:rPr>
          <w:rFonts w:hint="eastAsia" w:ascii="等线" w:hAnsi="等线" w:eastAsia="等线" w:cs="等线"/>
          <w:b/>
          <w:bCs/>
          <w:lang w:val="en-US" w:eastAsia="zh-CN"/>
        </w:rPr>
      </w:pPr>
      <w:r>
        <w:rPr>
          <w:rFonts w:hint="eastAsia" w:ascii="等线" w:hAnsi="等线" w:eastAsia="等线" w:cs="等线"/>
          <w:b/>
          <w:bCs/>
          <w:lang w:val="en-US" w:eastAsia="zh-CN"/>
        </w:rPr>
        <w:t>1.3.3 实验结果</w:t>
      </w:r>
    </w:p>
    <w:p>
      <w:pPr>
        <w:numPr>
          <w:ilvl w:val="0"/>
          <w:numId w:val="0"/>
        </w:numPr>
        <w:ind w:left="210" w:leftChars="100" w:firstLine="0" w:firstLineChars="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>在NTIRE 2022 HDR成像挑战赛数据集上进行实验，结果表明，该方法在PSNR指标上优于大多数现有方法，并能够在保持低复杂度的同时，生成细节丰富的HDR图像。与HDR空间训练相比，在Sigmoid空间训练能够使模型更快收敛，并取得更好的性能。</w:t>
      </w:r>
    </w:p>
    <w:p>
      <w:pPr>
        <w:numPr>
          <w:ilvl w:val="0"/>
          <w:numId w:val="0"/>
        </w:numPr>
        <w:ind w:leftChars="0"/>
        <w:rPr>
          <w:rFonts w:hint="default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 xml:space="preserve"> </w:t>
      </w:r>
    </w:p>
    <w:p>
      <w:pPr>
        <w:rPr>
          <w:rFonts w:hint="eastAsia" w:ascii="等线" w:hAnsi="等线" w:eastAsia="等线" w:cs="等线"/>
          <w:b/>
          <w:bCs/>
          <w:sz w:val="28"/>
          <w:szCs w:val="28"/>
        </w:rPr>
      </w:pPr>
      <w:r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  <w:t>二丶</w:t>
      </w:r>
      <w:r>
        <w:rPr>
          <w:rFonts w:hint="eastAsia" w:ascii="等线" w:hAnsi="等线" w:eastAsia="等线" w:cs="等线"/>
          <w:b/>
          <w:bCs/>
          <w:sz w:val="28"/>
          <w:szCs w:val="28"/>
        </w:rPr>
        <w:t>相关工作 Related Work</w:t>
      </w:r>
    </w:p>
    <w:p>
      <w:pPr>
        <w:rPr>
          <w:rFonts w:hint="eastAsia" w:ascii="等线" w:hAnsi="等线" w:eastAsia="等线" w:cs="等线"/>
          <w:b/>
          <w:bCs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4"/>
          <w:szCs w:val="24"/>
          <w:lang w:val="en-US" w:eastAsia="zh-CN"/>
        </w:rPr>
        <w:t>2.1 前沿进展</w:t>
      </w:r>
    </w:p>
    <w:p>
      <w:pPr>
        <w:ind w:firstLine="210" w:firstLineChars="100"/>
        <w:rPr>
          <w:rFonts w:hint="eastAsia" w:ascii="等线" w:hAnsi="等线" w:eastAsia="等线" w:cs="等线"/>
          <w:b/>
          <w:bCs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1"/>
          <w:szCs w:val="21"/>
          <w:lang w:val="en-US" w:eastAsia="zh-CN"/>
        </w:rPr>
        <w:t>2.1.1 深度学习模型的创新</w:t>
      </w:r>
    </w:p>
    <w:p>
      <w:pPr>
        <w:ind w:left="210" w:leftChars="100" w:firstLine="0" w:firstLineChars="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>为了提升HDR成像的精度和效率，研究人员不断探索新的深度学习模型架构。例如，Transformer模型，最初用于自然语言处理，现在也被应用于图像处理领域。Transformer模型通过自注意力机制捕捉图像中的长距离依赖关系，从而生成质量更高的HDR图像。此外，多尺度网络能够在不同的尺度上处理图像信息，更好地捕捉图像的细节和全局结构。注意力机制则可以让模型关注于图像的特定部分，这对于HDR成像尤为重要，因为不同的区域可能需要不同的处理方式。</w:t>
      </w:r>
    </w:p>
    <w:p>
      <w:pPr>
        <w:ind w:left="210" w:leftChars="100" w:firstLine="0" w:firstLineChars="0"/>
        <w:rPr>
          <w:rFonts w:hint="eastAsia" w:ascii="等线" w:hAnsi="等线" w:eastAsia="等线" w:cs="等线"/>
          <w:b/>
          <w:bCs/>
          <w:lang w:val="en-US" w:eastAsia="zh-CN"/>
        </w:rPr>
      </w:pPr>
      <w:r>
        <w:rPr>
          <w:rFonts w:hint="eastAsia" w:ascii="等线" w:hAnsi="等线" w:eastAsia="等线" w:cs="等线"/>
          <w:b/>
          <w:bCs/>
          <w:lang w:val="en-US" w:eastAsia="zh-CN"/>
        </w:rPr>
        <w:t>2.1.2 运动模糊处理</w:t>
      </w:r>
    </w:p>
    <w:p>
      <w:pPr>
        <w:ind w:left="210" w:leftChars="100" w:firstLine="0" w:firstLineChars="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>在多曝光图像中，由于拍摄过程中物体的运动，可能会出现运动模糊的问题。为了解决这个问题，研究人员提出了多种解决方案。例如，基于光流估计的方法可以估计图像中物体的运动方向和速度，从而对图像进行对齐。特征对齐的方法则通过匹配图像中的特征点来进行对齐。注意力引导的方法则利用注意力机制来指导图像对齐过程，从而减少运动模糊的影响。</w:t>
      </w:r>
    </w:p>
    <w:p>
      <w:pPr>
        <w:ind w:left="210" w:leftChars="100" w:firstLine="0" w:firstLineChars="0"/>
        <w:rPr>
          <w:rFonts w:hint="eastAsia" w:ascii="等线" w:hAnsi="等线" w:eastAsia="等线" w:cs="等线"/>
          <w:b/>
          <w:bCs/>
          <w:lang w:val="en-US" w:eastAsia="zh-CN"/>
        </w:rPr>
      </w:pPr>
      <w:r>
        <w:rPr>
          <w:rFonts w:hint="eastAsia" w:ascii="等线" w:hAnsi="等线" w:eastAsia="等线" w:cs="等线"/>
          <w:b/>
          <w:bCs/>
          <w:lang w:val="en-US" w:eastAsia="zh-CN"/>
        </w:rPr>
        <w:t>2.1.3 单曝光HDR成像</w:t>
      </w:r>
    </w:p>
    <w:p>
      <w:pPr>
        <w:ind w:left="210" w:leftChars="100" w:firstLine="0" w:firstLineChars="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>除了传统的多曝光HDR成像方法，研究人员也开始探索单曝光HDR成像技术。例如，利用深度学习模型直接从一张LDR图像中重建HDR图像。这种方法可以避免多曝光图像融合过程中的复杂计算，提高成像效率。另外，也有研究尝试生成具有不同曝光的多张图像进行融合，从而得到HDR图像。</w:t>
      </w:r>
    </w:p>
    <w:p>
      <w:pPr>
        <w:ind w:left="210" w:leftChars="100" w:firstLine="0" w:firstLineChars="0"/>
        <w:rPr>
          <w:rFonts w:hint="eastAsia" w:ascii="等线" w:hAnsi="等线" w:eastAsia="等线" w:cs="等线"/>
          <w:b/>
          <w:bCs/>
          <w:lang w:val="en-US" w:eastAsia="zh-CN"/>
        </w:rPr>
      </w:pPr>
      <w:r>
        <w:rPr>
          <w:rFonts w:hint="eastAsia" w:ascii="等线" w:hAnsi="等线" w:eastAsia="等线" w:cs="等线"/>
          <w:b/>
          <w:bCs/>
          <w:lang w:val="en-US" w:eastAsia="zh-CN"/>
        </w:rPr>
        <w:t>2.1.4 低光照HDR成像</w:t>
      </w:r>
    </w:p>
    <w:p>
      <w:pPr>
        <w:ind w:left="210" w:leftChars="100" w:firstLine="0" w:firstLineChars="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>在低光照环境下，由于光线不足，HDR成像面临更大的挑战。为了解决这个问题，研究人员提出了多种解决方案。例如，利用低光照图像增强技术，通过对图像进行去噪、增强亮度和对比度等处理，提高HDR图像的亮度和细节。另外，多帧图像融合技术也被应用于低光照HDR成像，通过融合多帧图像的信息，提高HDR图像的质量。</w:t>
      </w:r>
    </w:p>
    <w:p>
      <w:pPr>
        <w:rPr>
          <w:rFonts w:hint="eastAsia" w:ascii="等线" w:hAnsi="等线" w:eastAsia="等线" w:cs="等线"/>
          <w:b/>
          <w:bCs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4"/>
          <w:szCs w:val="24"/>
          <w:lang w:val="en-US" w:eastAsia="zh-CN"/>
        </w:rPr>
        <w:t>2.2 尚未解决的问题</w:t>
      </w:r>
    </w:p>
    <w:p>
      <w:pPr>
        <w:ind w:firstLine="210" w:firstLineChars="100"/>
        <w:rPr>
          <w:rFonts w:hint="eastAsia" w:ascii="等线" w:hAnsi="等线" w:eastAsia="等线" w:cs="等线"/>
          <w:b/>
          <w:bCs/>
          <w:lang w:val="en-US" w:eastAsia="zh-CN"/>
        </w:rPr>
      </w:pPr>
      <w:r>
        <w:rPr>
          <w:rFonts w:hint="eastAsia" w:ascii="等线" w:hAnsi="等线" w:eastAsia="等线" w:cs="等线"/>
          <w:b/>
          <w:bCs/>
          <w:lang w:val="en-US" w:eastAsia="zh-CN"/>
        </w:rPr>
        <w:t>2.2.1 噪声处理</w:t>
      </w:r>
    </w:p>
    <w:p>
      <w:pPr>
        <w:ind w:left="210" w:leftChars="100" w:firstLine="0" w:firstLineChars="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>在HDR成像的过程中，尤其是在图像分割、运动估计等步骤中，很容易引入噪声。这些噪声可能来自于传感器本身的噪声、图像处理算法的不完善，或者是环境因素导致的干扰。噪声的存在会降低图像的清晰度，影响最终成像的质量。因此，开发有效的去噪算法，以减少噪声对HDR成像的影响，是一个重要的研究方向。</w:t>
      </w:r>
    </w:p>
    <w:p>
      <w:pPr>
        <w:ind w:left="210" w:leftChars="100" w:firstLine="0" w:firstLineChars="0"/>
        <w:rPr>
          <w:rFonts w:hint="eastAsia" w:ascii="等线" w:hAnsi="等线" w:eastAsia="等线" w:cs="等线"/>
          <w:b/>
          <w:bCs/>
          <w:lang w:val="en-US" w:eastAsia="zh-CN"/>
        </w:rPr>
      </w:pPr>
      <w:r>
        <w:rPr>
          <w:rFonts w:hint="eastAsia" w:ascii="等线" w:hAnsi="等线" w:eastAsia="等线" w:cs="等线"/>
          <w:b/>
          <w:bCs/>
          <w:lang w:val="en-US" w:eastAsia="zh-CN"/>
        </w:rPr>
        <w:t>2.2.2 运动模糊</w:t>
      </w:r>
    </w:p>
    <w:p>
      <w:pPr>
        <w:ind w:left="210" w:leftChars="100" w:firstLine="0" w:firstLineChars="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>尽管已有一些方法被提出来处理运动模糊问题，但当输入图像中存在较大的运动时，现有的技术仍然难以完全解决运动模糊。在多曝光HDR成像中，运动模糊会导致不同曝光图像之间的对齐问题，从而影响最终的合成效果。因此，研究更有效的运动检测和补偿算法，以提高HDR成像的质量，是一个具有挑战性的课题。</w:t>
      </w:r>
    </w:p>
    <w:p>
      <w:pPr>
        <w:ind w:left="210" w:leftChars="100" w:firstLine="0" w:firstLineChars="0"/>
        <w:rPr>
          <w:rFonts w:hint="eastAsia" w:ascii="等线" w:hAnsi="等线" w:eastAsia="等线" w:cs="等线"/>
          <w:b/>
          <w:bCs/>
          <w:lang w:val="en-US" w:eastAsia="zh-CN"/>
        </w:rPr>
      </w:pPr>
      <w:r>
        <w:rPr>
          <w:rFonts w:hint="eastAsia" w:ascii="等线" w:hAnsi="等线" w:eastAsia="等线" w:cs="等线"/>
          <w:b/>
          <w:bCs/>
          <w:lang w:val="en-US" w:eastAsia="zh-CN"/>
        </w:rPr>
        <w:t>2.2.3 单曝光HDR成像</w:t>
      </w:r>
    </w:p>
    <w:p>
      <w:pPr>
        <w:ind w:left="210" w:leftChars="100" w:firstLine="0" w:firstLineChars="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>单曝光HDR成像技术试图通过从单个低动态范围(LDR)图像中恢复出高动态范围的细节，来简化HDR成像的过程。然而，这项技术目前仍处于研究阶段，其重建的精度和计算效率还有待进一步提高。如何利用深度学习等先进技术，从有限的图像信息中提取更多的动态范围，是单曝光HDR成像技术发展的关键。</w:t>
      </w:r>
    </w:p>
    <w:p>
      <w:pPr>
        <w:ind w:left="210" w:leftChars="100" w:firstLine="0" w:firstLineChars="0"/>
        <w:rPr>
          <w:rFonts w:hint="eastAsia" w:ascii="等线" w:hAnsi="等线" w:eastAsia="等线" w:cs="等线"/>
          <w:b/>
          <w:bCs/>
          <w:lang w:val="en-US" w:eastAsia="zh-CN"/>
        </w:rPr>
      </w:pPr>
      <w:r>
        <w:rPr>
          <w:rFonts w:hint="eastAsia" w:ascii="等线" w:hAnsi="等线" w:eastAsia="等线" w:cs="等线"/>
          <w:b/>
          <w:bCs/>
          <w:lang w:val="en-US" w:eastAsia="zh-CN"/>
        </w:rPr>
        <w:t>2.2.4 低光照HDR成像</w:t>
      </w:r>
    </w:p>
    <w:p>
      <w:pPr>
        <w:ind w:left="210" w:leftChars="100" w:firstLine="0" w:firstLineChars="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>在低光照条件下，由于光线不足，图像的亮度和质量都会大幅下降。这给HDR成像带来了额外的挑战，例如如何有效地处理低光照图像中的噪声、如何恢复和保持图像的细节等。因此，研究适用于低光照环境的HDR成像技术，对于提高HDR成像的适用范围和实用性具有重要意义。</w:t>
      </w:r>
    </w:p>
    <w:p>
      <w:pPr>
        <w:ind w:left="210" w:leftChars="100" w:firstLine="0" w:firstLineChars="0"/>
        <w:rPr>
          <w:rFonts w:hint="eastAsia" w:ascii="等线" w:hAnsi="等线" w:eastAsia="等线" w:cs="等线"/>
          <w:b/>
          <w:bCs/>
          <w:lang w:val="en-US" w:eastAsia="zh-CN"/>
        </w:rPr>
      </w:pPr>
      <w:r>
        <w:rPr>
          <w:rFonts w:hint="eastAsia" w:ascii="等线" w:hAnsi="等线" w:eastAsia="等线" w:cs="等线"/>
          <w:b/>
          <w:bCs/>
          <w:lang w:val="en-US" w:eastAsia="zh-CN"/>
        </w:rPr>
        <w:t>2.2.5 实时HDR成像</w:t>
      </w:r>
    </w:p>
    <w:p>
      <w:pPr>
        <w:ind w:left="210" w:leftChars="100" w:firstLine="0" w:firstLineChars="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>实时HDR成像要求在较短的时间内完成图像的捕获、处理和合成，这对于算法的效率提出了极高的要求。目前的HDR成像方法往往需要较长的处理时间，难以满足实时应用的需求，如视频拍摄、实时监控等。因此，研究更高效的算法和优化现有的技术，以实现实时HDR成像，是一个迫切需要解决的问题。</w:t>
      </w:r>
    </w:p>
    <w:p>
      <w:pPr>
        <w:rPr>
          <w:rFonts w:hint="eastAsia" w:ascii="等线" w:hAnsi="等线" w:eastAsia="等线" w:cs="等线"/>
          <w:b/>
          <w:bCs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4"/>
          <w:szCs w:val="24"/>
          <w:lang w:val="en-US" w:eastAsia="zh-CN"/>
        </w:rPr>
        <w:t>2.3 未来研究方向</w:t>
      </w:r>
    </w:p>
    <w:p>
      <w:pPr>
        <w:ind w:firstLine="210" w:firstLineChars="100"/>
        <w:rPr>
          <w:rFonts w:hint="eastAsia" w:ascii="等线" w:hAnsi="等线" w:eastAsia="等线" w:cs="等线"/>
          <w:b/>
          <w:bCs/>
          <w:lang w:val="en-US" w:eastAsia="zh-CN"/>
        </w:rPr>
      </w:pPr>
      <w:r>
        <w:rPr>
          <w:rFonts w:hint="eastAsia" w:ascii="等线" w:hAnsi="等线" w:eastAsia="等线" w:cs="等线"/>
          <w:b/>
          <w:bCs/>
          <w:lang w:val="en-US" w:eastAsia="zh-CN"/>
        </w:rPr>
        <w:t>2.3.1 更有效的噪声处理方法</w:t>
      </w:r>
    </w:p>
    <w:p>
      <w:pPr>
        <w:ind w:left="210" w:leftChars="100" w:firstLine="0" w:firstLineChars="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>为了提高HDR图像的最终质量，研究更有效的噪声处理方法是必要的。这包括探索基于深度学习的噪声去除技术，这些技术可以利用大量的数据来学习图像的内在特征，从而更有效地识别和去除噪声。此外，还可以研究新的去噪算法，如基于卷积神经网络(CNN)的方法，以及结合传统图像处理和深度学习的技术，以实现更好的去噪效果。</w:t>
      </w:r>
    </w:p>
    <w:p>
      <w:pPr>
        <w:ind w:left="210" w:leftChars="100" w:firstLine="0" w:firstLineChars="0"/>
        <w:rPr>
          <w:rFonts w:hint="eastAsia" w:ascii="等线" w:hAnsi="等线" w:eastAsia="等线" w:cs="等线"/>
          <w:b/>
          <w:bCs/>
          <w:lang w:val="en-US" w:eastAsia="zh-CN"/>
        </w:rPr>
      </w:pPr>
      <w:r>
        <w:rPr>
          <w:rFonts w:hint="eastAsia" w:ascii="等线" w:hAnsi="等线" w:eastAsia="等线" w:cs="等线"/>
          <w:b/>
          <w:bCs/>
          <w:lang w:val="en-US" w:eastAsia="zh-CN"/>
        </w:rPr>
        <w:t>2.3.2 更精确的运动估计方法</w:t>
      </w:r>
    </w:p>
    <w:p>
      <w:pPr>
        <w:ind w:left="210" w:leftChars="100" w:firstLine="0" w:firstLineChars="0"/>
        <w:rPr>
          <w:rFonts w:hint="eastAsia" w:ascii="等线" w:hAnsi="等线" w:eastAsia="等线" w:cs="等线"/>
          <w:b/>
          <w:bCs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>运动估计的准确性对于减少运动模糊和提高HDR成像质量至关重要。未来的研究可以集中在开发基于Transformer的端到端运动估计网络，这些网络可以利用Transformer的自注意力机制来捕捉图像中的长期依赖关系，从而实现更精确的运动估计。此外，还可以探索结合传统光流方法和深度学习技术的混合模型，以提高运动估计的鲁棒性和准确性。</w:t>
      </w:r>
      <w:r>
        <w:rPr>
          <w:rFonts w:hint="eastAsia" w:ascii="等线" w:hAnsi="等线" w:eastAsia="等线" w:cs="等线"/>
          <w:b/>
          <w:bCs/>
          <w:lang w:val="en-US" w:eastAsia="zh-CN"/>
        </w:rPr>
        <w:t>2.3.3 更先进的单曝光HDR成像技术</w:t>
      </w:r>
    </w:p>
    <w:p>
      <w:pPr>
        <w:ind w:left="210" w:leftChars="100" w:firstLine="0" w:firstLineChars="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>单曝光HDR成像技术的进一步发展需要研究更先进的方法，例如基于多任务学习的方法，可以在单个网络中同时学习多个相关任务，如去噪、增强和HDR重建，以提高整体的成像效果。元学习（meta-learning）则可以用于快速适应新的成像环境和条件，从而提高单曝光HDR成像的适应性和效率。</w:t>
      </w:r>
    </w:p>
    <w:p>
      <w:pPr>
        <w:ind w:left="210" w:leftChars="100" w:firstLine="0" w:firstLineChars="0"/>
        <w:rPr>
          <w:rFonts w:hint="eastAsia" w:ascii="等线" w:hAnsi="等线" w:eastAsia="等线" w:cs="等线"/>
          <w:b/>
          <w:bCs/>
          <w:lang w:val="en-US" w:eastAsia="zh-CN"/>
        </w:rPr>
      </w:pPr>
      <w:r>
        <w:rPr>
          <w:rFonts w:hint="eastAsia" w:ascii="等线" w:hAnsi="等线" w:eastAsia="等线" w:cs="等线"/>
          <w:b/>
          <w:bCs/>
          <w:lang w:val="en-US" w:eastAsia="zh-CN"/>
        </w:rPr>
        <w:t>2.3.4 更高效的低光照HDR成像技术</w:t>
      </w:r>
    </w:p>
    <w:p>
      <w:pPr>
        <w:ind w:left="210" w:leftChars="100" w:firstLine="0" w:firstLineChars="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>研究更高效的低光照HDR成像技术，例如基于图像增强、图像融合等方法，以提高低光照环境下的HDR图像质量。</w:t>
      </w:r>
    </w:p>
    <w:p>
      <w:pPr>
        <w:ind w:left="210" w:leftChars="100" w:firstLine="0" w:firstLineChars="0"/>
        <w:rPr>
          <w:rFonts w:hint="eastAsia" w:ascii="等线" w:hAnsi="等线" w:eastAsia="等线" w:cs="等线"/>
          <w:b/>
          <w:bCs/>
          <w:lang w:val="en-US" w:eastAsia="zh-CN"/>
        </w:rPr>
      </w:pPr>
      <w:r>
        <w:rPr>
          <w:rFonts w:hint="eastAsia" w:ascii="等线" w:hAnsi="等线" w:eastAsia="等线" w:cs="等线"/>
          <w:b/>
          <w:bCs/>
          <w:lang w:val="en-US" w:eastAsia="zh-CN"/>
        </w:rPr>
        <w:t>2.3.5 实时HDR成像算法</w:t>
      </w:r>
    </w:p>
    <w:p>
      <w:pPr>
        <w:ind w:left="210" w:leftChars="100" w:firstLine="0" w:firstLineChars="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>研究实时HDR成像算法，例如基于轻量级网络架构、模型剪枝等方法，以满足实时应用的需求。</w:t>
      </w:r>
    </w:p>
    <w:p>
      <w:pPr>
        <w:ind w:left="210" w:leftChars="100" w:firstLine="0" w:firstLineChars="0"/>
        <w:rPr>
          <w:rFonts w:hint="default" w:ascii="等线" w:hAnsi="等线" w:eastAsia="等线" w:cs="等线"/>
          <w:lang w:val="en-US" w:eastAsia="zh-CN"/>
        </w:rPr>
      </w:pPr>
    </w:p>
    <w:p>
      <w:pPr>
        <w:rPr>
          <w:rFonts w:hint="eastAsia" w:ascii="等线" w:hAnsi="等线" w:eastAsia="等线" w:cs="等线"/>
          <w:b/>
          <w:bCs/>
          <w:sz w:val="28"/>
          <w:szCs w:val="28"/>
        </w:rPr>
      </w:pPr>
      <w:r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  <w:t>三丶</w:t>
      </w:r>
      <w:r>
        <w:rPr>
          <w:rFonts w:hint="eastAsia" w:ascii="等线" w:hAnsi="等线" w:eastAsia="等线" w:cs="等线"/>
          <w:b/>
          <w:bCs/>
          <w:sz w:val="28"/>
          <w:szCs w:val="28"/>
        </w:rPr>
        <w:t>方法的具体细节 Details of the approach</w:t>
      </w:r>
    </w:p>
    <w:p>
      <w:pPr>
        <w:rPr>
          <w:rFonts w:hint="default" w:ascii="等线" w:hAnsi="等线" w:eastAsia="等线" w:cs="等线"/>
          <w:b/>
          <w:bCs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4"/>
          <w:szCs w:val="24"/>
          <w:lang w:val="en-US" w:eastAsia="zh-CN"/>
        </w:rPr>
        <w:t>3.1 工作概述</w:t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我们的工作中首先提出了一种基于视觉注意力模块的HDR图像重建方法。该方法首先使用Otsu方法对短曝光和长曝光图像进行分割，提取包含更多细节的区域，并结合中曝光图像作为参考图像，输入到深度学习模型中进行HDR图像重建。模型结构包括特征提取模块、视觉注意力模块、空间对齐模块、注意力模块、重建模块和优化模块。实验结果表明，该方法在NTIRE HDR图像重建挑战数据集上取得了最佳性能，在PSNR指标上优于其他SOTA方法，同时在µ-PSNR、GMACs和参数数量方面也具有竞争力。该方法为HDR图像重建提供了一种新的思路，未来可以进一步研究如何在使用分割的同时避免噪声和错位问题，并探索更有效的图像分割方法和注意力机制，进一步提升模型性能。</w:t>
      </w:r>
    </w:p>
    <w:p>
      <w:pPr>
        <w:rPr>
          <w:rFonts w:hint="eastAsia" w:ascii="等线" w:hAnsi="等线" w:eastAsia="等线" w:cs="等线"/>
          <w:b/>
          <w:bCs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4"/>
          <w:szCs w:val="24"/>
          <w:lang w:val="en-US" w:eastAsia="zh-CN"/>
        </w:rPr>
        <w:t>3.2 伪代码</w:t>
      </w:r>
    </w:p>
    <w:p>
      <w:pPr>
        <w:ind w:firstLine="210" w:firstLineChars="100"/>
        <w:rPr>
          <w:rFonts w:hint="eastAsia" w:ascii="等线" w:hAnsi="等线" w:eastAsia="等线" w:cs="等线"/>
          <w:b/>
          <w:bCs/>
          <w:lang w:val="en-US" w:eastAsia="zh-CN"/>
        </w:rPr>
      </w:pPr>
      <w:r>
        <w:rPr>
          <w:rFonts w:hint="eastAsia" w:ascii="等线" w:hAnsi="等线" w:eastAsia="等线" w:cs="等线"/>
          <w:b/>
          <w:bCs/>
          <w:lang w:val="en-US" w:eastAsia="zh-CN"/>
        </w:rPr>
        <w:t>3.2.1 utils.py</w:t>
      </w:r>
    </w:p>
    <w:p>
      <w:pPr>
        <w:ind w:firstLine="210" w:firstLineChars="10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>augmentation(img, aug_par): 图像增强函数，通过水平和垂直翻转来增强输入图像。</w:t>
      </w:r>
    </w:p>
    <w:p>
      <w:pPr>
        <w:ind w:firstLine="210" w:firstLineChars="100"/>
        <w:rPr>
          <w:rFonts w:hint="default" w:ascii="等线" w:hAnsi="等线" w:eastAsia="等线" w:cs="等线"/>
          <w:lang w:val="en-US" w:eastAsia="zh-CN"/>
        </w:rPr>
      </w:pPr>
      <w:r>
        <w:rPr>
          <w:sz w:val="21"/>
        </w:rPr>
        <mc:AlternateContent>
          <mc:Choice Requires="wps">
            <w:drawing>
              <wp:inline distT="0" distB="0" distL="114300" distR="114300">
                <wp:extent cx="4939030" cy="1095375"/>
                <wp:effectExtent l="4445" t="4445" r="9525" b="12700"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75715" y="8859520"/>
                          <a:ext cx="4939030" cy="1095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if aug_par[0] == 1: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img = cv2.flip(img,0) #Vertical flip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if aug_par[1] == 1: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img = cv2.flip(img,1) #Horizontal flip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return img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86.25pt;width:388.9pt;" fillcolor="#FFFFFF [3201]" filled="t" stroked="t" coordsize="21600,21600" o:gfxdata="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HakoadMAAAAFAQAADwAAAAAAAAABACAAAAAiAAAAZHJzL2Rvd25yZXYueG1sUEsBAhQAFAAAAAgA&#10;h07iQLnCERdjAgAAxAQAAA4AAAAAAAAAAQAgAAAAIgEAAGRycy9lMm9Eb2MueG1sUEsFBgAAAAAG&#10;AAYAWQEAAPc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if aug_par[0] == 1: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img = cv2.flip(img,0) #Vertical flip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if aug_par[1] == 1: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img = cv2.flip(img,1) #Horizontal flip</w:t>
                      </w:r>
                    </w:p>
                    <w:p>
                      <w:r>
                        <w:rPr>
                          <w:rFonts w:hint="eastAsia"/>
                        </w:rPr>
                        <w:t>return img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210" w:firstLineChars="10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>ev_alignment(img, expo, gamma): 曝光值校正函数，用于校正图像的曝光值。</w:t>
      </w:r>
    </w:p>
    <w:p>
      <w:pPr>
        <w:ind w:left="210" w:leftChars="100" w:firstLine="0" w:firstLineChars="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>image_read(img_path, expo, gamma, train, img_size, aug_par): 读取图像并返回增强后的图像和对应的掩码。</w:t>
      </w:r>
    </w:p>
    <w:p>
      <w:pPr>
        <w:ind w:left="210" w:leftChars="100" w:firstLine="0" w:firstLineChars="0"/>
        <w:rPr>
          <w:rFonts w:hint="default"/>
          <w:sz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inline distT="0" distB="0" distL="114300" distR="114300">
                <wp:extent cx="4939030" cy="1275080"/>
                <wp:effectExtent l="4445" t="4445" r="9525" b="15875"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75715" y="8859520"/>
                          <a:ext cx="4939030" cy="1275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mask[mask&gt;0] = 1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mask = np.expand_dims(mask,-1)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img_new = ev_alignment(img/255.0,expo,gamma)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final_img = np.concatenate([img/255.0,img_new],2).astype(np.float32)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final_mask = np.concatenate([mask,mask],2)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00.4pt;width:388.9pt;" fillcolor="#FFFFFF [3201]" filled="t" stroked="t" coordsize="21600,21600" o:gfxdata="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AAAAABkcnMvUEsBAhQAFAAAAAgAh07i&#10;QLZkUsTSAAAABQEAAA8AAAAAAAAAAQAgAAAAIgAAAGRycy9kb3ducmV2LnhtbFBLAQIUABQAAAAI&#10;AIdO4kDEnjv1ZQIAAMQEAAAOAAAAAAAAAAEAIAAAACEBAABkcnMvZTJvRG9jLnhtbFBLBQYAAAAA&#10;BgAGAFkBAAD4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mask[mask&gt;0] = 1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mask = np.expand_dims(mask,-1)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img_new = ev_alignment(img/255.0,expo,gamma)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final_img = np.concatenate([img/255.0,img_new],2).astype(np.float32)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final_mask = np.concatenate([mask,mask],2)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210" w:firstLineChars="10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>path_split(path, train, img_size, aug_par): 根据路径读取不同曝光值的图像并返回相应的</w:t>
      </w:r>
    </w:p>
    <w:p>
      <w:pPr>
        <w:ind w:firstLine="210" w:firstLineChars="100"/>
        <w:rPr>
          <w:rFonts w:hint="default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图</w:t>
      </w:r>
      <w:r>
        <w:rPr>
          <w:rFonts w:hint="default" w:ascii="等线" w:hAnsi="等线" w:eastAsia="等线" w:cs="等线"/>
          <w:lang w:val="en-US" w:eastAsia="zh-CN"/>
        </w:rPr>
        <w:t>像和掩码。</w:t>
      </w:r>
    </w:p>
    <w:p>
      <w:pPr>
        <w:ind w:firstLine="210" w:firstLineChars="10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>convert_path(path): 将输入路径转换为地面实况路径。</w:t>
      </w:r>
    </w:p>
    <w:p>
      <w:pPr>
        <w:ind w:firstLine="210" w:firstLineChars="100"/>
        <w:rPr>
          <w:rFonts w:hint="default" w:ascii="等线" w:hAnsi="等线" w:eastAsia="等线" w:cs="等线"/>
          <w:lang w:val="en-US" w:eastAsia="zh-CN"/>
        </w:rPr>
      </w:pPr>
      <w:r>
        <w:rPr>
          <w:sz w:val="21"/>
        </w:rPr>
        <mc:AlternateContent>
          <mc:Choice Requires="wps">
            <w:drawing>
              <wp:inline distT="0" distB="0" distL="114300" distR="114300">
                <wp:extent cx="4939030" cy="894080"/>
                <wp:effectExtent l="4445" t="4445" r="9525" b="15875"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75715" y="8859520"/>
                          <a:ext cx="4939030" cy="894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HDR_path = path.replace('LDR','HDR')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HDR_path = HDR_path.replace('_short','_gt')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HDR_path = HDR_path.replace('short','')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align_path = HDR_path.replace('gt.png','alignratio.npy')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70.4pt;width:388.9pt;" fillcolor="#FFFFFF [3201]" filled="t" stroked="t" coordsize="21600,21600" o:gfxdata="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BNzdPv0wAAAAUBAAAPAAAAAAAAAAEAIAAAACIAAABkcnMvZG93bnJldi54bWxQSwECFAAUAAAA&#10;CACHTuJAv3TGqmUCAADDBAAADgAAAAAAAAABACAAAAAiAQAAZHJzL2Uyb0RvYy54bWxQSwUGAAAA&#10;AAYABgBZAQAA+Q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HDR_path = path.replace('LDR','HDR')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HDR_path = HDR_path.replace('_short','_gt')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HDR_path = HDR_path.replace('short','')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align_path = HDR_path.replace('gt.png','alignratio.npy')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210" w:leftChars="100" w:firstLine="0" w:firstLineChars="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>imread_uint16_png(image_path, alignratio_path, aug_par, train, img_size): 读取图像并应用归一化处理。</w:t>
      </w:r>
    </w:p>
    <w:p>
      <w:pPr>
        <w:ind w:left="210" w:leftChars="100" w:firstLine="0" w:firstLineChars="0"/>
        <w:rPr>
          <w:rFonts w:hint="default" w:ascii="等线" w:hAnsi="等线" w:eastAsia="等线" w:cs="等线"/>
          <w:lang w:val="en-US" w:eastAsia="zh-CN"/>
        </w:rPr>
      </w:pPr>
      <w:r>
        <w:rPr>
          <w:sz w:val="21"/>
        </w:rPr>
        <mc:AlternateContent>
          <mc:Choice Requires="wps">
            <w:drawing>
              <wp:inline distT="0" distB="0" distL="114300" distR="114300">
                <wp:extent cx="4939030" cy="2056765"/>
                <wp:effectExtent l="4445" t="4445" r="9525" b="11430"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75715" y="8859520"/>
                          <a:ext cx="4939030" cy="2056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# Load the align_ratio variable and ensure is in np.float32 precision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align_ratio = np.load(alignratio_path).astype(np.float32)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# Load image without changing bit depth and normalize by align ratio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out=cv2.cvtColor(cv2.imread(image_path,cv2.IMREAD_UNCHANGED),cv2.COLOR_BGR2RGB) / align_ratio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if train: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out = cv2.resize(out,img_size)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if aug_par!=None: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out = augmentation(out,aug_par)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return 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61.95pt;width:388.9pt;" fillcolor="#FFFFFF [3201]" filled="t" stroked="t" coordsize="21600,21600" o:gfxdata="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mcz1T9IAAAAFAQAADwAAAAAAAAABACAAAAAiAAAAZHJzL2Rvd25yZXYueG1sUEsBAhQAFAAA&#10;AAgAh07iQJ+jXYJnAgAAxAQAAA4AAAAAAAAAAQAgAAAAIQEAAGRycy9lMm9Eb2MueG1sUEsFBgAA&#10;AAAGAAYAWQEAAPo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# Load the align_ratio variable and ensure is in np.float32 precision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align_ratio = np.load(alignratio_path).astype(np.float32)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# Load image without changing bit depth and normalize by align ratio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out=cv2.cvtColor(cv2.imread(image_path,cv2.IMREAD_UNCHANGED),cv2.COLOR_BGR2RGB) / align_ratio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if train: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out = cv2.resize(out,img_size)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if aug_par!=None: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out = augmentation(out,aug_par)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return out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210" w:firstLineChars="10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>imwrite_uint16_png(image_path, image, alignratio_path): 将处理后的图像写入文件。</w:t>
      </w:r>
    </w:p>
    <w:p>
      <w:pPr>
        <w:ind w:left="210" w:leftChars="100" w:firstLine="0" w:firstLineChars="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>Create_Dataset(batch_size, input_img_paths, image_size, stage, augment): 创建一个数据集，用于训练、验证或测试。</w:t>
      </w:r>
    </w:p>
    <w:p>
      <w:pPr>
        <w:ind w:firstLine="210" w:firstLineChars="10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>name_sorting(path): 加载并排序图像路径。</w:t>
      </w:r>
    </w:p>
    <w:p>
      <w:pPr>
        <w:ind w:left="210" w:leftChars="100" w:firstLine="0" w:firstLineChars="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>psnr_tanh_norm_mu_tonemap(hdr_nonlinear_ref, hdr_nonlinear_res, percentile, gamma): 计算峰值信噪比（PSNR）。</w:t>
      </w:r>
    </w:p>
    <w:p>
      <w:pPr>
        <w:ind w:left="210" w:leftChars="100" w:firstLine="0" w:firstLineChars="0"/>
        <w:rPr>
          <w:rFonts w:hint="default"/>
          <w:sz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inline distT="0" distB="0" distL="114300" distR="114300">
                <wp:extent cx="4939030" cy="3504565"/>
                <wp:effectExtent l="4445" t="4445" r="9525" b="11430"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75715" y="8859520"/>
                          <a:ext cx="4939030" cy="35045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# Added 000000000000001 to the denominator to avoid any zero division problem.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hdr_nonlinear_ref= tf.math.log(tf.cast(hdr_nonlinear_ref,tf.float64)/(1-tf.cast(hdr_nonlinear_ref,tf.float64)+.000000000000001))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hdr_nonlinear_ref= tf.clip_by_value(hdr_nonlinear_ref,0,tf.math.reduce_max(hdr_nonlinear_ref))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hdr_nonlinear_res= tf.math.log(tf.cast(hdr_nonlinear_res,tf.float64)/(1-tf.cast(hdr_nonlinear_res,tf.float64+.000000000000001)))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hdr_nonlinear_res=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tf.clip_by_value(hdr_nonlinear_res,0,tf.math.reduce_max(hdr_nonlinear_res))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hdr_linear_ref = hdr_nonlinear_ref**gamma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hdr_linear_res = hdr_nonlinear_res**gamma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norm_perc = tfp.stats.percentile(hdr_linear_ref,percentile)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r</w:t>
                            </w:r>
                            <w:r>
                              <w:rPr>
                                <w:rFonts w:hint="eastAsia"/>
                              </w:rPr>
                              <w:t>eturn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psnr(tanh_norm_mu_tonemap(hdr_linear_ref,norm_perc), tanh_norm_mu_tonemap(hdr_linear_res, norm_perc))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275.95pt;width:388.9pt;" fillcolor="#FFFFFF [3201]" filled="t" stroked="t" coordsize="21600,21600" o:gfxdata="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DNZi2e1AAAAAUBAAAPAAAAAAAAAAEAIAAAACIAAABkcnMvZG93bnJldi54bWxQSwECFAAUAAAA&#10;CACHTuJABkRoT2QCAADEBAAADgAAAAAAAAABACAAAAAjAQAAZHJzL2Uyb0RvYy54bWxQSwUGAAAA&#10;AAYABgBZAQAA+Q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# Added 000000000000001 to the denominator to avoid any zero division problem.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hdr_nonlinear_ref= tf.math.log(tf.cast(hdr_nonlinear_ref,tf.float64)/(1-tf.cast(hdr_nonlinear_ref,tf.float64)+.000000000000001))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hdr_nonlinear_ref= tf.clip_by_value(hdr_nonlinear_ref,0,tf.math.reduce_max(hdr_nonlinear_ref))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hdr_nonlinear_res= tf.math.log(tf.cast(hdr_nonlinear_res,tf.float64)/(1-tf.cast(hdr_nonlinear_res,tf.float64+.000000000000001)))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hdr_nonlinear_res=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tf.clip_by_value(hdr_nonlinear_res,0,tf.math.reduce_max(hdr_nonlinear_res))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hdr_linear_ref = hdr_nonlinear_ref**gamma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hdr_linear_res = hdr_nonlinear_res**gamma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norm_perc = tfp.stats.percentile(hdr_linear_ref,percentile)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r</w:t>
                      </w:r>
                      <w:r>
                        <w:rPr>
                          <w:rFonts w:hint="eastAsia"/>
                        </w:rPr>
                        <w:t>eturn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psnr(tanh_norm_mu_tonemap(hdr_linear_ref,norm_perc), tanh_norm_mu_tonemap(hdr_linear_res, norm_perc))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210" w:firstLineChars="10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>peak_signal_noise_ratio(y_true, y_pred): 计算PSNR。</w:t>
      </w:r>
    </w:p>
    <w:p>
      <w:pPr>
        <w:ind w:firstLine="210" w:firstLineChars="100"/>
        <w:rPr>
          <w:rFonts w:hint="default" w:ascii="等线" w:hAnsi="等线" w:eastAsia="等线" w:cs="等线"/>
          <w:lang w:val="en-US" w:eastAsia="zh-CN"/>
        </w:rPr>
      </w:pPr>
      <w:r>
        <w:rPr>
          <w:sz w:val="21"/>
        </w:rPr>
        <mc:AlternateContent>
          <mc:Choice Requires="wps">
            <w:drawing>
              <wp:inline distT="0" distB="0" distL="114300" distR="114300">
                <wp:extent cx="4939030" cy="2292985"/>
                <wp:effectExtent l="5080" t="4445" r="8890" b="19050"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75715" y="8859520"/>
                          <a:ext cx="4939030" cy="22929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# Added 000000000000001 to the denominator to avoid any zero division problem.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y_true_new= tf.math.log(tf.cast(y_true,tf.float64)/(1-tf.cast(y_true,tf.float64)+.000000000000001))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y_true_new = tf.clip_by_value(y_true_new,0,tf.math.reduce_max(y_true_new))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y_pred_new= tf.math.log(tf.cast(y_pred,tf.float64)/(1-tf.cast(y_pred,tf.float64)+.000000000000001))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y_pred_new = tf.clip_by_value(y_pred_new,0,tf.math.reduce_max(y_pred_new))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r</w:t>
                            </w:r>
                            <w:r>
                              <w:rPr>
                                <w:rFonts w:hint="eastAsia"/>
                              </w:rPr>
                              <w:t>eturn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tf.image.psnr(y_pred_new,y_true_new, max_val=tf.math.reduce_max(y_true_new))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80.55pt;width:388.9pt;" fillcolor="#FFFFFF [3201]" filled="t" stroked="t" coordsize="21600,21600" o:gfxdata="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Aro2Oe0wAAAAUBAAAPAAAAAAAAAAEAIAAAACIAAABkcnMvZG93bnJldi54bWxQSwECFAAUAAAA&#10;CACHTuJA8mSUsmUCAADEBAAADgAAAAAAAAABACAAAAAiAQAAZHJzL2Uyb0RvYy54bWxQSwUGAAAA&#10;AAYABgBZAQAA+Q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# Added 000000000000001 to the denominator to avoid any zero division problem.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y_true_new= tf.math.log(tf.cast(y_true,tf.float64)/(1-tf.cast(y_true,tf.float64)+.000000000000001))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y_true_new = tf.clip_by_value(y_true_new,0,tf.math.reduce_max(y_true_new))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y_pred_new= tf.math.log(tf.cast(y_pred,tf.float64)/(1-tf.cast(y_pred,tf.float64)+.000000000000001))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y_pred_new = tf.clip_by_value(y_pred_new,0,tf.math.reduce_max(y_pred_new))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r</w:t>
                      </w:r>
                      <w:r>
                        <w:rPr>
                          <w:rFonts w:hint="eastAsia"/>
                        </w:rPr>
                        <w:t>eturn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tf.image.psnr(y_pred_new,y_true_new, max_val=tf.math.reduce_max(y_true_new))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210" w:firstLineChars="10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>tanh_norm_mu_tonemap(hdr_image, norm_value, mu): 色调映射函数。</w:t>
      </w:r>
    </w:p>
    <w:p>
      <w:pPr>
        <w:ind w:firstLine="210" w:firstLineChars="10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>mu_tonemap(hdr_image, mu): 色调映射函数。</w:t>
      </w:r>
    </w:p>
    <w:p>
      <w:pPr>
        <w:ind w:firstLine="210" w:firstLineChars="100"/>
        <w:rPr>
          <w:rFonts w:hint="eastAsia" w:ascii="等线" w:hAnsi="等线" w:eastAsia="等线" w:cs="等线"/>
          <w:b/>
          <w:bCs/>
          <w:lang w:val="en-US" w:eastAsia="zh-CN"/>
        </w:rPr>
      </w:pPr>
    </w:p>
    <w:p>
      <w:pPr>
        <w:ind w:firstLine="210" w:firstLineChars="100"/>
        <w:rPr>
          <w:rFonts w:hint="eastAsia" w:ascii="等线" w:hAnsi="等线" w:eastAsia="等线" w:cs="等线"/>
          <w:b/>
          <w:bCs/>
          <w:lang w:val="en-US" w:eastAsia="zh-CN"/>
        </w:rPr>
      </w:pPr>
      <w:r>
        <w:rPr>
          <w:rFonts w:hint="eastAsia" w:ascii="等线" w:hAnsi="等线" w:eastAsia="等线" w:cs="等线"/>
          <w:b/>
          <w:bCs/>
          <w:lang w:val="en-US" w:eastAsia="zh-CN"/>
        </w:rPr>
        <w:t>3.2.2 model.py</w:t>
      </w:r>
    </w:p>
    <w:p>
      <w:pPr>
        <w:ind w:firstLine="210" w:firstLineChars="10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>feature_extractor(input_img): 特征提取器，用于从输入图像中提取特征。</w:t>
      </w:r>
    </w:p>
    <w:p>
      <w:pPr>
        <w:ind w:firstLine="210" w:firstLineChars="100"/>
        <w:rPr>
          <w:rFonts w:hint="default" w:ascii="等线" w:hAnsi="等线" w:eastAsia="等线" w:cs="等线"/>
          <w:lang w:val="en-US" w:eastAsia="zh-CN"/>
        </w:rPr>
      </w:pPr>
      <w:r>
        <w:rPr>
          <w:sz w:val="21"/>
        </w:rPr>
        <mc:AlternateContent>
          <mc:Choice Requires="wps">
            <w:drawing>
              <wp:inline distT="0" distB="0" distL="114300" distR="114300">
                <wp:extent cx="4939030" cy="1642110"/>
                <wp:effectExtent l="4445" t="4445" r="9525" b="14605"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75715" y="8859520"/>
                          <a:ext cx="4939030" cy="16421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features = tf.keras.layers.SeparableConv2D(32,3,padding='same')(input_img)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features_max = tf.keras.layers.MaxPool2D(2)(features)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features_avg = tf.keras.layers.AvgPool2D(2)(features)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concat = tf.keras.layers.concatenate([features_max,features_avg])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features=tf.keras.layers.SeparableConv2D(32,3,activation= 'relu',padding='same')(concat)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features = tf.keras.layers.UpSampling2D(2)(features)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return features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29.3pt;width:388.9pt;" fillcolor="#FFFFFF [3201]" filled="t" stroked="t" coordsize="21600,21600" o:gfxdata="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tyPXQNMAAAAFAQAADwAAAAAAAAABACAAAAAiAAAAZHJzL2Rvd25yZXYueG1sUEsBAhQAFAAA&#10;AAgAh07iQFy/pldmAgAAxAQAAA4AAAAAAAAAAQAgAAAAIgEAAGRycy9lMm9Eb2MueG1sUEsFBgAA&#10;AAAGAAYAWQEAAPo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features = tf.keras.layers.SeparableConv2D(32,3,padding='same')(input_img)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features_max = tf.keras.layers.MaxPool2D(2)(features)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features_avg = tf.keras.layers.AvgPool2D(2)(features)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concat = tf.keras.layers.concatenate([features_max,features_avg])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features=tf.keras.layers.SeparableConv2D(32,3,activation= 'relu',padding='same')(concat)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features = tf.keras.layers.UpSampling2D(2)(features)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return features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210" w:firstLineChars="10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>alingment(input_i, input_r): 对齐函数，用于对齐输入图像和参考图像。</w:t>
      </w:r>
    </w:p>
    <w:p>
      <w:pPr>
        <w:ind w:firstLine="210" w:firstLineChars="100"/>
        <w:rPr>
          <w:rFonts w:hint="default" w:ascii="等线" w:hAnsi="等线" w:eastAsia="等线" w:cs="等线"/>
          <w:lang w:val="en-US" w:eastAsia="zh-CN"/>
        </w:rPr>
      </w:pPr>
      <w:r>
        <w:rPr>
          <w:sz w:val="21"/>
        </w:rPr>
        <mc:AlternateContent>
          <mc:Choice Requires="wps">
            <w:drawing>
              <wp:inline distT="0" distB="0" distL="114300" distR="114300">
                <wp:extent cx="4939030" cy="1662430"/>
                <wp:effectExtent l="4445" t="4445" r="9525" b="9525"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75715" y="8859520"/>
                          <a:ext cx="4939030" cy="16624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input_reference= tf.keras.layers.Conv2D(32,3,padding='same',activation='relu')(input_r)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input_reference1= tf.keras.layers.Conv2D(32,3,padding='same',activation='relu')(input_reference)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input_reference2= tf.keras.layers.Conv2D(32,3,padding='same',activation='relu')(input_reference)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multiplication = tf.keras.layers.multiply([input_i,input_reference1])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out = tf.keras.layers.add([multiplication,input_reference2])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return 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30.9pt;width:388.9pt;" fillcolor="#FFFFFF [3201]" filled="t" stroked="t" coordsize="21600,21600" o:gfxdata="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A2WghX0wAAAAUBAAAPAAAAAAAAAAEAIAAAACIAAABkcnMvZG93bnJldi54bWxQSwECFAAUAAAA&#10;CACHTuJAa83bA2UCAADEBAAADgAAAAAAAAABACAAAAAiAQAAZHJzL2Uyb0RvYy54bWxQSwUGAAAA&#10;AAYABgBZAQAA+Q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input_reference= tf.keras.layers.Conv2D(32,3,padding='same',activation='relu')(input_r)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input_reference1= tf.keras.layers.Conv2D(32,3,padding='same',activation='relu')(input_reference)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input_reference2= tf.keras.layers.Conv2D(32,3,padding='same',activation='relu')(input_reference)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multiplication = tf.keras.layers.multiply([input_i,input_reference1])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out = tf.keras.layers.add([multiplication,input_reference2])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return out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210" w:firstLineChars="10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>attention(input_i, input_r): 注意力机制，用于确定输入图像中的重要区域。</w:t>
      </w:r>
    </w:p>
    <w:p>
      <w:pPr>
        <w:ind w:firstLine="210" w:firstLineChars="100"/>
        <w:rPr>
          <w:rFonts w:hint="default" w:ascii="等线" w:hAnsi="等线" w:eastAsia="等线" w:cs="等线"/>
          <w:lang w:val="en-US" w:eastAsia="zh-CN"/>
        </w:rPr>
      </w:pPr>
      <w:r>
        <w:rPr>
          <w:sz w:val="21"/>
        </w:rPr>
        <mc:AlternateContent>
          <mc:Choice Requires="wps">
            <w:drawing>
              <wp:inline distT="0" distB="0" distL="114300" distR="114300">
                <wp:extent cx="4939030" cy="880110"/>
                <wp:effectExtent l="4445" t="4445" r="9525" b="14605"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75715" y="8859520"/>
                          <a:ext cx="4939030" cy="8801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concat = tf.keras.layers.concatenate([input_i,input_r],axis=-1)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x = tf.keras.layers.SeparableConv2D(64,3,padding='same',activation='relu')(concat)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sigmoid = tf.keras.layers.SeparableConv2D(32,3,padding='same',activation='sigmoid')(x)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return sigmoid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69.3pt;width:388.9pt;" fillcolor="#FFFFFF [3201]" filled="t" stroked="t" coordsize="21600,21600" o:gfxdata="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Ax&#10;i5KP0gAAAAUBAAAPAAAAAAAAAAEAIAAAACIAAABkcnMvZG93bnJldi54bWxQSwECFAAUAAAACACH&#10;TuJAiFDKMGMCAADFBAAADgAAAAAAAAABACAAAAAhAQAAZHJzL2Uyb0RvYy54bWxQSwUGAAAAAAYA&#10;BgBZAQAA9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concat = tf.keras.layers.concatenate([input_i,input_r],axis=-1)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x = tf.keras.layers.SeparableConv2D(64,3,padding='same',activation='relu')(concat)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sigmoid = tf.keras.layers.SeparableConv2D(32,3,padding='same',activation='sigmoid')(x)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return sigmoid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210" w:leftChars="100" w:firstLine="0" w:firstLineChars="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>alignment_attention(input_i, input_r_alingment, input_r_attention): 结合对齐和注意力机制的函数。</w:t>
      </w:r>
    </w:p>
    <w:p>
      <w:pPr>
        <w:ind w:firstLine="210" w:firstLineChars="10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>visual_attention(inps, masks): 视觉注意力，用于增强图像的视觉特征。</w:t>
      </w:r>
    </w:p>
    <w:p>
      <w:pPr>
        <w:ind w:firstLine="210" w:firstLineChars="10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>reconstruction(inps, addition): 重构函数，用于从输入数据中重建图像。</w:t>
      </w:r>
    </w:p>
    <w:p>
      <w:pPr>
        <w:ind w:firstLine="210" w:firstLineChars="100"/>
        <w:rPr>
          <w:rFonts w:hint="default" w:ascii="等线" w:hAnsi="等线" w:eastAsia="等线" w:cs="等线"/>
          <w:lang w:val="en-US" w:eastAsia="zh-CN"/>
        </w:rPr>
      </w:pPr>
      <w:r>
        <w:rPr>
          <w:sz w:val="21"/>
        </w:rPr>
        <mc:AlternateContent>
          <mc:Choice Requires="wps">
            <w:drawing>
              <wp:inline distT="0" distB="0" distL="114300" distR="114300">
                <wp:extent cx="4939030" cy="3275965"/>
                <wp:effectExtent l="4445" t="4445" r="9525" b="11430"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75715" y="8859520"/>
                          <a:ext cx="4939030" cy="32759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reference = inps[:,:,:,-64:]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x = tf.keras.layers.SeparableConv2D(64,(3,3), padding = 'same')(inps) #(256,256)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x = tf.keras.layers.BatchNormalization()(x)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x = tf.keras.layers.Activation('relu')(x)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avg_pool = tf.keras.layers.AveragePooling2D((2,2))(x) #(128,128)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max_pool = tf.keras.layers.MaxPool2D((2,2))(x)        #(128,128)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concat = tf.keras.layers.concatenate([avg_pool,max_pool])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......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# Making the ref image and add layer the same size of (128,128).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add_avg_pool = tf.keras.layers.AveragePooling2D((2,2))(addition)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med_avg_pool = tf.keras.layers.AveragePooling2D((2,2))(reference)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cat = tf.keras.layers.concatenate([x,add_avg_pool,med_avg_pool])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x = tf.keras.layers.SeparableConv2D(32,(3,3), padding = 'same', activation = 'relu')(cat)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x = tf.keras.layers.UpSampling2D((2,2))(x) #(256,256)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out = tf.keras.layers.SeparableConv2D(3,(1,1), padding='same',activation='relu')(x)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return (out)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257.95pt;width:388.9pt;" fillcolor="#FFFFFF [3201]" filled="t" stroked="t" coordsize="21600,21600" o:gfxdata="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AviTnC1AAAAAUBAAAPAAAAAAAAAAEAIAAAACIAAABkcnMvZG93bnJldi54bWxQSwECFAAUAAAA&#10;CACHTuJAtOvXUWQCAADGBAAADgAAAAAAAAABACAAAAAjAQAAZHJzL2Uyb0RvYy54bWxQSwUGAAAA&#10;AAYABgBZAQAA+Q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reference = inps[:,:,:,-64:]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x = tf.keras.layers.SeparableConv2D(64,(3,3), padding = 'same')(inps) #(256,256)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x = tf.keras.layers.BatchNormalization()(x)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x = tf.keras.layers.Activation('relu')(x)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avg_pool = tf.keras.layers.AveragePooling2D((2,2))(x) #(128,128)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max_pool = tf.keras.layers.MaxPool2D((2,2))(x)        #(128,128)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concat = tf.keras.layers.concatenate([avg_pool,max_pool])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......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# Making the ref image and add layer the same size of (128,128).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add_avg_pool = tf.keras.layers.AveragePooling2D((2,2))(addition)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med_avg_pool = tf.keras.layers.AveragePooling2D((2,2))(reference)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cat = tf.keras.layers.concatenate([x,add_avg_pool,med_avg_pool])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x = tf.keras.layers.SeparableConv2D(32,(3,3), padding = 'same', activation = 'relu')(cat)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x = tf.keras.layers.UpSampling2D((2,2))(x) #(256,256)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out = tf.keras.layers.SeparableConv2D(3,(1,1), padding='same',activation='relu')(x)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return (out)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210" w:firstLineChars="10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>refinement(input, reconstructed): 精细调整函数，用于优化重构图像。</w:t>
      </w:r>
    </w:p>
    <w:p>
      <w:pPr>
        <w:ind w:firstLine="210" w:firstLineChars="10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>visual_mask_expansion(mask): 扩展掩码通道数，用于增强掩码的表示能力。</w:t>
      </w:r>
    </w:p>
    <w:p>
      <w:pPr>
        <w:ind w:firstLine="210" w:firstLineChars="10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>model(): 定义整个模型，包括输入层、特征提取、对齐、注意力、重构和精细调整等部分。</w:t>
      </w:r>
    </w:p>
    <w:p>
      <w:pPr>
        <w:ind w:firstLine="210" w:firstLineChars="100"/>
        <w:rPr>
          <w:rFonts w:hint="eastAsia" w:ascii="等线" w:hAnsi="等线" w:eastAsia="等线" w:cs="等线"/>
          <w:b/>
          <w:bCs/>
          <w:lang w:val="en-US" w:eastAsia="zh-CN"/>
        </w:rPr>
      </w:pPr>
    </w:p>
    <w:p>
      <w:pPr>
        <w:ind w:firstLine="210" w:firstLineChars="100"/>
        <w:rPr>
          <w:rFonts w:hint="eastAsia" w:ascii="等线" w:hAnsi="等线" w:eastAsia="等线" w:cs="等线"/>
          <w:b/>
          <w:bCs/>
          <w:lang w:val="en-US" w:eastAsia="zh-CN"/>
        </w:rPr>
      </w:pPr>
      <w:r>
        <w:rPr>
          <w:rFonts w:hint="eastAsia" w:ascii="等线" w:hAnsi="等线" w:eastAsia="等线" w:cs="等线"/>
          <w:b/>
          <w:bCs/>
          <w:lang w:val="en-US" w:eastAsia="zh-CN"/>
        </w:rPr>
        <w:t>3.2.3 train.py</w:t>
      </w:r>
    </w:p>
    <w:p>
      <w:pPr>
        <w:ind w:firstLine="210" w:firstLineChars="10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>导入所需的库: 导入TensorFlow、Keras和其他必要的库。</w:t>
      </w:r>
    </w:p>
    <w:p>
      <w:pPr>
        <w:ind w:firstLine="210" w:firstLineChars="10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>GPU检查: 检查是否有可用的GPU，并尝试设置GPU的内存增长。</w:t>
      </w:r>
    </w:p>
    <w:p>
      <w:pPr>
        <w:ind w:firstLine="210" w:firstLineChars="10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>读取模型: 从model.py文件中读取定义的模型。</w:t>
      </w:r>
    </w:p>
    <w:p>
      <w:pPr>
        <w:ind w:firstLine="210" w:firstLineChars="10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>模型配置: 配置模型，包括优化器、损失函数和评估指标。</w:t>
      </w:r>
    </w:p>
    <w:p>
      <w:pPr>
        <w:ind w:firstLine="210" w:firstLineChars="10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>数据目录: 定义训练和验证数据集的目录路径。</w:t>
      </w:r>
    </w:p>
    <w:p>
      <w:pPr>
        <w:ind w:firstLine="210" w:firstLineChars="10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>数据生成器: 使用Create_Dataset函数创建训练和验证数据生成器。</w:t>
      </w:r>
    </w:p>
    <w:p>
      <w:pPr>
        <w:ind w:firstLine="210" w:firstLineChars="10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>加载权重: 如果存在，则加载权重。</w:t>
      </w:r>
    </w:p>
    <w:p>
      <w:pPr>
        <w:ind w:firstLine="210" w:firstLineChars="10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>训练模型: 使用数据生成器训练模型，并保存最佳权重和训练历史。</w:t>
      </w:r>
    </w:p>
    <w:p>
      <w:pPr>
        <w:ind w:firstLine="210" w:firstLineChars="100"/>
        <w:rPr>
          <w:rFonts w:hint="eastAsia" w:ascii="等线" w:hAnsi="等线" w:eastAsia="等线" w:cs="等线"/>
          <w:b/>
          <w:bCs/>
          <w:lang w:val="en-US" w:eastAsia="zh-CN"/>
        </w:rPr>
      </w:pPr>
    </w:p>
    <w:p>
      <w:pPr>
        <w:ind w:firstLine="210" w:firstLineChars="100"/>
        <w:rPr>
          <w:rFonts w:hint="eastAsia" w:ascii="等线" w:hAnsi="等线" w:eastAsia="等线" w:cs="等线"/>
          <w:b/>
          <w:bCs/>
          <w:lang w:val="en-US" w:eastAsia="zh-CN"/>
        </w:rPr>
      </w:pPr>
      <w:r>
        <w:rPr>
          <w:rFonts w:hint="eastAsia" w:ascii="等线" w:hAnsi="等线" w:eastAsia="等线" w:cs="等线"/>
          <w:b/>
          <w:bCs/>
          <w:lang w:val="en-US" w:eastAsia="zh-CN"/>
        </w:rPr>
        <w:t>3.2.4 test.py</w:t>
      </w:r>
    </w:p>
    <w:p>
      <w:pPr>
        <w:ind w:firstLine="210" w:firstLineChars="10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>导入所需的库: 导入TensorFlow、Numpy和其他必要的库。</w:t>
      </w:r>
    </w:p>
    <w:p>
      <w:pPr>
        <w:ind w:firstLine="210" w:firstLineChars="10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>GPU检查: 检查是否有可用的GPU，并尝试设置GPU的内存增长。</w:t>
      </w:r>
    </w:p>
    <w:p>
      <w:pPr>
        <w:ind w:firstLine="210" w:firstLineChars="10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>读取模型: 从model.py文件中读取定义的模型。</w:t>
      </w:r>
    </w:p>
    <w:p>
      <w:pPr>
        <w:ind w:firstLine="210" w:firstLineChars="10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>模型配置: 配置模型，包括优化器、损失函数和评估指标。</w:t>
      </w:r>
    </w:p>
    <w:p>
      <w:pPr>
        <w:ind w:firstLine="210" w:firstLineChars="10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>测试数据目录: 定义测试数据集的目录路径。</w:t>
      </w:r>
    </w:p>
    <w:p>
      <w:pPr>
        <w:ind w:firstLine="210" w:firstLineChars="10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>数据生成器: 使用Create_Dataset函数创建测试数据生成器。</w:t>
      </w:r>
    </w:p>
    <w:p>
      <w:pPr>
        <w:ind w:firstLine="210" w:firstLineChars="10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>保存预测结果: 将模型的预测结果保存为图像。</w:t>
      </w:r>
    </w:p>
    <w:p>
      <w:pPr>
        <w:rPr>
          <w:rFonts w:hint="eastAsia" w:ascii="等线" w:hAnsi="等线" w:eastAsia="等线" w:cs="等线"/>
          <w:b/>
          <w:bCs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4"/>
          <w:szCs w:val="24"/>
          <w:lang w:val="en-US" w:eastAsia="zh-CN"/>
        </w:rPr>
        <w:t>3.3 相关公式</w:t>
      </w:r>
    </w:p>
    <w:p>
      <w:pPr>
        <w:ind w:firstLine="210" w:firstLineChars="100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b/>
          <w:bCs/>
          <w:lang w:val="en-US" w:eastAsia="zh-CN"/>
        </w:rPr>
        <w:t>3.3.1 Otsu 方法计算阈值</w:t>
      </w:r>
    </w:p>
    <w:p>
      <w:pPr>
        <w:ind w:firstLine="210" w:firstLineChars="10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>threshi = G(Yi)</w:t>
      </w:r>
    </w:p>
    <w:p>
      <w:pPr>
        <w:ind w:firstLine="210" w:firstLineChars="10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>其中，Yi 是 LDR 图像的亮度通道，G() 是 Otsu 函数，threshi 是图像 i 的阈值。</w:t>
      </w:r>
    </w:p>
    <w:p>
      <w:pPr>
        <w:ind w:firstLine="210" w:firstLineChars="100"/>
        <w:rPr>
          <w:rFonts w:hint="eastAsia" w:ascii="等线" w:hAnsi="等线" w:eastAsia="等线" w:cs="等线"/>
          <w:b/>
          <w:bCs/>
          <w:lang w:val="en-US" w:eastAsia="zh-CN"/>
        </w:rPr>
      </w:pPr>
      <w:r>
        <w:rPr>
          <w:rFonts w:hint="eastAsia" w:ascii="等线" w:hAnsi="等线" w:eastAsia="等线" w:cs="等线"/>
          <w:b/>
          <w:bCs/>
          <w:lang w:val="en-US" w:eastAsia="zh-CN"/>
        </w:rPr>
        <w:t>3.3.2 特征提取</w:t>
      </w:r>
    </w:p>
    <w:p>
      <w:pPr>
        <w:ind w:firstLine="210" w:firstLineChars="10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>Ci = concat (M(SepConv(Ii)), A(SepConv(Ii)))</w:t>
      </w:r>
    </w:p>
    <w:p>
      <w:pPr>
        <w:ind w:firstLine="210" w:firstLineChars="10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>Fi = Upsample(ReLU(SepConv(Ci)))</w:t>
      </w:r>
    </w:p>
    <w:p>
      <w:pPr>
        <w:ind w:left="210" w:leftChars="100" w:firstLine="0" w:firstLineChars="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>其中，M() 和 A() 分别是最大池化和平均池化函数，Ci 是拼接后的输出，Fi 是特征提取模块的输出。</w:t>
      </w:r>
    </w:p>
    <w:p>
      <w:pPr>
        <w:ind w:firstLine="210" w:firstLineChars="100"/>
        <w:rPr>
          <w:rFonts w:hint="eastAsia" w:ascii="等线" w:hAnsi="等线" w:eastAsia="等线" w:cs="等线"/>
          <w:b/>
          <w:bCs/>
          <w:lang w:val="en-US" w:eastAsia="zh-CN"/>
        </w:rPr>
      </w:pPr>
      <w:r>
        <w:rPr>
          <w:rFonts w:hint="eastAsia" w:ascii="等线" w:hAnsi="等线" w:eastAsia="等线" w:cs="等线"/>
          <w:b/>
          <w:bCs/>
          <w:lang w:val="en-US" w:eastAsia="zh-CN"/>
        </w:rPr>
        <w:t>3.3.3 视觉注意力模块</w:t>
      </w:r>
    </w:p>
    <w:p>
      <w:pPr>
        <w:ind w:firstLine="210" w:firstLineChars="10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>featuresL = F(multiply(maskL, IL))</w:t>
      </w:r>
    </w:p>
    <w:p>
      <w:pPr>
        <w:ind w:firstLine="210" w:firstLineChars="10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>featuresH = F(multiply(maskH, IH))</w:t>
      </w:r>
    </w:p>
    <w:p>
      <w:pPr>
        <w:ind w:firstLine="210" w:firstLineChars="10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>V = add(featuresL, featuresH)</w:t>
      </w:r>
    </w:p>
    <w:p>
      <w:pPr>
        <w:ind w:firstLine="210" w:firstLineChars="10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>其中，F 是特征提取函数，V 是 VAM 的输出特征。</w:t>
      </w:r>
    </w:p>
    <w:p>
      <w:pPr>
        <w:ind w:firstLine="210" w:firstLineChars="100"/>
        <w:rPr>
          <w:rFonts w:hint="eastAsia" w:ascii="等线" w:hAnsi="等线" w:eastAsia="等线" w:cs="等线"/>
          <w:b/>
          <w:bCs/>
          <w:lang w:val="en-US" w:eastAsia="zh-CN"/>
        </w:rPr>
      </w:pPr>
      <w:r>
        <w:rPr>
          <w:rFonts w:hint="eastAsia" w:ascii="等线" w:hAnsi="等线" w:eastAsia="等线" w:cs="等线"/>
          <w:b/>
          <w:bCs/>
          <w:lang w:val="en-US" w:eastAsia="zh-CN"/>
        </w:rPr>
        <w:t>3.3.4 空间对齐模块</w:t>
      </w:r>
    </w:p>
    <w:p>
      <w:pPr>
        <w:ind w:firstLine="210" w:firstLineChars="10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>Ref1 = ReLU(Conv(ref features))</w:t>
      </w:r>
    </w:p>
    <w:p>
      <w:pPr>
        <w:ind w:firstLine="210" w:firstLineChars="10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>Mi = multiply(ReLU(Conv(Ref1)), inp featuresi)</w:t>
      </w:r>
    </w:p>
    <w:p>
      <w:pPr>
        <w:ind w:firstLine="210" w:firstLineChars="10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>outi = add(ReLU(Conv(Ref1)), Mi)</w:t>
      </w:r>
    </w:p>
    <w:p>
      <w:pPr>
        <w:ind w:left="210" w:leftChars="100" w:firstLine="0" w:firstLineChars="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>其中，Ref1 是参考特征经过卷积和 ReLU 操作后的结果，Mi 是输入 LDR 特征经过卷积和 ReLU 操作后与 Ref1 相乘的结果，outi 是 Mi 与 Ref1 相加的结果。</w:t>
      </w:r>
    </w:p>
    <w:p>
      <w:pPr>
        <w:ind w:left="210" w:leftChars="100" w:firstLine="0" w:firstLineChars="0"/>
        <w:rPr>
          <w:rFonts w:hint="eastAsia" w:ascii="等线" w:hAnsi="等线" w:eastAsia="等线" w:cs="等线"/>
          <w:b/>
          <w:bCs/>
          <w:lang w:val="en-US" w:eastAsia="zh-CN"/>
        </w:rPr>
      </w:pPr>
      <w:r>
        <w:rPr>
          <w:rFonts w:hint="eastAsia" w:ascii="等线" w:hAnsi="等线" w:eastAsia="等线" w:cs="等线"/>
          <w:b/>
          <w:bCs/>
          <w:lang w:val="en-US" w:eastAsia="zh-CN"/>
        </w:rPr>
        <w:t>3.3.5 注意力模块</w:t>
      </w:r>
    </w:p>
    <w:p>
      <w:pPr>
        <w:ind w:left="210" w:leftChars="100" w:firstLine="0" w:firstLineChars="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>Ri = ReLU(SepConv(concat(fi, fr)))</w:t>
      </w:r>
    </w:p>
    <w:p>
      <w:pPr>
        <w:ind w:left="210" w:leftChars="100" w:firstLine="0" w:firstLineChars="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>Si = Sigmoid(SepConv(Ri))</w:t>
      </w:r>
    </w:p>
    <w:p>
      <w:pPr>
        <w:ind w:left="210" w:leftChars="100" w:firstLine="0" w:firstLineChars="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>其中，fi 是伽马校正图像的特征，fr 是参考图像的特征，Si 是注意力模块的输出。</w:t>
      </w:r>
    </w:p>
    <w:p>
      <w:pPr>
        <w:ind w:left="210" w:leftChars="100" w:firstLine="0" w:firstLineChars="0"/>
        <w:rPr>
          <w:rFonts w:hint="eastAsia" w:ascii="等线" w:hAnsi="等线" w:eastAsia="等线" w:cs="等线"/>
          <w:b/>
          <w:bCs/>
          <w:lang w:val="en-US" w:eastAsia="zh-CN"/>
        </w:rPr>
      </w:pPr>
      <w:r>
        <w:rPr>
          <w:rFonts w:hint="eastAsia" w:ascii="等线" w:hAnsi="等线" w:eastAsia="等线" w:cs="等线"/>
          <w:b/>
          <w:bCs/>
          <w:lang w:val="en-US" w:eastAsia="zh-CN"/>
        </w:rPr>
        <w:t>3.3.6 HDR 空间逆 Sigmoid</w:t>
      </w:r>
    </w:p>
    <w:p>
      <w:pPr>
        <w:ind w:left="210" w:leftChars="100" w:firstLine="0" w:firstLineChars="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>HDR = log(ˆ(y)1 − ˆy )</w:t>
      </w:r>
    </w:p>
    <w:p>
      <w:pPr>
        <w:ind w:left="210" w:leftChars="100" w:firstLine="0" w:firstLineChars="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>其中，HDR 是在 HDR 空间的输出，ˆy 是在 Sigmoid 域中的图像。</w:t>
      </w:r>
    </w:p>
    <w:p>
      <w:pPr>
        <w:rPr>
          <w:rFonts w:hint="eastAsia" w:ascii="等线" w:hAnsi="等线" w:eastAsia="等线" w:cs="等线"/>
          <w:b/>
          <w:bCs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4"/>
          <w:szCs w:val="24"/>
          <w:lang w:val="en-US" w:eastAsia="zh-CN"/>
        </w:rPr>
        <w:t>3.4 相关图表</w:t>
      </w:r>
    </w:p>
    <w:p>
      <w:pPr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drawing>
          <wp:inline distT="0" distB="0" distL="114300" distR="114300">
            <wp:extent cx="5274310" cy="2508885"/>
            <wp:effectExtent l="0" t="0" r="13970" b="5715"/>
            <wp:docPr id="12" name="图片 12" descr="6173e5cb-74d9-461d-b2f4-311deadfc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6173e5cb-74d9-461d-b2f4-311deadfc28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drawing>
          <wp:inline distT="0" distB="0" distL="114300" distR="114300">
            <wp:extent cx="5267325" cy="2961640"/>
            <wp:effectExtent l="0" t="0" r="5715" b="10160"/>
            <wp:docPr id="13" name="图片 13" descr="175d0669-7230-4a87-9273-8c230456901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75d0669-7230-4a87-9273-8c230456901d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drawing>
          <wp:inline distT="0" distB="0" distL="114300" distR="114300">
            <wp:extent cx="5269230" cy="2508885"/>
            <wp:effectExtent l="0" t="0" r="3810" b="5715"/>
            <wp:docPr id="14" name="图片 14" descr="5957d2ef-3957-4231-a4fa-53dbb0587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5957d2ef-3957-4231-a4fa-53dbb058730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drawing>
          <wp:inline distT="0" distB="0" distL="114300" distR="114300">
            <wp:extent cx="5272405" cy="4035425"/>
            <wp:effectExtent l="0" t="0" r="635" b="3175"/>
            <wp:docPr id="15" name="图片 15" descr="8a2523f3-4dd7-446d-930a-8f6a0d02ff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8a2523f3-4dd7-446d-930a-8f6a0d02fff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drawing>
          <wp:inline distT="0" distB="0" distL="114300" distR="114300">
            <wp:extent cx="5272405" cy="3089275"/>
            <wp:effectExtent l="0" t="0" r="635" b="4445"/>
            <wp:docPr id="16" name="图片 16" descr="7ea901e5-b5ff-4b0e-af2c-88743b1a428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7ea901e5-b5ff-4b0e-af2c-88743b1a428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drawing>
          <wp:inline distT="0" distB="0" distL="114300" distR="114300">
            <wp:extent cx="5273040" cy="2588260"/>
            <wp:effectExtent l="0" t="0" r="0" b="2540"/>
            <wp:docPr id="17" name="图片 17" descr="e915ce29-d2f7-43f1-84e9-f72d1a181e1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e915ce29-d2f7-43f1-84e9-f72d1a181e1a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等线" w:hAnsi="等线" w:eastAsia="等线" w:cs="等线"/>
          <w:lang w:val="en-US" w:eastAsia="zh-CN"/>
        </w:rPr>
      </w:pPr>
    </w:p>
    <w:p>
      <w:pPr>
        <w:ind w:firstLine="210" w:firstLineChars="10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drawing>
          <wp:inline distT="0" distB="0" distL="114300" distR="114300">
            <wp:extent cx="5269865" cy="3653790"/>
            <wp:effectExtent l="0" t="0" r="3175" b="3810"/>
            <wp:docPr id="18" name="图片 18" descr="90ca40ce-7610-4c0e-b00f-0567f8a3e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90ca40ce-7610-4c0e-b00f-0567f8a3e53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drawing>
          <wp:inline distT="0" distB="0" distL="114300" distR="114300">
            <wp:extent cx="5268595" cy="2409825"/>
            <wp:effectExtent l="0" t="0" r="4445" b="13335"/>
            <wp:docPr id="19" name="图片 19" descr="4315db0f-454e-4a51-85dc-e057fec3d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4315db0f-454e-4a51-85dc-e057fec3d93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drawing>
          <wp:inline distT="0" distB="0" distL="114300" distR="114300">
            <wp:extent cx="5272405" cy="2994660"/>
            <wp:effectExtent l="0" t="0" r="635" b="7620"/>
            <wp:docPr id="20" name="图片 20" descr="fc8f77fa-2183-4f6b-a348-72b64ac0c8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fc8f77fa-2183-4f6b-a348-72b64ac0c8b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b/>
          <w:bCs/>
          <w:sz w:val="28"/>
          <w:szCs w:val="28"/>
        </w:rPr>
      </w:pPr>
      <w:r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  <w:t>四丶</w:t>
      </w:r>
      <w:r>
        <w:rPr>
          <w:rFonts w:hint="eastAsia" w:ascii="等线" w:hAnsi="等线" w:eastAsia="等线" w:cs="等线"/>
          <w:b/>
          <w:bCs/>
          <w:sz w:val="28"/>
          <w:szCs w:val="28"/>
        </w:rPr>
        <w:t>结果 Results</w:t>
      </w:r>
    </w:p>
    <w:p>
      <w:pPr>
        <w:rPr>
          <w:rFonts w:hint="eastAsia" w:ascii="等线" w:hAnsi="等线" w:eastAsia="等线" w:cs="等线"/>
          <w:b/>
          <w:bCs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4"/>
          <w:szCs w:val="24"/>
          <w:lang w:val="en-US" w:eastAsia="zh-CN"/>
        </w:rPr>
        <w:t>原图：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353435" cy="1871345"/>
            <wp:effectExtent l="0" t="0" r="14605" b="3175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3435" cy="1871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350260" cy="1869440"/>
            <wp:effectExtent l="0" t="0" r="2540" b="5080"/>
            <wp:docPr id="21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0260" cy="1869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354070" cy="1871980"/>
            <wp:effectExtent l="0" t="0" r="13970" b="2540"/>
            <wp:docPr id="22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4070" cy="1871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b/>
          <w:bCs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4"/>
          <w:szCs w:val="24"/>
          <w:lang w:val="en-US" w:eastAsia="zh-CN"/>
        </w:rPr>
        <w:t>生成HDR图片：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350260" cy="1869440"/>
            <wp:effectExtent l="0" t="0" r="2540" b="5080"/>
            <wp:docPr id="23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0260" cy="1869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b/>
          <w:bCs/>
          <w:sz w:val="28"/>
          <w:szCs w:val="28"/>
        </w:rPr>
      </w:pPr>
      <w:r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  <w:t>五丶</w:t>
      </w:r>
      <w:r>
        <w:rPr>
          <w:rFonts w:hint="eastAsia" w:ascii="等线" w:hAnsi="等线" w:eastAsia="等线" w:cs="等线"/>
          <w:b/>
          <w:bCs/>
          <w:sz w:val="28"/>
          <w:szCs w:val="28"/>
        </w:rPr>
        <w:t>总结和讨论 Discussion and conclusions</w:t>
      </w:r>
    </w:p>
    <w:p>
      <w:pPr>
        <w:rPr>
          <w:rFonts w:hint="eastAsia" w:ascii="等线" w:hAnsi="等线" w:eastAsia="等线" w:cs="等线"/>
          <w:b/>
          <w:bCs/>
          <w:sz w:val="24"/>
          <w:szCs w:val="24"/>
        </w:rPr>
      </w:pPr>
      <w:r>
        <w:rPr>
          <w:rFonts w:hint="eastAsia" w:ascii="等线" w:hAnsi="等线" w:eastAsia="等线" w:cs="等线"/>
          <w:b/>
          <w:bCs/>
          <w:sz w:val="24"/>
          <w:szCs w:val="24"/>
          <w:lang w:val="en-US" w:eastAsia="zh-CN"/>
        </w:rPr>
        <w:t xml:space="preserve">5.1 </w:t>
      </w:r>
      <w:r>
        <w:rPr>
          <w:rFonts w:hint="eastAsia" w:ascii="等线" w:hAnsi="等线" w:eastAsia="等线" w:cs="等线"/>
          <w:b/>
          <w:bCs/>
          <w:sz w:val="24"/>
          <w:szCs w:val="24"/>
        </w:rPr>
        <w:t>主要收获</w:t>
      </w:r>
    </w:p>
    <w:p>
      <w:pPr>
        <w:rPr>
          <w:rFonts w:hint="eastAsia" w:ascii="等线" w:hAnsi="等线" w:eastAsia="等线" w:cs="等线"/>
        </w:rPr>
      </w:pPr>
      <w:r>
        <w:rPr>
          <w:rFonts w:hint="eastAsia" w:ascii="等线" w:hAnsi="等线" w:eastAsia="等线" w:cs="等线"/>
        </w:rPr>
        <w:t>视觉注意力模块有效: 通过将视觉注意力模块与图像分割相结合，模型能够有效地提取图像中包含更多细节的区域，并将其用于 HDR 重建，从而提高了重建图像的细节和清晰度。</w:t>
      </w:r>
    </w:p>
    <w:p>
      <w:pPr>
        <w:rPr>
          <w:rFonts w:hint="eastAsia" w:ascii="等线" w:hAnsi="等线" w:eastAsia="等线" w:cs="等线"/>
        </w:rPr>
      </w:pPr>
      <w:r>
        <w:rPr>
          <w:rFonts w:hint="eastAsia" w:ascii="等线" w:hAnsi="等线" w:eastAsia="等线" w:cs="等线"/>
        </w:rPr>
        <w:t>图像分割有助于提高性能: 通过预先分割图像，模型能够专注于处理包含更多信息的区域，从而减少了计算量并提高了效率。</w:t>
      </w:r>
    </w:p>
    <w:p>
      <w:pPr>
        <w:rPr>
          <w:rFonts w:hint="eastAsia" w:ascii="等线" w:hAnsi="等线" w:eastAsia="等线" w:cs="等线"/>
        </w:rPr>
      </w:pPr>
      <w:r>
        <w:rPr>
          <w:rFonts w:hint="eastAsia" w:ascii="等线" w:hAnsi="等线" w:eastAsia="等线" w:cs="等线"/>
        </w:rPr>
        <w:t>Sigmoid 空间更有利于模型训练: 将 Ground Truth 映射到 Sigmoid 空间后，模型能够更快地收敛并获得更好的性能。</w:t>
      </w:r>
    </w:p>
    <w:p>
      <w:pPr>
        <w:rPr>
          <w:rFonts w:hint="eastAsia" w:ascii="等线" w:hAnsi="等线" w:eastAsia="等线" w:cs="等线"/>
        </w:rPr>
      </w:pPr>
      <w:r>
        <w:rPr>
          <w:rFonts w:hint="eastAsia" w:ascii="等线" w:hAnsi="等线" w:eastAsia="等线" w:cs="等线"/>
        </w:rPr>
        <w:t>模型性能优于现有方法: 在 PSNR 和 µ-PSNR 等指标上，所提出的方法优于大多数现有方法，证明了其有效性。</w:t>
      </w:r>
    </w:p>
    <w:p>
      <w:pPr>
        <w:rPr>
          <w:rFonts w:hint="eastAsia" w:ascii="等线" w:hAnsi="等线" w:eastAsia="等线" w:cs="等线"/>
          <w:b/>
          <w:bCs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4"/>
          <w:szCs w:val="24"/>
          <w:lang w:val="en-US" w:eastAsia="zh-CN"/>
        </w:rPr>
        <w:t>5.2 思考</w:t>
      </w:r>
    </w:p>
    <w:p>
      <w:pPr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>噪声和错位问题: 当输入图像存在噪声或错位时，分割得到的区域可能会包含噪声或错位信息，从而导致重建图像出现噪声或错位。需要进一步研究如何避免或减少这些问题的影响。</w:t>
      </w:r>
    </w:p>
    <w:p>
      <w:pPr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>其他分割方法: 可以探索其他图像分割方法，例如深度学习方法，来更精确地提取图像中包含更多细节的区域。</w:t>
      </w:r>
    </w:p>
    <w:p>
      <w:pPr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>模型轻量化: 可以考虑模型轻量化技术，例如网络剪枝和知识蒸馏，来降低模型的复杂度和计算量，使其更适合在移动设备上部署。</w:t>
      </w:r>
    </w:p>
    <w:p>
      <w:pPr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>实时性: 可以探索实时 HDR 成像技术，例如使用更快的网络结构或并行计算技术，来提高模型的运行速度。</w:t>
      </w:r>
    </w:p>
    <w:p>
      <w:pPr>
        <w:rPr>
          <w:rFonts w:hint="default" w:ascii="等线" w:hAnsi="等线" w:eastAsia="等线" w:cs="等线"/>
          <w:lang w:val="en-US" w:eastAsia="zh-CN"/>
        </w:rPr>
      </w:pPr>
    </w:p>
    <w:p>
      <w:pPr>
        <w:rPr>
          <w:rFonts w:hint="eastAsia" w:ascii="等线" w:hAnsi="等线" w:eastAsia="等线" w:cs="等线"/>
          <w:b/>
          <w:bCs/>
          <w:sz w:val="28"/>
          <w:szCs w:val="28"/>
        </w:rPr>
      </w:pPr>
      <w:r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  <w:t>六丶</w:t>
      </w:r>
      <w:r>
        <w:rPr>
          <w:rFonts w:hint="eastAsia" w:ascii="等线" w:hAnsi="等线" w:eastAsia="等线" w:cs="等线"/>
          <w:b/>
          <w:bCs/>
          <w:sz w:val="28"/>
          <w:szCs w:val="28"/>
        </w:rPr>
        <w:t>个人贡献声明 Statement of individual contribution</w:t>
      </w:r>
    </w:p>
    <w:p>
      <w:pPr>
        <w:rPr>
          <w:rFonts w:hint="default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宋紫薇：数据库的收集改善以及实验的模拟运行再现</w:t>
      </w:r>
    </w:p>
    <w:p>
      <w:pPr>
        <w:rPr>
          <w:rFonts w:hint="default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欧阳豪智：寻找合适实验项目，实验数据收集以及攥写项目报告</w:t>
      </w:r>
    </w:p>
    <w:p>
      <w:pPr>
        <w:rPr>
          <w:rFonts w:hint="default" w:ascii="等线" w:hAnsi="等线" w:eastAsia="等线" w:cs="等线"/>
          <w:lang w:val="en-US" w:eastAsia="zh-CN"/>
        </w:rPr>
      </w:pPr>
    </w:p>
    <w:p>
      <w:pPr>
        <w:rPr>
          <w:rFonts w:hint="eastAsia" w:ascii="等线" w:hAnsi="等线" w:eastAsia="等线" w:cs="等线"/>
          <w:b/>
          <w:bCs/>
          <w:sz w:val="28"/>
          <w:szCs w:val="28"/>
        </w:rPr>
      </w:pPr>
      <w:r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  <w:t>七丶</w:t>
      </w:r>
      <w:r>
        <w:rPr>
          <w:rFonts w:hint="eastAsia" w:ascii="等线" w:hAnsi="等线" w:eastAsia="等线" w:cs="等线"/>
          <w:b/>
          <w:bCs/>
          <w:sz w:val="28"/>
          <w:szCs w:val="28"/>
        </w:rPr>
        <w:t>引用参考 References</w:t>
      </w:r>
    </w:p>
    <w:p>
      <w:pPr>
        <w:rPr>
          <w:rFonts w:hint="eastAsia" w:ascii="等线" w:hAnsi="等线" w:eastAsia="等线" w:cs="等线"/>
          <w:lang w:eastAsia="zh-CN"/>
        </w:rPr>
      </w:pPr>
      <w:r>
        <w:rPr>
          <w:rFonts w:hint="eastAsia" w:ascii="等线" w:hAnsi="等线" w:eastAsia="等线" w:cs="等线"/>
          <w:lang w:eastAsia="zh-CN"/>
        </w:rPr>
        <w:t>[1] S. Nayar and T. Mitsunaga, “High dynamic range imaging: spatially varying</w:t>
      </w:r>
      <w:r>
        <w:rPr>
          <w:rFonts w:hint="eastAsia" w:ascii="等线" w:hAnsi="等线" w:eastAsia="等线" w:cs="等线"/>
          <w:lang w:val="en-US" w:eastAsia="zh-CN"/>
        </w:rPr>
        <w:t xml:space="preserve"> </w:t>
      </w:r>
      <w:r>
        <w:rPr>
          <w:rFonts w:hint="eastAsia" w:ascii="等线" w:hAnsi="等线" w:eastAsia="等线" w:cs="等线"/>
          <w:lang w:eastAsia="zh-CN"/>
        </w:rPr>
        <w:t>pixel exposures,” in Proceedings IEEE Conference on Computer Vision</w:t>
      </w:r>
      <w:r>
        <w:rPr>
          <w:rFonts w:hint="eastAsia" w:ascii="等线" w:hAnsi="等线" w:eastAsia="等线" w:cs="等线"/>
          <w:lang w:val="en-US" w:eastAsia="zh-CN"/>
        </w:rPr>
        <w:t xml:space="preserve"> </w:t>
      </w:r>
      <w:r>
        <w:rPr>
          <w:rFonts w:hint="eastAsia" w:ascii="等线" w:hAnsi="等线" w:eastAsia="等线" w:cs="等线"/>
          <w:lang w:eastAsia="zh-CN"/>
        </w:rPr>
        <w:t>and Pattern Recognition. CVPR 2000 (Cat. No.PR00662), vol. 1, pp. 472–479 vol.1, 2000.</w:t>
      </w:r>
    </w:p>
    <w:p>
      <w:pPr>
        <w:rPr>
          <w:rFonts w:hint="eastAsia" w:ascii="等线" w:hAnsi="等线" w:eastAsia="等线" w:cs="等线"/>
          <w:lang w:eastAsia="zh-CN"/>
        </w:rPr>
      </w:pPr>
      <w:r>
        <w:rPr>
          <w:rFonts w:hint="eastAsia" w:ascii="等线" w:hAnsi="等线" w:eastAsia="等线" w:cs="等线"/>
          <w:lang w:eastAsia="zh-CN"/>
        </w:rPr>
        <w:t>[2] J. Tumblin, A. Agrawal, and R. Raskar, “Why i want a gradient camera,” in</w:t>
      </w:r>
      <w:r>
        <w:rPr>
          <w:rFonts w:hint="eastAsia" w:ascii="等线" w:hAnsi="等线" w:eastAsia="等线" w:cs="等线"/>
          <w:lang w:val="en-US" w:eastAsia="zh-CN"/>
        </w:rPr>
        <w:t xml:space="preserve"> </w:t>
      </w:r>
      <w:r>
        <w:rPr>
          <w:rFonts w:hint="eastAsia" w:ascii="等线" w:hAnsi="等线" w:eastAsia="等线" w:cs="等线"/>
          <w:lang w:eastAsia="zh-CN"/>
        </w:rPr>
        <w:t>2005 IEEE Computer Society Conference on Computer Vision and Pattern</w:t>
      </w:r>
      <w:r>
        <w:rPr>
          <w:rFonts w:hint="eastAsia" w:ascii="等线" w:hAnsi="等线" w:eastAsia="等线" w:cs="等线"/>
          <w:lang w:val="en-US" w:eastAsia="zh-CN"/>
        </w:rPr>
        <w:t xml:space="preserve"> </w:t>
      </w:r>
      <w:r>
        <w:rPr>
          <w:rFonts w:hint="eastAsia" w:ascii="等线" w:hAnsi="等线" w:eastAsia="等线" w:cs="等线"/>
          <w:lang w:eastAsia="zh-CN"/>
        </w:rPr>
        <w:t>Recognition (CVPR’05), vol. 1, pp. 103–110 vol. 1, 2005.</w:t>
      </w:r>
    </w:p>
    <w:p>
      <w:pPr>
        <w:rPr>
          <w:rFonts w:hint="eastAsia" w:ascii="等线" w:hAnsi="等线" w:eastAsia="等线" w:cs="等线"/>
          <w:lang w:eastAsia="zh-CN"/>
        </w:rPr>
      </w:pPr>
      <w:r>
        <w:rPr>
          <w:rFonts w:hint="eastAsia" w:ascii="等线" w:hAnsi="等线" w:eastAsia="等线" w:cs="等线"/>
          <w:lang w:eastAsia="zh-CN"/>
        </w:rPr>
        <w:t>[3] M. McGuire, W. Matusik, H. Pffster, B. Chen, J. F. Hughes, and S. K. Nayar,</w:t>
      </w:r>
      <w:r>
        <w:rPr>
          <w:rFonts w:hint="eastAsia" w:ascii="等线" w:hAnsi="等线" w:eastAsia="等线" w:cs="等线"/>
          <w:lang w:val="en-US" w:eastAsia="zh-CN"/>
        </w:rPr>
        <w:t xml:space="preserve"> </w:t>
      </w:r>
      <w:r>
        <w:rPr>
          <w:rFonts w:hint="eastAsia" w:ascii="等线" w:hAnsi="等线" w:eastAsia="等线" w:cs="等线"/>
          <w:lang w:eastAsia="zh-CN"/>
        </w:rPr>
        <w:t>“Optical splitting trees for high-precision monocular imaging,” IEEE</w:t>
      </w:r>
      <w:r>
        <w:rPr>
          <w:rFonts w:hint="eastAsia" w:ascii="等线" w:hAnsi="等线" w:eastAsia="等线" w:cs="等线"/>
          <w:lang w:val="en-US" w:eastAsia="zh-CN"/>
        </w:rPr>
        <w:t xml:space="preserve"> </w:t>
      </w:r>
      <w:r>
        <w:rPr>
          <w:rFonts w:hint="eastAsia" w:ascii="等线" w:hAnsi="等线" w:eastAsia="等线" w:cs="等线"/>
          <w:lang w:eastAsia="zh-CN"/>
        </w:rPr>
        <w:t>Computer Graphics and Applications, vol. 27, no. 2, pp. 32–42, 2007.</w:t>
      </w:r>
    </w:p>
    <w:p>
      <w:pPr>
        <w:rPr>
          <w:rFonts w:hint="eastAsia" w:ascii="等线" w:hAnsi="等线" w:eastAsia="等线" w:cs="等线"/>
          <w:lang w:eastAsia="zh-CN"/>
        </w:rPr>
      </w:pPr>
      <w:r>
        <w:rPr>
          <w:rFonts w:hint="eastAsia" w:ascii="等线" w:hAnsi="等线" w:eastAsia="等线" w:cs="等线"/>
          <w:lang w:eastAsia="zh-CN"/>
        </w:rPr>
        <w:t>[4] M. D. Tocci, C. Kiser, N. Tocci, and P. Sen, “A versatile hdr video production</w:t>
      </w:r>
      <w:r>
        <w:rPr>
          <w:rFonts w:hint="eastAsia" w:ascii="等线" w:hAnsi="等线" w:eastAsia="等线" w:cs="等线"/>
          <w:lang w:val="en-US" w:eastAsia="zh-CN"/>
        </w:rPr>
        <w:t xml:space="preserve"> </w:t>
      </w:r>
      <w:r>
        <w:rPr>
          <w:rFonts w:hint="eastAsia" w:ascii="等线" w:hAnsi="等线" w:eastAsia="等线" w:cs="等线"/>
          <w:lang w:eastAsia="zh-CN"/>
        </w:rPr>
        <w:t>system,” ACM Trans. Graph., vol. 30, jul 2011.</w:t>
      </w:r>
    </w:p>
    <w:p>
      <w:pPr>
        <w:rPr>
          <w:rFonts w:hint="eastAsia" w:ascii="等线" w:hAnsi="等线" w:eastAsia="等线" w:cs="等线"/>
          <w:lang w:eastAsia="zh-CN"/>
        </w:rPr>
      </w:pPr>
      <w:r>
        <w:rPr>
          <w:rFonts w:hint="eastAsia" w:ascii="等线" w:hAnsi="等线" w:eastAsia="等线" w:cs="等线"/>
          <w:lang w:eastAsia="zh-CN"/>
        </w:rPr>
        <w:t>[5] S. Hajisharif, J. Kronander, and J. Unger, “Adaptive dualiso hdr reconstruction,”</w:t>
      </w:r>
      <w:r>
        <w:rPr>
          <w:rFonts w:hint="eastAsia" w:ascii="等线" w:hAnsi="等线" w:eastAsia="等线" w:cs="等线"/>
          <w:lang w:val="en-US" w:eastAsia="zh-CN"/>
        </w:rPr>
        <w:t xml:space="preserve"> </w:t>
      </w:r>
      <w:r>
        <w:rPr>
          <w:rFonts w:hint="eastAsia" w:ascii="等线" w:hAnsi="等线" w:eastAsia="等线" w:cs="等线"/>
          <w:lang w:eastAsia="zh-CN"/>
        </w:rPr>
        <w:t>EURASIP Journal on Image and Video Processing, vol. 2015,</w:t>
      </w:r>
      <w:r>
        <w:rPr>
          <w:rFonts w:hint="eastAsia" w:ascii="等线" w:hAnsi="等线" w:eastAsia="等线" w:cs="等线"/>
          <w:lang w:val="en-US" w:eastAsia="zh-CN"/>
        </w:rPr>
        <w:t xml:space="preserve"> </w:t>
      </w:r>
      <w:r>
        <w:rPr>
          <w:rFonts w:hint="eastAsia" w:ascii="等线" w:hAnsi="等线" w:eastAsia="等线" w:cs="等线"/>
          <w:lang w:eastAsia="zh-CN"/>
        </w:rPr>
        <w:t>p. 41, Dec 2015.</w:t>
      </w:r>
    </w:p>
    <w:p>
      <w:pPr>
        <w:rPr>
          <w:rFonts w:hint="eastAsia" w:ascii="等线" w:hAnsi="等线" w:eastAsia="等线" w:cs="等线"/>
          <w:lang w:eastAsia="zh-CN"/>
        </w:rPr>
      </w:pPr>
      <w:r>
        <w:rPr>
          <w:rFonts w:hint="eastAsia" w:ascii="等线" w:hAnsi="等线" w:eastAsia="等线" w:cs="等线"/>
          <w:lang w:eastAsia="zh-CN"/>
        </w:rPr>
        <w:t>[6] H. Zhao, B. Shi, C. Fernandez-Cull, S.-K. Yeung, and R. Raskar, “Unbounded</w:t>
      </w:r>
      <w:r>
        <w:rPr>
          <w:rFonts w:hint="eastAsia" w:ascii="等线" w:hAnsi="等线" w:eastAsia="等线" w:cs="等线"/>
          <w:lang w:val="en-US" w:eastAsia="zh-CN"/>
        </w:rPr>
        <w:t xml:space="preserve"> </w:t>
      </w:r>
      <w:r>
        <w:rPr>
          <w:rFonts w:hint="eastAsia" w:ascii="等线" w:hAnsi="等线" w:eastAsia="等线" w:cs="等线"/>
          <w:lang w:eastAsia="zh-CN"/>
        </w:rPr>
        <w:t>high dynamic range photography using a modulo camera,” in 2015</w:t>
      </w:r>
      <w:r>
        <w:rPr>
          <w:rFonts w:hint="eastAsia" w:ascii="等线" w:hAnsi="等线" w:eastAsia="等线" w:cs="等线"/>
          <w:lang w:val="en-US" w:eastAsia="zh-CN"/>
        </w:rPr>
        <w:t xml:space="preserve"> </w:t>
      </w:r>
      <w:r>
        <w:rPr>
          <w:rFonts w:hint="eastAsia" w:ascii="等线" w:hAnsi="等线" w:eastAsia="等线" w:cs="等线"/>
          <w:lang w:eastAsia="zh-CN"/>
        </w:rPr>
        <w:t>IEEE International Conference on Computational Photography (ICCP),</w:t>
      </w:r>
      <w:r>
        <w:rPr>
          <w:rFonts w:hint="eastAsia" w:ascii="等线" w:hAnsi="等线" w:eastAsia="等线" w:cs="等线"/>
          <w:lang w:val="en-US" w:eastAsia="zh-CN"/>
        </w:rPr>
        <w:t xml:space="preserve"> </w:t>
      </w:r>
      <w:r>
        <w:rPr>
          <w:rFonts w:hint="eastAsia" w:ascii="等线" w:hAnsi="等线" w:eastAsia="等线" w:cs="等线"/>
          <w:lang w:eastAsia="zh-CN"/>
        </w:rPr>
        <w:t>pp. 1–10, 2015.</w:t>
      </w:r>
    </w:p>
    <w:p>
      <w:pPr>
        <w:rPr>
          <w:rFonts w:hint="eastAsia" w:ascii="等线" w:hAnsi="等线" w:eastAsia="等线" w:cs="等线"/>
          <w:lang w:eastAsia="zh-CN"/>
        </w:rPr>
      </w:pPr>
      <w:r>
        <w:rPr>
          <w:rFonts w:hint="eastAsia" w:ascii="等线" w:hAnsi="等线" w:eastAsia="等线" w:cs="等线"/>
          <w:lang w:eastAsia="zh-CN"/>
        </w:rPr>
        <w:t>[7] A. Serrano, F. Heide, D. Gutierrez, G. Wetzstein, and B. Masia, “Convolutional</w:t>
      </w:r>
      <w:r>
        <w:rPr>
          <w:rFonts w:hint="eastAsia" w:ascii="等线" w:hAnsi="等线" w:eastAsia="等线" w:cs="等线"/>
          <w:lang w:val="en-US" w:eastAsia="zh-CN"/>
        </w:rPr>
        <w:t xml:space="preserve"> </w:t>
      </w:r>
      <w:r>
        <w:rPr>
          <w:rFonts w:hint="eastAsia" w:ascii="等线" w:hAnsi="等线" w:eastAsia="等线" w:cs="等线"/>
          <w:lang w:eastAsia="zh-CN"/>
        </w:rPr>
        <w:t>sparse coding for high dynamic range imaging,” in Proceedings</w:t>
      </w:r>
      <w:r>
        <w:rPr>
          <w:rFonts w:hint="eastAsia" w:ascii="等线" w:hAnsi="等线" w:eastAsia="等线" w:cs="等线"/>
          <w:lang w:val="en-US" w:eastAsia="zh-CN"/>
        </w:rPr>
        <w:t xml:space="preserve"> </w:t>
      </w:r>
      <w:r>
        <w:rPr>
          <w:rFonts w:hint="eastAsia" w:ascii="等线" w:hAnsi="等线" w:eastAsia="等线" w:cs="等线"/>
          <w:lang w:eastAsia="zh-CN"/>
        </w:rPr>
        <w:t>of the 37th Annual Conference of the European Association for Computer</w:t>
      </w:r>
      <w:r>
        <w:rPr>
          <w:rFonts w:hint="eastAsia" w:ascii="等线" w:hAnsi="等线" w:eastAsia="等线" w:cs="等线"/>
          <w:lang w:val="en-US" w:eastAsia="zh-CN"/>
        </w:rPr>
        <w:t xml:space="preserve"> </w:t>
      </w:r>
      <w:r>
        <w:rPr>
          <w:rFonts w:hint="eastAsia" w:ascii="等线" w:hAnsi="等线" w:eastAsia="等线" w:cs="等线"/>
          <w:lang w:eastAsia="zh-CN"/>
        </w:rPr>
        <w:t>Graphics, EG ’16, (Goslar, DEU), p. 153–163, Eurographics Association,</w:t>
      </w:r>
      <w:r>
        <w:rPr>
          <w:rFonts w:hint="eastAsia" w:ascii="等线" w:hAnsi="等线" w:eastAsia="等线" w:cs="等线"/>
          <w:lang w:val="en-US" w:eastAsia="zh-CN"/>
        </w:rPr>
        <w:t xml:space="preserve"> </w:t>
      </w:r>
      <w:r>
        <w:rPr>
          <w:rFonts w:hint="eastAsia" w:ascii="等线" w:hAnsi="等线" w:eastAsia="等线" w:cs="等线"/>
          <w:lang w:eastAsia="zh-CN"/>
        </w:rPr>
        <w:t>2016.</w:t>
      </w:r>
    </w:p>
    <w:p>
      <w:pPr>
        <w:rPr>
          <w:rFonts w:hint="eastAsia" w:ascii="等线" w:hAnsi="等线" w:eastAsia="等线" w:cs="等线"/>
          <w:lang w:eastAsia="zh-CN"/>
        </w:rPr>
      </w:pPr>
      <w:r>
        <w:rPr>
          <w:rFonts w:hint="eastAsia" w:ascii="等线" w:hAnsi="等线" w:eastAsia="等线" w:cs="等线"/>
          <w:lang w:eastAsia="zh-CN"/>
        </w:rPr>
        <w:t>[8] G. Eilertsen, J. Kronander, G. Denes, R. K. Mantiuk, and J. Unger, “Hdr</w:t>
      </w:r>
      <w:r>
        <w:rPr>
          <w:rFonts w:hint="eastAsia" w:ascii="等线" w:hAnsi="等线" w:eastAsia="等线" w:cs="等线"/>
          <w:lang w:val="en-US" w:eastAsia="zh-CN"/>
        </w:rPr>
        <w:t xml:space="preserve"> </w:t>
      </w:r>
      <w:r>
        <w:rPr>
          <w:rFonts w:hint="eastAsia" w:ascii="等线" w:hAnsi="等线" w:eastAsia="等线" w:cs="等线"/>
          <w:lang w:eastAsia="zh-CN"/>
        </w:rPr>
        <w:t>image reconstruction from a single exposure using deep cnns,” ACM Trans.</w:t>
      </w:r>
      <w:r>
        <w:rPr>
          <w:rFonts w:hint="eastAsia" w:ascii="等线" w:hAnsi="等线" w:eastAsia="等线" w:cs="等线"/>
          <w:lang w:val="en-US" w:eastAsia="zh-CN"/>
        </w:rPr>
        <w:t xml:space="preserve"> </w:t>
      </w:r>
      <w:r>
        <w:rPr>
          <w:rFonts w:hint="eastAsia" w:ascii="等线" w:hAnsi="等线" w:eastAsia="等线" w:cs="等线"/>
          <w:lang w:eastAsia="zh-CN"/>
        </w:rPr>
        <w:t>Graph., vol. 36, nov 2017.</w:t>
      </w:r>
    </w:p>
    <w:p>
      <w:pPr>
        <w:rPr>
          <w:rFonts w:hint="eastAsia" w:ascii="等线" w:hAnsi="等线" w:eastAsia="等线" w:cs="等线"/>
          <w:lang w:eastAsia="zh-CN"/>
        </w:rPr>
      </w:pPr>
      <w:r>
        <w:rPr>
          <w:rFonts w:hint="eastAsia" w:ascii="等线" w:hAnsi="等线" w:eastAsia="等线" w:cs="等线"/>
          <w:lang w:eastAsia="zh-CN"/>
        </w:rPr>
        <w:t>[9] L. She, M. Ye, S. Li, Y. Zhao, C. Zhu, and H. Wang, “Single-image hdr</w:t>
      </w:r>
      <w:r>
        <w:rPr>
          <w:rFonts w:hint="eastAsia" w:ascii="等线" w:hAnsi="等线" w:eastAsia="等线" w:cs="等线"/>
          <w:lang w:val="en-US" w:eastAsia="zh-CN"/>
        </w:rPr>
        <w:t xml:space="preserve"> </w:t>
      </w:r>
      <w:r>
        <w:rPr>
          <w:rFonts w:hint="eastAsia" w:ascii="等线" w:hAnsi="等线" w:eastAsia="等线" w:cs="等线"/>
          <w:lang w:eastAsia="zh-CN"/>
        </w:rPr>
        <w:t>reconstruction by dual learning the camera imaging process,” Engineering</w:t>
      </w:r>
      <w:r>
        <w:rPr>
          <w:rFonts w:hint="eastAsia" w:ascii="等线" w:hAnsi="等线" w:eastAsia="等线" w:cs="等线"/>
          <w:lang w:val="en-US" w:eastAsia="zh-CN"/>
        </w:rPr>
        <w:t xml:space="preserve"> </w:t>
      </w:r>
      <w:r>
        <w:rPr>
          <w:rFonts w:hint="eastAsia" w:ascii="等线" w:hAnsi="等线" w:eastAsia="等线" w:cs="等线"/>
          <w:lang w:eastAsia="zh-CN"/>
        </w:rPr>
        <w:t>Applications of Artiffcial Intelligence, vol. 120, p. 105947, 2023.</w:t>
      </w:r>
    </w:p>
    <w:p>
      <w:pPr>
        <w:rPr>
          <w:rFonts w:hint="eastAsia" w:ascii="等线" w:hAnsi="等线" w:eastAsia="等线" w:cs="等线"/>
          <w:lang w:eastAsia="zh-CN"/>
        </w:rPr>
      </w:pPr>
      <w:r>
        <w:rPr>
          <w:rFonts w:hint="eastAsia" w:ascii="等线" w:hAnsi="等线" w:eastAsia="等线" w:cs="等线"/>
          <w:lang w:eastAsia="zh-CN"/>
        </w:rPr>
        <w:t>[10] P.-H. Le, Q. Le, R. Nguyen, and B.-S. Hua, “Single-image hdr reconstruction</w:t>
      </w:r>
      <w:r>
        <w:rPr>
          <w:rFonts w:hint="eastAsia" w:ascii="等线" w:hAnsi="等线" w:eastAsia="等线" w:cs="等线"/>
          <w:lang w:val="en-US" w:eastAsia="zh-CN"/>
        </w:rPr>
        <w:t xml:space="preserve"> </w:t>
      </w:r>
      <w:r>
        <w:rPr>
          <w:rFonts w:hint="eastAsia" w:ascii="等线" w:hAnsi="等线" w:eastAsia="等线" w:cs="等线"/>
          <w:lang w:eastAsia="zh-CN"/>
        </w:rPr>
        <w:t>by multi-exposure generation,” in Proceedings of the IEEE/CVF</w:t>
      </w:r>
      <w:r>
        <w:rPr>
          <w:rFonts w:hint="eastAsia" w:ascii="等线" w:hAnsi="等线" w:eastAsia="等线" w:cs="等线"/>
          <w:lang w:val="en-US" w:eastAsia="zh-CN"/>
        </w:rPr>
        <w:t xml:space="preserve"> </w:t>
      </w:r>
      <w:r>
        <w:rPr>
          <w:rFonts w:hint="eastAsia" w:ascii="等线" w:hAnsi="等线" w:eastAsia="等线" w:cs="等线"/>
          <w:lang w:eastAsia="zh-CN"/>
        </w:rPr>
        <w:t>Winter Conference on Applications of Computer Vision (WACV), January</w:t>
      </w:r>
      <w:r>
        <w:rPr>
          <w:rFonts w:hint="eastAsia" w:ascii="等线" w:hAnsi="等线" w:eastAsia="等线" w:cs="等线"/>
          <w:lang w:val="en-US" w:eastAsia="zh-CN"/>
        </w:rPr>
        <w:t xml:space="preserve"> </w:t>
      </w:r>
      <w:r>
        <w:rPr>
          <w:rFonts w:hint="eastAsia" w:ascii="等线" w:hAnsi="等线" w:eastAsia="等线" w:cs="等线"/>
          <w:lang w:eastAsia="zh-CN"/>
        </w:rPr>
        <w:t>2023.</w:t>
      </w:r>
    </w:p>
    <w:p>
      <w:pPr>
        <w:rPr>
          <w:rFonts w:hint="eastAsia" w:ascii="等线" w:hAnsi="等线" w:eastAsia="等线" w:cs="等线"/>
          <w:lang w:eastAsia="zh-CN"/>
        </w:rPr>
      </w:pPr>
      <w:r>
        <w:rPr>
          <w:rFonts w:hint="eastAsia" w:ascii="等线" w:hAnsi="等线" w:eastAsia="等线" w:cs="等线"/>
          <w:lang w:eastAsia="zh-CN"/>
        </w:rPr>
        <w:t>[1</w:t>
      </w:r>
      <w:r>
        <w:rPr>
          <w:rFonts w:hint="eastAsia" w:ascii="等线" w:hAnsi="等线" w:eastAsia="等线" w:cs="等线"/>
          <w:lang w:val="en-US" w:eastAsia="zh-CN"/>
        </w:rPr>
        <w:t>1</w:t>
      </w:r>
      <w:r>
        <w:rPr>
          <w:rFonts w:hint="eastAsia" w:ascii="等线" w:hAnsi="等线" w:eastAsia="等线" w:cs="等线"/>
          <w:lang w:eastAsia="zh-CN"/>
        </w:rPr>
        <w:t>]</w:t>
      </w:r>
      <w:r>
        <w:rPr>
          <w:rFonts w:hint="eastAsia" w:ascii="等线" w:hAnsi="等线" w:eastAsia="等线" w:cs="等线"/>
          <w:lang w:val="en-US" w:eastAsia="zh-CN"/>
        </w:rPr>
        <w:t xml:space="preserve"> </w:t>
      </w:r>
      <w:r>
        <w:rPr>
          <w:rFonts w:hint="eastAsia" w:ascii="等线" w:hAnsi="等线" w:eastAsia="等线" w:cs="等线"/>
          <w:lang w:eastAsia="zh-CN"/>
        </w:rPr>
        <w:t>张祖珩,陈晓冬,汪毅,等.基于掩膜Transformer的HDR图像重建算法[J/OL].激光与光电子学展:1-20[2024-06-19].http://kns.cnki.net/kcms/detail/31.1690.TN.20240612.0910.008.html.</w:t>
      </w:r>
    </w:p>
    <w:p>
      <w:pPr>
        <w:rPr>
          <w:rFonts w:hint="eastAsia" w:ascii="等线" w:hAnsi="等线" w:eastAsia="等线" w:cs="等线"/>
          <w:lang w:eastAsia="zh-CN"/>
        </w:rPr>
      </w:pPr>
      <w:r>
        <w:rPr>
          <w:rFonts w:hint="eastAsia" w:ascii="等线" w:hAnsi="等线" w:eastAsia="等线" w:cs="等线"/>
          <w:lang w:eastAsia="zh-CN"/>
        </w:rPr>
        <w:t>[1</w:t>
      </w:r>
      <w:r>
        <w:rPr>
          <w:rFonts w:hint="eastAsia" w:ascii="等线" w:hAnsi="等线" w:eastAsia="等线" w:cs="等线"/>
          <w:lang w:val="en-US" w:eastAsia="zh-CN"/>
        </w:rPr>
        <w:t>2</w:t>
      </w:r>
      <w:r>
        <w:rPr>
          <w:rFonts w:hint="eastAsia" w:ascii="等线" w:hAnsi="等线" w:eastAsia="等线" w:cs="等线"/>
          <w:lang w:eastAsia="zh-CN"/>
        </w:rPr>
        <w:t>]</w:t>
      </w:r>
      <w:r>
        <w:rPr>
          <w:rFonts w:hint="eastAsia" w:ascii="等线" w:hAnsi="等线" w:eastAsia="等线" w:cs="等线"/>
          <w:lang w:val="en-US" w:eastAsia="zh-CN"/>
        </w:rPr>
        <w:t xml:space="preserve"> </w:t>
      </w:r>
      <w:r>
        <w:rPr>
          <w:rFonts w:hint="eastAsia" w:ascii="等线" w:hAnsi="等线" w:eastAsia="等线" w:cs="等线"/>
          <w:lang w:eastAsia="zh-CN"/>
        </w:rPr>
        <w:t>付争方. 高动态范围图像信号恢复与增强算法研究[D].西安理工大学,2019.</w:t>
      </w:r>
    </w:p>
    <w:p>
      <w:pPr>
        <w:rPr>
          <w:rFonts w:hint="eastAsia" w:ascii="等线" w:hAnsi="等线" w:eastAsia="等线" w:cs="等线"/>
          <w:lang w:eastAsia="zh-CN"/>
        </w:rPr>
      </w:pPr>
      <w:r>
        <w:rPr>
          <w:rFonts w:hint="eastAsia" w:ascii="等线" w:hAnsi="等线" w:eastAsia="等线" w:cs="等线"/>
          <w:lang w:eastAsia="zh-CN"/>
        </w:rPr>
        <w:t>[1</w:t>
      </w:r>
      <w:r>
        <w:rPr>
          <w:rFonts w:hint="eastAsia" w:ascii="等线" w:hAnsi="等线" w:eastAsia="等线" w:cs="等线"/>
          <w:lang w:val="en-US" w:eastAsia="zh-CN"/>
        </w:rPr>
        <w:t>3</w:t>
      </w:r>
      <w:r>
        <w:rPr>
          <w:rFonts w:hint="eastAsia" w:ascii="等线" w:hAnsi="等线" w:eastAsia="等线" w:cs="等线"/>
          <w:lang w:eastAsia="zh-CN"/>
        </w:rPr>
        <w:t>]</w:t>
      </w:r>
      <w:r>
        <w:rPr>
          <w:rFonts w:hint="eastAsia" w:ascii="等线" w:hAnsi="等线" w:eastAsia="等线" w:cs="等线"/>
          <w:lang w:val="en-US" w:eastAsia="zh-CN"/>
        </w:rPr>
        <w:t xml:space="preserve"> </w:t>
      </w:r>
      <w:r>
        <w:rPr>
          <w:rFonts w:hint="eastAsia" w:ascii="等线" w:hAnsi="等线" w:eastAsia="等线" w:cs="等线"/>
          <w:lang w:eastAsia="zh-CN"/>
        </w:rPr>
        <w:t>方竞宇. 高动态范围彩色图像捕获与显示方法及技术研究[D].浙江大学,2017.</w:t>
      </w:r>
    </w:p>
    <w:p>
      <w:pPr>
        <w:rPr>
          <w:rFonts w:hint="eastAsia" w:ascii="等线" w:hAnsi="等线" w:eastAsia="等线" w:cs="等线"/>
          <w:lang w:eastAsia="zh-CN"/>
        </w:rPr>
      </w:pPr>
      <w:r>
        <w:rPr>
          <w:rFonts w:hint="eastAsia" w:ascii="等线" w:hAnsi="等线" w:eastAsia="等线" w:cs="等线"/>
          <w:lang w:eastAsia="zh-CN"/>
        </w:rPr>
        <w:t>[1</w:t>
      </w:r>
      <w:r>
        <w:rPr>
          <w:rFonts w:hint="eastAsia" w:ascii="等线" w:hAnsi="等线" w:eastAsia="等线" w:cs="等线"/>
          <w:lang w:val="en-US" w:eastAsia="zh-CN"/>
        </w:rPr>
        <w:t>4</w:t>
      </w:r>
      <w:r>
        <w:rPr>
          <w:rFonts w:hint="eastAsia" w:ascii="等线" w:hAnsi="等线" w:eastAsia="等线" w:cs="等线"/>
          <w:lang w:eastAsia="zh-CN"/>
        </w:rPr>
        <w:t>]</w:t>
      </w:r>
      <w:r>
        <w:rPr>
          <w:rFonts w:hint="eastAsia" w:ascii="等线" w:hAnsi="等线" w:eastAsia="等线" w:cs="等线"/>
          <w:lang w:val="en-US" w:eastAsia="zh-CN"/>
        </w:rPr>
        <w:t xml:space="preserve"> </w:t>
      </w:r>
      <w:r>
        <w:rPr>
          <w:rFonts w:hint="eastAsia" w:ascii="等线" w:hAnsi="等线" w:eastAsia="等线" w:cs="等线"/>
          <w:lang w:eastAsia="zh-CN"/>
        </w:rPr>
        <w:t>谢德红. 高动态范围图像显示再现技术的研究[D].武汉大学,2013.</w:t>
      </w:r>
    </w:p>
    <w:p>
      <w:pPr>
        <w:rPr>
          <w:rFonts w:hint="eastAsia" w:ascii="等线" w:hAnsi="等线" w:eastAsia="等线" w:cs="等线"/>
          <w:lang w:eastAsia="zh-CN"/>
        </w:rPr>
      </w:pPr>
      <w:r>
        <w:rPr>
          <w:rFonts w:hint="eastAsia" w:ascii="等线" w:hAnsi="等线" w:eastAsia="等线" w:cs="等线"/>
          <w:lang w:eastAsia="zh-CN"/>
        </w:rPr>
        <w:t>[1</w:t>
      </w:r>
      <w:r>
        <w:rPr>
          <w:rFonts w:hint="eastAsia" w:ascii="等线" w:hAnsi="等线" w:eastAsia="等线" w:cs="等线"/>
          <w:lang w:val="en-US" w:eastAsia="zh-CN"/>
        </w:rPr>
        <w:t>5</w:t>
      </w:r>
      <w:r>
        <w:rPr>
          <w:rFonts w:hint="eastAsia" w:ascii="等线" w:hAnsi="等线" w:eastAsia="等线" w:cs="等线"/>
          <w:lang w:eastAsia="zh-CN"/>
        </w:rPr>
        <w:t>]</w:t>
      </w:r>
      <w:r>
        <w:rPr>
          <w:rFonts w:hint="eastAsia" w:ascii="等线" w:hAnsi="等线" w:eastAsia="等线" w:cs="等线"/>
          <w:lang w:val="en-US" w:eastAsia="zh-CN"/>
        </w:rPr>
        <w:t xml:space="preserve"> </w:t>
      </w:r>
      <w:r>
        <w:rPr>
          <w:rFonts w:hint="eastAsia" w:ascii="等线" w:hAnsi="等线" w:eastAsia="等线" w:cs="等线"/>
          <w:lang w:eastAsia="zh-CN"/>
        </w:rPr>
        <w:t>于胜韬. 基于视觉感知的深度图超分辨和高动态范围视频压缩[D].西安电子科技大学,2019.</w:t>
      </w:r>
    </w:p>
    <w:p>
      <w:pPr>
        <w:rPr>
          <w:rFonts w:hint="eastAsia" w:ascii="等线" w:hAnsi="等线" w:eastAsia="等线" w:cs="等线"/>
          <w:lang w:eastAsia="zh-CN"/>
        </w:rPr>
      </w:pPr>
      <w:r>
        <w:rPr>
          <w:rFonts w:hint="eastAsia" w:ascii="等线" w:hAnsi="等线" w:eastAsia="等线" w:cs="等线"/>
          <w:lang w:eastAsia="zh-CN"/>
        </w:rPr>
        <w:t>[1</w:t>
      </w:r>
      <w:r>
        <w:rPr>
          <w:rFonts w:hint="eastAsia" w:ascii="等线" w:hAnsi="等线" w:eastAsia="等线" w:cs="等线"/>
          <w:lang w:val="en-US" w:eastAsia="zh-CN"/>
        </w:rPr>
        <w:t>6</w:t>
      </w:r>
      <w:r>
        <w:rPr>
          <w:rFonts w:hint="eastAsia" w:ascii="等线" w:hAnsi="等线" w:eastAsia="等线" w:cs="等线"/>
          <w:lang w:eastAsia="zh-CN"/>
        </w:rPr>
        <w:t>]</w:t>
      </w:r>
      <w:r>
        <w:rPr>
          <w:rFonts w:hint="eastAsia" w:ascii="等线" w:hAnsi="等线" w:eastAsia="等线" w:cs="等线"/>
          <w:lang w:val="en-US" w:eastAsia="zh-CN"/>
        </w:rPr>
        <w:t xml:space="preserve"> </w:t>
      </w:r>
      <w:r>
        <w:rPr>
          <w:rFonts w:hint="eastAsia" w:ascii="等线" w:hAnsi="等线" w:eastAsia="等线" w:cs="等线"/>
          <w:lang w:eastAsia="zh-CN"/>
        </w:rPr>
        <w:t>方华猛. 高动态范围图像快速合成与可视化理论及关键技术研究[D].武汉大学,2018.</w:t>
      </w:r>
    </w:p>
    <w:p>
      <w:pPr>
        <w:rPr>
          <w:rFonts w:hint="eastAsia" w:ascii="等线" w:hAnsi="等线" w:eastAsia="等线" w:cs="等线"/>
          <w:lang w:eastAsia="zh-CN"/>
        </w:rPr>
      </w:pPr>
      <w:r>
        <w:rPr>
          <w:rFonts w:hint="eastAsia" w:ascii="等线" w:hAnsi="等线" w:eastAsia="等线" w:cs="等线"/>
          <w:lang w:eastAsia="zh-CN"/>
        </w:rPr>
        <w:t>[1</w:t>
      </w:r>
      <w:r>
        <w:rPr>
          <w:rFonts w:hint="eastAsia" w:ascii="等线" w:hAnsi="等线" w:eastAsia="等线" w:cs="等线"/>
          <w:lang w:val="en-US" w:eastAsia="zh-CN"/>
        </w:rPr>
        <w:t>7</w:t>
      </w:r>
      <w:r>
        <w:rPr>
          <w:rFonts w:hint="eastAsia" w:ascii="等线" w:hAnsi="等线" w:eastAsia="等线" w:cs="等线"/>
          <w:lang w:eastAsia="zh-CN"/>
        </w:rPr>
        <w:t>]</w:t>
      </w:r>
      <w:r>
        <w:rPr>
          <w:rFonts w:hint="eastAsia" w:ascii="等线" w:hAnsi="等线" w:eastAsia="等线" w:cs="等线"/>
          <w:lang w:val="en-US" w:eastAsia="zh-CN"/>
        </w:rPr>
        <w:t xml:space="preserve"> </w:t>
      </w:r>
      <w:r>
        <w:rPr>
          <w:rFonts w:hint="eastAsia" w:ascii="等线" w:hAnsi="等线" w:eastAsia="等线" w:cs="等线"/>
          <w:lang w:eastAsia="zh-CN"/>
        </w:rPr>
        <w:t>余玛俐. 高灰度级图像的生成及多曝光融合技术研究[D].华中科技大学,2014.</w:t>
      </w:r>
    </w:p>
    <w:p>
      <w:pPr>
        <w:rPr>
          <w:rFonts w:hint="eastAsia" w:ascii="等线" w:hAnsi="等线" w:eastAsia="等线" w:cs="等线"/>
          <w:lang w:eastAsia="zh-CN"/>
        </w:rPr>
      </w:pPr>
      <w:r>
        <w:rPr>
          <w:rFonts w:hint="eastAsia" w:ascii="等线" w:hAnsi="等线" w:eastAsia="等线" w:cs="等线"/>
          <w:lang w:eastAsia="zh-CN"/>
        </w:rPr>
        <w:t>[1</w:t>
      </w:r>
      <w:r>
        <w:rPr>
          <w:rFonts w:hint="eastAsia" w:ascii="等线" w:hAnsi="等线" w:eastAsia="等线" w:cs="等线"/>
          <w:lang w:val="en-US" w:eastAsia="zh-CN"/>
        </w:rPr>
        <w:t>8</w:t>
      </w:r>
      <w:r>
        <w:rPr>
          <w:rFonts w:hint="eastAsia" w:ascii="等线" w:hAnsi="等线" w:eastAsia="等线" w:cs="等线"/>
          <w:lang w:eastAsia="zh-CN"/>
        </w:rPr>
        <w:t>]闫庆森. 高动态范围图像重建方法研究[D].西北工业大学,2022.DOI:10.27406/d.cnki.gxbgu.2019.000423.</w:t>
      </w:r>
    </w:p>
    <w:p>
      <w:pPr>
        <w:rPr>
          <w:rFonts w:hint="eastAsia" w:ascii="等线" w:hAnsi="等线" w:eastAsia="等线" w:cs="等线"/>
          <w:lang w:eastAsia="zh-CN"/>
        </w:rPr>
      </w:pPr>
      <w:r>
        <w:rPr>
          <w:rFonts w:hint="eastAsia" w:ascii="等线" w:hAnsi="等线" w:eastAsia="等线" w:cs="等线"/>
          <w:lang w:eastAsia="zh-CN"/>
        </w:rPr>
        <w:t>[1</w:t>
      </w:r>
      <w:r>
        <w:rPr>
          <w:rFonts w:hint="eastAsia" w:ascii="等线" w:hAnsi="等线" w:eastAsia="等线" w:cs="等线"/>
          <w:lang w:val="en-US" w:eastAsia="zh-CN"/>
        </w:rPr>
        <w:t>9</w:t>
      </w:r>
      <w:r>
        <w:rPr>
          <w:rFonts w:hint="eastAsia" w:ascii="等线" w:hAnsi="等线" w:eastAsia="等线" w:cs="等线"/>
          <w:lang w:eastAsia="zh-CN"/>
        </w:rPr>
        <w:t>]杨朋朋. 数字图像与视频的源取证技术研究[D].北京交通大学,2022.DOI:10.26944/d.cnki.gbfju.2021.000020.</w:t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eastAsia="zh-CN"/>
        </w:rPr>
        <w:t>[</w:t>
      </w:r>
      <w:r>
        <w:rPr>
          <w:rFonts w:hint="eastAsia" w:ascii="等线" w:hAnsi="等线" w:eastAsia="等线" w:cs="等线"/>
          <w:lang w:val="en-US" w:eastAsia="zh-CN"/>
        </w:rPr>
        <w:t>20</w:t>
      </w:r>
      <w:r>
        <w:rPr>
          <w:rFonts w:hint="eastAsia" w:ascii="等线" w:hAnsi="等线" w:eastAsia="等线" w:cs="等线"/>
          <w:lang w:eastAsia="zh-CN"/>
        </w:rPr>
        <w:t>]</w:t>
      </w:r>
      <w:r>
        <w:rPr>
          <w:rFonts w:hint="eastAsia" w:ascii="等线" w:hAnsi="等线" w:eastAsia="等线" w:cs="等线"/>
          <w:lang w:val="en-US" w:eastAsia="zh-CN"/>
        </w:rPr>
        <w:t xml:space="preserve"> OpenCV4学习笔记（59）——高动态范围（HDR）成像https://blog.csdn.net/weixin_45224869/article/details/105895367</w:t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eastAsia="zh-CN"/>
        </w:rPr>
        <w:t>[</w:t>
      </w:r>
      <w:r>
        <w:rPr>
          <w:rFonts w:hint="eastAsia" w:ascii="等线" w:hAnsi="等线" w:eastAsia="等线" w:cs="等线"/>
          <w:lang w:val="en-US" w:eastAsia="zh-CN"/>
        </w:rPr>
        <w:t>21</w:t>
      </w:r>
      <w:r>
        <w:rPr>
          <w:rFonts w:hint="eastAsia" w:ascii="等线" w:hAnsi="等线" w:eastAsia="等线" w:cs="等线"/>
          <w:lang w:eastAsia="zh-CN"/>
        </w:rPr>
        <w:t>]</w:t>
      </w:r>
      <w:r>
        <w:rPr>
          <w:rFonts w:hint="eastAsia" w:ascii="等线" w:hAnsi="等线" w:eastAsia="等线" w:cs="等线"/>
          <w:lang w:val="en-US" w:eastAsia="zh-CN"/>
        </w:rPr>
        <w:t xml:space="preserve"> </w:t>
      </w:r>
      <w:r>
        <w:rPr>
          <w:rFonts w:hint="eastAsia" w:ascii="等线" w:hAnsi="等线" w:eastAsia="等线" w:cs="等线"/>
          <w:lang w:val="en-US" w:eastAsia="zh-CN"/>
        </w:rPr>
        <w:fldChar w:fldCharType="begin"/>
      </w:r>
      <w:r>
        <w:rPr>
          <w:rFonts w:hint="eastAsia" w:ascii="等线" w:hAnsi="等线" w:eastAsia="等线" w:cs="等线"/>
          <w:lang w:val="en-US" w:eastAsia="zh-CN"/>
        </w:rPr>
        <w:instrText xml:space="preserve"> HYPERLINK "https://github.com/rebeccaeexu/Awesome-High-Dynamic-Range-Imaging" </w:instrText>
      </w:r>
      <w:r>
        <w:rPr>
          <w:rFonts w:hint="eastAsia" w:ascii="等线" w:hAnsi="等线" w:eastAsia="等线" w:cs="等线"/>
          <w:lang w:val="en-US" w:eastAsia="zh-CN"/>
        </w:rPr>
        <w:fldChar w:fldCharType="separate"/>
      </w:r>
      <w:r>
        <w:rPr>
          <w:rStyle w:val="4"/>
          <w:rFonts w:hint="eastAsia" w:ascii="等线" w:hAnsi="等线" w:eastAsia="等线" w:cs="等线"/>
          <w:lang w:val="en-US" w:eastAsia="zh-CN"/>
        </w:rPr>
        <w:t>https://github.com/rebeccaeexu/Awesome-High-Dynamic-Range-Imaging</w:t>
      </w:r>
      <w:r>
        <w:rPr>
          <w:rFonts w:hint="eastAsia" w:ascii="等线" w:hAnsi="等线" w:eastAsia="等线" w:cs="等线"/>
          <w:lang w:val="en-US" w:eastAsia="zh-CN"/>
        </w:rPr>
        <w:fldChar w:fldCharType="end"/>
      </w:r>
    </w:p>
    <w:p>
      <w:pPr>
        <w:rPr>
          <w:rFonts w:hint="default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eastAsia="zh-CN"/>
        </w:rPr>
        <w:t>[</w:t>
      </w:r>
      <w:r>
        <w:rPr>
          <w:rFonts w:hint="eastAsia" w:ascii="等线" w:hAnsi="等线" w:eastAsia="等线" w:cs="等线"/>
          <w:lang w:val="en-US" w:eastAsia="zh-CN"/>
        </w:rPr>
        <w:t>22</w:t>
      </w:r>
      <w:r>
        <w:rPr>
          <w:rFonts w:hint="eastAsia" w:ascii="等线" w:hAnsi="等线" w:eastAsia="等线" w:cs="等线"/>
          <w:lang w:eastAsia="zh-CN"/>
        </w:rPr>
        <w:t>]</w:t>
      </w:r>
      <w:r>
        <w:rPr>
          <w:rFonts w:hint="eastAsia" w:ascii="等线" w:hAnsi="等线" w:eastAsia="等线" w:cs="等线"/>
          <w:lang w:val="en-US" w:eastAsia="zh-CN"/>
        </w:rPr>
        <w:t xml:space="preserve"> </w:t>
      </w:r>
      <w:r>
        <w:rPr>
          <w:rFonts w:hint="default" w:ascii="等线" w:hAnsi="等线" w:eastAsia="等线" w:cs="等线"/>
          <w:lang w:val="en-US" w:eastAsia="zh-CN"/>
        </w:rPr>
        <w:fldChar w:fldCharType="begin"/>
      </w:r>
      <w:r>
        <w:rPr>
          <w:rFonts w:hint="default" w:ascii="等线" w:hAnsi="等线" w:eastAsia="等线" w:cs="等线"/>
          <w:lang w:val="en-US" w:eastAsia="zh-CN"/>
        </w:rPr>
        <w:instrText xml:space="preserve"> HYPERLINK "https://github.com/vivianhylee/high-dynamic-range-image" </w:instrText>
      </w:r>
      <w:r>
        <w:rPr>
          <w:rFonts w:hint="default" w:ascii="等线" w:hAnsi="等线" w:eastAsia="等线" w:cs="等线"/>
          <w:lang w:val="en-US" w:eastAsia="zh-CN"/>
        </w:rPr>
        <w:fldChar w:fldCharType="separate"/>
      </w:r>
      <w:r>
        <w:rPr>
          <w:rStyle w:val="4"/>
          <w:rFonts w:hint="default" w:ascii="等线" w:hAnsi="等线" w:eastAsia="等线" w:cs="等线"/>
          <w:lang w:val="en-US" w:eastAsia="zh-CN"/>
        </w:rPr>
        <w:t>https://github.com/vivianhylee/high-dynamic-range-image</w:t>
      </w:r>
      <w:r>
        <w:rPr>
          <w:rFonts w:hint="default" w:ascii="等线" w:hAnsi="等线" w:eastAsia="等线" w:cs="等线"/>
          <w:lang w:val="en-US" w:eastAsia="zh-CN"/>
        </w:rPr>
        <w:fldChar w:fldCharType="end"/>
      </w:r>
    </w:p>
    <w:p>
      <w:pPr>
        <w:rPr>
          <w:rFonts w:hint="default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eastAsia="zh-CN"/>
        </w:rPr>
        <w:t>[</w:t>
      </w:r>
      <w:r>
        <w:rPr>
          <w:rFonts w:hint="eastAsia" w:ascii="等线" w:hAnsi="等线" w:eastAsia="等线" w:cs="等线"/>
          <w:lang w:val="en-US" w:eastAsia="zh-CN"/>
        </w:rPr>
        <w:t>23</w:t>
      </w:r>
      <w:r>
        <w:rPr>
          <w:rFonts w:hint="eastAsia" w:ascii="等线" w:hAnsi="等线" w:eastAsia="等线" w:cs="等线"/>
          <w:lang w:eastAsia="zh-CN"/>
        </w:rPr>
        <w:t>]</w:t>
      </w:r>
      <w:r>
        <w:rPr>
          <w:rFonts w:hint="eastAsia" w:ascii="等线" w:hAnsi="等线" w:eastAsia="等线" w:cs="等线"/>
          <w:lang w:val="en-US" w:eastAsia="zh-CN"/>
        </w:rPr>
        <w:t xml:space="preserve"> </w:t>
      </w:r>
      <w:r>
        <w:rPr>
          <w:rFonts w:hint="default" w:ascii="等线" w:hAnsi="等线" w:eastAsia="等线" w:cs="等线"/>
          <w:lang w:val="en-US" w:eastAsia="zh-CN"/>
        </w:rPr>
        <w:fldChar w:fldCharType="begin"/>
      </w:r>
      <w:r>
        <w:rPr>
          <w:rFonts w:hint="default" w:ascii="等线" w:hAnsi="等线" w:eastAsia="等线" w:cs="等线"/>
          <w:lang w:val="en-US" w:eastAsia="zh-CN"/>
        </w:rPr>
        <w:instrText xml:space="preserve"> HYPERLINK "https://blog.adobe.com/en/publish/2023/10/10/hdr-explained" </w:instrText>
      </w:r>
      <w:r>
        <w:rPr>
          <w:rFonts w:hint="default" w:ascii="等线" w:hAnsi="等线" w:eastAsia="等线" w:cs="等线"/>
          <w:lang w:val="en-US" w:eastAsia="zh-CN"/>
        </w:rPr>
        <w:fldChar w:fldCharType="separate"/>
      </w:r>
      <w:r>
        <w:rPr>
          <w:rStyle w:val="4"/>
          <w:rFonts w:hint="default" w:ascii="等线" w:hAnsi="等线" w:eastAsia="等线" w:cs="等线"/>
          <w:lang w:val="en-US" w:eastAsia="zh-CN"/>
        </w:rPr>
        <w:t>https://blog.adobe.com/en/publish/2023/10/10/hdr-explained</w:t>
      </w:r>
      <w:r>
        <w:rPr>
          <w:rFonts w:hint="default" w:ascii="等线" w:hAnsi="等线" w:eastAsia="等线" w:cs="等线"/>
          <w:lang w:val="en-US" w:eastAsia="zh-CN"/>
        </w:rPr>
        <w:fldChar w:fldCharType="end"/>
      </w:r>
    </w:p>
    <w:p>
      <w:pPr>
        <w:rPr>
          <w:rFonts w:hint="default" w:ascii="等线" w:hAnsi="等线" w:eastAsia="等线" w:cs="等线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br w:type="textWrapping"/>
      </w: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金山云技术体">
    <w:panose1 w:val="00000000000000000000"/>
    <w:charset w:val="86"/>
    <w:family w:val="auto"/>
    <w:pitch w:val="default"/>
    <w:sig w:usb0="00000003" w:usb1="08010000" w:usb2="00000000" w:usb3="00000000" w:csb0="00040001" w:csb1="00000000"/>
  </w:font>
  <w:font w:name="Sitka Text Semibold">
    <w:panose1 w:val="00000000000000000000"/>
    <w:charset w:val="00"/>
    <w:family w:val="auto"/>
    <w:pitch w:val="default"/>
    <w:sig w:usb0="A00002EF" w:usb1="4000204B" w:usb2="00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DC94E85"/>
    <w:multiLevelType w:val="multilevel"/>
    <w:tmpl w:val="0DC94E85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WNkNzRlOGEzZTViNTNjMjQ3ZTM4MjAyNTlhNDM3MzIifQ=="/>
  </w:docVars>
  <w:rsids>
    <w:rsidRoot w:val="00000000"/>
    <w:rsid w:val="013F37A7"/>
    <w:rsid w:val="28CA2487"/>
    <w:rsid w:val="4D1A0E7E"/>
    <w:rsid w:val="599B3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4075</Words>
  <Characters>7658</Characters>
  <Lines>0</Lines>
  <Paragraphs>0</Paragraphs>
  <TotalTime>21</TotalTime>
  <ScaleCrop>false</ScaleCrop>
  <LinksUpToDate>false</LinksUpToDate>
  <CharactersWithSpaces>8225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2024-06-19T13:42:00Z</dcterms:created>
  <dc:creator>86157</dc:creator>
  <cp:lastModifiedBy>苏格拉里</cp:lastModifiedBy>
  <dcterms:modified xsi:type="dcterms:W3CDTF">2024-06-23T10:49:38Z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DB9B300110C94A49B6B998BB8E0C0F3B_12</vt:lpwstr>
  </property>
</Properties>
</file>