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D0B8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042A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pat-1034 57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4D0B8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E4ACF" w:rsidRDefault="00EB2A23" w:rsidP="00D03582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9F3E14" w:rsidP="00A460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et de contours  irrégulier intéressant le QSE</w:t>
      </w:r>
      <w:r w:rsidR="00A460A9">
        <w:rPr>
          <w:bCs/>
          <w:color w:val="000000"/>
          <w:sz w:val="24"/>
        </w:rPr>
        <w:t xml:space="preserve"> gauche homogène sans microcalcification en son sein.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460A9" w:rsidP="00A460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</w:t>
      </w:r>
      <w:r w:rsidR="00D03582">
        <w:rPr>
          <w:bCs/>
          <w:color w:val="000000"/>
          <w:sz w:val="24"/>
        </w:rPr>
        <w:t>correspond</w:t>
      </w:r>
      <w:r>
        <w:rPr>
          <w:bCs/>
          <w:color w:val="000000"/>
          <w:sz w:val="24"/>
        </w:rPr>
        <w:t xml:space="preserve"> à une masse de forme et de  </w:t>
      </w:r>
      <w:r w:rsidR="00D03582">
        <w:rPr>
          <w:bCs/>
          <w:color w:val="000000"/>
          <w:sz w:val="24"/>
        </w:rPr>
        <w:t>contours irrégulier</w:t>
      </w:r>
      <w:r w:rsidR="00171081">
        <w:rPr>
          <w:bCs/>
          <w:color w:val="000000"/>
          <w:sz w:val="24"/>
        </w:rPr>
        <w:t xml:space="preserve">s, </w:t>
      </w:r>
      <w:r w:rsidR="00D03582">
        <w:rPr>
          <w:bCs/>
          <w:color w:val="000000"/>
          <w:sz w:val="24"/>
        </w:rPr>
        <w:t xml:space="preserve">  atténuante</w:t>
      </w:r>
      <w:r>
        <w:rPr>
          <w:bCs/>
          <w:color w:val="000000"/>
          <w:sz w:val="24"/>
        </w:rPr>
        <w:t xml:space="preserve"> </w:t>
      </w:r>
      <w:r w:rsidR="00D03582">
        <w:rPr>
          <w:bCs/>
          <w:color w:val="000000"/>
          <w:sz w:val="24"/>
        </w:rPr>
        <w:t>intéressant</w:t>
      </w:r>
      <w:r>
        <w:rPr>
          <w:bCs/>
          <w:color w:val="000000"/>
          <w:sz w:val="24"/>
        </w:rPr>
        <w:t xml:space="preserve">  le QSE  droit</w:t>
      </w:r>
      <w:r w:rsidR="00D03582">
        <w:rPr>
          <w:bCs/>
          <w:color w:val="000000"/>
          <w:sz w:val="24"/>
        </w:rPr>
        <w:t>,  mesurant 19mm.</w:t>
      </w:r>
      <w:r>
        <w:rPr>
          <w:bCs/>
          <w:color w:val="000000"/>
          <w:sz w:val="24"/>
        </w:rPr>
        <w:t xml:space="preserve"> 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460A9" w:rsidP="0017108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 axillaire gauche à </w:t>
      </w:r>
      <w:r w:rsidR="00D03582">
        <w:rPr>
          <w:bCs/>
          <w:color w:val="000000"/>
          <w:sz w:val="24"/>
        </w:rPr>
        <w:t>cortex</w:t>
      </w:r>
      <w:r>
        <w:rPr>
          <w:bCs/>
          <w:color w:val="000000"/>
          <w:sz w:val="24"/>
        </w:rPr>
        <w:t xml:space="preserve"> </w:t>
      </w:r>
      <w:r w:rsidR="00D03582">
        <w:rPr>
          <w:bCs/>
          <w:color w:val="000000"/>
          <w:sz w:val="24"/>
        </w:rPr>
        <w:t>développé, à centre graisseux</w:t>
      </w:r>
      <w:r w:rsidR="00171081">
        <w:rPr>
          <w:bCs/>
          <w:color w:val="000000"/>
          <w:sz w:val="24"/>
        </w:rPr>
        <w:t>,</w:t>
      </w:r>
      <w:r w:rsidR="00D03582">
        <w:rPr>
          <w:bCs/>
          <w:color w:val="000000"/>
          <w:sz w:val="24"/>
        </w:rPr>
        <w:t xml:space="preserve"> excentrée</w:t>
      </w:r>
      <w:r w:rsidR="00171081">
        <w:rPr>
          <w:bCs/>
          <w:color w:val="000000"/>
          <w:sz w:val="24"/>
        </w:rPr>
        <w:t>,</w:t>
      </w:r>
      <w:r w:rsidR="00D03582">
        <w:rPr>
          <w:bCs/>
          <w:color w:val="000000"/>
          <w:sz w:val="24"/>
        </w:rPr>
        <w:t xml:space="preserve"> mesurant 18x16mm </w:t>
      </w:r>
      <w:r w:rsidR="00A90B0A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03582" w:rsidRPr="00D03582" w:rsidRDefault="00A90B0A" w:rsidP="00D03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D03582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03582">
        <w:rPr>
          <w:b/>
          <w:bCs/>
          <w:i/>
          <w:color w:val="000000"/>
          <w:sz w:val="24"/>
        </w:rPr>
        <w:t xml:space="preserve">en faveur d’une masse mammaire gauche classée BI-RADS 5 de l'ACR dont la biopsie à été faite ce jour, associée à une adénopathie axillaire homolatérale suspecte. </w:t>
      </w:r>
    </w:p>
    <w:p w:rsidR="00EE4ACF" w:rsidRPr="005018C7" w:rsidRDefault="00A90B0A" w:rsidP="00D035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D03582">
        <w:rPr>
          <w:b/>
          <w:bCs/>
          <w:i/>
          <w:color w:val="000000"/>
          <w:sz w:val="24"/>
        </w:rPr>
        <w:t xml:space="preserve">Examen classé BI-RADS </w:t>
      </w:r>
      <w:r w:rsidR="00D03582">
        <w:rPr>
          <w:b/>
          <w:bCs/>
          <w:i/>
          <w:color w:val="000000"/>
          <w:sz w:val="24"/>
        </w:rPr>
        <w:t>5</w:t>
      </w:r>
      <w:r w:rsidRPr="00D03582">
        <w:rPr>
          <w:b/>
          <w:bCs/>
          <w:i/>
          <w:color w:val="000000"/>
          <w:sz w:val="24"/>
        </w:rPr>
        <w:t xml:space="preserve"> de l’ACR</w:t>
      </w:r>
      <w:r w:rsidR="00D03582">
        <w:rPr>
          <w:b/>
          <w:bCs/>
          <w:i/>
          <w:color w:val="000000"/>
          <w:sz w:val="24"/>
        </w:rPr>
        <w:t xml:space="preserve"> à gauche et BI-RADS 1 de l'ACR à droite.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44C" w:rsidRDefault="0092044C" w:rsidP="00FF41A6">
      <w:r>
        <w:separator/>
      </w:r>
    </w:p>
  </w:endnote>
  <w:endnote w:type="continuationSeparator" w:id="0">
    <w:p w:rsidR="0092044C" w:rsidRDefault="0092044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0A9" w:rsidRDefault="00A460A9" w:rsidP="00F515B5">
    <w:pPr>
      <w:jc w:val="center"/>
      <w:rPr>
        <w:rFonts w:eastAsia="Calibri"/>
        <w:i/>
        <w:iCs/>
        <w:sz w:val="18"/>
        <w:szCs w:val="18"/>
      </w:rPr>
    </w:pPr>
  </w:p>
  <w:p w:rsidR="00A460A9" w:rsidRDefault="00A460A9" w:rsidP="00F515B5">
    <w:pPr>
      <w:tabs>
        <w:tab w:val="center" w:pos="4536"/>
        <w:tab w:val="right" w:pos="9072"/>
      </w:tabs>
      <w:jc w:val="center"/>
    </w:pPr>
  </w:p>
  <w:p w:rsidR="00A460A9" w:rsidRPr="00F515B5" w:rsidRDefault="00A460A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44C" w:rsidRDefault="0092044C" w:rsidP="00FF41A6">
      <w:r>
        <w:separator/>
      </w:r>
    </w:p>
  </w:footnote>
  <w:footnote w:type="continuationSeparator" w:id="0">
    <w:p w:rsidR="0092044C" w:rsidRDefault="0092044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0A9" w:rsidRDefault="00A460A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460A9" w:rsidRPr="00426781" w:rsidRDefault="00A460A9" w:rsidP="00FF41A6">
    <w:pPr>
      <w:pStyle w:val="NoSpacing"/>
      <w:jc w:val="center"/>
      <w:rPr>
        <w:rFonts w:ascii="Tw Cen MT" w:hAnsi="Tw Cen MT"/>
      </w:rPr>
    </w:pPr>
  </w:p>
  <w:p w:rsidR="00A460A9" w:rsidRDefault="00A460A9" w:rsidP="00FF41A6">
    <w:pPr>
      <w:pStyle w:val="NoSpacing"/>
      <w:jc w:val="center"/>
      <w:rPr>
        <w:rFonts w:ascii="Tw Cen MT" w:hAnsi="Tw Cen MT"/>
      </w:rPr>
    </w:pPr>
  </w:p>
  <w:p w:rsidR="00A460A9" w:rsidRPr="00D104DB" w:rsidRDefault="00A460A9" w:rsidP="00FF41A6">
    <w:pPr>
      <w:pStyle w:val="NoSpacing"/>
      <w:jc w:val="center"/>
      <w:rPr>
        <w:sz w:val="16"/>
        <w:szCs w:val="16"/>
      </w:rPr>
    </w:pPr>
  </w:p>
  <w:p w:rsidR="00A460A9" w:rsidRDefault="00A460A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71081"/>
    <w:rsid w:val="00266C96"/>
    <w:rsid w:val="00291FF6"/>
    <w:rsid w:val="002B58CC"/>
    <w:rsid w:val="00300FE0"/>
    <w:rsid w:val="00320AF6"/>
    <w:rsid w:val="0038353D"/>
    <w:rsid w:val="00397A26"/>
    <w:rsid w:val="004038CE"/>
    <w:rsid w:val="00413297"/>
    <w:rsid w:val="00425DD9"/>
    <w:rsid w:val="00483B47"/>
    <w:rsid w:val="00487E9D"/>
    <w:rsid w:val="004D0B80"/>
    <w:rsid w:val="004E0DFB"/>
    <w:rsid w:val="004E1488"/>
    <w:rsid w:val="005018C7"/>
    <w:rsid w:val="005042AC"/>
    <w:rsid w:val="0055089C"/>
    <w:rsid w:val="006925A3"/>
    <w:rsid w:val="006A5983"/>
    <w:rsid w:val="006E396B"/>
    <w:rsid w:val="007571A5"/>
    <w:rsid w:val="007F2AFE"/>
    <w:rsid w:val="008B1520"/>
    <w:rsid w:val="00915587"/>
    <w:rsid w:val="0092044C"/>
    <w:rsid w:val="00991837"/>
    <w:rsid w:val="009F3E14"/>
    <w:rsid w:val="00A11F2B"/>
    <w:rsid w:val="00A460A9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95908"/>
    <w:rsid w:val="00BB7310"/>
    <w:rsid w:val="00BC18CE"/>
    <w:rsid w:val="00BE1C55"/>
    <w:rsid w:val="00C7676D"/>
    <w:rsid w:val="00CD057F"/>
    <w:rsid w:val="00CE2491"/>
    <w:rsid w:val="00D03582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433B01-1598-4E28-B64F-4822C12F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