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905B3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18 mars 2023</w:t>
      </w:r>
    </w:p>
    <w:p w:rsidR="00743A65" w:rsidRDefault="00743A65">
      <w:pPr>
        <w:jc w:val="right"/>
        <w:rPr>
          <w:b/>
          <w:color w:val="000000"/>
          <w:sz w:val="24"/>
        </w:rPr>
      </w:pPr>
    </w:p>
    <w:p w:rsidR="00BC18CE" w:rsidRPr="00743A6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743A6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743A65" w:rsidRDefault="00C00A5E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pat-1054 39 ANS </w:t>
      </w:r>
    </w:p>
    <w:p w:rsidR="00743A65" w:rsidRPr="00743A6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43A65">
        <w:rPr>
          <w:b/>
          <w:i/>
          <w:iCs/>
          <w:color w:val="000000"/>
          <w:sz w:val="24"/>
        </w:rPr>
        <w:t>COMPTE-RENDU D</w:t>
      </w:r>
      <w:r w:rsidR="00BC18CE" w:rsidRPr="00743A65">
        <w:rPr>
          <w:b/>
          <w:i/>
          <w:iCs/>
          <w:color w:val="000000"/>
          <w:sz w:val="24"/>
        </w:rPr>
        <w:t xml:space="preserve">'EXAMEN </w:t>
      </w:r>
      <w:r w:rsidR="00BE1C55" w:rsidRPr="00743A65">
        <w:rPr>
          <w:b/>
          <w:i/>
          <w:iCs/>
          <w:color w:val="000000"/>
          <w:sz w:val="24"/>
        </w:rPr>
        <w:t>RADIOLOGIQUE :</w:t>
      </w:r>
    </w:p>
    <w:p w:rsidR="00EB2A23" w:rsidRPr="00743A65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743A65">
        <w:rPr>
          <w:b/>
          <w:i/>
          <w:iCs/>
          <w:color w:val="000000"/>
          <w:sz w:val="24"/>
        </w:rPr>
        <w:t xml:space="preserve"> </w:t>
      </w:r>
      <w:r w:rsidR="000905B3" w:rsidRPr="00743A65">
        <w:rPr>
          <w:b/>
          <w:i/>
          <w:iCs/>
          <w:color w:val="000000"/>
          <w:sz w:val="24"/>
        </w:rPr>
        <w:t>MAMMOGRAPHIE/ ECHO COMPRISE</w:t>
      </w:r>
    </w:p>
    <w:p w:rsidR="00EB2A23" w:rsidRPr="00743A65" w:rsidRDefault="00EB2A23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8E1FF8" w:rsidRDefault="008E1FF8" w:rsidP="008E1FF8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i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 xml:space="preserve">Mammographie bilatérale, </w:t>
      </w:r>
    </w:p>
    <w:p w:rsidR="008E1FF8" w:rsidRDefault="008E1FF8" w:rsidP="008E1FF8">
      <w:pPr>
        <w:rPr>
          <w:b/>
          <w:color w:val="000000"/>
          <w:sz w:val="24"/>
        </w:rPr>
      </w:pPr>
    </w:p>
    <w:p w:rsidR="008E1FF8" w:rsidRDefault="008E1FF8" w:rsidP="00290D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290D9B">
        <w:rPr>
          <w:bCs/>
          <w:color w:val="000000"/>
          <w:sz w:val="24"/>
        </w:rPr>
        <w:t xml:space="preserve">conjonctivo-glandulaire </w:t>
      </w:r>
      <w:r>
        <w:rPr>
          <w:bCs/>
          <w:color w:val="000000"/>
          <w:sz w:val="24"/>
        </w:rPr>
        <w:t>type b de l’ACR.</w:t>
      </w:r>
    </w:p>
    <w:p w:rsidR="00290D9B" w:rsidRDefault="00290D9B" w:rsidP="00290D9B">
      <w:pPr>
        <w:rPr>
          <w:bCs/>
          <w:color w:val="000000"/>
          <w:sz w:val="24"/>
        </w:rPr>
      </w:pPr>
    </w:p>
    <w:p w:rsidR="00290D9B" w:rsidRDefault="00290D9B" w:rsidP="00A83D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mammaire rétro-aréolaire gauche qui </w:t>
      </w:r>
      <w:r w:rsidR="00A83DD7">
        <w:rPr>
          <w:bCs/>
          <w:color w:val="000000"/>
          <w:sz w:val="24"/>
        </w:rPr>
        <w:t>s’étale</w:t>
      </w:r>
      <w:r>
        <w:rPr>
          <w:bCs/>
          <w:color w:val="000000"/>
          <w:sz w:val="24"/>
        </w:rPr>
        <w:t xml:space="preserve"> après compression.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Pr="00A83DD7" w:rsidRDefault="008E1FF8" w:rsidP="008E1FF8">
      <w:pPr>
        <w:rPr>
          <w:bCs/>
          <w:color w:val="000000"/>
          <w:sz w:val="24"/>
        </w:rPr>
      </w:pPr>
      <w:r w:rsidRPr="00A83DD7">
        <w:rPr>
          <w:bCs/>
          <w:color w:val="000000"/>
          <w:sz w:val="24"/>
        </w:rPr>
        <w:t>Absence de masse suspecte.</w:t>
      </w:r>
    </w:p>
    <w:p w:rsidR="008E1FF8" w:rsidRPr="00A83DD7" w:rsidRDefault="008E1FF8" w:rsidP="008E1FF8">
      <w:pPr>
        <w:rPr>
          <w:bCs/>
          <w:color w:val="000000"/>
          <w:sz w:val="24"/>
        </w:rPr>
      </w:pPr>
    </w:p>
    <w:p w:rsidR="008E1FF8" w:rsidRPr="00A83DD7" w:rsidRDefault="008E1FF8" w:rsidP="008E1FF8">
      <w:pPr>
        <w:rPr>
          <w:bCs/>
          <w:color w:val="000000"/>
          <w:sz w:val="24"/>
        </w:rPr>
      </w:pPr>
      <w:r w:rsidRPr="00A83DD7">
        <w:rPr>
          <w:bCs/>
          <w:color w:val="000000"/>
          <w:sz w:val="24"/>
        </w:rPr>
        <w:t>Absence de foyer de micro-calcifications péjoratif.</w:t>
      </w:r>
    </w:p>
    <w:p w:rsidR="008E1FF8" w:rsidRPr="00A83DD7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 w:rsidRPr="00A83DD7">
        <w:rPr>
          <w:bCs/>
          <w:color w:val="000000"/>
          <w:sz w:val="24"/>
        </w:rPr>
        <w:t>Liseré cutané fin et régulier.</w:t>
      </w:r>
      <w:r>
        <w:rPr>
          <w:bCs/>
          <w:color w:val="000000"/>
          <w:sz w:val="24"/>
        </w:rPr>
        <w:t xml:space="preserve"> </w:t>
      </w:r>
    </w:p>
    <w:p w:rsidR="00A83DD7" w:rsidRDefault="00A83DD7" w:rsidP="008E1FF8">
      <w:pPr>
        <w:rPr>
          <w:bCs/>
          <w:color w:val="000000"/>
          <w:sz w:val="24"/>
        </w:rPr>
      </w:pPr>
    </w:p>
    <w:p w:rsidR="00A83DD7" w:rsidRDefault="00A83DD7" w:rsidP="00A83D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Creux axillaire gauche mal dégagé.</w:t>
      </w:r>
    </w:p>
    <w:p w:rsidR="00A83DD7" w:rsidRDefault="00A83DD7" w:rsidP="00A83DD7">
      <w:pPr>
        <w:rPr>
          <w:bCs/>
          <w:color w:val="000000"/>
          <w:sz w:val="24"/>
        </w:rPr>
      </w:pPr>
    </w:p>
    <w:p w:rsidR="00A83DD7" w:rsidRDefault="00A83DD7" w:rsidP="00A83DD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 droites.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290D9B" w:rsidRDefault="00290D9B" w:rsidP="00290D9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bilatéraux, à cortex fin, et hile graisseux, d'allure réactionnelle inflammatoire.         </w:t>
      </w:r>
    </w:p>
    <w:p w:rsidR="008E1FF8" w:rsidRDefault="008E1FF8" w:rsidP="008E1FF8">
      <w:pPr>
        <w:rPr>
          <w:bCs/>
          <w:color w:val="000000"/>
          <w:sz w:val="24"/>
        </w:rPr>
      </w:pP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E1FF8" w:rsidRDefault="008E1FF8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sans lésion </w:t>
      </w:r>
      <w:r w:rsidR="00290D9B">
        <w:rPr>
          <w:b/>
          <w:bCs/>
          <w:i/>
          <w:color w:val="000000"/>
          <w:sz w:val="24"/>
        </w:rPr>
        <w:t xml:space="preserve">focale </w:t>
      </w:r>
      <w:r>
        <w:rPr>
          <w:b/>
          <w:bCs/>
          <w:i/>
          <w:color w:val="000000"/>
          <w:sz w:val="24"/>
        </w:rPr>
        <w:t>péjorative décelable ce jour.</w:t>
      </w:r>
    </w:p>
    <w:p w:rsidR="00EB2A23" w:rsidRPr="00290D9B" w:rsidRDefault="008E1FF8" w:rsidP="00290D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1 de l’ACR</w:t>
      </w:r>
      <w:r w:rsidR="00290D9B">
        <w:rPr>
          <w:b/>
          <w:bCs/>
          <w:i/>
          <w:color w:val="000000"/>
          <w:sz w:val="24"/>
        </w:rPr>
        <w:t xml:space="preserve"> de façon bilatérale</w:t>
      </w:r>
      <w:r>
        <w:rPr>
          <w:b/>
          <w:bCs/>
          <w:i/>
          <w:color w:val="000000"/>
          <w:sz w:val="24"/>
        </w:rPr>
        <w:t>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CA3" w:rsidRDefault="00175CA3" w:rsidP="00FF41A6">
      <w:r>
        <w:separator/>
      </w:r>
    </w:p>
  </w:endnote>
  <w:endnote w:type="continuationSeparator" w:id="0">
    <w:p w:rsidR="00175CA3" w:rsidRDefault="00175CA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CA3" w:rsidRDefault="00175CA3" w:rsidP="00FF41A6">
      <w:r>
        <w:separator/>
      </w:r>
    </w:p>
  </w:footnote>
  <w:footnote w:type="continuationSeparator" w:id="0">
    <w:p w:rsidR="00175CA3" w:rsidRDefault="00175CA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905B3"/>
    <w:rsid w:val="00094E5E"/>
    <w:rsid w:val="000A78EE"/>
    <w:rsid w:val="000B7A8F"/>
    <w:rsid w:val="00136EEF"/>
    <w:rsid w:val="00175CA3"/>
    <w:rsid w:val="00266C96"/>
    <w:rsid w:val="00290D9B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42CE8"/>
    <w:rsid w:val="00743A65"/>
    <w:rsid w:val="007571A5"/>
    <w:rsid w:val="007F2AFE"/>
    <w:rsid w:val="008B1520"/>
    <w:rsid w:val="008E1FF8"/>
    <w:rsid w:val="00915587"/>
    <w:rsid w:val="00991837"/>
    <w:rsid w:val="00A0458F"/>
    <w:rsid w:val="00A11F2B"/>
    <w:rsid w:val="00A76F00"/>
    <w:rsid w:val="00A83DD7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0A5E"/>
    <w:rsid w:val="00C12A33"/>
    <w:rsid w:val="00C7676D"/>
    <w:rsid w:val="00CA04C7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3C554C0-AE1E-404B-B490-54682AD5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