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Default="00EB2A23">
      <w:bookmarkStart w:id="0" w:name="_GoBack"/>
      <w:bookmarkEnd w:id="0"/>
    </w:p>
    <w:p w:rsidR="00397A26" w:rsidRDefault="00397A26"/>
    <w:p w:rsidR="00EB2A23" w:rsidRDefault="00057B65">
      <w:pPr>
        <w:jc w:val="right"/>
        <w:rPr>
          <w:b/>
          <w:color w:val="000000"/>
          <w:sz w:val="24"/>
        </w:rPr>
      </w:pPr>
      <w:r>
        <w:rPr>
          <w:b/>
          <w:i/>
          <w:iCs/>
          <w:color w:val="000000"/>
          <w:sz w:val="24"/>
        </w:rPr>
        <w:t>dimanche 25 juin 2023</w:t>
      </w:r>
    </w:p>
    <w:p w:rsidR="00BC18CE" w:rsidRDefault="00EB2A23" w:rsidP="00BC18CE">
      <w:pPr>
        <w:pBdr>
          <w:top w:val="single" w:sz="6" w:space="1" w:color="auto"/>
          <w:left w:val="single" w:sz="6" w:space="0" w:color="auto"/>
          <w:bottom w:val="single" w:sz="6" w:space="1" w:color="auto"/>
          <w:right w:val="single" w:sz="6" w:space="1" w:color="auto"/>
        </w:pBdr>
        <w:rPr>
          <w:b/>
          <w:color w:val="000000"/>
          <w:sz w:val="24"/>
          <w:u w:val="single"/>
        </w:rPr>
      </w:pPr>
      <w:r>
        <w:rPr>
          <w:b/>
          <w:color w:val="000000"/>
          <w:sz w:val="24"/>
          <w:u w:val="single"/>
        </w:rPr>
        <w:t xml:space="preserve">IDENTIFICATION DU PATIENT: </w:t>
      </w:r>
    </w:p>
    <w:p w:rsidR="00EB2A23" w:rsidRDefault="00161153">
      <w:pPr>
        <w:rPr>
          <w:b/>
          <w:color w:val="000000"/>
          <w:sz w:val="24"/>
        </w:rPr>
      </w:pPr>
      <w:r>
        <w:rPr>
          <w:rFonts w:ascii="Bookman Old Style" w:hAnsi="Bookman Old Style"/>
          <w:sz w:val="24"/>
          <w:szCs w:val="24"/>
        </w:rPr>
        <w:t xml:space="preserve">Nom, Prénom : pat-356 57 ANS </w:t>
      </w:r>
    </w:p>
    <w:p w:rsidR="00EB2A23" w:rsidRDefault="00057B65" w:rsidP="0096769E">
      <w:pPr>
        <w:pBdr>
          <w:top w:val="single" w:sz="6" w:space="1" w:color="auto"/>
          <w:left w:val="single" w:sz="6" w:space="1" w:color="auto"/>
          <w:bottom w:val="single" w:sz="6" w:space="1" w:color="auto"/>
          <w:right w:val="single" w:sz="6" w:space="1" w:color="auto"/>
        </w:pBdr>
        <w:jc w:val="center"/>
        <w:rPr>
          <w:b/>
          <w:color w:val="000000"/>
          <w:sz w:val="24"/>
        </w:rPr>
      </w:pPr>
      <w:r>
        <w:rPr>
          <w:b/>
          <w:color w:val="000000"/>
          <w:sz w:val="24"/>
        </w:rPr>
        <w:t>MAMMOGRAPHIE/ ECHO COMPRISE</w:t>
      </w:r>
    </w:p>
    <w:p w:rsidR="00EE4ACF" w:rsidRPr="005018C7" w:rsidRDefault="00B00E2E" w:rsidP="00EE4ACF">
      <w:pPr>
        <w:rPr>
          <w:bCs/>
          <w:color w:val="000000"/>
          <w:sz w:val="24"/>
          <w:szCs w:val="24"/>
        </w:rPr>
      </w:pPr>
      <w:r w:rsidRPr="005018C7">
        <w:rPr>
          <w:bCs/>
          <w:color w:val="000000"/>
          <w:sz w:val="24"/>
        </w:rPr>
        <w:t xml:space="preserve"> </w:t>
      </w:r>
    </w:p>
    <w:p w:rsidR="0096769E" w:rsidRDefault="00BC18CE" w:rsidP="0096769E">
      <w:pPr>
        <w:rPr>
          <w:rFonts w:ascii="Georgia" w:hAnsi="Georgia"/>
          <w:b/>
          <w:bCs/>
          <w:color w:val="000000"/>
          <w:sz w:val="24"/>
          <w:u w:val="single"/>
        </w:rPr>
      </w:pPr>
      <w:r w:rsidRPr="00EE4ACF">
        <w:rPr>
          <w:b/>
          <w:i/>
          <w:color w:val="000000"/>
          <w:sz w:val="24"/>
          <w:szCs w:val="24"/>
        </w:rPr>
        <w:t xml:space="preserve"> </w:t>
      </w:r>
      <w:r w:rsidR="0096769E">
        <w:rPr>
          <w:rFonts w:ascii="Georgia" w:hAnsi="Georgia"/>
          <w:b/>
          <w:bCs/>
          <w:color w:val="000000"/>
          <w:sz w:val="24"/>
          <w:u w:val="single"/>
        </w:rPr>
        <w:t>INDICATION :</w:t>
      </w:r>
    </w:p>
    <w:p w:rsidR="0096769E" w:rsidRDefault="0096769E" w:rsidP="0096769E">
      <w:pPr>
        <w:rPr>
          <w:rFonts w:ascii="Georgia" w:hAnsi="Georgia"/>
          <w:bCs/>
          <w:color w:val="000000"/>
          <w:sz w:val="24"/>
        </w:rPr>
      </w:pPr>
      <w:r>
        <w:rPr>
          <w:rFonts w:ascii="Georgia" w:hAnsi="Georgia"/>
          <w:bCs/>
          <w:color w:val="000000"/>
          <w:sz w:val="24"/>
        </w:rPr>
        <w:t>Mammographie de dépistage.</w:t>
      </w:r>
    </w:p>
    <w:p w:rsidR="0096769E" w:rsidRDefault="0096769E" w:rsidP="0096769E">
      <w:pPr>
        <w:rPr>
          <w:rFonts w:ascii="Georgia" w:hAnsi="Georgia"/>
          <w:bCs/>
          <w:color w:val="000000"/>
          <w:sz w:val="24"/>
        </w:rPr>
      </w:pPr>
    </w:p>
    <w:p w:rsidR="0096769E" w:rsidRDefault="0096769E" w:rsidP="0096769E">
      <w:pPr>
        <w:rPr>
          <w:rFonts w:ascii="Georgia" w:hAnsi="Georgia"/>
          <w:b/>
          <w:bCs/>
          <w:color w:val="000000"/>
          <w:sz w:val="24"/>
          <w:u w:val="single"/>
        </w:rPr>
      </w:pPr>
      <w:r>
        <w:rPr>
          <w:rFonts w:ascii="Georgia" w:hAnsi="Georgia"/>
          <w:b/>
          <w:bCs/>
          <w:color w:val="000000"/>
          <w:sz w:val="24"/>
          <w:u w:val="single"/>
        </w:rPr>
        <w:t>RESULTATS:</w:t>
      </w:r>
    </w:p>
    <w:p w:rsidR="0096769E" w:rsidRDefault="0096769E" w:rsidP="0096769E">
      <w:pPr>
        <w:rPr>
          <w:rFonts w:ascii="Georgia" w:hAnsi="Georgia"/>
          <w:b/>
          <w:bCs/>
          <w:color w:val="000000"/>
          <w:sz w:val="24"/>
          <w:u w:val="single"/>
        </w:rPr>
      </w:pPr>
    </w:p>
    <w:p w:rsidR="0096769E" w:rsidRDefault="0096769E" w:rsidP="0096769E">
      <w:pPr>
        <w:rPr>
          <w:rFonts w:ascii="Georgia" w:hAnsi="Georgia"/>
          <w:b/>
          <w:bCs/>
          <w:i/>
          <w:color w:val="000000"/>
          <w:sz w:val="24"/>
          <w:u w:val="single"/>
        </w:rPr>
      </w:pPr>
      <w:r>
        <w:rPr>
          <w:rFonts w:ascii="Georgia" w:hAnsi="Georgia"/>
          <w:b/>
          <w:bCs/>
          <w:i/>
          <w:color w:val="000000"/>
          <w:sz w:val="24"/>
          <w:u w:val="single"/>
        </w:rPr>
        <w:t>Mammographie :</w:t>
      </w:r>
    </w:p>
    <w:p w:rsidR="0096769E" w:rsidRDefault="0096769E" w:rsidP="0096769E">
      <w:pPr>
        <w:rPr>
          <w:rFonts w:ascii="Georgia" w:hAnsi="Georgia"/>
          <w:b/>
          <w:bCs/>
          <w:i/>
          <w:color w:val="000000"/>
          <w:sz w:val="24"/>
          <w:u w:val="single"/>
        </w:rPr>
      </w:pPr>
    </w:p>
    <w:p w:rsidR="0096769E" w:rsidRDefault="0096769E" w:rsidP="0096769E">
      <w:pPr>
        <w:ind w:left="720"/>
        <w:rPr>
          <w:rFonts w:ascii="Georgia" w:hAnsi="Georgia"/>
          <w:bCs/>
          <w:color w:val="000000"/>
          <w:sz w:val="24"/>
        </w:rPr>
      </w:pPr>
      <w:r>
        <w:rPr>
          <w:rFonts w:ascii="Georgia" w:hAnsi="Georgia"/>
          <w:bCs/>
          <w:color w:val="000000"/>
          <w:sz w:val="24"/>
        </w:rPr>
        <w:t xml:space="preserve">Seins graisseux hétérogènes type b de l’ACR. </w:t>
      </w:r>
    </w:p>
    <w:p w:rsidR="0097176E" w:rsidRDefault="0097176E" w:rsidP="0096769E">
      <w:pPr>
        <w:ind w:left="720"/>
        <w:rPr>
          <w:rFonts w:ascii="Georgia" w:hAnsi="Georgia"/>
          <w:bCs/>
          <w:color w:val="000000"/>
          <w:sz w:val="24"/>
        </w:rPr>
      </w:pPr>
      <w:r>
        <w:rPr>
          <w:rFonts w:ascii="Georgia" w:hAnsi="Georgia"/>
          <w:bCs/>
          <w:color w:val="000000"/>
          <w:sz w:val="24"/>
        </w:rPr>
        <w:t>Visualisation d’une petite plage de désorganisation architecturale uniquement sur l’incidence oblique externe gauche dans les quadrants supérieurs mais qui s’étale sur l’incidence de face en rapport avec une asymétrie d’involution fibro glandulaire et sans signification pathologique.</w:t>
      </w:r>
    </w:p>
    <w:p w:rsidR="0097176E" w:rsidRDefault="0097176E" w:rsidP="0097176E">
      <w:pPr>
        <w:ind w:left="720"/>
        <w:rPr>
          <w:rFonts w:ascii="Georgia" w:hAnsi="Georgia"/>
          <w:bCs/>
          <w:color w:val="000000"/>
          <w:sz w:val="24"/>
        </w:rPr>
      </w:pPr>
      <w:r>
        <w:rPr>
          <w:rFonts w:ascii="Georgia" w:hAnsi="Georgia"/>
          <w:bCs/>
          <w:color w:val="000000"/>
          <w:sz w:val="24"/>
        </w:rPr>
        <w:t>Absence de signal calcique à caractère péjoratif.</w:t>
      </w:r>
    </w:p>
    <w:p w:rsidR="0096769E" w:rsidRDefault="0097176E" w:rsidP="0097176E">
      <w:pPr>
        <w:ind w:left="720"/>
        <w:rPr>
          <w:rFonts w:ascii="Georgia" w:hAnsi="Georgia"/>
          <w:bCs/>
          <w:color w:val="000000"/>
          <w:sz w:val="24"/>
        </w:rPr>
      </w:pPr>
      <w:r>
        <w:rPr>
          <w:rFonts w:ascii="Georgia" w:hAnsi="Georgia"/>
          <w:bCs/>
          <w:color w:val="000000"/>
          <w:sz w:val="24"/>
        </w:rPr>
        <w:t>Macro calcifications droites multiples aux centres clairs.</w:t>
      </w:r>
    </w:p>
    <w:p w:rsidR="0097176E" w:rsidRDefault="0097176E" w:rsidP="0096769E">
      <w:pPr>
        <w:ind w:left="720"/>
        <w:rPr>
          <w:rFonts w:ascii="Georgia" w:hAnsi="Georgia"/>
          <w:bCs/>
          <w:color w:val="000000"/>
          <w:sz w:val="24"/>
        </w:rPr>
      </w:pPr>
      <w:r>
        <w:rPr>
          <w:rFonts w:ascii="Georgia" w:hAnsi="Georgia"/>
          <w:bCs/>
          <w:color w:val="000000"/>
          <w:sz w:val="24"/>
        </w:rPr>
        <w:t>Revêtement cutané fin et régulier.</w:t>
      </w:r>
    </w:p>
    <w:p w:rsidR="0096769E" w:rsidRDefault="0096769E" w:rsidP="0096769E">
      <w:pPr>
        <w:ind w:left="720"/>
        <w:rPr>
          <w:rFonts w:ascii="Georgia" w:hAnsi="Georgia"/>
          <w:bCs/>
          <w:color w:val="000000"/>
          <w:sz w:val="24"/>
        </w:rPr>
      </w:pPr>
      <w:r>
        <w:rPr>
          <w:rFonts w:ascii="Georgia" w:hAnsi="Georgia"/>
          <w:bCs/>
          <w:color w:val="000000"/>
          <w:sz w:val="24"/>
        </w:rPr>
        <w:t>Aires axillaires libres.</w:t>
      </w:r>
    </w:p>
    <w:p w:rsidR="0096769E" w:rsidRDefault="0096769E" w:rsidP="0096769E">
      <w:pPr>
        <w:ind w:firstLine="708"/>
        <w:rPr>
          <w:rFonts w:ascii="Georgia" w:hAnsi="Georgia"/>
          <w:bCs/>
          <w:color w:val="000000"/>
          <w:sz w:val="24"/>
        </w:rPr>
      </w:pPr>
    </w:p>
    <w:p w:rsidR="0096769E" w:rsidRDefault="0096769E" w:rsidP="0096769E">
      <w:pPr>
        <w:rPr>
          <w:rFonts w:ascii="Georgia" w:hAnsi="Georgia"/>
          <w:b/>
          <w:bCs/>
          <w:i/>
          <w:color w:val="000000"/>
          <w:sz w:val="24"/>
          <w:u w:val="single"/>
        </w:rPr>
      </w:pPr>
      <w:r>
        <w:rPr>
          <w:rFonts w:ascii="Georgia" w:hAnsi="Georgia"/>
          <w:b/>
          <w:bCs/>
          <w:i/>
          <w:color w:val="000000"/>
          <w:sz w:val="24"/>
          <w:u w:val="single"/>
        </w:rPr>
        <w:t>Echographie mammaire :</w:t>
      </w:r>
    </w:p>
    <w:p w:rsidR="0096769E" w:rsidRDefault="0096769E" w:rsidP="0096769E">
      <w:pPr>
        <w:rPr>
          <w:rFonts w:ascii="Georgia" w:hAnsi="Georgia"/>
          <w:bCs/>
          <w:color w:val="000000"/>
          <w:sz w:val="24"/>
        </w:rPr>
      </w:pPr>
    </w:p>
    <w:p w:rsidR="0096769E" w:rsidRDefault="0096769E" w:rsidP="0097176E">
      <w:pPr>
        <w:ind w:left="720"/>
        <w:rPr>
          <w:rFonts w:ascii="Georgia" w:hAnsi="Georgia"/>
          <w:bCs/>
          <w:color w:val="000000"/>
          <w:sz w:val="24"/>
        </w:rPr>
      </w:pPr>
      <w:r>
        <w:rPr>
          <w:rFonts w:ascii="Georgia" w:hAnsi="Georgia"/>
          <w:bCs/>
          <w:color w:val="000000"/>
          <w:sz w:val="24"/>
        </w:rPr>
        <w:t xml:space="preserve">Répartition harmonieuse </w:t>
      </w:r>
      <w:r w:rsidR="0097176E">
        <w:rPr>
          <w:rFonts w:ascii="Georgia" w:hAnsi="Georgia"/>
          <w:bCs/>
          <w:color w:val="000000"/>
          <w:sz w:val="24"/>
        </w:rPr>
        <w:t>de la trame</w:t>
      </w:r>
      <w:r>
        <w:rPr>
          <w:rFonts w:ascii="Georgia" w:hAnsi="Georgia"/>
          <w:bCs/>
          <w:color w:val="000000"/>
          <w:sz w:val="24"/>
        </w:rPr>
        <w:t xml:space="preserve"> conjonctivo-glandulaire.</w:t>
      </w:r>
    </w:p>
    <w:p w:rsidR="0096769E" w:rsidRDefault="0096769E" w:rsidP="0096769E">
      <w:pPr>
        <w:ind w:left="720"/>
        <w:rPr>
          <w:rFonts w:ascii="Georgia" w:hAnsi="Georgia"/>
          <w:bCs/>
          <w:color w:val="000000"/>
          <w:sz w:val="24"/>
        </w:rPr>
      </w:pPr>
      <w:r>
        <w:rPr>
          <w:rFonts w:ascii="Georgia" w:hAnsi="Georgia"/>
          <w:bCs/>
          <w:color w:val="000000"/>
          <w:sz w:val="24"/>
        </w:rPr>
        <w:t>Absence de syndrome de masse solide ou kystique</w:t>
      </w:r>
    </w:p>
    <w:p w:rsidR="0096769E" w:rsidRDefault="0096769E" w:rsidP="0096769E">
      <w:pPr>
        <w:ind w:left="720"/>
        <w:rPr>
          <w:rFonts w:ascii="Georgia" w:hAnsi="Georgia"/>
          <w:bCs/>
          <w:color w:val="000000"/>
          <w:sz w:val="24"/>
        </w:rPr>
      </w:pPr>
      <w:r>
        <w:rPr>
          <w:rFonts w:ascii="Georgia" w:hAnsi="Georgia"/>
          <w:bCs/>
          <w:color w:val="000000"/>
          <w:sz w:val="24"/>
        </w:rPr>
        <w:t>Absence d’ombre acoustique pathologique.</w:t>
      </w:r>
    </w:p>
    <w:p w:rsidR="0097176E" w:rsidRDefault="0097176E" w:rsidP="0096769E">
      <w:pPr>
        <w:ind w:left="720"/>
        <w:rPr>
          <w:rFonts w:ascii="Georgia" w:hAnsi="Georgia"/>
          <w:bCs/>
          <w:color w:val="000000"/>
          <w:sz w:val="24"/>
        </w:rPr>
      </w:pPr>
      <w:r>
        <w:rPr>
          <w:rFonts w:ascii="Georgia" w:hAnsi="Georgia"/>
          <w:bCs/>
          <w:color w:val="000000"/>
          <w:sz w:val="24"/>
        </w:rPr>
        <w:t>Système canalaire non dilaté.</w:t>
      </w:r>
    </w:p>
    <w:p w:rsidR="0097176E" w:rsidRDefault="0097176E" w:rsidP="0097176E">
      <w:pPr>
        <w:ind w:left="720"/>
        <w:rPr>
          <w:rFonts w:ascii="Georgia" w:hAnsi="Georgia"/>
          <w:bCs/>
          <w:color w:val="000000"/>
          <w:sz w:val="24"/>
        </w:rPr>
      </w:pPr>
      <w:r>
        <w:rPr>
          <w:rFonts w:ascii="Georgia" w:hAnsi="Georgia"/>
          <w:bCs/>
          <w:color w:val="000000"/>
          <w:sz w:val="24"/>
        </w:rPr>
        <w:t>Revêtement cutané fin et régulier.</w:t>
      </w:r>
    </w:p>
    <w:p w:rsidR="0097176E" w:rsidRDefault="0097176E" w:rsidP="0097176E">
      <w:pPr>
        <w:ind w:left="720"/>
        <w:rPr>
          <w:rFonts w:ascii="Georgia" w:hAnsi="Georgia"/>
          <w:bCs/>
          <w:color w:val="000000"/>
          <w:sz w:val="24"/>
        </w:rPr>
      </w:pPr>
      <w:r>
        <w:rPr>
          <w:rFonts w:ascii="Georgia" w:hAnsi="Georgia"/>
          <w:bCs/>
          <w:color w:val="000000"/>
          <w:sz w:val="24"/>
        </w:rPr>
        <w:t>Aires axillaires libres.</w:t>
      </w:r>
    </w:p>
    <w:p w:rsidR="0097176E" w:rsidRDefault="0097176E" w:rsidP="0096769E">
      <w:pPr>
        <w:ind w:left="720"/>
        <w:rPr>
          <w:rFonts w:ascii="Georgia" w:hAnsi="Georgia"/>
          <w:bCs/>
          <w:color w:val="000000"/>
          <w:sz w:val="24"/>
        </w:rPr>
      </w:pPr>
    </w:p>
    <w:p w:rsidR="0096769E" w:rsidRDefault="0096769E" w:rsidP="0096769E">
      <w:pPr>
        <w:rPr>
          <w:rFonts w:ascii="Georgia" w:hAnsi="Georgia"/>
          <w:bCs/>
          <w:color w:val="000000"/>
          <w:sz w:val="24"/>
        </w:rPr>
      </w:pPr>
    </w:p>
    <w:p w:rsidR="0096769E" w:rsidRDefault="0096769E" w:rsidP="0096769E">
      <w:pPr>
        <w:pBdr>
          <w:top w:val="single" w:sz="4" w:space="0" w:color="auto"/>
          <w:left w:val="single" w:sz="4" w:space="4" w:color="auto"/>
          <w:bottom w:val="single" w:sz="4" w:space="1" w:color="auto"/>
          <w:right w:val="single" w:sz="4" w:space="4" w:color="auto"/>
        </w:pBdr>
        <w:rPr>
          <w:rFonts w:ascii="Georgia" w:hAnsi="Georgia"/>
          <w:b/>
          <w:bCs/>
          <w:color w:val="000000"/>
          <w:sz w:val="24"/>
          <w:u w:val="single"/>
        </w:rPr>
      </w:pPr>
      <w:r>
        <w:rPr>
          <w:rFonts w:ascii="Georgia" w:hAnsi="Georgia"/>
          <w:b/>
          <w:bCs/>
          <w:color w:val="000000"/>
          <w:sz w:val="24"/>
          <w:u w:val="single"/>
        </w:rPr>
        <w:t>Conclusion :</w:t>
      </w:r>
    </w:p>
    <w:p w:rsidR="0097176E" w:rsidRDefault="0096769E" w:rsidP="0097176E">
      <w:pPr>
        <w:pBdr>
          <w:top w:val="single" w:sz="4" w:space="0" w:color="auto"/>
          <w:left w:val="single" w:sz="4" w:space="4" w:color="auto"/>
          <w:bottom w:val="single" w:sz="4" w:space="1" w:color="auto"/>
          <w:right w:val="single" w:sz="4" w:space="4" w:color="auto"/>
        </w:pBdr>
        <w:rPr>
          <w:rFonts w:ascii="Georgia" w:hAnsi="Georgia"/>
          <w:b/>
          <w:bCs/>
          <w:i/>
          <w:color w:val="000000"/>
          <w:sz w:val="24"/>
        </w:rPr>
      </w:pPr>
      <w:r>
        <w:rPr>
          <w:rFonts w:ascii="Georgia" w:hAnsi="Georgia"/>
          <w:b/>
          <w:bCs/>
          <w:i/>
          <w:color w:val="000000"/>
          <w:sz w:val="24"/>
        </w:rPr>
        <w:t xml:space="preserve">Mammographie bilatérale et échographie mammaire </w:t>
      </w:r>
      <w:r w:rsidR="0097176E">
        <w:rPr>
          <w:rFonts w:ascii="Georgia" w:hAnsi="Georgia"/>
          <w:b/>
          <w:bCs/>
          <w:i/>
          <w:color w:val="000000"/>
          <w:sz w:val="24"/>
        </w:rPr>
        <w:t xml:space="preserve"> en faveur de trois macro calcifications bénignes mammaires droites.</w:t>
      </w:r>
    </w:p>
    <w:p w:rsidR="0097176E" w:rsidRDefault="0097176E" w:rsidP="0097176E">
      <w:pPr>
        <w:pBdr>
          <w:top w:val="single" w:sz="4" w:space="0" w:color="auto"/>
          <w:left w:val="single" w:sz="4" w:space="4" w:color="auto"/>
          <w:bottom w:val="single" w:sz="4" w:space="1" w:color="auto"/>
          <w:right w:val="single" w:sz="4" w:space="4" w:color="auto"/>
        </w:pBdr>
        <w:rPr>
          <w:rFonts w:ascii="Georgia" w:hAnsi="Georgia"/>
          <w:b/>
          <w:bCs/>
          <w:i/>
          <w:color w:val="000000"/>
          <w:sz w:val="24"/>
        </w:rPr>
      </w:pPr>
      <w:r>
        <w:rPr>
          <w:rFonts w:ascii="Georgia" w:hAnsi="Georgia"/>
          <w:b/>
          <w:bCs/>
          <w:i/>
          <w:color w:val="000000"/>
          <w:sz w:val="24"/>
        </w:rPr>
        <w:t xml:space="preserve">Examen classé </w:t>
      </w:r>
      <w:r w:rsidR="0096769E">
        <w:rPr>
          <w:rFonts w:ascii="Georgia" w:hAnsi="Georgia"/>
          <w:b/>
          <w:bCs/>
          <w:i/>
          <w:color w:val="000000"/>
          <w:sz w:val="24"/>
        </w:rPr>
        <w:t xml:space="preserve">BI-RADS </w:t>
      </w:r>
      <w:r>
        <w:rPr>
          <w:rFonts w:ascii="Georgia" w:hAnsi="Georgia"/>
          <w:b/>
          <w:bCs/>
          <w:i/>
          <w:color w:val="000000"/>
          <w:sz w:val="24"/>
        </w:rPr>
        <w:t>2</w:t>
      </w:r>
      <w:r w:rsidR="0096769E">
        <w:rPr>
          <w:rFonts w:ascii="Georgia" w:hAnsi="Georgia"/>
          <w:b/>
          <w:bCs/>
          <w:i/>
          <w:color w:val="000000"/>
          <w:sz w:val="24"/>
        </w:rPr>
        <w:t xml:space="preserve"> de l’ACR </w:t>
      </w:r>
      <w:r>
        <w:rPr>
          <w:rFonts w:ascii="Georgia" w:hAnsi="Georgia"/>
          <w:b/>
          <w:bCs/>
          <w:i/>
          <w:color w:val="000000"/>
          <w:sz w:val="24"/>
        </w:rPr>
        <w:t>et BI-RADS 1 de l'ACR à gauche.</w:t>
      </w:r>
    </w:p>
    <w:p w:rsidR="0096769E" w:rsidRDefault="0096769E" w:rsidP="0096769E">
      <w:pPr>
        <w:tabs>
          <w:tab w:val="left" w:pos="3686"/>
        </w:tabs>
        <w:rPr>
          <w:b/>
          <w:i/>
          <w:iCs/>
          <w:color w:val="000000"/>
          <w:sz w:val="24"/>
        </w:rPr>
      </w:pPr>
    </w:p>
    <w:p w:rsidR="00EB2A23" w:rsidRDefault="00EB2A23">
      <w:pPr>
        <w:rPr>
          <w:b/>
          <w:color w:val="000000"/>
          <w:sz w:val="24"/>
        </w:rPr>
      </w:pPr>
    </w:p>
    <w:p w:rsidR="00EB2A23" w:rsidRDefault="00EB2A23"/>
    <w:p w:rsidR="00EB2A23" w:rsidRDefault="00EB2A23"/>
    <w:p w:rsidR="00320AF6" w:rsidRDefault="00320AF6"/>
    <w:sectPr w:rsidR="00320AF6"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48E" w:rsidRDefault="0098048E" w:rsidP="00FF41A6">
      <w:r>
        <w:separator/>
      </w:r>
    </w:p>
  </w:endnote>
  <w:endnote w:type="continuationSeparator" w:id="0">
    <w:p w:rsidR="0098048E" w:rsidRDefault="0098048E"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7F7" w:rsidRDefault="00A627F7" w:rsidP="00F515B5">
    <w:pPr>
      <w:jc w:val="center"/>
      <w:rPr>
        <w:rFonts w:eastAsia="Calibri"/>
        <w:i/>
        <w:iCs/>
        <w:sz w:val="18"/>
        <w:szCs w:val="18"/>
      </w:rPr>
    </w:pPr>
  </w:p>
  <w:p w:rsidR="00A627F7" w:rsidRDefault="00A627F7" w:rsidP="00F515B5">
    <w:pPr>
      <w:tabs>
        <w:tab w:val="center" w:pos="4536"/>
        <w:tab w:val="right" w:pos="9072"/>
      </w:tabs>
      <w:jc w:val="center"/>
    </w:pPr>
  </w:p>
  <w:p w:rsidR="00A627F7" w:rsidRPr="00F515B5" w:rsidRDefault="00A627F7"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48E" w:rsidRDefault="0098048E" w:rsidP="00FF41A6">
      <w:r>
        <w:separator/>
      </w:r>
    </w:p>
  </w:footnote>
  <w:footnote w:type="continuationSeparator" w:id="0">
    <w:p w:rsidR="0098048E" w:rsidRDefault="0098048E"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7F7" w:rsidRDefault="00A627F7" w:rsidP="00FF41A6">
    <w:pPr>
      <w:pStyle w:val="NoSpacing"/>
      <w:jc w:val="center"/>
      <w:rPr>
        <w:rFonts w:ascii="Tw Cen MT" w:hAnsi="Tw Cen MT"/>
        <w:sz w:val="44"/>
        <w:szCs w:val="44"/>
      </w:rPr>
    </w:pPr>
  </w:p>
  <w:p w:rsidR="00A627F7" w:rsidRPr="00426781" w:rsidRDefault="00A627F7" w:rsidP="00FF41A6">
    <w:pPr>
      <w:pStyle w:val="NoSpacing"/>
      <w:jc w:val="center"/>
      <w:rPr>
        <w:rFonts w:ascii="Tw Cen MT" w:hAnsi="Tw Cen MT"/>
      </w:rPr>
    </w:pPr>
  </w:p>
  <w:p w:rsidR="00A627F7" w:rsidRDefault="00A627F7" w:rsidP="00FF41A6">
    <w:pPr>
      <w:pStyle w:val="NoSpacing"/>
      <w:jc w:val="center"/>
      <w:rPr>
        <w:rFonts w:ascii="Tw Cen MT" w:hAnsi="Tw Cen MT"/>
      </w:rPr>
    </w:pPr>
  </w:p>
  <w:p w:rsidR="00A627F7" w:rsidRPr="00D104DB" w:rsidRDefault="00A627F7" w:rsidP="00FF41A6">
    <w:pPr>
      <w:pStyle w:val="NoSpacing"/>
      <w:jc w:val="center"/>
      <w:rPr>
        <w:sz w:val="16"/>
        <w:szCs w:val="16"/>
      </w:rPr>
    </w:pPr>
  </w:p>
  <w:p w:rsidR="00A627F7" w:rsidRDefault="00A627F7" w:rsidP="00FF41A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69E"/>
    <w:rsid w:val="00013B16"/>
    <w:rsid w:val="000556B9"/>
    <w:rsid w:val="00057B65"/>
    <w:rsid w:val="00094E5E"/>
    <w:rsid w:val="000A78EE"/>
    <w:rsid w:val="000B7A8F"/>
    <w:rsid w:val="00136EEF"/>
    <w:rsid w:val="00161153"/>
    <w:rsid w:val="00266C96"/>
    <w:rsid w:val="002B58CC"/>
    <w:rsid w:val="00320AF6"/>
    <w:rsid w:val="00397A26"/>
    <w:rsid w:val="004038CE"/>
    <w:rsid w:val="00413297"/>
    <w:rsid w:val="00483B47"/>
    <w:rsid w:val="00487E9D"/>
    <w:rsid w:val="004E1488"/>
    <w:rsid w:val="005018C7"/>
    <w:rsid w:val="0055089C"/>
    <w:rsid w:val="00611215"/>
    <w:rsid w:val="006925A3"/>
    <w:rsid w:val="006A5983"/>
    <w:rsid w:val="006E396B"/>
    <w:rsid w:val="0070486C"/>
    <w:rsid w:val="007571A5"/>
    <w:rsid w:val="007F2AFE"/>
    <w:rsid w:val="008B1520"/>
    <w:rsid w:val="00915587"/>
    <w:rsid w:val="0096769E"/>
    <w:rsid w:val="0097176E"/>
    <w:rsid w:val="0098048E"/>
    <w:rsid w:val="00A11F2B"/>
    <w:rsid w:val="00A627F7"/>
    <w:rsid w:val="00A76F00"/>
    <w:rsid w:val="00AB3DCA"/>
    <w:rsid w:val="00AF6EEF"/>
    <w:rsid w:val="00B00E2E"/>
    <w:rsid w:val="00B511D7"/>
    <w:rsid w:val="00B625CF"/>
    <w:rsid w:val="00B75A57"/>
    <w:rsid w:val="00BB7310"/>
    <w:rsid w:val="00BC18CE"/>
    <w:rsid w:val="00BE1C55"/>
    <w:rsid w:val="00C7676D"/>
    <w:rsid w:val="00CD057F"/>
    <w:rsid w:val="00D159C3"/>
    <w:rsid w:val="00DC7E65"/>
    <w:rsid w:val="00DE3E17"/>
    <w:rsid w:val="00E25639"/>
    <w:rsid w:val="00E31EF8"/>
    <w:rsid w:val="00EB2A23"/>
    <w:rsid w:val="00EE4ACF"/>
    <w:rsid w:val="00F45755"/>
    <w:rsid w:val="00F515B5"/>
    <w:rsid w:val="00F7627E"/>
    <w:rsid w:val="00F902B9"/>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6113015-DE98-4189-8BC9-6E320937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683022161">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1147</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2023-06-25T12:30:00Z</cp:lastPrinted>
  <dcterms:created xsi:type="dcterms:W3CDTF">2023-09-18T22:20:00Z</dcterms:created>
  <dcterms:modified xsi:type="dcterms:W3CDTF">2023-09-18T22:20:00Z</dcterms:modified>
</cp:coreProperties>
</file>