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677CF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EF7CAF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pat-403 55 ANS </w:t>
      </w:r>
    </w:p>
    <w:p w:rsidR="005A5426" w:rsidRDefault="00EB2A2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677CF1">
        <w:rPr>
          <w:b/>
          <w:color w:val="000000"/>
          <w:sz w:val="24"/>
        </w:rPr>
        <w:t>MAMMOGRAPHIE UNILATERALE</w:t>
      </w:r>
      <w:r w:rsidR="005A5426">
        <w:rPr>
          <w:b/>
          <w:color w:val="000000"/>
          <w:sz w:val="24"/>
        </w:rPr>
        <w:t xml:space="preserve"> DROITE 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5A5426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Néoplasie mammaire gauche de façon radicale avec curage axillaire.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5A5426" w:rsidP="0025692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Sein</w:t>
      </w:r>
      <w:r w:rsidR="0096769E">
        <w:rPr>
          <w:rFonts w:ascii="Georgia" w:hAnsi="Georgia"/>
          <w:bCs/>
          <w:color w:val="000000"/>
          <w:sz w:val="24"/>
        </w:rPr>
        <w:t xml:space="preserve"> graisseux hétérogène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A5426" w:rsidRDefault="005A5426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 calcifications éparses, bénignes rondes.</w:t>
      </w:r>
    </w:p>
    <w:p w:rsidR="005A5426" w:rsidRDefault="005A5426" w:rsidP="005A542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A5426" w:rsidRDefault="005A5426" w:rsidP="005A5426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droits aux centres graisseux, d’adiponécrose.</w:t>
      </w:r>
    </w:p>
    <w:p w:rsidR="005A5426" w:rsidRDefault="005A5426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3806C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3806C9">
        <w:rPr>
          <w:rFonts w:ascii="Georgia" w:hAnsi="Georgia"/>
          <w:bCs/>
          <w:color w:val="000000"/>
          <w:sz w:val="24"/>
        </w:rPr>
        <w:t xml:space="preserve">de la trame </w:t>
      </w:r>
      <w:r>
        <w:rPr>
          <w:rFonts w:ascii="Georgia" w:hAnsi="Georgia"/>
          <w:bCs/>
          <w:color w:val="000000"/>
          <w:sz w:val="24"/>
        </w:rPr>
        <w:t>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3806C9">
        <w:rPr>
          <w:rFonts w:ascii="Georgia" w:hAnsi="Georgia"/>
          <w:bCs/>
          <w:color w:val="000000"/>
          <w:sz w:val="24"/>
        </w:rPr>
        <w:t>.</w:t>
      </w:r>
    </w:p>
    <w:p w:rsidR="003806C9" w:rsidRDefault="003806C9" w:rsidP="003806C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3806C9" w:rsidRDefault="003806C9" w:rsidP="003806C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3806C9" w:rsidRDefault="003806C9" w:rsidP="003806C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3806C9" w:rsidRDefault="003806C9" w:rsidP="003806C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de morphologie conservée, d’allure inflammatoire.</w:t>
      </w:r>
    </w:p>
    <w:p w:rsidR="003806C9" w:rsidRDefault="003806C9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3806C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de la région pariétale antérieure gauche et axillaire gauche révèle des remaniements post thérapeutiques bénins.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3806C9" w:rsidRDefault="0096769E" w:rsidP="002A6B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</w:t>
      </w:r>
      <w:r w:rsidR="002A6B31">
        <w:rPr>
          <w:rFonts w:ascii="Georgia" w:hAnsi="Georgia"/>
          <w:b/>
          <w:bCs/>
          <w:i/>
          <w:color w:val="000000"/>
          <w:sz w:val="24"/>
        </w:rPr>
        <w:t xml:space="preserve">unilatérale droite </w:t>
      </w:r>
      <w:r>
        <w:rPr>
          <w:rFonts w:ascii="Georgia" w:hAnsi="Georgia"/>
          <w:b/>
          <w:bCs/>
          <w:i/>
          <w:color w:val="000000"/>
          <w:sz w:val="24"/>
        </w:rPr>
        <w:t xml:space="preserve"> et échographie mammaire </w:t>
      </w:r>
      <w:r w:rsidR="003806C9">
        <w:rPr>
          <w:rFonts w:ascii="Georgia" w:hAnsi="Georgia"/>
          <w:b/>
          <w:bCs/>
          <w:i/>
          <w:color w:val="000000"/>
          <w:sz w:val="24"/>
        </w:rPr>
        <w:t xml:space="preserve"> en faveur de quelques macro-calcifications éparses  sur le sein droit, sans caractère péjoratif.</w:t>
      </w:r>
    </w:p>
    <w:p w:rsidR="003806C9" w:rsidRDefault="003806C9" w:rsidP="003806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classé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282" w:rsidRDefault="009E4282" w:rsidP="00FF41A6">
      <w:r>
        <w:separator/>
      </w:r>
    </w:p>
  </w:endnote>
  <w:endnote w:type="continuationSeparator" w:id="0">
    <w:p w:rsidR="009E4282" w:rsidRDefault="009E428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282" w:rsidRDefault="009E4282" w:rsidP="00FF41A6">
      <w:r>
        <w:separator/>
      </w:r>
    </w:p>
  </w:footnote>
  <w:footnote w:type="continuationSeparator" w:id="0">
    <w:p w:rsidR="009E4282" w:rsidRDefault="009E428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5692B"/>
    <w:rsid w:val="00266C96"/>
    <w:rsid w:val="002A6B31"/>
    <w:rsid w:val="002B58CC"/>
    <w:rsid w:val="00320AF6"/>
    <w:rsid w:val="003806C9"/>
    <w:rsid w:val="00397A26"/>
    <w:rsid w:val="004038CE"/>
    <w:rsid w:val="00413297"/>
    <w:rsid w:val="00483B47"/>
    <w:rsid w:val="00487E9D"/>
    <w:rsid w:val="004E1488"/>
    <w:rsid w:val="005018C7"/>
    <w:rsid w:val="0055089C"/>
    <w:rsid w:val="005A5426"/>
    <w:rsid w:val="005B420A"/>
    <w:rsid w:val="00611215"/>
    <w:rsid w:val="00677CF1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9E4282"/>
    <w:rsid w:val="00A11F2B"/>
    <w:rsid w:val="00A627F7"/>
    <w:rsid w:val="00A76F00"/>
    <w:rsid w:val="00AB3DCA"/>
    <w:rsid w:val="00AF6EEF"/>
    <w:rsid w:val="00B00E2E"/>
    <w:rsid w:val="00B511D7"/>
    <w:rsid w:val="00B548F5"/>
    <w:rsid w:val="00B625CF"/>
    <w:rsid w:val="00B75A57"/>
    <w:rsid w:val="00BB7310"/>
    <w:rsid w:val="00BC18CE"/>
    <w:rsid w:val="00BD125F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EF7CA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361CDE-14D0-4A2B-928B-EF7D77ED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1238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2023-06-01T11:33:00Z</cp:lastPrinted>
  <dcterms:created xsi:type="dcterms:W3CDTF">2023-09-18T22:23:00Z</dcterms:created>
  <dcterms:modified xsi:type="dcterms:W3CDTF">2023-09-18T22:23:00Z</dcterms:modified>
</cp:coreProperties>
</file>