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E009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3292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pat-405 68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D13E5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E009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D13E5C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 w:rsidR="00D13E5C">
        <w:rPr>
          <w:sz w:val="24"/>
          <w:szCs w:val="24"/>
        </w:rPr>
        <w:t>Seins graisseux hétér</w:t>
      </w:r>
      <w:r>
        <w:rPr>
          <w:sz w:val="24"/>
          <w:szCs w:val="24"/>
        </w:rPr>
        <w:t xml:space="preserve">ogènes type </w:t>
      </w:r>
      <w:r w:rsidR="00D13E5C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D13E5C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852" w:rsidRDefault="00CB7852" w:rsidP="00FF41A6">
      <w:r>
        <w:separator/>
      </w:r>
    </w:p>
  </w:endnote>
  <w:endnote w:type="continuationSeparator" w:id="0">
    <w:p w:rsidR="00CB7852" w:rsidRDefault="00CB785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852" w:rsidRDefault="00CB7852" w:rsidP="00FF41A6">
      <w:r>
        <w:separator/>
      </w:r>
    </w:p>
  </w:footnote>
  <w:footnote w:type="continuationSeparator" w:id="0">
    <w:p w:rsidR="00CB7852" w:rsidRDefault="00CB785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2923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E0096"/>
    <w:rsid w:val="00915587"/>
    <w:rsid w:val="00991837"/>
    <w:rsid w:val="00A11F2B"/>
    <w:rsid w:val="00A747C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B7852"/>
    <w:rsid w:val="00CD057F"/>
    <w:rsid w:val="00D0620E"/>
    <w:rsid w:val="00D13E5C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8D8DBA-15B5-4DFE-9A09-342532D5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2023-06-13T10:16:00Z</cp:lastPrinted>
  <dcterms:created xsi:type="dcterms:W3CDTF">2023-09-18T22:23:00Z</dcterms:created>
  <dcterms:modified xsi:type="dcterms:W3CDTF">2023-09-18T22:23:00Z</dcterms:modified>
</cp:coreProperties>
</file>