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Pr="003022F1" w:rsidRDefault="00212BF8" w:rsidP="001767E0">
      <w:pPr>
        <w:jc w:val="right"/>
        <w:rPr>
          <w:b/>
          <w:i/>
          <w:iCs/>
          <w:color w:val="000000"/>
          <w:sz w:val="22"/>
          <w:szCs w:val="18"/>
        </w:rPr>
      </w:pPr>
      <w:bookmarkStart w:id="0" w:name="_GoBack"/>
      <w:bookmarkEnd w:id="0"/>
      <w:r w:rsidRPr="003022F1">
        <w:rPr>
          <w:b/>
          <w:i/>
          <w:iCs/>
          <w:color w:val="000000"/>
          <w:sz w:val="22"/>
          <w:szCs w:val="18"/>
        </w:rPr>
        <w:t>dimanche 30 juillet 2023</w:t>
      </w:r>
    </w:p>
    <w:p w:rsidR="00BC18CE" w:rsidRPr="003022F1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2"/>
          <w:szCs w:val="18"/>
          <w:u w:val="single"/>
        </w:rPr>
      </w:pPr>
      <w:r w:rsidRPr="003022F1">
        <w:rPr>
          <w:b/>
          <w:color w:val="000000"/>
          <w:sz w:val="22"/>
          <w:szCs w:val="18"/>
          <w:u w:val="single"/>
        </w:rPr>
        <w:t xml:space="preserve">IDENTIFICATION DU PATIENT: </w:t>
      </w:r>
    </w:p>
    <w:p w:rsidR="00EB2A23" w:rsidRPr="003022F1" w:rsidRDefault="00F74C3B">
      <w:pPr>
        <w:rPr>
          <w:b/>
          <w:color w:val="000000"/>
          <w:sz w:val="22"/>
          <w:szCs w:val="18"/>
        </w:rPr>
      </w:pPr>
      <w:r>
        <w:rPr>
          <w:rFonts w:ascii="Bookman Old Style" w:hAnsi="Bookman Old Style"/>
          <w:sz w:val="22"/>
          <w:szCs w:val="22"/>
        </w:rPr>
        <w:t xml:space="preserve">Nom, Prénom : pat-41 67 ANS </w:t>
      </w:r>
    </w:p>
    <w:p w:rsidR="003F21FF" w:rsidRPr="003022F1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2"/>
          <w:szCs w:val="18"/>
        </w:rPr>
      </w:pPr>
      <w:r w:rsidRPr="003022F1">
        <w:rPr>
          <w:b/>
          <w:color w:val="000000"/>
          <w:sz w:val="22"/>
          <w:szCs w:val="18"/>
        </w:rPr>
        <w:t>COMPTE-RENDU D</w:t>
      </w:r>
      <w:r w:rsidR="00BC18CE" w:rsidRPr="003022F1">
        <w:rPr>
          <w:b/>
          <w:color w:val="000000"/>
          <w:sz w:val="22"/>
          <w:szCs w:val="18"/>
        </w:rPr>
        <w:t xml:space="preserve">'EXAMEN </w:t>
      </w:r>
      <w:r w:rsidR="00BE1C55" w:rsidRPr="003022F1">
        <w:rPr>
          <w:b/>
          <w:color w:val="000000"/>
          <w:sz w:val="22"/>
          <w:szCs w:val="18"/>
        </w:rPr>
        <w:t>RADIOLOGIQUE :</w:t>
      </w:r>
      <w:r w:rsidR="00BC18CE" w:rsidRPr="003022F1">
        <w:rPr>
          <w:b/>
          <w:color w:val="000000"/>
          <w:sz w:val="22"/>
          <w:szCs w:val="18"/>
        </w:rPr>
        <w:t xml:space="preserve"> </w:t>
      </w:r>
    </w:p>
    <w:p w:rsidR="00EB2A23" w:rsidRPr="003022F1" w:rsidRDefault="00212BF8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2"/>
          <w:szCs w:val="18"/>
        </w:rPr>
      </w:pPr>
      <w:r w:rsidRPr="003022F1">
        <w:rPr>
          <w:b/>
          <w:color w:val="000000"/>
          <w:sz w:val="22"/>
          <w:szCs w:val="18"/>
        </w:rPr>
        <w:t>MAMMOGRAPHIE/ ECHO COMPRISE</w:t>
      </w:r>
    </w:p>
    <w:p w:rsidR="003F21FF" w:rsidRPr="003022F1" w:rsidRDefault="003F21FF" w:rsidP="003022F1">
      <w:pPr>
        <w:rPr>
          <w:b/>
          <w:color w:val="000000"/>
          <w:sz w:val="24"/>
          <w:u w:val="single"/>
        </w:rPr>
      </w:pPr>
      <w:r w:rsidRPr="003022F1">
        <w:rPr>
          <w:b/>
          <w:color w:val="000000"/>
          <w:sz w:val="24"/>
          <w:u w:val="single"/>
        </w:rPr>
        <w:t>MOTIF :</w:t>
      </w:r>
      <w:r w:rsidR="003022F1" w:rsidRPr="003022F1">
        <w:rPr>
          <w:b/>
          <w:color w:val="000000"/>
          <w:sz w:val="24"/>
          <w:u w:val="single"/>
        </w:rPr>
        <w:t xml:space="preserve"> </w:t>
      </w:r>
      <w:r w:rsidRPr="003022F1">
        <w:rPr>
          <w:bCs/>
          <w:color w:val="000000"/>
          <w:sz w:val="22"/>
          <w:szCs w:val="18"/>
        </w:rPr>
        <w:t>Bilan d’un nodule palpable du QSE gauche.</w:t>
      </w:r>
    </w:p>
    <w:p w:rsidR="000A24F3" w:rsidRPr="003022F1" w:rsidRDefault="000A24F3" w:rsidP="000A24F3">
      <w:pPr>
        <w:rPr>
          <w:b/>
          <w:color w:val="000000"/>
          <w:sz w:val="22"/>
          <w:szCs w:val="18"/>
        </w:rPr>
      </w:pPr>
      <w:r w:rsidRPr="003022F1">
        <w:rPr>
          <w:b/>
          <w:iCs/>
          <w:color w:val="000000"/>
          <w:sz w:val="24"/>
          <w:szCs w:val="18"/>
          <w:u w:val="single"/>
        </w:rPr>
        <w:t>RESULTATS</w:t>
      </w:r>
      <w:r w:rsidRPr="003022F1">
        <w:rPr>
          <w:b/>
          <w:i/>
          <w:color w:val="000000"/>
          <w:sz w:val="22"/>
          <w:szCs w:val="18"/>
        </w:rPr>
        <w:t>:</w:t>
      </w:r>
      <w:r w:rsidRPr="003022F1">
        <w:rPr>
          <w:b/>
          <w:color w:val="000000"/>
          <w:sz w:val="22"/>
          <w:szCs w:val="18"/>
        </w:rPr>
        <w:t xml:space="preserve"> </w:t>
      </w:r>
    </w:p>
    <w:p w:rsidR="000A24F3" w:rsidRPr="003022F1" w:rsidRDefault="000A24F3" w:rsidP="000A24F3">
      <w:pPr>
        <w:rPr>
          <w:bCs/>
          <w:color w:val="000000"/>
          <w:sz w:val="22"/>
          <w:szCs w:val="18"/>
        </w:rPr>
      </w:pPr>
      <w:r w:rsidRPr="003022F1">
        <w:rPr>
          <w:bCs/>
          <w:color w:val="000000"/>
          <w:sz w:val="22"/>
          <w:szCs w:val="18"/>
        </w:rPr>
        <w:t>Seins à trame fibro-</w:t>
      </w:r>
      <w:r w:rsidR="003F21FF" w:rsidRPr="003022F1">
        <w:rPr>
          <w:bCs/>
          <w:color w:val="000000"/>
          <w:sz w:val="22"/>
          <w:szCs w:val="18"/>
        </w:rPr>
        <w:t xml:space="preserve">glandulaire et </w:t>
      </w:r>
      <w:r w:rsidRPr="003022F1">
        <w:rPr>
          <w:bCs/>
          <w:color w:val="000000"/>
          <w:sz w:val="22"/>
          <w:szCs w:val="18"/>
        </w:rPr>
        <w:t>graisseuse type b de l’ACR.</w:t>
      </w:r>
    </w:p>
    <w:p w:rsidR="000A24F3" w:rsidRPr="003022F1" w:rsidRDefault="003F21FF" w:rsidP="00321917">
      <w:pPr>
        <w:rPr>
          <w:bCs/>
          <w:color w:val="000000"/>
          <w:sz w:val="22"/>
          <w:szCs w:val="18"/>
        </w:rPr>
      </w:pPr>
      <w:r w:rsidRPr="003022F1">
        <w:rPr>
          <w:bCs/>
          <w:color w:val="000000"/>
          <w:sz w:val="22"/>
          <w:szCs w:val="18"/>
        </w:rPr>
        <w:t>Présence au niveau du QSE du sein gauche d’une masse irrégulière dense, de contours spiculés, avec trouble architectural, mesurant environ 04cm de grand axe, associée à des micro-calcifications fines polymorphes en son sein.</w:t>
      </w:r>
    </w:p>
    <w:p w:rsidR="000A24F3" w:rsidRPr="003022F1" w:rsidRDefault="00787C05" w:rsidP="00787C05">
      <w:pPr>
        <w:rPr>
          <w:bCs/>
          <w:color w:val="000000"/>
          <w:sz w:val="22"/>
          <w:szCs w:val="18"/>
        </w:rPr>
      </w:pPr>
      <w:r w:rsidRPr="003022F1">
        <w:rPr>
          <w:bCs/>
          <w:color w:val="000000"/>
          <w:sz w:val="22"/>
          <w:szCs w:val="18"/>
        </w:rPr>
        <w:t>Absence de syndrome de masse ou de distorsion architecturale mammaire droite.</w:t>
      </w:r>
    </w:p>
    <w:p w:rsidR="000A24F3" w:rsidRPr="003022F1" w:rsidRDefault="000A24F3" w:rsidP="000A24F3">
      <w:pPr>
        <w:rPr>
          <w:bCs/>
          <w:color w:val="000000"/>
          <w:sz w:val="22"/>
          <w:szCs w:val="18"/>
        </w:rPr>
      </w:pPr>
      <w:r w:rsidRPr="003022F1">
        <w:rPr>
          <w:bCs/>
          <w:color w:val="000000"/>
          <w:sz w:val="22"/>
          <w:szCs w:val="18"/>
        </w:rPr>
        <w:t>Absence de foyer de</w:t>
      </w:r>
      <w:r w:rsidR="00787C05" w:rsidRPr="003022F1">
        <w:rPr>
          <w:bCs/>
          <w:color w:val="000000"/>
          <w:sz w:val="22"/>
          <w:szCs w:val="18"/>
        </w:rPr>
        <w:t xml:space="preserve"> micro-calcifications péjoratif du sein droit.</w:t>
      </w:r>
    </w:p>
    <w:p w:rsidR="000A24F3" w:rsidRPr="003022F1" w:rsidRDefault="00787C05" w:rsidP="00D95DBB">
      <w:pPr>
        <w:rPr>
          <w:bCs/>
          <w:color w:val="000000"/>
          <w:sz w:val="22"/>
          <w:szCs w:val="18"/>
        </w:rPr>
      </w:pPr>
      <w:r w:rsidRPr="003022F1">
        <w:rPr>
          <w:bCs/>
          <w:color w:val="000000"/>
          <w:sz w:val="22"/>
          <w:szCs w:val="18"/>
        </w:rPr>
        <w:t xml:space="preserve">Opacité circonscrite en projection du QMS droit de tonalité hydrique </w:t>
      </w:r>
      <w:r w:rsidR="00D95DBB" w:rsidRPr="003022F1">
        <w:rPr>
          <w:bCs/>
          <w:color w:val="000000"/>
          <w:sz w:val="22"/>
          <w:szCs w:val="18"/>
        </w:rPr>
        <w:t>de taille infracentimétrique.</w:t>
      </w:r>
      <w:r w:rsidRPr="003022F1">
        <w:rPr>
          <w:bCs/>
          <w:color w:val="000000"/>
          <w:sz w:val="22"/>
          <w:szCs w:val="18"/>
        </w:rPr>
        <w:t xml:space="preserve"> </w:t>
      </w:r>
    </w:p>
    <w:p w:rsidR="000A24F3" w:rsidRPr="003022F1" w:rsidRDefault="000A24F3" w:rsidP="00D95DBB">
      <w:pPr>
        <w:rPr>
          <w:bCs/>
          <w:color w:val="000000"/>
          <w:sz w:val="22"/>
          <w:szCs w:val="18"/>
        </w:rPr>
      </w:pPr>
      <w:r w:rsidRPr="003022F1">
        <w:rPr>
          <w:bCs/>
          <w:color w:val="000000"/>
          <w:sz w:val="22"/>
          <w:szCs w:val="18"/>
        </w:rPr>
        <w:t xml:space="preserve">Liseré cutané fin et régulier. </w:t>
      </w:r>
    </w:p>
    <w:p w:rsidR="000A24F3" w:rsidRPr="003022F1" w:rsidRDefault="002548D1" w:rsidP="002548D1">
      <w:pPr>
        <w:rPr>
          <w:bCs/>
          <w:color w:val="000000"/>
          <w:sz w:val="22"/>
          <w:szCs w:val="18"/>
        </w:rPr>
      </w:pPr>
      <w:r w:rsidRPr="003022F1">
        <w:rPr>
          <w:bCs/>
          <w:color w:val="000000"/>
          <w:sz w:val="22"/>
          <w:szCs w:val="18"/>
        </w:rPr>
        <w:t>Aires axillaires insuffisamment explorées.</w:t>
      </w:r>
    </w:p>
    <w:p w:rsidR="000A24F3" w:rsidRPr="003022F1" w:rsidRDefault="000A24F3" w:rsidP="000A24F3">
      <w:pPr>
        <w:rPr>
          <w:bCs/>
          <w:color w:val="000000"/>
          <w:sz w:val="22"/>
          <w:szCs w:val="18"/>
        </w:rPr>
      </w:pPr>
    </w:p>
    <w:p w:rsidR="000A24F3" w:rsidRPr="003022F1" w:rsidRDefault="000A24F3" w:rsidP="000A24F3">
      <w:pPr>
        <w:ind w:firstLine="708"/>
        <w:rPr>
          <w:b/>
          <w:bCs/>
          <w:i/>
          <w:color w:val="000000"/>
          <w:sz w:val="22"/>
          <w:szCs w:val="18"/>
        </w:rPr>
      </w:pPr>
      <w:r w:rsidRPr="003022F1">
        <w:rPr>
          <w:b/>
          <w:bCs/>
          <w:i/>
          <w:color w:val="000000"/>
          <w:sz w:val="22"/>
          <w:szCs w:val="18"/>
        </w:rPr>
        <w:t xml:space="preserve">Le complément échographique, </w:t>
      </w:r>
    </w:p>
    <w:p w:rsidR="000A24F3" w:rsidRPr="003022F1" w:rsidRDefault="009F6961" w:rsidP="009F6961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  <w:u w:val="single"/>
        </w:rPr>
      </w:pPr>
      <w:r w:rsidRPr="003022F1">
        <w:rPr>
          <w:b/>
          <w:i/>
          <w:iCs/>
          <w:color w:val="000000"/>
          <w:sz w:val="22"/>
          <w:szCs w:val="18"/>
          <w:u w:val="single"/>
        </w:rPr>
        <w:t>Sein gauche :</w:t>
      </w:r>
    </w:p>
    <w:p w:rsidR="00273675" w:rsidRPr="003022F1" w:rsidRDefault="009F6961" w:rsidP="00273675">
      <w:pPr>
        <w:rPr>
          <w:bCs/>
          <w:color w:val="000000"/>
          <w:sz w:val="22"/>
          <w:szCs w:val="18"/>
        </w:rPr>
      </w:pPr>
      <w:r w:rsidRPr="003022F1">
        <w:rPr>
          <w:bCs/>
          <w:color w:val="000000"/>
          <w:sz w:val="22"/>
          <w:szCs w:val="18"/>
        </w:rPr>
        <w:t>Présence d’une masse</w:t>
      </w:r>
      <w:r w:rsidR="00273675" w:rsidRPr="003022F1">
        <w:rPr>
          <w:bCs/>
          <w:color w:val="000000"/>
          <w:sz w:val="22"/>
          <w:szCs w:val="18"/>
        </w:rPr>
        <w:t xml:space="preserve"> de forme et contours irréguliers, occupant le QSE du sein gauche, d’échostructure fortement hypoéchogène atténuante mesurant 33x20mm.</w:t>
      </w:r>
    </w:p>
    <w:p w:rsidR="00273675" w:rsidRPr="003022F1" w:rsidRDefault="00273675" w:rsidP="00273675">
      <w:pPr>
        <w:rPr>
          <w:bCs/>
          <w:color w:val="000000"/>
          <w:sz w:val="22"/>
          <w:szCs w:val="18"/>
        </w:rPr>
      </w:pPr>
      <w:r w:rsidRPr="003022F1">
        <w:rPr>
          <w:bCs/>
          <w:color w:val="000000"/>
          <w:sz w:val="22"/>
          <w:szCs w:val="18"/>
        </w:rPr>
        <w:t>2</w:t>
      </w:r>
      <w:r w:rsidRPr="003022F1">
        <w:rPr>
          <w:bCs/>
          <w:color w:val="000000"/>
          <w:sz w:val="22"/>
          <w:szCs w:val="18"/>
          <w:vertAlign w:val="superscript"/>
        </w:rPr>
        <w:t>ème</w:t>
      </w:r>
      <w:r w:rsidRPr="003022F1">
        <w:rPr>
          <w:bCs/>
          <w:color w:val="000000"/>
          <w:sz w:val="22"/>
          <w:szCs w:val="18"/>
        </w:rPr>
        <w:t xml:space="preserve"> foyer contigu du QSE de même sémiologie mesuré à 11mm.</w:t>
      </w:r>
    </w:p>
    <w:p w:rsidR="00FB6301" w:rsidRPr="003022F1" w:rsidRDefault="00FB6301" w:rsidP="00FB6301">
      <w:pPr>
        <w:rPr>
          <w:bCs/>
          <w:color w:val="000000"/>
          <w:sz w:val="22"/>
          <w:szCs w:val="18"/>
        </w:rPr>
      </w:pPr>
      <w:r w:rsidRPr="003022F1">
        <w:rPr>
          <w:bCs/>
          <w:color w:val="000000"/>
          <w:sz w:val="22"/>
          <w:szCs w:val="18"/>
        </w:rPr>
        <w:t>Système canalaire non dilaté.</w:t>
      </w:r>
    </w:p>
    <w:p w:rsidR="00FB6301" w:rsidRPr="003022F1" w:rsidRDefault="00FB6301" w:rsidP="000A24F3">
      <w:pPr>
        <w:rPr>
          <w:bCs/>
          <w:color w:val="000000"/>
          <w:sz w:val="22"/>
          <w:szCs w:val="18"/>
        </w:rPr>
      </w:pPr>
      <w:r w:rsidRPr="003022F1">
        <w:rPr>
          <w:bCs/>
          <w:color w:val="000000"/>
          <w:sz w:val="22"/>
          <w:szCs w:val="18"/>
        </w:rPr>
        <w:t>Revêtement cutané fin et régulier.</w:t>
      </w:r>
    </w:p>
    <w:p w:rsidR="00FB6301" w:rsidRPr="003022F1" w:rsidRDefault="00FB6301" w:rsidP="00FB6301">
      <w:pPr>
        <w:rPr>
          <w:bCs/>
          <w:color w:val="000000"/>
          <w:sz w:val="22"/>
          <w:szCs w:val="18"/>
        </w:rPr>
      </w:pPr>
      <w:r w:rsidRPr="003022F1">
        <w:rPr>
          <w:bCs/>
          <w:color w:val="000000"/>
          <w:sz w:val="22"/>
          <w:szCs w:val="18"/>
        </w:rPr>
        <w:t>Ganglions axillaires gauches de morphologie conservée, à centre graisseux, dont un présente un cortex développé, mesuré à 11x07mm.</w:t>
      </w:r>
    </w:p>
    <w:p w:rsidR="00FB6301" w:rsidRPr="003022F1" w:rsidRDefault="00FB6301" w:rsidP="00FB6301">
      <w:pPr>
        <w:rPr>
          <w:bCs/>
          <w:color w:val="000000"/>
          <w:sz w:val="22"/>
          <w:szCs w:val="18"/>
        </w:rPr>
      </w:pPr>
    </w:p>
    <w:p w:rsidR="00FB6301" w:rsidRPr="003022F1" w:rsidRDefault="00FB6301" w:rsidP="00FB6301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  <w:u w:val="single"/>
        </w:rPr>
      </w:pPr>
      <w:r w:rsidRPr="003022F1">
        <w:rPr>
          <w:b/>
          <w:i/>
          <w:iCs/>
          <w:color w:val="000000"/>
          <w:sz w:val="22"/>
          <w:szCs w:val="18"/>
          <w:u w:val="single"/>
        </w:rPr>
        <w:t xml:space="preserve">Sein droit : </w:t>
      </w:r>
    </w:p>
    <w:p w:rsidR="000A24F3" w:rsidRPr="003022F1" w:rsidRDefault="000A24F3" w:rsidP="00FB6301">
      <w:pPr>
        <w:rPr>
          <w:bCs/>
          <w:color w:val="000000"/>
          <w:sz w:val="22"/>
          <w:szCs w:val="18"/>
        </w:rPr>
      </w:pPr>
      <w:r w:rsidRPr="003022F1">
        <w:rPr>
          <w:bCs/>
          <w:color w:val="000000"/>
          <w:sz w:val="22"/>
          <w:szCs w:val="18"/>
        </w:rPr>
        <w:t xml:space="preserve">Absence </w:t>
      </w:r>
      <w:r w:rsidR="00FB6301" w:rsidRPr="003022F1">
        <w:rPr>
          <w:bCs/>
          <w:color w:val="000000"/>
          <w:sz w:val="22"/>
          <w:szCs w:val="18"/>
        </w:rPr>
        <w:t xml:space="preserve">de syndrome </w:t>
      </w:r>
      <w:r w:rsidRPr="003022F1">
        <w:rPr>
          <w:bCs/>
          <w:color w:val="000000"/>
          <w:sz w:val="22"/>
          <w:szCs w:val="18"/>
        </w:rPr>
        <w:t>de masse solide ou kystique suspecte.</w:t>
      </w:r>
    </w:p>
    <w:p w:rsidR="000A24F3" w:rsidRPr="003022F1" w:rsidRDefault="000A24F3" w:rsidP="00FB6301">
      <w:pPr>
        <w:rPr>
          <w:bCs/>
          <w:color w:val="000000"/>
          <w:sz w:val="22"/>
          <w:szCs w:val="18"/>
        </w:rPr>
      </w:pPr>
      <w:r w:rsidRPr="003022F1">
        <w:rPr>
          <w:bCs/>
          <w:color w:val="000000"/>
          <w:sz w:val="22"/>
          <w:szCs w:val="18"/>
        </w:rPr>
        <w:t>Absence d’ombre acoustique pathologique.</w:t>
      </w:r>
    </w:p>
    <w:p w:rsidR="00FB6301" w:rsidRPr="003022F1" w:rsidRDefault="00FB6301" w:rsidP="00FB6301">
      <w:pPr>
        <w:rPr>
          <w:bCs/>
          <w:color w:val="000000"/>
          <w:sz w:val="22"/>
          <w:szCs w:val="18"/>
        </w:rPr>
      </w:pPr>
      <w:r w:rsidRPr="003022F1">
        <w:rPr>
          <w:bCs/>
          <w:color w:val="000000"/>
          <w:sz w:val="22"/>
          <w:szCs w:val="18"/>
        </w:rPr>
        <w:t>Ectasie canalaire rétro-aréolaire droite simple mesurée à 05mm.</w:t>
      </w:r>
    </w:p>
    <w:p w:rsidR="00FB6301" w:rsidRPr="003022F1" w:rsidRDefault="00FB6301" w:rsidP="000A24F3">
      <w:pPr>
        <w:rPr>
          <w:bCs/>
          <w:color w:val="000000"/>
          <w:sz w:val="22"/>
          <w:szCs w:val="18"/>
        </w:rPr>
      </w:pPr>
      <w:r w:rsidRPr="003022F1">
        <w:rPr>
          <w:bCs/>
          <w:color w:val="000000"/>
          <w:sz w:val="22"/>
          <w:szCs w:val="18"/>
        </w:rPr>
        <w:t>L’opacité sus décrite en mammographie correspond échographiquement à une petite formation kystique sous cutanée  du QMS droit d’allure sébacée, mesurée à 05mm.</w:t>
      </w:r>
    </w:p>
    <w:p w:rsidR="000A24F3" w:rsidRPr="003022F1" w:rsidRDefault="000A24F3" w:rsidP="000A24F3">
      <w:pPr>
        <w:rPr>
          <w:bCs/>
          <w:color w:val="000000"/>
          <w:sz w:val="22"/>
          <w:szCs w:val="18"/>
        </w:rPr>
      </w:pPr>
      <w:r w:rsidRPr="003022F1">
        <w:rPr>
          <w:bCs/>
          <w:color w:val="000000"/>
          <w:sz w:val="22"/>
          <w:szCs w:val="18"/>
        </w:rPr>
        <w:t>Revêtement cutané fin et régulier.</w:t>
      </w:r>
    </w:p>
    <w:p w:rsidR="000A24F3" w:rsidRPr="003022F1" w:rsidRDefault="000A24F3" w:rsidP="00FB6301">
      <w:pPr>
        <w:rPr>
          <w:bCs/>
          <w:color w:val="000000"/>
          <w:sz w:val="22"/>
          <w:szCs w:val="18"/>
        </w:rPr>
      </w:pPr>
      <w:r w:rsidRPr="003022F1">
        <w:rPr>
          <w:bCs/>
          <w:color w:val="000000"/>
          <w:sz w:val="22"/>
          <w:szCs w:val="18"/>
        </w:rPr>
        <w:t xml:space="preserve">Absence d’adénopathies axillaires en dehors de </w:t>
      </w:r>
      <w:r w:rsidR="00FB6301" w:rsidRPr="003022F1">
        <w:rPr>
          <w:bCs/>
          <w:color w:val="000000"/>
          <w:sz w:val="22"/>
          <w:szCs w:val="18"/>
        </w:rPr>
        <w:t xml:space="preserve">ganglions axillaires bilatéraux de morphologie conservée, d'allure inflammatoire. </w:t>
      </w:r>
    </w:p>
    <w:p w:rsidR="000A24F3" w:rsidRPr="003022F1" w:rsidRDefault="000A24F3" w:rsidP="000A24F3">
      <w:pPr>
        <w:rPr>
          <w:bCs/>
          <w:color w:val="000000"/>
          <w:sz w:val="22"/>
          <w:szCs w:val="18"/>
        </w:rPr>
      </w:pPr>
    </w:p>
    <w:p w:rsidR="000A24F3" w:rsidRPr="003022F1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3022F1">
        <w:rPr>
          <w:b/>
          <w:bCs/>
          <w:i/>
          <w:color w:val="000000"/>
          <w:sz w:val="22"/>
          <w:szCs w:val="18"/>
          <w:u w:val="single"/>
        </w:rPr>
        <w:t>Conclusion</w:t>
      </w:r>
      <w:r w:rsidRPr="003022F1">
        <w:rPr>
          <w:b/>
          <w:bCs/>
          <w:i/>
          <w:color w:val="000000"/>
          <w:sz w:val="22"/>
          <w:szCs w:val="18"/>
        </w:rPr>
        <w:t xml:space="preserve"> :</w:t>
      </w:r>
    </w:p>
    <w:p w:rsidR="00FB6301" w:rsidRPr="003022F1" w:rsidRDefault="000A24F3" w:rsidP="00321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3022F1">
        <w:rPr>
          <w:b/>
          <w:bCs/>
          <w:i/>
          <w:color w:val="000000"/>
          <w:sz w:val="22"/>
          <w:szCs w:val="18"/>
        </w:rPr>
        <w:t xml:space="preserve">Mammographie bilatérale et échographie mammaire </w:t>
      </w:r>
      <w:r w:rsidR="00FB6301" w:rsidRPr="003022F1">
        <w:rPr>
          <w:b/>
          <w:bCs/>
          <w:i/>
          <w:color w:val="000000"/>
          <w:sz w:val="22"/>
          <w:szCs w:val="18"/>
        </w:rPr>
        <w:t>retrouve une masse du QSE du sein gauche hautement suspecte de malignité associée à des micro-calcifi</w:t>
      </w:r>
      <w:r w:rsidR="00321917">
        <w:rPr>
          <w:b/>
          <w:bCs/>
          <w:i/>
          <w:color w:val="000000"/>
          <w:sz w:val="22"/>
          <w:szCs w:val="18"/>
        </w:rPr>
        <w:t>cations polymorphes en son sein</w:t>
      </w:r>
      <w:r w:rsidR="00FB6301" w:rsidRPr="003022F1">
        <w:rPr>
          <w:b/>
          <w:bCs/>
          <w:i/>
          <w:color w:val="000000"/>
          <w:sz w:val="22"/>
          <w:szCs w:val="18"/>
        </w:rPr>
        <w:t>, et un foyer contigu de même sémiologie du QSE homolatéral, a</w:t>
      </w:r>
      <w:r w:rsidR="00321917" w:rsidRPr="003022F1">
        <w:rPr>
          <w:b/>
          <w:bCs/>
          <w:i/>
          <w:color w:val="000000"/>
          <w:sz w:val="22"/>
          <w:szCs w:val="18"/>
        </w:rPr>
        <w:t>i</w:t>
      </w:r>
      <w:r w:rsidR="00FB6301" w:rsidRPr="003022F1">
        <w:rPr>
          <w:b/>
          <w:bCs/>
          <w:i/>
          <w:color w:val="000000"/>
          <w:sz w:val="22"/>
          <w:szCs w:val="18"/>
        </w:rPr>
        <w:t>nsi que des ganglions axillaires homolatéraux de morpho</w:t>
      </w:r>
      <w:r w:rsidR="003321F3">
        <w:rPr>
          <w:b/>
          <w:bCs/>
          <w:i/>
          <w:color w:val="000000"/>
          <w:sz w:val="22"/>
          <w:szCs w:val="18"/>
        </w:rPr>
        <w:t>logie conservée, dont certains s</w:t>
      </w:r>
      <w:r w:rsidR="00FB6301" w:rsidRPr="003022F1">
        <w:rPr>
          <w:b/>
          <w:bCs/>
          <w:i/>
          <w:color w:val="000000"/>
          <w:sz w:val="22"/>
          <w:szCs w:val="18"/>
        </w:rPr>
        <w:t>ont à cortex développé.</w:t>
      </w:r>
    </w:p>
    <w:p w:rsidR="001767E0" w:rsidRPr="003022F1" w:rsidRDefault="007852CF" w:rsidP="0017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3022F1">
        <w:rPr>
          <w:b/>
          <w:bCs/>
          <w:i/>
          <w:color w:val="000000"/>
          <w:sz w:val="22"/>
          <w:szCs w:val="18"/>
        </w:rPr>
        <w:t xml:space="preserve">Sein gauche classé BI-RADS 5 de l'ACR, nécessitant une vérification histologique </w:t>
      </w:r>
      <w:r w:rsidR="001767E0" w:rsidRPr="003022F1">
        <w:rPr>
          <w:b/>
          <w:bCs/>
          <w:i/>
          <w:color w:val="000000"/>
          <w:sz w:val="22"/>
          <w:szCs w:val="18"/>
        </w:rPr>
        <w:t>par micro-biopsie mammaire échoguidée.</w:t>
      </w:r>
    </w:p>
    <w:p w:rsidR="007852CF" w:rsidRPr="003022F1" w:rsidRDefault="001767E0" w:rsidP="00332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3022F1">
        <w:rPr>
          <w:b/>
          <w:bCs/>
          <w:i/>
          <w:color w:val="000000"/>
          <w:sz w:val="22"/>
          <w:szCs w:val="18"/>
        </w:rPr>
        <w:t xml:space="preserve">Une vérification cytologique du creux axillaire </w:t>
      </w:r>
      <w:r w:rsidR="003321F3">
        <w:rPr>
          <w:b/>
          <w:bCs/>
          <w:i/>
          <w:color w:val="000000"/>
          <w:sz w:val="22"/>
          <w:szCs w:val="18"/>
        </w:rPr>
        <w:t xml:space="preserve">homolatéral </w:t>
      </w:r>
      <w:r w:rsidRPr="003022F1">
        <w:rPr>
          <w:b/>
          <w:bCs/>
          <w:i/>
          <w:color w:val="000000"/>
          <w:sz w:val="22"/>
          <w:szCs w:val="18"/>
        </w:rPr>
        <w:t xml:space="preserve">est souhaitable, ainsi qu’un complément IRM mammaire pour préjuger de l’étendu des lésions in situ et bilan de multi-focalité. </w:t>
      </w:r>
    </w:p>
    <w:p w:rsidR="000A24F3" w:rsidRPr="003022F1" w:rsidRDefault="000A24F3" w:rsidP="00423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3022F1">
        <w:rPr>
          <w:b/>
          <w:bCs/>
          <w:i/>
          <w:color w:val="000000"/>
          <w:sz w:val="22"/>
          <w:szCs w:val="18"/>
        </w:rPr>
        <w:t xml:space="preserve">Examen </w:t>
      </w:r>
      <w:r w:rsidR="001767E0" w:rsidRPr="003022F1">
        <w:rPr>
          <w:b/>
          <w:bCs/>
          <w:i/>
          <w:color w:val="000000"/>
          <w:sz w:val="22"/>
          <w:szCs w:val="18"/>
        </w:rPr>
        <w:t xml:space="preserve">du sein droit </w:t>
      </w:r>
      <w:r w:rsidRPr="003022F1">
        <w:rPr>
          <w:b/>
          <w:bCs/>
          <w:i/>
          <w:color w:val="000000"/>
          <w:sz w:val="22"/>
          <w:szCs w:val="18"/>
        </w:rPr>
        <w:t xml:space="preserve">classé BI-RADS </w:t>
      </w:r>
      <w:r w:rsidR="001767E0" w:rsidRPr="003022F1">
        <w:rPr>
          <w:b/>
          <w:bCs/>
          <w:i/>
          <w:color w:val="000000"/>
          <w:sz w:val="22"/>
          <w:szCs w:val="18"/>
        </w:rPr>
        <w:t>2</w:t>
      </w:r>
      <w:r w:rsidRPr="003022F1">
        <w:rPr>
          <w:b/>
          <w:bCs/>
          <w:i/>
          <w:color w:val="000000"/>
          <w:sz w:val="22"/>
          <w:szCs w:val="18"/>
        </w:rPr>
        <w:t xml:space="preserve"> de l’ACR</w:t>
      </w:r>
      <w:r w:rsidR="001767E0" w:rsidRPr="003022F1">
        <w:rPr>
          <w:b/>
          <w:bCs/>
          <w:i/>
          <w:color w:val="000000"/>
          <w:sz w:val="22"/>
          <w:szCs w:val="18"/>
        </w:rPr>
        <w:t xml:space="preserve"> par la présence d’une ectasie canalaire rétro-aréolaire simple</w:t>
      </w:r>
      <w:r w:rsidRPr="003022F1">
        <w:rPr>
          <w:b/>
          <w:bCs/>
          <w:i/>
          <w:color w:val="000000"/>
          <w:sz w:val="22"/>
          <w:szCs w:val="18"/>
        </w:rPr>
        <w:t>.</w:t>
      </w:r>
    </w:p>
    <w:p w:rsidR="00EB2A23" w:rsidRPr="003022F1" w:rsidRDefault="00EB2A23">
      <w:pPr>
        <w:tabs>
          <w:tab w:val="left" w:pos="3686"/>
        </w:tabs>
        <w:rPr>
          <w:b/>
          <w:i/>
          <w:iCs/>
          <w:color w:val="000000"/>
          <w:sz w:val="22"/>
          <w:szCs w:val="18"/>
        </w:rPr>
      </w:pPr>
    </w:p>
    <w:sectPr w:rsidR="00EB2A23" w:rsidRPr="003022F1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823" w:rsidRDefault="00B10823" w:rsidP="00FF41A6">
      <w:r>
        <w:separator/>
      </w:r>
    </w:p>
  </w:endnote>
  <w:endnote w:type="continuationSeparator" w:id="0">
    <w:p w:rsidR="00B10823" w:rsidRDefault="00B1082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2CF" w:rsidRDefault="007852CF" w:rsidP="00F515B5">
    <w:pPr>
      <w:jc w:val="center"/>
      <w:rPr>
        <w:rFonts w:eastAsia="Calibri"/>
        <w:i/>
        <w:iCs/>
        <w:sz w:val="18"/>
        <w:szCs w:val="18"/>
      </w:rPr>
    </w:pPr>
  </w:p>
  <w:p w:rsidR="007852CF" w:rsidRDefault="007852CF" w:rsidP="00F515B5">
    <w:pPr>
      <w:tabs>
        <w:tab w:val="center" w:pos="4536"/>
        <w:tab w:val="right" w:pos="9072"/>
      </w:tabs>
      <w:jc w:val="center"/>
    </w:pPr>
  </w:p>
  <w:p w:rsidR="007852CF" w:rsidRPr="00F515B5" w:rsidRDefault="007852C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823" w:rsidRDefault="00B10823" w:rsidP="00FF41A6">
      <w:r>
        <w:separator/>
      </w:r>
    </w:p>
  </w:footnote>
  <w:footnote w:type="continuationSeparator" w:id="0">
    <w:p w:rsidR="00B10823" w:rsidRDefault="00B1082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2CF" w:rsidRDefault="007852C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7852CF" w:rsidRPr="00426781" w:rsidRDefault="007852CF" w:rsidP="00FF41A6">
    <w:pPr>
      <w:pStyle w:val="NoSpacing"/>
      <w:jc w:val="center"/>
      <w:rPr>
        <w:rFonts w:ascii="Tw Cen MT" w:hAnsi="Tw Cen MT"/>
      </w:rPr>
    </w:pPr>
  </w:p>
  <w:p w:rsidR="007852CF" w:rsidRDefault="007852CF" w:rsidP="00FF41A6">
    <w:pPr>
      <w:pStyle w:val="NoSpacing"/>
      <w:jc w:val="center"/>
      <w:rPr>
        <w:rFonts w:ascii="Tw Cen MT" w:hAnsi="Tw Cen MT"/>
      </w:rPr>
    </w:pPr>
  </w:p>
  <w:p w:rsidR="007852CF" w:rsidRPr="00D104DB" w:rsidRDefault="007852CF" w:rsidP="00FF41A6">
    <w:pPr>
      <w:pStyle w:val="NoSpacing"/>
      <w:jc w:val="center"/>
      <w:rPr>
        <w:sz w:val="16"/>
        <w:szCs w:val="16"/>
      </w:rPr>
    </w:pPr>
  </w:p>
  <w:p w:rsidR="007852CF" w:rsidRDefault="007852CF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74F7F"/>
    <w:multiLevelType w:val="hybridMultilevel"/>
    <w:tmpl w:val="6DD28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1767E0"/>
    <w:rsid w:val="00212BF8"/>
    <w:rsid w:val="002548D1"/>
    <w:rsid w:val="00266C96"/>
    <w:rsid w:val="00273675"/>
    <w:rsid w:val="00291FF6"/>
    <w:rsid w:val="002B58CC"/>
    <w:rsid w:val="002F4ACB"/>
    <w:rsid w:val="003022F1"/>
    <w:rsid w:val="00320AF6"/>
    <w:rsid w:val="00321917"/>
    <w:rsid w:val="003321F3"/>
    <w:rsid w:val="0038353D"/>
    <w:rsid w:val="00397A26"/>
    <w:rsid w:val="003F21FF"/>
    <w:rsid w:val="004038CE"/>
    <w:rsid w:val="00413297"/>
    <w:rsid w:val="0042389D"/>
    <w:rsid w:val="00425DD9"/>
    <w:rsid w:val="00483B47"/>
    <w:rsid w:val="00487E9D"/>
    <w:rsid w:val="004E0DFB"/>
    <w:rsid w:val="004E1488"/>
    <w:rsid w:val="005018C7"/>
    <w:rsid w:val="0052687A"/>
    <w:rsid w:val="0055089C"/>
    <w:rsid w:val="006925A3"/>
    <w:rsid w:val="006A5983"/>
    <w:rsid w:val="006E396B"/>
    <w:rsid w:val="007571A5"/>
    <w:rsid w:val="007852CF"/>
    <w:rsid w:val="00787C05"/>
    <w:rsid w:val="007F2AFE"/>
    <w:rsid w:val="008B1520"/>
    <w:rsid w:val="00915587"/>
    <w:rsid w:val="00991837"/>
    <w:rsid w:val="009F6961"/>
    <w:rsid w:val="00A11F2B"/>
    <w:rsid w:val="00A50A2E"/>
    <w:rsid w:val="00A76F00"/>
    <w:rsid w:val="00AB3DCA"/>
    <w:rsid w:val="00AF6EEF"/>
    <w:rsid w:val="00B00E2E"/>
    <w:rsid w:val="00B10823"/>
    <w:rsid w:val="00B511D7"/>
    <w:rsid w:val="00B625CF"/>
    <w:rsid w:val="00B75A57"/>
    <w:rsid w:val="00B90949"/>
    <w:rsid w:val="00BB7310"/>
    <w:rsid w:val="00BC18CE"/>
    <w:rsid w:val="00BE1C55"/>
    <w:rsid w:val="00C570A0"/>
    <w:rsid w:val="00C7676D"/>
    <w:rsid w:val="00CD057F"/>
    <w:rsid w:val="00D159C3"/>
    <w:rsid w:val="00D95DBB"/>
    <w:rsid w:val="00DC7E65"/>
    <w:rsid w:val="00DE3E17"/>
    <w:rsid w:val="00E25639"/>
    <w:rsid w:val="00E31EF8"/>
    <w:rsid w:val="00EB2A23"/>
    <w:rsid w:val="00EE4ACF"/>
    <w:rsid w:val="00F45755"/>
    <w:rsid w:val="00F515B5"/>
    <w:rsid w:val="00F74C3B"/>
    <w:rsid w:val="00F7627E"/>
    <w:rsid w:val="00FB18E1"/>
    <w:rsid w:val="00FB630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21DBEC-393B-49B6-9B84-10AE4378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219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19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2559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2023-07-30T13:01:00Z</cp:lastPrinted>
  <dcterms:created xsi:type="dcterms:W3CDTF">2023-09-18T22:02:00Z</dcterms:created>
  <dcterms:modified xsi:type="dcterms:W3CDTF">2023-09-18T22:02:00Z</dcterms:modified>
</cp:coreProperties>
</file>