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B037E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10 juin 2023</w:t>
      </w:r>
    </w:p>
    <w:p w:rsidR="00FC5DB1" w:rsidRDefault="00FC5DB1">
      <w:pPr>
        <w:jc w:val="right"/>
        <w:rPr>
          <w:b/>
          <w:color w:val="000000"/>
          <w:sz w:val="24"/>
        </w:rPr>
      </w:pPr>
    </w:p>
    <w:p w:rsidR="00BC18CE" w:rsidRPr="00FC5DB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C5DB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FC5DB1" w:rsidRDefault="0003515D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pat-427 29 ANS </w:t>
      </w:r>
    </w:p>
    <w:p w:rsidR="00FC5DB1" w:rsidRPr="00FC5DB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C5DB1">
        <w:rPr>
          <w:b/>
          <w:i/>
          <w:iCs/>
          <w:color w:val="000000"/>
          <w:sz w:val="24"/>
        </w:rPr>
        <w:t>COMPTE-RENDU D</w:t>
      </w:r>
      <w:r w:rsidR="00BC18CE" w:rsidRPr="00FC5DB1">
        <w:rPr>
          <w:b/>
          <w:i/>
          <w:iCs/>
          <w:color w:val="000000"/>
          <w:sz w:val="24"/>
        </w:rPr>
        <w:t xml:space="preserve">'EXAMEN </w:t>
      </w:r>
      <w:r w:rsidR="00BE1C55" w:rsidRPr="00FC5DB1">
        <w:rPr>
          <w:b/>
          <w:i/>
          <w:iCs/>
          <w:color w:val="000000"/>
          <w:sz w:val="24"/>
        </w:rPr>
        <w:t>RADIOLOGIQUE :</w:t>
      </w:r>
      <w:r w:rsidR="00BC18CE" w:rsidRPr="00FC5DB1">
        <w:rPr>
          <w:b/>
          <w:i/>
          <w:iCs/>
          <w:color w:val="000000"/>
          <w:sz w:val="24"/>
        </w:rPr>
        <w:t xml:space="preserve"> </w:t>
      </w:r>
    </w:p>
    <w:p w:rsidR="00EB2A23" w:rsidRPr="00FC5DB1" w:rsidRDefault="00B037E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C5DB1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C5DB1" w:rsidRDefault="00FC5DB1">
      <w:pPr>
        <w:rPr>
          <w:bCs/>
          <w:i/>
          <w:iCs/>
          <w:color w:val="000000"/>
          <w:sz w:val="24"/>
        </w:rPr>
      </w:pPr>
      <w:r w:rsidRPr="00FC5DB1">
        <w:rPr>
          <w:bCs/>
          <w:i/>
          <w:iCs/>
          <w:color w:val="000000"/>
          <w:sz w:val="24"/>
        </w:rPr>
        <w:t>Mastodynie gauche.</w:t>
      </w:r>
    </w:p>
    <w:p w:rsidR="00FC5DB1" w:rsidRDefault="00FC5DB1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7313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FC5DB1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b de l’ACR.</w:t>
      </w:r>
    </w:p>
    <w:p w:rsidR="008E1FF8" w:rsidRDefault="008E1FF8" w:rsidP="007313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7313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73135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5A4817" w:rsidRDefault="00DA6AC4" w:rsidP="0030688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et focale du QSI gauche, à paroi fine et régulière, à contenu échogène, non vascularisée au Doppler avec remaniement inflammatoire de la graisse avoisinante</w:t>
      </w:r>
      <w:r w:rsidR="002A54A5">
        <w:rPr>
          <w:bCs/>
          <w:color w:val="000000"/>
          <w:sz w:val="24"/>
        </w:rPr>
        <w:t xml:space="preserve"> au niveau du QSI, sans collection organisée décelable</w:t>
      </w:r>
      <w:r>
        <w:rPr>
          <w:bCs/>
          <w:color w:val="000000"/>
          <w:sz w:val="24"/>
        </w:rPr>
        <w:t xml:space="preserve">.    </w:t>
      </w:r>
    </w:p>
    <w:p w:rsidR="00DA6AC4" w:rsidRDefault="005A4817" w:rsidP="001C21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</w:t>
      </w:r>
      <w:r w:rsidR="00DA6AC4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 xml:space="preserve">droite, à paroi fine et régulière, à contenu </w:t>
      </w:r>
      <w:r w:rsidR="00A20FB0">
        <w:rPr>
          <w:bCs/>
          <w:color w:val="000000"/>
          <w:sz w:val="24"/>
        </w:rPr>
        <w:t>an</w:t>
      </w:r>
      <w:r>
        <w:rPr>
          <w:bCs/>
          <w:color w:val="000000"/>
          <w:sz w:val="24"/>
        </w:rPr>
        <w:t>échogène</w:t>
      </w:r>
      <w:r w:rsidR="00A20FB0">
        <w:rPr>
          <w:bCs/>
          <w:color w:val="000000"/>
          <w:sz w:val="24"/>
        </w:rPr>
        <w:t xml:space="preserve"> homogène</w:t>
      </w:r>
    </w:p>
    <w:p w:rsidR="008E1FF8" w:rsidRDefault="008E1FF8" w:rsidP="001C21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1C21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1C21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B132F7" w:rsidRDefault="00B132F7" w:rsidP="00B132F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721FCF" w:rsidRDefault="008E1FF8" w:rsidP="00C520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21FCF">
        <w:rPr>
          <w:b/>
          <w:bCs/>
          <w:i/>
          <w:color w:val="000000"/>
          <w:sz w:val="24"/>
        </w:rPr>
        <w:t>en faveur d’une e</w:t>
      </w:r>
      <w:r w:rsidR="00721FCF" w:rsidRPr="00721FCF">
        <w:rPr>
          <w:b/>
          <w:bCs/>
          <w:i/>
          <w:color w:val="000000"/>
          <w:sz w:val="24"/>
        </w:rPr>
        <w:t>ctasie rétro-aréolaire</w:t>
      </w:r>
      <w:r w:rsidR="00721FCF">
        <w:rPr>
          <w:b/>
          <w:bCs/>
          <w:i/>
          <w:color w:val="000000"/>
          <w:sz w:val="24"/>
        </w:rPr>
        <w:t xml:space="preserve"> du QSI gauche, à contenu remanié </w:t>
      </w:r>
      <w:r w:rsidR="00721FCF" w:rsidRPr="00721FCF">
        <w:rPr>
          <w:b/>
          <w:bCs/>
          <w:i/>
          <w:color w:val="000000"/>
          <w:sz w:val="24"/>
        </w:rPr>
        <w:t>avec remaniement inflammatoire</w:t>
      </w:r>
      <w:r w:rsidR="00721FCF">
        <w:rPr>
          <w:b/>
          <w:bCs/>
          <w:i/>
          <w:color w:val="000000"/>
          <w:sz w:val="24"/>
        </w:rPr>
        <w:t xml:space="preserve"> péri-lésionnel</w:t>
      </w:r>
      <w:r w:rsidR="00C5207C">
        <w:rPr>
          <w:b/>
          <w:bCs/>
          <w:i/>
          <w:color w:val="000000"/>
          <w:sz w:val="24"/>
        </w:rPr>
        <w:t>, évoquant une galactophorite, classée BI-RADS 3 de l’ACR, à recontrôler après traitement.</w:t>
      </w:r>
    </w:p>
    <w:p w:rsidR="00731353" w:rsidRDefault="00731353" w:rsidP="007313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731353">
        <w:rPr>
          <w:b/>
          <w:bCs/>
          <w:i/>
          <w:color w:val="000000"/>
          <w:sz w:val="24"/>
        </w:rPr>
        <w:t>Ectasie canalaire rétro-aréolaire droite</w:t>
      </w:r>
      <w:r>
        <w:rPr>
          <w:b/>
          <w:bCs/>
          <w:i/>
          <w:color w:val="000000"/>
          <w:sz w:val="24"/>
        </w:rPr>
        <w:t xml:space="preserve"> simple, classée BI-RADS 2 de l'ACR.</w:t>
      </w:r>
    </w:p>
    <w:p w:rsidR="00EB2A23" w:rsidRPr="008E1FF8" w:rsidRDefault="00EB2A23" w:rsidP="008E1FF8">
      <w:pPr>
        <w:tabs>
          <w:tab w:val="left" w:pos="3686"/>
        </w:tabs>
        <w:rPr>
          <w:sz w:val="24"/>
          <w:szCs w:val="24"/>
        </w:rPr>
      </w:pPr>
    </w:p>
    <w:sectPr w:rsidR="00EB2A23" w:rsidRPr="008E1F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214" w:rsidRDefault="00216214" w:rsidP="00FF41A6">
      <w:r>
        <w:separator/>
      </w:r>
    </w:p>
  </w:endnote>
  <w:endnote w:type="continuationSeparator" w:id="0">
    <w:p w:rsidR="00216214" w:rsidRDefault="0021621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214" w:rsidRDefault="00216214" w:rsidP="00FF41A6">
      <w:r>
        <w:separator/>
      </w:r>
    </w:p>
  </w:footnote>
  <w:footnote w:type="continuationSeparator" w:id="0">
    <w:p w:rsidR="00216214" w:rsidRDefault="0021621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3515D"/>
    <w:rsid w:val="00094E5E"/>
    <w:rsid w:val="000A78EE"/>
    <w:rsid w:val="000B7A8F"/>
    <w:rsid w:val="00136EEF"/>
    <w:rsid w:val="001C21F5"/>
    <w:rsid w:val="00216214"/>
    <w:rsid w:val="00266C96"/>
    <w:rsid w:val="00291FF6"/>
    <w:rsid w:val="002A54A5"/>
    <w:rsid w:val="002B58CC"/>
    <w:rsid w:val="0030688E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4817"/>
    <w:rsid w:val="00610E54"/>
    <w:rsid w:val="00636363"/>
    <w:rsid w:val="006925A3"/>
    <w:rsid w:val="006A5983"/>
    <w:rsid w:val="006E396B"/>
    <w:rsid w:val="00721FCF"/>
    <w:rsid w:val="00731353"/>
    <w:rsid w:val="00742CE8"/>
    <w:rsid w:val="007571A5"/>
    <w:rsid w:val="007F2AFE"/>
    <w:rsid w:val="00880372"/>
    <w:rsid w:val="008B1520"/>
    <w:rsid w:val="008E1FF8"/>
    <w:rsid w:val="00915587"/>
    <w:rsid w:val="00991837"/>
    <w:rsid w:val="009C0ED6"/>
    <w:rsid w:val="00A0458F"/>
    <w:rsid w:val="00A11F2B"/>
    <w:rsid w:val="00A20FB0"/>
    <w:rsid w:val="00A76F00"/>
    <w:rsid w:val="00AB3DCA"/>
    <w:rsid w:val="00AF6EEF"/>
    <w:rsid w:val="00B00E2E"/>
    <w:rsid w:val="00B037EC"/>
    <w:rsid w:val="00B132F7"/>
    <w:rsid w:val="00B511D7"/>
    <w:rsid w:val="00B625CF"/>
    <w:rsid w:val="00B75A57"/>
    <w:rsid w:val="00B90949"/>
    <w:rsid w:val="00BB7310"/>
    <w:rsid w:val="00BC18CE"/>
    <w:rsid w:val="00BE1C55"/>
    <w:rsid w:val="00C5207C"/>
    <w:rsid w:val="00C7676D"/>
    <w:rsid w:val="00CD057F"/>
    <w:rsid w:val="00D159C3"/>
    <w:rsid w:val="00DA6AC4"/>
    <w:rsid w:val="00DC7E65"/>
    <w:rsid w:val="00DE3E17"/>
    <w:rsid w:val="00E25639"/>
    <w:rsid w:val="00E31EF8"/>
    <w:rsid w:val="00E83A44"/>
    <w:rsid w:val="00EB2A23"/>
    <w:rsid w:val="00EE4ACF"/>
    <w:rsid w:val="00F45755"/>
    <w:rsid w:val="00F515B5"/>
    <w:rsid w:val="00F7627E"/>
    <w:rsid w:val="00FB18E1"/>
    <w:rsid w:val="00FC5DB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A1B43D-422D-40A5-B042-EE0FCAEF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31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1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2023-06-10T10:30:00Z</cp:lastPrinted>
  <dcterms:created xsi:type="dcterms:W3CDTF">2023-09-18T22:24:00Z</dcterms:created>
  <dcterms:modified xsi:type="dcterms:W3CDTF">2023-09-18T22:24:00Z</dcterms:modified>
</cp:coreProperties>
</file>