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49626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7 juin 2023</w:t>
      </w:r>
    </w:p>
    <w:p w:rsidR="00FF0B58" w:rsidRDefault="00FF0B5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323E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pat-511 48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FF0B5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9626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FF0B58" w:rsidRDefault="00FF0B58">
      <w:pPr>
        <w:rPr>
          <w:b/>
          <w:color w:val="000000"/>
          <w:sz w:val="24"/>
        </w:rPr>
      </w:pPr>
    </w:p>
    <w:p w:rsidR="00CD3C60" w:rsidRDefault="00CD3C60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FF0B58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FF0B58">
        <w:rPr>
          <w:sz w:val="24"/>
          <w:szCs w:val="24"/>
        </w:rPr>
        <w:t>graisseux</w:t>
      </w:r>
      <w:r>
        <w:rPr>
          <w:sz w:val="24"/>
          <w:szCs w:val="24"/>
        </w:rPr>
        <w:t xml:space="preserve"> hétérogènes type </w:t>
      </w:r>
      <w:r w:rsidR="00FF0B58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FF0B58" w:rsidRDefault="00FF0B58" w:rsidP="00183ACC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et bilatérales.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A7729D" w:rsidRDefault="00A7729D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EE255A">
        <w:rPr>
          <w:sz w:val="24"/>
          <w:szCs w:val="24"/>
        </w:rPr>
        <w:t>, à centre graisseux d’allure inflammatoire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183ACC" w:rsidRDefault="00183ACC" w:rsidP="00EE25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EE255A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au niveau des deux seins</w:t>
      </w:r>
      <w:r w:rsidR="00EE255A">
        <w:rPr>
          <w:b/>
          <w:i/>
          <w:sz w:val="24"/>
          <w:szCs w:val="24"/>
        </w:rPr>
        <w:t xml:space="preserve"> en raison des calcifications dystrophiques bilatérales.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796" w:rsidRDefault="00D45796" w:rsidP="00FF41A6">
      <w:r>
        <w:separator/>
      </w:r>
    </w:p>
  </w:endnote>
  <w:endnote w:type="continuationSeparator" w:id="0">
    <w:p w:rsidR="00D45796" w:rsidRDefault="00D4579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796" w:rsidRDefault="00D45796" w:rsidP="00FF41A6">
      <w:r>
        <w:separator/>
      </w:r>
    </w:p>
  </w:footnote>
  <w:footnote w:type="continuationSeparator" w:id="0">
    <w:p w:rsidR="00D45796" w:rsidRDefault="00D4579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9626A"/>
    <w:rsid w:val="004E0AE1"/>
    <w:rsid w:val="004E0DFB"/>
    <w:rsid w:val="004E1488"/>
    <w:rsid w:val="005018C7"/>
    <w:rsid w:val="0055089C"/>
    <w:rsid w:val="006323EB"/>
    <w:rsid w:val="006925A3"/>
    <w:rsid w:val="006A5983"/>
    <w:rsid w:val="006E396B"/>
    <w:rsid w:val="007571A5"/>
    <w:rsid w:val="007D65AC"/>
    <w:rsid w:val="007F2AFE"/>
    <w:rsid w:val="008536C3"/>
    <w:rsid w:val="008B1520"/>
    <w:rsid w:val="00915587"/>
    <w:rsid w:val="00977B73"/>
    <w:rsid w:val="00991837"/>
    <w:rsid w:val="00A11F2B"/>
    <w:rsid w:val="00A76F00"/>
    <w:rsid w:val="00A7729D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CD3C60"/>
    <w:rsid w:val="00D159C3"/>
    <w:rsid w:val="00D45796"/>
    <w:rsid w:val="00DC7E65"/>
    <w:rsid w:val="00DE3E17"/>
    <w:rsid w:val="00DF04C7"/>
    <w:rsid w:val="00E25639"/>
    <w:rsid w:val="00E31EF8"/>
    <w:rsid w:val="00EB2A23"/>
    <w:rsid w:val="00EE255A"/>
    <w:rsid w:val="00EE4ACF"/>
    <w:rsid w:val="00F45755"/>
    <w:rsid w:val="00F515B5"/>
    <w:rsid w:val="00F7627E"/>
    <w:rsid w:val="00FB18E1"/>
    <w:rsid w:val="00FF0B5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E5E753-59D4-46F8-89DC-B0E165BA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2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2023-06-07T12:46:00Z</cp:lastPrinted>
  <dcterms:created xsi:type="dcterms:W3CDTF">2023-09-18T22:30:00Z</dcterms:created>
  <dcterms:modified xsi:type="dcterms:W3CDTF">2023-09-18T22:30:00Z</dcterms:modified>
</cp:coreProperties>
</file>