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575850" w:rsidP="00F52CCC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mercredi 12 avril 2023</w:t>
      </w:r>
    </w:p>
    <w:p w:rsidR="00C95F7E" w:rsidRDefault="00C95F7E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7D203A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pat-552 64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C95F7E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575850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F92391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hétérogène type b de l’ACR.</w:t>
      </w:r>
    </w:p>
    <w:p w:rsidR="00C95F7E" w:rsidRDefault="00C95F7E" w:rsidP="00F92391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</w:t>
      </w:r>
      <w:r w:rsidR="00F92391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ganglionnaire</w:t>
      </w:r>
      <w:r w:rsidR="00F92391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intra-mammaires du QSE droit de morphologie conservée.</w:t>
      </w:r>
    </w:p>
    <w:p w:rsidR="00C95F7E" w:rsidRDefault="00C95F7E" w:rsidP="00F92391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Macro-calcifications régulières éparses bilatérales.</w:t>
      </w:r>
    </w:p>
    <w:p w:rsidR="00A90B0A" w:rsidRDefault="00C95F7E" w:rsidP="00F92391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fines et régulières micro-calcifications</w:t>
      </w:r>
      <w:r w:rsidR="00F52CCC">
        <w:rPr>
          <w:bCs/>
          <w:color w:val="000000"/>
          <w:sz w:val="24"/>
        </w:rPr>
        <w:t xml:space="preserve"> éparses et bilatérales.</w:t>
      </w:r>
      <w:r>
        <w:rPr>
          <w:bCs/>
          <w:color w:val="000000"/>
          <w:sz w:val="24"/>
        </w:rPr>
        <w:t xml:space="preserve"> </w:t>
      </w:r>
    </w:p>
    <w:p w:rsidR="00A90B0A" w:rsidRDefault="00A90B0A" w:rsidP="00F92391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F92391">
      <w:pPr>
        <w:spacing w:line="360" w:lineRule="auto"/>
        <w:rPr>
          <w:bCs/>
          <w:color w:val="000000"/>
          <w:sz w:val="24"/>
        </w:rPr>
      </w:pPr>
    </w:p>
    <w:p w:rsidR="00A90B0A" w:rsidRDefault="00F52CCC" w:rsidP="00F92391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intra-</w:t>
      </w:r>
      <w:r w:rsidR="00106BD5">
        <w:rPr>
          <w:bCs/>
          <w:color w:val="000000"/>
          <w:sz w:val="24"/>
        </w:rPr>
        <w:t>mammaire</w:t>
      </w:r>
      <w:r>
        <w:rPr>
          <w:bCs/>
          <w:color w:val="000000"/>
          <w:sz w:val="24"/>
        </w:rPr>
        <w:t xml:space="preserve"> du QSE</w:t>
      </w:r>
      <w:r w:rsidR="00106BD5">
        <w:rPr>
          <w:bCs/>
          <w:color w:val="000000"/>
          <w:sz w:val="24"/>
        </w:rPr>
        <w:t xml:space="preserve"> droit de morphologie conservée mesurant </w:t>
      </w:r>
      <w:r w:rsidR="00F92391">
        <w:rPr>
          <w:bCs/>
          <w:color w:val="000000"/>
          <w:sz w:val="24"/>
        </w:rPr>
        <w:t>05mm et 4.6mm.</w:t>
      </w:r>
    </w:p>
    <w:p w:rsidR="00A90B0A" w:rsidRDefault="00A90B0A" w:rsidP="00F92391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F52CCC" w:rsidP="00F92391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Ectasie </w:t>
      </w:r>
      <w:r w:rsidR="00106BD5">
        <w:rPr>
          <w:bCs/>
          <w:color w:val="000000"/>
          <w:sz w:val="24"/>
        </w:rPr>
        <w:t>canalaire</w:t>
      </w:r>
      <w:r>
        <w:rPr>
          <w:bCs/>
          <w:color w:val="000000"/>
          <w:sz w:val="24"/>
        </w:rPr>
        <w:t xml:space="preserve"> rétro-</w:t>
      </w:r>
      <w:r w:rsidR="00106BD5">
        <w:rPr>
          <w:bCs/>
          <w:color w:val="000000"/>
          <w:sz w:val="24"/>
        </w:rPr>
        <w:t>aréolaire</w:t>
      </w:r>
      <w:r>
        <w:rPr>
          <w:bCs/>
          <w:color w:val="000000"/>
          <w:sz w:val="24"/>
        </w:rPr>
        <w:t xml:space="preserve"> bilatérale à paroi épaissie, à contenu </w:t>
      </w:r>
      <w:r w:rsidR="00F92391">
        <w:rPr>
          <w:bCs/>
          <w:color w:val="000000"/>
          <w:sz w:val="24"/>
        </w:rPr>
        <w:t>anéchogène</w:t>
      </w:r>
      <w:r>
        <w:rPr>
          <w:bCs/>
          <w:color w:val="000000"/>
          <w:sz w:val="24"/>
        </w:rPr>
        <w:t xml:space="preserve"> </w:t>
      </w:r>
      <w:r w:rsidR="00106BD5">
        <w:rPr>
          <w:bCs/>
          <w:color w:val="000000"/>
          <w:sz w:val="24"/>
        </w:rPr>
        <w:t>hétérogène, non vascular</w:t>
      </w:r>
      <w:r>
        <w:rPr>
          <w:bCs/>
          <w:color w:val="000000"/>
          <w:sz w:val="24"/>
        </w:rPr>
        <w:t xml:space="preserve">isée au Doppler. </w:t>
      </w:r>
    </w:p>
    <w:p w:rsidR="00A90B0A" w:rsidRDefault="00A90B0A" w:rsidP="00F92391">
      <w:pPr>
        <w:spacing w:line="360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Pr="00F92391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6"/>
          <w:szCs w:val="26"/>
        </w:rPr>
      </w:pPr>
      <w:r w:rsidRPr="00F92391">
        <w:rPr>
          <w:b/>
          <w:bCs/>
          <w:i/>
          <w:color w:val="000000"/>
          <w:sz w:val="26"/>
          <w:szCs w:val="26"/>
          <w:u w:val="single"/>
        </w:rPr>
        <w:t>Conclusion</w:t>
      </w:r>
      <w:r w:rsidRPr="00F92391">
        <w:rPr>
          <w:b/>
          <w:bCs/>
          <w:i/>
          <w:color w:val="000000"/>
          <w:sz w:val="26"/>
          <w:szCs w:val="26"/>
        </w:rPr>
        <w:t xml:space="preserve"> :</w:t>
      </w:r>
    </w:p>
    <w:p w:rsidR="00106BD5" w:rsidRPr="00F92391" w:rsidRDefault="00A90B0A" w:rsidP="00F52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6"/>
          <w:szCs w:val="26"/>
        </w:rPr>
      </w:pPr>
      <w:r w:rsidRPr="00F92391">
        <w:rPr>
          <w:b/>
          <w:bCs/>
          <w:i/>
          <w:color w:val="000000"/>
          <w:sz w:val="26"/>
          <w:szCs w:val="26"/>
        </w:rPr>
        <w:t xml:space="preserve">Mammographie bilatérale et échographie mammaire </w:t>
      </w:r>
      <w:r w:rsidR="00F52CCC" w:rsidRPr="00F92391">
        <w:rPr>
          <w:b/>
          <w:bCs/>
          <w:i/>
          <w:color w:val="000000"/>
          <w:sz w:val="26"/>
          <w:szCs w:val="26"/>
        </w:rPr>
        <w:t xml:space="preserve">en faveur d’une galactophorite bilatérale, à recontrôler </w:t>
      </w:r>
      <w:r w:rsidR="00106BD5" w:rsidRPr="00F92391">
        <w:rPr>
          <w:b/>
          <w:bCs/>
          <w:i/>
          <w:color w:val="000000"/>
          <w:sz w:val="26"/>
          <w:szCs w:val="26"/>
        </w:rPr>
        <w:t>après</w:t>
      </w:r>
      <w:r w:rsidR="00F52CCC" w:rsidRPr="00F92391">
        <w:rPr>
          <w:b/>
          <w:bCs/>
          <w:i/>
          <w:color w:val="000000"/>
          <w:sz w:val="26"/>
          <w:szCs w:val="26"/>
        </w:rPr>
        <w:t xml:space="preserve"> </w:t>
      </w:r>
      <w:r w:rsidR="00106BD5" w:rsidRPr="00F92391">
        <w:rPr>
          <w:b/>
          <w:bCs/>
          <w:i/>
          <w:color w:val="000000"/>
          <w:sz w:val="26"/>
          <w:szCs w:val="26"/>
        </w:rPr>
        <w:t>traitement.</w:t>
      </w:r>
    </w:p>
    <w:p w:rsidR="00106BD5" w:rsidRPr="00F92391" w:rsidRDefault="00106BD5" w:rsidP="00106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6"/>
          <w:szCs w:val="26"/>
        </w:rPr>
      </w:pPr>
      <w:r w:rsidRPr="00F92391">
        <w:rPr>
          <w:b/>
          <w:bCs/>
          <w:i/>
          <w:color w:val="000000"/>
          <w:sz w:val="26"/>
          <w:szCs w:val="26"/>
        </w:rPr>
        <w:t>Micro et macro-calcifications</w:t>
      </w:r>
      <w:r w:rsidR="00F92391">
        <w:rPr>
          <w:b/>
          <w:bCs/>
          <w:i/>
          <w:color w:val="000000"/>
          <w:sz w:val="26"/>
          <w:szCs w:val="26"/>
        </w:rPr>
        <w:t xml:space="preserve"> dystrophique</w:t>
      </w:r>
      <w:r w:rsidRPr="00F92391">
        <w:rPr>
          <w:b/>
          <w:bCs/>
          <w:i/>
          <w:color w:val="000000"/>
          <w:sz w:val="26"/>
          <w:szCs w:val="26"/>
        </w:rPr>
        <w:t>s bilatérales.</w:t>
      </w:r>
    </w:p>
    <w:p w:rsidR="00A90B0A" w:rsidRPr="00F92391" w:rsidRDefault="00A90B0A" w:rsidP="00106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6"/>
          <w:szCs w:val="26"/>
        </w:rPr>
      </w:pPr>
      <w:r w:rsidRPr="00F92391">
        <w:rPr>
          <w:b/>
          <w:bCs/>
          <w:i/>
          <w:color w:val="000000"/>
          <w:sz w:val="26"/>
          <w:szCs w:val="26"/>
        </w:rPr>
        <w:t xml:space="preserve"> Examen classé BI-RADS </w:t>
      </w:r>
      <w:r w:rsidR="00106BD5" w:rsidRPr="00F92391">
        <w:rPr>
          <w:b/>
          <w:bCs/>
          <w:i/>
          <w:color w:val="000000"/>
          <w:sz w:val="26"/>
          <w:szCs w:val="26"/>
        </w:rPr>
        <w:t>3</w:t>
      </w:r>
      <w:r w:rsidRPr="00F92391">
        <w:rPr>
          <w:b/>
          <w:bCs/>
          <w:i/>
          <w:color w:val="000000"/>
          <w:sz w:val="26"/>
          <w:szCs w:val="26"/>
        </w:rPr>
        <w:t xml:space="preserve"> de l’ACR</w:t>
      </w:r>
      <w:r w:rsidR="00106BD5" w:rsidRPr="00F92391">
        <w:rPr>
          <w:b/>
          <w:bCs/>
          <w:i/>
          <w:color w:val="000000"/>
          <w:sz w:val="26"/>
          <w:szCs w:val="26"/>
        </w:rPr>
        <w:t xml:space="preserve"> à droite comme à gauche.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582" w:rsidRDefault="00B47582" w:rsidP="00FF41A6">
      <w:r>
        <w:separator/>
      </w:r>
    </w:p>
  </w:endnote>
  <w:endnote w:type="continuationSeparator" w:id="0">
    <w:p w:rsidR="00B47582" w:rsidRDefault="00B4758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BD5" w:rsidRDefault="00106BD5" w:rsidP="00F515B5">
    <w:pPr>
      <w:jc w:val="center"/>
      <w:rPr>
        <w:rFonts w:eastAsia="Calibri"/>
        <w:i/>
        <w:iCs/>
        <w:sz w:val="18"/>
        <w:szCs w:val="18"/>
      </w:rPr>
    </w:pPr>
  </w:p>
  <w:p w:rsidR="00106BD5" w:rsidRDefault="00106BD5" w:rsidP="00F515B5">
    <w:pPr>
      <w:tabs>
        <w:tab w:val="center" w:pos="4536"/>
        <w:tab w:val="right" w:pos="9072"/>
      </w:tabs>
      <w:jc w:val="center"/>
    </w:pPr>
  </w:p>
  <w:p w:rsidR="00106BD5" w:rsidRPr="00F515B5" w:rsidRDefault="00106BD5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582" w:rsidRDefault="00B47582" w:rsidP="00FF41A6">
      <w:r>
        <w:separator/>
      </w:r>
    </w:p>
  </w:footnote>
  <w:footnote w:type="continuationSeparator" w:id="0">
    <w:p w:rsidR="00B47582" w:rsidRDefault="00B4758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BD5" w:rsidRDefault="00106BD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06BD5" w:rsidRPr="00426781" w:rsidRDefault="00106BD5" w:rsidP="00FF41A6">
    <w:pPr>
      <w:pStyle w:val="NoSpacing"/>
      <w:jc w:val="center"/>
      <w:rPr>
        <w:rFonts w:ascii="Tw Cen MT" w:hAnsi="Tw Cen MT"/>
      </w:rPr>
    </w:pPr>
  </w:p>
  <w:p w:rsidR="00106BD5" w:rsidRDefault="00106BD5" w:rsidP="00FF41A6">
    <w:pPr>
      <w:pStyle w:val="NoSpacing"/>
      <w:jc w:val="center"/>
      <w:rPr>
        <w:rFonts w:ascii="Tw Cen MT" w:hAnsi="Tw Cen MT"/>
      </w:rPr>
    </w:pPr>
  </w:p>
  <w:p w:rsidR="00106BD5" w:rsidRPr="00D104DB" w:rsidRDefault="00106BD5" w:rsidP="00FF41A6">
    <w:pPr>
      <w:pStyle w:val="NoSpacing"/>
      <w:jc w:val="center"/>
      <w:rPr>
        <w:sz w:val="16"/>
        <w:szCs w:val="16"/>
      </w:rPr>
    </w:pPr>
  </w:p>
  <w:p w:rsidR="00106BD5" w:rsidRDefault="00106BD5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06BD5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4289C"/>
    <w:rsid w:val="00543360"/>
    <w:rsid w:val="0055089C"/>
    <w:rsid w:val="00575850"/>
    <w:rsid w:val="006925A3"/>
    <w:rsid w:val="006A5983"/>
    <w:rsid w:val="006E396B"/>
    <w:rsid w:val="007571A5"/>
    <w:rsid w:val="007D203A"/>
    <w:rsid w:val="007F2AFE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47582"/>
    <w:rsid w:val="00B511D7"/>
    <w:rsid w:val="00B625CF"/>
    <w:rsid w:val="00B75A57"/>
    <w:rsid w:val="00B90949"/>
    <w:rsid w:val="00BB7310"/>
    <w:rsid w:val="00BC18CE"/>
    <w:rsid w:val="00BE1C55"/>
    <w:rsid w:val="00C7676D"/>
    <w:rsid w:val="00C95F7E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52CCC"/>
    <w:rsid w:val="00F67596"/>
    <w:rsid w:val="00F7627E"/>
    <w:rsid w:val="00F92391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5D8CFA-A574-4663-9E5E-EAF7226F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433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33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1067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2023-06-04T10:39:00Z</cp:lastPrinted>
  <dcterms:created xsi:type="dcterms:W3CDTF">2023-09-18T22:33:00Z</dcterms:created>
  <dcterms:modified xsi:type="dcterms:W3CDTF">2023-09-18T22:33:00Z</dcterms:modified>
</cp:coreProperties>
</file>