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68558B" w:rsidRDefault="0068558B">
      <w:pPr>
        <w:jc w:val="right"/>
        <w:rPr>
          <w:b/>
          <w:i/>
          <w:iCs/>
          <w:color w:val="000000"/>
          <w:sz w:val="24"/>
        </w:rPr>
      </w:pPr>
    </w:p>
    <w:p w:rsidR="00EB2A23" w:rsidRDefault="001E746A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68558B" w:rsidRDefault="0068558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8F657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pat-56 25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68558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1E746A" w:rsidP="0068558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68558B" w:rsidRDefault="0068558B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8D0B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8D0BB8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type </w:t>
      </w:r>
      <w:r w:rsidR="008D0BB8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8D0BB8" w:rsidRDefault="008D0BB8" w:rsidP="008D0BB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sus-aréolaire droit d’une formation kystique, à paroi fine et régulière, à contenu homogène anéchogène, mesurant 6,4mm.</w:t>
      </w:r>
    </w:p>
    <w:p w:rsidR="008D0BB8" w:rsidRDefault="008D0BB8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68558B" w:rsidRDefault="0068558B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B362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362C2">
        <w:rPr>
          <w:b/>
          <w:bCs/>
          <w:i/>
          <w:color w:val="000000"/>
          <w:sz w:val="24"/>
        </w:rPr>
        <w:t>en faveur d’un kyste mammaire simple droit.</w:t>
      </w:r>
    </w:p>
    <w:p w:rsidR="00B362C2" w:rsidRDefault="00B362C2" w:rsidP="00B362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2 de l’ACR à droite et BI-RADS 1 de l'ACR à gauche.</w:t>
      </w:r>
    </w:p>
    <w:p w:rsidR="00B362C2" w:rsidRDefault="00B362C2" w:rsidP="00B362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Intérêt d’un contrôle dans 06 mois. </w:t>
      </w:r>
    </w:p>
    <w:p w:rsidR="00EB2A23" w:rsidRPr="00397A26" w:rsidRDefault="00BC18CE" w:rsidP="0068558B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BE1" w:rsidRDefault="00583BE1" w:rsidP="00FF41A6">
      <w:r>
        <w:separator/>
      </w:r>
    </w:p>
  </w:endnote>
  <w:endnote w:type="continuationSeparator" w:id="0">
    <w:p w:rsidR="00583BE1" w:rsidRDefault="00583BE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58B" w:rsidRDefault="0068558B" w:rsidP="00F515B5">
    <w:pPr>
      <w:jc w:val="center"/>
      <w:rPr>
        <w:rFonts w:eastAsia="Calibri"/>
        <w:i/>
        <w:iCs/>
        <w:sz w:val="18"/>
        <w:szCs w:val="18"/>
      </w:rPr>
    </w:pPr>
  </w:p>
  <w:p w:rsidR="0068558B" w:rsidRDefault="0068558B" w:rsidP="00F515B5">
    <w:pPr>
      <w:tabs>
        <w:tab w:val="center" w:pos="4536"/>
        <w:tab w:val="right" w:pos="9072"/>
      </w:tabs>
      <w:jc w:val="center"/>
    </w:pPr>
  </w:p>
  <w:p w:rsidR="0068558B" w:rsidRPr="00F515B5" w:rsidRDefault="0068558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BE1" w:rsidRDefault="00583BE1" w:rsidP="00FF41A6">
      <w:r>
        <w:separator/>
      </w:r>
    </w:p>
  </w:footnote>
  <w:footnote w:type="continuationSeparator" w:id="0">
    <w:p w:rsidR="00583BE1" w:rsidRDefault="00583BE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558B" w:rsidRDefault="0068558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8558B" w:rsidRPr="00426781" w:rsidRDefault="0068558B" w:rsidP="00FF41A6">
    <w:pPr>
      <w:pStyle w:val="NoSpacing"/>
      <w:jc w:val="center"/>
      <w:rPr>
        <w:rFonts w:ascii="Tw Cen MT" w:hAnsi="Tw Cen MT"/>
      </w:rPr>
    </w:pPr>
  </w:p>
  <w:p w:rsidR="0068558B" w:rsidRDefault="0068558B" w:rsidP="00FF41A6">
    <w:pPr>
      <w:pStyle w:val="NoSpacing"/>
      <w:jc w:val="center"/>
      <w:rPr>
        <w:rFonts w:ascii="Tw Cen MT" w:hAnsi="Tw Cen MT"/>
      </w:rPr>
    </w:pPr>
  </w:p>
  <w:p w:rsidR="0068558B" w:rsidRPr="00D104DB" w:rsidRDefault="0068558B" w:rsidP="00FF41A6">
    <w:pPr>
      <w:pStyle w:val="NoSpacing"/>
      <w:jc w:val="center"/>
      <w:rPr>
        <w:sz w:val="16"/>
        <w:szCs w:val="16"/>
      </w:rPr>
    </w:pPr>
  </w:p>
  <w:p w:rsidR="0068558B" w:rsidRDefault="0068558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1E746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83BE1"/>
    <w:rsid w:val="0068558B"/>
    <w:rsid w:val="006925A3"/>
    <w:rsid w:val="006A5983"/>
    <w:rsid w:val="006E396B"/>
    <w:rsid w:val="007571A5"/>
    <w:rsid w:val="007F2AFE"/>
    <w:rsid w:val="008B1520"/>
    <w:rsid w:val="008D0BB8"/>
    <w:rsid w:val="008F6577"/>
    <w:rsid w:val="00915587"/>
    <w:rsid w:val="00991837"/>
    <w:rsid w:val="00A11F2B"/>
    <w:rsid w:val="00A76F00"/>
    <w:rsid w:val="00A90B0A"/>
    <w:rsid w:val="00AB3DCA"/>
    <w:rsid w:val="00AF6EEF"/>
    <w:rsid w:val="00B00E2E"/>
    <w:rsid w:val="00B362C2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498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36BECF-051E-4204-9280-77F67F39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36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62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2023-08-05T08:44:00Z</cp:lastPrinted>
  <dcterms:created xsi:type="dcterms:W3CDTF">2023-09-18T22:03:00Z</dcterms:created>
  <dcterms:modified xsi:type="dcterms:W3CDTF">2023-09-18T22:03:00Z</dcterms:modified>
</cp:coreProperties>
</file>