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C7E6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316069" w:rsidRDefault="0031606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63AC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pat-579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1606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C7E67" w:rsidP="0031606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316069" w:rsidRDefault="00316069" w:rsidP="00316069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316069" w:rsidRDefault="00316069" w:rsidP="00316069">
      <w:pPr>
        <w:rPr>
          <w:b/>
          <w:color w:val="000000"/>
          <w:sz w:val="24"/>
        </w:rPr>
      </w:pPr>
    </w:p>
    <w:p w:rsidR="00316069" w:rsidRDefault="00316069" w:rsidP="00316069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316069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AE04CE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opacités infracentimétriques </w:t>
      </w:r>
      <w:r w:rsidR="00AE04CE">
        <w:rPr>
          <w:sz w:val="24"/>
          <w:szCs w:val="24"/>
        </w:rPr>
        <w:t xml:space="preserve">de densité moyenne, </w:t>
      </w:r>
      <w:r>
        <w:rPr>
          <w:sz w:val="24"/>
          <w:szCs w:val="24"/>
        </w:rPr>
        <w:t xml:space="preserve">éparses et bilatérales arrondies, dont les </w:t>
      </w:r>
      <w:r w:rsidR="00AE04CE">
        <w:rPr>
          <w:sz w:val="24"/>
          <w:szCs w:val="24"/>
        </w:rPr>
        <w:t>limites sont</w:t>
      </w:r>
      <w:r>
        <w:rPr>
          <w:sz w:val="24"/>
          <w:szCs w:val="24"/>
        </w:rPr>
        <w:t xml:space="preserve"> noyées</w:t>
      </w:r>
      <w:r w:rsidR="00AE04CE">
        <w:rPr>
          <w:sz w:val="24"/>
          <w:szCs w:val="24"/>
        </w:rPr>
        <w:t xml:space="preserve"> dans le parenchyme glandulaire</w:t>
      </w:r>
      <w:r>
        <w:rPr>
          <w:sz w:val="24"/>
          <w:szCs w:val="24"/>
        </w:rPr>
        <w:t>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316069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316069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de lésion nodulaire ou kystique focale péjorative au niveau des deux seins.</w:t>
      </w: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E2A07" w:rsidRDefault="001E2A07" w:rsidP="00AE04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Présence de formations kystiques à paroi fine et à contenu transonore, de répartition éparse et bilatérale mesurées entre 03mm et </w:t>
      </w:r>
      <w:r w:rsidR="00AE04CE">
        <w:rPr>
          <w:sz w:val="24"/>
          <w:szCs w:val="24"/>
        </w:rPr>
        <w:t>06</w:t>
      </w:r>
      <w:r>
        <w:rPr>
          <w:sz w:val="24"/>
          <w:szCs w:val="24"/>
        </w:rPr>
        <w:t>mm.</w:t>
      </w:r>
    </w:p>
    <w:p w:rsidR="001E2A07" w:rsidRDefault="001E2A07" w:rsidP="001E2A0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316069" w:rsidRDefault="00316069" w:rsidP="0031606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316069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1E2A07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316069" w:rsidRDefault="00316069" w:rsidP="00316069">
      <w:pPr>
        <w:rPr>
          <w:sz w:val="24"/>
          <w:szCs w:val="24"/>
        </w:rPr>
      </w:pPr>
    </w:p>
    <w:p w:rsidR="00316069" w:rsidRDefault="00316069" w:rsidP="00316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316069" w:rsidRDefault="00316069" w:rsidP="001E2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1E2A07">
        <w:rPr>
          <w:b/>
          <w:i/>
          <w:sz w:val="24"/>
          <w:szCs w:val="24"/>
        </w:rPr>
        <w:t xml:space="preserve">en rapport avec une dystrophie kystique mammaire bilatérale, sans </w:t>
      </w:r>
      <w:r w:rsidR="00AE04CE">
        <w:rPr>
          <w:b/>
          <w:i/>
          <w:sz w:val="24"/>
          <w:szCs w:val="24"/>
        </w:rPr>
        <w:t xml:space="preserve">autre </w:t>
      </w:r>
      <w:r w:rsidR="001E2A07">
        <w:rPr>
          <w:b/>
          <w:i/>
          <w:sz w:val="24"/>
          <w:szCs w:val="24"/>
        </w:rPr>
        <w:t>lésion à caractère péjoratif.</w:t>
      </w:r>
    </w:p>
    <w:p w:rsidR="00316069" w:rsidRDefault="00316069" w:rsidP="001E2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1E2A0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E4ACF" w:rsidRPr="005018C7" w:rsidRDefault="00EE4ACF" w:rsidP="00316069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DD" w:rsidRDefault="001676DD" w:rsidP="00FF41A6">
      <w:r>
        <w:separator/>
      </w:r>
    </w:p>
  </w:endnote>
  <w:endnote w:type="continuationSeparator" w:id="0">
    <w:p w:rsidR="001676DD" w:rsidRDefault="001676D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069" w:rsidRDefault="00316069" w:rsidP="00F515B5">
    <w:pPr>
      <w:jc w:val="center"/>
      <w:rPr>
        <w:rFonts w:eastAsia="Calibri"/>
        <w:i/>
        <w:iCs/>
        <w:sz w:val="18"/>
        <w:szCs w:val="18"/>
      </w:rPr>
    </w:pPr>
  </w:p>
  <w:p w:rsidR="00316069" w:rsidRDefault="00316069" w:rsidP="00F515B5">
    <w:pPr>
      <w:tabs>
        <w:tab w:val="center" w:pos="4536"/>
        <w:tab w:val="right" w:pos="9072"/>
      </w:tabs>
      <w:jc w:val="center"/>
    </w:pPr>
  </w:p>
  <w:p w:rsidR="00316069" w:rsidRPr="00F515B5" w:rsidRDefault="0031606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DD" w:rsidRDefault="001676DD" w:rsidP="00FF41A6">
      <w:r>
        <w:separator/>
      </w:r>
    </w:p>
  </w:footnote>
  <w:footnote w:type="continuationSeparator" w:id="0">
    <w:p w:rsidR="001676DD" w:rsidRDefault="001676D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069" w:rsidRDefault="0031606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16069" w:rsidRPr="00426781" w:rsidRDefault="00316069" w:rsidP="00FF41A6">
    <w:pPr>
      <w:pStyle w:val="NoSpacing"/>
      <w:jc w:val="center"/>
      <w:rPr>
        <w:rFonts w:ascii="Tw Cen MT" w:hAnsi="Tw Cen MT"/>
      </w:rPr>
    </w:pPr>
  </w:p>
  <w:p w:rsidR="00316069" w:rsidRDefault="00316069" w:rsidP="00FF41A6">
    <w:pPr>
      <w:pStyle w:val="NoSpacing"/>
      <w:jc w:val="center"/>
      <w:rPr>
        <w:rFonts w:ascii="Tw Cen MT" w:hAnsi="Tw Cen MT"/>
      </w:rPr>
    </w:pPr>
  </w:p>
  <w:p w:rsidR="00316069" w:rsidRPr="00D104DB" w:rsidRDefault="00316069" w:rsidP="00FF41A6">
    <w:pPr>
      <w:pStyle w:val="NoSpacing"/>
      <w:jc w:val="center"/>
      <w:rPr>
        <w:sz w:val="16"/>
        <w:szCs w:val="16"/>
      </w:rPr>
    </w:pPr>
  </w:p>
  <w:p w:rsidR="00316069" w:rsidRDefault="0031606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676DD"/>
    <w:rsid w:val="00183ACC"/>
    <w:rsid w:val="001E2A07"/>
    <w:rsid w:val="00266C96"/>
    <w:rsid w:val="00291FF6"/>
    <w:rsid w:val="002B58CC"/>
    <w:rsid w:val="00316069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7A85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E04CE"/>
    <w:rsid w:val="00AF6EEF"/>
    <w:rsid w:val="00B00E2E"/>
    <w:rsid w:val="00B511D7"/>
    <w:rsid w:val="00B625CF"/>
    <w:rsid w:val="00B75A57"/>
    <w:rsid w:val="00B90949"/>
    <w:rsid w:val="00BB7310"/>
    <w:rsid w:val="00BC18CE"/>
    <w:rsid w:val="00BC7E67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139"/>
    <w:rsid w:val="00E31EF8"/>
    <w:rsid w:val="00E63AC1"/>
    <w:rsid w:val="00EB2A23"/>
    <w:rsid w:val="00EE4ACF"/>
    <w:rsid w:val="00F45755"/>
    <w:rsid w:val="00F515B5"/>
    <w:rsid w:val="00F7627E"/>
    <w:rsid w:val="00FB18E1"/>
    <w:rsid w:val="00FE536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56E2B9-2349-474A-85F4-72FF2B4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