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169A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7 mai 2023</w:t>
      </w:r>
    </w:p>
    <w:p w:rsidR="00CA3985" w:rsidRDefault="00CA398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778F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pat-654 58 ANS </w:t>
      </w:r>
    </w:p>
    <w:p w:rsidR="00EB2A23" w:rsidRDefault="00E169A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201814" w:rsidRDefault="00A064A3" w:rsidP="00A064A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Visualisation d’une opacité bien circonscrite régulière a niveau des quadrants internes dus sein gauche, sans signal calcique </w:t>
      </w:r>
      <w:r w:rsidR="00201814">
        <w:rPr>
          <w:rFonts w:ascii="Georgia" w:hAnsi="Georgia"/>
          <w:bCs/>
          <w:color w:val="000000"/>
          <w:sz w:val="24"/>
        </w:rPr>
        <w:t>associé.</w:t>
      </w:r>
    </w:p>
    <w:p w:rsidR="00201814" w:rsidRDefault="00201814" w:rsidP="0020181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trois macro-calcifications mammaires gauches, sans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201814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</w:t>
      </w:r>
      <w:r w:rsidR="00201814">
        <w:rPr>
          <w:rFonts w:ascii="Georgia" w:hAnsi="Georgia"/>
          <w:bCs/>
          <w:color w:val="000000"/>
          <w:sz w:val="24"/>
        </w:rPr>
        <w:t>es axillaires 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FB31D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</w:t>
      </w:r>
      <w:r w:rsidR="00FB31DA">
        <w:rPr>
          <w:rFonts w:ascii="Georgia" w:hAnsi="Georgia"/>
          <w:bCs/>
          <w:color w:val="000000"/>
          <w:sz w:val="24"/>
        </w:rPr>
        <w:t xml:space="preserve">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FB31DA">
        <w:rPr>
          <w:rFonts w:ascii="Georgia" w:hAnsi="Georgia"/>
          <w:bCs/>
          <w:color w:val="000000"/>
          <w:sz w:val="24"/>
        </w:rPr>
        <w:t>.</w:t>
      </w:r>
    </w:p>
    <w:p w:rsidR="004C14F3" w:rsidRDefault="00FB31DA" w:rsidP="004C14F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L’opacité visualisée sur l’incidence</w:t>
      </w:r>
      <w:r w:rsidR="004C14F3">
        <w:rPr>
          <w:rFonts w:ascii="Georgia" w:hAnsi="Georgia"/>
          <w:bCs/>
          <w:color w:val="000000"/>
          <w:sz w:val="24"/>
        </w:rPr>
        <w:t xml:space="preserve"> de face gauche dans les quadrants internes n’a pas été retrouvée à l’échographie.</w:t>
      </w:r>
    </w:p>
    <w:p w:rsidR="004C14F3" w:rsidRDefault="004C14F3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06EC1" w:rsidRDefault="0096769E" w:rsidP="004F66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et échographie mammaire</w:t>
      </w:r>
      <w:r w:rsidR="004C14F3">
        <w:rPr>
          <w:rFonts w:ascii="Georgia" w:hAnsi="Georgia"/>
          <w:b/>
          <w:bCs/>
          <w:i/>
          <w:color w:val="000000"/>
          <w:sz w:val="24"/>
        </w:rPr>
        <w:t xml:space="preserve">s en faveur de macro-calcifications bénignes </w:t>
      </w:r>
      <w:r w:rsidR="00E06EC1">
        <w:rPr>
          <w:rFonts w:ascii="Georgia" w:hAnsi="Georgia"/>
          <w:b/>
          <w:bCs/>
          <w:i/>
          <w:color w:val="000000"/>
          <w:sz w:val="24"/>
        </w:rPr>
        <w:t>mammaires</w:t>
      </w:r>
      <w:r w:rsidR="004C14F3">
        <w:rPr>
          <w:rFonts w:ascii="Georgia" w:hAnsi="Georgia"/>
          <w:b/>
          <w:bCs/>
          <w:i/>
          <w:color w:val="000000"/>
          <w:sz w:val="24"/>
        </w:rPr>
        <w:t xml:space="preserve"> gauches, associées</w:t>
      </w:r>
      <w:r w:rsidR="00E06EC1">
        <w:rPr>
          <w:rFonts w:ascii="Georgia" w:hAnsi="Georgia"/>
          <w:b/>
          <w:bCs/>
          <w:i/>
          <w:color w:val="000000"/>
          <w:sz w:val="24"/>
        </w:rPr>
        <w:t xml:space="preserve"> à une opacité bien circonscrite des quadrants internes du sein gauche non retrouvée à l’échographie.</w:t>
      </w:r>
    </w:p>
    <w:p w:rsidR="00DB0C86" w:rsidRDefault="00DB0C86" w:rsidP="004F66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BIRADS 2 de l’ACR</w:t>
      </w:r>
      <w:r w:rsidRPr="00DB0C86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4F6608">
        <w:rPr>
          <w:rFonts w:ascii="Georgia" w:hAnsi="Georgia"/>
          <w:b/>
          <w:bCs/>
          <w:i/>
          <w:color w:val="000000"/>
          <w:sz w:val="24"/>
        </w:rPr>
        <w:t xml:space="preserve">à gauche et </w:t>
      </w:r>
      <w:r>
        <w:rPr>
          <w:rFonts w:ascii="Georgia" w:hAnsi="Georgia"/>
          <w:b/>
          <w:bCs/>
          <w:i/>
          <w:color w:val="000000"/>
          <w:sz w:val="24"/>
        </w:rPr>
        <w:t xml:space="preserve">BIRADS </w:t>
      </w:r>
      <w:r w:rsidR="004F6608">
        <w:rPr>
          <w:rFonts w:ascii="Georgia" w:hAnsi="Georgia"/>
          <w:b/>
          <w:bCs/>
          <w:i/>
          <w:color w:val="000000"/>
          <w:sz w:val="24"/>
        </w:rPr>
        <w:t>1</w:t>
      </w:r>
      <w:r>
        <w:rPr>
          <w:rFonts w:ascii="Georgia" w:hAnsi="Georgia"/>
          <w:b/>
          <w:bCs/>
          <w:i/>
          <w:color w:val="000000"/>
          <w:sz w:val="24"/>
        </w:rPr>
        <w:t xml:space="preserve">  </w:t>
      </w:r>
      <w:r w:rsidR="004F6608">
        <w:rPr>
          <w:rFonts w:ascii="Georgia" w:hAnsi="Georgia"/>
          <w:b/>
          <w:bCs/>
          <w:i/>
          <w:color w:val="000000"/>
          <w:sz w:val="24"/>
        </w:rPr>
        <w:t>de l’</w:t>
      </w:r>
      <w:r>
        <w:rPr>
          <w:rFonts w:ascii="Georgia" w:hAnsi="Georgia"/>
          <w:b/>
          <w:bCs/>
          <w:i/>
          <w:color w:val="000000"/>
          <w:sz w:val="24"/>
        </w:rPr>
        <w:t xml:space="preserve">ACR </w:t>
      </w:r>
      <w:r w:rsidR="004F6608">
        <w:rPr>
          <w:rFonts w:ascii="Georgia" w:hAnsi="Georgia"/>
          <w:b/>
          <w:bCs/>
          <w:i/>
          <w:color w:val="000000"/>
          <w:sz w:val="24"/>
        </w:rPr>
        <w:t>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7B2" w:rsidRDefault="006357B2" w:rsidP="00FF41A6">
      <w:r>
        <w:separator/>
      </w:r>
    </w:p>
  </w:endnote>
  <w:endnote w:type="continuationSeparator" w:id="0">
    <w:p w:rsidR="006357B2" w:rsidRDefault="006357B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C1" w:rsidRDefault="00E06EC1" w:rsidP="00F515B5">
    <w:pPr>
      <w:jc w:val="center"/>
      <w:rPr>
        <w:rFonts w:eastAsia="Calibri"/>
        <w:i/>
        <w:iCs/>
        <w:sz w:val="18"/>
        <w:szCs w:val="18"/>
      </w:rPr>
    </w:pPr>
  </w:p>
  <w:p w:rsidR="00E06EC1" w:rsidRDefault="00E06EC1" w:rsidP="00F515B5">
    <w:pPr>
      <w:tabs>
        <w:tab w:val="center" w:pos="4536"/>
        <w:tab w:val="right" w:pos="9072"/>
      </w:tabs>
      <w:jc w:val="center"/>
    </w:pPr>
  </w:p>
  <w:p w:rsidR="00E06EC1" w:rsidRPr="00F515B5" w:rsidRDefault="00E06EC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7B2" w:rsidRDefault="006357B2" w:rsidP="00FF41A6">
      <w:r>
        <w:separator/>
      </w:r>
    </w:p>
  </w:footnote>
  <w:footnote w:type="continuationSeparator" w:id="0">
    <w:p w:rsidR="006357B2" w:rsidRDefault="006357B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C1" w:rsidRDefault="00E06EC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06EC1" w:rsidRPr="00426781" w:rsidRDefault="00E06EC1" w:rsidP="00FF41A6">
    <w:pPr>
      <w:pStyle w:val="NoSpacing"/>
      <w:jc w:val="center"/>
      <w:rPr>
        <w:rFonts w:ascii="Tw Cen MT" w:hAnsi="Tw Cen MT"/>
      </w:rPr>
    </w:pPr>
  </w:p>
  <w:p w:rsidR="00E06EC1" w:rsidRDefault="00E06EC1" w:rsidP="00FF41A6">
    <w:pPr>
      <w:pStyle w:val="NoSpacing"/>
      <w:jc w:val="center"/>
      <w:rPr>
        <w:rFonts w:ascii="Tw Cen MT" w:hAnsi="Tw Cen MT"/>
      </w:rPr>
    </w:pPr>
  </w:p>
  <w:p w:rsidR="00E06EC1" w:rsidRPr="00D104DB" w:rsidRDefault="00E06EC1" w:rsidP="00FF41A6">
    <w:pPr>
      <w:pStyle w:val="NoSpacing"/>
      <w:jc w:val="center"/>
      <w:rPr>
        <w:sz w:val="16"/>
        <w:szCs w:val="16"/>
      </w:rPr>
    </w:pPr>
  </w:p>
  <w:p w:rsidR="00E06EC1" w:rsidRDefault="00E06EC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01814"/>
    <w:rsid w:val="00266C96"/>
    <w:rsid w:val="002B58CC"/>
    <w:rsid w:val="00320AF6"/>
    <w:rsid w:val="00397A26"/>
    <w:rsid w:val="004038CE"/>
    <w:rsid w:val="00413297"/>
    <w:rsid w:val="00483B47"/>
    <w:rsid w:val="00487E9D"/>
    <w:rsid w:val="004C14F3"/>
    <w:rsid w:val="004E1488"/>
    <w:rsid w:val="004F6608"/>
    <w:rsid w:val="005018C7"/>
    <w:rsid w:val="0055089C"/>
    <w:rsid w:val="005778FA"/>
    <w:rsid w:val="00611215"/>
    <w:rsid w:val="006357B2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E2617"/>
    <w:rsid w:val="00A064A3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A3985"/>
    <w:rsid w:val="00CD057F"/>
    <w:rsid w:val="00D159C3"/>
    <w:rsid w:val="00DB0C86"/>
    <w:rsid w:val="00DC7E65"/>
    <w:rsid w:val="00DE3E17"/>
    <w:rsid w:val="00E06EC1"/>
    <w:rsid w:val="00E169A3"/>
    <w:rsid w:val="00E25639"/>
    <w:rsid w:val="00E31EF8"/>
    <w:rsid w:val="00EB2A23"/>
    <w:rsid w:val="00EE4ACF"/>
    <w:rsid w:val="00F45755"/>
    <w:rsid w:val="00F515B5"/>
    <w:rsid w:val="00F7627E"/>
    <w:rsid w:val="00FB18E1"/>
    <w:rsid w:val="00FB31D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A8C50E-39F8-4AAC-9CA2-7B2DD736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2023-09-18T22:38:00Z</dcterms:created>
  <dcterms:modified xsi:type="dcterms:W3CDTF">2023-09-18T22:38:00Z</dcterms:modified>
</cp:coreProperties>
</file>