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2D6263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10 août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3C2AC5" w:rsidRDefault="0090308D">
      <w:pPr>
        <w:rPr>
          <w:b/>
          <w:color w:val="000000"/>
          <w:szCs w:val="16"/>
        </w:rPr>
      </w:pPr>
      <w:r>
        <w:rPr>
          <w:rFonts w:ascii="Bookman Old Style" w:hAnsi="Bookman Old Style"/>
          <w:sz w:val="24"/>
          <w:szCs w:val="24"/>
        </w:rPr>
        <w:t xml:space="preserve">Nom, Prénom : pat-66 41 ANS </w:t>
      </w:r>
    </w:p>
    <w:p w:rsidR="00EB2A23" w:rsidRDefault="00BC18CE" w:rsidP="00FA453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FA4532">
        <w:rPr>
          <w:b/>
          <w:color w:val="000000"/>
          <w:sz w:val="24"/>
        </w:rPr>
        <w:t>MAMMOGRAPHIE</w:t>
      </w:r>
    </w:p>
    <w:p w:rsidR="00EE4ACF" w:rsidRPr="003C2AC5" w:rsidRDefault="00B00E2E" w:rsidP="00EE4ACF">
      <w:pPr>
        <w:rPr>
          <w:bCs/>
          <w:color w:val="000000"/>
          <w:sz w:val="22"/>
          <w:szCs w:val="18"/>
        </w:rPr>
      </w:pPr>
      <w:r w:rsidRPr="003C2AC5">
        <w:rPr>
          <w:bCs/>
          <w:color w:val="000000"/>
          <w:sz w:val="22"/>
          <w:szCs w:val="18"/>
        </w:rPr>
        <w:t xml:space="preserve"> </w:t>
      </w:r>
    </w:p>
    <w:p w:rsidR="0096769E" w:rsidRPr="003C2AC5" w:rsidRDefault="0096769E" w:rsidP="0096769E">
      <w:pPr>
        <w:rPr>
          <w:rFonts w:ascii="Georgia" w:hAnsi="Georgia"/>
          <w:b/>
          <w:bCs/>
          <w:color w:val="000000"/>
          <w:szCs w:val="16"/>
          <w:u w:val="single"/>
        </w:rPr>
      </w:pPr>
      <w:r w:rsidRPr="003C2AC5">
        <w:rPr>
          <w:rFonts w:ascii="Georgia" w:hAnsi="Georgia"/>
          <w:b/>
          <w:bCs/>
          <w:color w:val="000000"/>
          <w:szCs w:val="16"/>
          <w:u w:val="single"/>
        </w:rPr>
        <w:t>INDICATION :</w:t>
      </w:r>
    </w:p>
    <w:p w:rsidR="00FA4532" w:rsidRPr="003C2AC5" w:rsidRDefault="00B63E95" w:rsidP="0096769E">
      <w:pPr>
        <w:rPr>
          <w:rFonts w:ascii="Georgia" w:hAnsi="Georgia"/>
          <w:bCs/>
          <w:color w:val="000000"/>
          <w:szCs w:val="16"/>
        </w:rPr>
      </w:pPr>
      <w:r w:rsidRPr="003C2AC5">
        <w:rPr>
          <w:rFonts w:ascii="Georgia" w:hAnsi="Georgia"/>
          <w:bCs/>
          <w:color w:val="000000"/>
          <w:szCs w:val="16"/>
        </w:rPr>
        <w:t>Patiente</w:t>
      </w:r>
      <w:r w:rsidR="00FA4532" w:rsidRPr="003C2AC5">
        <w:rPr>
          <w:rFonts w:ascii="Georgia" w:hAnsi="Georgia"/>
          <w:bCs/>
          <w:color w:val="000000"/>
          <w:szCs w:val="16"/>
        </w:rPr>
        <w:t xml:space="preserve"> opérée pour tumeur phyllode</w:t>
      </w:r>
      <w:r w:rsidRPr="003C2AC5">
        <w:rPr>
          <w:rFonts w:ascii="Georgia" w:hAnsi="Georgia"/>
          <w:bCs/>
          <w:color w:val="000000"/>
          <w:szCs w:val="16"/>
        </w:rPr>
        <w:t xml:space="preserve"> du QSE gauche.</w:t>
      </w:r>
    </w:p>
    <w:p w:rsidR="00B63E95" w:rsidRPr="003C2AC5" w:rsidRDefault="00B63E95" w:rsidP="0096769E">
      <w:pPr>
        <w:rPr>
          <w:rFonts w:ascii="Georgia" w:hAnsi="Georgia"/>
          <w:bCs/>
          <w:color w:val="000000"/>
          <w:szCs w:val="16"/>
        </w:rPr>
      </w:pPr>
      <w:r w:rsidRPr="003C2AC5">
        <w:rPr>
          <w:rFonts w:ascii="Georgia" w:hAnsi="Georgia"/>
          <w:bCs/>
          <w:color w:val="000000"/>
          <w:szCs w:val="16"/>
        </w:rPr>
        <w:t>Bilan de contrôle.</w:t>
      </w:r>
    </w:p>
    <w:p w:rsidR="00FA4532" w:rsidRDefault="00FA4532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Pr="00D17356" w:rsidRDefault="0096769E" w:rsidP="0096769E">
      <w:pPr>
        <w:rPr>
          <w:rFonts w:ascii="Georgia" w:hAnsi="Georgia"/>
          <w:b/>
          <w:bCs/>
          <w:i/>
          <w:color w:val="000000"/>
          <w:sz w:val="22"/>
          <w:szCs w:val="18"/>
          <w:u w:val="single"/>
        </w:rPr>
      </w:pPr>
      <w:r w:rsidRPr="00D17356">
        <w:rPr>
          <w:rFonts w:ascii="Georgia" w:hAnsi="Georgia"/>
          <w:b/>
          <w:bCs/>
          <w:i/>
          <w:color w:val="000000"/>
          <w:sz w:val="22"/>
          <w:szCs w:val="18"/>
          <w:u w:val="single"/>
        </w:rPr>
        <w:t>Mammographie :</w:t>
      </w:r>
    </w:p>
    <w:p w:rsidR="0096769E" w:rsidRPr="00D17356" w:rsidRDefault="0096769E" w:rsidP="00B63E95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D17356">
        <w:rPr>
          <w:rFonts w:ascii="Georgia" w:hAnsi="Georgia"/>
          <w:bCs/>
          <w:color w:val="000000"/>
          <w:sz w:val="22"/>
          <w:szCs w:val="18"/>
        </w:rPr>
        <w:t xml:space="preserve">Seins </w:t>
      </w:r>
      <w:r w:rsidR="00B63E95" w:rsidRPr="00D17356">
        <w:rPr>
          <w:rFonts w:ascii="Georgia" w:hAnsi="Georgia"/>
          <w:bCs/>
          <w:color w:val="000000"/>
          <w:sz w:val="22"/>
          <w:szCs w:val="18"/>
        </w:rPr>
        <w:t>denses</w:t>
      </w:r>
      <w:r w:rsidRPr="00D17356">
        <w:rPr>
          <w:rFonts w:ascii="Georgia" w:hAnsi="Georgia"/>
          <w:bCs/>
          <w:color w:val="000000"/>
          <w:sz w:val="22"/>
          <w:szCs w:val="18"/>
        </w:rPr>
        <w:t xml:space="preserve"> hétérogènes type </w:t>
      </w:r>
      <w:r w:rsidR="00B63E95" w:rsidRPr="00D17356">
        <w:rPr>
          <w:rFonts w:ascii="Georgia" w:hAnsi="Georgia"/>
          <w:bCs/>
          <w:color w:val="000000"/>
          <w:sz w:val="22"/>
          <w:szCs w:val="18"/>
        </w:rPr>
        <w:t>c</w:t>
      </w:r>
      <w:r w:rsidRPr="00D17356">
        <w:rPr>
          <w:rFonts w:ascii="Georgia" w:hAnsi="Georgia"/>
          <w:bCs/>
          <w:color w:val="000000"/>
          <w:sz w:val="22"/>
          <w:szCs w:val="18"/>
        </w:rPr>
        <w:t xml:space="preserve"> de l’ACR. </w:t>
      </w:r>
    </w:p>
    <w:p w:rsidR="005336F6" w:rsidRPr="00D17356" w:rsidRDefault="005336F6" w:rsidP="00D17356">
      <w:pPr>
        <w:ind w:left="720" w:right="-286"/>
        <w:rPr>
          <w:rFonts w:ascii="Georgia" w:hAnsi="Georgia"/>
          <w:bCs/>
          <w:color w:val="000000"/>
          <w:sz w:val="22"/>
          <w:szCs w:val="18"/>
        </w:rPr>
      </w:pPr>
      <w:r w:rsidRPr="00D17356">
        <w:rPr>
          <w:rFonts w:ascii="Georgia" w:hAnsi="Georgia"/>
          <w:bCs/>
          <w:color w:val="000000"/>
          <w:sz w:val="22"/>
          <w:szCs w:val="18"/>
        </w:rPr>
        <w:t xml:space="preserve">Distorsion architecturale au niveau du QSE gauche, compatible avec le </w:t>
      </w:r>
      <w:r w:rsidR="00D17356" w:rsidRPr="00D17356">
        <w:rPr>
          <w:rFonts w:ascii="Georgia" w:hAnsi="Georgia"/>
          <w:bCs/>
          <w:color w:val="000000"/>
          <w:sz w:val="22"/>
          <w:szCs w:val="18"/>
        </w:rPr>
        <w:t>sit</w:t>
      </w:r>
      <w:r w:rsidR="00D17356">
        <w:rPr>
          <w:rFonts w:ascii="Georgia" w:hAnsi="Georgia"/>
          <w:bCs/>
          <w:color w:val="000000"/>
          <w:sz w:val="22"/>
          <w:szCs w:val="18"/>
        </w:rPr>
        <w:t>e</w:t>
      </w:r>
      <w:r w:rsidRPr="00D17356">
        <w:rPr>
          <w:rFonts w:ascii="Georgia" w:hAnsi="Georgia"/>
          <w:bCs/>
          <w:color w:val="000000"/>
          <w:sz w:val="22"/>
          <w:szCs w:val="18"/>
        </w:rPr>
        <w:t xml:space="preserve"> chirurgical.</w:t>
      </w:r>
    </w:p>
    <w:p w:rsidR="005336F6" w:rsidRPr="00D17356" w:rsidRDefault="005336F6" w:rsidP="006C55B5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D17356">
        <w:rPr>
          <w:rFonts w:ascii="Georgia" w:hAnsi="Georgia"/>
          <w:bCs/>
          <w:color w:val="000000"/>
          <w:sz w:val="22"/>
          <w:szCs w:val="18"/>
        </w:rPr>
        <w:t>Visualisation d’</w:t>
      </w:r>
      <w:r w:rsidR="006C55B5" w:rsidRPr="00D17356">
        <w:rPr>
          <w:rFonts w:ascii="Georgia" w:hAnsi="Georgia"/>
          <w:bCs/>
          <w:color w:val="000000"/>
          <w:sz w:val="22"/>
          <w:szCs w:val="18"/>
        </w:rPr>
        <w:t xml:space="preserve">une </w:t>
      </w:r>
      <w:r w:rsidRPr="00D17356">
        <w:rPr>
          <w:rFonts w:ascii="Georgia" w:hAnsi="Georgia"/>
          <w:bCs/>
          <w:color w:val="000000"/>
          <w:sz w:val="22"/>
          <w:szCs w:val="18"/>
        </w:rPr>
        <w:t>m</w:t>
      </w:r>
      <w:r w:rsidR="006C55B5" w:rsidRPr="00D17356">
        <w:rPr>
          <w:rFonts w:ascii="Georgia" w:hAnsi="Georgia"/>
          <w:bCs/>
          <w:color w:val="000000"/>
          <w:sz w:val="22"/>
          <w:szCs w:val="18"/>
        </w:rPr>
        <w:t>asse du QSE gauche, associée à des macro-calcifications rondes, bénignes.</w:t>
      </w:r>
    </w:p>
    <w:p w:rsidR="006C55B5" w:rsidRPr="00D17356" w:rsidRDefault="006C55B5" w:rsidP="00602B53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D17356">
        <w:rPr>
          <w:rFonts w:ascii="Georgia" w:hAnsi="Georgia"/>
          <w:bCs/>
          <w:color w:val="000000"/>
          <w:sz w:val="22"/>
          <w:szCs w:val="18"/>
        </w:rPr>
        <w:t>Il s’y associe des macro-calcifications</w:t>
      </w:r>
      <w:r w:rsidR="00602B53" w:rsidRPr="00D17356">
        <w:rPr>
          <w:rFonts w:ascii="Georgia" w:hAnsi="Georgia"/>
          <w:bCs/>
          <w:color w:val="000000"/>
          <w:sz w:val="22"/>
          <w:szCs w:val="18"/>
        </w:rPr>
        <w:t xml:space="preserve"> au niveau du QSE gauche, de situation plus superficielle.</w:t>
      </w:r>
    </w:p>
    <w:p w:rsidR="00602B53" w:rsidRPr="00D17356" w:rsidRDefault="00602B53" w:rsidP="00602B53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D17356">
        <w:rPr>
          <w:rFonts w:ascii="Georgia" w:hAnsi="Georgia"/>
          <w:bCs/>
          <w:color w:val="000000"/>
          <w:sz w:val="22"/>
          <w:szCs w:val="18"/>
        </w:rPr>
        <w:t>Revêtement cutané fin et régulier.</w:t>
      </w:r>
    </w:p>
    <w:p w:rsidR="00602B53" w:rsidRPr="00D17356" w:rsidRDefault="00602B53" w:rsidP="00602B53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D17356">
        <w:rPr>
          <w:rFonts w:ascii="Georgia" w:hAnsi="Georgia"/>
          <w:bCs/>
          <w:color w:val="000000"/>
          <w:sz w:val="22"/>
          <w:szCs w:val="18"/>
        </w:rPr>
        <w:t>Aires axillaires libres, insuffisamment dégagées.</w:t>
      </w:r>
    </w:p>
    <w:p w:rsidR="00602B53" w:rsidRPr="00D17356" w:rsidRDefault="00602B53" w:rsidP="00602B53">
      <w:pPr>
        <w:ind w:left="720"/>
        <w:rPr>
          <w:rFonts w:ascii="Georgia" w:hAnsi="Georgia"/>
          <w:bCs/>
          <w:color w:val="000000"/>
          <w:sz w:val="22"/>
          <w:szCs w:val="18"/>
        </w:rPr>
      </w:pPr>
    </w:p>
    <w:p w:rsidR="0096769E" w:rsidRPr="00D17356" w:rsidRDefault="0096769E" w:rsidP="0096769E">
      <w:pPr>
        <w:rPr>
          <w:rFonts w:ascii="Georgia" w:hAnsi="Georgia"/>
          <w:b/>
          <w:bCs/>
          <w:i/>
          <w:color w:val="000000"/>
          <w:sz w:val="22"/>
          <w:szCs w:val="18"/>
          <w:u w:val="single"/>
        </w:rPr>
      </w:pPr>
      <w:r w:rsidRPr="00D17356">
        <w:rPr>
          <w:rFonts w:ascii="Georgia" w:hAnsi="Georgia"/>
          <w:b/>
          <w:bCs/>
          <w:i/>
          <w:color w:val="000000"/>
          <w:sz w:val="22"/>
          <w:szCs w:val="18"/>
          <w:u w:val="single"/>
        </w:rPr>
        <w:t>Echographie mammaire :</w:t>
      </w:r>
    </w:p>
    <w:p w:rsidR="00964859" w:rsidRPr="00D17356" w:rsidRDefault="00964859" w:rsidP="0096769E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D17356">
        <w:rPr>
          <w:rFonts w:ascii="Georgia" w:hAnsi="Georgia"/>
          <w:bCs/>
          <w:color w:val="000000"/>
          <w:sz w:val="22"/>
          <w:szCs w:val="18"/>
        </w:rPr>
        <w:t>Distorsion architecturale au niveau du QSE gauche, d’allure cicatricielle.</w:t>
      </w:r>
    </w:p>
    <w:p w:rsidR="002A5BBE" w:rsidRPr="00D17356" w:rsidRDefault="002A5BBE" w:rsidP="002A5BBE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D17356">
        <w:rPr>
          <w:rFonts w:ascii="Georgia" w:hAnsi="Georgia"/>
          <w:bCs/>
          <w:color w:val="000000"/>
          <w:sz w:val="22"/>
          <w:szCs w:val="18"/>
        </w:rPr>
        <w:t xml:space="preserve">Visualisation d’une masse du QSE gauche, hypoéchogène, hétérogène, </w:t>
      </w:r>
      <w:r w:rsidR="00B12A40" w:rsidRPr="00D17356">
        <w:rPr>
          <w:rFonts w:ascii="Georgia" w:hAnsi="Georgia"/>
          <w:bCs/>
          <w:color w:val="000000"/>
          <w:sz w:val="22"/>
          <w:szCs w:val="18"/>
        </w:rPr>
        <w:t xml:space="preserve">siège d’une zone liquidienne en son sein, </w:t>
      </w:r>
      <w:r w:rsidRPr="00D17356">
        <w:rPr>
          <w:rFonts w:ascii="Georgia" w:hAnsi="Georgia"/>
          <w:bCs/>
          <w:color w:val="000000"/>
          <w:sz w:val="22"/>
          <w:szCs w:val="18"/>
        </w:rPr>
        <w:t>à grand axe horizontal, non atténuante, estimée à 19x09,4 mm.</w:t>
      </w:r>
    </w:p>
    <w:p w:rsidR="00B12A40" w:rsidRPr="00D17356" w:rsidRDefault="008E627C" w:rsidP="00B12A40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D17356">
        <w:rPr>
          <w:rFonts w:ascii="Georgia" w:hAnsi="Georgia"/>
          <w:bCs/>
          <w:color w:val="000000"/>
          <w:sz w:val="22"/>
          <w:szCs w:val="18"/>
        </w:rPr>
        <w:t xml:space="preserve">Il s’y associe </w:t>
      </w:r>
      <w:r w:rsidR="00375887" w:rsidRPr="00D17356">
        <w:rPr>
          <w:rFonts w:ascii="Georgia" w:hAnsi="Georgia"/>
          <w:bCs/>
          <w:color w:val="000000"/>
          <w:sz w:val="22"/>
          <w:szCs w:val="18"/>
        </w:rPr>
        <w:t xml:space="preserve">dans le voisinage </w:t>
      </w:r>
      <w:r w:rsidR="00B12A40" w:rsidRPr="00D17356">
        <w:rPr>
          <w:rFonts w:ascii="Georgia" w:hAnsi="Georgia"/>
          <w:bCs/>
          <w:color w:val="000000"/>
          <w:sz w:val="22"/>
          <w:szCs w:val="18"/>
        </w:rPr>
        <w:t>une seconde masse hypoéchogène hétérogène, siège d’une zone liquidienne en son sein, bien circonscrite régulière, à grand axe horizontal, estimée à 10,8x09,5 mm.</w:t>
      </w:r>
    </w:p>
    <w:p w:rsidR="009A16A0" w:rsidRPr="00D17356" w:rsidRDefault="00B12A40" w:rsidP="0003592E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D17356">
        <w:rPr>
          <w:rFonts w:ascii="Georgia" w:hAnsi="Georgia"/>
          <w:bCs/>
          <w:color w:val="000000"/>
          <w:sz w:val="22"/>
          <w:szCs w:val="18"/>
        </w:rPr>
        <w:t>A noter également une 03</w:t>
      </w:r>
      <w:r w:rsidRPr="00D17356">
        <w:rPr>
          <w:rFonts w:ascii="Georgia" w:hAnsi="Georgia"/>
          <w:bCs/>
          <w:color w:val="000000"/>
          <w:sz w:val="22"/>
          <w:szCs w:val="18"/>
          <w:vertAlign w:val="superscript"/>
        </w:rPr>
        <w:t>ème</w:t>
      </w:r>
      <w:r w:rsidRPr="00D17356">
        <w:rPr>
          <w:rFonts w:ascii="Georgia" w:hAnsi="Georgia"/>
          <w:bCs/>
          <w:color w:val="000000"/>
          <w:sz w:val="22"/>
          <w:szCs w:val="18"/>
        </w:rPr>
        <w:t xml:space="preserve"> petite lésion </w:t>
      </w:r>
      <w:r w:rsidR="0003592E">
        <w:rPr>
          <w:rFonts w:ascii="Georgia" w:hAnsi="Georgia"/>
          <w:bCs/>
          <w:color w:val="000000"/>
          <w:sz w:val="22"/>
          <w:szCs w:val="18"/>
        </w:rPr>
        <w:t>,</w:t>
      </w:r>
      <w:r w:rsidR="009A16A0" w:rsidRPr="00D17356">
        <w:rPr>
          <w:rFonts w:ascii="Georgia" w:hAnsi="Georgia"/>
          <w:bCs/>
          <w:color w:val="000000"/>
          <w:sz w:val="22"/>
          <w:szCs w:val="18"/>
        </w:rPr>
        <w:t xml:space="preserve"> de 02,7x02,5  mm</w:t>
      </w:r>
      <w:r w:rsidR="0003592E">
        <w:rPr>
          <w:rFonts w:ascii="Georgia" w:hAnsi="Georgia"/>
          <w:bCs/>
          <w:color w:val="000000"/>
          <w:sz w:val="22"/>
          <w:szCs w:val="18"/>
        </w:rPr>
        <w:t>.</w:t>
      </w:r>
    </w:p>
    <w:p w:rsidR="009A16A0" w:rsidRPr="00D17356" w:rsidRDefault="009A16A0" w:rsidP="009A16A0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D17356">
        <w:rPr>
          <w:rFonts w:ascii="Georgia" w:hAnsi="Georgia"/>
          <w:bCs/>
          <w:color w:val="000000"/>
          <w:sz w:val="22"/>
          <w:szCs w:val="18"/>
        </w:rPr>
        <w:t>Système canalaire non dilaté</w:t>
      </w:r>
    </w:p>
    <w:p w:rsidR="009A16A0" w:rsidRPr="00D17356" w:rsidRDefault="009A16A0" w:rsidP="009A16A0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D17356">
        <w:rPr>
          <w:rFonts w:ascii="Georgia" w:hAnsi="Georgia"/>
          <w:bCs/>
          <w:color w:val="000000"/>
          <w:sz w:val="22"/>
          <w:szCs w:val="18"/>
        </w:rPr>
        <w:t>Revêtement cutané fin et régulier.</w:t>
      </w:r>
    </w:p>
    <w:p w:rsidR="003C2AC5" w:rsidRPr="00D17356" w:rsidRDefault="003C2AC5" w:rsidP="003C2AC5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D17356">
        <w:rPr>
          <w:rFonts w:ascii="Georgia" w:hAnsi="Georgia"/>
          <w:bCs/>
          <w:color w:val="000000"/>
          <w:sz w:val="22"/>
          <w:szCs w:val="18"/>
        </w:rPr>
        <w:t>Ganglion axillaire gauche, de morphologie conservée, de 07,2x06 mm.</w:t>
      </w:r>
    </w:p>
    <w:p w:rsidR="003C2AC5" w:rsidRPr="00D17356" w:rsidRDefault="003C2AC5" w:rsidP="003C2AC5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D17356">
        <w:rPr>
          <w:rFonts w:ascii="Georgia" w:hAnsi="Georgia"/>
          <w:bCs/>
          <w:color w:val="000000"/>
          <w:sz w:val="22"/>
          <w:szCs w:val="18"/>
        </w:rPr>
        <w:t>Aire axillaire</w:t>
      </w:r>
      <w:r w:rsidR="0003592E">
        <w:rPr>
          <w:rFonts w:ascii="Georgia" w:hAnsi="Georgia"/>
          <w:bCs/>
          <w:color w:val="000000"/>
          <w:sz w:val="22"/>
          <w:szCs w:val="18"/>
        </w:rPr>
        <w:t xml:space="preserve"> </w:t>
      </w:r>
      <w:r w:rsidRPr="00D17356">
        <w:rPr>
          <w:rFonts w:ascii="Georgia" w:hAnsi="Georgia"/>
          <w:bCs/>
          <w:color w:val="000000"/>
          <w:sz w:val="22"/>
          <w:szCs w:val="18"/>
        </w:rPr>
        <w:t>droite libre.</w:t>
      </w:r>
    </w:p>
    <w:p w:rsidR="0096769E" w:rsidRPr="00D17356" w:rsidRDefault="0096769E" w:rsidP="0096769E">
      <w:pPr>
        <w:rPr>
          <w:rFonts w:ascii="Georgia" w:hAnsi="Georgia"/>
          <w:bCs/>
          <w:color w:val="000000"/>
          <w:sz w:val="22"/>
          <w:szCs w:val="18"/>
        </w:rPr>
      </w:pPr>
    </w:p>
    <w:p w:rsidR="0096769E" w:rsidRPr="00D17356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2"/>
          <w:szCs w:val="18"/>
          <w:u w:val="single"/>
        </w:rPr>
      </w:pPr>
      <w:r w:rsidRPr="00D17356">
        <w:rPr>
          <w:rFonts w:ascii="Georgia" w:hAnsi="Georgia"/>
          <w:b/>
          <w:bCs/>
          <w:color w:val="000000"/>
          <w:sz w:val="22"/>
          <w:szCs w:val="18"/>
          <w:u w:val="single"/>
        </w:rPr>
        <w:t>Conclusion :</w:t>
      </w:r>
    </w:p>
    <w:p w:rsidR="00387488" w:rsidRPr="00D17356" w:rsidRDefault="0096769E" w:rsidP="0003592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2"/>
          <w:szCs w:val="18"/>
        </w:rPr>
      </w:pPr>
      <w:r w:rsidRPr="00D17356">
        <w:rPr>
          <w:rFonts w:ascii="Georgia" w:hAnsi="Georgia"/>
          <w:b/>
          <w:bCs/>
          <w:i/>
          <w:color w:val="000000"/>
          <w:sz w:val="22"/>
          <w:szCs w:val="18"/>
        </w:rPr>
        <w:t>Mammographie bilatérale et échographie mammaire</w:t>
      </w:r>
      <w:r w:rsidR="00387488" w:rsidRPr="00D17356">
        <w:rPr>
          <w:rFonts w:ascii="Georgia" w:hAnsi="Georgia"/>
          <w:b/>
          <w:bCs/>
          <w:i/>
          <w:color w:val="000000"/>
          <w:sz w:val="22"/>
          <w:szCs w:val="18"/>
        </w:rPr>
        <w:t xml:space="preserve"> en faveur d’un remaniement fibro</w:t>
      </w:r>
      <w:r w:rsidR="0003592E">
        <w:rPr>
          <w:rFonts w:ascii="Georgia" w:hAnsi="Georgia"/>
          <w:b/>
          <w:bCs/>
          <w:i/>
          <w:color w:val="000000"/>
          <w:sz w:val="22"/>
          <w:szCs w:val="18"/>
        </w:rPr>
        <w:t>-</w:t>
      </w:r>
      <w:r w:rsidR="00387488" w:rsidRPr="00D17356">
        <w:rPr>
          <w:rFonts w:ascii="Georgia" w:hAnsi="Georgia"/>
          <w:b/>
          <w:bCs/>
          <w:i/>
          <w:color w:val="000000"/>
          <w:sz w:val="22"/>
          <w:szCs w:val="18"/>
        </w:rPr>
        <w:t>cicatriciel du QSE gauche, associé à trois masses</w:t>
      </w:r>
      <w:r w:rsidR="00E43545" w:rsidRPr="00D17356">
        <w:rPr>
          <w:rFonts w:ascii="Georgia" w:hAnsi="Georgia"/>
          <w:b/>
          <w:bCs/>
          <w:i/>
          <w:color w:val="000000"/>
          <w:sz w:val="22"/>
          <w:szCs w:val="18"/>
        </w:rPr>
        <w:t xml:space="preserve"> dont deux du QSE gauche et une du quadrant inféro-externe gauche</w:t>
      </w:r>
      <w:r w:rsidR="005630AB" w:rsidRPr="00D17356">
        <w:rPr>
          <w:rFonts w:ascii="Georgia" w:hAnsi="Georgia"/>
          <w:b/>
          <w:bCs/>
          <w:i/>
          <w:color w:val="000000"/>
          <w:sz w:val="22"/>
          <w:szCs w:val="18"/>
        </w:rPr>
        <w:t>.</w:t>
      </w:r>
      <w:r w:rsidR="00387488" w:rsidRPr="00D17356">
        <w:rPr>
          <w:rFonts w:ascii="Georgia" w:hAnsi="Georgia"/>
          <w:b/>
          <w:bCs/>
          <w:i/>
          <w:color w:val="000000"/>
          <w:sz w:val="22"/>
          <w:szCs w:val="18"/>
        </w:rPr>
        <w:t xml:space="preserve"> </w:t>
      </w:r>
    </w:p>
    <w:p w:rsidR="00387488" w:rsidRPr="00D17356" w:rsidRDefault="005630AB" w:rsidP="005630A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2"/>
          <w:szCs w:val="18"/>
        </w:rPr>
      </w:pPr>
      <w:r w:rsidRPr="00D17356">
        <w:rPr>
          <w:rFonts w:ascii="Georgia" w:hAnsi="Georgia"/>
          <w:b/>
          <w:bCs/>
          <w:i/>
          <w:color w:val="000000"/>
          <w:sz w:val="22"/>
          <w:szCs w:val="18"/>
        </w:rPr>
        <w:t>Cet aspect est compatible avec des lésions phyllodes</w:t>
      </w:r>
      <w:r w:rsidR="00920B53" w:rsidRPr="00D17356">
        <w:rPr>
          <w:rFonts w:ascii="Georgia" w:hAnsi="Georgia"/>
          <w:b/>
          <w:bCs/>
          <w:i/>
          <w:color w:val="000000"/>
          <w:sz w:val="22"/>
          <w:szCs w:val="18"/>
        </w:rPr>
        <w:t>.</w:t>
      </w:r>
    </w:p>
    <w:p w:rsidR="00920B53" w:rsidRPr="00D17356" w:rsidRDefault="00920B53" w:rsidP="0025571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2"/>
          <w:szCs w:val="18"/>
        </w:rPr>
      </w:pPr>
      <w:r w:rsidRPr="00D17356">
        <w:rPr>
          <w:rFonts w:ascii="Georgia" w:hAnsi="Georgia"/>
          <w:b/>
          <w:bCs/>
          <w:i/>
          <w:color w:val="000000"/>
          <w:sz w:val="22"/>
          <w:szCs w:val="18"/>
        </w:rPr>
        <w:t>A noter que l’</w:t>
      </w:r>
      <w:r w:rsidR="00255716" w:rsidRPr="00D17356">
        <w:rPr>
          <w:rFonts w:ascii="Georgia" w:hAnsi="Georgia"/>
          <w:b/>
          <w:bCs/>
          <w:i/>
          <w:color w:val="000000"/>
          <w:sz w:val="22"/>
          <w:szCs w:val="18"/>
        </w:rPr>
        <w:t>aspect</w:t>
      </w:r>
      <w:r w:rsidRPr="00D17356">
        <w:rPr>
          <w:rFonts w:ascii="Georgia" w:hAnsi="Georgia"/>
          <w:b/>
          <w:bCs/>
          <w:i/>
          <w:color w:val="000000"/>
          <w:sz w:val="22"/>
          <w:szCs w:val="18"/>
        </w:rPr>
        <w:t xml:space="preserve"> </w:t>
      </w:r>
      <w:r w:rsidR="00255716" w:rsidRPr="00D17356">
        <w:rPr>
          <w:rFonts w:ascii="Georgia" w:hAnsi="Georgia"/>
          <w:b/>
          <w:bCs/>
          <w:i/>
          <w:color w:val="000000"/>
          <w:sz w:val="22"/>
          <w:szCs w:val="18"/>
        </w:rPr>
        <w:t>hétérogène</w:t>
      </w:r>
      <w:r w:rsidRPr="00D17356">
        <w:rPr>
          <w:rFonts w:ascii="Georgia" w:hAnsi="Georgia"/>
          <w:b/>
          <w:bCs/>
          <w:i/>
          <w:color w:val="000000"/>
          <w:sz w:val="22"/>
          <w:szCs w:val="18"/>
        </w:rPr>
        <w:t xml:space="preserve"> de la masse du QSE gauche </w:t>
      </w:r>
      <w:r w:rsidR="00255716" w:rsidRPr="00D17356">
        <w:rPr>
          <w:rFonts w:ascii="Georgia" w:hAnsi="Georgia"/>
          <w:b/>
          <w:bCs/>
          <w:i/>
          <w:color w:val="000000"/>
          <w:sz w:val="22"/>
          <w:szCs w:val="18"/>
        </w:rPr>
        <w:t>implique</w:t>
      </w:r>
      <w:r w:rsidRPr="00D17356">
        <w:rPr>
          <w:rFonts w:ascii="Georgia" w:hAnsi="Georgia"/>
          <w:b/>
          <w:bCs/>
          <w:i/>
          <w:color w:val="000000"/>
          <w:sz w:val="22"/>
          <w:szCs w:val="18"/>
        </w:rPr>
        <w:t xml:space="preserve"> une </w:t>
      </w:r>
      <w:r w:rsidR="00255716" w:rsidRPr="00D17356">
        <w:rPr>
          <w:rFonts w:ascii="Georgia" w:hAnsi="Georgia"/>
          <w:b/>
          <w:bCs/>
          <w:i/>
          <w:color w:val="000000"/>
          <w:sz w:val="22"/>
          <w:szCs w:val="18"/>
        </w:rPr>
        <w:t>vérification</w:t>
      </w:r>
      <w:r w:rsidRPr="00D17356">
        <w:rPr>
          <w:rFonts w:ascii="Georgia" w:hAnsi="Georgia"/>
          <w:b/>
          <w:bCs/>
          <w:i/>
          <w:color w:val="000000"/>
          <w:sz w:val="22"/>
          <w:szCs w:val="18"/>
        </w:rPr>
        <w:t xml:space="preserve"> </w:t>
      </w:r>
      <w:r w:rsidR="00255716" w:rsidRPr="00D17356">
        <w:rPr>
          <w:rFonts w:ascii="Georgia" w:hAnsi="Georgia"/>
          <w:b/>
          <w:bCs/>
          <w:i/>
          <w:color w:val="000000"/>
          <w:sz w:val="22"/>
          <w:szCs w:val="18"/>
        </w:rPr>
        <w:t>histologique</w:t>
      </w:r>
      <w:r w:rsidRPr="00D17356">
        <w:rPr>
          <w:rFonts w:ascii="Georgia" w:hAnsi="Georgia"/>
          <w:b/>
          <w:bCs/>
          <w:i/>
          <w:color w:val="000000"/>
          <w:sz w:val="22"/>
          <w:szCs w:val="18"/>
        </w:rPr>
        <w:t xml:space="preserve"> </w:t>
      </w:r>
      <w:r w:rsidR="00255716" w:rsidRPr="00D17356">
        <w:rPr>
          <w:rFonts w:ascii="Georgia" w:hAnsi="Georgia"/>
          <w:b/>
          <w:bCs/>
          <w:i/>
          <w:color w:val="000000"/>
          <w:sz w:val="22"/>
          <w:szCs w:val="18"/>
        </w:rPr>
        <w:t>dans la</w:t>
      </w:r>
      <w:r w:rsidRPr="00D17356">
        <w:rPr>
          <w:rFonts w:ascii="Georgia" w:hAnsi="Georgia"/>
          <w:b/>
          <w:bCs/>
          <w:i/>
          <w:color w:val="000000"/>
          <w:sz w:val="22"/>
          <w:szCs w:val="18"/>
        </w:rPr>
        <w:t xml:space="preserve"> </w:t>
      </w:r>
      <w:r w:rsidR="00255716" w:rsidRPr="00D17356">
        <w:rPr>
          <w:rFonts w:ascii="Georgia" w:hAnsi="Georgia"/>
          <w:b/>
          <w:bCs/>
          <w:i/>
          <w:color w:val="000000"/>
          <w:sz w:val="22"/>
          <w:szCs w:val="18"/>
        </w:rPr>
        <w:t>crainte d’une</w:t>
      </w:r>
      <w:r w:rsidRPr="00D17356">
        <w:rPr>
          <w:rFonts w:ascii="Georgia" w:hAnsi="Georgia"/>
          <w:b/>
          <w:bCs/>
          <w:i/>
          <w:color w:val="000000"/>
          <w:sz w:val="22"/>
          <w:szCs w:val="18"/>
        </w:rPr>
        <w:t xml:space="preserve"> </w:t>
      </w:r>
      <w:r w:rsidR="00255716" w:rsidRPr="00D17356">
        <w:rPr>
          <w:rFonts w:ascii="Georgia" w:hAnsi="Georgia"/>
          <w:b/>
          <w:bCs/>
          <w:i/>
          <w:color w:val="000000"/>
          <w:sz w:val="22"/>
          <w:szCs w:val="18"/>
        </w:rPr>
        <w:t>dégénérescence</w:t>
      </w:r>
    </w:p>
    <w:p w:rsidR="0096769E" w:rsidRPr="00D17356" w:rsidRDefault="00255716" w:rsidP="00D173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iCs/>
          <w:color w:val="000000"/>
          <w:sz w:val="22"/>
          <w:szCs w:val="18"/>
        </w:rPr>
      </w:pPr>
      <w:r w:rsidRPr="00D17356">
        <w:rPr>
          <w:rFonts w:ascii="Georgia" w:hAnsi="Georgia"/>
          <w:b/>
          <w:bCs/>
          <w:i/>
          <w:color w:val="000000"/>
          <w:sz w:val="22"/>
          <w:szCs w:val="18"/>
        </w:rPr>
        <w:t xml:space="preserve">Examen  </w:t>
      </w:r>
      <w:r w:rsidR="00D17356" w:rsidRPr="00D17356">
        <w:rPr>
          <w:rFonts w:ascii="Georgia" w:hAnsi="Georgia"/>
          <w:b/>
          <w:bCs/>
          <w:i/>
          <w:color w:val="000000"/>
          <w:sz w:val="22"/>
          <w:szCs w:val="18"/>
        </w:rPr>
        <w:t>c</w:t>
      </w:r>
      <w:r w:rsidRPr="00D17356">
        <w:rPr>
          <w:rFonts w:ascii="Georgia" w:hAnsi="Georgia"/>
          <w:b/>
          <w:bCs/>
          <w:i/>
          <w:color w:val="000000"/>
          <w:sz w:val="22"/>
          <w:szCs w:val="18"/>
        </w:rPr>
        <w:t>lassé</w:t>
      </w:r>
      <w:r w:rsidR="0096769E" w:rsidRPr="00D17356">
        <w:rPr>
          <w:rFonts w:ascii="Georgia" w:hAnsi="Georgia"/>
          <w:b/>
          <w:bCs/>
          <w:i/>
          <w:color w:val="000000"/>
          <w:sz w:val="22"/>
          <w:szCs w:val="18"/>
        </w:rPr>
        <w:t xml:space="preserve"> BI-RADS </w:t>
      </w:r>
      <w:r w:rsidR="00D17356" w:rsidRPr="00D17356">
        <w:rPr>
          <w:rFonts w:ascii="Georgia" w:hAnsi="Georgia"/>
          <w:b/>
          <w:bCs/>
          <w:i/>
          <w:color w:val="000000"/>
          <w:sz w:val="22"/>
          <w:szCs w:val="18"/>
        </w:rPr>
        <w:t>4</w:t>
      </w:r>
      <w:r w:rsidR="0096769E" w:rsidRPr="00D17356">
        <w:rPr>
          <w:rFonts w:ascii="Georgia" w:hAnsi="Georgia"/>
          <w:b/>
          <w:bCs/>
          <w:i/>
          <w:color w:val="000000"/>
          <w:sz w:val="22"/>
          <w:szCs w:val="18"/>
        </w:rPr>
        <w:t xml:space="preserve"> de l’ACR </w:t>
      </w:r>
      <w:r w:rsidR="00D17356" w:rsidRPr="00D17356">
        <w:rPr>
          <w:rFonts w:ascii="Georgia" w:hAnsi="Georgia"/>
          <w:b/>
          <w:bCs/>
          <w:i/>
          <w:color w:val="000000"/>
          <w:sz w:val="22"/>
          <w:szCs w:val="18"/>
        </w:rPr>
        <w:t>à gauche et BI-RADS 1 de l’ACR à droite.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2487" w:rsidRDefault="00632487" w:rsidP="00FF41A6">
      <w:r>
        <w:separator/>
      </w:r>
    </w:p>
  </w:endnote>
  <w:endnote w:type="continuationSeparator" w:id="0">
    <w:p w:rsidR="00632487" w:rsidRDefault="0063248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87" w:rsidRDefault="00375887" w:rsidP="00F515B5">
    <w:pPr>
      <w:jc w:val="center"/>
      <w:rPr>
        <w:rFonts w:eastAsia="Calibri"/>
        <w:i/>
        <w:iCs/>
        <w:sz w:val="18"/>
        <w:szCs w:val="18"/>
      </w:rPr>
    </w:pPr>
  </w:p>
  <w:p w:rsidR="00375887" w:rsidRDefault="00375887" w:rsidP="00F515B5">
    <w:pPr>
      <w:tabs>
        <w:tab w:val="center" w:pos="4536"/>
        <w:tab w:val="right" w:pos="9072"/>
      </w:tabs>
      <w:jc w:val="center"/>
    </w:pPr>
  </w:p>
  <w:p w:rsidR="00375887" w:rsidRPr="00F515B5" w:rsidRDefault="0037588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2487" w:rsidRDefault="00632487" w:rsidP="00FF41A6">
      <w:r>
        <w:separator/>
      </w:r>
    </w:p>
  </w:footnote>
  <w:footnote w:type="continuationSeparator" w:id="0">
    <w:p w:rsidR="00632487" w:rsidRDefault="0063248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87" w:rsidRDefault="0037588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375887" w:rsidRPr="00426781" w:rsidRDefault="00375887" w:rsidP="00FF41A6">
    <w:pPr>
      <w:pStyle w:val="NoSpacing"/>
      <w:jc w:val="center"/>
      <w:rPr>
        <w:rFonts w:ascii="Tw Cen MT" w:hAnsi="Tw Cen MT"/>
      </w:rPr>
    </w:pPr>
  </w:p>
  <w:p w:rsidR="00375887" w:rsidRDefault="00375887" w:rsidP="00FF41A6">
    <w:pPr>
      <w:pStyle w:val="NoSpacing"/>
      <w:jc w:val="center"/>
      <w:rPr>
        <w:rFonts w:ascii="Tw Cen MT" w:hAnsi="Tw Cen MT"/>
      </w:rPr>
    </w:pPr>
  </w:p>
  <w:p w:rsidR="00375887" w:rsidRPr="00D104DB" w:rsidRDefault="00375887" w:rsidP="00FF41A6">
    <w:pPr>
      <w:pStyle w:val="NoSpacing"/>
      <w:jc w:val="center"/>
      <w:rPr>
        <w:sz w:val="16"/>
        <w:szCs w:val="16"/>
      </w:rPr>
    </w:pPr>
  </w:p>
  <w:p w:rsidR="00375887" w:rsidRDefault="0037588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3592E"/>
    <w:rsid w:val="000556B9"/>
    <w:rsid w:val="00094E5E"/>
    <w:rsid w:val="000A78EE"/>
    <w:rsid w:val="000B7A8F"/>
    <w:rsid w:val="00136EEF"/>
    <w:rsid w:val="00255716"/>
    <w:rsid w:val="00266C96"/>
    <w:rsid w:val="002A5BBE"/>
    <w:rsid w:val="002B58CC"/>
    <w:rsid w:val="002D6263"/>
    <w:rsid w:val="00320AF6"/>
    <w:rsid w:val="00375887"/>
    <w:rsid w:val="00387488"/>
    <w:rsid w:val="00397A26"/>
    <w:rsid w:val="003C2AC5"/>
    <w:rsid w:val="004038CE"/>
    <w:rsid w:val="00413297"/>
    <w:rsid w:val="00483B47"/>
    <w:rsid w:val="00487E9D"/>
    <w:rsid w:val="004E1488"/>
    <w:rsid w:val="005018C7"/>
    <w:rsid w:val="005336F6"/>
    <w:rsid w:val="0055089C"/>
    <w:rsid w:val="005630AB"/>
    <w:rsid w:val="00602B53"/>
    <w:rsid w:val="00611215"/>
    <w:rsid w:val="00632487"/>
    <w:rsid w:val="006925A3"/>
    <w:rsid w:val="006A5983"/>
    <w:rsid w:val="006C55B5"/>
    <w:rsid w:val="006E396B"/>
    <w:rsid w:val="0070486C"/>
    <w:rsid w:val="007571A5"/>
    <w:rsid w:val="007F2AFE"/>
    <w:rsid w:val="0087494F"/>
    <w:rsid w:val="008B1520"/>
    <w:rsid w:val="008E627C"/>
    <w:rsid w:val="0090308D"/>
    <w:rsid w:val="00915587"/>
    <w:rsid w:val="00920B53"/>
    <w:rsid w:val="00964859"/>
    <w:rsid w:val="0096769E"/>
    <w:rsid w:val="009A16A0"/>
    <w:rsid w:val="00A11F2B"/>
    <w:rsid w:val="00A627F7"/>
    <w:rsid w:val="00A76F00"/>
    <w:rsid w:val="00AB3DCA"/>
    <w:rsid w:val="00AF6EEF"/>
    <w:rsid w:val="00B00E2E"/>
    <w:rsid w:val="00B12A40"/>
    <w:rsid w:val="00B511D7"/>
    <w:rsid w:val="00B625CF"/>
    <w:rsid w:val="00B63E95"/>
    <w:rsid w:val="00B75A57"/>
    <w:rsid w:val="00BB7310"/>
    <w:rsid w:val="00BC18CE"/>
    <w:rsid w:val="00BE1C55"/>
    <w:rsid w:val="00C7676D"/>
    <w:rsid w:val="00CB2DFC"/>
    <w:rsid w:val="00CD057F"/>
    <w:rsid w:val="00D159C3"/>
    <w:rsid w:val="00D17356"/>
    <w:rsid w:val="00DC7E65"/>
    <w:rsid w:val="00DE3E17"/>
    <w:rsid w:val="00E25639"/>
    <w:rsid w:val="00E31EF8"/>
    <w:rsid w:val="00E43545"/>
    <w:rsid w:val="00EB2A23"/>
    <w:rsid w:val="00EE4ACF"/>
    <w:rsid w:val="00EE56D9"/>
    <w:rsid w:val="00F45755"/>
    <w:rsid w:val="00F515B5"/>
    <w:rsid w:val="00F7627E"/>
    <w:rsid w:val="00FA4532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DEC2E83-CABB-45E8-BC74-3D806DA1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1778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2023-09-18T22:03:00Z</dcterms:created>
  <dcterms:modified xsi:type="dcterms:W3CDTF">2023-09-18T22:03:00Z</dcterms:modified>
</cp:coreProperties>
</file>