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9414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73059D" w:rsidRDefault="0073059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21F8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pat-666 47 ANS </w:t>
      </w:r>
    </w:p>
    <w:p w:rsidR="0073059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9414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73059D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d’une néoplasie mammaire gauche traitée de façon radicale</w:t>
      </w:r>
      <w:r w:rsidR="000C5511">
        <w:rPr>
          <w:rFonts w:ascii="Georgia" w:hAnsi="Georgia"/>
          <w:bCs/>
          <w:color w:val="000000"/>
          <w:sz w:val="24"/>
        </w:rPr>
        <w:t xml:space="preserve"> avec curage axillaire</w:t>
      </w:r>
      <w:r>
        <w:rPr>
          <w:rFonts w:ascii="Georgia" w:hAnsi="Georgia"/>
          <w:bCs/>
          <w:color w:val="000000"/>
          <w:sz w:val="24"/>
        </w:rPr>
        <w:t xml:space="preserve">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0C1607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0C1607" w:rsidRPr="000C5511" w:rsidRDefault="000C5511" w:rsidP="000C5511">
      <w:pPr>
        <w:numPr>
          <w:ilvl w:val="0"/>
          <w:numId w:val="3"/>
        </w:numPr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0C5511">
        <w:rPr>
          <w:rFonts w:ascii="Georgia" w:hAnsi="Georgia"/>
          <w:bCs/>
          <w:i/>
          <w:iCs/>
          <w:color w:val="000000"/>
          <w:sz w:val="24"/>
          <w:u w:val="single"/>
        </w:rPr>
        <w:t xml:space="preserve">Sein droit : </w:t>
      </w:r>
    </w:p>
    <w:p w:rsidR="000C5511" w:rsidRPr="000C5511" w:rsidRDefault="000C5511" w:rsidP="000C5511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 graisseux hétérogène de</w:t>
      </w:r>
      <w:r w:rsidRPr="000C5511">
        <w:rPr>
          <w:rFonts w:ascii="Georgia" w:hAnsi="Georgia"/>
          <w:bCs/>
          <w:color w:val="000000"/>
          <w:sz w:val="24"/>
        </w:rPr>
        <w:t xml:space="preserve"> type b de l’ACR. </w:t>
      </w:r>
    </w:p>
    <w:p w:rsidR="000C5511" w:rsidRPr="000C5511" w:rsidRDefault="000C5511" w:rsidP="000C5511">
      <w:pPr>
        <w:ind w:firstLine="708"/>
        <w:rPr>
          <w:rFonts w:ascii="Georgia" w:hAnsi="Georgia"/>
          <w:bCs/>
          <w:color w:val="000000"/>
          <w:sz w:val="24"/>
        </w:rPr>
      </w:pPr>
      <w:r w:rsidRPr="000C5511"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0C5511" w:rsidRPr="000C5511" w:rsidRDefault="000C5511" w:rsidP="000C5511">
      <w:pPr>
        <w:ind w:firstLine="708"/>
        <w:rPr>
          <w:rFonts w:ascii="Georgia" w:hAnsi="Georgia"/>
          <w:bCs/>
          <w:color w:val="000000"/>
          <w:sz w:val="24"/>
        </w:rPr>
      </w:pPr>
      <w:r w:rsidRPr="000C5511"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54135" w:rsidRDefault="00954135" w:rsidP="000C5511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</w:t>
      </w:r>
      <w:r w:rsidR="004F3B59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athéromateuse</w:t>
      </w:r>
      <w:r w:rsidR="004F3B59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bénignes en rail.</w:t>
      </w:r>
    </w:p>
    <w:p w:rsidR="000C5511" w:rsidRPr="000C5511" w:rsidRDefault="000C5511" w:rsidP="000C5511">
      <w:pPr>
        <w:ind w:firstLine="708"/>
        <w:rPr>
          <w:rFonts w:ascii="Georgia" w:hAnsi="Georgia"/>
          <w:bCs/>
          <w:color w:val="000000"/>
          <w:sz w:val="24"/>
        </w:rPr>
      </w:pPr>
      <w:r w:rsidRPr="000C5511"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0C5511" w:rsidP="000C5511">
      <w:pPr>
        <w:ind w:firstLine="708"/>
        <w:rPr>
          <w:rFonts w:ascii="Georgia" w:hAnsi="Georgia"/>
          <w:bCs/>
          <w:color w:val="000000"/>
          <w:sz w:val="24"/>
        </w:rPr>
      </w:pPr>
      <w:r w:rsidRPr="000C5511">
        <w:rPr>
          <w:rFonts w:ascii="Georgia" w:hAnsi="Georgia"/>
          <w:bCs/>
          <w:color w:val="000000"/>
          <w:sz w:val="24"/>
        </w:rPr>
        <w:t>Aire axillaire</w:t>
      </w:r>
      <w:r w:rsidR="004F3B59">
        <w:rPr>
          <w:rFonts w:ascii="Georgia" w:hAnsi="Georgia"/>
          <w:bCs/>
          <w:color w:val="000000"/>
          <w:sz w:val="24"/>
        </w:rPr>
        <w:t xml:space="preserve"> </w:t>
      </w:r>
      <w:r w:rsidR="00954135">
        <w:rPr>
          <w:rFonts w:ascii="Georgia" w:hAnsi="Georgia"/>
          <w:bCs/>
          <w:color w:val="000000"/>
          <w:sz w:val="24"/>
        </w:rPr>
        <w:t>droite</w:t>
      </w:r>
      <w:r w:rsidRPr="000C5511">
        <w:rPr>
          <w:rFonts w:ascii="Georgia" w:hAnsi="Georgia"/>
          <w:bCs/>
          <w:color w:val="000000"/>
          <w:sz w:val="24"/>
        </w:rPr>
        <w:t xml:space="preserve"> libre.</w:t>
      </w:r>
    </w:p>
    <w:p w:rsidR="000C5511" w:rsidRDefault="000C5511" w:rsidP="000C5511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0C1607" w:rsidRPr="000C1607" w:rsidRDefault="000C1607" w:rsidP="000C1607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0C1607">
        <w:rPr>
          <w:rFonts w:ascii="Georgia" w:hAnsi="Georgia"/>
          <w:bCs/>
          <w:i/>
          <w:iCs/>
          <w:color w:val="000000"/>
          <w:sz w:val="24"/>
          <w:u w:val="single"/>
        </w:rPr>
        <w:t xml:space="preserve">Sein droit : </w:t>
      </w:r>
    </w:p>
    <w:p w:rsidR="000C1607" w:rsidRDefault="000C1607" w:rsidP="000C160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0C1607" w:rsidRDefault="000C1607" w:rsidP="000C160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 ou solide.</w:t>
      </w:r>
    </w:p>
    <w:p w:rsidR="000C1607" w:rsidRDefault="000C1607" w:rsidP="000C160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0C1607" w:rsidRDefault="000C1607" w:rsidP="000C160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0C1607" w:rsidRDefault="000C1607" w:rsidP="000C160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C1607" w:rsidRDefault="000C1607" w:rsidP="000C160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 axillaire droite siège de ganglions de morphologie conservée, d'allure inflammatoire.  </w:t>
      </w:r>
    </w:p>
    <w:p w:rsidR="00D75ACC" w:rsidRDefault="00D75ACC" w:rsidP="000C1607">
      <w:pPr>
        <w:ind w:left="720"/>
        <w:rPr>
          <w:rFonts w:ascii="Georgia" w:hAnsi="Georgia"/>
          <w:bCs/>
          <w:color w:val="000000"/>
          <w:sz w:val="24"/>
        </w:rPr>
      </w:pPr>
    </w:p>
    <w:p w:rsidR="000C1607" w:rsidRPr="00D75ACC" w:rsidRDefault="000C1607" w:rsidP="000C1607">
      <w:pPr>
        <w:ind w:left="720"/>
        <w:rPr>
          <w:rFonts w:ascii="Georgia" w:hAnsi="Georgia"/>
          <w:b/>
          <w:i/>
          <w:iCs/>
          <w:color w:val="000000"/>
          <w:sz w:val="24"/>
        </w:rPr>
      </w:pPr>
      <w:r w:rsidRPr="00D75ACC">
        <w:rPr>
          <w:rFonts w:ascii="Georgia" w:hAnsi="Georgia"/>
          <w:b/>
          <w:i/>
          <w:iCs/>
          <w:color w:val="000000"/>
          <w:sz w:val="24"/>
        </w:rPr>
        <w:t>Le balayage échographique de la régio</w:t>
      </w:r>
      <w:r w:rsidR="004F3B59">
        <w:rPr>
          <w:rFonts w:ascii="Georgia" w:hAnsi="Georgia"/>
          <w:b/>
          <w:i/>
          <w:iCs/>
          <w:color w:val="000000"/>
          <w:sz w:val="24"/>
        </w:rPr>
        <w:t>n pariétale antérieure gauche e</w:t>
      </w:r>
      <w:r w:rsidRPr="00D75ACC">
        <w:rPr>
          <w:rFonts w:ascii="Georgia" w:hAnsi="Georgia"/>
          <w:b/>
          <w:i/>
          <w:iCs/>
          <w:color w:val="000000"/>
          <w:sz w:val="24"/>
        </w:rPr>
        <w:t>t axillaire gauche révèle des remaniements post thérapeutiques bénins.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9541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</w:t>
      </w:r>
      <w:r w:rsidR="00954135">
        <w:rPr>
          <w:rFonts w:ascii="Georgia" w:hAnsi="Georgia"/>
          <w:b/>
          <w:bCs/>
          <w:i/>
          <w:color w:val="000000"/>
          <w:sz w:val="24"/>
        </w:rPr>
        <w:t>unilatérale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4F3B59">
        <w:rPr>
          <w:rFonts w:ascii="Georgia" w:hAnsi="Georgia"/>
          <w:b/>
          <w:bCs/>
          <w:i/>
          <w:color w:val="000000"/>
          <w:sz w:val="24"/>
        </w:rPr>
        <w:t xml:space="preserve">droite </w:t>
      </w:r>
      <w:r>
        <w:rPr>
          <w:rFonts w:ascii="Georgia" w:hAnsi="Georgia"/>
          <w:b/>
          <w:bCs/>
          <w:i/>
          <w:color w:val="000000"/>
          <w:sz w:val="24"/>
        </w:rPr>
        <w:t xml:space="preserve">et échographie mammaire </w:t>
      </w:r>
      <w:r w:rsidR="00954135">
        <w:rPr>
          <w:rFonts w:ascii="Georgia" w:hAnsi="Georgia"/>
          <w:b/>
          <w:bCs/>
          <w:i/>
          <w:color w:val="000000"/>
          <w:sz w:val="24"/>
        </w:rPr>
        <w:t>en faveur d</w:t>
      </w:r>
      <w:r w:rsidR="004F3B59">
        <w:rPr>
          <w:rFonts w:ascii="Georgia" w:hAnsi="Georgia"/>
          <w:b/>
          <w:bCs/>
          <w:i/>
          <w:color w:val="000000"/>
          <w:sz w:val="24"/>
        </w:rPr>
        <w:t>e</w:t>
      </w:r>
      <w:r w:rsidR="00954135">
        <w:rPr>
          <w:rFonts w:ascii="Georgia" w:hAnsi="Georgia"/>
          <w:b/>
          <w:bCs/>
          <w:i/>
          <w:color w:val="000000"/>
          <w:sz w:val="24"/>
        </w:rPr>
        <w:t xml:space="preserve"> calcifications athéromateuses bénignes ; examen classé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954135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954135">
        <w:rPr>
          <w:rFonts w:ascii="Georgia" w:hAnsi="Georgia"/>
          <w:b/>
          <w:bCs/>
          <w:i/>
          <w:color w:val="000000"/>
          <w:sz w:val="24"/>
        </w:rPr>
        <w:t>à droite.</w:t>
      </w:r>
    </w:p>
    <w:p w:rsidR="000C1607" w:rsidRDefault="000C1607">
      <w:pPr>
        <w:pStyle w:val="Heading3"/>
        <w:rPr>
          <w:i/>
          <w:iCs/>
        </w:rPr>
      </w:pPr>
    </w:p>
    <w:p w:rsidR="000C1607" w:rsidRDefault="000C1607">
      <w:pPr>
        <w:pStyle w:val="Heading3"/>
        <w:rPr>
          <w:i/>
          <w:iCs/>
        </w:rPr>
      </w:pPr>
    </w:p>
    <w:sectPr w:rsidR="000C160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474" w:rsidRDefault="00D01474" w:rsidP="00FF41A6">
      <w:r>
        <w:separator/>
      </w:r>
    </w:p>
  </w:endnote>
  <w:endnote w:type="continuationSeparator" w:id="0">
    <w:p w:rsidR="00D01474" w:rsidRDefault="00D0147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474" w:rsidRDefault="00D01474" w:rsidP="00FF41A6">
      <w:r>
        <w:separator/>
      </w:r>
    </w:p>
  </w:footnote>
  <w:footnote w:type="continuationSeparator" w:id="0">
    <w:p w:rsidR="00D01474" w:rsidRDefault="00D0147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728F"/>
    <w:multiLevelType w:val="hybridMultilevel"/>
    <w:tmpl w:val="514EA4B8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F74E3B"/>
    <w:multiLevelType w:val="hybridMultilevel"/>
    <w:tmpl w:val="086A3A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A74323"/>
    <w:multiLevelType w:val="hybridMultilevel"/>
    <w:tmpl w:val="8D081066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1607"/>
    <w:rsid w:val="000C5511"/>
    <w:rsid w:val="000C652C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3B59"/>
    <w:rsid w:val="005018C7"/>
    <w:rsid w:val="0055089C"/>
    <w:rsid w:val="006925A3"/>
    <w:rsid w:val="006A5983"/>
    <w:rsid w:val="006E396B"/>
    <w:rsid w:val="0073059D"/>
    <w:rsid w:val="007571A5"/>
    <w:rsid w:val="007F2AFE"/>
    <w:rsid w:val="008B1520"/>
    <w:rsid w:val="008E0952"/>
    <w:rsid w:val="00915587"/>
    <w:rsid w:val="00921F81"/>
    <w:rsid w:val="00954135"/>
    <w:rsid w:val="00991837"/>
    <w:rsid w:val="00A11F2B"/>
    <w:rsid w:val="00A1604D"/>
    <w:rsid w:val="00A76F00"/>
    <w:rsid w:val="00A94146"/>
    <w:rsid w:val="00AB3DCA"/>
    <w:rsid w:val="00AF6EEF"/>
    <w:rsid w:val="00B00E2E"/>
    <w:rsid w:val="00B07344"/>
    <w:rsid w:val="00B15B99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1474"/>
    <w:rsid w:val="00D159C3"/>
    <w:rsid w:val="00D75ACC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04305-F280-451F-B18A-0415EC45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2023-05-22T12:44:00Z</cp:lastPrinted>
  <dcterms:created xsi:type="dcterms:W3CDTF">2023-09-18T22:39:00Z</dcterms:created>
  <dcterms:modified xsi:type="dcterms:W3CDTF">2023-09-18T22:39:00Z</dcterms:modified>
</cp:coreProperties>
</file>