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5E4D49" w:rsidRDefault="0023336F">
      <w:pPr>
        <w:jc w:val="right"/>
        <w:rPr>
          <w:b/>
          <w:i/>
          <w:iCs/>
          <w:color w:val="000000"/>
          <w:sz w:val="22"/>
          <w:szCs w:val="18"/>
        </w:rPr>
      </w:pPr>
      <w:bookmarkStart w:id="0" w:name="_GoBack"/>
      <w:bookmarkEnd w:id="0"/>
      <w:r w:rsidRPr="005E4D49">
        <w:rPr>
          <w:b/>
          <w:i/>
          <w:iCs/>
          <w:color w:val="000000"/>
          <w:sz w:val="22"/>
          <w:szCs w:val="18"/>
        </w:rPr>
        <w:t>dimanche 16 avril 2023</w:t>
      </w:r>
    </w:p>
    <w:p w:rsidR="00B55592" w:rsidRPr="005E4D49" w:rsidRDefault="00B55592">
      <w:pPr>
        <w:jc w:val="right"/>
        <w:rPr>
          <w:b/>
          <w:color w:val="000000"/>
          <w:sz w:val="22"/>
          <w:szCs w:val="18"/>
        </w:rPr>
      </w:pPr>
    </w:p>
    <w:p w:rsidR="00BC18CE" w:rsidRPr="005E4D4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5E4D49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397A26" w:rsidRDefault="00C86609">
      <w:pPr>
        <w:rPr>
          <w:b/>
          <w:bCs/>
        </w:rPr>
      </w:pPr>
      <w:r>
        <w:rPr>
          <w:rFonts w:ascii="Bookman Old Style" w:hAnsi="Bookman Old Style"/>
          <w:sz w:val="22"/>
          <w:szCs w:val="22"/>
        </w:rPr>
        <w:t xml:space="preserve">Nom, Prénom : pat-829 51 ANS 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23336F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Pr="005E4D49" w:rsidRDefault="00EB565C" w:rsidP="00EB565C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5E4D49">
        <w:rPr>
          <w:rFonts w:ascii="Georgia" w:hAnsi="Georgia"/>
          <w:b/>
          <w:bCs/>
          <w:color w:val="000000"/>
          <w:sz w:val="22"/>
          <w:szCs w:val="18"/>
          <w:u w:val="single"/>
        </w:rPr>
        <w:t>INDICATION :</w:t>
      </w:r>
    </w:p>
    <w:p w:rsidR="00EB565C" w:rsidRPr="005E4D49" w:rsidRDefault="00EB565C" w:rsidP="00EB565C">
      <w:pPr>
        <w:rPr>
          <w:rFonts w:ascii="Georgia" w:hAnsi="Georgia"/>
          <w:bCs/>
          <w:color w:val="000000"/>
          <w:sz w:val="22"/>
          <w:szCs w:val="18"/>
        </w:rPr>
      </w:pPr>
      <w:r w:rsidRPr="005E4D49">
        <w:rPr>
          <w:rFonts w:ascii="Georgia" w:hAnsi="Georgia"/>
          <w:bCs/>
          <w:color w:val="000000"/>
          <w:sz w:val="22"/>
          <w:szCs w:val="18"/>
        </w:rPr>
        <w:t>Mammographie de dépistage.</w:t>
      </w:r>
    </w:p>
    <w:p w:rsidR="00EB565C" w:rsidRPr="005E4D49" w:rsidRDefault="00EB565C" w:rsidP="00EB565C">
      <w:pPr>
        <w:rPr>
          <w:rFonts w:ascii="Georgia" w:hAnsi="Georgia"/>
          <w:bCs/>
          <w:color w:val="000000"/>
          <w:sz w:val="22"/>
          <w:szCs w:val="18"/>
        </w:rPr>
      </w:pPr>
    </w:p>
    <w:p w:rsidR="00EB565C" w:rsidRPr="005E4D49" w:rsidRDefault="00EB565C" w:rsidP="00EB565C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5E4D49">
        <w:rPr>
          <w:rFonts w:ascii="Georgia" w:hAnsi="Georgia"/>
          <w:b/>
          <w:bCs/>
          <w:color w:val="000000"/>
          <w:sz w:val="22"/>
          <w:szCs w:val="18"/>
          <w:u w:val="single"/>
        </w:rPr>
        <w:t>RESULTATS:</w:t>
      </w:r>
    </w:p>
    <w:p w:rsidR="00EB565C" w:rsidRPr="005E4D49" w:rsidRDefault="00EB565C" w:rsidP="00EB565C">
      <w:pPr>
        <w:rPr>
          <w:rFonts w:ascii="Georgia" w:hAnsi="Georgia"/>
          <w:b/>
          <w:bCs/>
          <w:color w:val="000000"/>
          <w:sz w:val="16"/>
          <w:szCs w:val="12"/>
          <w:u w:val="single"/>
        </w:rPr>
      </w:pPr>
    </w:p>
    <w:p w:rsidR="00EB565C" w:rsidRPr="005E4D49" w:rsidRDefault="00EB565C" w:rsidP="00EB565C">
      <w:pPr>
        <w:rPr>
          <w:rFonts w:ascii="Georgia" w:hAnsi="Georgia"/>
          <w:b/>
          <w:bCs/>
          <w:i/>
          <w:color w:val="000000"/>
          <w:sz w:val="18"/>
          <w:szCs w:val="14"/>
          <w:u w:val="single"/>
        </w:rPr>
      </w:pPr>
      <w:r w:rsidRPr="005E4D49">
        <w:rPr>
          <w:rFonts w:ascii="Georgia" w:hAnsi="Georgia"/>
          <w:b/>
          <w:bCs/>
          <w:i/>
          <w:color w:val="000000"/>
          <w:sz w:val="18"/>
          <w:szCs w:val="14"/>
          <w:u w:val="single"/>
        </w:rPr>
        <w:t>Mammographie :</w:t>
      </w:r>
    </w:p>
    <w:p w:rsidR="00EB565C" w:rsidRPr="005E4D49" w:rsidRDefault="00EB565C" w:rsidP="00EB565C">
      <w:pPr>
        <w:rPr>
          <w:rFonts w:ascii="Georgia" w:hAnsi="Georgia"/>
          <w:b/>
          <w:bCs/>
          <w:i/>
          <w:color w:val="000000"/>
          <w:sz w:val="8"/>
          <w:szCs w:val="4"/>
          <w:u w:val="single"/>
        </w:rPr>
      </w:pPr>
    </w:p>
    <w:p w:rsidR="00EB565C" w:rsidRPr="005E4D49" w:rsidRDefault="00EB565C" w:rsidP="00EB565C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 xml:space="preserve">Seins graisseux hétérogènes type b de l’ACR. </w:t>
      </w:r>
    </w:p>
    <w:p w:rsidR="005E4D49" w:rsidRDefault="005E4D49" w:rsidP="00EB565C">
      <w:pPr>
        <w:ind w:left="720"/>
        <w:rPr>
          <w:rFonts w:ascii="Georgia" w:hAnsi="Georgia"/>
          <w:b/>
          <w:i/>
          <w:iCs/>
          <w:color w:val="000000"/>
          <w:sz w:val="18"/>
          <w:szCs w:val="14"/>
        </w:rPr>
      </w:pPr>
    </w:p>
    <w:p w:rsidR="002151ED" w:rsidRPr="005E4D49" w:rsidRDefault="002151ED" w:rsidP="00EB565C">
      <w:pPr>
        <w:ind w:left="720"/>
        <w:rPr>
          <w:rFonts w:ascii="Georgia" w:hAnsi="Georgia"/>
          <w:b/>
          <w:i/>
          <w:iCs/>
          <w:color w:val="000000"/>
          <w:sz w:val="18"/>
          <w:szCs w:val="14"/>
        </w:rPr>
      </w:pPr>
      <w:r w:rsidRPr="005E4D49">
        <w:rPr>
          <w:rFonts w:ascii="Georgia" w:hAnsi="Georgia"/>
          <w:b/>
          <w:i/>
          <w:iCs/>
          <w:color w:val="000000"/>
          <w:sz w:val="18"/>
          <w:szCs w:val="14"/>
        </w:rPr>
        <w:t>Sein droit :</w:t>
      </w:r>
    </w:p>
    <w:p w:rsidR="002151ED" w:rsidRPr="005E4D49" w:rsidRDefault="00D75954" w:rsidP="002151ED">
      <w:pPr>
        <w:ind w:left="720"/>
        <w:rPr>
          <w:rFonts w:ascii="Georgia" w:hAnsi="Georgia"/>
          <w:bCs/>
          <w:color w:val="000000"/>
          <w:sz w:val="18"/>
          <w:szCs w:val="14"/>
        </w:rPr>
      </w:pPr>
      <w:r>
        <w:rPr>
          <w:rFonts w:ascii="Georgia" w:hAnsi="Georgia"/>
          <w:bCs/>
          <w:color w:val="000000"/>
          <w:sz w:val="18"/>
          <w:szCs w:val="14"/>
        </w:rPr>
        <w:t>M</w:t>
      </w:r>
      <w:r w:rsidR="002151ED" w:rsidRPr="005E4D49">
        <w:rPr>
          <w:rFonts w:ascii="Georgia" w:hAnsi="Georgia"/>
          <w:bCs/>
          <w:color w:val="000000"/>
          <w:sz w:val="18"/>
          <w:szCs w:val="14"/>
        </w:rPr>
        <w:t>asse du QSE droit, mal circonscrite, aux  contours spiculés</w:t>
      </w:r>
      <w:r>
        <w:rPr>
          <w:rFonts w:ascii="Georgia" w:hAnsi="Georgia"/>
          <w:bCs/>
          <w:color w:val="000000"/>
          <w:sz w:val="18"/>
          <w:szCs w:val="14"/>
        </w:rPr>
        <w:t>, sans signal calcique associé</w:t>
      </w:r>
      <w:r w:rsidR="002151ED" w:rsidRPr="005E4D49">
        <w:rPr>
          <w:rFonts w:ascii="Georgia" w:hAnsi="Georgia"/>
          <w:bCs/>
          <w:color w:val="000000"/>
          <w:sz w:val="18"/>
          <w:szCs w:val="14"/>
        </w:rPr>
        <w:t>.</w:t>
      </w:r>
    </w:p>
    <w:p w:rsidR="00517621" w:rsidRPr="005E4D49" w:rsidRDefault="002151ED" w:rsidP="00D75954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Il s’y associe deux autres masses</w:t>
      </w:r>
      <w:r w:rsidR="00517621" w:rsidRPr="005E4D49">
        <w:rPr>
          <w:rFonts w:ascii="Georgia" w:hAnsi="Georgia"/>
          <w:bCs/>
          <w:color w:val="000000"/>
          <w:sz w:val="18"/>
          <w:szCs w:val="14"/>
        </w:rPr>
        <w:t xml:space="preserve"> irrégulières, mal circonscrites du même quadrant, de</w:t>
      </w:r>
      <w:r w:rsidR="00D75954">
        <w:rPr>
          <w:rFonts w:ascii="Georgia" w:hAnsi="Georgia"/>
          <w:bCs/>
          <w:color w:val="000000"/>
          <w:sz w:val="18"/>
          <w:szCs w:val="14"/>
        </w:rPr>
        <w:t xml:space="preserve"> tailles </w:t>
      </w:r>
      <w:r w:rsidR="00D75954" w:rsidRPr="005E4D49">
        <w:rPr>
          <w:rFonts w:ascii="Georgia" w:hAnsi="Georgia"/>
          <w:bCs/>
          <w:color w:val="000000"/>
          <w:sz w:val="18"/>
          <w:szCs w:val="14"/>
        </w:rPr>
        <w:t>moindres</w:t>
      </w:r>
      <w:r w:rsidR="00517621" w:rsidRPr="005E4D49">
        <w:rPr>
          <w:rFonts w:ascii="Georgia" w:hAnsi="Georgia"/>
          <w:bCs/>
          <w:color w:val="000000"/>
          <w:sz w:val="18"/>
          <w:szCs w:val="14"/>
        </w:rPr>
        <w:t>, sans signal calcique associé.</w:t>
      </w:r>
    </w:p>
    <w:p w:rsidR="00517621" w:rsidRPr="005E4D49" w:rsidRDefault="00517621" w:rsidP="00517621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Revêtement cutané fin et régulier.</w:t>
      </w:r>
    </w:p>
    <w:p w:rsidR="00536FD6" w:rsidRPr="005E4D49" w:rsidRDefault="00536FD6" w:rsidP="00536FD6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Aires axillaires insuffisamment dégagées.</w:t>
      </w:r>
    </w:p>
    <w:p w:rsidR="005E4D49" w:rsidRDefault="005E4D49" w:rsidP="00536FD6">
      <w:pPr>
        <w:ind w:left="720"/>
        <w:rPr>
          <w:rFonts w:ascii="Georgia" w:hAnsi="Georgia"/>
          <w:b/>
          <w:i/>
          <w:iCs/>
          <w:color w:val="000000"/>
          <w:sz w:val="18"/>
          <w:szCs w:val="14"/>
        </w:rPr>
      </w:pPr>
    </w:p>
    <w:p w:rsidR="00536FD6" w:rsidRPr="005E4D49" w:rsidRDefault="00536FD6" w:rsidP="00536FD6">
      <w:pPr>
        <w:ind w:left="720"/>
        <w:rPr>
          <w:rFonts w:ascii="Georgia" w:hAnsi="Georgia"/>
          <w:b/>
          <w:i/>
          <w:iCs/>
          <w:color w:val="000000"/>
          <w:sz w:val="18"/>
          <w:szCs w:val="14"/>
        </w:rPr>
      </w:pPr>
      <w:r w:rsidRPr="005E4D49">
        <w:rPr>
          <w:rFonts w:ascii="Georgia" w:hAnsi="Georgia"/>
          <w:b/>
          <w:i/>
          <w:iCs/>
          <w:color w:val="000000"/>
          <w:sz w:val="18"/>
          <w:szCs w:val="14"/>
        </w:rPr>
        <w:t>Sein gauche :</w:t>
      </w:r>
    </w:p>
    <w:p w:rsidR="00536FD6" w:rsidRPr="005E4D49" w:rsidRDefault="00EB565C" w:rsidP="00EB565C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Absence de syndrome de masse</w:t>
      </w:r>
      <w:r w:rsidR="00536FD6" w:rsidRPr="005E4D49">
        <w:rPr>
          <w:rFonts w:ascii="Georgia" w:hAnsi="Georgia"/>
          <w:bCs/>
          <w:color w:val="000000"/>
          <w:sz w:val="18"/>
          <w:szCs w:val="14"/>
        </w:rPr>
        <w:t>.</w:t>
      </w:r>
    </w:p>
    <w:p w:rsidR="00536FD6" w:rsidRPr="005E4D49" w:rsidRDefault="00536FD6" w:rsidP="00536FD6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Absence de</w:t>
      </w:r>
      <w:r w:rsidR="00EB565C" w:rsidRPr="005E4D49">
        <w:rPr>
          <w:rFonts w:ascii="Georgia" w:hAnsi="Georgia"/>
          <w:bCs/>
          <w:color w:val="000000"/>
          <w:sz w:val="18"/>
          <w:szCs w:val="14"/>
        </w:rPr>
        <w:t xml:space="preserve"> désorganisation architecturale</w:t>
      </w:r>
      <w:r w:rsidRPr="005E4D49">
        <w:rPr>
          <w:rFonts w:ascii="Georgia" w:hAnsi="Georgia"/>
          <w:bCs/>
          <w:color w:val="000000"/>
          <w:sz w:val="18"/>
          <w:szCs w:val="14"/>
        </w:rPr>
        <w:t>.</w:t>
      </w:r>
    </w:p>
    <w:p w:rsidR="00EB565C" w:rsidRPr="005E4D49" w:rsidRDefault="00EB565C" w:rsidP="00EB565C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Absence de signal calcique à caractère péjoratif.</w:t>
      </w:r>
    </w:p>
    <w:p w:rsidR="00536FD6" w:rsidRPr="005E4D49" w:rsidRDefault="00536FD6" w:rsidP="00536FD6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Macro-calcifications éparses sur le sin gauche, sans caractère péjoratif.</w:t>
      </w:r>
    </w:p>
    <w:p w:rsidR="00536FD6" w:rsidRPr="005E4D49" w:rsidRDefault="00536FD6" w:rsidP="00536FD6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 xml:space="preserve"> Revêtement cutané fin et régulier.</w:t>
      </w:r>
    </w:p>
    <w:p w:rsidR="00536FD6" w:rsidRPr="005E4D49" w:rsidRDefault="00536FD6" w:rsidP="00536FD6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Aires axillaires insuffisamment dégagées.</w:t>
      </w:r>
    </w:p>
    <w:p w:rsidR="00536FD6" w:rsidRPr="005E4D49" w:rsidRDefault="00536FD6" w:rsidP="00536FD6">
      <w:pPr>
        <w:ind w:left="720"/>
        <w:rPr>
          <w:rFonts w:ascii="Georgia" w:hAnsi="Georgia"/>
          <w:bCs/>
          <w:color w:val="000000"/>
          <w:sz w:val="18"/>
          <w:szCs w:val="14"/>
        </w:rPr>
      </w:pPr>
    </w:p>
    <w:p w:rsidR="00EB565C" w:rsidRPr="005E4D49" w:rsidRDefault="00EB565C" w:rsidP="00EB565C">
      <w:pPr>
        <w:rPr>
          <w:rFonts w:ascii="Georgia" w:hAnsi="Georgia"/>
          <w:b/>
          <w:bCs/>
          <w:i/>
          <w:color w:val="000000"/>
          <w:sz w:val="18"/>
          <w:szCs w:val="14"/>
          <w:u w:val="single"/>
        </w:rPr>
      </w:pPr>
      <w:r w:rsidRPr="005E4D49">
        <w:rPr>
          <w:rFonts w:ascii="Georgia" w:hAnsi="Georgia"/>
          <w:b/>
          <w:bCs/>
          <w:i/>
          <w:color w:val="000000"/>
          <w:sz w:val="18"/>
          <w:szCs w:val="14"/>
          <w:u w:val="single"/>
        </w:rPr>
        <w:t>Echographie mammaire :</w:t>
      </w:r>
    </w:p>
    <w:p w:rsidR="00EB565C" w:rsidRPr="005E4D49" w:rsidRDefault="00EB565C" w:rsidP="00EB565C">
      <w:pPr>
        <w:rPr>
          <w:rFonts w:ascii="Georgia" w:hAnsi="Georgia"/>
          <w:bCs/>
          <w:color w:val="000000"/>
          <w:sz w:val="18"/>
          <w:szCs w:val="14"/>
        </w:rPr>
      </w:pPr>
    </w:p>
    <w:p w:rsidR="004D1CE0" w:rsidRPr="005E4D49" w:rsidRDefault="004D1CE0" w:rsidP="00EE1685">
      <w:pPr>
        <w:ind w:left="720"/>
        <w:rPr>
          <w:rFonts w:ascii="Georgia" w:hAnsi="Georgia"/>
          <w:b/>
          <w:i/>
          <w:iCs/>
          <w:color w:val="000000"/>
          <w:sz w:val="18"/>
          <w:szCs w:val="14"/>
        </w:rPr>
      </w:pPr>
      <w:r w:rsidRPr="005E4D49">
        <w:rPr>
          <w:rFonts w:ascii="Georgia" w:hAnsi="Georgia"/>
          <w:b/>
          <w:i/>
          <w:iCs/>
          <w:color w:val="000000"/>
          <w:sz w:val="18"/>
          <w:szCs w:val="14"/>
        </w:rPr>
        <w:t>Sein droit :</w:t>
      </w:r>
    </w:p>
    <w:p w:rsidR="00CB298A" w:rsidRPr="005E4D49" w:rsidRDefault="00536FD6" w:rsidP="00EE1685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 xml:space="preserve">Mise en évidence </w:t>
      </w:r>
      <w:r w:rsidR="00EE1685" w:rsidRPr="005E4D49">
        <w:rPr>
          <w:rFonts w:ascii="Georgia" w:hAnsi="Georgia"/>
          <w:bCs/>
          <w:color w:val="000000"/>
          <w:sz w:val="18"/>
          <w:szCs w:val="14"/>
        </w:rPr>
        <w:t>de trois</w:t>
      </w:r>
      <w:r w:rsidRPr="005E4D49">
        <w:rPr>
          <w:rFonts w:ascii="Georgia" w:hAnsi="Georgia"/>
          <w:bCs/>
          <w:color w:val="000000"/>
          <w:sz w:val="18"/>
          <w:szCs w:val="14"/>
        </w:rPr>
        <w:t xml:space="preserve"> masse</w:t>
      </w:r>
      <w:r w:rsidR="00EE1685" w:rsidRPr="005E4D49">
        <w:rPr>
          <w:rFonts w:ascii="Georgia" w:hAnsi="Georgia"/>
          <w:bCs/>
          <w:color w:val="000000"/>
          <w:sz w:val="18"/>
          <w:szCs w:val="14"/>
        </w:rPr>
        <w:t xml:space="preserve">s hypoéchogènes, hétérogènes, moins </w:t>
      </w:r>
      <w:r w:rsidRPr="005E4D49">
        <w:rPr>
          <w:rFonts w:ascii="Georgia" w:hAnsi="Georgia"/>
          <w:bCs/>
          <w:color w:val="000000"/>
          <w:sz w:val="18"/>
          <w:szCs w:val="14"/>
        </w:rPr>
        <w:t>circonscrite</w:t>
      </w:r>
      <w:r w:rsidR="00EE1685" w:rsidRPr="005E4D49">
        <w:rPr>
          <w:rFonts w:ascii="Georgia" w:hAnsi="Georgia"/>
          <w:bCs/>
          <w:color w:val="000000"/>
          <w:sz w:val="18"/>
          <w:szCs w:val="14"/>
        </w:rPr>
        <w:t>s</w:t>
      </w:r>
      <w:r w:rsidRPr="005E4D49">
        <w:rPr>
          <w:rFonts w:ascii="Georgia" w:hAnsi="Georgia"/>
          <w:bCs/>
          <w:color w:val="000000"/>
          <w:sz w:val="18"/>
          <w:szCs w:val="14"/>
        </w:rPr>
        <w:t>, aux  contours spiculés</w:t>
      </w:r>
      <w:r w:rsidR="00EE1685" w:rsidRPr="005E4D49">
        <w:rPr>
          <w:rFonts w:ascii="Georgia" w:hAnsi="Georgia"/>
          <w:bCs/>
          <w:color w:val="000000"/>
          <w:sz w:val="18"/>
          <w:szCs w:val="14"/>
        </w:rPr>
        <w:t>, aux grands axes verticaux,</w:t>
      </w:r>
      <w:r w:rsidR="00CB298A" w:rsidRPr="005E4D49">
        <w:rPr>
          <w:rFonts w:ascii="Georgia" w:hAnsi="Georgia"/>
          <w:bCs/>
          <w:color w:val="000000"/>
          <w:sz w:val="18"/>
          <w:szCs w:val="14"/>
        </w:rPr>
        <w:t xml:space="preserve"> </w:t>
      </w:r>
      <w:r w:rsidR="00D75954">
        <w:rPr>
          <w:rFonts w:ascii="Georgia" w:hAnsi="Georgia"/>
          <w:bCs/>
          <w:color w:val="000000"/>
          <w:sz w:val="18"/>
          <w:szCs w:val="14"/>
        </w:rPr>
        <w:t xml:space="preserve">atténuantes, </w:t>
      </w:r>
      <w:r w:rsidR="00CB298A" w:rsidRPr="005E4D49">
        <w:rPr>
          <w:rFonts w:ascii="Georgia" w:hAnsi="Georgia"/>
          <w:bCs/>
          <w:color w:val="000000"/>
          <w:sz w:val="18"/>
          <w:szCs w:val="14"/>
        </w:rPr>
        <w:t xml:space="preserve">estimées </w:t>
      </w:r>
      <w:r w:rsidR="00501623" w:rsidRPr="005E4D49">
        <w:rPr>
          <w:rFonts w:ascii="Georgia" w:hAnsi="Georgia"/>
          <w:bCs/>
          <w:color w:val="000000"/>
          <w:sz w:val="18"/>
          <w:szCs w:val="14"/>
        </w:rPr>
        <w:t>respectivement</w:t>
      </w:r>
      <w:r w:rsidR="00CB298A" w:rsidRPr="005E4D49">
        <w:rPr>
          <w:rFonts w:ascii="Georgia" w:hAnsi="Georgia"/>
          <w:bCs/>
          <w:color w:val="000000"/>
          <w:sz w:val="18"/>
          <w:szCs w:val="14"/>
        </w:rPr>
        <w:t> </w:t>
      </w:r>
      <w:r w:rsidR="00501623" w:rsidRPr="005E4D49">
        <w:rPr>
          <w:rFonts w:ascii="Georgia" w:hAnsi="Georgia"/>
          <w:bCs/>
          <w:color w:val="000000"/>
          <w:sz w:val="18"/>
          <w:szCs w:val="14"/>
        </w:rPr>
        <w:t xml:space="preserve">à </w:t>
      </w:r>
      <w:r w:rsidR="00CB298A" w:rsidRPr="005E4D49">
        <w:rPr>
          <w:rFonts w:ascii="Georgia" w:hAnsi="Georgia"/>
          <w:bCs/>
          <w:color w:val="000000"/>
          <w:sz w:val="18"/>
          <w:szCs w:val="14"/>
        </w:rPr>
        <w:t xml:space="preserve">: </w:t>
      </w:r>
    </w:p>
    <w:p w:rsidR="00CB298A" w:rsidRPr="005E4D49" w:rsidRDefault="00D75954" w:rsidP="00501623">
      <w:pPr>
        <w:ind w:left="720"/>
        <w:rPr>
          <w:rFonts w:ascii="Georgia" w:hAnsi="Georgia"/>
          <w:bCs/>
          <w:color w:val="000000"/>
          <w:sz w:val="18"/>
          <w:szCs w:val="14"/>
        </w:rPr>
      </w:pPr>
      <w:r>
        <w:rPr>
          <w:rFonts w:ascii="Georgia" w:hAnsi="Georgia"/>
          <w:bCs/>
          <w:color w:val="000000"/>
          <w:sz w:val="18"/>
          <w:szCs w:val="14"/>
        </w:rPr>
        <w:t xml:space="preserve">M1 : </w:t>
      </w:r>
      <w:r w:rsidR="00CB298A" w:rsidRPr="005E4D49">
        <w:rPr>
          <w:rFonts w:ascii="Georgia" w:hAnsi="Georgia"/>
          <w:bCs/>
          <w:color w:val="000000"/>
          <w:sz w:val="18"/>
          <w:szCs w:val="14"/>
        </w:rPr>
        <w:t>21,5x23,5 mm</w:t>
      </w:r>
      <w:r w:rsidR="00501623" w:rsidRPr="005E4D49">
        <w:rPr>
          <w:rFonts w:ascii="Georgia" w:hAnsi="Georgia"/>
          <w:bCs/>
          <w:color w:val="000000"/>
          <w:sz w:val="18"/>
          <w:szCs w:val="14"/>
        </w:rPr>
        <w:t>,</w:t>
      </w:r>
      <w:r w:rsidR="00CB298A" w:rsidRPr="005E4D49">
        <w:rPr>
          <w:rFonts w:ascii="Georgia" w:hAnsi="Georgia"/>
          <w:bCs/>
          <w:color w:val="000000"/>
          <w:sz w:val="18"/>
          <w:szCs w:val="14"/>
        </w:rPr>
        <w:t xml:space="preserve"> située à une distance de </w:t>
      </w:r>
      <w:r w:rsidR="00501623" w:rsidRPr="005E4D49">
        <w:rPr>
          <w:rFonts w:ascii="Georgia" w:hAnsi="Georgia"/>
          <w:bCs/>
          <w:color w:val="000000"/>
          <w:sz w:val="18"/>
          <w:szCs w:val="14"/>
        </w:rPr>
        <w:t>40,7 mm de la PAM.</w:t>
      </w:r>
    </w:p>
    <w:p w:rsidR="00501623" w:rsidRPr="005E4D49" w:rsidRDefault="00D75954" w:rsidP="00501623">
      <w:pPr>
        <w:ind w:left="720"/>
        <w:rPr>
          <w:rFonts w:ascii="Georgia" w:hAnsi="Georgia"/>
          <w:bCs/>
          <w:color w:val="000000"/>
          <w:sz w:val="18"/>
          <w:szCs w:val="14"/>
        </w:rPr>
      </w:pPr>
      <w:r>
        <w:rPr>
          <w:rFonts w:ascii="Georgia" w:hAnsi="Georgia"/>
          <w:bCs/>
          <w:color w:val="000000"/>
          <w:sz w:val="18"/>
          <w:szCs w:val="14"/>
        </w:rPr>
        <w:t xml:space="preserve">M2 : </w:t>
      </w:r>
      <w:r w:rsidR="00501623" w:rsidRPr="005E4D49">
        <w:rPr>
          <w:rFonts w:ascii="Georgia" w:hAnsi="Georgia"/>
          <w:bCs/>
          <w:color w:val="000000"/>
          <w:sz w:val="18"/>
          <w:szCs w:val="14"/>
        </w:rPr>
        <w:t>08,8x07,3 mm, située à une distance de 46 mm de la PAM.</w:t>
      </w:r>
    </w:p>
    <w:p w:rsidR="00501623" w:rsidRPr="005E4D49" w:rsidRDefault="00D75954" w:rsidP="00501623">
      <w:pPr>
        <w:ind w:left="720"/>
        <w:rPr>
          <w:rFonts w:ascii="Georgia" w:hAnsi="Georgia"/>
          <w:bCs/>
          <w:color w:val="000000"/>
          <w:sz w:val="18"/>
          <w:szCs w:val="14"/>
        </w:rPr>
      </w:pPr>
      <w:r>
        <w:rPr>
          <w:rFonts w:ascii="Georgia" w:hAnsi="Georgia"/>
          <w:bCs/>
          <w:color w:val="000000"/>
          <w:sz w:val="18"/>
          <w:szCs w:val="14"/>
        </w:rPr>
        <w:t xml:space="preserve">M3: </w:t>
      </w:r>
      <w:r w:rsidR="00501623" w:rsidRPr="005E4D49">
        <w:rPr>
          <w:rFonts w:ascii="Georgia" w:hAnsi="Georgia"/>
          <w:bCs/>
          <w:color w:val="000000"/>
          <w:sz w:val="18"/>
          <w:szCs w:val="14"/>
        </w:rPr>
        <w:t>06x06,9 mm, située à une distance de  21,7 mm de la PAM.</w:t>
      </w:r>
    </w:p>
    <w:p w:rsidR="00964B6F" w:rsidRPr="005E4D49" w:rsidRDefault="007C2D87" w:rsidP="007C2D87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Le mamelon n’est pas rétracté, cependant on note</w:t>
      </w:r>
      <w:r w:rsidR="00964B6F" w:rsidRPr="005E4D49">
        <w:rPr>
          <w:rFonts w:ascii="Georgia" w:hAnsi="Georgia"/>
          <w:bCs/>
          <w:color w:val="000000"/>
          <w:sz w:val="18"/>
          <w:szCs w:val="14"/>
        </w:rPr>
        <w:t xml:space="preserve"> </w:t>
      </w:r>
      <w:r w:rsidRPr="005E4D49">
        <w:rPr>
          <w:rFonts w:ascii="Georgia" w:hAnsi="Georgia"/>
          <w:bCs/>
          <w:color w:val="000000"/>
          <w:sz w:val="18"/>
          <w:szCs w:val="14"/>
        </w:rPr>
        <w:t xml:space="preserve">un </w:t>
      </w:r>
      <w:r w:rsidR="00964B6F" w:rsidRPr="005E4D49">
        <w:rPr>
          <w:rFonts w:ascii="Georgia" w:hAnsi="Georgia"/>
          <w:bCs/>
          <w:color w:val="000000"/>
          <w:sz w:val="18"/>
          <w:szCs w:val="14"/>
        </w:rPr>
        <w:t>aspect</w:t>
      </w:r>
      <w:r w:rsidRPr="005E4D49">
        <w:rPr>
          <w:rFonts w:ascii="Georgia" w:hAnsi="Georgia"/>
          <w:bCs/>
          <w:color w:val="000000"/>
          <w:sz w:val="18"/>
          <w:szCs w:val="14"/>
        </w:rPr>
        <w:t xml:space="preserve"> de</w:t>
      </w:r>
      <w:r w:rsidR="00964B6F" w:rsidRPr="005E4D49">
        <w:rPr>
          <w:rFonts w:ascii="Georgia" w:hAnsi="Georgia"/>
          <w:bCs/>
          <w:color w:val="000000"/>
          <w:sz w:val="18"/>
          <w:szCs w:val="14"/>
        </w:rPr>
        <w:t xml:space="preserve"> « peau d’orange » en regard des lésions</w:t>
      </w:r>
      <w:r w:rsidR="00C0707F" w:rsidRPr="005E4D49">
        <w:rPr>
          <w:rFonts w:ascii="Georgia" w:hAnsi="Georgia"/>
          <w:bCs/>
          <w:color w:val="000000"/>
          <w:sz w:val="18"/>
          <w:szCs w:val="14"/>
        </w:rPr>
        <w:t>.</w:t>
      </w:r>
    </w:p>
    <w:p w:rsidR="00C0707F" w:rsidRPr="005E4D49" w:rsidRDefault="00C0707F" w:rsidP="00723E88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On note par ailleurs des ganglions axillaire</w:t>
      </w:r>
      <w:r w:rsidR="00D75954">
        <w:rPr>
          <w:rFonts w:ascii="Georgia" w:hAnsi="Georgia"/>
          <w:bCs/>
          <w:color w:val="000000"/>
          <w:sz w:val="18"/>
          <w:szCs w:val="14"/>
        </w:rPr>
        <w:t xml:space="preserve">s droits, dont </w:t>
      </w:r>
      <w:r w:rsidR="00D23019">
        <w:rPr>
          <w:rFonts w:ascii="Georgia" w:hAnsi="Georgia"/>
          <w:bCs/>
          <w:color w:val="000000"/>
          <w:sz w:val="18"/>
          <w:szCs w:val="14"/>
        </w:rPr>
        <w:t xml:space="preserve">un </w:t>
      </w:r>
      <w:r w:rsidR="00D75954">
        <w:rPr>
          <w:rFonts w:ascii="Georgia" w:hAnsi="Georgia"/>
          <w:bCs/>
          <w:color w:val="000000"/>
          <w:sz w:val="18"/>
          <w:szCs w:val="14"/>
        </w:rPr>
        <w:t xml:space="preserve">à cortex épaissi, </w:t>
      </w:r>
      <w:r w:rsidR="006A1843" w:rsidRPr="005E4D49">
        <w:rPr>
          <w:rFonts w:ascii="Georgia" w:hAnsi="Georgia"/>
          <w:bCs/>
          <w:color w:val="000000"/>
          <w:sz w:val="18"/>
          <w:szCs w:val="14"/>
        </w:rPr>
        <w:t xml:space="preserve">estimé à </w:t>
      </w:r>
      <w:r w:rsidR="00723E88" w:rsidRPr="005E4D49">
        <w:rPr>
          <w:rFonts w:ascii="Georgia" w:hAnsi="Georgia"/>
          <w:bCs/>
          <w:color w:val="000000"/>
          <w:sz w:val="18"/>
          <w:szCs w:val="14"/>
        </w:rPr>
        <w:t>08,8x05,9.</w:t>
      </w:r>
    </w:p>
    <w:p w:rsidR="00723E88" w:rsidRPr="005E4D49" w:rsidRDefault="00723E88" w:rsidP="00723E88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Le second de morphologie conservée</w:t>
      </w:r>
      <w:r w:rsidR="004D1CE0" w:rsidRPr="005E4D49">
        <w:rPr>
          <w:rFonts w:ascii="Georgia" w:hAnsi="Georgia"/>
          <w:bCs/>
          <w:color w:val="000000"/>
          <w:sz w:val="18"/>
          <w:szCs w:val="14"/>
        </w:rPr>
        <w:t>, mesure 07,2x05,9 mm.</w:t>
      </w:r>
    </w:p>
    <w:p w:rsidR="005E4D49" w:rsidRDefault="005E4D49" w:rsidP="00723E88">
      <w:pPr>
        <w:ind w:left="720"/>
        <w:rPr>
          <w:rFonts w:ascii="Georgia" w:hAnsi="Georgia"/>
          <w:b/>
          <w:i/>
          <w:iCs/>
          <w:color w:val="000000"/>
          <w:sz w:val="18"/>
          <w:szCs w:val="14"/>
        </w:rPr>
      </w:pPr>
    </w:p>
    <w:p w:rsidR="004D1CE0" w:rsidRPr="005E4D49" w:rsidRDefault="004D1CE0" w:rsidP="00723E88">
      <w:pPr>
        <w:ind w:left="720"/>
        <w:rPr>
          <w:rFonts w:ascii="Georgia" w:hAnsi="Georgia"/>
          <w:b/>
          <w:i/>
          <w:iCs/>
          <w:color w:val="000000"/>
          <w:sz w:val="18"/>
          <w:szCs w:val="14"/>
        </w:rPr>
      </w:pPr>
      <w:r w:rsidRPr="005E4D49">
        <w:rPr>
          <w:rFonts w:ascii="Georgia" w:hAnsi="Georgia"/>
          <w:b/>
          <w:i/>
          <w:iCs/>
          <w:color w:val="000000"/>
          <w:sz w:val="18"/>
          <w:szCs w:val="14"/>
        </w:rPr>
        <w:t>Sein gauche :</w:t>
      </w:r>
    </w:p>
    <w:p w:rsidR="00EB565C" w:rsidRPr="005E4D49" w:rsidRDefault="00EB565C" w:rsidP="00EB565C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Absence de syndrome de masse solide ou kystique.</w:t>
      </w:r>
    </w:p>
    <w:p w:rsidR="00EB565C" w:rsidRPr="005E4D49" w:rsidRDefault="00EB565C" w:rsidP="00EB565C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Absence d’ombre acoustique pathologique.</w:t>
      </w:r>
    </w:p>
    <w:p w:rsidR="00EB565C" w:rsidRPr="005E4D49" w:rsidRDefault="00EB565C" w:rsidP="00EB565C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 xml:space="preserve">Système canalaire non dilaté. </w:t>
      </w:r>
    </w:p>
    <w:p w:rsidR="00EB565C" w:rsidRPr="005E4D49" w:rsidRDefault="00EB565C" w:rsidP="00EB565C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Revêtement cutané fin et régulier.</w:t>
      </w:r>
    </w:p>
    <w:p w:rsidR="00EB565C" w:rsidRPr="005E4D49" w:rsidRDefault="00EB565C" w:rsidP="00EB565C">
      <w:pPr>
        <w:ind w:left="720"/>
        <w:rPr>
          <w:rFonts w:ascii="Georgia" w:hAnsi="Georgia"/>
          <w:bCs/>
          <w:color w:val="000000"/>
          <w:sz w:val="18"/>
          <w:szCs w:val="14"/>
        </w:rPr>
      </w:pPr>
      <w:r w:rsidRPr="005E4D49">
        <w:rPr>
          <w:rFonts w:ascii="Georgia" w:hAnsi="Georgia"/>
          <w:bCs/>
          <w:color w:val="000000"/>
          <w:sz w:val="18"/>
          <w:szCs w:val="14"/>
        </w:rPr>
        <w:t>Aires axillaires libres.</w:t>
      </w:r>
    </w:p>
    <w:p w:rsidR="00EB565C" w:rsidRPr="005E4D49" w:rsidRDefault="00EB565C" w:rsidP="00EB565C">
      <w:pPr>
        <w:rPr>
          <w:rFonts w:ascii="Georgia" w:hAnsi="Georgia"/>
          <w:bCs/>
          <w:color w:val="000000"/>
          <w:sz w:val="18"/>
          <w:szCs w:val="14"/>
        </w:rPr>
      </w:pPr>
    </w:p>
    <w:p w:rsidR="00EB565C" w:rsidRPr="005E4D49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18"/>
          <w:szCs w:val="14"/>
          <w:u w:val="single"/>
        </w:rPr>
      </w:pPr>
      <w:r w:rsidRPr="005E4D49">
        <w:rPr>
          <w:rFonts w:ascii="Georgia" w:hAnsi="Georgia"/>
          <w:b/>
          <w:bCs/>
          <w:color w:val="000000"/>
          <w:sz w:val="18"/>
          <w:szCs w:val="14"/>
          <w:u w:val="single"/>
        </w:rPr>
        <w:t>Conclusion :</w:t>
      </w:r>
    </w:p>
    <w:p w:rsidR="00A21558" w:rsidRPr="005E4D49" w:rsidRDefault="00EB565C" w:rsidP="00E744C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18"/>
          <w:szCs w:val="14"/>
        </w:rPr>
      </w:pPr>
      <w:r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Mammographie et échographie mammaire </w:t>
      </w:r>
      <w:r w:rsidR="000377AE" w:rsidRPr="005E4D49">
        <w:rPr>
          <w:rFonts w:ascii="Georgia" w:hAnsi="Georgia"/>
          <w:b/>
          <w:bCs/>
          <w:i/>
          <w:color w:val="000000"/>
          <w:sz w:val="18"/>
          <w:szCs w:val="14"/>
        </w:rPr>
        <w:t>en faveur de trois masses du QSE</w:t>
      </w:r>
      <w:r w:rsidR="00D75954">
        <w:rPr>
          <w:rFonts w:ascii="Georgia" w:hAnsi="Georgia"/>
          <w:b/>
          <w:bCs/>
          <w:i/>
          <w:color w:val="000000"/>
          <w:sz w:val="18"/>
          <w:szCs w:val="14"/>
        </w:rPr>
        <w:t xml:space="preserve"> droit, suspectes associées </w:t>
      </w:r>
      <w:r w:rsidR="00A21558"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 à un ganglion axillaire de morphologie remanié</w:t>
      </w:r>
      <w:r w:rsidR="00D23019">
        <w:rPr>
          <w:rFonts w:ascii="Georgia" w:hAnsi="Georgia"/>
          <w:b/>
          <w:bCs/>
          <w:i/>
          <w:color w:val="000000"/>
          <w:sz w:val="18"/>
          <w:szCs w:val="14"/>
        </w:rPr>
        <w:t>e</w:t>
      </w:r>
      <w:r w:rsidR="00A21558" w:rsidRPr="005E4D49">
        <w:rPr>
          <w:rFonts w:ascii="Georgia" w:hAnsi="Georgia"/>
          <w:b/>
          <w:bCs/>
          <w:i/>
          <w:color w:val="000000"/>
          <w:sz w:val="18"/>
          <w:szCs w:val="14"/>
        </w:rPr>
        <w:t>.</w:t>
      </w:r>
    </w:p>
    <w:p w:rsidR="00A21558" w:rsidRPr="005E4D49" w:rsidRDefault="00A21558" w:rsidP="00A215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18"/>
          <w:szCs w:val="14"/>
        </w:rPr>
      </w:pPr>
      <w:r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Examen </w:t>
      </w:r>
      <w:r w:rsidR="00EB565C" w:rsidRPr="005E4D49">
        <w:rPr>
          <w:rFonts w:ascii="Georgia" w:hAnsi="Georgia"/>
          <w:b/>
          <w:bCs/>
          <w:i/>
          <w:color w:val="000000"/>
          <w:sz w:val="18"/>
          <w:szCs w:val="14"/>
        </w:rPr>
        <w:t>classé</w:t>
      </w:r>
      <w:r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 </w:t>
      </w:r>
      <w:r w:rsidR="00EB565C"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BI-RADS </w:t>
      </w:r>
      <w:r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5 </w:t>
      </w:r>
      <w:r w:rsidR="00EB565C"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de l’ACR </w:t>
      </w:r>
      <w:r w:rsidRPr="005E4D49">
        <w:rPr>
          <w:rFonts w:ascii="Georgia" w:hAnsi="Georgia"/>
          <w:b/>
          <w:bCs/>
          <w:i/>
          <w:color w:val="000000"/>
          <w:sz w:val="18"/>
          <w:szCs w:val="14"/>
        </w:rPr>
        <w:t>à droite et BI-RADS 1 de l’ACR à gauche.</w:t>
      </w:r>
    </w:p>
    <w:p w:rsidR="00D75954" w:rsidRPr="005E4D49" w:rsidRDefault="00A21558" w:rsidP="00981B2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18"/>
          <w:szCs w:val="14"/>
        </w:rPr>
      </w:pPr>
      <w:r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Une </w:t>
      </w:r>
      <w:r w:rsidR="00981B2D" w:rsidRPr="005E4D49">
        <w:rPr>
          <w:rFonts w:ascii="Georgia" w:hAnsi="Georgia"/>
          <w:b/>
          <w:bCs/>
          <w:i/>
          <w:color w:val="000000"/>
          <w:sz w:val="18"/>
          <w:szCs w:val="14"/>
        </w:rPr>
        <w:t>é</w:t>
      </w:r>
      <w:r w:rsidRPr="005E4D49">
        <w:rPr>
          <w:rFonts w:ascii="Georgia" w:hAnsi="Georgia"/>
          <w:b/>
          <w:bCs/>
          <w:i/>
          <w:color w:val="000000"/>
          <w:sz w:val="18"/>
          <w:szCs w:val="14"/>
        </w:rPr>
        <w:t>cho</w:t>
      </w:r>
      <w:r w:rsidR="00981B2D" w:rsidRPr="005E4D49">
        <w:rPr>
          <w:rFonts w:ascii="Georgia" w:hAnsi="Georgia"/>
          <w:b/>
          <w:bCs/>
          <w:i/>
          <w:color w:val="000000"/>
          <w:sz w:val="18"/>
          <w:szCs w:val="14"/>
        </w:rPr>
        <w:t>-</w:t>
      </w:r>
      <w:r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biopsie </w:t>
      </w:r>
      <w:r w:rsidR="00981B2D" w:rsidRPr="005E4D49">
        <w:rPr>
          <w:rFonts w:ascii="Georgia" w:hAnsi="Georgia"/>
          <w:b/>
          <w:bCs/>
          <w:i/>
          <w:color w:val="000000"/>
          <w:sz w:val="18"/>
          <w:szCs w:val="14"/>
        </w:rPr>
        <w:t>échoguidée</w:t>
      </w:r>
      <w:r w:rsidRPr="005E4D49">
        <w:rPr>
          <w:rFonts w:ascii="Georgia" w:hAnsi="Georgia"/>
          <w:b/>
          <w:bCs/>
          <w:i/>
          <w:color w:val="000000"/>
          <w:sz w:val="18"/>
          <w:szCs w:val="14"/>
        </w:rPr>
        <w:t xml:space="preserve"> </w:t>
      </w:r>
      <w:r w:rsidR="00981B2D" w:rsidRPr="005E4D49">
        <w:rPr>
          <w:rFonts w:ascii="Georgia" w:hAnsi="Georgia"/>
          <w:b/>
          <w:bCs/>
          <w:i/>
          <w:color w:val="000000"/>
          <w:sz w:val="18"/>
          <w:szCs w:val="14"/>
        </w:rPr>
        <w:t>est souhaitable à droite.</w:t>
      </w:r>
    </w:p>
    <w:p w:rsidR="005E4D49" w:rsidRDefault="005E4D49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16D" w:rsidRDefault="0035616D" w:rsidP="00FF41A6">
      <w:r>
        <w:separator/>
      </w:r>
    </w:p>
  </w:endnote>
  <w:endnote w:type="continuationSeparator" w:id="0">
    <w:p w:rsidR="0035616D" w:rsidRDefault="0035616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CE0" w:rsidRDefault="004D1CE0" w:rsidP="00F515B5">
    <w:pPr>
      <w:jc w:val="center"/>
      <w:rPr>
        <w:rFonts w:eastAsia="Calibri"/>
        <w:i/>
        <w:iCs/>
        <w:sz w:val="18"/>
        <w:szCs w:val="18"/>
      </w:rPr>
    </w:pPr>
  </w:p>
  <w:p w:rsidR="004D1CE0" w:rsidRDefault="004D1CE0" w:rsidP="00F515B5">
    <w:pPr>
      <w:tabs>
        <w:tab w:val="center" w:pos="4536"/>
        <w:tab w:val="right" w:pos="9072"/>
      </w:tabs>
      <w:jc w:val="center"/>
    </w:pPr>
  </w:p>
  <w:p w:rsidR="004D1CE0" w:rsidRPr="00F515B5" w:rsidRDefault="004D1CE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16D" w:rsidRDefault="0035616D" w:rsidP="00FF41A6">
      <w:r>
        <w:separator/>
      </w:r>
    </w:p>
  </w:footnote>
  <w:footnote w:type="continuationSeparator" w:id="0">
    <w:p w:rsidR="0035616D" w:rsidRDefault="0035616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CE0" w:rsidRDefault="004D1CE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D1CE0" w:rsidRPr="00426781" w:rsidRDefault="004D1CE0" w:rsidP="00FF41A6">
    <w:pPr>
      <w:pStyle w:val="NoSpacing"/>
      <w:jc w:val="center"/>
      <w:rPr>
        <w:rFonts w:ascii="Tw Cen MT" w:hAnsi="Tw Cen MT"/>
      </w:rPr>
    </w:pPr>
  </w:p>
  <w:p w:rsidR="004D1CE0" w:rsidRDefault="004D1CE0" w:rsidP="00FF41A6">
    <w:pPr>
      <w:pStyle w:val="NoSpacing"/>
      <w:jc w:val="center"/>
      <w:rPr>
        <w:rFonts w:ascii="Tw Cen MT" w:hAnsi="Tw Cen MT"/>
      </w:rPr>
    </w:pPr>
  </w:p>
  <w:p w:rsidR="004D1CE0" w:rsidRPr="00D104DB" w:rsidRDefault="004D1CE0" w:rsidP="00FF41A6">
    <w:pPr>
      <w:pStyle w:val="NoSpacing"/>
      <w:jc w:val="center"/>
      <w:rPr>
        <w:sz w:val="16"/>
        <w:szCs w:val="16"/>
      </w:rPr>
    </w:pPr>
  </w:p>
  <w:p w:rsidR="004D1CE0" w:rsidRDefault="004D1CE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377AE"/>
    <w:rsid w:val="00094E5E"/>
    <w:rsid w:val="000A78EE"/>
    <w:rsid w:val="000B7A8F"/>
    <w:rsid w:val="000C652C"/>
    <w:rsid w:val="00136EEF"/>
    <w:rsid w:val="00173915"/>
    <w:rsid w:val="001A55CE"/>
    <w:rsid w:val="002151ED"/>
    <w:rsid w:val="0023336F"/>
    <w:rsid w:val="00266C96"/>
    <w:rsid w:val="00291FF6"/>
    <w:rsid w:val="002B58CC"/>
    <w:rsid w:val="002E0E43"/>
    <w:rsid w:val="00320AF6"/>
    <w:rsid w:val="0035616D"/>
    <w:rsid w:val="0038353D"/>
    <w:rsid w:val="00397A26"/>
    <w:rsid w:val="004038CE"/>
    <w:rsid w:val="00413297"/>
    <w:rsid w:val="0041754C"/>
    <w:rsid w:val="00425DD9"/>
    <w:rsid w:val="00483B47"/>
    <w:rsid w:val="00487E9D"/>
    <w:rsid w:val="004D1CE0"/>
    <w:rsid w:val="004E0DFB"/>
    <w:rsid w:val="004E1488"/>
    <w:rsid w:val="00501623"/>
    <w:rsid w:val="005018C7"/>
    <w:rsid w:val="00517621"/>
    <w:rsid w:val="00536FD6"/>
    <w:rsid w:val="0055089C"/>
    <w:rsid w:val="005E4D49"/>
    <w:rsid w:val="006925A3"/>
    <w:rsid w:val="006A1843"/>
    <w:rsid w:val="006A5983"/>
    <w:rsid w:val="006E396B"/>
    <w:rsid w:val="00723E88"/>
    <w:rsid w:val="007571A5"/>
    <w:rsid w:val="007C2D87"/>
    <w:rsid w:val="007F2AFE"/>
    <w:rsid w:val="008B1520"/>
    <w:rsid w:val="008E0952"/>
    <w:rsid w:val="00915587"/>
    <w:rsid w:val="00964B6F"/>
    <w:rsid w:val="00981B2D"/>
    <w:rsid w:val="00991837"/>
    <w:rsid w:val="009A099C"/>
    <w:rsid w:val="00A11F2B"/>
    <w:rsid w:val="00A21558"/>
    <w:rsid w:val="00A76F00"/>
    <w:rsid w:val="00AB3DCA"/>
    <w:rsid w:val="00AF6EEF"/>
    <w:rsid w:val="00B00E2E"/>
    <w:rsid w:val="00B511D7"/>
    <w:rsid w:val="00B55592"/>
    <w:rsid w:val="00B625CF"/>
    <w:rsid w:val="00B75A57"/>
    <w:rsid w:val="00B90949"/>
    <w:rsid w:val="00BB7310"/>
    <w:rsid w:val="00BC18CE"/>
    <w:rsid w:val="00BE1C55"/>
    <w:rsid w:val="00C0707F"/>
    <w:rsid w:val="00C7676D"/>
    <w:rsid w:val="00C86609"/>
    <w:rsid w:val="00CB298A"/>
    <w:rsid w:val="00CD057F"/>
    <w:rsid w:val="00D159C3"/>
    <w:rsid w:val="00D23019"/>
    <w:rsid w:val="00D75954"/>
    <w:rsid w:val="00DC7E65"/>
    <w:rsid w:val="00DE3E17"/>
    <w:rsid w:val="00E25639"/>
    <w:rsid w:val="00E31EF8"/>
    <w:rsid w:val="00E63301"/>
    <w:rsid w:val="00E744C6"/>
    <w:rsid w:val="00EB2A23"/>
    <w:rsid w:val="00EB565C"/>
    <w:rsid w:val="00EE1685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7A9005-4FDC-444B-BEA4-7B8E8A6D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1979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