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258B9" w:rsidP="009F3854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5787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pat-890 55 ANS </w:t>
      </w:r>
    </w:p>
    <w:p w:rsidR="00EB2A23" w:rsidRDefault="004258B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425CCD">
        <w:rPr>
          <w:b/>
          <w:color w:val="000000"/>
          <w:sz w:val="24"/>
        </w:rPr>
        <w:t xml:space="preserve"> GAUCHE </w:t>
      </w:r>
    </w:p>
    <w:p w:rsidR="00EB2A23" w:rsidRDefault="00EB2A23">
      <w:pPr>
        <w:rPr>
          <w:b/>
          <w:color w:val="000000"/>
          <w:sz w:val="24"/>
        </w:rPr>
      </w:pPr>
    </w:p>
    <w:p w:rsidR="00425CCD" w:rsidRPr="005D1714" w:rsidRDefault="00425CCD">
      <w:pPr>
        <w:rPr>
          <w:b/>
          <w:iCs/>
          <w:color w:val="000000"/>
          <w:sz w:val="24"/>
          <w:szCs w:val="24"/>
          <w:u w:val="single"/>
        </w:rPr>
      </w:pPr>
      <w:r w:rsidRPr="005D1714">
        <w:rPr>
          <w:b/>
          <w:iCs/>
          <w:color w:val="000000"/>
          <w:sz w:val="24"/>
          <w:szCs w:val="24"/>
          <w:u w:val="single"/>
        </w:rPr>
        <w:t>INDICATION :</w:t>
      </w:r>
    </w:p>
    <w:p w:rsidR="00425CCD" w:rsidRPr="005D1714" w:rsidRDefault="00425CCD">
      <w:pPr>
        <w:rPr>
          <w:bCs/>
          <w:iCs/>
          <w:color w:val="000000"/>
          <w:sz w:val="24"/>
          <w:szCs w:val="24"/>
        </w:rPr>
      </w:pPr>
      <w:r w:rsidRPr="005D1714">
        <w:rPr>
          <w:bCs/>
          <w:iCs/>
          <w:color w:val="000000"/>
          <w:sz w:val="24"/>
          <w:szCs w:val="24"/>
        </w:rPr>
        <w:t>Mammographie de contrôle chez une patiente suivie pour néoplasie mammaire droite, traitée de façon radicale.</w:t>
      </w:r>
    </w:p>
    <w:p w:rsidR="00425CCD" w:rsidRPr="005D1714" w:rsidRDefault="00425CCD" w:rsidP="00517A9B">
      <w:pPr>
        <w:rPr>
          <w:bCs/>
          <w:iCs/>
          <w:color w:val="000000"/>
          <w:sz w:val="24"/>
          <w:szCs w:val="24"/>
        </w:rPr>
      </w:pPr>
      <w:r w:rsidRPr="005D1714">
        <w:rPr>
          <w:bCs/>
          <w:iCs/>
          <w:color w:val="000000"/>
          <w:sz w:val="24"/>
          <w:szCs w:val="24"/>
        </w:rPr>
        <w:t xml:space="preserve"> </w:t>
      </w:r>
    </w:p>
    <w:p w:rsidR="00EB2A23" w:rsidRPr="005D1714" w:rsidRDefault="00EB2A23">
      <w:pPr>
        <w:rPr>
          <w:b/>
          <w:color w:val="000000"/>
          <w:sz w:val="24"/>
          <w:szCs w:val="24"/>
        </w:rPr>
      </w:pPr>
      <w:r w:rsidRPr="005D1714">
        <w:rPr>
          <w:b/>
          <w:iCs/>
          <w:color w:val="000000"/>
          <w:sz w:val="24"/>
          <w:szCs w:val="24"/>
          <w:u w:val="single"/>
        </w:rPr>
        <w:t>RESULTATS</w:t>
      </w:r>
      <w:r w:rsidRPr="005D1714">
        <w:rPr>
          <w:b/>
          <w:i/>
          <w:color w:val="000000"/>
          <w:sz w:val="24"/>
          <w:szCs w:val="24"/>
        </w:rPr>
        <w:t>:</w:t>
      </w:r>
      <w:r w:rsidRPr="005D1714">
        <w:rPr>
          <w:b/>
          <w:color w:val="000000"/>
          <w:sz w:val="24"/>
          <w:szCs w:val="24"/>
        </w:rPr>
        <w:t xml:space="preserve"> </w:t>
      </w:r>
    </w:p>
    <w:p w:rsidR="00EE4ACF" w:rsidRPr="005D1714" w:rsidRDefault="00EE4ACF">
      <w:pPr>
        <w:rPr>
          <w:b/>
          <w:color w:val="000000"/>
          <w:sz w:val="24"/>
          <w:szCs w:val="24"/>
        </w:rPr>
      </w:pPr>
    </w:p>
    <w:p w:rsidR="00425CCD" w:rsidRPr="005D1714" w:rsidRDefault="00425CCD" w:rsidP="009C5199">
      <w:pPr>
        <w:rPr>
          <w:sz w:val="24"/>
          <w:szCs w:val="24"/>
        </w:rPr>
      </w:pPr>
      <w:r w:rsidRPr="005D1714">
        <w:rPr>
          <w:sz w:val="24"/>
          <w:szCs w:val="24"/>
        </w:rPr>
        <w:t xml:space="preserve">Sein </w:t>
      </w:r>
      <w:r w:rsidR="009C5199">
        <w:rPr>
          <w:sz w:val="24"/>
          <w:szCs w:val="24"/>
        </w:rPr>
        <w:t>gauche</w:t>
      </w:r>
      <w:r w:rsidRPr="005D1714">
        <w:rPr>
          <w:sz w:val="24"/>
          <w:szCs w:val="24"/>
        </w:rPr>
        <w:t xml:space="preserve"> </w:t>
      </w:r>
      <w:r w:rsidR="009C5199">
        <w:rPr>
          <w:sz w:val="24"/>
          <w:szCs w:val="24"/>
        </w:rPr>
        <w:t>denses, homogènes, type d</w:t>
      </w:r>
      <w:r w:rsidRPr="005D1714">
        <w:rPr>
          <w:sz w:val="24"/>
          <w:szCs w:val="24"/>
        </w:rPr>
        <w:t xml:space="preserve"> de l’ACR.</w:t>
      </w:r>
    </w:p>
    <w:p w:rsidR="00425CCD" w:rsidRPr="005D1714" w:rsidRDefault="00425CCD" w:rsidP="00425CCD">
      <w:pPr>
        <w:rPr>
          <w:sz w:val="24"/>
          <w:szCs w:val="24"/>
        </w:rPr>
      </w:pPr>
    </w:p>
    <w:p w:rsidR="00425CCD" w:rsidRPr="005D1714" w:rsidRDefault="00425CCD" w:rsidP="00425CCD">
      <w:pPr>
        <w:rPr>
          <w:sz w:val="24"/>
          <w:szCs w:val="24"/>
        </w:rPr>
      </w:pPr>
      <w:r w:rsidRPr="005D1714">
        <w:rPr>
          <w:sz w:val="24"/>
          <w:szCs w:val="24"/>
        </w:rPr>
        <w:t>Absence de micro-calcifications groupées en amas ni de désorganisation architecturale.</w:t>
      </w:r>
    </w:p>
    <w:p w:rsidR="00425CCD" w:rsidRPr="005D1714" w:rsidRDefault="00425CCD" w:rsidP="00425CCD">
      <w:pPr>
        <w:rPr>
          <w:sz w:val="24"/>
          <w:szCs w:val="24"/>
        </w:rPr>
      </w:pPr>
    </w:p>
    <w:p w:rsidR="00425CCD" w:rsidRPr="005D1714" w:rsidRDefault="00425CCD" w:rsidP="00425CCD">
      <w:pPr>
        <w:rPr>
          <w:sz w:val="24"/>
          <w:szCs w:val="24"/>
        </w:rPr>
      </w:pPr>
      <w:r w:rsidRPr="005D1714">
        <w:rPr>
          <w:sz w:val="24"/>
          <w:szCs w:val="24"/>
        </w:rPr>
        <w:t>Absence de surcroît de densité.</w:t>
      </w:r>
    </w:p>
    <w:p w:rsidR="00183ACC" w:rsidRPr="005D1714" w:rsidRDefault="00183ACC" w:rsidP="00183ACC">
      <w:pPr>
        <w:rPr>
          <w:sz w:val="24"/>
          <w:szCs w:val="24"/>
        </w:rPr>
      </w:pPr>
    </w:p>
    <w:p w:rsidR="00425CCD" w:rsidRPr="005D1714" w:rsidRDefault="00183ACC" w:rsidP="00425CCD">
      <w:pPr>
        <w:rPr>
          <w:sz w:val="24"/>
          <w:szCs w:val="24"/>
        </w:rPr>
      </w:pPr>
      <w:r w:rsidRPr="005D1714">
        <w:rPr>
          <w:b/>
          <w:i/>
          <w:sz w:val="24"/>
          <w:szCs w:val="24"/>
        </w:rPr>
        <w:t>Le complément échographique,</w:t>
      </w:r>
      <w:r w:rsidRPr="005D1714">
        <w:rPr>
          <w:sz w:val="24"/>
          <w:szCs w:val="24"/>
        </w:rPr>
        <w:t xml:space="preserve"> </w:t>
      </w:r>
    </w:p>
    <w:p w:rsidR="00425CCD" w:rsidRPr="005D1714" w:rsidRDefault="00425CCD" w:rsidP="00425CCD">
      <w:pPr>
        <w:rPr>
          <w:sz w:val="24"/>
          <w:szCs w:val="24"/>
        </w:rPr>
      </w:pPr>
    </w:p>
    <w:p w:rsidR="00425CCD" w:rsidRPr="005D1714" w:rsidRDefault="00425CCD" w:rsidP="00425CCD">
      <w:pPr>
        <w:rPr>
          <w:b/>
          <w:bCs/>
          <w:i/>
          <w:iCs/>
          <w:sz w:val="24"/>
          <w:szCs w:val="24"/>
        </w:rPr>
      </w:pPr>
      <w:r w:rsidRPr="005D1714">
        <w:rPr>
          <w:b/>
          <w:bCs/>
          <w:i/>
          <w:iCs/>
          <w:sz w:val="24"/>
          <w:szCs w:val="24"/>
        </w:rPr>
        <w:t>Sein gauche :</w:t>
      </w:r>
    </w:p>
    <w:p w:rsidR="009C5199" w:rsidRDefault="00425CCD" w:rsidP="009C5199">
      <w:pPr>
        <w:rPr>
          <w:sz w:val="24"/>
          <w:szCs w:val="24"/>
        </w:rPr>
      </w:pPr>
      <w:r w:rsidRPr="005D1714">
        <w:rPr>
          <w:sz w:val="24"/>
          <w:szCs w:val="24"/>
        </w:rPr>
        <w:t xml:space="preserve">Mise en évidence au niveau du QSE d’une formation nodulaire solide ovalaire discrètement lobulée, d’échostructure hypoéchogène, </w:t>
      </w:r>
      <w:r w:rsidR="008C678A" w:rsidRPr="005D1714">
        <w:rPr>
          <w:sz w:val="24"/>
          <w:szCs w:val="24"/>
        </w:rPr>
        <w:t xml:space="preserve">hétérogène, à grand axe horizontal, mesurée à </w:t>
      </w:r>
    </w:p>
    <w:p w:rsidR="00183ACC" w:rsidRPr="005D1714" w:rsidRDefault="009C5199" w:rsidP="009C5199">
      <w:pPr>
        <w:rPr>
          <w:sz w:val="24"/>
          <w:szCs w:val="24"/>
        </w:rPr>
      </w:pPr>
      <w:r>
        <w:rPr>
          <w:sz w:val="24"/>
          <w:szCs w:val="24"/>
        </w:rPr>
        <w:t xml:space="preserve">11 x 05 </w:t>
      </w:r>
      <w:r w:rsidR="008C678A" w:rsidRPr="005D1714">
        <w:rPr>
          <w:sz w:val="24"/>
          <w:szCs w:val="24"/>
        </w:rPr>
        <w:t>mm.</w:t>
      </w:r>
    </w:p>
    <w:p w:rsidR="008C678A" w:rsidRPr="005D1714" w:rsidRDefault="008C678A" w:rsidP="00425CCD">
      <w:pPr>
        <w:rPr>
          <w:sz w:val="24"/>
          <w:szCs w:val="24"/>
        </w:rPr>
      </w:pPr>
    </w:p>
    <w:p w:rsidR="008C678A" w:rsidRPr="005D1714" w:rsidRDefault="008C678A" w:rsidP="00425CCD">
      <w:pPr>
        <w:rPr>
          <w:sz w:val="24"/>
          <w:szCs w:val="24"/>
        </w:rPr>
      </w:pPr>
      <w:r w:rsidRPr="005D1714">
        <w:rPr>
          <w:sz w:val="24"/>
          <w:szCs w:val="24"/>
        </w:rPr>
        <w:t>Absence d’autre lésion nodulaire solide ou kystique à caractère péjoratif.</w:t>
      </w:r>
    </w:p>
    <w:p w:rsidR="00183ACC" w:rsidRPr="005D1714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Pr="005D1714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D1714">
        <w:rPr>
          <w:sz w:val="24"/>
          <w:szCs w:val="24"/>
        </w:rPr>
        <w:t>Absence d’ectasie canalaire.</w:t>
      </w:r>
    </w:p>
    <w:p w:rsidR="00183ACC" w:rsidRPr="005D1714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Pr="005D1714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D1714">
        <w:rPr>
          <w:sz w:val="24"/>
          <w:szCs w:val="24"/>
        </w:rPr>
        <w:t>Revêtement cutané fin et régulier.</w:t>
      </w:r>
    </w:p>
    <w:p w:rsidR="008C678A" w:rsidRPr="005D1714" w:rsidRDefault="008C678A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8C678A" w:rsidRPr="005D1714" w:rsidRDefault="008C678A" w:rsidP="008C678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D1714">
        <w:rPr>
          <w:sz w:val="24"/>
          <w:szCs w:val="24"/>
        </w:rPr>
        <w:t>Absence d’ombre acoustique pathologique.</w:t>
      </w:r>
    </w:p>
    <w:p w:rsidR="00183ACC" w:rsidRPr="005D1714" w:rsidRDefault="00183ACC" w:rsidP="00183ACC">
      <w:pPr>
        <w:rPr>
          <w:sz w:val="24"/>
          <w:szCs w:val="24"/>
        </w:rPr>
      </w:pPr>
    </w:p>
    <w:p w:rsidR="009F3854" w:rsidRPr="005D1714" w:rsidRDefault="008C678A" w:rsidP="009C5199">
      <w:pPr>
        <w:rPr>
          <w:sz w:val="24"/>
          <w:szCs w:val="24"/>
        </w:rPr>
      </w:pPr>
      <w:r w:rsidRPr="005D1714">
        <w:rPr>
          <w:b/>
          <w:bCs/>
          <w:i/>
          <w:iCs/>
          <w:sz w:val="24"/>
          <w:szCs w:val="24"/>
        </w:rPr>
        <w:t>L’examen du creux axillaire</w:t>
      </w:r>
      <w:r w:rsidR="009C5199">
        <w:rPr>
          <w:b/>
          <w:bCs/>
          <w:i/>
          <w:iCs/>
          <w:sz w:val="24"/>
          <w:szCs w:val="24"/>
        </w:rPr>
        <w:t xml:space="preserve"> gauche</w:t>
      </w:r>
      <w:r w:rsidRPr="005D1714">
        <w:rPr>
          <w:b/>
          <w:bCs/>
          <w:i/>
          <w:iCs/>
          <w:sz w:val="24"/>
          <w:szCs w:val="24"/>
        </w:rPr>
        <w:t xml:space="preserve"> objective</w:t>
      </w:r>
      <w:r w:rsidRPr="005D1714">
        <w:rPr>
          <w:sz w:val="24"/>
          <w:szCs w:val="24"/>
        </w:rPr>
        <w:t xml:space="preserve"> deux adénopathies ovalaires, franchement hypoéchogènes, </w:t>
      </w:r>
      <w:r w:rsidR="009F3854" w:rsidRPr="005D1714">
        <w:rPr>
          <w:sz w:val="24"/>
          <w:szCs w:val="24"/>
        </w:rPr>
        <w:t xml:space="preserve">avec perte de leurs hiles graisseux, mesurées à </w:t>
      </w:r>
      <w:r w:rsidR="009C5199">
        <w:rPr>
          <w:sz w:val="24"/>
          <w:szCs w:val="24"/>
        </w:rPr>
        <w:t xml:space="preserve"> 11 mm </w:t>
      </w:r>
      <w:r w:rsidR="009F3854" w:rsidRPr="005D1714">
        <w:rPr>
          <w:sz w:val="24"/>
          <w:szCs w:val="24"/>
        </w:rPr>
        <w:t xml:space="preserve">et </w:t>
      </w:r>
      <w:r w:rsidR="009C5199">
        <w:rPr>
          <w:sz w:val="24"/>
          <w:szCs w:val="24"/>
        </w:rPr>
        <w:t xml:space="preserve">08 </w:t>
      </w:r>
      <w:r w:rsidR="009F3854" w:rsidRPr="005D1714">
        <w:rPr>
          <w:sz w:val="24"/>
          <w:szCs w:val="24"/>
        </w:rPr>
        <w:t>mm, d’allure secondaire.</w:t>
      </w:r>
    </w:p>
    <w:p w:rsidR="009F3854" w:rsidRPr="005D1714" w:rsidRDefault="009F3854" w:rsidP="00183ACC">
      <w:pPr>
        <w:rPr>
          <w:sz w:val="24"/>
          <w:szCs w:val="24"/>
        </w:rPr>
      </w:pPr>
    </w:p>
    <w:p w:rsidR="00425CCD" w:rsidRPr="005D1714" w:rsidRDefault="00425CCD" w:rsidP="009C5199">
      <w:pPr>
        <w:rPr>
          <w:sz w:val="24"/>
          <w:szCs w:val="24"/>
        </w:rPr>
      </w:pPr>
      <w:r w:rsidRPr="005D1714">
        <w:rPr>
          <w:b/>
          <w:i/>
          <w:sz w:val="24"/>
          <w:szCs w:val="24"/>
        </w:rPr>
        <w:t>L’échographie réalisée</w:t>
      </w:r>
      <w:r w:rsidRPr="005D1714">
        <w:rPr>
          <w:sz w:val="24"/>
          <w:szCs w:val="24"/>
        </w:rPr>
        <w:t xml:space="preserve">  en regard du lit chirurgical </w:t>
      </w:r>
      <w:r w:rsidR="009F3854" w:rsidRPr="005D1714">
        <w:rPr>
          <w:sz w:val="24"/>
          <w:szCs w:val="24"/>
        </w:rPr>
        <w:t>du prolongement axillaire droit</w:t>
      </w:r>
      <w:r w:rsidR="009C5199">
        <w:rPr>
          <w:sz w:val="24"/>
          <w:szCs w:val="24"/>
        </w:rPr>
        <w:t>s</w:t>
      </w:r>
      <w:r w:rsidR="009F3854" w:rsidRPr="005D1714">
        <w:rPr>
          <w:sz w:val="24"/>
          <w:szCs w:val="24"/>
        </w:rPr>
        <w:t xml:space="preserve"> </w:t>
      </w:r>
      <w:r w:rsidRPr="005D1714">
        <w:rPr>
          <w:sz w:val="24"/>
          <w:szCs w:val="24"/>
        </w:rPr>
        <w:t>ne retrouve pas de collection</w:t>
      </w:r>
      <w:r w:rsidR="009C5199">
        <w:rPr>
          <w:sz w:val="24"/>
          <w:szCs w:val="24"/>
        </w:rPr>
        <w:t>,</w:t>
      </w:r>
      <w:r w:rsidRPr="005D1714">
        <w:rPr>
          <w:sz w:val="24"/>
          <w:szCs w:val="24"/>
        </w:rPr>
        <w:t xml:space="preserve"> de syndrome de masse à caractère suspect</w:t>
      </w:r>
      <w:r w:rsidR="009F3854" w:rsidRPr="005D1714">
        <w:rPr>
          <w:sz w:val="24"/>
          <w:szCs w:val="24"/>
        </w:rPr>
        <w:t xml:space="preserve"> ni d’adénopathies axillaires</w:t>
      </w:r>
      <w:r w:rsidRPr="005D1714">
        <w:rPr>
          <w:sz w:val="24"/>
          <w:szCs w:val="24"/>
        </w:rPr>
        <w:t>.</w:t>
      </w:r>
    </w:p>
    <w:p w:rsidR="00425CCD" w:rsidRPr="005D1714" w:rsidRDefault="00425CCD" w:rsidP="00425CCD">
      <w:pPr>
        <w:rPr>
          <w:sz w:val="24"/>
          <w:szCs w:val="24"/>
        </w:rPr>
      </w:pPr>
    </w:p>
    <w:p w:rsidR="00425CCD" w:rsidRPr="005D1714" w:rsidRDefault="00425CCD" w:rsidP="00425C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5D1714">
        <w:rPr>
          <w:b/>
          <w:i/>
          <w:sz w:val="24"/>
          <w:szCs w:val="24"/>
          <w:u w:val="single"/>
        </w:rPr>
        <w:t>CONCLUSION </w:t>
      </w:r>
      <w:r w:rsidRPr="005D1714">
        <w:rPr>
          <w:b/>
          <w:i/>
          <w:sz w:val="24"/>
          <w:szCs w:val="24"/>
        </w:rPr>
        <w:t>:</w:t>
      </w:r>
    </w:p>
    <w:p w:rsidR="00517A9B" w:rsidRPr="005D1714" w:rsidRDefault="009F3854" w:rsidP="00517A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5D1714">
        <w:rPr>
          <w:b/>
          <w:i/>
          <w:sz w:val="24"/>
          <w:szCs w:val="24"/>
        </w:rPr>
        <w:t>Nodulaire mammaire du QSE du sein gauche de nature indéterminée, ayant bénéficié d’une microbiopsie ce jour.</w:t>
      </w:r>
    </w:p>
    <w:p w:rsidR="00425CCD" w:rsidRPr="005D1714" w:rsidRDefault="00517A9B" w:rsidP="00517A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5D1714">
        <w:rPr>
          <w:b/>
          <w:i/>
          <w:sz w:val="24"/>
          <w:szCs w:val="24"/>
        </w:rPr>
        <w:t>Absence de lé</w:t>
      </w:r>
      <w:r w:rsidR="009C5199">
        <w:rPr>
          <w:b/>
          <w:i/>
          <w:sz w:val="24"/>
          <w:szCs w:val="24"/>
        </w:rPr>
        <w:t xml:space="preserve">sion suspecte au niveau du lit </w:t>
      </w:r>
      <w:r w:rsidRPr="005D1714">
        <w:rPr>
          <w:b/>
          <w:i/>
          <w:sz w:val="24"/>
          <w:szCs w:val="24"/>
        </w:rPr>
        <w:t>chirurgical.</w:t>
      </w:r>
    </w:p>
    <w:p w:rsidR="00EB2A23" w:rsidRPr="005D1714" w:rsidRDefault="00517A9B" w:rsidP="00517A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5D1714">
        <w:rPr>
          <w:b/>
          <w:i/>
          <w:sz w:val="24"/>
          <w:szCs w:val="24"/>
        </w:rPr>
        <w:t>Examen classé BI-RADS 4</w:t>
      </w:r>
      <w:r w:rsidR="00425CCD" w:rsidRPr="005D1714">
        <w:rPr>
          <w:b/>
          <w:i/>
          <w:sz w:val="24"/>
          <w:szCs w:val="24"/>
        </w:rPr>
        <w:t xml:space="preserve"> de l'ACR  à </w:t>
      </w:r>
      <w:r w:rsidRPr="005D1714">
        <w:rPr>
          <w:b/>
          <w:i/>
          <w:sz w:val="24"/>
          <w:szCs w:val="24"/>
        </w:rPr>
        <w:t>gauche.</w:t>
      </w:r>
    </w:p>
    <w:sectPr w:rsidR="00EB2A23" w:rsidRPr="005D171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F3A" w:rsidRDefault="00DF5F3A" w:rsidP="00FF41A6">
      <w:r>
        <w:separator/>
      </w:r>
    </w:p>
  </w:endnote>
  <w:endnote w:type="continuationSeparator" w:id="0">
    <w:p w:rsidR="00DF5F3A" w:rsidRDefault="00DF5F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714" w:rsidRDefault="005D1714" w:rsidP="00F515B5">
    <w:pPr>
      <w:jc w:val="center"/>
      <w:rPr>
        <w:rFonts w:eastAsia="Calibri"/>
        <w:i/>
        <w:iCs/>
        <w:sz w:val="18"/>
        <w:szCs w:val="18"/>
      </w:rPr>
    </w:pPr>
  </w:p>
  <w:p w:rsidR="005D1714" w:rsidRDefault="005D1714" w:rsidP="00F515B5">
    <w:pPr>
      <w:tabs>
        <w:tab w:val="center" w:pos="4536"/>
        <w:tab w:val="right" w:pos="9072"/>
      </w:tabs>
      <w:jc w:val="center"/>
    </w:pPr>
  </w:p>
  <w:p w:rsidR="005D1714" w:rsidRPr="00F515B5" w:rsidRDefault="005D171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F3A" w:rsidRDefault="00DF5F3A" w:rsidP="00FF41A6">
      <w:r>
        <w:separator/>
      </w:r>
    </w:p>
  </w:footnote>
  <w:footnote w:type="continuationSeparator" w:id="0">
    <w:p w:rsidR="00DF5F3A" w:rsidRDefault="00DF5F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714" w:rsidRDefault="005D171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D1714" w:rsidRPr="00426781" w:rsidRDefault="005D1714" w:rsidP="00FF41A6">
    <w:pPr>
      <w:pStyle w:val="NoSpacing"/>
      <w:jc w:val="center"/>
      <w:rPr>
        <w:rFonts w:ascii="Tw Cen MT" w:hAnsi="Tw Cen MT"/>
      </w:rPr>
    </w:pPr>
  </w:p>
  <w:p w:rsidR="005D1714" w:rsidRDefault="005D1714" w:rsidP="00FF41A6">
    <w:pPr>
      <w:pStyle w:val="NoSpacing"/>
      <w:jc w:val="center"/>
      <w:rPr>
        <w:rFonts w:ascii="Tw Cen MT" w:hAnsi="Tw Cen MT"/>
      </w:rPr>
    </w:pPr>
  </w:p>
  <w:p w:rsidR="005D1714" w:rsidRPr="00D104DB" w:rsidRDefault="005D1714" w:rsidP="00FF41A6">
    <w:pPr>
      <w:pStyle w:val="NoSpacing"/>
      <w:jc w:val="center"/>
      <w:rPr>
        <w:sz w:val="16"/>
        <w:szCs w:val="16"/>
      </w:rPr>
    </w:pPr>
  </w:p>
  <w:p w:rsidR="005D1714" w:rsidRDefault="005D171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57872"/>
    <w:rsid w:val="0038353D"/>
    <w:rsid w:val="00397A26"/>
    <w:rsid w:val="004038CE"/>
    <w:rsid w:val="00413297"/>
    <w:rsid w:val="004258B9"/>
    <w:rsid w:val="00425CCD"/>
    <w:rsid w:val="00425DD9"/>
    <w:rsid w:val="00483B47"/>
    <w:rsid w:val="00487E9D"/>
    <w:rsid w:val="004E0DFB"/>
    <w:rsid w:val="004E1488"/>
    <w:rsid w:val="005018C7"/>
    <w:rsid w:val="00517A9B"/>
    <w:rsid w:val="0055089C"/>
    <w:rsid w:val="005B0A99"/>
    <w:rsid w:val="005D1714"/>
    <w:rsid w:val="006925A3"/>
    <w:rsid w:val="006A5983"/>
    <w:rsid w:val="006E396B"/>
    <w:rsid w:val="007571A5"/>
    <w:rsid w:val="007F2AFE"/>
    <w:rsid w:val="008536C3"/>
    <w:rsid w:val="008B1520"/>
    <w:rsid w:val="008C678A"/>
    <w:rsid w:val="00915587"/>
    <w:rsid w:val="00991837"/>
    <w:rsid w:val="009C5199"/>
    <w:rsid w:val="009F3854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DF5F3A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34E1D1-4827-46E0-AB85-FB5E2FC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