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8069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juillet 2023</w:t>
      </w:r>
    </w:p>
    <w:p w:rsidR="00AA34A6" w:rsidRDefault="00AA34A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8136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pat-90 63 ANS </w:t>
      </w:r>
    </w:p>
    <w:p w:rsidR="00AA34A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80692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AA34A6" w:rsidRDefault="00AA34A6" w:rsidP="00AA34A6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MOTIF : </w:t>
      </w:r>
      <w:r w:rsidRPr="00AA34A6">
        <w:rPr>
          <w:bCs/>
          <w:color w:val="000000"/>
          <w:sz w:val="24"/>
        </w:rPr>
        <w:t>antécédent positive de néoplasie du sein chez la mère.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AA34A6" w:rsidRDefault="008E1FF8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AA34A6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</w:t>
      </w:r>
      <w:r w:rsidR="00AA34A6">
        <w:rPr>
          <w:bCs/>
          <w:color w:val="000000"/>
          <w:sz w:val="24"/>
        </w:rPr>
        <w:t>omo</w:t>
      </w:r>
      <w:r>
        <w:rPr>
          <w:bCs/>
          <w:color w:val="000000"/>
          <w:sz w:val="24"/>
        </w:rPr>
        <w:t xml:space="preserve">gène type </w:t>
      </w:r>
      <w:r w:rsidR="00AA34A6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AA34A6" w:rsidRDefault="00AA34A6" w:rsidP="00FF173A">
      <w:pPr>
        <w:spacing w:line="360" w:lineRule="auto"/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 annulaire du </w:t>
      </w:r>
      <w:r w:rsidRPr="00EC3BD3">
        <w:rPr>
          <w:bCs/>
          <w:color w:val="000000"/>
          <w:sz w:val="24"/>
        </w:rPr>
        <w:t>QI</w:t>
      </w:r>
      <w:r>
        <w:rPr>
          <w:bCs/>
          <w:color w:val="000000"/>
          <w:sz w:val="24"/>
        </w:rPr>
        <w:t xml:space="preserve"> droit dystrophique bénigne.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Pr="00FF173A" w:rsidRDefault="008E1FF8" w:rsidP="00FF173A">
      <w:pPr>
        <w:spacing w:line="360" w:lineRule="auto"/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A34A6" w:rsidRDefault="00AA34A6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conjonctivo-graisseuse homogène.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F173A" w:rsidRDefault="00FF173A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AA34A6" w:rsidRDefault="00AA34A6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d’ectasie canalaire.</w:t>
      </w:r>
    </w:p>
    <w:p w:rsidR="008E1FF8" w:rsidRDefault="00AA34A6" w:rsidP="00FF173A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cortex fin et hile graisseux, d’allure réactionnelle inflammatoire.</w:t>
      </w:r>
    </w:p>
    <w:p w:rsidR="008E1FF8" w:rsidRDefault="008E1FF8" w:rsidP="00AA34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AA34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A34A6">
        <w:rPr>
          <w:b/>
          <w:bCs/>
          <w:i/>
          <w:color w:val="000000"/>
          <w:sz w:val="24"/>
        </w:rPr>
        <w:t xml:space="preserve">n’objective pas de lésion focale </w:t>
      </w:r>
      <w:r>
        <w:rPr>
          <w:b/>
          <w:bCs/>
          <w:i/>
          <w:color w:val="000000"/>
          <w:sz w:val="24"/>
        </w:rPr>
        <w:t>péjorative</w:t>
      </w:r>
      <w:r w:rsidR="00AA34A6">
        <w:rPr>
          <w:b/>
          <w:bCs/>
          <w:i/>
          <w:color w:val="000000"/>
          <w:sz w:val="24"/>
        </w:rPr>
        <w:t>.</w:t>
      </w:r>
    </w:p>
    <w:p w:rsidR="008E1FF8" w:rsidRPr="00AA34A6" w:rsidRDefault="008E1FF8" w:rsidP="00AA34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AA34A6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AA34A6">
        <w:rPr>
          <w:b/>
          <w:bCs/>
          <w:i/>
          <w:color w:val="000000"/>
          <w:sz w:val="24"/>
        </w:rPr>
        <w:t xml:space="preserve"> à droite (macro-calcification bénigne) et BI-RADS 1 de l’ACR à gauche.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119" w:rsidRDefault="005A0119" w:rsidP="00FF41A6">
      <w:r>
        <w:separator/>
      </w:r>
    </w:p>
  </w:endnote>
  <w:endnote w:type="continuationSeparator" w:id="0">
    <w:p w:rsidR="005A0119" w:rsidRDefault="005A011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119" w:rsidRDefault="005A0119" w:rsidP="00FF41A6">
      <w:r>
        <w:separator/>
      </w:r>
    </w:p>
  </w:footnote>
  <w:footnote w:type="continuationSeparator" w:id="0">
    <w:p w:rsidR="005A0119" w:rsidRDefault="005A011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1364"/>
    <w:rsid w:val="005A0119"/>
    <w:rsid w:val="006925A3"/>
    <w:rsid w:val="006A5983"/>
    <w:rsid w:val="006E396B"/>
    <w:rsid w:val="00742CE8"/>
    <w:rsid w:val="007571A5"/>
    <w:rsid w:val="007F2AFE"/>
    <w:rsid w:val="008B1520"/>
    <w:rsid w:val="008D584A"/>
    <w:rsid w:val="008E1FF8"/>
    <w:rsid w:val="00915587"/>
    <w:rsid w:val="00951B56"/>
    <w:rsid w:val="009876FB"/>
    <w:rsid w:val="00991837"/>
    <w:rsid w:val="00A0458F"/>
    <w:rsid w:val="00A11F2B"/>
    <w:rsid w:val="00A76F00"/>
    <w:rsid w:val="00AA34A6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0692"/>
    <w:rsid w:val="00CD057F"/>
    <w:rsid w:val="00D159C3"/>
    <w:rsid w:val="00DC7E65"/>
    <w:rsid w:val="00DE3E17"/>
    <w:rsid w:val="00E25639"/>
    <w:rsid w:val="00E31EF8"/>
    <w:rsid w:val="00EB2A23"/>
    <w:rsid w:val="00EC3BD3"/>
    <w:rsid w:val="00EE4ACF"/>
    <w:rsid w:val="00F45755"/>
    <w:rsid w:val="00F515B5"/>
    <w:rsid w:val="00F7627E"/>
    <w:rsid w:val="00FB18E1"/>
    <w:rsid w:val="00FF173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674AE9-C5DB-4814-B32C-B4CC15EF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