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BF082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23 avril 2023</w:t>
      </w:r>
    </w:p>
    <w:p w:rsidR="00657A2C" w:rsidRPr="007D66DD" w:rsidRDefault="00657A2C">
      <w:pPr>
        <w:jc w:val="right"/>
        <w:rPr>
          <w:b/>
          <w:color w:val="000000"/>
          <w:sz w:val="22"/>
          <w:szCs w:val="22"/>
        </w:rPr>
      </w:pPr>
    </w:p>
    <w:p w:rsidR="00BC18CE" w:rsidRPr="007D66DD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2"/>
          <w:szCs w:val="22"/>
          <w:u w:val="single"/>
        </w:rPr>
      </w:pPr>
      <w:r w:rsidRPr="007D66DD">
        <w:rPr>
          <w:b/>
          <w:color w:val="000000"/>
          <w:sz w:val="22"/>
          <w:szCs w:val="22"/>
          <w:u w:val="single"/>
        </w:rPr>
        <w:t xml:space="preserve">IDENTIFICATION DU PATIENT: </w:t>
      </w:r>
    </w:p>
    <w:p w:rsidR="00EB2A23" w:rsidRPr="007D66DD" w:rsidRDefault="009E0B19">
      <w:pPr>
        <w:rPr>
          <w:b/>
          <w:color w:val="000000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Nom, Prénom : pat-951 39 ANS </w:t>
      </w:r>
    </w:p>
    <w:p w:rsidR="00657A2C" w:rsidRPr="007D66DD" w:rsidRDefault="00657A2C">
      <w:pPr>
        <w:rPr>
          <w:b/>
          <w:color w:val="000000"/>
          <w:sz w:val="22"/>
          <w:szCs w:val="22"/>
        </w:rPr>
      </w:pPr>
    </w:p>
    <w:p w:rsidR="00EB2A23" w:rsidRPr="007D66DD" w:rsidRDefault="00BF0821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2"/>
          <w:szCs w:val="22"/>
        </w:rPr>
      </w:pPr>
      <w:r w:rsidRPr="007D66DD">
        <w:rPr>
          <w:b/>
          <w:color w:val="000000"/>
          <w:sz w:val="22"/>
          <w:szCs w:val="22"/>
        </w:rPr>
        <w:t>MAMMOGRAPHIE/ ECHO COMPRISE</w:t>
      </w:r>
    </w:p>
    <w:p w:rsidR="00EE4ACF" w:rsidRPr="007D66DD" w:rsidRDefault="00B00E2E" w:rsidP="00EE4ACF">
      <w:pPr>
        <w:rPr>
          <w:bCs/>
          <w:color w:val="000000"/>
          <w:sz w:val="22"/>
          <w:szCs w:val="22"/>
        </w:rPr>
      </w:pPr>
      <w:r w:rsidRPr="007D66DD">
        <w:rPr>
          <w:bCs/>
          <w:color w:val="000000"/>
          <w:sz w:val="22"/>
          <w:szCs w:val="22"/>
        </w:rPr>
        <w:t xml:space="preserve"> </w:t>
      </w:r>
    </w:p>
    <w:p w:rsidR="00657A2C" w:rsidRPr="007D66DD" w:rsidRDefault="00657A2C" w:rsidP="00EE4ACF">
      <w:pPr>
        <w:rPr>
          <w:bCs/>
          <w:color w:val="000000"/>
          <w:sz w:val="22"/>
          <w:szCs w:val="22"/>
        </w:rPr>
      </w:pPr>
    </w:p>
    <w:p w:rsidR="0096769E" w:rsidRPr="007D66DD" w:rsidRDefault="00BC18CE" w:rsidP="0096769E">
      <w:pP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7D66DD">
        <w:rPr>
          <w:b/>
          <w:i/>
          <w:color w:val="000000"/>
          <w:sz w:val="22"/>
          <w:szCs w:val="22"/>
        </w:rPr>
        <w:t xml:space="preserve"> </w:t>
      </w:r>
      <w:r w:rsidR="0096769E" w:rsidRPr="007D66DD">
        <w:rPr>
          <w:rFonts w:ascii="Georgia" w:hAnsi="Georgia"/>
          <w:b/>
          <w:bCs/>
          <w:color w:val="000000"/>
          <w:sz w:val="22"/>
          <w:szCs w:val="22"/>
          <w:u w:val="single"/>
        </w:rPr>
        <w:t>INDICATION :</w:t>
      </w:r>
    </w:p>
    <w:p w:rsidR="00657A2C" w:rsidRPr="007D66DD" w:rsidRDefault="00657A2C" w:rsidP="00657A2C">
      <w:pPr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>Douleurs du QSE droit.</w:t>
      </w:r>
    </w:p>
    <w:p w:rsidR="0096769E" w:rsidRPr="007D66DD" w:rsidRDefault="0096769E" w:rsidP="0096769E">
      <w:pPr>
        <w:rPr>
          <w:rFonts w:ascii="Georgia" w:hAnsi="Georgia"/>
          <w:bCs/>
          <w:color w:val="000000"/>
          <w:sz w:val="22"/>
          <w:szCs w:val="22"/>
        </w:rPr>
      </w:pPr>
    </w:p>
    <w:p w:rsidR="0096769E" w:rsidRPr="007D66DD" w:rsidRDefault="0096769E" w:rsidP="0096769E">
      <w:pP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7D66DD">
        <w:rPr>
          <w:rFonts w:ascii="Georgia" w:hAnsi="Georgia"/>
          <w:b/>
          <w:bCs/>
          <w:color w:val="000000"/>
          <w:sz w:val="22"/>
          <w:szCs w:val="22"/>
          <w:u w:val="single"/>
        </w:rPr>
        <w:t>RESULTATS:</w:t>
      </w:r>
    </w:p>
    <w:p w:rsidR="0096769E" w:rsidRPr="007D66DD" w:rsidRDefault="0096769E" w:rsidP="0096769E">
      <w:pPr>
        <w:rPr>
          <w:rFonts w:ascii="Georgia" w:hAnsi="Georgia"/>
          <w:b/>
          <w:bCs/>
          <w:color w:val="000000"/>
          <w:sz w:val="22"/>
          <w:szCs w:val="22"/>
          <w:u w:val="single"/>
        </w:rPr>
      </w:pPr>
    </w:p>
    <w:p w:rsidR="0096769E" w:rsidRPr="007D66DD" w:rsidRDefault="0096769E" w:rsidP="0096769E">
      <w:pPr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</w:pPr>
      <w:r w:rsidRPr="007D66DD"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7D66DD" w:rsidRDefault="0096769E" w:rsidP="0096769E">
      <w:pPr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</w:pPr>
    </w:p>
    <w:p w:rsidR="0096769E" w:rsidRPr="007D66DD" w:rsidRDefault="0096769E" w:rsidP="00657A2C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 xml:space="preserve">Seins </w:t>
      </w:r>
      <w:r w:rsidR="00657A2C" w:rsidRPr="007D66DD">
        <w:rPr>
          <w:rFonts w:ascii="Georgia" w:hAnsi="Georgia"/>
          <w:bCs/>
          <w:color w:val="000000"/>
          <w:sz w:val="22"/>
          <w:szCs w:val="22"/>
        </w:rPr>
        <w:t>denses</w:t>
      </w:r>
      <w:r w:rsidRPr="007D66DD">
        <w:rPr>
          <w:rFonts w:ascii="Georgia" w:hAnsi="Georgia"/>
          <w:bCs/>
          <w:color w:val="000000"/>
          <w:sz w:val="22"/>
          <w:szCs w:val="22"/>
        </w:rPr>
        <w:t xml:space="preserve"> hétérogènes type </w:t>
      </w:r>
      <w:r w:rsidR="00657A2C" w:rsidRPr="007D66DD">
        <w:rPr>
          <w:rFonts w:ascii="Georgia" w:hAnsi="Georgia"/>
          <w:bCs/>
          <w:color w:val="000000"/>
          <w:sz w:val="22"/>
          <w:szCs w:val="22"/>
        </w:rPr>
        <w:t>c</w:t>
      </w:r>
      <w:r w:rsidRPr="007D66DD">
        <w:rPr>
          <w:rFonts w:ascii="Georgia" w:hAnsi="Georgia"/>
          <w:bCs/>
          <w:color w:val="000000"/>
          <w:sz w:val="22"/>
          <w:szCs w:val="22"/>
        </w:rPr>
        <w:t xml:space="preserve"> de l’ACR. </w:t>
      </w:r>
    </w:p>
    <w:p w:rsidR="0096769E" w:rsidRPr="007D66DD" w:rsidRDefault="0096769E" w:rsidP="007946B4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>Absence de désorganisation architecturale.</w:t>
      </w:r>
    </w:p>
    <w:p w:rsidR="0096769E" w:rsidRPr="007D66DD" w:rsidRDefault="0096769E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>Absence de signal calcique à caractère péjoratif.</w:t>
      </w:r>
    </w:p>
    <w:p w:rsidR="007946B4" w:rsidRPr="007D66DD" w:rsidRDefault="007946B4" w:rsidP="007946B4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>Visualisation de quelques macro-calcifications éparses</w:t>
      </w:r>
      <w:r w:rsidR="006E3EA5" w:rsidRPr="007D66DD">
        <w:rPr>
          <w:rFonts w:ascii="Georgia" w:hAnsi="Georgia"/>
          <w:bCs/>
          <w:color w:val="000000"/>
          <w:sz w:val="22"/>
          <w:szCs w:val="22"/>
        </w:rPr>
        <w:t xml:space="preserve"> sur le sein droit.</w:t>
      </w:r>
    </w:p>
    <w:p w:rsidR="0096769E" w:rsidRPr="007D66DD" w:rsidRDefault="0096769E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>Revêtement cutané fin et régulier.</w:t>
      </w:r>
    </w:p>
    <w:p w:rsidR="00147F38" w:rsidRPr="007D66DD" w:rsidRDefault="0096769E" w:rsidP="00147F3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 xml:space="preserve">Aires axillaires </w:t>
      </w:r>
      <w:r w:rsidR="00147F38" w:rsidRPr="007D66DD">
        <w:rPr>
          <w:rFonts w:ascii="Georgia" w:hAnsi="Georgia"/>
          <w:bCs/>
          <w:color w:val="000000"/>
          <w:sz w:val="22"/>
          <w:szCs w:val="22"/>
        </w:rPr>
        <w:t>insuffisamment dégagés.</w:t>
      </w:r>
    </w:p>
    <w:p w:rsidR="00147F38" w:rsidRPr="007D66DD" w:rsidRDefault="00147F38" w:rsidP="00147F38">
      <w:pPr>
        <w:ind w:left="720"/>
        <w:rPr>
          <w:rFonts w:ascii="Georgia" w:hAnsi="Georgia"/>
          <w:bCs/>
          <w:color w:val="000000"/>
          <w:sz w:val="22"/>
          <w:szCs w:val="22"/>
        </w:rPr>
      </w:pPr>
    </w:p>
    <w:p w:rsidR="0096769E" w:rsidRPr="007D66DD" w:rsidRDefault="0096769E" w:rsidP="00147F38">
      <w:pPr>
        <w:rPr>
          <w:rFonts w:ascii="Georgia" w:hAnsi="Georgia"/>
          <w:bCs/>
          <w:color w:val="000000"/>
          <w:sz w:val="22"/>
          <w:szCs w:val="22"/>
        </w:rPr>
      </w:pPr>
    </w:p>
    <w:p w:rsidR="0096769E" w:rsidRPr="007D66DD" w:rsidRDefault="0096769E" w:rsidP="0096769E">
      <w:pPr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</w:pPr>
      <w:r w:rsidRPr="007D66DD">
        <w:rPr>
          <w:rFonts w:ascii="Georgia" w:hAnsi="Georgia"/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8F02CD" w:rsidRPr="007D66DD" w:rsidRDefault="00147F38" w:rsidP="00147F38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>Visualisation de multiples lésions kystiques simples</w:t>
      </w:r>
      <w:r w:rsidR="008F02CD" w:rsidRPr="007D66DD">
        <w:rPr>
          <w:rFonts w:ascii="Georgia" w:hAnsi="Georgia"/>
          <w:bCs/>
          <w:color w:val="000000"/>
          <w:sz w:val="22"/>
          <w:szCs w:val="22"/>
        </w:rPr>
        <w:t>, à contenu transonore et net renforcement postérieur, bilatérales, éparses et pour cible :</w:t>
      </w:r>
    </w:p>
    <w:p w:rsidR="008F02CD" w:rsidRPr="00ED1C4F" w:rsidRDefault="008F02CD" w:rsidP="001A3D26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2"/>
          <w:szCs w:val="22"/>
        </w:rPr>
      </w:pPr>
      <w:r w:rsidRPr="00ED1C4F">
        <w:rPr>
          <w:rFonts w:ascii="Georgia" w:hAnsi="Georgia"/>
          <w:bCs/>
          <w:i/>
          <w:iCs/>
          <w:color w:val="000000"/>
          <w:sz w:val="22"/>
          <w:szCs w:val="22"/>
        </w:rPr>
        <w:t>QME gauche de 04,3x03,5 mm.</w:t>
      </w:r>
    </w:p>
    <w:p w:rsidR="008F02CD" w:rsidRPr="00ED1C4F" w:rsidRDefault="008F02CD" w:rsidP="001A3D26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2"/>
          <w:szCs w:val="22"/>
        </w:rPr>
      </w:pPr>
      <w:r w:rsidRPr="00ED1C4F">
        <w:rPr>
          <w:rFonts w:ascii="Georgia" w:hAnsi="Georgia"/>
          <w:bCs/>
          <w:i/>
          <w:iCs/>
          <w:color w:val="000000"/>
          <w:sz w:val="22"/>
          <w:szCs w:val="22"/>
        </w:rPr>
        <w:t xml:space="preserve">Sus aréolaire du QMS droit de </w:t>
      </w:r>
      <w:r w:rsidR="001A3D26" w:rsidRPr="00ED1C4F">
        <w:rPr>
          <w:rFonts w:ascii="Georgia" w:hAnsi="Georgia"/>
          <w:bCs/>
          <w:i/>
          <w:iCs/>
          <w:color w:val="000000"/>
          <w:sz w:val="22"/>
          <w:szCs w:val="22"/>
        </w:rPr>
        <w:t>04,6x03,5 mm et 04,2x02,3 mm.</w:t>
      </w:r>
    </w:p>
    <w:p w:rsidR="001A3D26" w:rsidRPr="00ED1C4F" w:rsidRDefault="001A3D26" w:rsidP="001A3D26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2"/>
          <w:szCs w:val="22"/>
        </w:rPr>
      </w:pPr>
      <w:r w:rsidRPr="00ED1C4F">
        <w:rPr>
          <w:rFonts w:ascii="Georgia" w:hAnsi="Georgia"/>
          <w:bCs/>
          <w:i/>
          <w:iCs/>
          <w:color w:val="000000"/>
          <w:sz w:val="22"/>
          <w:szCs w:val="22"/>
        </w:rPr>
        <w:t>Sus aréolaire droite de 03,6x02 et 03,6x01,9 mm.</w:t>
      </w:r>
    </w:p>
    <w:p w:rsidR="001A3D26" w:rsidRPr="00ED1C4F" w:rsidRDefault="001A3D26" w:rsidP="001A3D26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2"/>
          <w:szCs w:val="22"/>
        </w:rPr>
      </w:pPr>
      <w:r w:rsidRPr="00ED1C4F">
        <w:rPr>
          <w:rFonts w:ascii="Georgia" w:hAnsi="Georgia"/>
          <w:bCs/>
          <w:i/>
          <w:iCs/>
          <w:color w:val="000000"/>
          <w:sz w:val="22"/>
          <w:szCs w:val="22"/>
        </w:rPr>
        <w:t>QIE droit de 04,7x04,7 mm.</w:t>
      </w:r>
    </w:p>
    <w:p w:rsidR="006D6D24" w:rsidRPr="007D66DD" w:rsidRDefault="006D6D24" w:rsidP="001A3D26">
      <w:pPr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 xml:space="preserve">            </w:t>
      </w:r>
      <w:r w:rsidR="001A3D26" w:rsidRPr="007D66DD">
        <w:rPr>
          <w:rFonts w:ascii="Georgia" w:hAnsi="Georgia"/>
          <w:bCs/>
          <w:color w:val="000000"/>
          <w:sz w:val="22"/>
          <w:szCs w:val="22"/>
        </w:rPr>
        <w:t xml:space="preserve">Il s’y assoie dans le QSE droit une formation </w:t>
      </w:r>
      <w:r w:rsidRPr="007D66DD">
        <w:rPr>
          <w:rFonts w:ascii="Georgia" w:hAnsi="Georgia"/>
          <w:bCs/>
          <w:color w:val="000000"/>
          <w:sz w:val="22"/>
          <w:szCs w:val="22"/>
        </w:rPr>
        <w:t>kystique</w:t>
      </w:r>
      <w:r w:rsidR="001A3D26" w:rsidRPr="007D66DD">
        <w:rPr>
          <w:rFonts w:ascii="Georgia" w:hAnsi="Georgia"/>
          <w:bCs/>
          <w:color w:val="000000"/>
          <w:sz w:val="22"/>
          <w:szCs w:val="22"/>
        </w:rPr>
        <w:t xml:space="preserve">, remaniée, </w:t>
      </w:r>
      <w:r w:rsidRPr="007D66DD">
        <w:rPr>
          <w:rFonts w:ascii="Georgia" w:hAnsi="Georgia"/>
          <w:bCs/>
          <w:color w:val="000000"/>
          <w:sz w:val="22"/>
          <w:szCs w:val="22"/>
        </w:rPr>
        <w:t xml:space="preserve">d’allure </w:t>
      </w:r>
    </w:p>
    <w:p w:rsidR="00AD2A27" w:rsidRPr="007D66DD" w:rsidRDefault="006D6D24" w:rsidP="00AD2A27">
      <w:pPr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 xml:space="preserve">      </w:t>
      </w:r>
      <w:r w:rsidR="00AD2A27" w:rsidRPr="007D66DD">
        <w:rPr>
          <w:rFonts w:ascii="Georgia" w:hAnsi="Georgia"/>
          <w:bCs/>
          <w:color w:val="000000"/>
          <w:sz w:val="22"/>
          <w:szCs w:val="22"/>
        </w:rPr>
        <w:t xml:space="preserve">  </w:t>
      </w:r>
      <w:r w:rsidRPr="007D66DD">
        <w:rPr>
          <w:rFonts w:ascii="Georgia" w:hAnsi="Georgia"/>
          <w:bCs/>
          <w:color w:val="000000"/>
          <w:sz w:val="22"/>
          <w:szCs w:val="22"/>
        </w:rPr>
        <w:t xml:space="preserve"> </w:t>
      </w:r>
      <w:r w:rsidR="00ED1C4F">
        <w:rPr>
          <w:rFonts w:ascii="Georgia" w:hAnsi="Georgia"/>
          <w:bCs/>
          <w:color w:val="000000"/>
          <w:sz w:val="22"/>
          <w:szCs w:val="22"/>
        </w:rPr>
        <w:t xml:space="preserve"> </w:t>
      </w:r>
      <w:r w:rsidRPr="007D66DD">
        <w:rPr>
          <w:rFonts w:ascii="Georgia" w:hAnsi="Georgia"/>
          <w:bCs/>
          <w:color w:val="000000"/>
          <w:sz w:val="22"/>
          <w:szCs w:val="22"/>
        </w:rPr>
        <w:t xml:space="preserve"> </w:t>
      </w:r>
      <w:r w:rsidR="00AD2A27" w:rsidRPr="007D66DD">
        <w:rPr>
          <w:rFonts w:ascii="Georgia" w:hAnsi="Georgia"/>
          <w:bCs/>
          <w:color w:val="000000"/>
          <w:sz w:val="22"/>
          <w:szCs w:val="22"/>
        </w:rPr>
        <w:t>inflammatoire</w:t>
      </w:r>
      <w:r w:rsidRPr="007D66DD">
        <w:rPr>
          <w:rFonts w:ascii="Georgia" w:hAnsi="Georgia"/>
          <w:bCs/>
          <w:color w:val="000000"/>
          <w:sz w:val="22"/>
          <w:szCs w:val="22"/>
        </w:rPr>
        <w:t xml:space="preserve">, avec un aspect de double </w:t>
      </w:r>
      <w:r w:rsidR="00AD2A27" w:rsidRPr="007D66DD">
        <w:rPr>
          <w:rFonts w:ascii="Georgia" w:hAnsi="Georgia"/>
          <w:bCs/>
          <w:color w:val="000000"/>
          <w:sz w:val="22"/>
          <w:szCs w:val="22"/>
        </w:rPr>
        <w:t xml:space="preserve">contours et un contenu hétérogène,      </w:t>
      </w:r>
    </w:p>
    <w:p w:rsidR="00AD2A27" w:rsidRPr="007D66DD" w:rsidRDefault="00AD2A27" w:rsidP="00AD2A27">
      <w:pPr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 xml:space="preserve">          </w:t>
      </w:r>
      <w:r w:rsidR="00ED1C4F">
        <w:rPr>
          <w:rFonts w:ascii="Georgia" w:hAnsi="Georgia"/>
          <w:bCs/>
          <w:color w:val="000000"/>
          <w:sz w:val="22"/>
          <w:szCs w:val="22"/>
        </w:rPr>
        <w:t xml:space="preserve"> </w:t>
      </w:r>
      <w:r w:rsidRPr="007D66DD">
        <w:rPr>
          <w:rFonts w:ascii="Georgia" w:hAnsi="Georgia"/>
          <w:bCs/>
          <w:color w:val="000000"/>
          <w:sz w:val="22"/>
          <w:szCs w:val="22"/>
        </w:rPr>
        <w:t>avec  un net renforcement postérieur, estimé à 07x,6,7 mm</w:t>
      </w:r>
    </w:p>
    <w:p w:rsidR="00AD2A27" w:rsidRPr="007D66DD" w:rsidRDefault="00AD2A27" w:rsidP="0096769E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>Système canalaire non dilaté.</w:t>
      </w:r>
    </w:p>
    <w:p w:rsidR="00F564F3" w:rsidRPr="007D66DD" w:rsidRDefault="00F564F3" w:rsidP="00F564F3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>Revêtement cutané fin et régulier.</w:t>
      </w:r>
    </w:p>
    <w:p w:rsidR="007D66DD" w:rsidRPr="007D66DD" w:rsidRDefault="00F564F3" w:rsidP="007D66DD">
      <w:pPr>
        <w:ind w:left="720"/>
        <w:rPr>
          <w:rFonts w:ascii="Georgia" w:hAnsi="Georgia"/>
          <w:bCs/>
          <w:color w:val="000000"/>
          <w:sz w:val="22"/>
          <w:szCs w:val="22"/>
        </w:rPr>
      </w:pPr>
      <w:r w:rsidRPr="007D66DD">
        <w:rPr>
          <w:rFonts w:ascii="Georgia" w:hAnsi="Georgia"/>
          <w:bCs/>
          <w:color w:val="000000"/>
          <w:sz w:val="22"/>
          <w:szCs w:val="22"/>
        </w:rPr>
        <w:t>Ganglion axillaire droit, de morphologie conservée, estimés à 09</w:t>
      </w:r>
      <w:r w:rsidR="007D66DD" w:rsidRPr="007D66DD">
        <w:rPr>
          <w:rFonts w:ascii="Georgia" w:hAnsi="Georgia"/>
          <w:bCs/>
          <w:color w:val="000000"/>
          <w:sz w:val="22"/>
          <w:szCs w:val="22"/>
        </w:rPr>
        <w:t>x04,5 mm.</w:t>
      </w:r>
    </w:p>
    <w:p w:rsidR="007D66DD" w:rsidRPr="007D66DD" w:rsidRDefault="007D66DD" w:rsidP="00F564F3">
      <w:pPr>
        <w:ind w:left="720"/>
        <w:rPr>
          <w:rFonts w:ascii="Georgia" w:hAnsi="Georgia"/>
          <w:bCs/>
          <w:color w:val="000000"/>
          <w:sz w:val="22"/>
          <w:szCs w:val="22"/>
        </w:rPr>
      </w:pPr>
    </w:p>
    <w:p w:rsidR="0096769E" w:rsidRPr="007D66DD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2"/>
          <w:szCs w:val="22"/>
          <w:u w:val="single"/>
        </w:rPr>
      </w:pPr>
      <w:r w:rsidRPr="007D66DD">
        <w:rPr>
          <w:rFonts w:ascii="Georgia" w:hAnsi="Georgia"/>
          <w:b/>
          <w:bCs/>
          <w:color w:val="000000"/>
          <w:sz w:val="22"/>
          <w:szCs w:val="22"/>
          <w:u w:val="single"/>
        </w:rPr>
        <w:t>Conclusion :</w:t>
      </w:r>
    </w:p>
    <w:p w:rsidR="007D66DD" w:rsidRDefault="0096769E" w:rsidP="007D66D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 w:rsidRPr="007D66DD">
        <w:rPr>
          <w:rFonts w:ascii="Georgia" w:hAnsi="Georgia"/>
          <w:b/>
          <w:bCs/>
          <w:i/>
          <w:color w:val="000000"/>
          <w:sz w:val="22"/>
          <w:szCs w:val="22"/>
        </w:rPr>
        <w:t xml:space="preserve">Mammographie et échographie mammaire </w:t>
      </w:r>
      <w:r w:rsidR="007D66DD">
        <w:rPr>
          <w:rFonts w:ascii="Georgia" w:hAnsi="Georgia"/>
          <w:b/>
          <w:bCs/>
          <w:i/>
          <w:color w:val="000000"/>
          <w:sz w:val="22"/>
          <w:szCs w:val="22"/>
        </w:rPr>
        <w:t xml:space="preserve">en faveur d’une </w:t>
      </w:r>
      <w:r w:rsidR="00ED1C4F">
        <w:rPr>
          <w:rFonts w:ascii="Georgia" w:hAnsi="Georgia"/>
          <w:b/>
          <w:bCs/>
          <w:i/>
          <w:color w:val="000000"/>
          <w:sz w:val="22"/>
          <w:szCs w:val="22"/>
        </w:rPr>
        <w:t>mastopathie</w:t>
      </w:r>
      <w:r w:rsidR="007D66DD">
        <w:rPr>
          <w:rFonts w:ascii="Georgia" w:hAnsi="Georgia"/>
          <w:b/>
          <w:bCs/>
          <w:i/>
          <w:color w:val="000000"/>
          <w:sz w:val="22"/>
          <w:szCs w:val="22"/>
        </w:rPr>
        <w:t xml:space="preserve"> fibro</w:t>
      </w:r>
      <w:r w:rsidR="00ED1C4F">
        <w:rPr>
          <w:rFonts w:ascii="Georgia" w:hAnsi="Georgia"/>
          <w:b/>
          <w:bCs/>
          <w:i/>
          <w:color w:val="000000"/>
          <w:sz w:val="22"/>
          <w:szCs w:val="22"/>
        </w:rPr>
        <w:t>-</w:t>
      </w:r>
      <w:r w:rsidR="007D66DD">
        <w:rPr>
          <w:rFonts w:ascii="Georgia" w:hAnsi="Georgia"/>
          <w:b/>
          <w:bCs/>
          <w:i/>
          <w:color w:val="000000"/>
          <w:sz w:val="22"/>
          <w:szCs w:val="22"/>
        </w:rPr>
        <w:t xml:space="preserve"> </w:t>
      </w:r>
      <w:r w:rsidR="00ED1C4F">
        <w:rPr>
          <w:rFonts w:ascii="Georgia" w:hAnsi="Georgia"/>
          <w:b/>
          <w:bCs/>
          <w:i/>
          <w:color w:val="000000"/>
          <w:sz w:val="22"/>
          <w:szCs w:val="22"/>
        </w:rPr>
        <w:t>kystique bilatérale, probablement compliquée d’une inflammatoire dans le QSE droit.</w:t>
      </w:r>
    </w:p>
    <w:p w:rsidR="00ED1C4F" w:rsidRDefault="00ED1C4F" w:rsidP="00ED1C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>
        <w:rPr>
          <w:rFonts w:ascii="Georgia" w:hAnsi="Georgia"/>
          <w:b/>
          <w:bCs/>
          <w:i/>
          <w:color w:val="000000"/>
          <w:sz w:val="22"/>
          <w:szCs w:val="22"/>
        </w:rPr>
        <w:t xml:space="preserve">Examen </w:t>
      </w:r>
      <w:r w:rsidR="0096769E" w:rsidRPr="007D66DD">
        <w:rPr>
          <w:rFonts w:ascii="Georgia" w:hAnsi="Georgia"/>
          <w:b/>
          <w:bCs/>
          <w:i/>
          <w:color w:val="000000"/>
          <w:sz w:val="22"/>
          <w:szCs w:val="22"/>
        </w:rPr>
        <w:t xml:space="preserve">classé BI-RADS </w:t>
      </w:r>
      <w:r>
        <w:rPr>
          <w:rFonts w:ascii="Georgia" w:hAnsi="Georgia"/>
          <w:b/>
          <w:bCs/>
          <w:i/>
          <w:color w:val="000000"/>
          <w:sz w:val="22"/>
          <w:szCs w:val="22"/>
        </w:rPr>
        <w:t>3</w:t>
      </w:r>
      <w:r w:rsidR="0096769E" w:rsidRPr="007D66DD">
        <w:rPr>
          <w:rFonts w:ascii="Georgia" w:hAnsi="Georgia"/>
          <w:b/>
          <w:bCs/>
          <w:i/>
          <w:color w:val="000000"/>
          <w:sz w:val="22"/>
          <w:szCs w:val="22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2"/>
          <w:szCs w:val="22"/>
        </w:rPr>
        <w:t xml:space="preserve">à droite et </w:t>
      </w:r>
      <w:r w:rsidRPr="007D66DD">
        <w:rPr>
          <w:rFonts w:ascii="Georgia" w:hAnsi="Georgia"/>
          <w:b/>
          <w:bCs/>
          <w:i/>
          <w:color w:val="000000"/>
          <w:sz w:val="22"/>
          <w:szCs w:val="22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2"/>
          <w:szCs w:val="22"/>
        </w:rPr>
        <w:t>2</w:t>
      </w:r>
      <w:r w:rsidRPr="007D66DD">
        <w:rPr>
          <w:rFonts w:ascii="Georgia" w:hAnsi="Georgia"/>
          <w:b/>
          <w:bCs/>
          <w:i/>
          <w:color w:val="000000"/>
          <w:sz w:val="22"/>
          <w:szCs w:val="22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2"/>
          <w:szCs w:val="22"/>
        </w:rPr>
        <w:t>à gauche.</w:t>
      </w:r>
    </w:p>
    <w:p w:rsidR="00ED1C4F" w:rsidRDefault="00ED1C4F" w:rsidP="00ED1C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2"/>
          <w:szCs w:val="22"/>
        </w:rPr>
      </w:pPr>
      <w:r>
        <w:rPr>
          <w:rFonts w:ascii="Georgia" w:hAnsi="Georgia"/>
          <w:b/>
          <w:bCs/>
          <w:i/>
          <w:color w:val="000000"/>
          <w:sz w:val="22"/>
          <w:szCs w:val="22"/>
        </w:rPr>
        <w:t>Une cytoponction échoguidée est souhaitable à droite.</w:t>
      </w:r>
    </w:p>
    <w:p w:rsidR="0096769E" w:rsidRPr="007D66DD" w:rsidRDefault="0096769E" w:rsidP="0096769E">
      <w:pPr>
        <w:tabs>
          <w:tab w:val="left" w:pos="3686"/>
        </w:tabs>
        <w:rPr>
          <w:b/>
          <w:i/>
          <w:iCs/>
          <w:color w:val="000000"/>
          <w:sz w:val="22"/>
          <w:szCs w:val="22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344" w:rsidRDefault="001F0344" w:rsidP="00FF41A6">
      <w:r>
        <w:separator/>
      </w:r>
    </w:p>
  </w:endnote>
  <w:endnote w:type="continuationSeparator" w:id="0">
    <w:p w:rsidR="001F0344" w:rsidRDefault="001F034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4F3" w:rsidRDefault="00F564F3" w:rsidP="00F515B5">
    <w:pPr>
      <w:jc w:val="center"/>
      <w:rPr>
        <w:rFonts w:eastAsia="Calibri"/>
        <w:i/>
        <w:iCs/>
        <w:sz w:val="18"/>
        <w:szCs w:val="18"/>
      </w:rPr>
    </w:pPr>
  </w:p>
  <w:p w:rsidR="00F564F3" w:rsidRDefault="00F564F3" w:rsidP="00F515B5">
    <w:pPr>
      <w:tabs>
        <w:tab w:val="center" w:pos="4536"/>
        <w:tab w:val="right" w:pos="9072"/>
      </w:tabs>
      <w:jc w:val="center"/>
    </w:pPr>
  </w:p>
  <w:p w:rsidR="00F564F3" w:rsidRPr="00F515B5" w:rsidRDefault="00F564F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344" w:rsidRDefault="001F0344" w:rsidP="00FF41A6">
      <w:r>
        <w:separator/>
      </w:r>
    </w:p>
  </w:footnote>
  <w:footnote w:type="continuationSeparator" w:id="0">
    <w:p w:rsidR="001F0344" w:rsidRDefault="001F034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4F3" w:rsidRDefault="00F564F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564F3" w:rsidRPr="00426781" w:rsidRDefault="00F564F3" w:rsidP="00FF41A6">
    <w:pPr>
      <w:pStyle w:val="NoSpacing"/>
      <w:jc w:val="center"/>
      <w:rPr>
        <w:rFonts w:ascii="Tw Cen MT" w:hAnsi="Tw Cen MT"/>
      </w:rPr>
    </w:pPr>
  </w:p>
  <w:p w:rsidR="00F564F3" w:rsidRDefault="00F564F3" w:rsidP="00FF41A6">
    <w:pPr>
      <w:pStyle w:val="NoSpacing"/>
      <w:jc w:val="center"/>
      <w:rPr>
        <w:rFonts w:ascii="Tw Cen MT" w:hAnsi="Tw Cen MT"/>
      </w:rPr>
    </w:pPr>
  </w:p>
  <w:p w:rsidR="00F564F3" w:rsidRPr="00D104DB" w:rsidRDefault="00F564F3" w:rsidP="00FF41A6">
    <w:pPr>
      <w:pStyle w:val="NoSpacing"/>
      <w:jc w:val="center"/>
      <w:rPr>
        <w:sz w:val="16"/>
        <w:szCs w:val="16"/>
      </w:rPr>
    </w:pPr>
  </w:p>
  <w:p w:rsidR="00F564F3" w:rsidRDefault="00F564F3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D2BDD"/>
    <w:multiLevelType w:val="hybridMultilevel"/>
    <w:tmpl w:val="322E90FC"/>
    <w:lvl w:ilvl="0" w:tplc="E3665BCC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47F38"/>
    <w:rsid w:val="001A3D26"/>
    <w:rsid w:val="001F0344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57A2C"/>
    <w:rsid w:val="006925A3"/>
    <w:rsid w:val="006A5983"/>
    <w:rsid w:val="006D6D24"/>
    <w:rsid w:val="006E396B"/>
    <w:rsid w:val="006E3EA5"/>
    <w:rsid w:val="0070486C"/>
    <w:rsid w:val="007571A5"/>
    <w:rsid w:val="007946B4"/>
    <w:rsid w:val="007D66DD"/>
    <w:rsid w:val="007F2AFE"/>
    <w:rsid w:val="008B1520"/>
    <w:rsid w:val="008F02CD"/>
    <w:rsid w:val="00915587"/>
    <w:rsid w:val="0096769E"/>
    <w:rsid w:val="009E0B19"/>
    <w:rsid w:val="00A11F2B"/>
    <w:rsid w:val="00A627F7"/>
    <w:rsid w:val="00A76F00"/>
    <w:rsid w:val="00AB3DCA"/>
    <w:rsid w:val="00AD2A27"/>
    <w:rsid w:val="00AF6EEF"/>
    <w:rsid w:val="00B00E2E"/>
    <w:rsid w:val="00B511D7"/>
    <w:rsid w:val="00B625CF"/>
    <w:rsid w:val="00B75A57"/>
    <w:rsid w:val="00BA6B5A"/>
    <w:rsid w:val="00BB7310"/>
    <w:rsid w:val="00BC18CE"/>
    <w:rsid w:val="00BE1C55"/>
    <w:rsid w:val="00BF0821"/>
    <w:rsid w:val="00C7676D"/>
    <w:rsid w:val="00CD057F"/>
    <w:rsid w:val="00D159C3"/>
    <w:rsid w:val="00DC7E65"/>
    <w:rsid w:val="00DE3E17"/>
    <w:rsid w:val="00E25639"/>
    <w:rsid w:val="00E31EF8"/>
    <w:rsid w:val="00EB2A23"/>
    <w:rsid w:val="00ED1C4F"/>
    <w:rsid w:val="00EE4ACF"/>
    <w:rsid w:val="00F45755"/>
    <w:rsid w:val="00F515B5"/>
    <w:rsid w:val="00F564F3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8A977B-89C2-413E-A3DC-EEF6500B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1489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2023-09-18T22:57:00Z</dcterms:created>
  <dcterms:modified xsi:type="dcterms:W3CDTF">2023-09-18T22:57:00Z</dcterms:modified>
</cp:coreProperties>
</file>