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1FE9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C.3.30.0200. - Randomization project enable</w:t>
      </w:r>
    </w:p>
    <w:p w14:paraId="294D05D6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C.3.30.0200.0100. Enabling adds randomization module to project setup + C.3.30.0200.0200. Enabling adds randomization module to application box + Scenario: C.3.30.0200.0400. Disabling removes randomization module from project setup</w:t>
      </w:r>
    </w:p>
    <w:p w14:paraId="0AE5B491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11E7CCD1" wp14:editId="04A932DD">
            <wp:extent cx="5731200" cy="60833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CDFA4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C.3.30.0200.0300. Enabling adds randomization module options Setup, Dashboard, and Randomize to user rights privilege setup page.</w:t>
      </w:r>
    </w:p>
    <w:p w14:paraId="052C5C91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lastRenderedPageBreak/>
        <w:drawing>
          <wp:inline distT="114300" distB="114300" distL="114300" distR="114300" wp14:anchorId="6A10FFF4" wp14:editId="29383245">
            <wp:extent cx="5731200" cy="23622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A93BD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C.3.30.0300.0100. User with Randomization Setup rights can use Randomization Module Setup Configuration page.</w:t>
      </w:r>
    </w:p>
    <w:p w14:paraId="6A427081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C.3.30.0400.0100. User with Randomization Dashboard rights can use Randomization Module Dashboard page.</w:t>
      </w:r>
    </w:p>
    <w:p w14:paraId="11E30392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drawing>
          <wp:inline distT="114300" distB="114300" distL="114300" distR="114300" wp14:anchorId="3ED0E79D" wp14:editId="6F5253D0">
            <wp:extent cx="5731200" cy="353060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CB16F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Scenario: Disable Randomization Dashboard</w:t>
      </w:r>
    </w:p>
    <w:p w14:paraId="7AFFCE68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#C.3.30.0200.0600. Disabling removes randomization module options Setup, Dashboard, and Randomize to user rights privilege setup page.</w:t>
      </w:r>
    </w:p>
    <w:p w14:paraId="429E58E1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sz w:val="21"/>
          <w:szCs w:val="21"/>
          <w:shd w:val="clear" w:color="auto" w:fill="F3F3F3"/>
        </w:rPr>
        <w:t>#C.3.30.0400.0200. User without Randomization Dashboard rights cannot use Randomization Module Dashboard page.</w:t>
      </w:r>
    </w:p>
    <w:p w14:paraId="4FC47532" w14:textId="77777777" w:rsidR="00795C1D" w:rsidRDefault="00795C1D" w:rsidP="00795C1D">
      <w:pPr>
        <w:rPr>
          <w:b/>
          <w:sz w:val="21"/>
          <w:szCs w:val="21"/>
          <w:shd w:val="clear" w:color="auto" w:fill="F3F3F3"/>
        </w:rPr>
      </w:pPr>
      <w:r>
        <w:rPr>
          <w:b/>
          <w:noProof/>
          <w:sz w:val="21"/>
          <w:szCs w:val="21"/>
          <w:shd w:val="clear" w:color="auto" w:fill="F3F3F3"/>
        </w:rPr>
        <w:lastRenderedPageBreak/>
        <w:drawing>
          <wp:inline distT="114300" distB="114300" distL="114300" distR="114300" wp14:anchorId="44665457" wp14:editId="24BE5829">
            <wp:extent cx="5731200" cy="1778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66EA1" w14:textId="77777777" w:rsidR="00D662A9" w:rsidRDefault="00795C1D"/>
    <w:sectPr w:rsidR="00D6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1D"/>
    <w:rsid w:val="005262FD"/>
    <w:rsid w:val="00795C1D"/>
    <w:rsid w:val="00A17CFF"/>
    <w:rsid w:val="00F1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65B4"/>
  <w15:chartTrackingRefBased/>
  <w15:docId w15:val="{AFB2B56F-87EB-4768-8D1D-0ED5B9B4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1D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 Minh</dc:creator>
  <cp:keywords/>
  <dc:description/>
  <cp:lastModifiedBy>Tam Duong Minh</cp:lastModifiedBy>
  <cp:revision>1</cp:revision>
  <dcterms:created xsi:type="dcterms:W3CDTF">2025-09-08T04:39:00Z</dcterms:created>
  <dcterms:modified xsi:type="dcterms:W3CDTF">2025-09-08T04:43:00Z</dcterms:modified>
</cp:coreProperties>
</file>