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481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13"/>
        <w:gridCol w:w="3098"/>
      </w:tblGrid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vAlign w:val="center"/>
          </w:tcPr>
          <w:p w:rsidR="00FC643B" w:rsidRDefault="006012CE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Friday, October 14, 2016</w:t>
            </w:r>
          </w:p>
        </w:tc>
      </w:tr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vAlign w:val="center"/>
          </w:tcPr>
          <w:p w:rsidR="00FC643B" w:rsidRDefault="006012CE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3:30 PM</w:t>
            </w:r>
          </w:p>
        </w:tc>
      </w:tr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vAlign w:val="center"/>
          </w:tcPr>
          <w:p w:rsidR="00FC643B" w:rsidRDefault="006012CE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9/F, -1/F</w:t>
            </w:r>
          </w:p>
        </w:tc>
      </w:tr>
    </w:tbl>
    <w:p w:rsidR="00FC643B" w:rsidRDefault="006012CE">
      <w:pPr>
        <w:spacing w:line="360" w:lineRule="auto"/>
        <w:jc w:val="right"/>
      </w:pPr>
      <w:r>
        <w:rPr>
          <w:rFonts w:ascii="Arial" w:eastAsia="Arial" w:hAnsi="Arial" w:cs="Arial"/>
          <w:b/>
          <w:color w:val="4472C4"/>
          <w:sz w:val="28"/>
          <w:szCs w:val="28"/>
        </w:rPr>
        <w:t>MEETING MINUTES</w:t>
      </w:r>
    </w:p>
    <w:p w:rsidR="00FC643B" w:rsidRDefault="006012CE" w:rsidP="00065D26">
      <w:pPr>
        <w:spacing w:line="360" w:lineRule="auto"/>
        <w:jc w:val="right"/>
      </w:pPr>
      <w:r>
        <w:rPr>
          <w:rFonts w:ascii="Arial" w:eastAsia="Arial" w:hAnsi="Arial" w:cs="Arial"/>
        </w:rPr>
        <w:t>Minute-taker: Dixon Wong</w:t>
      </w:r>
      <w:bookmarkStart w:id="0" w:name="_gjdgxs" w:colFirst="0" w:colLast="0"/>
      <w:bookmarkEnd w:id="0"/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t>Call to Order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2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Meeting to Discuss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FYP Initial Report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b/>
          <w:sz w:val="20"/>
          <w:szCs w:val="20"/>
        </w:rPr>
        <w:t>Facilitator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Dr. Li, Tak Sing</w:t>
      </w:r>
    </w:p>
    <w:p w:rsidR="00FC643B" w:rsidRPr="002702C0" w:rsidRDefault="006012CE" w:rsidP="002702C0">
      <w:pPr>
        <w:pStyle w:val="a7"/>
        <w:numPr>
          <w:ilvl w:val="2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Leave at 3:40 PM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1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Team: Dot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2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Attendee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Dixon Wong, Tim Leung, Toni Tang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b/>
          <w:sz w:val="20"/>
          <w:szCs w:val="20"/>
        </w:rPr>
        <w:t>Absent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N/A</w:t>
      </w:r>
    </w:p>
    <w:p w:rsidR="00FC643B" w:rsidRDefault="00FC643B">
      <w:pPr>
        <w:spacing w:line="360" w:lineRule="auto"/>
      </w:pPr>
    </w:p>
    <w:p w:rsidR="00FC643B" w:rsidRDefault="00FC643B">
      <w:pPr>
        <w:spacing w:line="360" w:lineRule="auto"/>
      </w:pPr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t>Approval of Previous Minutes</w:t>
      </w:r>
    </w:p>
    <w:p w:rsidR="00FC643B" w:rsidRPr="002702C0" w:rsidRDefault="006012CE" w:rsidP="002702C0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The project will be an android game</w:t>
      </w:r>
    </w:p>
    <w:p w:rsidR="00FC643B" w:rsidRPr="002702C0" w:rsidRDefault="006012CE" w:rsidP="002702C0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Android Studio and Vuforia are the main development tools for the project</w:t>
      </w:r>
    </w:p>
    <w:p w:rsidR="00FC643B" w:rsidRDefault="00FC643B">
      <w:pPr>
        <w:spacing w:line="360" w:lineRule="auto"/>
      </w:pPr>
    </w:p>
    <w:p w:rsidR="00FC643B" w:rsidRDefault="00FC643B">
      <w:pPr>
        <w:spacing w:line="360" w:lineRule="auto"/>
      </w:pPr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t>Reports</w:t>
      </w:r>
    </w:p>
    <w:p w:rsidR="00FC643B" w:rsidRPr="002702C0" w:rsidRDefault="006012CE" w:rsidP="002702C0">
      <w:pPr>
        <w:pStyle w:val="a7"/>
        <w:numPr>
          <w:ilvl w:val="0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Problem definition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HK community lacks entertainment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Mobile apps are criticized for badly affecting social life</w:t>
      </w:r>
    </w:p>
    <w:p w:rsidR="00FC643B" w:rsidRPr="002702C0" w:rsidRDefault="006012CE" w:rsidP="002702C0">
      <w:pPr>
        <w:pStyle w:val="a7"/>
        <w:numPr>
          <w:ilvl w:val="0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Project aim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 multiplayer mobile game, based on reality location, which can wide social circle</w:t>
      </w:r>
    </w:p>
    <w:p w:rsidR="00FC643B" w:rsidRPr="002702C0" w:rsidRDefault="006012CE" w:rsidP="002702C0">
      <w:pPr>
        <w:pStyle w:val="a7"/>
        <w:numPr>
          <w:ilvl w:val="0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Objectives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Widen social circle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Multiplayer online game</w:t>
      </w:r>
    </w:p>
    <w:p w:rsidR="00FC643B" w:rsidRPr="002702C0" w:rsidRDefault="006012CE" w:rsidP="002702C0">
      <w:pPr>
        <w:pStyle w:val="a7"/>
        <w:numPr>
          <w:ilvl w:val="2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Bingo—requires communication between players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Attract players to explore society</w:t>
      </w:r>
    </w:p>
    <w:p w:rsidR="00FC643B" w:rsidRPr="002702C0" w:rsidRDefault="006012CE" w:rsidP="002702C0">
      <w:pPr>
        <w:pStyle w:val="a7"/>
        <w:numPr>
          <w:ilvl w:val="2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Location-based mobile game</w:t>
      </w:r>
    </w:p>
    <w:p w:rsidR="00FC643B" w:rsidRPr="002702C0" w:rsidRDefault="006012CE" w:rsidP="002702C0">
      <w:pPr>
        <w:pStyle w:val="a7"/>
        <w:numPr>
          <w:ilvl w:val="2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Location dominion</w:t>
      </w:r>
    </w:p>
    <w:p w:rsidR="009A009D" w:rsidRPr="002702C0" w:rsidRDefault="006012CE" w:rsidP="002702C0">
      <w:pPr>
        <w:pStyle w:val="a7"/>
        <w:numPr>
          <w:ilvl w:val="2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AR mini game on street</w:t>
      </w:r>
    </w:p>
    <w:p w:rsidR="00FC643B" w:rsidRPr="002702C0" w:rsidRDefault="006012CE" w:rsidP="002702C0">
      <w:pPr>
        <w:pStyle w:val="a7"/>
        <w:numPr>
          <w:ilvl w:val="0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lastRenderedPageBreak/>
        <w:t>Content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Team-based(3v3)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Treat real locations as targets to occupy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Play AR mini game as the occupation method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Count score by time</w:t>
      </w:r>
    </w:p>
    <w:p w:rsidR="00FC643B" w:rsidRPr="002702C0" w:rsidRDefault="006012CE" w:rsidP="002702C0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Bingo regarding the random locations</w:t>
      </w:r>
    </w:p>
    <w:p w:rsidR="00FC643B" w:rsidRPr="002702C0" w:rsidRDefault="006012CE" w:rsidP="002702C0">
      <w:pPr>
        <w:pStyle w:val="a7"/>
        <w:numPr>
          <w:ilvl w:val="0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Value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Spark players' interest to explore the city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Help players make friends in reality</w:t>
      </w:r>
    </w:p>
    <w:p w:rsidR="00FC643B" w:rsidRPr="002702C0" w:rsidRDefault="006012CE" w:rsidP="002702C0">
      <w:pPr>
        <w:pStyle w:val="a7"/>
        <w:numPr>
          <w:ilvl w:val="0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Role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Team Coordinator, Secretary: Dixon Wong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Database Expert: Tim Leung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AR Expert: Dixon Wong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GPS Expert: Toni Tang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System Analysis &amp; Design: Dixon Wong, Tim Leung, Toni Tang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Programmer: Dixon Wong, Tim Leung, Toni Tang</w:t>
      </w:r>
    </w:p>
    <w:p w:rsidR="00FC643B" w:rsidRPr="002702C0" w:rsidRDefault="006012CE" w:rsidP="002702C0">
      <w:pPr>
        <w:pStyle w:val="a7"/>
        <w:numPr>
          <w:ilvl w:val="1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Tester &amp; Evaluator: Dixon Wong, Tim Leung, Toni Tang</w:t>
      </w:r>
    </w:p>
    <w:p w:rsidR="00FC643B" w:rsidRPr="002702C0" w:rsidRDefault="002702C0" w:rsidP="002702C0">
      <w:pPr>
        <w:pStyle w:val="a7"/>
        <w:numPr>
          <w:ilvl w:val="0"/>
          <w:numId w:val="7"/>
        </w:numPr>
        <w:spacing w:line="360" w:lineRule="auto"/>
        <w:ind w:leftChars="0"/>
        <w:contextualSpacing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Draft </w:t>
      </w:r>
      <w:r w:rsidR="006012CE" w:rsidRPr="002702C0">
        <w:rPr>
          <w:rFonts w:ascii="Arial" w:eastAsia="Arial" w:hAnsi="Arial" w:cs="Arial"/>
          <w:sz w:val="18"/>
          <w:szCs w:val="18"/>
        </w:rPr>
        <w:t>Task List</w:t>
      </w:r>
    </w:p>
    <w:p w:rsidR="00FC643B" w:rsidRDefault="00FC643B">
      <w:pPr>
        <w:spacing w:line="360" w:lineRule="auto"/>
      </w:pPr>
    </w:p>
    <w:p w:rsidR="00FC643B" w:rsidRDefault="00FC643B">
      <w:pPr>
        <w:spacing w:line="360" w:lineRule="auto"/>
      </w:pPr>
    </w:p>
    <w:p w:rsidR="00FC643B" w:rsidRDefault="006012CE" w:rsidP="009D6082">
      <w:pPr>
        <w:spacing w:line="360" w:lineRule="auto"/>
      </w:pPr>
      <w:bookmarkStart w:id="1" w:name="_GoBack"/>
      <w:bookmarkEnd w:id="1"/>
      <w:r w:rsidRPr="009D6082">
        <w:rPr>
          <w:rFonts w:ascii="Arial" w:eastAsia="Arial" w:hAnsi="Arial" w:cs="Arial"/>
          <w:b/>
          <w:color w:val="4471C4"/>
          <w:sz w:val="22"/>
          <w:szCs w:val="22"/>
        </w:rPr>
        <w:t>Next Meeting</w:t>
      </w:r>
      <w:r>
        <w:br/>
      </w:r>
      <w:r w:rsidRPr="009D6082">
        <w:rPr>
          <w:rFonts w:ascii="Arial" w:eastAsia="Arial" w:hAnsi="Arial" w:cs="Arial"/>
          <w:sz w:val="18"/>
          <w:szCs w:val="18"/>
        </w:rPr>
        <w:t>Thursday, October 2</w:t>
      </w:r>
      <w:r w:rsidR="009A009D" w:rsidRPr="009D6082">
        <w:rPr>
          <w:rFonts w:ascii="Arial" w:eastAsia="Arial" w:hAnsi="Arial" w:cs="Arial"/>
          <w:sz w:val="18"/>
          <w:szCs w:val="18"/>
        </w:rPr>
        <w:t>7</w:t>
      </w:r>
      <w:r w:rsidRPr="009D6082">
        <w:rPr>
          <w:rFonts w:ascii="Arial" w:eastAsia="Arial" w:hAnsi="Arial" w:cs="Arial"/>
          <w:sz w:val="18"/>
          <w:szCs w:val="18"/>
        </w:rPr>
        <w:t>, 2016</w:t>
      </w:r>
    </w:p>
    <w:p w:rsidR="00FC643B" w:rsidRDefault="00FC643B">
      <w:pPr>
        <w:spacing w:line="360" w:lineRule="auto"/>
      </w:pPr>
    </w:p>
    <w:p w:rsidR="00FC643B" w:rsidRDefault="00FC643B">
      <w:pPr>
        <w:spacing w:line="360" w:lineRule="auto"/>
      </w:pPr>
    </w:p>
    <w:p w:rsidR="00FC643B" w:rsidRDefault="006012CE" w:rsidP="009D6082">
      <w:pPr>
        <w:spacing w:line="360" w:lineRule="auto"/>
      </w:pPr>
      <w:r w:rsidRPr="009D6082">
        <w:rPr>
          <w:rFonts w:ascii="Arial" w:eastAsia="Arial" w:hAnsi="Arial" w:cs="Arial"/>
          <w:b/>
          <w:color w:val="0070C0"/>
          <w:sz w:val="22"/>
          <w:szCs w:val="22"/>
        </w:rPr>
        <w:t>Future Action</w:t>
      </w:r>
    </w:p>
    <w:p w:rsidR="00FC643B" w:rsidRPr="002702C0" w:rsidRDefault="009A009D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Submit I</w:t>
      </w:r>
      <w:r w:rsidR="006012CE" w:rsidRPr="002702C0">
        <w:rPr>
          <w:rFonts w:ascii="Arial" w:eastAsia="Arial" w:hAnsi="Arial" w:cs="Arial"/>
          <w:sz w:val="18"/>
          <w:szCs w:val="18"/>
        </w:rPr>
        <w:t>nitial report</w:t>
      </w:r>
    </w:p>
    <w:p w:rsidR="00FC643B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Decide report structure and outline</w:t>
      </w:r>
    </w:p>
    <w:p w:rsidR="009A009D" w:rsidRPr="002702C0" w:rsidRDefault="009A009D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Complete task list and gantt chart</w:t>
      </w:r>
    </w:p>
    <w:p w:rsidR="009A009D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Research on the problem</w:t>
      </w:r>
    </w:p>
    <w:p w:rsidR="00FC643B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rFonts w:ascii="Arial" w:eastAsia="Arial" w:hAnsi="Arial" w:cs="Arial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Leisure and entertainment in HK(Toni)</w:t>
      </w:r>
    </w:p>
    <w:p w:rsidR="00FC643B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rFonts w:ascii="Arial" w:eastAsia="Arial" w:hAnsi="Arial" w:cs="Arial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Relationship between smartphone and social activity(Dixon)</w:t>
      </w:r>
    </w:p>
    <w:p w:rsidR="00FC643B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rFonts w:ascii="Arial" w:eastAsia="Arial" w:hAnsi="Arial" w:cs="Arial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Existing solution: Pokemon Go, Ingress, Wechat, Happn(Tim)</w:t>
      </w:r>
    </w:p>
    <w:p w:rsidR="00FC643B" w:rsidRPr="002702C0" w:rsidRDefault="006012CE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rFonts w:ascii="Arial" w:eastAsia="Arial" w:hAnsi="Arial" w:cs="Arial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Relationship between game and reward system(Dixon)</w:t>
      </w:r>
    </w:p>
    <w:p w:rsidR="00065D26" w:rsidRPr="002702C0" w:rsidRDefault="009A009D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Practice</w:t>
      </w:r>
      <w:r w:rsidR="006012CE" w:rsidRPr="002702C0">
        <w:rPr>
          <w:rFonts w:ascii="Arial" w:eastAsia="Arial" w:hAnsi="Arial" w:cs="Arial"/>
          <w:sz w:val="18"/>
          <w:szCs w:val="18"/>
        </w:rPr>
        <w:t xml:space="preserve"> GPS, Apache</w:t>
      </w:r>
      <w:r w:rsidRPr="002702C0">
        <w:rPr>
          <w:rFonts w:ascii="Arial" w:eastAsia="Arial" w:hAnsi="Arial" w:cs="Arial"/>
          <w:sz w:val="18"/>
          <w:szCs w:val="18"/>
        </w:rPr>
        <w:t xml:space="preserve"> HTTP server</w:t>
      </w:r>
    </w:p>
    <w:sectPr w:rsidR="00065D26" w:rsidRPr="002702C0" w:rsidSect="001A0C11"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F4" w:rsidRDefault="001E00F4" w:rsidP="001A0C11">
      <w:r>
        <w:separator/>
      </w:r>
    </w:p>
  </w:endnote>
  <w:endnote w:type="continuationSeparator" w:id="0">
    <w:p w:rsidR="001E00F4" w:rsidRDefault="001E00F4" w:rsidP="001A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F4" w:rsidRDefault="001E00F4" w:rsidP="001A0C11">
      <w:r>
        <w:separator/>
      </w:r>
    </w:p>
  </w:footnote>
  <w:footnote w:type="continuationSeparator" w:id="0">
    <w:p w:rsidR="001E00F4" w:rsidRDefault="001E00F4" w:rsidP="001A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781"/>
    <w:multiLevelType w:val="hybridMultilevel"/>
    <w:tmpl w:val="973C7B92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E87FF9"/>
    <w:multiLevelType w:val="multilevel"/>
    <w:tmpl w:val="873A63B0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840" w:firstLine="4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260" w:firstLine="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00" w:firstLine="1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360" w:firstLine="2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780" w:firstLine="3360"/>
      </w:pPr>
      <w:rPr>
        <w:rFonts w:ascii="Arial" w:eastAsia="Arial" w:hAnsi="Arial" w:cs="Arial"/>
      </w:rPr>
    </w:lvl>
  </w:abstractNum>
  <w:abstractNum w:abstractNumId="2">
    <w:nsid w:val="132531FF"/>
    <w:multiLevelType w:val="multilevel"/>
    <w:tmpl w:val="6582A80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C31AC5"/>
    <w:multiLevelType w:val="hybridMultilevel"/>
    <w:tmpl w:val="57E6730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A92B75"/>
    <w:multiLevelType w:val="hybridMultilevel"/>
    <w:tmpl w:val="8F866EA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3357C9"/>
    <w:multiLevelType w:val="hybridMultilevel"/>
    <w:tmpl w:val="0CD0EA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8C1845"/>
    <w:multiLevelType w:val="hybridMultilevel"/>
    <w:tmpl w:val="63B6C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C41332"/>
    <w:multiLevelType w:val="hybridMultilevel"/>
    <w:tmpl w:val="E3B66A3C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303C02"/>
    <w:multiLevelType w:val="hybridMultilevel"/>
    <w:tmpl w:val="9248393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D744F9C"/>
    <w:multiLevelType w:val="hybridMultilevel"/>
    <w:tmpl w:val="89087858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7A41CC7"/>
    <w:multiLevelType w:val="hybridMultilevel"/>
    <w:tmpl w:val="70BEC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643B"/>
    <w:rsid w:val="00065D26"/>
    <w:rsid w:val="001A0C11"/>
    <w:rsid w:val="001E00F4"/>
    <w:rsid w:val="002702C0"/>
    <w:rsid w:val="006012CE"/>
    <w:rsid w:val="009A009D"/>
    <w:rsid w:val="009D6082"/>
    <w:rsid w:val="00A1651C"/>
    <w:rsid w:val="00E6077D"/>
    <w:rsid w:val="00F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CBD17-93D5-48CA-BC29-613C20B8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9A009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1A0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0C1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0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0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Dixon Wong</cp:lastModifiedBy>
  <cp:revision>6</cp:revision>
  <dcterms:created xsi:type="dcterms:W3CDTF">2016-10-21T19:54:00Z</dcterms:created>
  <dcterms:modified xsi:type="dcterms:W3CDTF">2016-10-27T00:04:00Z</dcterms:modified>
</cp:coreProperties>
</file>