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5"/>
        <w:tblW w:w="4811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13"/>
        <w:gridCol w:w="3098"/>
      </w:tblGrid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vAlign w:val="center"/>
          </w:tcPr>
          <w:p w:rsidR="00FC643B" w:rsidRDefault="006012CE" w:rsidP="00937BD4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Friday, </w:t>
            </w:r>
            <w:r w:rsidR="00937BD4">
              <w:rPr>
                <w:rFonts w:ascii="Arial" w:eastAsia="Arial" w:hAnsi="Arial" w:cs="Arial"/>
                <w:sz w:val="20"/>
                <w:szCs w:val="20"/>
              </w:rPr>
              <w:t>November 17</w:t>
            </w:r>
            <w:r>
              <w:rPr>
                <w:rFonts w:ascii="Arial" w:eastAsia="Arial" w:hAnsi="Arial" w:cs="Arial"/>
                <w:sz w:val="20"/>
                <w:szCs w:val="20"/>
              </w:rPr>
              <w:t>, 2016</w:t>
            </w:r>
          </w:p>
        </w:tc>
      </w:tr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vAlign w:val="center"/>
          </w:tcPr>
          <w:p w:rsidR="00FC643B" w:rsidRDefault="006012CE" w:rsidP="00937BD4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3:</w:t>
            </w:r>
            <w:r w:rsidR="00937BD4">
              <w:rPr>
                <w:rFonts w:ascii="Arial" w:eastAsia="Arial" w:hAnsi="Arial" w:cs="Arial"/>
                <w:sz w:val="20"/>
                <w:szCs w:val="20"/>
              </w:rPr>
              <w:t>00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PM</w:t>
            </w:r>
          </w:p>
        </w:tc>
      </w:tr>
      <w:tr w:rsidR="00FC643B">
        <w:trPr>
          <w:trHeight w:val="320"/>
        </w:trPr>
        <w:tc>
          <w:tcPr>
            <w:tcW w:w="1713" w:type="dxa"/>
            <w:vAlign w:val="center"/>
          </w:tcPr>
          <w:p w:rsidR="00FC643B" w:rsidRDefault="006012CE">
            <w:pPr>
              <w:spacing w:line="360" w:lineRule="auto"/>
              <w:jc w:val="right"/>
            </w:pPr>
            <w:r>
              <w:rPr>
                <w:rFonts w:ascii="Arial" w:eastAsia="Arial" w:hAnsi="Arial" w:cs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vAlign w:val="center"/>
          </w:tcPr>
          <w:p w:rsidR="00FC643B" w:rsidRDefault="006012CE">
            <w:pPr>
              <w:spacing w:line="36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-1/F</w:t>
            </w:r>
          </w:p>
        </w:tc>
      </w:tr>
    </w:tbl>
    <w:p w:rsidR="00FC643B" w:rsidRDefault="006012CE">
      <w:pPr>
        <w:spacing w:line="360" w:lineRule="auto"/>
        <w:jc w:val="right"/>
      </w:pPr>
      <w:r>
        <w:rPr>
          <w:rFonts w:ascii="Arial" w:eastAsia="Arial" w:hAnsi="Arial" w:cs="Arial"/>
          <w:b/>
          <w:color w:val="4472C4"/>
          <w:sz w:val="28"/>
          <w:szCs w:val="28"/>
        </w:rPr>
        <w:t>MEETING MINUTES</w:t>
      </w:r>
    </w:p>
    <w:p w:rsidR="00FC643B" w:rsidRDefault="006012CE" w:rsidP="00065D26">
      <w:pPr>
        <w:spacing w:line="360" w:lineRule="auto"/>
        <w:jc w:val="right"/>
      </w:pPr>
      <w:r>
        <w:rPr>
          <w:rFonts w:ascii="Arial" w:eastAsia="Arial" w:hAnsi="Arial" w:cs="Arial"/>
        </w:rPr>
        <w:t>Minute-taker: Dixon Wong</w:t>
      </w:r>
      <w:bookmarkStart w:id="0" w:name="_gjdgxs" w:colFirst="0" w:colLast="0"/>
      <w:bookmarkEnd w:id="0"/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t>Call to Order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2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Meeting to Discuss</w:t>
      </w:r>
    </w:p>
    <w:p w:rsidR="00FC643B" w:rsidRPr="002702C0" w:rsidRDefault="00937BD4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Design &amp; Implementation, story of game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b/>
          <w:sz w:val="20"/>
          <w:szCs w:val="20"/>
        </w:rPr>
        <w:t>Facilitator</w:t>
      </w:r>
    </w:p>
    <w:p w:rsidR="00FC643B" w:rsidRPr="00937BD4" w:rsidRDefault="00937BD4" w:rsidP="00937BD4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N/A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1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Team: Dot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b/>
          <w:color w:val="4472C4"/>
          <w:sz w:val="20"/>
          <w:szCs w:val="20"/>
        </w:rPr>
      </w:pPr>
      <w:r w:rsidRPr="002702C0">
        <w:rPr>
          <w:rFonts w:ascii="Arial" w:eastAsia="Arial" w:hAnsi="Arial" w:cs="Arial"/>
          <w:b/>
          <w:sz w:val="20"/>
          <w:szCs w:val="20"/>
        </w:rPr>
        <w:t>Attendee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Dixon Wong, Tim Leung, Toni Tang</w:t>
      </w:r>
    </w:p>
    <w:p w:rsidR="00FC643B" w:rsidRPr="002702C0" w:rsidRDefault="006012CE" w:rsidP="002702C0">
      <w:pPr>
        <w:pStyle w:val="a7"/>
        <w:numPr>
          <w:ilvl w:val="0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b/>
          <w:sz w:val="20"/>
          <w:szCs w:val="20"/>
        </w:rPr>
        <w:t>Absent</w:t>
      </w:r>
    </w:p>
    <w:p w:rsidR="00FC643B" w:rsidRPr="002702C0" w:rsidRDefault="006012CE" w:rsidP="002702C0">
      <w:pPr>
        <w:pStyle w:val="a7"/>
        <w:numPr>
          <w:ilvl w:val="1"/>
          <w:numId w:val="4"/>
        </w:numPr>
        <w:spacing w:line="360" w:lineRule="auto"/>
        <w:ind w:leftChars="0"/>
        <w:contextualSpacing/>
        <w:rPr>
          <w:color w:val="4472C4"/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N/A</w:t>
      </w:r>
    </w:p>
    <w:p w:rsidR="00FC643B" w:rsidRDefault="00FC643B">
      <w:pPr>
        <w:spacing w:line="360" w:lineRule="auto"/>
      </w:pPr>
    </w:p>
    <w:p w:rsidR="00FC643B" w:rsidRDefault="00FC643B">
      <w:pPr>
        <w:spacing w:line="360" w:lineRule="auto"/>
      </w:pPr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t>Approval of Previous Minutes</w:t>
      </w:r>
    </w:p>
    <w:p w:rsidR="00FC643B" w:rsidRPr="00937BD4" w:rsidRDefault="00937BD4" w:rsidP="002702C0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Problem: lack of entertainment and social life</w:t>
      </w:r>
    </w:p>
    <w:p w:rsidR="00937BD4" w:rsidRDefault="00937BD4" w:rsidP="00742933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 w:rsidRPr="00937BD4">
        <w:rPr>
          <w:rFonts w:ascii="Arial" w:hAnsi="Arial" w:cs="Arial"/>
          <w:sz w:val="18"/>
          <w:szCs w:val="18"/>
        </w:rPr>
        <w:t>Aim:</w:t>
      </w:r>
      <w:r w:rsidRPr="00937BD4">
        <w:t xml:space="preserve"> </w:t>
      </w:r>
      <w:r w:rsidRPr="00937BD4">
        <w:rPr>
          <w:rFonts w:ascii="Arial" w:hAnsi="Arial" w:cs="Arial"/>
          <w:sz w:val="18"/>
          <w:szCs w:val="18"/>
        </w:rPr>
        <w:t>A multiplayer mobile game, based on reality locati</w:t>
      </w:r>
      <w:r>
        <w:rPr>
          <w:rFonts w:ascii="Arial" w:hAnsi="Arial" w:cs="Arial"/>
          <w:sz w:val="18"/>
          <w:szCs w:val="18"/>
        </w:rPr>
        <w:t>on, which can wide social circle</w:t>
      </w:r>
    </w:p>
    <w:p w:rsidR="00937BD4" w:rsidRPr="002702C0" w:rsidRDefault="00937BD4" w:rsidP="00937BD4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Content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Team-based(3v3)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Treat real locations as targets to occupy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Play AR mini game as the occupation method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Count score by time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Bingo regarding the random locations</w:t>
      </w:r>
    </w:p>
    <w:p w:rsidR="00937BD4" w:rsidRPr="002702C0" w:rsidRDefault="00937BD4" w:rsidP="00937BD4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Role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Team Coordinator, Secretary: Dixon Wong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Database Expert: Tim Leung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AR Expert: Dixon Wong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GPS Expert: Toni Tang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System Analysis &amp; Design: Dixon Wong, Tim Leung, Toni Tang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Programmer: Dixon Wong, Tim Leung, Toni Tang</w:t>
      </w:r>
    </w:p>
    <w:p w:rsidR="00937BD4" w:rsidRPr="002702C0" w:rsidRDefault="00937BD4" w:rsidP="00937BD4">
      <w:pPr>
        <w:pStyle w:val="a7"/>
        <w:numPr>
          <w:ilvl w:val="1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 w:rsidRPr="002702C0">
        <w:rPr>
          <w:rFonts w:ascii="Arial" w:eastAsia="Arial" w:hAnsi="Arial" w:cs="Arial"/>
          <w:sz w:val="18"/>
          <w:szCs w:val="18"/>
        </w:rPr>
        <w:t>Tester &amp; Evaluator: Dixon Wong, Tim Leung, Toni Tang</w:t>
      </w:r>
    </w:p>
    <w:p w:rsidR="00937BD4" w:rsidRPr="00937BD4" w:rsidRDefault="00937BD4" w:rsidP="00937BD4">
      <w:pPr>
        <w:pStyle w:val="a7"/>
        <w:numPr>
          <w:ilvl w:val="0"/>
          <w:numId w:val="5"/>
        </w:numPr>
        <w:spacing w:line="360" w:lineRule="auto"/>
        <w:ind w:leftChars="0"/>
        <w:contextualSpacing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Draft </w:t>
      </w:r>
      <w:r w:rsidRPr="002702C0">
        <w:rPr>
          <w:rFonts w:ascii="Arial" w:eastAsia="Arial" w:hAnsi="Arial" w:cs="Arial"/>
          <w:sz w:val="18"/>
          <w:szCs w:val="18"/>
        </w:rPr>
        <w:t>Task List</w:t>
      </w:r>
    </w:p>
    <w:p w:rsidR="00FC643B" w:rsidRDefault="00FC643B">
      <w:pPr>
        <w:spacing w:line="360" w:lineRule="auto"/>
      </w:pPr>
    </w:p>
    <w:p w:rsidR="00937BD4" w:rsidRDefault="00937BD4">
      <w:pPr>
        <w:spacing w:line="360" w:lineRule="auto"/>
      </w:pPr>
    </w:p>
    <w:p w:rsidR="00937BD4" w:rsidRDefault="00937BD4">
      <w:pPr>
        <w:rPr>
          <w:rFonts w:ascii="Arial" w:eastAsia="Arial" w:hAnsi="Arial" w:cs="Arial"/>
          <w:b/>
          <w:color w:val="4471C4"/>
          <w:sz w:val="22"/>
          <w:szCs w:val="22"/>
        </w:rPr>
      </w:pPr>
      <w:r>
        <w:rPr>
          <w:rFonts w:ascii="Arial" w:eastAsia="Arial" w:hAnsi="Arial" w:cs="Arial"/>
          <w:b/>
          <w:color w:val="4471C4"/>
          <w:sz w:val="22"/>
          <w:szCs w:val="22"/>
        </w:rPr>
        <w:br w:type="page"/>
      </w:r>
    </w:p>
    <w:p w:rsidR="00FC643B" w:rsidRDefault="006012CE">
      <w:pPr>
        <w:spacing w:line="360" w:lineRule="auto"/>
      </w:pPr>
      <w:r>
        <w:rPr>
          <w:rFonts w:ascii="Arial" w:eastAsia="Arial" w:hAnsi="Arial" w:cs="Arial"/>
          <w:b/>
          <w:color w:val="4471C4"/>
          <w:sz w:val="22"/>
          <w:szCs w:val="22"/>
        </w:rPr>
        <w:lastRenderedPageBreak/>
        <w:t>Reports</w:t>
      </w:r>
    </w:p>
    <w:p w:rsidR="00706752" w:rsidRPr="00706752" w:rsidRDefault="00706752" w:rsidP="00D003F1">
      <w:pPr>
        <w:pStyle w:val="a7"/>
        <w:numPr>
          <w:ilvl w:val="0"/>
          <w:numId w:val="6"/>
        </w:numPr>
        <w:spacing w:line="360" w:lineRule="auto"/>
        <w:ind w:leftChars="0"/>
        <w:contextualSpacing/>
      </w:pPr>
      <w:r>
        <w:rPr>
          <w:rFonts w:ascii="Arial" w:eastAsia="Arial" w:hAnsi="Arial" w:cs="Arial"/>
          <w:sz w:val="18"/>
          <w:szCs w:val="18"/>
        </w:rPr>
        <w:t>Initial report is submitted</w:t>
      </w:r>
    </w:p>
    <w:p w:rsidR="00BF0165" w:rsidRPr="00BF0165" w:rsidRDefault="00BF0165" w:rsidP="00D003F1">
      <w:pPr>
        <w:pStyle w:val="a7"/>
        <w:numPr>
          <w:ilvl w:val="0"/>
          <w:numId w:val="6"/>
        </w:numPr>
        <w:spacing w:line="360" w:lineRule="auto"/>
        <w:ind w:leftChars="0"/>
        <w:contextualSpacing/>
      </w:pPr>
      <w:r>
        <w:rPr>
          <w:rFonts w:ascii="Arial" w:eastAsia="Arial" w:hAnsi="Arial" w:cs="Arial"/>
          <w:sz w:val="18"/>
          <w:szCs w:val="18"/>
        </w:rPr>
        <w:t>GPS has been practiced: GNSS will not be concerned</w:t>
      </w:r>
    </w:p>
    <w:p w:rsidR="00BF0165" w:rsidRPr="00BF0165" w:rsidRDefault="00BF0165" w:rsidP="00D003F1">
      <w:pPr>
        <w:pStyle w:val="a7"/>
        <w:numPr>
          <w:ilvl w:val="0"/>
          <w:numId w:val="6"/>
        </w:numPr>
        <w:spacing w:line="360" w:lineRule="auto"/>
        <w:ind w:leftChars="0"/>
        <w:contextualSpacing/>
      </w:pPr>
      <w:r>
        <w:rPr>
          <w:rFonts w:ascii="Arial" w:eastAsia="Arial" w:hAnsi="Arial" w:cs="Arial"/>
          <w:sz w:val="18"/>
          <w:szCs w:val="18"/>
        </w:rPr>
        <w:t>Apache server is created with a preliminary database of user information</w:t>
      </w:r>
    </w:p>
    <w:p w:rsidR="00FC643B" w:rsidRPr="00D003F1" w:rsidRDefault="00D003F1" w:rsidP="00D003F1">
      <w:pPr>
        <w:pStyle w:val="a7"/>
        <w:numPr>
          <w:ilvl w:val="0"/>
          <w:numId w:val="6"/>
        </w:numPr>
        <w:spacing w:line="360" w:lineRule="auto"/>
        <w:ind w:leftChars="0"/>
        <w:contextualSpacing/>
      </w:pPr>
      <w:r>
        <w:rPr>
          <w:rFonts w:ascii="Arial" w:eastAsia="Arial" w:hAnsi="Arial" w:cs="Arial"/>
          <w:sz w:val="18"/>
          <w:szCs w:val="18"/>
        </w:rPr>
        <w:t>Android version</w:t>
      </w:r>
      <w:r w:rsidR="001A0B30">
        <w:rPr>
          <w:rFonts w:ascii="Arial" w:eastAsia="Arial" w:hAnsi="Arial" w:cs="Arial"/>
          <w:sz w:val="18"/>
          <w:szCs w:val="18"/>
        </w:rPr>
        <w:t>: 4.1.2(API16)+</w:t>
      </w:r>
    </w:p>
    <w:p w:rsidR="00D003F1" w:rsidRPr="00D003F1" w:rsidRDefault="0098785B" w:rsidP="00D003F1">
      <w:pPr>
        <w:pStyle w:val="a7"/>
        <w:numPr>
          <w:ilvl w:val="0"/>
          <w:numId w:val="6"/>
        </w:numPr>
        <w:spacing w:line="360" w:lineRule="auto"/>
        <w:ind w:leftChars="0"/>
        <w:contextualSpacing/>
      </w:pPr>
      <w:r>
        <w:rPr>
          <w:rFonts w:ascii="Arial" w:eastAsia="Arial" w:hAnsi="Arial" w:cs="Arial"/>
          <w:sz w:val="18"/>
          <w:szCs w:val="18"/>
        </w:rPr>
        <w:t>Draft s</w:t>
      </w:r>
      <w:bookmarkStart w:id="1" w:name="_GoBack"/>
      <w:bookmarkEnd w:id="1"/>
      <w:r w:rsidR="00D003F1">
        <w:rPr>
          <w:rFonts w:ascii="Arial" w:eastAsia="Arial" w:hAnsi="Arial" w:cs="Arial"/>
          <w:sz w:val="18"/>
          <w:szCs w:val="18"/>
        </w:rPr>
        <w:t>tory:</w:t>
      </w:r>
    </w:p>
    <w:p w:rsidR="00D003F1" w:rsidRPr="00E861F7" w:rsidRDefault="00706752" w:rsidP="00D003F1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New Age had</w:t>
      </w:r>
      <w:r w:rsidR="00D003F1">
        <w:rPr>
          <w:rFonts w:ascii="Arial" w:eastAsia="Arial" w:hAnsi="Arial" w:cs="Arial"/>
          <w:sz w:val="18"/>
          <w:szCs w:val="18"/>
        </w:rPr>
        <w:t xml:space="preserve"> come when </w:t>
      </w:r>
      <w:r>
        <w:rPr>
          <w:rFonts w:ascii="Arial" w:eastAsia="Arial" w:hAnsi="Arial" w:cs="Arial"/>
          <w:sz w:val="18"/>
          <w:szCs w:val="18"/>
        </w:rPr>
        <w:t>an intern in a TSP</w:t>
      </w:r>
      <w:r w:rsidR="00D003F1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accidentally contacted the aliens</w:t>
      </w:r>
      <w:r w:rsidR="00BF0165">
        <w:rPr>
          <w:rFonts w:ascii="Arial" w:eastAsia="Arial" w:hAnsi="Arial" w:cs="Arial"/>
          <w:sz w:val="18"/>
          <w:szCs w:val="18"/>
        </w:rPr>
        <w:t xml:space="preserve"> who have much advanced technology and complicated culture. They develop</w:t>
      </w:r>
      <w:r w:rsidR="00AB013E">
        <w:rPr>
          <w:rFonts w:ascii="Arial" w:eastAsia="Arial" w:hAnsi="Arial" w:cs="Arial"/>
          <w:sz w:val="18"/>
          <w:szCs w:val="18"/>
        </w:rPr>
        <w:t>ed</w:t>
      </w:r>
      <w:r w:rsidR="00BF0165">
        <w:rPr>
          <w:rFonts w:ascii="Arial" w:eastAsia="Arial" w:hAnsi="Arial" w:cs="Arial"/>
          <w:sz w:val="18"/>
          <w:szCs w:val="18"/>
        </w:rPr>
        <w:t xml:space="preserve"> interplanetary </w:t>
      </w:r>
      <w:r w:rsidR="00E861F7">
        <w:rPr>
          <w:rFonts w:ascii="Arial" w:eastAsia="Arial" w:hAnsi="Arial" w:cs="Arial"/>
          <w:sz w:val="18"/>
          <w:szCs w:val="18"/>
        </w:rPr>
        <w:t>channel</w:t>
      </w:r>
      <w:r w:rsidR="00BF0165">
        <w:rPr>
          <w:rFonts w:ascii="Arial" w:eastAsia="Arial" w:hAnsi="Arial" w:cs="Arial"/>
          <w:sz w:val="18"/>
          <w:szCs w:val="18"/>
        </w:rPr>
        <w:t>s</w:t>
      </w:r>
      <w:r w:rsidR="00AB013E">
        <w:rPr>
          <w:rFonts w:ascii="Arial" w:eastAsia="Arial" w:hAnsi="Arial" w:cs="Arial"/>
          <w:sz w:val="18"/>
          <w:szCs w:val="18"/>
        </w:rPr>
        <w:t xml:space="preserve"> </w:t>
      </w:r>
      <w:r w:rsidR="00BF0165">
        <w:rPr>
          <w:rFonts w:ascii="Arial" w:eastAsia="Arial" w:hAnsi="Arial" w:cs="Arial"/>
          <w:sz w:val="18"/>
          <w:szCs w:val="18"/>
        </w:rPr>
        <w:t xml:space="preserve">to share </w:t>
      </w:r>
      <w:r w:rsidR="00AB013E">
        <w:rPr>
          <w:rFonts w:ascii="Arial" w:eastAsia="Arial" w:hAnsi="Arial" w:cs="Arial"/>
          <w:sz w:val="18"/>
          <w:szCs w:val="18"/>
        </w:rPr>
        <w:t>information, resources and even population. H</w:t>
      </w:r>
      <w:r w:rsidR="00AB013E">
        <w:rPr>
          <w:rFonts w:ascii="Arial" w:hAnsi="Arial" w:cs="Arial" w:hint="eastAsia"/>
          <w:sz w:val="18"/>
          <w:szCs w:val="18"/>
        </w:rPr>
        <w:t xml:space="preserve">owever, there are 2 </w:t>
      </w:r>
      <w:r w:rsidR="00AB013E">
        <w:rPr>
          <w:rFonts w:ascii="Arial" w:hAnsi="Arial" w:cs="Arial"/>
          <w:sz w:val="18"/>
          <w:szCs w:val="18"/>
        </w:rPr>
        <w:t xml:space="preserve">major </w:t>
      </w:r>
      <w:r w:rsidR="00AB013E">
        <w:rPr>
          <w:rFonts w:ascii="Arial" w:hAnsi="Arial" w:cs="Arial" w:hint="eastAsia"/>
          <w:sz w:val="18"/>
          <w:szCs w:val="18"/>
        </w:rPr>
        <w:t xml:space="preserve">kinds of </w:t>
      </w:r>
      <w:r w:rsidR="00AB013E">
        <w:rPr>
          <w:rFonts w:ascii="Arial" w:hAnsi="Arial" w:cs="Arial"/>
          <w:sz w:val="18"/>
          <w:szCs w:val="18"/>
        </w:rPr>
        <w:t>view on the development of the entire universe</w:t>
      </w:r>
      <w:r w:rsidR="00E861F7">
        <w:rPr>
          <w:rFonts w:ascii="Arial" w:hAnsi="Arial" w:cs="Arial"/>
          <w:sz w:val="18"/>
          <w:szCs w:val="18"/>
        </w:rPr>
        <w:t xml:space="preserve"> which form 2 camp</w:t>
      </w:r>
      <w:r w:rsidR="00AB013E">
        <w:rPr>
          <w:rFonts w:ascii="Arial" w:hAnsi="Arial" w:cs="Arial"/>
          <w:sz w:val="18"/>
          <w:szCs w:val="18"/>
        </w:rPr>
        <w:t xml:space="preserve">s. A war </w:t>
      </w:r>
      <w:r w:rsidR="006D7760">
        <w:rPr>
          <w:rFonts w:ascii="Arial" w:hAnsi="Arial" w:cs="Arial"/>
          <w:sz w:val="18"/>
          <w:szCs w:val="18"/>
        </w:rPr>
        <w:t>wa</w:t>
      </w:r>
      <w:r w:rsidR="00AB013E">
        <w:rPr>
          <w:rFonts w:ascii="Arial" w:hAnsi="Arial" w:cs="Arial"/>
          <w:sz w:val="18"/>
          <w:szCs w:val="18"/>
        </w:rPr>
        <w:t>s brewing that nobody can stay away from. The</w:t>
      </w:r>
      <w:r w:rsidR="006D7760">
        <w:rPr>
          <w:rFonts w:ascii="Arial" w:hAnsi="Arial" w:cs="Arial"/>
          <w:sz w:val="18"/>
          <w:szCs w:val="18"/>
        </w:rPr>
        <w:t xml:space="preserve"> intense</w:t>
      </w:r>
      <w:r w:rsidR="00AB013E">
        <w:rPr>
          <w:rFonts w:ascii="Arial" w:hAnsi="Arial" w:cs="Arial"/>
          <w:sz w:val="18"/>
          <w:szCs w:val="18"/>
        </w:rPr>
        <w:t xml:space="preserve"> argument</w:t>
      </w:r>
      <w:r w:rsidR="006D7760">
        <w:rPr>
          <w:rFonts w:ascii="Arial" w:hAnsi="Arial" w:cs="Arial"/>
          <w:sz w:val="18"/>
          <w:szCs w:val="18"/>
        </w:rPr>
        <w:t xml:space="preserve"> of </w:t>
      </w:r>
      <w:r w:rsidR="00AB013E">
        <w:rPr>
          <w:rFonts w:ascii="Arial" w:hAnsi="Arial" w:cs="Arial"/>
          <w:sz w:val="18"/>
          <w:szCs w:val="18"/>
        </w:rPr>
        <w:t xml:space="preserve">supporting </w:t>
      </w:r>
      <w:r w:rsidR="006D7760">
        <w:rPr>
          <w:rFonts w:ascii="Arial" w:hAnsi="Arial" w:cs="Arial"/>
          <w:sz w:val="18"/>
          <w:szCs w:val="18"/>
        </w:rPr>
        <w:t>each</w:t>
      </w:r>
      <w:r w:rsidR="00AB013E">
        <w:rPr>
          <w:rFonts w:ascii="Arial" w:hAnsi="Arial" w:cs="Arial"/>
          <w:sz w:val="18"/>
          <w:szCs w:val="18"/>
        </w:rPr>
        <w:t xml:space="preserve"> part</w:t>
      </w:r>
      <w:r w:rsidR="006D7760">
        <w:rPr>
          <w:rFonts w:ascii="Arial" w:hAnsi="Arial" w:cs="Arial"/>
          <w:sz w:val="18"/>
          <w:szCs w:val="18"/>
        </w:rPr>
        <w:t>y</w:t>
      </w:r>
      <w:r w:rsidR="00AB013E">
        <w:rPr>
          <w:rFonts w:ascii="Arial" w:hAnsi="Arial" w:cs="Arial"/>
          <w:sz w:val="18"/>
          <w:szCs w:val="18"/>
        </w:rPr>
        <w:t xml:space="preserve"> </w:t>
      </w:r>
      <w:r w:rsidR="006D7760">
        <w:rPr>
          <w:rFonts w:ascii="Arial" w:hAnsi="Arial" w:cs="Arial"/>
          <w:sz w:val="18"/>
          <w:szCs w:val="18"/>
        </w:rPr>
        <w:t xml:space="preserve">happens everywhere on the Earth. When the war finally happened near Solar System, some people on the Earth tried to support the allies by </w:t>
      </w:r>
      <w:r w:rsidR="00E861F7">
        <w:rPr>
          <w:rFonts w:ascii="Arial" w:hAnsi="Arial" w:cs="Arial"/>
          <w:sz w:val="18"/>
          <w:szCs w:val="18"/>
        </w:rPr>
        <w:t>occupying the energy generator to form</w:t>
      </w:r>
      <w:r w:rsidR="006D7760">
        <w:rPr>
          <w:rFonts w:ascii="Arial" w:hAnsi="Arial" w:cs="Arial"/>
          <w:sz w:val="18"/>
          <w:szCs w:val="18"/>
        </w:rPr>
        <w:t xml:space="preserve"> the </w:t>
      </w:r>
      <w:r w:rsidR="00E861F7">
        <w:rPr>
          <w:rFonts w:ascii="Arial" w:hAnsi="Arial" w:cs="Arial"/>
          <w:sz w:val="18"/>
          <w:szCs w:val="18"/>
        </w:rPr>
        <w:t>channel but it requires</w:t>
      </w:r>
      <w:r w:rsidR="006D7760">
        <w:rPr>
          <w:rFonts w:ascii="Arial" w:hAnsi="Arial" w:cs="Arial"/>
          <w:sz w:val="18"/>
          <w:szCs w:val="18"/>
        </w:rPr>
        <w:t xml:space="preserve"> the effort of every o</w:t>
      </w:r>
      <w:r w:rsidR="006D7760" w:rsidRPr="00E861F7">
        <w:rPr>
          <w:rFonts w:ascii="Arial" w:hAnsi="Arial" w:cs="Arial"/>
          <w:sz w:val="18"/>
          <w:szCs w:val="18"/>
        </w:rPr>
        <w:t>ne of us.</w:t>
      </w:r>
    </w:p>
    <w:p w:rsidR="006D7760" w:rsidRDefault="00E861F7" w:rsidP="006D7760">
      <w:pPr>
        <w:pStyle w:val="a7"/>
        <w:numPr>
          <w:ilvl w:val="0"/>
          <w:numId w:val="6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 w:rsidRPr="00E861F7">
        <w:rPr>
          <w:rFonts w:ascii="Arial" w:hAnsi="Arial" w:cs="Arial"/>
          <w:sz w:val="18"/>
          <w:szCs w:val="18"/>
        </w:rPr>
        <w:t>Occupation</w:t>
      </w:r>
      <w:r w:rsidR="00DC039F">
        <w:rPr>
          <w:rFonts w:ascii="Arial" w:hAnsi="Arial" w:cs="Arial"/>
          <w:sz w:val="18"/>
          <w:szCs w:val="18"/>
        </w:rPr>
        <w:t>(mini-game)</w:t>
      </w:r>
      <w:r>
        <w:rPr>
          <w:rFonts w:ascii="Arial" w:hAnsi="Arial" w:cs="Arial"/>
          <w:sz w:val="18"/>
          <w:szCs w:val="18"/>
        </w:rPr>
        <w:t>:</w:t>
      </w:r>
    </w:p>
    <w:p w:rsidR="00E861F7" w:rsidRDefault="00E861F7" w:rsidP="00E861F7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Target: Generators</w:t>
      </w:r>
    </w:p>
    <w:p w:rsidR="00E861F7" w:rsidRDefault="00E861F7" w:rsidP="00E861F7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Bingo: Bridge</w:t>
      </w:r>
    </w:p>
    <w:p w:rsidR="00E861F7" w:rsidRPr="00E861F7" w:rsidRDefault="00E861F7" w:rsidP="00E861F7">
      <w:pPr>
        <w:pStyle w:val="a7"/>
        <w:numPr>
          <w:ilvl w:val="1"/>
          <w:numId w:val="6"/>
        </w:numPr>
        <w:spacing w:line="360" w:lineRule="auto"/>
        <w:ind w:leftChars="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Task: Spot the satellites by smartphone camera</w:t>
      </w:r>
    </w:p>
    <w:p w:rsidR="00FC643B" w:rsidRPr="00E861F7" w:rsidRDefault="00FC643B">
      <w:pPr>
        <w:spacing w:line="360" w:lineRule="auto"/>
      </w:pPr>
    </w:p>
    <w:p w:rsidR="00D003F1" w:rsidRDefault="00D003F1">
      <w:pPr>
        <w:spacing w:line="360" w:lineRule="auto"/>
      </w:pPr>
    </w:p>
    <w:p w:rsidR="00FC643B" w:rsidRDefault="006012CE" w:rsidP="009D6082">
      <w:pPr>
        <w:spacing w:line="360" w:lineRule="auto"/>
      </w:pPr>
      <w:r w:rsidRPr="009D6082">
        <w:rPr>
          <w:rFonts w:ascii="Arial" w:eastAsia="Arial" w:hAnsi="Arial" w:cs="Arial"/>
          <w:b/>
          <w:color w:val="0070C0"/>
          <w:sz w:val="22"/>
          <w:szCs w:val="22"/>
        </w:rPr>
        <w:t>Future Action</w:t>
      </w:r>
    </w:p>
    <w:p w:rsidR="00065D26" w:rsidRPr="00E861F7" w:rsidRDefault="00E861F7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Prepare for presentation of Design &amp; Implementation</w:t>
      </w:r>
    </w:p>
    <w:p w:rsidR="00E861F7" w:rsidRPr="00E861F7" w:rsidRDefault="00E861F7" w:rsidP="002702C0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Select a place and decide the location of generators for evaluation</w:t>
      </w:r>
    </w:p>
    <w:p w:rsidR="000F0DAF" w:rsidRPr="000F0DAF" w:rsidRDefault="00E861F7" w:rsidP="004551F1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 w:rsidRPr="000F0DAF">
        <w:rPr>
          <w:rFonts w:ascii="Arial" w:eastAsia="Arial" w:hAnsi="Arial" w:cs="Arial"/>
          <w:sz w:val="18"/>
          <w:szCs w:val="18"/>
        </w:rPr>
        <w:t>D</w:t>
      </w:r>
      <w:r w:rsidR="000F0DAF" w:rsidRPr="000F0DAF">
        <w:rPr>
          <w:rFonts w:ascii="Arial" w:eastAsia="Arial" w:hAnsi="Arial" w:cs="Arial"/>
          <w:sz w:val="18"/>
          <w:szCs w:val="18"/>
        </w:rPr>
        <w:t>ecide</w:t>
      </w:r>
      <w:r w:rsidRPr="000F0DAF">
        <w:rPr>
          <w:rFonts w:ascii="Arial" w:eastAsia="Arial" w:hAnsi="Arial" w:cs="Arial"/>
          <w:sz w:val="18"/>
          <w:szCs w:val="18"/>
        </w:rPr>
        <w:t xml:space="preserve"> </w:t>
      </w:r>
      <w:r w:rsidR="000F0DAF" w:rsidRPr="000F0DAF">
        <w:rPr>
          <w:rFonts w:ascii="Arial" w:eastAsia="Arial" w:hAnsi="Arial" w:cs="Arial"/>
          <w:sz w:val="18"/>
          <w:szCs w:val="18"/>
        </w:rPr>
        <w:t>non-functional evaluation</w:t>
      </w:r>
    </w:p>
    <w:p w:rsidR="00E861F7" w:rsidRPr="00E861F7" w:rsidRDefault="000F0DAF" w:rsidP="00E861F7">
      <w:pPr>
        <w:pStyle w:val="a7"/>
        <w:numPr>
          <w:ilvl w:val="0"/>
          <w:numId w:val="8"/>
        </w:numPr>
        <w:spacing w:line="360" w:lineRule="auto"/>
        <w:ind w:leftChars="0"/>
        <w:contextualSpacing/>
        <w:rPr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Start </w:t>
      </w:r>
      <w:r w:rsidR="00E861F7">
        <w:rPr>
          <w:rFonts w:ascii="Arial" w:eastAsia="Arial" w:hAnsi="Arial" w:cs="Arial"/>
          <w:sz w:val="18"/>
          <w:szCs w:val="18"/>
        </w:rPr>
        <w:t>Cod</w:t>
      </w:r>
      <w:r>
        <w:rPr>
          <w:rFonts w:ascii="Arial" w:eastAsia="Arial" w:hAnsi="Arial" w:cs="Arial"/>
          <w:sz w:val="18"/>
          <w:szCs w:val="18"/>
        </w:rPr>
        <w:t>ing</w:t>
      </w:r>
      <w:r w:rsidR="00E861F7">
        <w:rPr>
          <w:rFonts w:ascii="Arial" w:eastAsia="Arial" w:hAnsi="Arial" w:cs="Arial"/>
          <w:sz w:val="18"/>
          <w:szCs w:val="18"/>
        </w:rPr>
        <w:t xml:space="preserve"> the game</w:t>
      </w:r>
    </w:p>
    <w:sectPr w:rsidR="00E861F7" w:rsidRPr="00E861F7" w:rsidSect="001A0C11"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85D" w:rsidRDefault="009D585D" w:rsidP="001A0C11">
      <w:r>
        <w:separator/>
      </w:r>
    </w:p>
  </w:endnote>
  <w:endnote w:type="continuationSeparator" w:id="0">
    <w:p w:rsidR="009D585D" w:rsidRDefault="009D585D" w:rsidP="001A0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85D" w:rsidRDefault="009D585D" w:rsidP="001A0C11">
      <w:r>
        <w:separator/>
      </w:r>
    </w:p>
  </w:footnote>
  <w:footnote w:type="continuationSeparator" w:id="0">
    <w:p w:rsidR="009D585D" w:rsidRDefault="009D585D" w:rsidP="001A0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4781"/>
    <w:multiLevelType w:val="hybridMultilevel"/>
    <w:tmpl w:val="973C7B92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E87FF9"/>
    <w:multiLevelType w:val="multilevel"/>
    <w:tmpl w:val="873A63B0"/>
    <w:lvl w:ilvl="0">
      <w:start w:val="1"/>
      <w:numFmt w:val="bullet"/>
      <w:lvlText w:val="●"/>
      <w:lvlJc w:val="left"/>
      <w:pPr>
        <w:ind w:left="42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840" w:firstLine="4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260" w:firstLine="8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firstLine="12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100" w:firstLine="1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firstLine="25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3360" w:firstLine="29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780" w:firstLine="3360"/>
      </w:pPr>
      <w:rPr>
        <w:rFonts w:ascii="Arial" w:eastAsia="Arial" w:hAnsi="Arial" w:cs="Arial"/>
      </w:rPr>
    </w:lvl>
  </w:abstractNum>
  <w:abstractNum w:abstractNumId="2">
    <w:nsid w:val="132531FF"/>
    <w:multiLevelType w:val="multilevel"/>
    <w:tmpl w:val="6582A80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23C31AC5"/>
    <w:multiLevelType w:val="hybridMultilevel"/>
    <w:tmpl w:val="57E6730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7A92B75"/>
    <w:multiLevelType w:val="hybridMultilevel"/>
    <w:tmpl w:val="8F866EA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43357C9"/>
    <w:multiLevelType w:val="hybridMultilevel"/>
    <w:tmpl w:val="0CD0EA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78C1845"/>
    <w:multiLevelType w:val="hybridMultilevel"/>
    <w:tmpl w:val="63B6C6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AC41332"/>
    <w:multiLevelType w:val="hybridMultilevel"/>
    <w:tmpl w:val="E3B66A3C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A303C02"/>
    <w:multiLevelType w:val="hybridMultilevel"/>
    <w:tmpl w:val="92483934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D744F9C"/>
    <w:multiLevelType w:val="hybridMultilevel"/>
    <w:tmpl w:val="89087858"/>
    <w:lvl w:ilvl="0" w:tplc="A6D25850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7A41CC7"/>
    <w:multiLevelType w:val="hybridMultilevel"/>
    <w:tmpl w:val="70BEC1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C643B"/>
    <w:rsid w:val="00065D26"/>
    <w:rsid w:val="000F0DAF"/>
    <w:rsid w:val="001A0B30"/>
    <w:rsid w:val="001A0C11"/>
    <w:rsid w:val="001E00F4"/>
    <w:rsid w:val="002702C0"/>
    <w:rsid w:val="006012CE"/>
    <w:rsid w:val="006D7760"/>
    <w:rsid w:val="00706752"/>
    <w:rsid w:val="00937BD4"/>
    <w:rsid w:val="0098785B"/>
    <w:rsid w:val="009A009D"/>
    <w:rsid w:val="009D585D"/>
    <w:rsid w:val="009D6082"/>
    <w:rsid w:val="00A10423"/>
    <w:rsid w:val="00A1651C"/>
    <w:rsid w:val="00AB013E"/>
    <w:rsid w:val="00BF0165"/>
    <w:rsid w:val="00D003F1"/>
    <w:rsid w:val="00DC039F"/>
    <w:rsid w:val="00E6077D"/>
    <w:rsid w:val="00E861F7"/>
    <w:rsid w:val="00FC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ACBD17-93D5-48CA-BC29-613C20B8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9A009D"/>
    <w:pPr>
      <w:ind w:leftChars="200" w:left="480"/>
    </w:pPr>
  </w:style>
  <w:style w:type="paragraph" w:styleId="a8">
    <w:name w:val="header"/>
    <w:basedOn w:val="a"/>
    <w:link w:val="a9"/>
    <w:uiPriority w:val="99"/>
    <w:unhideWhenUsed/>
    <w:rsid w:val="001A0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0C1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0C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0C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Dixon Wong</cp:lastModifiedBy>
  <cp:revision>10</cp:revision>
  <dcterms:created xsi:type="dcterms:W3CDTF">2016-10-21T19:54:00Z</dcterms:created>
  <dcterms:modified xsi:type="dcterms:W3CDTF">2016-11-20T07:48:00Z</dcterms:modified>
</cp:coreProperties>
</file>