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79395" w14:textId="055B23A8" w:rsidR="0059173A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C85">
        <w:rPr>
          <w:rFonts w:ascii="Times New Roman" w:hAnsi="Times New Roman" w:cs="Times New Roman"/>
          <w:b/>
          <w:sz w:val="24"/>
          <w:szCs w:val="24"/>
        </w:rPr>
        <w:t xml:space="preserve">Case study </w:t>
      </w:r>
      <w:r w:rsidR="00103877">
        <w:rPr>
          <w:rFonts w:ascii="Times New Roman" w:hAnsi="Times New Roman" w:cs="Times New Roman"/>
          <w:b/>
          <w:sz w:val="24"/>
          <w:szCs w:val="24"/>
        </w:rPr>
        <w:t>1</w:t>
      </w:r>
      <w:r w:rsidR="009F70C6">
        <w:rPr>
          <w:rFonts w:ascii="Times New Roman" w:hAnsi="Times New Roman" w:cs="Times New Roman"/>
          <w:b/>
          <w:sz w:val="24"/>
          <w:szCs w:val="24"/>
        </w:rPr>
        <w:t>9</w:t>
      </w:r>
    </w:p>
    <w:p w14:paraId="6DE6B854" w14:textId="73A575A1" w:rsidR="00761A97" w:rsidRPr="00991669" w:rsidRDefault="00761A97" w:rsidP="00991669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XÂY DỰNG HỆ THỐNG </w:t>
      </w:r>
      <w:r w:rsidR="00A00CAE">
        <w:rPr>
          <w:rFonts w:ascii="Times New Roman" w:hAnsi="Times New Roman" w:cs="Times New Roman"/>
          <w:b/>
          <w:sz w:val="24"/>
          <w:szCs w:val="24"/>
        </w:rPr>
        <w:t>QUẢN</w:t>
      </w:r>
      <w:r w:rsidR="007E42BB">
        <w:rPr>
          <w:rFonts w:ascii="Times New Roman" w:hAnsi="Times New Roman" w:cs="Times New Roman"/>
          <w:b/>
          <w:sz w:val="24"/>
          <w:szCs w:val="24"/>
        </w:rPr>
        <w:t xml:space="preserve"> LÝ</w:t>
      </w:r>
      <w:r w:rsidR="00A00C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70C6">
        <w:rPr>
          <w:rFonts w:ascii="Times New Roman" w:hAnsi="Times New Roman" w:cs="Times New Roman"/>
          <w:b/>
          <w:sz w:val="24"/>
          <w:szCs w:val="24"/>
        </w:rPr>
        <w:t>PHÒNG GYM</w:t>
      </w:r>
    </w:p>
    <w:p w14:paraId="473A4DF9" w14:textId="039C3B87" w:rsidR="00761A97" w:rsidRPr="0026373C" w:rsidRDefault="00761A97" w:rsidP="0026373C">
      <w:pPr>
        <w:pStyle w:val="ListParagraph"/>
        <w:numPr>
          <w:ilvl w:val="1"/>
          <w:numId w:val="9"/>
        </w:numPr>
        <w:rPr>
          <w:rFonts w:ascii="Times New Roman" w:eastAsia="Arial" w:hAnsi="Times New Roman" w:cs="Times New Roman"/>
          <w:b/>
          <w:bCs/>
          <w:sz w:val="24"/>
          <w:szCs w:val="24"/>
        </w:rPr>
      </w:pPr>
      <w:proofErr w:type="spellStart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>Mô</w:t>
      </w:r>
      <w:proofErr w:type="spellEnd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>tả</w:t>
      </w:r>
      <w:proofErr w:type="spellEnd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>hệ</w:t>
      </w:r>
      <w:proofErr w:type="spellEnd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>thống</w:t>
      </w:r>
      <w:proofErr w:type="spellEnd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>và</w:t>
      </w:r>
      <w:proofErr w:type="spellEnd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>chức</w:t>
      </w:r>
      <w:proofErr w:type="spellEnd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>năng</w:t>
      </w:r>
      <w:proofErr w:type="spellEnd"/>
    </w:p>
    <w:p w14:paraId="738E0C1A" w14:textId="5C926AD6" w:rsidR="00706625" w:rsidRPr="00706625" w:rsidRDefault="00706625" w:rsidP="00706625">
      <w:pPr>
        <w:pStyle w:val="Heading3"/>
        <w:shd w:val="clear" w:color="auto" w:fill="FFFFFF"/>
        <w:spacing w:before="0" w:after="0"/>
        <w:rPr>
          <w:color w:val="333333"/>
          <w:sz w:val="24"/>
          <w:szCs w:val="24"/>
        </w:rPr>
      </w:pPr>
      <w:proofErr w:type="spellStart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Quản</w:t>
      </w:r>
      <w:proofErr w:type="spellEnd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lý</w:t>
      </w:r>
      <w:proofErr w:type="spellEnd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 xml:space="preserve"> phòng </w:t>
      </w:r>
      <w:proofErr w:type="spellStart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tập</w:t>
      </w:r>
      <w:bookmarkStart w:id="0" w:name="_GoBack"/>
      <w:bookmarkEnd w:id="0"/>
      <w:proofErr w:type="spellEnd"/>
    </w:p>
    <w:p w14:paraId="2B733E34" w14:textId="77777777" w:rsidR="00706625" w:rsidRPr="00706625" w:rsidRDefault="00706625" w:rsidP="00706625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06625">
        <w:rPr>
          <w:color w:val="333333"/>
        </w:rPr>
        <w:t xml:space="preserve">- </w:t>
      </w:r>
      <w:proofErr w:type="spellStart"/>
      <w:r w:rsidRPr="00706625">
        <w:rPr>
          <w:color w:val="333333"/>
        </w:rPr>
        <w:t>Quản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lý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nhân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viên</w:t>
      </w:r>
      <w:proofErr w:type="spellEnd"/>
      <w:r w:rsidRPr="00706625">
        <w:rPr>
          <w:color w:val="333333"/>
        </w:rPr>
        <w:t xml:space="preserve">: </w:t>
      </w:r>
      <w:proofErr w:type="spellStart"/>
      <w:r w:rsidRPr="00706625">
        <w:rPr>
          <w:color w:val="333333"/>
        </w:rPr>
        <w:t>Mỗi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nhân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viên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sẽ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được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phần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mềm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lưu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trữ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thông</w:t>
      </w:r>
      <w:proofErr w:type="spellEnd"/>
      <w:r w:rsidRPr="00706625">
        <w:rPr>
          <w:color w:val="333333"/>
        </w:rPr>
        <w:t xml:space="preserve"> tin </w:t>
      </w:r>
      <w:proofErr w:type="spellStart"/>
      <w:r w:rsidRPr="00706625">
        <w:rPr>
          <w:color w:val="333333"/>
        </w:rPr>
        <w:t>cá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nhân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và</w:t>
      </w:r>
      <w:proofErr w:type="spellEnd"/>
      <w:r w:rsidRPr="00706625">
        <w:rPr>
          <w:color w:val="333333"/>
        </w:rPr>
        <w:t xml:space="preserve"> ca </w:t>
      </w:r>
      <w:proofErr w:type="spellStart"/>
      <w:r w:rsidRPr="00706625">
        <w:rPr>
          <w:color w:val="333333"/>
        </w:rPr>
        <w:t>làm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việc</w:t>
      </w:r>
      <w:proofErr w:type="spellEnd"/>
      <w:r w:rsidRPr="00706625">
        <w:rPr>
          <w:color w:val="333333"/>
        </w:rPr>
        <w:t xml:space="preserve">. </w:t>
      </w:r>
      <w:proofErr w:type="spellStart"/>
      <w:r w:rsidRPr="00706625">
        <w:rPr>
          <w:color w:val="333333"/>
        </w:rPr>
        <w:t>Đồng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thời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tính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bảo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mật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cao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nhờ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khả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năng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phân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quyền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trên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hệ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thống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theo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nhiệm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vụ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của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từng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người</w:t>
      </w:r>
      <w:proofErr w:type="spellEnd"/>
      <w:r w:rsidRPr="00706625">
        <w:rPr>
          <w:color w:val="333333"/>
        </w:rPr>
        <w:t xml:space="preserve">. </w:t>
      </w:r>
      <w:proofErr w:type="spellStart"/>
      <w:r w:rsidRPr="00706625">
        <w:rPr>
          <w:color w:val="333333"/>
        </w:rPr>
        <w:t>Mỗi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nhân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viên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sử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dụng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quyền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khác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nhau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mật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khẩu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cho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từng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nhân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viên</w:t>
      </w:r>
      <w:proofErr w:type="spellEnd"/>
      <w:r w:rsidRPr="00706625">
        <w:rPr>
          <w:color w:val="333333"/>
        </w:rPr>
        <w:t xml:space="preserve">. </w:t>
      </w:r>
      <w:proofErr w:type="spellStart"/>
      <w:r w:rsidRPr="00706625">
        <w:rPr>
          <w:color w:val="333333"/>
        </w:rPr>
        <w:t>Từ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đó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tránh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được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tình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trạng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nhân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viên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bỏ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giờ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làm</w:t>
      </w:r>
      <w:proofErr w:type="spellEnd"/>
      <w:r w:rsidRPr="00706625">
        <w:rPr>
          <w:color w:val="333333"/>
        </w:rPr>
        <w:t xml:space="preserve"> hay </w:t>
      </w:r>
      <w:proofErr w:type="spellStart"/>
      <w:r w:rsidRPr="00706625">
        <w:rPr>
          <w:color w:val="333333"/>
        </w:rPr>
        <w:t>thất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thoát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thông</w:t>
      </w:r>
      <w:proofErr w:type="spellEnd"/>
      <w:r w:rsidRPr="00706625">
        <w:rPr>
          <w:color w:val="333333"/>
        </w:rPr>
        <w:t xml:space="preserve"> tin…</w:t>
      </w:r>
      <w:r w:rsidRPr="00706625">
        <w:rPr>
          <w:color w:val="333333"/>
        </w:rPr>
        <w:br/>
        <w:t xml:space="preserve">- </w:t>
      </w:r>
      <w:proofErr w:type="spellStart"/>
      <w:r w:rsidRPr="00706625">
        <w:rPr>
          <w:color w:val="333333"/>
        </w:rPr>
        <w:t>Quản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lý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thông</w:t>
      </w:r>
      <w:proofErr w:type="spellEnd"/>
      <w:r w:rsidRPr="00706625">
        <w:rPr>
          <w:color w:val="333333"/>
        </w:rPr>
        <w:t xml:space="preserve"> tin phòng </w:t>
      </w:r>
      <w:proofErr w:type="spellStart"/>
      <w:r w:rsidRPr="00706625">
        <w:rPr>
          <w:color w:val="333333"/>
        </w:rPr>
        <w:t>tập</w:t>
      </w:r>
      <w:proofErr w:type="spellEnd"/>
      <w:r w:rsidRPr="00706625">
        <w:rPr>
          <w:color w:val="333333"/>
        </w:rPr>
        <w:t xml:space="preserve">: </w:t>
      </w:r>
      <w:proofErr w:type="spellStart"/>
      <w:r w:rsidRPr="00706625">
        <w:rPr>
          <w:color w:val="333333"/>
        </w:rPr>
        <w:t>theo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mã</w:t>
      </w:r>
      <w:proofErr w:type="spellEnd"/>
      <w:r w:rsidRPr="00706625">
        <w:rPr>
          <w:color w:val="333333"/>
        </w:rPr>
        <w:t xml:space="preserve"> phòng, </w:t>
      </w:r>
      <w:proofErr w:type="spellStart"/>
      <w:r w:rsidRPr="00706625">
        <w:rPr>
          <w:color w:val="333333"/>
        </w:rPr>
        <w:t>số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lượng</w:t>
      </w:r>
      <w:proofErr w:type="spellEnd"/>
      <w:r w:rsidRPr="00706625">
        <w:rPr>
          <w:color w:val="333333"/>
        </w:rPr>
        <w:t xml:space="preserve"> phòng, </w:t>
      </w:r>
      <w:proofErr w:type="spellStart"/>
      <w:r w:rsidRPr="00706625">
        <w:rPr>
          <w:color w:val="333333"/>
        </w:rPr>
        <w:t>tên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lớp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học</w:t>
      </w:r>
      <w:proofErr w:type="spellEnd"/>
      <w:r w:rsidRPr="00706625">
        <w:rPr>
          <w:color w:val="333333"/>
        </w:rPr>
        <w:t>…</w:t>
      </w:r>
      <w:r w:rsidRPr="00706625">
        <w:rPr>
          <w:color w:val="333333"/>
        </w:rPr>
        <w:br/>
        <w:t xml:space="preserve">- </w:t>
      </w:r>
      <w:proofErr w:type="spellStart"/>
      <w:r w:rsidRPr="00706625">
        <w:rPr>
          <w:color w:val="333333"/>
        </w:rPr>
        <w:t>Quản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lý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trang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thiết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bị</w:t>
      </w:r>
      <w:proofErr w:type="spellEnd"/>
      <w:r w:rsidRPr="00706625">
        <w:rPr>
          <w:color w:val="333333"/>
        </w:rPr>
        <w:t xml:space="preserve"> phòng </w:t>
      </w:r>
      <w:proofErr w:type="spellStart"/>
      <w:r w:rsidRPr="00706625">
        <w:rPr>
          <w:color w:val="333333"/>
        </w:rPr>
        <w:t>tập</w:t>
      </w:r>
      <w:proofErr w:type="spellEnd"/>
      <w:r w:rsidRPr="00706625">
        <w:rPr>
          <w:color w:val="333333"/>
        </w:rPr>
        <w:t xml:space="preserve">: </w:t>
      </w:r>
      <w:proofErr w:type="spellStart"/>
      <w:r w:rsidRPr="00706625">
        <w:rPr>
          <w:color w:val="333333"/>
        </w:rPr>
        <w:t>tên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thiết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bị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mã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số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số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lượng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xuất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xứ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bảo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hành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tình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trạng</w:t>
      </w:r>
      <w:proofErr w:type="spellEnd"/>
      <w:r w:rsidRPr="00706625">
        <w:rPr>
          <w:color w:val="333333"/>
        </w:rPr>
        <w:t>…</w:t>
      </w:r>
    </w:p>
    <w:p w14:paraId="7F2614FF" w14:textId="52CC036B" w:rsidR="00706625" w:rsidRPr="00706625" w:rsidRDefault="00706625" w:rsidP="00706625">
      <w:pPr>
        <w:pStyle w:val="Heading3"/>
        <w:shd w:val="clear" w:color="auto" w:fill="FFFFFF"/>
        <w:spacing w:before="0" w:after="0"/>
        <w:rPr>
          <w:color w:val="333333"/>
          <w:sz w:val="24"/>
          <w:szCs w:val="24"/>
        </w:rPr>
      </w:pPr>
      <w:proofErr w:type="spellStart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Quản</w:t>
      </w:r>
      <w:proofErr w:type="spellEnd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lý</w:t>
      </w:r>
      <w:proofErr w:type="spellEnd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khách</w:t>
      </w:r>
      <w:proofErr w:type="spellEnd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hàng</w:t>
      </w:r>
      <w:proofErr w:type="spellEnd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hội</w:t>
      </w:r>
      <w:proofErr w:type="spellEnd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viên</w:t>
      </w:r>
      <w:proofErr w:type="spellEnd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)</w:t>
      </w:r>
    </w:p>
    <w:p w14:paraId="73007F1B" w14:textId="77777777" w:rsidR="00706625" w:rsidRPr="00706625" w:rsidRDefault="00706625" w:rsidP="00706625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06625">
        <w:rPr>
          <w:color w:val="333333"/>
        </w:rPr>
        <w:t xml:space="preserve">- </w:t>
      </w:r>
      <w:proofErr w:type="spellStart"/>
      <w:r w:rsidRPr="00706625">
        <w:rPr>
          <w:color w:val="333333"/>
        </w:rPr>
        <w:t>Quản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lý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thông</w:t>
      </w:r>
      <w:proofErr w:type="spellEnd"/>
      <w:r w:rsidRPr="00706625">
        <w:rPr>
          <w:color w:val="333333"/>
        </w:rPr>
        <w:t xml:space="preserve"> tin </w:t>
      </w:r>
      <w:proofErr w:type="spellStart"/>
      <w:r w:rsidRPr="00706625">
        <w:rPr>
          <w:color w:val="333333"/>
        </w:rPr>
        <w:t>hội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viên</w:t>
      </w:r>
      <w:proofErr w:type="spellEnd"/>
      <w:r w:rsidRPr="00706625">
        <w:rPr>
          <w:color w:val="333333"/>
        </w:rPr>
        <w:t xml:space="preserve">: </w:t>
      </w:r>
      <w:proofErr w:type="spellStart"/>
      <w:r w:rsidRPr="00706625">
        <w:rPr>
          <w:color w:val="333333"/>
        </w:rPr>
        <w:t>thông</w:t>
      </w:r>
      <w:proofErr w:type="spellEnd"/>
      <w:r w:rsidRPr="00706625">
        <w:rPr>
          <w:color w:val="333333"/>
        </w:rPr>
        <w:t xml:space="preserve"> tin </w:t>
      </w:r>
      <w:proofErr w:type="spellStart"/>
      <w:r w:rsidRPr="00706625">
        <w:rPr>
          <w:color w:val="333333"/>
        </w:rPr>
        <w:t>cá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nhân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sinh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nhật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số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điện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thoại</w:t>
      </w:r>
      <w:proofErr w:type="spellEnd"/>
      <w:r w:rsidRPr="00706625">
        <w:rPr>
          <w:color w:val="333333"/>
        </w:rPr>
        <w:t>, email...</w:t>
      </w:r>
      <w:proofErr w:type="spellStart"/>
      <w:r w:rsidRPr="00706625">
        <w:rPr>
          <w:color w:val="333333"/>
        </w:rPr>
        <w:t>Từ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đó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phân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loại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được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nhóm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khách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hàng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mới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cũ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Vip</w:t>
      </w:r>
      <w:proofErr w:type="spellEnd"/>
      <w:r w:rsidRPr="00706625">
        <w:rPr>
          <w:color w:val="333333"/>
        </w:rPr>
        <w:t>...</w:t>
      </w:r>
      <w:proofErr w:type="spellStart"/>
      <w:r w:rsidRPr="00706625">
        <w:rPr>
          <w:color w:val="333333"/>
        </w:rPr>
        <w:t>để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tiện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chăm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sóc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và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có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chương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trình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ưu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đãi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phù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hợp</w:t>
      </w:r>
      <w:proofErr w:type="spellEnd"/>
      <w:r w:rsidRPr="00706625">
        <w:rPr>
          <w:color w:val="333333"/>
        </w:rPr>
        <w:t xml:space="preserve">. </w:t>
      </w:r>
      <w:proofErr w:type="spellStart"/>
      <w:r w:rsidRPr="00706625">
        <w:rPr>
          <w:color w:val="333333"/>
        </w:rPr>
        <w:t>Việc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này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giúp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bạn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duy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trì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liên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lạc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chặt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chẽ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tạo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ấn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tượng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tốt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cho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hội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viên</w:t>
      </w:r>
      <w:proofErr w:type="spellEnd"/>
      <w:r w:rsidRPr="00706625">
        <w:rPr>
          <w:color w:val="333333"/>
        </w:rPr>
        <w:t xml:space="preserve"> phòng </w:t>
      </w:r>
      <w:proofErr w:type="spellStart"/>
      <w:r w:rsidRPr="00706625">
        <w:rPr>
          <w:color w:val="333333"/>
        </w:rPr>
        <w:t>tập</w:t>
      </w:r>
      <w:proofErr w:type="spellEnd"/>
      <w:r w:rsidRPr="00706625">
        <w:rPr>
          <w:color w:val="333333"/>
        </w:rPr>
        <w:t>.</w:t>
      </w:r>
      <w:r w:rsidRPr="00706625">
        <w:rPr>
          <w:color w:val="333333"/>
        </w:rPr>
        <w:br/>
        <w:t xml:space="preserve">- </w:t>
      </w:r>
      <w:proofErr w:type="spellStart"/>
      <w:r w:rsidRPr="00706625">
        <w:rPr>
          <w:color w:val="333333"/>
        </w:rPr>
        <w:t>Quản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lý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thẻ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hội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viên</w:t>
      </w:r>
      <w:proofErr w:type="spellEnd"/>
      <w:r w:rsidRPr="00706625">
        <w:rPr>
          <w:color w:val="333333"/>
        </w:rPr>
        <w:t xml:space="preserve">: </w:t>
      </w:r>
      <w:proofErr w:type="spellStart"/>
      <w:r w:rsidRPr="00706625">
        <w:rPr>
          <w:color w:val="333333"/>
        </w:rPr>
        <w:t>Phần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mềm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sẽ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lưu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trữ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thông</w:t>
      </w:r>
      <w:proofErr w:type="spellEnd"/>
      <w:r w:rsidRPr="00706625">
        <w:rPr>
          <w:color w:val="333333"/>
        </w:rPr>
        <w:t xml:space="preserve"> tin </w:t>
      </w:r>
      <w:proofErr w:type="spellStart"/>
      <w:r w:rsidRPr="00706625">
        <w:rPr>
          <w:color w:val="333333"/>
        </w:rPr>
        <w:t>cá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nhân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gói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tập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huấn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luyện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viên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tủ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để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đồ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theo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loại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thẻ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hội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viên</w:t>
      </w:r>
      <w:proofErr w:type="spellEnd"/>
      <w:r w:rsidRPr="00706625">
        <w:rPr>
          <w:color w:val="333333"/>
        </w:rPr>
        <w:t xml:space="preserve">. </w:t>
      </w:r>
      <w:proofErr w:type="spellStart"/>
      <w:r w:rsidRPr="00706625">
        <w:rPr>
          <w:color w:val="333333"/>
        </w:rPr>
        <w:t>Đồng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thời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tích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hợp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với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máy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quét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vân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tay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hoặc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máy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quét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thẻ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hội</w:t>
      </w:r>
      <w:proofErr w:type="spellEnd"/>
      <w:r w:rsidRPr="00706625">
        <w:rPr>
          <w:color w:val="333333"/>
        </w:rPr>
        <w:t xml:space="preserve"> </w:t>
      </w:r>
      <w:proofErr w:type="spellStart"/>
      <w:proofErr w:type="gramStart"/>
      <w:r w:rsidRPr="00706625">
        <w:rPr>
          <w:color w:val="333333"/>
        </w:rPr>
        <w:t>viên</w:t>
      </w:r>
      <w:proofErr w:type="spellEnd"/>
      <w:r w:rsidRPr="00706625">
        <w:rPr>
          <w:color w:val="333333"/>
        </w:rPr>
        <w:t>,…</w:t>
      </w:r>
      <w:proofErr w:type="gram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giúp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theo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dõi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chính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xác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số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buổi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tập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của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hội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viên</w:t>
      </w:r>
      <w:proofErr w:type="spellEnd"/>
      <w:r w:rsidRPr="00706625">
        <w:rPr>
          <w:color w:val="333333"/>
        </w:rPr>
        <w:t xml:space="preserve">. </w:t>
      </w:r>
      <w:proofErr w:type="spellStart"/>
      <w:r w:rsidRPr="00706625">
        <w:rPr>
          <w:color w:val="333333"/>
        </w:rPr>
        <w:t>Từ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đó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việc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quản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lý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trở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nên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dễ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hơn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tránh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được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tình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trạng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học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viên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cho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mượn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thẻ</w:t>
      </w:r>
      <w:proofErr w:type="spellEnd"/>
      <w:r w:rsidRPr="00706625">
        <w:rPr>
          <w:color w:val="333333"/>
        </w:rPr>
        <w:t>. </w:t>
      </w:r>
    </w:p>
    <w:p w14:paraId="75193467" w14:textId="77AC0DA3" w:rsidR="00706625" w:rsidRPr="00706625" w:rsidRDefault="00706625" w:rsidP="00706625">
      <w:pPr>
        <w:pStyle w:val="Heading3"/>
        <w:shd w:val="clear" w:color="auto" w:fill="FFFFFF"/>
        <w:spacing w:before="0" w:after="0"/>
        <w:rPr>
          <w:color w:val="333333"/>
          <w:sz w:val="24"/>
          <w:szCs w:val="24"/>
        </w:rPr>
      </w:pPr>
      <w:proofErr w:type="spellStart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Quản</w:t>
      </w:r>
      <w:proofErr w:type="spellEnd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lý</w:t>
      </w:r>
      <w:proofErr w:type="spellEnd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bán</w:t>
      </w:r>
      <w:proofErr w:type="spellEnd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hàng</w:t>
      </w:r>
      <w:proofErr w:type="spellEnd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gói</w:t>
      </w:r>
      <w:proofErr w:type="spellEnd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tập</w:t>
      </w:r>
      <w:proofErr w:type="spellEnd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thẻ</w:t>
      </w:r>
      <w:proofErr w:type="spellEnd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tập</w:t>
      </w:r>
      <w:proofErr w:type="spellEnd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…)</w:t>
      </w:r>
    </w:p>
    <w:p w14:paraId="62FC4E86" w14:textId="77777777" w:rsidR="00706625" w:rsidRPr="00706625" w:rsidRDefault="00706625" w:rsidP="00706625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06625">
        <w:rPr>
          <w:color w:val="333333"/>
        </w:rPr>
        <w:t xml:space="preserve">- </w:t>
      </w:r>
      <w:proofErr w:type="spellStart"/>
      <w:r w:rsidRPr="00706625">
        <w:rPr>
          <w:color w:val="333333"/>
        </w:rPr>
        <w:t>Quản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lý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bán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hàng</w:t>
      </w:r>
      <w:proofErr w:type="spellEnd"/>
      <w:r w:rsidRPr="00706625">
        <w:rPr>
          <w:color w:val="333333"/>
        </w:rPr>
        <w:t xml:space="preserve">: </w:t>
      </w:r>
      <w:proofErr w:type="spellStart"/>
      <w:r w:rsidRPr="00706625">
        <w:rPr>
          <w:color w:val="333333"/>
        </w:rPr>
        <w:t>Tạo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và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quản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lý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được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các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nhóm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dịch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vụ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gói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tập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như</w:t>
      </w:r>
      <w:proofErr w:type="spellEnd"/>
      <w:r w:rsidRPr="00706625">
        <w:rPr>
          <w:color w:val="333333"/>
        </w:rPr>
        <w:t xml:space="preserve"> Gym, Yoga, Group x, Zumba...</w:t>
      </w:r>
      <w:proofErr w:type="spellStart"/>
      <w:r w:rsidRPr="00706625">
        <w:rPr>
          <w:color w:val="333333"/>
        </w:rPr>
        <w:t>theo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thời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gian</w:t>
      </w:r>
      <w:proofErr w:type="spellEnd"/>
      <w:r w:rsidRPr="00706625">
        <w:rPr>
          <w:color w:val="333333"/>
        </w:rPr>
        <w:t>. </w:t>
      </w:r>
      <w:r w:rsidRPr="00706625">
        <w:rPr>
          <w:color w:val="333333"/>
        </w:rPr>
        <w:br/>
        <w:t xml:space="preserve">- </w:t>
      </w:r>
      <w:proofErr w:type="spellStart"/>
      <w:r w:rsidRPr="00706625">
        <w:rPr>
          <w:color w:val="333333"/>
        </w:rPr>
        <w:t>Quản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lý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thẻ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tập</w:t>
      </w:r>
      <w:proofErr w:type="spellEnd"/>
      <w:r w:rsidRPr="00706625">
        <w:rPr>
          <w:color w:val="333333"/>
        </w:rPr>
        <w:t xml:space="preserve">: </w:t>
      </w:r>
      <w:proofErr w:type="spellStart"/>
      <w:r w:rsidRPr="00706625">
        <w:rPr>
          <w:color w:val="333333"/>
        </w:rPr>
        <w:t>Tạo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lập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các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loại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thẻ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mã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thẻ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tên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gói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tập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số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tiền</w:t>
      </w:r>
      <w:proofErr w:type="spellEnd"/>
      <w:r w:rsidRPr="00706625">
        <w:rPr>
          <w:color w:val="333333"/>
        </w:rPr>
        <w:t xml:space="preserve">, ngày </w:t>
      </w:r>
      <w:proofErr w:type="spellStart"/>
      <w:r w:rsidRPr="00706625">
        <w:rPr>
          <w:color w:val="333333"/>
        </w:rPr>
        <w:t>bắt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đầu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và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hết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hạn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thẻ</w:t>
      </w:r>
      <w:proofErr w:type="spellEnd"/>
      <w:r w:rsidRPr="00706625">
        <w:rPr>
          <w:color w:val="333333"/>
        </w:rPr>
        <w:t>…</w:t>
      </w:r>
      <w:proofErr w:type="spellStart"/>
      <w:r w:rsidRPr="00706625">
        <w:rPr>
          <w:color w:val="333333"/>
        </w:rPr>
        <w:t>Quản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lý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gia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hạn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thẻ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quản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lý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thu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phí</w:t>
      </w:r>
      <w:proofErr w:type="spellEnd"/>
      <w:r w:rsidRPr="00706625">
        <w:rPr>
          <w:color w:val="333333"/>
        </w:rPr>
        <w:t xml:space="preserve">, in </w:t>
      </w:r>
      <w:proofErr w:type="spellStart"/>
      <w:r w:rsidRPr="00706625">
        <w:rPr>
          <w:color w:val="333333"/>
        </w:rPr>
        <w:t>phiếu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thu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khi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đăng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ký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hoặc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gia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hạn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thẻ</w:t>
      </w:r>
      <w:proofErr w:type="spellEnd"/>
      <w:r w:rsidRPr="00706625">
        <w:rPr>
          <w:color w:val="333333"/>
        </w:rPr>
        <w:t>.</w:t>
      </w:r>
    </w:p>
    <w:p w14:paraId="045D554E" w14:textId="1E942A64" w:rsidR="00706625" w:rsidRPr="00706625" w:rsidRDefault="00706625" w:rsidP="00706625">
      <w:pPr>
        <w:pStyle w:val="Heading3"/>
        <w:shd w:val="clear" w:color="auto" w:fill="FFFFFF"/>
        <w:spacing w:before="0" w:after="0"/>
        <w:rPr>
          <w:color w:val="333333"/>
          <w:sz w:val="24"/>
          <w:szCs w:val="24"/>
        </w:rPr>
      </w:pPr>
      <w:proofErr w:type="spellStart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Quản</w:t>
      </w:r>
      <w:proofErr w:type="spellEnd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lý</w:t>
      </w:r>
      <w:proofErr w:type="spellEnd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báo</w:t>
      </w:r>
      <w:proofErr w:type="spellEnd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cáo</w:t>
      </w:r>
      <w:proofErr w:type="spellEnd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thống</w:t>
      </w:r>
      <w:proofErr w:type="spellEnd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kê</w:t>
      </w:r>
      <w:proofErr w:type="spellEnd"/>
    </w:p>
    <w:p w14:paraId="547D31CF" w14:textId="3D9FF41B" w:rsidR="00706625" w:rsidRPr="00706625" w:rsidRDefault="00706625" w:rsidP="00706625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06625">
        <w:rPr>
          <w:color w:val="333333"/>
        </w:rPr>
        <w:t xml:space="preserve">- </w:t>
      </w:r>
      <w:proofErr w:type="spellStart"/>
      <w:r w:rsidRPr="00706625">
        <w:rPr>
          <w:color w:val="333333"/>
        </w:rPr>
        <w:t>Báo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cáo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doanh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thu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tình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trạng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kinh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doanh</w:t>
      </w:r>
      <w:proofErr w:type="spellEnd"/>
      <w:r w:rsidRPr="00706625">
        <w:rPr>
          <w:color w:val="333333"/>
        </w:rPr>
        <w:t xml:space="preserve">: </w:t>
      </w:r>
      <w:proofErr w:type="spellStart"/>
      <w:r w:rsidRPr="00706625">
        <w:rPr>
          <w:color w:val="333333"/>
        </w:rPr>
        <w:t>thống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kê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theo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từng</w:t>
      </w:r>
      <w:proofErr w:type="spellEnd"/>
      <w:r w:rsidRPr="00706625">
        <w:rPr>
          <w:color w:val="333333"/>
        </w:rPr>
        <w:t xml:space="preserve"> ngày, </w:t>
      </w:r>
      <w:proofErr w:type="spellStart"/>
      <w:r w:rsidRPr="00706625">
        <w:rPr>
          <w:color w:val="333333"/>
        </w:rPr>
        <w:t>tuần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tháng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quý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năm</w:t>
      </w:r>
      <w:proofErr w:type="spellEnd"/>
      <w:r w:rsidRPr="00706625">
        <w:rPr>
          <w:color w:val="333333"/>
        </w:rPr>
        <w:t xml:space="preserve">. </w:t>
      </w:r>
      <w:proofErr w:type="spellStart"/>
      <w:r w:rsidRPr="00706625">
        <w:rPr>
          <w:color w:val="333333"/>
        </w:rPr>
        <w:t>Giúp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chủ</w:t>
      </w:r>
      <w:proofErr w:type="spellEnd"/>
      <w:r w:rsidRPr="00706625">
        <w:rPr>
          <w:color w:val="333333"/>
        </w:rPr>
        <w:t xml:space="preserve"> phòng </w:t>
      </w:r>
      <w:proofErr w:type="spellStart"/>
      <w:r w:rsidRPr="00706625">
        <w:rPr>
          <w:color w:val="333333"/>
        </w:rPr>
        <w:t>tập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biết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được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tình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hình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phát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triển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từ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đó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đưa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ra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chiến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lược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mới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hợp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lý</w:t>
      </w:r>
      <w:proofErr w:type="spellEnd"/>
      <w:r w:rsidRPr="00706625">
        <w:rPr>
          <w:color w:val="333333"/>
        </w:rPr>
        <w:t>.</w:t>
      </w:r>
      <w:r w:rsidRPr="00706625">
        <w:rPr>
          <w:color w:val="333333"/>
        </w:rPr>
        <w:br/>
        <w:t xml:space="preserve">- </w:t>
      </w:r>
      <w:proofErr w:type="spellStart"/>
      <w:r w:rsidRPr="00706625">
        <w:rPr>
          <w:color w:val="333333"/>
        </w:rPr>
        <w:t>Hệ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thống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bảng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biểu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đa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dạng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với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nhiều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loại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báo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cáo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khác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nhau</w:t>
      </w:r>
      <w:proofErr w:type="spellEnd"/>
      <w:r w:rsidRPr="00706625">
        <w:rPr>
          <w:color w:val="333333"/>
        </w:rPr>
        <w:t xml:space="preserve">. </w:t>
      </w:r>
      <w:proofErr w:type="spellStart"/>
      <w:r w:rsidRPr="00706625">
        <w:rPr>
          <w:color w:val="333333"/>
        </w:rPr>
        <w:t>Từ</w:t>
      </w:r>
      <w:proofErr w:type="spellEnd"/>
      <w:r w:rsidRPr="00706625">
        <w:rPr>
          <w:color w:val="333333"/>
        </w:rPr>
        <w:t xml:space="preserve"> chi </w:t>
      </w:r>
      <w:proofErr w:type="spellStart"/>
      <w:r w:rsidRPr="00706625">
        <w:rPr>
          <w:color w:val="333333"/>
        </w:rPr>
        <w:t>phí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lợi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nhuận</w:t>
      </w:r>
      <w:proofErr w:type="spellEnd"/>
      <w:r w:rsidRPr="00706625">
        <w:rPr>
          <w:color w:val="333333"/>
        </w:rPr>
        <w:t>...</w:t>
      </w:r>
      <w:proofErr w:type="spellStart"/>
      <w:r w:rsidRPr="00706625">
        <w:rPr>
          <w:color w:val="333333"/>
        </w:rPr>
        <w:t>cho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đến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báo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cáo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liên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quan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tới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khách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hàng</w:t>
      </w:r>
      <w:proofErr w:type="spellEnd"/>
      <w:r w:rsidRPr="00706625">
        <w:rPr>
          <w:color w:val="333333"/>
        </w:rPr>
        <w:t>.</w:t>
      </w:r>
    </w:p>
    <w:p w14:paraId="61ECA79E" w14:textId="0A132E71" w:rsidR="00706625" w:rsidRPr="00706625" w:rsidRDefault="00706625" w:rsidP="00706625">
      <w:pPr>
        <w:pStyle w:val="Heading3"/>
        <w:shd w:val="clear" w:color="auto" w:fill="FFFFFF"/>
        <w:spacing w:before="0" w:after="0"/>
        <w:rPr>
          <w:color w:val="333333"/>
          <w:sz w:val="24"/>
          <w:szCs w:val="24"/>
        </w:rPr>
      </w:pPr>
      <w:proofErr w:type="spellStart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Tính</w:t>
      </w:r>
      <w:proofErr w:type="spellEnd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năng</w:t>
      </w:r>
      <w:proofErr w:type="spellEnd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6625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khác</w:t>
      </w:r>
      <w:proofErr w:type="spellEnd"/>
    </w:p>
    <w:p w14:paraId="4EE734EF" w14:textId="76B1261B" w:rsidR="00706625" w:rsidRPr="00706625" w:rsidRDefault="00706625" w:rsidP="00706625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proofErr w:type="spellStart"/>
      <w:r w:rsidRPr="00706625">
        <w:rPr>
          <w:color w:val="333333"/>
        </w:rPr>
        <w:t>Ngoài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ra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phần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mềm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quản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lý</w:t>
      </w:r>
      <w:proofErr w:type="spellEnd"/>
      <w:r w:rsidRPr="00706625">
        <w:rPr>
          <w:color w:val="333333"/>
        </w:rPr>
        <w:t xml:space="preserve"> phòng Gym </w:t>
      </w:r>
      <w:proofErr w:type="spellStart"/>
      <w:r w:rsidRPr="00706625">
        <w:rPr>
          <w:color w:val="333333"/>
        </w:rPr>
        <w:t>còn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có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những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tính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năng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khác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hỗ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trợ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cho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việc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quản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lý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như</w:t>
      </w:r>
      <w:proofErr w:type="spellEnd"/>
      <w:r w:rsidRPr="00706625">
        <w:rPr>
          <w:color w:val="333333"/>
        </w:rPr>
        <w:t>:</w:t>
      </w:r>
      <w:r w:rsidRPr="00706625">
        <w:rPr>
          <w:color w:val="333333"/>
        </w:rPr>
        <w:br/>
        <w:t xml:space="preserve">- </w:t>
      </w:r>
      <w:proofErr w:type="spellStart"/>
      <w:r w:rsidRPr="00706625">
        <w:rPr>
          <w:color w:val="333333"/>
        </w:rPr>
        <w:t>Tích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hợp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với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các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thiết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bị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phần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cứng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khác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như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máy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chấm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công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để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tối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ưu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hóa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quy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trình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hoạt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động</w:t>
      </w:r>
      <w:proofErr w:type="spellEnd"/>
      <w:r w:rsidRPr="00706625">
        <w:rPr>
          <w:color w:val="333333"/>
        </w:rPr>
        <w:t>. </w:t>
      </w:r>
      <w:r w:rsidRPr="00706625">
        <w:rPr>
          <w:color w:val="333333"/>
        </w:rPr>
        <w:br/>
        <w:t xml:space="preserve">- </w:t>
      </w:r>
      <w:proofErr w:type="spellStart"/>
      <w:r w:rsidRPr="00706625">
        <w:rPr>
          <w:color w:val="333333"/>
        </w:rPr>
        <w:t>Bộ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lọc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dữ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liệu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và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chức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năng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tìm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kiếm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với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các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tiêu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chí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đa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dạng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giúp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tăng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hiệu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suất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tra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cứu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dữ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liệu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khi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cần</w:t>
      </w:r>
      <w:proofErr w:type="spellEnd"/>
      <w:r w:rsidRPr="00706625">
        <w:rPr>
          <w:color w:val="333333"/>
        </w:rPr>
        <w:br/>
        <w:t xml:space="preserve">- Cho </w:t>
      </w:r>
      <w:proofErr w:type="spellStart"/>
      <w:r w:rsidRPr="00706625">
        <w:rPr>
          <w:color w:val="333333"/>
        </w:rPr>
        <w:t>phép</w:t>
      </w:r>
      <w:proofErr w:type="spellEnd"/>
      <w:r w:rsidRPr="00706625">
        <w:rPr>
          <w:color w:val="333333"/>
        </w:rPr>
        <w:t xml:space="preserve"> import </w:t>
      </w:r>
      <w:proofErr w:type="spellStart"/>
      <w:r w:rsidRPr="00706625">
        <w:rPr>
          <w:color w:val="333333"/>
        </w:rPr>
        <w:t>dữ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liệu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từ</w:t>
      </w:r>
      <w:proofErr w:type="spellEnd"/>
      <w:r w:rsidRPr="00706625">
        <w:rPr>
          <w:color w:val="333333"/>
        </w:rPr>
        <w:t xml:space="preserve"> file excel </w:t>
      </w:r>
      <w:proofErr w:type="spellStart"/>
      <w:r w:rsidRPr="00706625">
        <w:rPr>
          <w:color w:val="333333"/>
        </w:rPr>
        <w:t>lên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hệ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thống</w:t>
      </w:r>
      <w:proofErr w:type="spellEnd"/>
      <w:r w:rsidRPr="00706625">
        <w:rPr>
          <w:color w:val="333333"/>
        </w:rPr>
        <w:br/>
      </w:r>
      <w:r w:rsidRPr="00706625">
        <w:rPr>
          <w:color w:val="333333"/>
        </w:rPr>
        <w:lastRenderedPageBreak/>
        <w:t xml:space="preserve">- </w:t>
      </w:r>
      <w:proofErr w:type="spellStart"/>
      <w:r w:rsidRPr="00706625">
        <w:rPr>
          <w:color w:val="333333"/>
        </w:rPr>
        <w:t>Khả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năng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tùy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biến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linh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hoạt</w:t>
      </w:r>
      <w:proofErr w:type="spellEnd"/>
      <w:r w:rsidRPr="00706625">
        <w:rPr>
          <w:color w:val="333333"/>
        </w:rPr>
        <w:t xml:space="preserve">, </w:t>
      </w:r>
      <w:proofErr w:type="spellStart"/>
      <w:r w:rsidRPr="00706625">
        <w:rPr>
          <w:color w:val="333333"/>
        </w:rPr>
        <w:t>phù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hợp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theo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quy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trình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làm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việc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và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nhu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cầu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của</w:t>
      </w:r>
      <w:proofErr w:type="spellEnd"/>
      <w:r w:rsidRPr="00706625">
        <w:rPr>
          <w:color w:val="333333"/>
        </w:rPr>
        <w:t xml:space="preserve"> </w:t>
      </w:r>
      <w:proofErr w:type="spellStart"/>
      <w:r w:rsidRPr="00706625">
        <w:rPr>
          <w:color w:val="333333"/>
        </w:rPr>
        <w:t>chủ</w:t>
      </w:r>
      <w:proofErr w:type="spellEnd"/>
      <w:r w:rsidRPr="00706625">
        <w:rPr>
          <w:color w:val="333333"/>
        </w:rPr>
        <w:t xml:space="preserve"> phòng </w:t>
      </w:r>
      <w:proofErr w:type="spellStart"/>
      <w:r w:rsidRPr="00706625">
        <w:rPr>
          <w:color w:val="333333"/>
        </w:rPr>
        <w:t>tập</w:t>
      </w:r>
      <w:proofErr w:type="spellEnd"/>
      <w:r w:rsidRPr="00706625">
        <w:rPr>
          <w:color w:val="333333"/>
        </w:rPr>
        <w:t>....</w:t>
      </w:r>
    </w:p>
    <w:p w14:paraId="1C9AD9AD" w14:textId="77777777" w:rsidR="00012567" w:rsidRPr="00CC4E2F" w:rsidRDefault="00012567" w:rsidP="0075607E">
      <w:pPr>
        <w:spacing w:after="0" w:line="240" w:lineRule="auto"/>
        <w:ind w:left="72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A12CED" w14:textId="71B85A20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</w:t>
      </w:r>
      <w:r w:rsidR="00991669">
        <w:rPr>
          <w:rFonts w:ascii="Times New Roman" w:eastAsia="Arial" w:hAnsi="Times New Roman" w:cs="Times New Roman"/>
          <w:b/>
          <w:bCs/>
          <w:sz w:val="24"/>
          <w:szCs w:val="24"/>
        </w:rPr>
        <w:t>2</w:t>
      </w: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đối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với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sinh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viên</w:t>
      </w:r>
      <w:proofErr w:type="spellEnd"/>
    </w:p>
    <w:p w14:paraId="1B453CDE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actors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phụ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online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A3CD00A" w14:textId="29C10D60" w:rsidR="00761A97" w:rsidRPr="00964DBA" w:rsidRDefault="00761A97" w:rsidP="00761A97">
      <w:pPr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: </w:t>
      </w:r>
    </w:p>
    <w:p w14:paraId="1A05DCBD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DF1EE9D" w14:textId="490A4D7C" w:rsidR="00761A97" w:rsidRDefault="00761A97" w:rsidP="00761A97">
      <w:pPr>
        <w:ind w:left="54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>:</w:t>
      </w:r>
      <w:r>
        <w:rPr>
          <w:rFonts w:ascii="Times New Roman" w:eastAsia="Arial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…</w:t>
      </w:r>
    </w:p>
    <w:p w14:paraId="755BE076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0BF1091" w14:textId="77777777" w:rsidR="00761A97" w:rsidRPr="00964DBA" w:rsidRDefault="00761A97" w:rsidP="00761A97">
      <w:p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Từ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đã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trong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câu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1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2,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hãy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vẽ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sơ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đồ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>:</w:t>
      </w:r>
    </w:p>
    <w:p w14:paraId="1CEB74B4" w14:textId="77777777" w:rsidR="00761A97" w:rsidRPr="00964DBA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0FE8D1B2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71C144E5" w14:textId="77777777" w:rsidR="00761A97" w:rsidRPr="00286EA0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actor</w:t>
      </w:r>
    </w:p>
    <w:p w14:paraId="1E7CFDFA" w14:textId="77777777" w:rsidR="00761A97" w:rsidRPr="00964DBA" w:rsidRDefault="00761A97" w:rsidP="00761A97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3C28322B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Activity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diễn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mỗi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D1966FF" w14:textId="77777777" w:rsidR="00761A97" w:rsidRPr="00964DBA" w:rsidRDefault="00761A97" w:rsidP="00761A97">
      <w:pPr>
        <w:ind w:left="50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913A81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35" w:lineRule="auto"/>
        <w:ind w:right="34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ngày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ngày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Actor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187E0FB4" w14:textId="77777777" w:rsidR="00761A97" w:rsidRPr="00964DBA" w:rsidRDefault="00761A97" w:rsidP="00761A97">
      <w:pPr>
        <w:spacing w:line="26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372D1FA5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23D0B6" w14:textId="77777777" w:rsidR="00761A97" w:rsidRPr="00964DBA" w:rsidRDefault="00761A97" w:rsidP="00761A97">
      <w:pPr>
        <w:spacing w:line="22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E0AB2CE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kịch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</w:p>
    <w:p w14:paraId="0B7A56C4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6F5F4D1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</w:p>
    <w:p w14:paraId="361CFB17" w14:textId="77777777" w:rsidR="00761A97" w:rsidRPr="00964DBA" w:rsidRDefault="00761A97" w:rsidP="00761A97">
      <w:pPr>
        <w:spacing w:line="87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10D980E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hậu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327503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1BFA0D2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8982FD" w14:textId="77777777" w:rsidR="00761A97" w:rsidRPr="00964DBA" w:rsidRDefault="00761A97" w:rsidP="00761A97">
      <w:pPr>
        <w:spacing w:line="2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09730792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Tổ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cases</w:t>
      </w:r>
    </w:p>
    <w:p w14:paraId="1CF60FA2" w14:textId="77777777" w:rsidR="00761A97" w:rsidRPr="00964DBA" w:rsidRDefault="00761A97" w:rsidP="00761A97">
      <w:pPr>
        <w:spacing w:line="243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C2780B" w14:textId="77777777" w:rsidR="00761A97" w:rsidRPr="00964DBA" w:rsidRDefault="00761A97" w:rsidP="00761A97">
      <w:pPr>
        <w:ind w:left="5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840EB3" w14:textId="77777777" w:rsidR="00761A97" w:rsidRPr="00964DBA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include, extend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1E348E32" w14:textId="77777777" w:rsidR="00761A97" w:rsidRPr="00286EA0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packages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nhất</w:t>
      </w:r>
      <w:bookmarkStart w:id="1" w:name="page13"/>
      <w:bookmarkEnd w:id="1"/>
      <w:proofErr w:type="spellEnd"/>
    </w:p>
    <w:p w14:paraId="613FCB3C" w14:textId="77777777" w:rsidR="00761A97" w:rsidRPr="00964DBA" w:rsidRDefault="00761A97" w:rsidP="00761A97">
      <w:pPr>
        <w:spacing w:line="273" w:lineRule="exact"/>
        <w:rPr>
          <w:rFonts w:ascii="Times New Roman" w:hAnsi="Times New Roman" w:cs="Times New Roman"/>
          <w:sz w:val="24"/>
          <w:szCs w:val="24"/>
        </w:rPr>
      </w:pPr>
    </w:p>
    <w:p w14:paraId="6764AA0A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255" w:lineRule="exact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mối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</w:p>
    <w:p w14:paraId="1BDC3B65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ERD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14:paraId="26430732" w14:textId="77777777" w:rsidR="00991669" w:rsidRPr="00D27436" w:rsidRDefault="00991669" w:rsidP="00991669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(Sequence diagram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477CA93" w14:textId="77777777" w:rsidR="00991669" w:rsidRDefault="00991669" w:rsidP="00991669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(state chart diagram)</w:t>
      </w:r>
    </w:p>
    <w:p w14:paraId="6ADF4B89" w14:textId="77777777" w:rsidR="00B73D97" w:rsidRDefault="00B73D97"/>
    <w:sectPr w:rsidR="00B73D97">
      <w:pgSz w:w="11900" w:h="16838"/>
      <w:pgMar w:top="143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CFD"/>
    <w:multiLevelType w:val="hybridMultilevel"/>
    <w:tmpl w:val="21FC1E7A"/>
    <w:lvl w:ilvl="0" w:tplc="91D2CBF6">
      <w:start w:val="1"/>
      <w:numFmt w:val="decimal"/>
      <w:lvlText w:val="%1."/>
      <w:lvlJc w:val="left"/>
    </w:lvl>
    <w:lvl w:ilvl="1" w:tplc="1B18DFFC">
      <w:numFmt w:val="decimal"/>
      <w:lvlText w:val=""/>
      <w:lvlJc w:val="left"/>
    </w:lvl>
    <w:lvl w:ilvl="2" w:tplc="7AFED6FE">
      <w:numFmt w:val="decimal"/>
      <w:lvlText w:val=""/>
      <w:lvlJc w:val="left"/>
    </w:lvl>
    <w:lvl w:ilvl="3" w:tplc="7A047702">
      <w:numFmt w:val="decimal"/>
      <w:lvlText w:val=""/>
      <w:lvlJc w:val="left"/>
    </w:lvl>
    <w:lvl w:ilvl="4" w:tplc="1FEAD47C">
      <w:numFmt w:val="decimal"/>
      <w:lvlText w:val=""/>
      <w:lvlJc w:val="left"/>
    </w:lvl>
    <w:lvl w:ilvl="5" w:tplc="2AB6D75A">
      <w:numFmt w:val="decimal"/>
      <w:lvlText w:val=""/>
      <w:lvlJc w:val="left"/>
    </w:lvl>
    <w:lvl w:ilvl="6" w:tplc="2E40C9A0">
      <w:numFmt w:val="decimal"/>
      <w:lvlText w:val=""/>
      <w:lvlJc w:val="left"/>
    </w:lvl>
    <w:lvl w:ilvl="7" w:tplc="A9C8ECF8">
      <w:numFmt w:val="decimal"/>
      <w:lvlText w:val=""/>
      <w:lvlJc w:val="left"/>
    </w:lvl>
    <w:lvl w:ilvl="8" w:tplc="977608CE">
      <w:numFmt w:val="decimal"/>
      <w:lvlText w:val=""/>
      <w:lvlJc w:val="left"/>
    </w:lvl>
  </w:abstractNum>
  <w:abstractNum w:abstractNumId="1" w15:restartNumberingAfterBreak="0">
    <w:nsid w:val="0A9C2380"/>
    <w:multiLevelType w:val="hybridMultilevel"/>
    <w:tmpl w:val="1F348BF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88D274E8">
      <w:numFmt w:val="decimal"/>
      <w:lvlText w:val=""/>
      <w:lvlJc w:val="left"/>
    </w:lvl>
    <w:lvl w:ilvl="2" w:tplc="50A67454">
      <w:numFmt w:val="decimal"/>
      <w:lvlText w:val=""/>
      <w:lvlJc w:val="left"/>
    </w:lvl>
    <w:lvl w:ilvl="3" w:tplc="1B46CB7A">
      <w:numFmt w:val="decimal"/>
      <w:lvlText w:val=""/>
      <w:lvlJc w:val="left"/>
    </w:lvl>
    <w:lvl w:ilvl="4" w:tplc="B35C7706">
      <w:numFmt w:val="decimal"/>
      <w:lvlText w:val=""/>
      <w:lvlJc w:val="left"/>
    </w:lvl>
    <w:lvl w:ilvl="5" w:tplc="8D80E55E">
      <w:numFmt w:val="decimal"/>
      <w:lvlText w:val=""/>
      <w:lvlJc w:val="left"/>
    </w:lvl>
    <w:lvl w:ilvl="6" w:tplc="F74A7B04">
      <w:numFmt w:val="decimal"/>
      <w:lvlText w:val=""/>
      <w:lvlJc w:val="left"/>
    </w:lvl>
    <w:lvl w:ilvl="7" w:tplc="CB761D06">
      <w:numFmt w:val="decimal"/>
      <w:lvlText w:val=""/>
      <w:lvlJc w:val="left"/>
    </w:lvl>
    <w:lvl w:ilvl="8" w:tplc="ED86B580">
      <w:numFmt w:val="decimal"/>
      <w:lvlText w:val=""/>
      <w:lvlJc w:val="left"/>
    </w:lvl>
  </w:abstractNum>
  <w:abstractNum w:abstractNumId="2" w15:restartNumberingAfterBreak="0">
    <w:nsid w:val="0B015AE9"/>
    <w:multiLevelType w:val="hybridMultilevel"/>
    <w:tmpl w:val="ECA07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C69E5"/>
    <w:multiLevelType w:val="multilevel"/>
    <w:tmpl w:val="8EEE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A622B"/>
    <w:multiLevelType w:val="hybridMultilevel"/>
    <w:tmpl w:val="A8CC1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40973"/>
    <w:multiLevelType w:val="multilevel"/>
    <w:tmpl w:val="85082DE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158599B"/>
    <w:multiLevelType w:val="hybridMultilevel"/>
    <w:tmpl w:val="B6D8108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4268F488">
      <w:numFmt w:val="decimal"/>
      <w:lvlText w:val=""/>
      <w:lvlJc w:val="left"/>
    </w:lvl>
    <w:lvl w:ilvl="2" w:tplc="AE4C383C">
      <w:numFmt w:val="decimal"/>
      <w:lvlText w:val=""/>
      <w:lvlJc w:val="left"/>
    </w:lvl>
    <w:lvl w:ilvl="3" w:tplc="DF4E67A6">
      <w:numFmt w:val="decimal"/>
      <w:lvlText w:val=""/>
      <w:lvlJc w:val="left"/>
    </w:lvl>
    <w:lvl w:ilvl="4" w:tplc="B5027D34">
      <w:numFmt w:val="decimal"/>
      <w:lvlText w:val=""/>
      <w:lvlJc w:val="left"/>
    </w:lvl>
    <w:lvl w:ilvl="5" w:tplc="D35292F6">
      <w:numFmt w:val="decimal"/>
      <w:lvlText w:val=""/>
      <w:lvlJc w:val="left"/>
    </w:lvl>
    <w:lvl w:ilvl="6" w:tplc="822EB6EE">
      <w:numFmt w:val="decimal"/>
      <w:lvlText w:val=""/>
      <w:lvlJc w:val="left"/>
    </w:lvl>
    <w:lvl w:ilvl="7" w:tplc="66205376">
      <w:numFmt w:val="decimal"/>
      <w:lvlText w:val=""/>
      <w:lvlJc w:val="left"/>
    </w:lvl>
    <w:lvl w:ilvl="8" w:tplc="48F8D3D8">
      <w:numFmt w:val="decimal"/>
      <w:lvlText w:val=""/>
      <w:lvlJc w:val="left"/>
    </w:lvl>
  </w:abstractNum>
  <w:abstractNum w:abstractNumId="7" w15:restartNumberingAfterBreak="0">
    <w:nsid w:val="42476FE8"/>
    <w:multiLevelType w:val="multilevel"/>
    <w:tmpl w:val="C4C0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0D0C48"/>
    <w:multiLevelType w:val="multilevel"/>
    <w:tmpl w:val="A184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7C02CC"/>
    <w:multiLevelType w:val="multilevel"/>
    <w:tmpl w:val="0E12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12218"/>
    <w:multiLevelType w:val="multilevel"/>
    <w:tmpl w:val="4140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A4588"/>
    <w:multiLevelType w:val="multilevel"/>
    <w:tmpl w:val="7158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4A1F65"/>
    <w:multiLevelType w:val="hybridMultilevel"/>
    <w:tmpl w:val="50F2A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C4376A"/>
    <w:multiLevelType w:val="hybridMultilevel"/>
    <w:tmpl w:val="547ED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12"/>
  </w:num>
  <w:num w:numId="6">
    <w:abstractNumId w:val="13"/>
  </w:num>
  <w:num w:numId="7">
    <w:abstractNumId w:val="4"/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5"/>
  </w:num>
  <w:num w:numId="10">
    <w:abstractNumId w:val="7"/>
  </w:num>
  <w:num w:numId="11">
    <w:abstractNumId w:val="11"/>
  </w:num>
  <w:num w:numId="12">
    <w:abstractNumId w:val="3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97"/>
    <w:rsid w:val="000006DA"/>
    <w:rsid w:val="00012567"/>
    <w:rsid w:val="000472B4"/>
    <w:rsid w:val="000A703F"/>
    <w:rsid w:val="00103877"/>
    <w:rsid w:val="0026373C"/>
    <w:rsid w:val="003C3A8F"/>
    <w:rsid w:val="00467B92"/>
    <w:rsid w:val="004879EE"/>
    <w:rsid w:val="00530506"/>
    <w:rsid w:val="0059173A"/>
    <w:rsid w:val="005B51FD"/>
    <w:rsid w:val="005E7765"/>
    <w:rsid w:val="006C7FFE"/>
    <w:rsid w:val="00706625"/>
    <w:rsid w:val="00730BDA"/>
    <w:rsid w:val="0075607E"/>
    <w:rsid w:val="00761A97"/>
    <w:rsid w:val="007B409F"/>
    <w:rsid w:val="007E42BB"/>
    <w:rsid w:val="0084771A"/>
    <w:rsid w:val="0086121A"/>
    <w:rsid w:val="00955B6D"/>
    <w:rsid w:val="00991669"/>
    <w:rsid w:val="009A7B21"/>
    <w:rsid w:val="009F70C6"/>
    <w:rsid w:val="00A00CAE"/>
    <w:rsid w:val="00A17CF4"/>
    <w:rsid w:val="00A8148A"/>
    <w:rsid w:val="00B362F2"/>
    <w:rsid w:val="00B73D97"/>
    <w:rsid w:val="00B95A48"/>
    <w:rsid w:val="00BA3054"/>
    <w:rsid w:val="00BB5721"/>
    <w:rsid w:val="00CC4E2F"/>
    <w:rsid w:val="00CD4D19"/>
    <w:rsid w:val="00D3190C"/>
    <w:rsid w:val="00E408D9"/>
    <w:rsid w:val="00E41E8C"/>
    <w:rsid w:val="00EE76CA"/>
    <w:rsid w:val="00F05F7F"/>
    <w:rsid w:val="00F4344D"/>
    <w:rsid w:val="00F6057A"/>
    <w:rsid w:val="00FC1CFA"/>
    <w:rsid w:val="00FC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C36B"/>
  <w15:chartTrackingRefBased/>
  <w15:docId w15:val="{B7EC7D12-FE3C-4BAB-8216-8E61C540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A9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95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08D9"/>
    <w:rPr>
      <w:i/>
      <w:iCs/>
    </w:rPr>
  </w:style>
  <w:style w:type="character" w:styleId="Strong">
    <w:name w:val="Strong"/>
    <w:basedOn w:val="DefaultParagraphFont"/>
    <w:uiPriority w:val="22"/>
    <w:qFormat/>
    <w:rsid w:val="00E408D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95A4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E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5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A4000-0E04-4306-B0FC-A4F84B3D7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thao.ttt@huflit.edu.vn</dc:creator>
  <cp:keywords/>
  <dc:description/>
  <cp:lastModifiedBy>Thinkpad</cp:lastModifiedBy>
  <cp:revision>40</cp:revision>
  <dcterms:created xsi:type="dcterms:W3CDTF">2020-03-29T12:59:00Z</dcterms:created>
  <dcterms:modified xsi:type="dcterms:W3CDTF">2022-02-14T12:41:00Z</dcterms:modified>
</cp:coreProperties>
</file>