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spacing w:line="360" w:lineRule="auto" w:before="240" w:after="120"/>
        <w:jc w:val="both"/>
      </w:pPr>
      <w:r>
        <w:rPr>
          <w:rFonts w:ascii="Times New Roman" w:hAnsi="Times New Roman" w:eastAsia="Times New Roman"/>
          <w:b/>
          <w:i w:val="0"/>
          <w:sz w:val="32"/>
        </w:rPr>
        <w:t>Rapport de projet tutoré — WattWatcher BF</w:t>
      </w:r>
    </w:p>
    <w:p>
      <w:pPr>
        <w:pStyle w:val="Heading3"/>
        <w:spacing w:line="360" w:lineRule="auto" w:before="240" w:after="120"/>
        <w:jc w:val="both"/>
      </w:pPr>
      <w:r>
        <w:rPr>
          <w:rFonts w:ascii="Times New Roman" w:hAnsi="Times New Roman" w:eastAsia="Times New Roman"/>
          <w:b/>
          <w:i w:val="0"/>
          <w:sz w:val="28"/>
        </w:rPr>
        <w:t>Page de garde</w:t>
      </w:r>
    </w:p>
    <w:p>
      <w:pPr>
        <w:spacing w:line="360" w:lineRule="auto" w:before="120" w:after="120"/>
        <w:jc w:val="both"/>
      </w:pPr>
      <w:r>
        <w:rPr>
          <w:rFonts w:ascii="Times New Roman" w:hAnsi="Times New Roman" w:eastAsia="Times New Roman"/>
          <w:b w:val="0"/>
          <w:i w:val="0"/>
          <w:sz w:val="24"/>
        </w:rPr>
        <w:t>**Sujet 21 :** Application de suivi des coupures d'électricité et de gestion énergétique</w:t>
      </w:r>
    </w:p>
    <w:p>
      <w:pPr>
        <w:spacing w:line="360" w:lineRule="auto" w:before="120" w:after="120"/>
        <w:jc w:val="both"/>
      </w:pPr>
      <w:r>
        <w:rPr>
          <w:rFonts w:ascii="Times New Roman" w:hAnsi="Times New Roman" w:eastAsia="Times New Roman"/>
          <w:b w:val="0"/>
          <w:i w:val="0"/>
          <w:sz w:val="24"/>
        </w:rPr>
        <w:t>**Filière :** Génie logiciel — Licence 3 Analyse de données</w:t>
      </w:r>
    </w:p>
    <w:p>
      <w:pPr>
        <w:spacing w:line="360" w:lineRule="auto" w:before="120" w:after="120"/>
        <w:jc w:val="both"/>
      </w:pPr>
      <w:r>
        <w:rPr>
          <w:rFonts w:ascii="Times New Roman" w:hAnsi="Times New Roman" w:eastAsia="Times New Roman"/>
          <w:b w:val="0"/>
          <w:i w:val="0"/>
          <w:sz w:val="24"/>
        </w:rPr>
        <w:t>**Projet :** WattWatcher BF</w:t>
      </w:r>
    </w:p>
    <w:p>
      <w:pPr>
        <w:spacing w:line="360" w:lineRule="auto" w:before="120" w:after="120"/>
        <w:jc w:val="both"/>
      </w:pPr>
      <w:r>
        <w:rPr>
          <w:rFonts w:ascii="Times New Roman" w:hAnsi="Times New Roman" w:eastAsia="Times New Roman"/>
          <w:b w:val="0"/>
          <w:i w:val="0"/>
          <w:sz w:val="24"/>
        </w:rPr>
        <w:t>**Date :** Juillet 2026</w:t>
      </w:r>
    </w:p>
    <w:p>
      <w:r>
        <w:t>__________________________________________________</w:t>
      </w:r>
    </w:p>
    <w:p>
      <w:pPr>
        <w:pStyle w:val="Heading3"/>
        <w:spacing w:line="360" w:lineRule="auto" w:before="240" w:after="120"/>
        <w:jc w:val="both"/>
      </w:pPr>
      <w:r>
        <w:rPr>
          <w:rFonts w:ascii="Times New Roman" w:hAnsi="Times New Roman" w:eastAsia="Times New Roman"/>
          <w:b/>
          <w:i w:val="0"/>
          <w:sz w:val="28"/>
        </w:rPr>
        <w:t>Résumé</w:t>
      </w:r>
    </w:p>
    <w:p>
      <w:pPr>
        <w:spacing w:line="360" w:lineRule="auto" w:before="120" w:after="120"/>
        <w:jc w:val="both"/>
      </w:pPr>
      <w:r>
        <w:rPr>
          <w:rFonts w:ascii="Times New Roman" w:hAnsi="Times New Roman" w:eastAsia="Times New Roman"/>
          <w:b w:val="0"/>
          <w:i w:val="0"/>
          <w:sz w:val="24"/>
        </w:rPr>
        <w:t>WattWatcher BF est une application web Flask qui centralise les informations relatives aux coupures d'électricité au Burkina Faso, les stocke dans PostgreSQL, les analyse avec Pandas et Scikit-learn, puis les présente dans un tableau de bord interactif. Le système propose un suivi par région, des signalements communautaires, des alertes simulées et des recommandations énergétiques. Le projet utilise exclusivement des données réelles collectées depuis les sources officielles SONABEL, les médias burkinabés et les signalements utilisateurs.</w:t>
      </w:r>
    </w:p>
    <w:p>
      <w:r>
        <w:t>__________________________________________________</w:t>
      </w:r>
    </w:p>
    <w:p>
      <w:pPr>
        <w:pStyle w:val="Heading3"/>
        <w:spacing w:line="360" w:lineRule="auto" w:before="240" w:after="120"/>
        <w:jc w:val="both"/>
      </w:pPr>
      <w:r>
        <w:rPr>
          <w:rFonts w:ascii="Times New Roman" w:hAnsi="Times New Roman" w:eastAsia="Times New Roman"/>
          <w:b/>
          <w:i w:val="0"/>
          <w:sz w:val="28"/>
        </w:rPr>
        <w:t>1. Introduction</w:t>
      </w:r>
    </w:p>
    <w:p>
      <w:pPr>
        <w:pStyle w:val="Heading4"/>
        <w:spacing w:line="360" w:lineRule="auto" w:before="240" w:after="120"/>
        <w:jc w:val="both"/>
      </w:pPr>
      <w:r>
        <w:rPr>
          <w:rFonts w:ascii="Times New Roman" w:hAnsi="Times New Roman" w:eastAsia="Times New Roman"/>
          <w:b/>
          <w:i w:val="0"/>
          <w:sz w:val="26"/>
        </w:rPr>
        <w:t>1.1 Contexte</w:t>
      </w:r>
    </w:p>
    <w:p>
      <w:pPr>
        <w:spacing w:line="360" w:lineRule="auto" w:before="120" w:after="120"/>
        <w:jc w:val="both"/>
      </w:pPr>
      <w:r>
        <w:rPr>
          <w:rFonts w:ascii="Times New Roman" w:hAnsi="Times New Roman" w:eastAsia="Times New Roman"/>
          <w:b w:val="0"/>
          <w:i w:val="0"/>
          <w:sz w:val="24"/>
        </w:rPr>
        <w:t>Les coupures d'électricité perturbent les activités des ménages, des entreprises, des commerces et des services publics au Burkina Faso. Les informations existent souvent sous forme de communiqués officiels, d'articles de presse ou de signalements dispersés, ce qui rend difficile leur exploitation pour une planification énergétique efficace.</w:t>
      </w:r>
    </w:p>
    <w:p>
      <w:pPr>
        <w:pStyle w:val="Heading4"/>
        <w:spacing w:line="360" w:lineRule="auto" w:before="240" w:after="120"/>
        <w:jc w:val="both"/>
      </w:pPr>
      <w:r>
        <w:rPr>
          <w:rFonts w:ascii="Times New Roman" w:hAnsi="Times New Roman" w:eastAsia="Times New Roman"/>
          <w:b/>
          <w:i w:val="0"/>
          <w:sz w:val="26"/>
        </w:rPr>
        <w:t>1.2 Problématique</w:t>
      </w:r>
    </w:p>
    <w:p>
      <w:pPr>
        <w:spacing w:line="360" w:lineRule="auto" w:before="120" w:after="120"/>
        <w:jc w:val="both"/>
      </w:pPr>
      <w:r>
        <w:rPr>
          <w:rFonts w:ascii="Times New Roman" w:hAnsi="Times New Roman" w:eastAsia="Times New Roman"/>
          <w:b w:val="0"/>
          <w:i w:val="0"/>
          <w:sz w:val="24"/>
        </w:rPr>
        <w:t>Comment collecter, structurer et analyser les informations relatives aux coupures d'électricité afin d'aider les utilisateurs à mieux anticiper et gérer leur consommation énergétique ?</w:t>
      </w:r>
    </w:p>
    <w:p>
      <w:pPr>
        <w:pStyle w:val="Heading4"/>
        <w:spacing w:line="360" w:lineRule="auto" w:before="240" w:after="120"/>
        <w:jc w:val="both"/>
      </w:pPr>
      <w:r>
        <w:rPr>
          <w:rFonts w:ascii="Times New Roman" w:hAnsi="Times New Roman" w:eastAsia="Times New Roman"/>
          <w:b/>
          <w:i w:val="0"/>
          <w:sz w:val="26"/>
        </w:rPr>
        <w:t>1.3 Objectifs</w:t>
      </w:r>
    </w:p>
    <w:p>
      <w:pPr>
        <w:pStyle w:val="ListBullet"/>
        <w:spacing w:line="360" w:lineRule="auto" w:before="120" w:after="120"/>
        <w:jc w:val="both"/>
      </w:pPr>
      <w:r>
        <w:rPr>
          <w:rFonts w:ascii="Times New Roman" w:hAnsi="Times New Roman" w:eastAsia="Times New Roman"/>
          <w:b w:val="0"/>
          <w:i w:val="0"/>
          <w:sz w:val="24"/>
        </w:rPr>
        <w:t>Collecter les données de coupures depuis des sources web, CSV et signalements</w:t>
      </w:r>
    </w:p>
    <w:p>
      <w:pPr>
        <w:pStyle w:val="ListBullet"/>
        <w:spacing w:line="360" w:lineRule="auto" w:before="120" w:after="120"/>
        <w:jc w:val="both"/>
      </w:pPr>
      <w:r>
        <w:rPr>
          <w:rFonts w:ascii="Times New Roman" w:hAnsi="Times New Roman" w:eastAsia="Times New Roman"/>
          <w:b w:val="0"/>
          <w:i w:val="0"/>
          <w:sz w:val="24"/>
        </w:rPr>
        <w:t>Stocker les informations dans PostgreSQL</w:t>
      </w:r>
    </w:p>
    <w:p>
      <w:pPr>
        <w:pStyle w:val="ListBullet"/>
        <w:spacing w:line="360" w:lineRule="auto" w:before="120" w:after="120"/>
        <w:jc w:val="both"/>
      </w:pPr>
      <w:r>
        <w:rPr>
          <w:rFonts w:ascii="Times New Roman" w:hAnsi="Times New Roman" w:eastAsia="Times New Roman"/>
          <w:b w:val="0"/>
          <w:i w:val="0"/>
          <w:sz w:val="24"/>
        </w:rPr>
        <w:t>Produire des indicateurs et visualisations par région, zone et période</w:t>
      </w:r>
    </w:p>
    <w:p>
      <w:pPr>
        <w:pStyle w:val="ListBullet"/>
        <w:spacing w:line="360" w:lineRule="auto" w:before="120" w:after="120"/>
        <w:jc w:val="both"/>
      </w:pPr>
      <w:r>
        <w:rPr>
          <w:rFonts w:ascii="Times New Roman" w:hAnsi="Times New Roman" w:eastAsia="Times New Roman"/>
          <w:b w:val="0"/>
          <w:i w:val="0"/>
          <w:sz w:val="24"/>
        </w:rPr>
        <w:t>Suivre les coupures prévues, en cours et terminées</w:t>
      </w:r>
    </w:p>
    <w:p>
      <w:pPr>
        <w:pStyle w:val="ListBullet"/>
        <w:spacing w:line="360" w:lineRule="auto" w:before="120" w:after="120"/>
        <w:jc w:val="both"/>
      </w:pPr>
      <w:r>
        <w:rPr>
          <w:rFonts w:ascii="Times New Roman" w:hAnsi="Times New Roman" w:eastAsia="Times New Roman"/>
          <w:b w:val="0"/>
          <w:i w:val="0"/>
          <w:sz w:val="24"/>
        </w:rPr>
        <w:t>Générer des alertes simulées pour les zones suivies</w:t>
      </w:r>
    </w:p>
    <w:p>
      <w:pPr>
        <w:pStyle w:val="ListBullet"/>
        <w:spacing w:line="360" w:lineRule="auto" w:before="120" w:after="120"/>
        <w:jc w:val="both"/>
      </w:pPr>
      <w:r>
        <w:rPr>
          <w:rFonts w:ascii="Times New Roman" w:hAnsi="Times New Roman" w:eastAsia="Times New Roman"/>
          <w:b w:val="0"/>
          <w:i w:val="0"/>
          <w:sz w:val="24"/>
        </w:rPr>
        <w:t>Proposer des recommandations énergétiques adaptées aux données</w:t>
      </w:r>
    </w:p>
    <w:p>
      <w:pPr>
        <w:pStyle w:val="ListBullet"/>
        <w:spacing w:line="360" w:lineRule="auto" w:before="120" w:after="120"/>
        <w:jc w:val="both"/>
      </w:pPr>
      <w:r>
        <w:rPr>
          <w:rFonts w:ascii="Times New Roman" w:hAnsi="Times New Roman" w:eastAsia="Times New Roman"/>
          <w:b w:val="0"/>
          <w:i w:val="0"/>
          <w:sz w:val="24"/>
        </w:rPr>
        <w:t>Développer un modèle de prédiction de la durée des coupures</w:t>
      </w:r>
    </w:p>
    <w:p>
      <w:r>
        <w:t>__________________________________________________</w:t>
      </w:r>
    </w:p>
    <w:p>
      <w:pPr>
        <w:pStyle w:val="Heading3"/>
        <w:spacing w:line="360" w:lineRule="auto" w:before="240" w:after="120"/>
        <w:jc w:val="both"/>
      </w:pPr>
      <w:r>
        <w:rPr>
          <w:rFonts w:ascii="Times New Roman" w:hAnsi="Times New Roman" w:eastAsia="Times New Roman"/>
          <w:b/>
          <w:i w:val="0"/>
          <w:sz w:val="28"/>
        </w:rPr>
        <w:t>2. Analyse des besoins</w:t>
      </w:r>
    </w:p>
    <w:p>
      <w:pPr>
        <w:pStyle w:val="Heading4"/>
        <w:spacing w:line="360" w:lineRule="auto" w:before="240" w:after="120"/>
        <w:jc w:val="both"/>
      </w:pPr>
      <w:r>
        <w:rPr>
          <w:rFonts w:ascii="Times New Roman" w:hAnsi="Times New Roman" w:eastAsia="Times New Roman"/>
          <w:b/>
          <w:i w:val="0"/>
          <w:sz w:val="26"/>
        </w:rPr>
        <w:t>2.1 Utilisateurs cibles</w:t>
      </w:r>
    </w:p>
    <w:p>
      <w:pPr>
        <w:spacing w:line="360" w:lineRule="auto" w:before="120" w:after="120"/>
        <w:jc w:val="both"/>
      </w:pPr>
      <w:r>
        <w:rPr>
          <w:rFonts w:ascii="Times New Roman" w:hAnsi="Times New Roman" w:eastAsia="Times New Roman"/>
          <w:b w:val="0"/>
          <w:i w:val="0"/>
          <w:sz w:val="24"/>
        </w:rPr>
        <w:t>Les utilisateurs cibles sont les ménages, commerces, PME, étudiants et services publics qui souhaitent planifier leurs activités lors des coupures. Ils ont besoin de connaître les zones touchées, les horaires, la fréquence des coupures et les solutions alternatives possibles.</w:t>
      </w:r>
    </w:p>
    <w:p>
      <w:pPr>
        <w:pStyle w:val="Heading4"/>
        <w:spacing w:line="360" w:lineRule="auto" w:before="240" w:after="120"/>
        <w:jc w:val="both"/>
      </w:pPr>
      <w:r>
        <w:rPr>
          <w:rFonts w:ascii="Times New Roman" w:hAnsi="Times New Roman" w:eastAsia="Times New Roman"/>
          <w:b/>
          <w:i w:val="0"/>
          <w:sz w:val="26"/>
        </w:rPr>
        <w:t>2.2 Besoins fonctionnels</w:t>
      </w:r>
    </w:p>
    <w:p>
      <w:pPr>
        <w:pStyle w:val="ListBullet"/>
        <w:spacing w:line="360" w:lineRule="auto" w:before="120" w:after="120"/>
        <w:jc w:val="both"/>
      </w:pPr>
      <w:r>
        <w:rPr>
          <w:rFonts w:ascii="Times New Roman" w:hAnsi="Times New Roman" w:eastAsia="Times New Roman"/>
          <w:b w:val="0"/>
          <w:i w:val="0"/>
          <w:sz w:val="24"/>
        </w:rPr>
        <w:t>Consultation des coupures par région, ville et zone</w:t>
      </w:r>
    </w:p>
    <w:p>
      <w:pPr>
        <w:pStyle w:val="ListBullet"/>
        <w:spacing w:line="360" w:lineRule="auto" w:before="120" w:after="120"/>
        <w:jc w:val="both"/>
      </w:pPr>
      <w:r>
        <w:rPr>
          <w:rFonts w:ascii="Times New Roman" w:hAnsi="Times New Roman" w:eastAsia="Times New Roman"/>
          <w:b w:val="0"/>
          <w:i w:val="0"/>
          <w:sz w:val="24"/>
        </w:rPr>
        <w:t>Suivi en temps réel des coupures actives</w:t>
      </w:r>
    </w:p>
    <w:p>
      <w:pPr>
        <w:pStyle w:val="ListBullet"/>
        <w:spacing w:line="360" w:lineRule="auto" w:before="120" w:after="120"/>
        <w:jc w:val="both"/>
      </w:pPr>
      <w:r>
        <w:rPr>
          <w:rFonts w:ascii="Times New Roman" w:hAnsi="Times New Roman" w:eastAsia="Times New Roman"/>
          <w:b w:val="0"/>
          <w:i w:val="0"/>
          <w:sz w:val="24"/>
        </w:rPr>
        <w:t>Visualisation des tendances et statistiques</w:t>
      </w:r>
    </w:p>
    <w:p>
      <w:pPr>
        <w:pStyle w:val="ListBullet"/>
        <w:spacing w:line="360" w:lineRule="auto" w:before="120" w:after="120"/>
        <w:jc w:val="both"/>
      </w:pPr>
      <w:r>
        <w:rPr>
          <w:rFonts w:ascii="Times New Roman" w:hAnsi="Times New Roman" w:eastAsia="Times New Roman"/>
          <w:b w:val="0"/>
          <w:i w:val="0"/>
          <w:sz w:val="24"/>
        </w:rPr>
        <w:t>Réception d'alertes pour les zones suivies</w:t>
      </w:r>
    </w:p>
    <w:p>
      <w:pPr>
        <w:pStyle w:val="ListBullet"/>
        <w:spacing w:line="360" w:lineRule="auto" w:before="120" w:after="120"/>
        <w:jc w:val="both"/>
      </w:pPr>
      <w:r>
        <w:rPr>
          <w:rFonts w:ascii="Times New Roman" w:hAnsi="Times New Roman" w:eastAsia="Times New Roman"/>
          <w:b w:val="0"/>
          <w:i w:val="0"/>
          <w:sz w:val="24"/>
        </w:rPr>
        <w:t>Accès à des recommandations énergétiques personnalisées</w:t>
      </w:r>
    </w:p>
    <w:p>
      <w:pPr>
        <w:pStyle w:val="ListBullet"/>
        <w:spacing w:line="360" w:lineRule="auto" w:before="120" w:after="120"/>
        <w:jc w:val="both"/>
      </w:pPr>
      <w:r>
        <w:rPr>
          <w:rFonts w:ascii="Times New Roman" w:hAnsi="Times New Roman" w:eastAsia="Times New Roman"/>
          <w:b w:val="0"/>
          <w:i w:val="0"/>
          <w:sz w:val="24"/>
        </w:rPr>
        <w:t>Possibilité de signaler une coupure</w:t>
      </w:r>
    </w:p>
    <w:p>
      <w:pPr>
        <w:pStyle w:val="Heading4"/>
        <w:spacing w:line="360" w:lineRule="auto" w:before="240" w:after="120"/>
        <w:jc w:val="both"/>
      </w:pPr>
      <w:r>
        <w:rPr>
          <w:rFonts w:ascii="Times New Roman" w:hAnsi="Times New Roman" w:eastAsia="Times New Roman"/>
          <w:b/>
          <w:i w:val="0"/>
          <w:sz w:val="26"/>
        </w:rPr>
        <w:t>2.3 Besoins non fonctionnels</w:t>
      </w:r>
    </w:p>
    <w:p>
      <w:pPr>
        <w:pStyle w:val="ListBullet"/>
        <w:spacing w:line="360" w:lineRule="auto" w:before="120" w:after="120"/>
        <w:jc w:val="both"/>
      </w:pPr>
      <w:r>
        <w:rPr>
          <w:rFonts w:ascii="Times New Roman" w:hAnsi="Times New Roman" w:eastAsia="Times New Roman"/>
          <w:b w:val="0"/>
          <w:i w:val="0"/>
          <w:sz w:val="24"/>
        </w:rPr>
        <w:t>Performance : temps de réponse inférieur à 2 secondes</w:t>
      </w:r>
    </w:p>
    <w:p>
      <w:pPr>
        <w:pStyle w:val="ListBullet"/>
        <w:spacing w:line="360" w:lineRule="auto" w:before="120" w:after="120"/>
        <w:jc w:val="both"/>
      </w:pPr>
      <w:r>
        <w:rPr>
          <w:rFonts w:ascii="Times New Roman" w:hAnsi="Times New Roman" w:eastAsia="Times New Roman"/>
          <w:b w:val="0"/>
          <w:i w:val="0"/>
          <w:sz w:val="24"/>
        </w:rPr>
        <w:t>Disponibilité : application accessible 24/7</w:t>
      </w:r>
    </w:p>
    <w:p>
      <w:pPr>
        <w:pStyle w:val="ListBullet"/>
        <w:spacing w:line="360" w:lineRule="auto" w:before="120" w:after="120"/>
        <w:jc w:val="both"/>
      </w:pPr>
      <w:r>
        <w:rPr>
          <w:rFonts w:ascii="Times New Roman" w:hAnsi="Times New Roman" w:eastAsia="Times New Roman"/>
          <w:b w:val="0"/>
          <w:i w:val="0"/>
          <w:sz w:val="24"/>
        </w:rPr>
        <w:t>Sécurité : protection des données personnelles</w:t>
      </w:r>
    </w:p>
    <w:p>
      <w:pPr>
        <w:pStyle w:val="ListBullet"/>
        <w:spacing w:line="360" w:lineRule="auto" w:before="120" w:after="120"/>
        <w:jc w:val="both"/>
      </w:pPr>
      <w:r>
        <w:rPr>
          <w:rFonts w:ascii="Times New Roman" w:hAnsi="Times New Roman" w:eastAsia="Times New Roman"/>
          <w:b w:val="0"/>
          <w:i w:val="0"/>
          <w:sz w:val="24"/>
        </w:rPr>
        <w:t>Scalabilité : capacité à gérer un volume croissant de données</w:t>
      </w:r>
    </w:p>
    <w:p>
      <w:r>
        <w:t>__________________________________________________</w:t>
      </w:r>
    </w:p>
    <w:p>
      <w:pPr>
        <w:pStyle w:val="Heading3"/>
        <w:spacing w:line="360" w:lineRule="auto" w:before="240" w:after="120"/>
        <w:jc w:val="both"/>
      </w:pPr>
      <w:r>
        <w:rPr>
          <w:rFonts w:ascii="Times New Roman" w:hAnsi="Times New Roman" w:eastAsia="Times New Roman"/>
          <w:b/>
          <w:i w:val="0"/>
          <w:sz w:val="28"/>
        </w:rPr>
        <w:t>3. Description des données</w:t>
      </w:r>
    </w:p>
    <w:p>
      <w:pPr>
        <w:pStyle w:val="Heading4"/>
        <w:spacing w:line="360" w:lineRule="auto" w:before="240" w:after="120"/>
        <w:jc w:val="both"/>
      </w:pPr>
      <w:r>
        <w:rPr>
          <w:rFonts w:ascii="Times New Roman" w:hAnsi="Times New Roman" w:eastAsia="Times New Roman"/>
          <w:b/>
          <w:i w:val="0"/>
          <w:sz w:val="26"/>
        </w:rPr>
        <w:t>3.1 Sources de données</w:t>
      </w:r>
    </w:p>
    <w:p>
      <w:pPr>
        <w:spacing w:line="360" w:lineRule="auto" w:before="120" w:after="120"/>
        <w:jc w:val="both"/>
      </w:pPr>
      <w:r>
        <w:rPr>
          <w:rFonts w:ascii="Times New Roman" w:hAnsi="Times New Roman" w:eastAsia="Times New Roman"/>
          <w:b w:val="0"/>
          <w:i w:val="0"/>
          <w:sz w:val="24"/>
        </w:rPr>
        <w:t>Le projet utilise exclusivement des données réelles dans sa version de production. Le jeu de données principal contient **330 coupures réelles** collectées depuis plusieurs sources :</w:t>
      </w:r>
    </w:p>
    <w:p>
      <w:pPr>
        <w:pStyle w:val="ListBullet"/>
        <w:spacing w:line="360" w:lineRule="auto" w:before="120" w:after="120"/>
        <w:jc w:val="both"/>
      </w:pPr>
      <w:r>
        <w:rPr>
          <w:rFonts w:ascii="Times New Roman" w:hAnsi="Times New Roman" w:eastAsia="Times New Roman"/>
          <w:b w:val="0"/>
          <w:i w:val="0"/>
          <w:sz w:val="24"/>
        </w:rPr>
        <w:t>**Sources officielles SONABEL** (communiqués Facebook) : ~40%</w:t>
      </w:r>
    </w:p>
    <w:p>
      <w:pPr>
        <w:pStyle w:val="ListBullet"/>
        <w:spacing w:line="360" w:lineRule="auto" w:before="120" w:after="120"/>
        <w:jc w:val="both"/>
      </w:pPr>
      <w:r>
        <w:rPr>
          <w:rFonts w:ascii="Times New Roman" w:hAnsi="Times New Roman" w:eastAsia="Times New Roman"/>
          <w:b w:val="0"/>
          <w:i w:val="0"/>
          <w:sz w:val="24"/>
        </w:rPr>
        <w:t>**Médias burkinabé** (Wakat Séra, Lefaso.net, Faso Actu) : ~50%</w:t>
      </w:r>
    </w:p>
    <w:p>
      <w:pPr>
        <w:pStyle w:val="ListBullet"/>
        <w:spacing w:line="360" w:lineRule="auto" w:before="120" w:after="120"/>
        <w:jc w:val="both"/>
      </w:pPr>
      <w:r>
        <w:rPr>
          <w:rFonts w:ascii="Times New Roman" w:hAnsi="Times New Roman" w:eastAsia="Times New Roman"/>
          <w:b w:val="0"/>
          <w:i w:val="0"/>
          <w:sz w:val="24"/>
        </w:rPr>
        <w:t>**Signalements utilisateurs** (terrain) : ~10%</w:t>
      </w:r>
    </w:p>
    <w:p>
      <w:pPr>
        <w:pStyle w:val="Heading4"/>
        <w:spacing w:line="360" w:lineRule="auto" w:before="240" w:after="120"/>
        <w:jc w:val="both"/>
      </w:pPr>
      <w:r>
        <w:rPr>
          <w:rFonts w:ascii="Times New Roman" w:hAnsi="Times New Roman" w:eastAsia="Times New Roman"/>
          <w:b/>
          <w:i w:val="0"/>
          <w:sz w:val="26"/>
        </w:rPr>
        <w:t>3.2 Enrichissement des données</w:t>
      </w:r>
    </w:p>
    <w:p>
      <w:pPr>
        <w:spacing w:line="360" w:lineRule="auto" w:before="120" w:after="120"/>
        <w:jc w:val="both"/>
      </w:pPr>
      <w:r>
        <w:rPr>
          <w:rFonts w:ascii="Times New Roman" w:hAnsi="Times New Roman" w:eastAsia="Times New Roman"/>
          <w:b w:val="0"/>
          <w:i w:val="0"/>
          <w:sz w:val="24"/>
        </w:rPr>
        <w:t>Les données sont enrichies avec des variables météorologiques et solaires provenant d'API externes :</w:t>
      </w:r>
    </w:p>
    <w:p>
      <w:pPr>
        <w:pStyle w:val="ListBullet"/>
        <w:spacing w:line="360" w:lineRule="auto" w:before="120" w:after="120"/>
        <w:jc w:val="both"/>
      </w:pPr>
      <w:r>
        <w:rPr>
          <w:rFonts w:ascii="Times New Roman" w:hAnsi="Times New Roman" w:eastAsia="Times New Roman"/>
          <w:b w:val="0"/>
          <w:i w:val="0"/>
          <w:sz w:val="24"/>
        </w:rPr>
        <w:t>**Open-Meteo Historical Weather API** : température maximale et précipitations</w:t>
      </w:r>
    </w:p>
    <w:p>
      <w:pPr>
        <w:pStyle w:val="ListBullet"/>
        <w:spacing w:line="360" w:lineRule="auto" w:before="120" w:after="120"/>
        <w:jc w:val="both"/>
      </w:pPr>
      <w:r>
        <w:rPr>
          <w:rFonts w:ascii="Times New Roman" w:hAnsi="Times New Roman" w:eastAsia="Times New Roman"/>
          <w:b w:val="0"/>
          <w:i w:val="0"/>
          <w:sz w:val="24"/>
        </w:rPr>
        <w:t>**NASA POWER Daily API** : irradiation solaire</w:t>
      </w:r>
    </w:p>
    <w:p>
      <w:pPr>
        <w:pStyle w:val="ListBullet"/>
        <w:spacing w:line="360" w:lineRule="auto" w:before="120" w:after="120"/>
        <w:jc w:val="both"/>
      </w:pPr>
      <w:r>
        <w:rPr>
          <w:rFonts w:ascii="Times New Roman" w:hAnsi="Times New Roman" w:eastAsia="Times New Roman"/>
          <w:b w:val="0"/>
          <w:i w:val="0"/>
          <w:sz w:val="24"/>
        </w:rPr>
        <w:t>**Banque mondiale** : indicateur d'accès à l'électricité</w:t>
      </w:r>
    </w:p>
    <w:p>
      <w:pPr>
        <w:pStyle w:val="Heading4"/>
        <w:spacing w:line="360" w:lineRule="auto" w:before="240" w:after="120"/>
        <w:jc w:val="both"/>
      </w:pPr>
      <w:r>
        <w:rPr>
          <w:rFonts w:ascii="Times New Roman" w:hAnsi="Times New Roman" w:eastAsia="Times New Roman"/>
          <w:b/>
          <w:i w:val="0"/>
          <w:sz w:val="26"/>
        </w:rPr>
        <w:t>3.3 Variables disponibles</w:t>
      </w:r>
    </w:p>
    <w:tbl>
      <w:tblPr>
        <w:tblStyle w:val="LightGrid-Accent1"/>
        <w:tblW w:type="auto" w:w="0"/>
        <w:tblLook w:firstColumn="1" w:firstRow="1" w:lastColumn="0" w:lastRow="0" w:noHBand="0" w:noVBand="1" w:val="04A0"/>
      </w:tblPr>
      <w:tblGrid>
        <w:gridCol w:w="4703"/>
        <w:gridCol w:w="4703"/>
      </w:tblGrid>
      <w:tr>
        <w:tc>
          <w:tcPr>
            <w:tcW w:type="dxa" w:w="4703"/>
          </w:tcPr>
          <w:p>
            <w:pPr>
              <w:jc w:val="center"/>
            </w:pPr>
            <w:r>
              <w:rPr>
                <w:rFonts w:ascii="Times New Roman" w:hAnsi="Times New Roman" w:eastAsia="Times New Roman"/>
                <w:b/>
                <w:i w:val="0"/>
                <w:sz w:val="22"/>
              </w:rPr>
              <w:t>Catégorie</w:t>
            </w:r>
          </w:p>
        </w:tc>
        <w:tc>
          <w:tcPr>
            <w:tcW w:type="dxa" w:w="4703"/>
          </w:tcPr>
          <w:p>
            <w:pPr>
              <w:jc w:val="center"/>
            </w:pPr>
            <w:r>
              <w:rPr>
                <w:rFonts w:ascii="Times New Roman" w:hAnsi="Times New Roman" w:eastAsia="Times New Roman"/>
                <w:b/>
                <w:i w:val="0"/>
                <w:sz w:val="22"/>
              </w:rPr>
              <w:t>Variables</w:t>
            </w:r>
          </w:p>
        </w:tc>
      </w:tr>
      <w:tr>
        <w:tc>
          <w:tcPr>
            <w:tcW w:type="dxa" w:w="4703"/>
          </w:tcPr>
          <w:p>
            <w:pPr>
              <w:jc w:val="center"/>
            </w:pPr>
            <w:r>
              <w:rPr>
                <w:rFonts w:ascii="Times New Roman" w:hAnsi="Times New Roman" w:eastAsia="Times New Roman"/>
                <w:b w:val="0"/>
                <w:i w:val="0"/>
                <w:sz w:val="22"/>
              </w:rPr>
              <w:t>Temporelles</w:t>
            </w:r>
          </w:p>
        </w:tc>
        <w:tc>
          <w:tcPr>
            <w:tcW w:type="dxa" w:w="4703"/>
          </w:tcPr>
          <w:p>
            <w:pPr>
              <w:jc w:val="center"/>
            </w:pPr>
            <w:r>
              <w:rPr>
                <w:rFonts w:ascii="Times New Roman" w:hAnsi="Times New Roman" w:eastAsia="Times New Roman"/>
                <w:b w:val="0"/>
                <w:i w:val="0"/>
                <w:sz w:val="22"/>
              </w:rPr>
              <w:t>date, heure, durée, année, mois, jour de semaine</w:t>
            </w:r>
          </w:p>
        </w:tc>
      </w:tr>
      <w:tr>
        <w:tc>
          <w:tcPr>
            <w:tcW w:type="dxa" w:w="4703"/>
          </w:tcPr>
          <w:p>
            <w:pPr>
              <w:jc w:val="center"/>
            </w:pPr>
            <w:r>
              <w:rPr>
                <w:rFonts w:ascii="Times New Roman" w:hAnsi="Times New Roman" w:eastAsia="Times New Roman"/>
                <w:b w:val="0"/>
                <w:i w:val="0"/>
                <w:sz w:val="22"/>
              </w:rPr>
              <w:t>Géographiques</w:t>
            </w:r>
          </w:p>
        </w:tc>
        <w:tc>
          <w:tcPr>
            <w:tcW w:type="dxa" w:w="4703"/>
          </w:tcPr>
          <w:p>
            <w:pPr>
              <w:jc w:val="center"/>
            </w:pPr>
            <w:r>
              <w:rPr>
                <w:rFonts w:ascii="Times New Roman" w:hAnsi="Times New Roman" w:eastAsia="Times New Roman"/>
                <w:b w:val="0"/>
                <w:i w:val="0"/>
                <w:sz w:val="22"/>
              </w:rPr>
              <w:t>région, province, ville, zone, latitude, longitude</w:t>
            </w:r>
          </w:p>
        </w:tc>
      </w:tr>
      <w:tr>
        <w:tc>
          <w:tcPr>
            <w:tcW w:type="dxa" w:w="4703"/>
          </w:tcPr>
          <w:p>
            <w:pPr>
              <w:jc w:val="center"/>
            </w:pPr>
            <w:r>
              <w:rPr>
                <w:rFonts w:ascii="Times New Roman" w:hAnsi="Times New Roman" w:eastAsia="Times New Roman"/>
                <w:b w:val="0"/>
                <w:i w:val="0"/>
                <w:sz w:val="22"/>
              </w:rPr>
              <w:t>Techniques</w:t>
            </w:r>
          </w:p>
        </w:tc>
        <w:tc>
          <w:tcPr>
            <w:tcW w:type="dxa" w:w="4703"/>
          </w:tcPr>
          <w:p>
            <w:pPr>
              <w:jc w:val="center"/>
            </w:pPr>
            <w:r>
              <w:rPr>
                <w:rFonts w:ascii="Times New Roman" w:hAnsi="Times New Roman" w:eastAsia="Times New Roman"/>
                <w:b w:val="0"/>
                <w:i w:val="0"/>
                <w:sz w:val="22"/>
              </w:rPr>
              <w:t>type de coupure, cause, statut</w:t>
            </w:r>
          </w:p>
        </w:tc>
      </w:tr>
      <w:tr>
        <w:tc>
          <w:tcPr>
            <w:tcW w:type="dxa" w:w="4703"/>
          </w:tcPr>
          <w:p>
            <w:pPr>
              <w:jc w:val="center"/>
            </w:pPr>
            <w:r>
              <w:rPr>
                <w:rFonts w:ascii="Times New Roman" w:hAnsi="Times New Roman" w:eastAsia="Times New Roman"/>
                <w:b w:val="0"/>
                <w:i w:val="0"/>
                <w:sz w:val="22"/>
              </w:rPr>
              <w:t>Enrichissement</w:t>
            </w:r>
          </w:p>
        </w:tc>
        <w:tc>
          <w:tcPr>
            <w:tcW w:type="dxa" w:w="4703"/>
          </w:tcPr>
          <w:p>
            <w:pPr>
              <w:jc w:val="center"/>
            </w:pPr>
            <w:r>
              <w:rPr>
                <w:rFonts w:ascii="Times New Roman" w:hAnsi="Times New Roman" w:eastAsia="Times New Roman"/>
                <w:b w:val="0"/>
                <w:i w:val="0"/>
                <w:sz w:val="22"/>
              </w:rPr>
              <w:t>température, précipitation, irradiation solaire</w:t>
            </w:r>
          </w:p>
        </w:tc>
      </w:tr>
      <w:tr>
        <w:tc>
          <w:tcPr>
            <w:tcW w:type="dxa" w:w="4703"/>
          </w:tcPr>
          <w:p>
            <w:pPr>
              <w:jc w:val="center"/>
            </w:pPr>
            <w:r>
              <w:rPr>
                <w:rFonts w:ascii="Times New Roman" w:hAnsi="Times New Roman" w:eastAsia="Times New Roman"/>
                <w:b w:val="0"/>
                <w:i w:val="0"/>
                <w:sz w:val="22"/>
              </w:rPr>
              <w:t>Qualité</w:t>
            </w:r>
          </w:p>
        </w:tc>
        <w:tc>
          <w:tcPr>
            <w:tcW w:type="dxa" w:w="4703"/>
          </w:tcPr>
          <w:p>
            <w:pPr>
              <w:jc w:val="center"/>
            </w:pPr>
            <w:r>
              <w:rPr>
                <w:rFonts w:ascii="Times New Roman" w:hAnsi="Times New Roman" w:eastAsia="Times New Roman"/>
                <w:b w:val="0"/>
                <w:i w:val="0"/>
                <w:sz w:val="22"/>
              </w:rPr>
              <w:t>source, niveau de confiance, niveau d'impact</w:t>
            </w:r>
          </w:p>
        </w:tc>
      </w:tr>
    </w:tbl>
    <w:p>
      <w:pPr>
        <w:pStyle w:val="Heading4"/>
        <w:spacing w:line="360" w:lineRule="auto" w:before="240" w:after="120"/>
        <w:jc w:val="both"/>
      </w:pPr>
      <w:r>
        <w:rPr>
          <w:rFonts w:ascii="Times New Roman" w:hAnsi="Times New Roman" w:eastAsia="Times New Roman"/>
          <w:b/>
          <w:i w:val="0"/>
          <w:sz w:val="26"/>
        </w:rPr>
        <w:t>3.4 Statistiques des données</w:t>
      </w:r>
    </w:p>
    <w:p>
      <w:pPr>
        <w:pStyle w:val="ListBullet"/>
        <w:spacing w:line="360" w:lineRule="auto" w:before="120" w:after="120"/>
        <w:jc w:val="both"/>
      </w:pPr>
      <w:r>
        <w:rPr>
          <w:rFonts w:ascii="Times New Roman" w:hAnsi="Times New Roman" w:eastAsia="Times New Roman"/>
          <w:b w:val="0"/>
          <w:i w:val="0"/>
          <w:sz w:val="24"/>
        </w:rPr>
        <w:t>**Total coupures réelles** : 330</w:t>
      </w:r>
    </w:p>
    <w:p>
      <w:pPr>
        <w:pStyle w:val="ListBullet"/>
        <w:spacing w:line="360" w:lineRule="auto" w:before="120" w:after="120"/>
        <w:jc w:val="both"/>
      </w:pPr>
      <w:r>
        <w:rPr>
          <w:rFonts w:ascii="Times New Roman" w:hAnsi="Times New Roman" w:eastAsia="Times New Roman"/>
          <w:b w:val="0"/>
          <w:i w:val="0"/>
          <w:sz w:val="24"/>
        </w:rPr>
        <w:t>**Période couverte** : 2020-2026</w:t>
      </w:r>
    </w:p>
    <w:p>
      <w:pPr>
        <w:pStyle w:val="ListBullet"/>
        <w:spacing w:line="360" w:lineRule="auto" w:before="120" w:after="120"/>
        <w:jc w:val="both"/>
      </w:pPr>
      <w:r>
        <w:rPr>
          <w:rFonts w:ascii="Times New Roman" w:hAnsi="Times New Roman" w:eastAsia="Times New Roman"/>
          <w:b w:val="0"/>
          <w:i w:val="0"/>
          <w:sz w:val="24"/>
        </w:rPr>
        <w:t>**Régions suivies** : 7 (Centre, Hauts-Bassins, Nord, Est, Sud-Ouest, Centre-Ouest, Boucle du Mouhoun)</w:t>
      </w:r>
    </w:p>
    <w:p>
      <w:pPr>
        <w:pStyle w:val="ListBullet"/>
        <w:spacing w:line="360" w:lineRule="auto" w:before="120" w:after="120"/>
        <w:jc w:val="both"/>
      </w:pPr>
      <w:r>
        <w:rPr>
          <w:rFonts w:ascii="Times New Roman" w:hAnsi="Times New Roman" w:eastAsia="Times New Roman"/>
          <w:b w:val="0"/>
          <w:i w:val="0"/>
          <w:sz w:val="24"/>
        </w:rPr>
        <w:t>**Zones suivies** : 19</w:t>
      </w:r>
    </w:p>
    <w:p>
      <w:pPr>
        <w:pStyle w:val="ListBullet"/>
        <w:spacing w:line="360" w:lineRule="auto" w:before="120" w:after="120"/>
        <w:jc w:val="both"/>
      </w:pPr>
      <w:r>
        <w:rPr>
          <w:rFonts w:ascii="Times New Roman" w:hAnsi="Times New Roman" w:eastAsia="Times New Roman"/>
          <w:b w:val="0"/>
          <w:i w:val="0"/>
          <w:sz w:val="24"/>
        </w:rPr>
        <w:t>**Durée moyenne** : 226 minutes</w:t>
      </w:r>
    </w:p>
    <w:p>
      <w:pPr>
        <w:pStyle w:val="ListBullet"/>
        <w:spacing w:line="360" w:lineRule="auto" w:before="120" w:after="120"/>
        <w:jc w:val="both"/>
      </w:pPr>
      <w:r>
        <w:rPr>
          <w:rFonts w:ascii="Times New Roman" w:hAnsi="Times New Roman" w:eastAsia="Times New Roman"/>
          <w:b w:val="0"/>
          <w:i w:val="0"/>
          <w:sz w:val="24"/>
        </w:rPr>
        <w:t>**Durée médiane** : 240 minutes</w:t>
      </w:r>
    </w:p>
    <w:p>
      <w:r>
        <w:t>__________________________________________________</w:t>
      </w:r>
    </w:p>
    <w:p>
      <w:pPr>
        <w:pStyle w:val="Heading3"/>
        <w:spacing w:line="360" w:lineRule="auto" w:before="240" w:after="120"/>
        <w:jc w:val="both"/>
      </w:pPr>
      <w:r>
        <w:rPr>
          <w:rFonts w:ascii="Times New Roman" w:hAnsi="Times New Roman" w:eastAsia="Times New Roman"/>
          <w:b/>
          <w:i w:val="0"/>
          <w:sz w:val="28"/>
        </w:rPr>
        <w:t>4. Préparation et exploration des données</w:t>
      </w:r>
    </w:p>
    <w:p>
      <w:pPr>
        <w:pStyle w:val="Heading4"/>
        <w:spacing w:line="360" w:lineRule="auto" w:before="240" w:after="120"/>
        <w:jc w:val="both"/>
      </w:pPr>
      <w:r>
        <w:rPr>
          <w:rFonts w:ascii="Times New Roman" w:hAnsi="Times New Roman" w:eastAsia="Times New Roman"/>
          <w:b/>
          <w:i w:val="0"/>
          <w:sz w:val="26"/>
        </w:rPr>
        <w:t>4.1 Nettoyage des données</w:t>
      </w:r>
    </w:p>
    <w:p>
      <w:pPr>
        <w:spacing w:line="360" w:lineRule="auto" w:before="120" w:after="120"/>
        <w:jc w:val="both"/>
      </w:pPr>
      <w:r>
        <w:rPr>
          <w:rFonts w:ascii="Times New Roman" w:hAnsi="Times New Roman" w:eastAsia="Times New Roman"/>
          <w:b w:val="0"/>
          <w:i w:val="0"/>
          <w:sz w:val="24"/>
        </w:rPr>
        <w:t>Le script `processing/clean_coupures.py` effectue les opérations suivantes :</w:t>
      </w:r>
    </w:p>
    <w:p>
      <w:pPr>
        <w:pStyle w:val="ListBullet"/>
        <w:spacing w:line="360" w:lineRule="auto" w:before="120" w:after="120"/>
        <w:jc w:val="both"/>
      </w:pPr>
      <w:r>
        <w:rPr>
          <w:rFonts w:ascii="Times New Roman" w:hAnsi="Times New Roman" w:eastAsia="Times New Roman"/>
          <w:b w:val="0"/>
          <w:i w:val="0"/>
          <w:sz w:val="24"/>
        </w:rPr>
        <w:t>normalisation des dates et heures</w:t>
      </w:r>
    </w:p>
    <w:p>
      <w:pPr>
        <w:pStyle w:val="ListBullet"/>
        <w:spacing w:line="360" w:lineRule="auto" w:before="120" w:after="120"/>
        <w:jc w:val="both"/>
      </w:pPr>
      <w:r>
        <w:rPr>
          <w:rFonts w:ascii="Times New Roman" w:hAnsi="Times New Roman" w:eastAsia="Times New Roman"/>
          <w:b w:val="0"/>
          <w:i w:val="0"/>
          <w:sz w:val="24"/>
        </w:rPr>
        <w:t>standardisation des noms de régions, villes et zones</w:t>
      </w:r>
    </w:p>
    <w:p>
      <w:pPr>
        <w:pStyle w:val="ListBullet"/>
        <w:spacing w:line="360" w:lineRule="auto" w:before="120" w:after="120"/>
        <w:jc w:val="both"/>
      </w:pPr>
      <w:r>
        <w:rPr>
          <w:rFonts w:ascii="Times New Roman" w:hAnsi="Times New Roman" w:eastAsia="Times New Roman"/>
          <w:b w:val="0"/>
          <w:i w:val="0"/>
          <w:sz w:val="24"/>
        </w:rPr>
        <w:t>calcul des durées en minutes</w:t>
      </w:r>
    </w:p>
    <w:p>
      <w:pPr>
        <w:pStyle w:val="ListBullet"/>
        <w:spacing w:line="360" w:lineRule="auto" w:before="120" w:after="120"/>
        <w:jc w:val="both"/>
      </w:pPr>
      <w:r>
        <w:rPr>
          <w:rFonts w:ascii="Times New Roman" w:hAnsi="Times New Roman" w:eastAsia="Times New Roman"/>
          <w:b w:val="0"/>
          <w:i w:val="0"/>
          <w:sz w:val="24"/>
        </w:rPr>
        <w:t>gestion des valeurs manquantes</w:t>
      </w:r>
    </w:p>
    <w:p>
      <w:pPr>
        <w:pStyle w:val="Heading4"/>
        <w:spacing w:line="360" w:lineRule="auto" w:before="240" w:after="120"/>
        <w:jc w:val="both"/>
      </w:pPr>
      <w:r>
        <w:rPr>
          <w:rFonts w:ascii="Times New Roman" w:hAnsi="Times New Roman" w:eastAsia="Times New Roman"/>
          <w:b/>
          <w:i w:val="0"/>
          <w:sz w:val="26"/>
        </w:rPr>
        <w:t>4.2 Feature engineering</w:t>
      </w:r>
    </w:p>
    <w:p>
      <w:pPr>
        <w:spacing w:line="360" w:lineRule="auto" w:before="120" w:after="120"/>
        <w:jc w:val="both"/>
      </w:pPr>
      <w:r>
        <w:rPr>
          <w:rFonts w:ascii="Times New Roman" w:hAnsi="Times New Roman" w:eastAsia="Times New Roman"/>
          <w:b w:val="0"/>
          <w:i w:val="0"/>
          <w:sz w:val="24"/>
        </w:rPr>
        <w:t>Le script `processing/feature_engineering.py` ajoute des variables dérivées :</w:t>
      </w:r>
    </w:p>
    <w:p>
      <w:pPr>
        <w:pStyle w:val="ListBullet"/>
        <w:spacing w:line="360" w:lineRule="auto" w:before="120" w:after="120"/>
        <w:jc w:val="both"/>
      </w:pPr>
      <w:r>
        <w:rPr>
          <w:rFonts w:ascii="Times New Roman" w:hAnsi="Times New Roman" w:eastAsia="Times New Roman"/>
          <w:b w:val="0"/>
          <w:i w:val="0"/>
          <w:sz w:val="24"/>
        </w:rPr>
        <w:t>variables temporelles : heure_num, jour_num, weekend</w:t>
      </w:r>
    </w:p>
    <w:p>
      <w:pPr>
        <w:pStyle w:val="ListBullet"/>
        <w:spacing w:line="360" w:lineRule="auto" w:before="120" w:after="120"/>
        <w:jc w:val="both"/>
      </w:pPr>
      <w:r>
        <w:rPr>
          <w:rFonts w:ascii="Times New Roman" w:hAnsi="Times New Roman" w:eastAsia="Times New Roman"/>
          <w:b w:val="0"/>
          <w:i w:val="0"/>
          <w:sz w:val="24"/>
        </w:rPr>
        <w:t>classe de durée : courte (&lt; 120 min), moyenne (120-240 min), longue (&gt; 240 min)</w:t>
      </w:r>
    </w:p>
    <w:p>
      <w:pPr>
        <w:pStyle w:val="ListBullet"/>
        <w:spacing w:line="360" w:lineRule="auto" w:before="120" w:after="120"/>
        <w:jc w:val="both"/>
      </w:pPr>
      <w:r>
        <w:rPr>
          <w:rFonts w:ascii="Times New Roman" w:hAnsi="Times New Roman" w:eastAsia="Times New Roman"/>
          <w:b w:val="0"/>
          <w:i w:val="0"/>
          <w:sz w:val="24"/>
        </w:rPr>
        <w:t>risque par zone basé sur la fréquence des coupures</w:t>
      </w:r>
    </w:p>
    <w:p>
      <w:pPr>
        <w:pStyle w:val="Heading4"/>
        <w:spacing w:line="360" w:lineRule="auto" w:before="240" w:after="120"/>
        <w:jc w:val="both"/>
      </w:pPr>
      <w:r>
        <w:rPr>
          <w:rFonts w:ascii="Times New Roman" w:hAnsi="Times New Roman" w:eastAsia="Times New Roman"/>
          <w:b/>
          <w:i w:val="0"/>
          <w:sz w:val="26"/>
        </w:rPr>
        <w:t>4.3 Filtrage des données réelles</w:t>
      </w:r>
    </w:p>
    <w:p>
      <w:pPr>
        <w:spacing w:line="360" w:lineRule="auto" w:before="120" w:after="120"/>
        <w:jc w:val="both"/>
      </w:pPr>
      <w:r>
        <w:rPr>
          <w:rFonts w:ascii="Times New Roman" w:hAnsi="Times New Roman" w:eastAsia="Times New Roman"/>
          <w:b w:val="0"/>
          <w:i w:val="0"/>
          <w:sz w:val="24"/>
        </w:rPr>
        <w:t>Le script `processing/filter_real_data.py` exclut les données simulées et ne conserve que les sources réelles (officielle, média, terrain).</w:t>
      </w:r>
    </w:p>
    <w:p>
      <w:pPr>
        <w:pStyle w:val="Heading4"/>
        <w:spacing w:line="360" w:lineRule="auto" w:before="240" w:after="120"/>
        <w:jc w:val="both"/>
      </w:pPr>
      <w:r>
        <w:rPr>
          <w:rFonts w:ascii="Times New Roman" w:hAnsi="Times New Roman" w:eastAsia="Times New Roman"/>
          <w:b/>
          <w:i w:val="0"/>
          <w:sz w:val="26"/>
        </w:rPr>
        <w:t>4.4 Indicateurs et visualisations</w:t>
      </w:r>
    </w:p>
    <w:p>
      <w:pPr>
        <w:pStyle w:val="ListBullet"/>
        <w:spacing w:line="360" w:lineRule="auto" w:before="120" w:after="120"/>
        <w:jc w:val="both"/>
      </w:pPr>
      <w:r>
        <w:rPr>
          <w:rFonts w:ascii="Times New Roman" w:hAnsi="Times New Roman" w:eastAsia="Times New Roman"/>
          <w:b w:val="0"/>
          <w:i w:val="0"/>
          <w:sz w:val="24"/>
        </w:rPr>
        <w:t>`analytics/generate_indicators.py` : production des indicateurs JSON</w:t>
      </w:r>
    </w:p>
    <w:p>
      <w:pPr>
        <w:pStyle w:val="ListBullet"/>
        <w:spacing w:line="360" w:lineRule="auto" w:before="120" w:after="120"/>
        <w:jc w:val="both"/>
      </w:pPr>
      <w:r>
        <w:rPr>
          <w:rFonts w:ascii="Times New Roman" w:hAnsi="Times New Roman" w:eastAsia="Times New Roman"/>
          <w:b w:val="0"/>
          <w:i w:val="0"/>
          <w:sz w:val="24"/>
        </w:rPr>
        <w:t>`analytics/eda.py` : génération des graphiques HTML avec Plotly</w:t>
      </w:r>
    </w:p>
    <w:p>
      <w:r>
        <w:t>__________________________________________________</w:t>
      </w:r>
    </w:p>
    <w:p>
      <w:pPr>
        <w:pStyle w:val="Heading3"/>
        <w:spacing w:line="360" w:lineRule="auto" w:before="240" w:after="120"/>
        <w:jc w:val="both"/>
      </w:pPr>
      <w:r>
        <w:rPr>
          <w:rFonts w:ascii="Times New Roman" w:hAnsi="Times New Roman" w:eastAsia="Times New Roman"/>
          <w:b/>
          <w:i w:val="0"/>
          <w:sz w:val="28"/>
        </w:rPr>
        <w:t>5. Conception et modélisation</w:t>
      </w:r>
    </w:p>
    <w:p>
      <w:pPr>
        <w:pStyle w:val="Heading4"/>
        <w:spacing w:line="360" w:lineRule="auto" w:before="240" w:after="120"/>
        <w:jc w:val="both"/>
      </w:pPr>
      <w:r>
        <w:rPr>
          <w:rFonts w:ascii="Times New Roman" w:hAnsi="Times New Roman" w:eastAsia="Times New Roman"/>
          <w:b/>
          <w:i w:val="0"/>
          <w:sz w:val="26"/>
        </w:rPr>
        <w:t>5.1 Architecture technique</w:t>
      </w:r>
    </w:p>
    <w:p>
      <w:pPr>
        <w:spacing w:line="360" w:lineRule="auto" w:before="120" w:after="120"/>
        <w:jc w:val="both"/>
      </w:pPr>
      <w:r>
        <w:rPr>
          <w:rFonts w:ascii="Times New Roman" w:hAnsi="Times New Roman" w:eastAsia="Times New Roman"/>
          <w:b w:val="0"/>
          <w:i w:val="0"/>
          <w:sz w:val="24"/>
        </w:rPr>
        <w:t>L'architecture suit le flux suivant :</w:t>
      </w:r>
    </w:p>
    <w:p>
      <w:pPr>
        <w:spacing w:line="240" w:lineRule="auto" w:before="120" w:after="120"/>
        <w:jc w:val="both"/>
      </w:pPr>
      <w:r>
        <w:rPr>
          <w:rFonts w:ascii="Courier New" w:hAnsi="Courier New" w:eastAsia="Courier New"/>
          <w:b w:val="0"/>
          <w:i w:val="0"/>
          <w:sz w:val="18"/>
        </w:rPr>
        <w:t>Sources web/CSV/signalements → Ingestion → Nettoyage → PostgreSQL → Flask/API → Dashboard, Recommandations, Modèle ML</w:t>
      </w:r>
    </w:p>
    <w:p>
      <w:pPr>
        <w:pStyle w:val="Heading4"/>
        <w:spacing w:line="360" w:lineRule="auto" w:before="240" w:after="120"/>
        <w:jc w:val="both"/>
      </w:pPr>
      <w:r>
        <w:rPr>
          <w:rFonts w:ascii="Times New Roman" w:hAnsi="Times New Roman" w:eastAsia="Times New Roman"/>
          <w:b/>
          <w:i w:val="0"/>
          <w:sz w:val="26"/>
        </w:rPr>
        <w:t>5.2 Schéma de base de données</w:t>
      </w:r>
    </w:p>
    <w:p>
      <w:pPr>
        <w:spacing w:line="360" w:lineRule="auto" w:before="120" w:after="120"/>
        <w:jc w:val="both"/>
      </w:pPr>
      <w:r>
        <w:rPr>
          <w:rFonts w:ascii="Times New Roman" w:hAnsi="Times New Roman" w:eastAsia="Times New Roman"/>
          <w:b w:val="0"/>
          <w:i w:val="0"/>
          <w:sz w:val="24"/>
        </w:rPr>
        <w:t>La base de données PostgreSQL contient sept tables :</w:t>
      </w:r>
    </w:p>
    <w:p>
      <w:pPr>
        <w:pStyle w:val="ListNumber"/>
        <w:spacing w:line="360" w:lineRule="auto" w:before="120" w:after="120"/>
        <w:jc w:val="both"/>
      </w:pPr>
      <w:r>
        <w:rPr>
          <w:rFonts w:ascii="Times New Roman" w:hAnsi="Times New Roman" w:eastAsia="Times New Roman"/>
          <w:b w:val="0"/>
          <w:i w:val="0"/>
          <w:sz w:val="24"/>
        </w:rPr>
        <w:t>1. **coupures** : stockage des coupures d'électricité</w:t>
      </w:r>
    </w:p>
    <w:p>
      <w:pPr>
        <w:pStyle w:val="ListNumber"/>
        <w:spacing w:line="360" w:lineRule="auto" w:before="120" w:after="120"/>
        <w:jc w:val="both"/>
      </w:pPr>
      <w:r>
        <w:rPr>
          <w:rFonts w:ascii="Times New Roman" w:hAnsi="Times New Roman" w:eastAsia="Times New Roman"/>
          <w:b w:val="0"/>
          <w:i w:val="0"/>
          <w:sz w:val="24"/>
        </w:rPr>
        <w:t>2. **signalements** : signalements utilisateurs</w:t>
      </w:r>
    </w:p>
    <w:p>
      <w:pPr>
        <w:pStyle w:val="ListNumber"/>
        <w:spacing w:line="360" w:lineRule="auto" w:before="120" w:after="120"/>
        <w:jc w:val="both"/>
      </w:pPr>
      <w:r>
        <w:rPr>
          <w:rFonts w:ascii="Times New Roman" w:hAnsi="Times New Roman" w:eastAsia="Times New Roman"/>
          <w:b w:val="0"/>
          <w:i w:val="0"/>
          <w:sz w:val="24"/>
        </w:rPr>
        <w:t>3. **abonnements** : abonnements aux alertes</w:t>
      </w:r>
    </w:p>
    <w:p>
      <w:pPr>
        <w:pStyle w:val="ListNumber"/>
        <w:spacing w:line="360" w:lineRule="auto" w:before="120" w:after="120"/>
        <w:jc w:val="both"/>
      </w:pPr>
      <w:r>
        <w:rPr>
          <w:rFonts w:ascii="Times New Roman" w:hAnsi="Times New Roman" w:eastAsia="Times New Roman"/>
          <w:b w:val="0"/>
          <w:i w:val="0"/>
          <w:sz w:val="24"/>
        </w:rPr>
        <w:t>4. **notifications** : historique des notifications</w:t>
      </w:r>
    </w:p>
    <w:p>
      <w:pPr>
        <w:pStyle w:val="ListNumber"/>
        <w:spacing w:line="360" w:lineRule="auto" w:before="120" w:after="120"/>
        <w:jc w:val="both"/>
      </w:pPr>
      <w:r>
        <w:rPr>
          <w:rFonts w:ascii="Times New Roman" w:hAnsi="Times New Roman" w:eastAsia="Times New Roman"/>
          <w:b w:val="0"/>
          <w:i w:val="0"/>
          <w:sz w:val="24"/>
        </w:rPr>
        <w:t>5. **source_documents** : traçabilité des sources</w:t>
      </w:r>
    </w:p>
    <w:p>
      <w:pPr>
        <w:pStyle w:val="ListNumber"/>
        <w:spacing w:line="360" w:lineRule="auto" w:before="120" w:after="120"/>
        <w:jc w:val="both"/>
      </w:pPr>
      <w:r>
        <w:rPr>
          <w:rFonts w:ascii="Times New Roman" w:hAnsi="Times New Roman" w:eastAsia="Times New Roman"/>
          <w:b w:val="0"/>
          <w:i w:val="0"/>
          <w:sz w:val="24"/>
        </w:rPr>
        <w:t>6. **recommandations** : recommandations énergétiques</w:t>
      </w:r>
    </w:p>
    <w:p>
      <w:pPr>
        <w:pStyle w:val="ListNumber"/>
        <w:spacing w:line="360" w:lineRule="auto" w:before="120" w:after="120"/>
        <w:jc w:val="both"/>
      </w:pPr>
      <w:r>
        <w:rPr>
          <w:rFonts w:ascii="Times New Roman" w:hAnsi="Times New Roman" w:eastAsia="Times New Roman"/>
          <w:b w:val="0"/>
          <w:i w:val="0"/>
          <w:sz w:val="24"/>
        </w:rPr>
        <w:t>7. **pipeline_runs** : journal des exécutions du pipeline</w:t>
      </w:r>
    </w:p>
    <w:p>
      <w:pPr>
        <w:pStyle w:val="Heading4"/>
        <w:spacing w:line="360" w:lineRule="auto" w:before="240" w:after="120"/>
        <w:jc w:val="both"/>
      </w:pPr>
      <w:r>
        <w:rPr>
          <w:rFonts w:ascii="Times New Roman" w:hAnsi="Times New Roman" w:eastAsia="Times New Roman"/>
          <w:b/>
          <w:i w:val="0"/>
          <w:sz w:val="26"/>
        </w:rPr>
        <w:t>5.3 API REST</w:t>
      </w:r>
    </w:p>
    <w:p>
      <w:pPr>
        <w:spacing w:line="360" w:lineRule="auto" w:before="120" w:after="120"/>
        <w:jc w:val="both"/>
      </w:pPr>
      <w:r>
        <w:rPr>
          <w:rFonts w:ascii="Times New Roman" w:hAnsi="Times New Roman" w:eastAsia="Times New Roman"/>
          <w:b w:val="0"/>
          <w:i w:val="0"/>
          <w:sz w:val="24"/>
        </w:rPr>
        <w:t>L'application expose dix endpoints API pour l'accès aux données et aux fonctionnalités de machine learning.</w:t>
      </w:r>
    </w:p>
    <w:p>
      <w:r>
        <w:t>__________________________________________________</w:t>
      </w:r>
    </w:p>
    <w:p>
      <w:pPr>
        <w:pStyle w:val="Heading3"/>
        <w:spacing w:line="360" w:lineRule="auto" w:before="240" w:after="120"/>
        <w:jc w:val="both"/>
      </w:pPr>
      <w:r>
        <w:rPr>
          <w:rFonts w:ascii="Times New Roman" w:hAnsi="Times New Roman" w:eastAsia="Times New Roman"/>
          <w:b/>
          <w:i w:val="0"/>
          <w:sz w:val="28"/>
        </w:rPr>
        <w:t>6. Implémentation</w:t>
      </w:r>
    </w:p>
    <w:p>
      <w:pPr>
        <w:pStyle w:val="Heading4"/>
        <w:spacing w:line="360" w:lineRule="auto" w:before="240" w:after="120"/>
        <w:jc w:val="both"/>
      </w:pPr>
      <w:r>
        <w:rPr>
          <w:rFonts w:ascii="Times New Roman" w:hAnsi="Times New Roman" w:eastAsia="Times New Roman"/>
          <w:b/>
          <w:i w:val="0"/>
          <w:sz w:val="26"/>
        </w:rPr>
        <w:t>6.1 Stack technologique</w:t>
      </w:r>
    </w:p>
    <w:p>
      <w:pPr>
        <w:pStyle w:val="ListBullet"/>
        <w:spacing w:line="360" w:lineRule="auto" w:before="120" w:after="120"/>
        <w:jc w:val="both"/>
      </w:pPr>
      <w:r>
        <w:rPr>
          <w:rFonts w:ascii="Times New Roman" w:hAnsi="Times New Roman" w:eastAsia="Times New Roman"/>
          <w:b w:val="0"/>
          <w:i w:val="0"/>
          <w:sz w:val="24"/>
        </w:rPr>
        <w:t>**Backend** : Flask 3.0.3, Flask-SQLAlchemy 3.1.1</w:t>
      </w:r>
    </w:p>
    <w:p>
      <w:pPr>
        <w:pStyle w:val="ListBullet"/>
        <w:spacing w:line="360" w:lineRule="auto" w:before="120" w:after="120"/>
        <w:jc w:val="both"/>
      </w:pPr>
      <w:r>
        <w:rPr>
          <w:rFonts w:ascii="Times New Roman" w:hAnsi="Times New Roman" w:eastAsia="Times New Roman"/>
          <w:b w:val="0"/>
          <w:i w:val="0"/>
          <w:sz w:val="24"/>
        </w:rPr>
        <w:t>**Base de données** : PostgreSQL 16 (Docker)</w:t>
      </w:r>
    </w:p>
    <w:p>
      <w:pPr>
        <w:pStyle w:val="ListBullet"/>
        <w:spacing w:line="360" w:lineRule="auto" w:before="120" w:after="120"/>
        <w:jc w:val="both"/>
      </w:pPr>
      <w:r>
        <w:rPr>
          <w:rFonts w:ascii="Times New Roman" w:hAnsi="Times New Roman" w:eastAsia="Times New Roman"/>
          <w:b w:val="0"/>
          <w:i w:val="0"/>
          <w:sz w:val="24"/>
        </w:rPr>
        <w:t>**Traitement des données** : Pandas 2.2.2, NumPy 1.26.4</w:t>
      </w:r>
    </w:p>
    <w:p>
      <w:pPr>
        <w:pStyle w:val="ListBullet"/>
        <w:spacing w:line="360" w:lineRule="auto" w:before="120" w:after="120"/>
        <w:jc w:val="both"/>
      </w:pPr>
      <w:r>
        <w:rPr>
          <w:rFonts w:ascii="Times New Roman" w:hAnsi="Times New Roman" w:eastAsia="Times New Roman"/>
          <w:b w:val="0"/>
          <w:i w:val="0"/>
          <w:sz w:val="24"/>
        </w:rPr>
        <w:t>**Machine Learning** : Scikit-learn 1.5.1</w:t>
      </w:r>
    </w:p>
    <w:p>
      <w:pPr>
        <w:pStyle w:val="ListBullet"/>
        <w:spacing w:line="360" w:lineRule="auto" w:before="120" w:after="120"/>
        <w:jc w:val="both"/>
      </w:pPr>
      <w:r>
        <w:rPr>
          <w:rFonts w:ascii="Times New Roman" w:hAnsi="Times New Roman" w:eastAsia="Times New Roman"/>
          <w:b w:val="0"/>
          <w:i w:val="0"/>
          <w:sz w:val="24"/>
        </w:rPr>
        <w:t>**Web scraping** : Requests 2.32.3, BeautifulSoup 4.12.3</w:t>
      </w:r>
    </w:p>
    <w:p>
      <w:pPr>
        <w:pStyle w:val="ListBullet"/>
        <w:spacing w:line="360" w:lineRule="auto" w:before="120" w:after="120"/>
        <w:jc w:val="both"/>
      </w:pPr>
      <w:r>
        <w:rPr>
          <w:rFonts w:ascii="Times New Roman" w:hAnsi="Times New Roman" w:eastAsia="Times New Roman"/>
          <w:b w:val="0"/>
          <w:i w:val="0"/>
          <w:sz w:val="24"/>
        </w:rPr>
        <w:t>**Visualisation** : Plotly 5.22.0</w:t>
      </w:r>
    </w:p>
    <w:p>
      <w:pPr>
        <w:pStyle w:val="ListBullet"/>
        <w:spacing w:line="360" w:lineRule="auto" w:before="120" w:after="120"/>
        <w:jc w:val="both"/>
      </w:pPr>
      <w:r>
        <w:rPr>
          <w:rFonts w:ascii="Times New Roman" w:hAnsi="Times New Roman" w:eastAsia="Times New Roman"/>
          <w:b w:val="0"/>
          <w:i w:val="0"/>
          <w:sz w:val="24"/>
        </w:rPr>
        <w:t>**OCR/PDF** : pytesseract 0.3.13, pdfplumber 0.11.4</w:t>
      </w:r>
    </w:p>
    <w:p>
      <w:pPr>
        <w:pStyle w:val="Heading4"/>
        <w:spacing w:line="360" w:lineRule="auto" w:before="240" w:after="120"/>
        <w:jc w:val="both"/>
      </w:pPr>
      <w:r>
        <w:rPr>
          <w:rFonts w:ascii="Times New Roman" w:hAnsi="Times New Roman" w:eastAsia="Times New Roman"/>
          <w:b/>
          <w:i w:val="0"/>
          <w:sz w:val="26"/>
        </w:rPr>
        <w:t>6.2 Structure du projet</w:t>
      </w:r>
    </w:p>
    <w:p>
      <w:pPr>
        <w:spacing w:line="240" w:lineRule="auto" w:before="120" w:after="120"/>
        <w:jc w:val="both"/>
      </w:pPr>
      <w:r>
        <w:rPr>
          <w:rFonts w:ascii="Courier New" w:hAnsi="Courier New" w:eastAsia="Courier New"/>
          <w:b w:val="0"/>
          <w:i w:val="0"/>
          <w:sz w:val="18"/>
        </w:rPr>
        <w:t>backend/        Application Flask (app.py, models.py, services/)</w:t>
        <w:br/>
        <w:t>ingestion/     Scraping et APIs (scrape_medias.py, download_*.py)</w:t>
        <w:br/>
        <w:t>processing/    Nettoyage et feature engineering</w:t>
        <w:br/>
        <w:t>analytics/     Indicateurs et graphiques</w:t>
        <w:br/>
        <w:t>ml/            Modèle prédictif (train_model.py, predict.py)</w:t>
        <w:br/>
        <w:t>database/      Schéma PostgreSQL (schema.sql)</w:t>
        <w:br/>
        <w:t>data/          Données brutes, traitées et finales</w:t>
        <w:br/>
        <w:t>docs/          Documentation et rapport</w:t>
        <w:br/>
        <w:t>tests/         Tests automatisés (39 tests)</w:t>
      </w:r>
    </w:p>
    <w:p>
      <w:pPr>
        <w:pStyle w:val="Heading4"/>
        <w:spacing w:line="360" w:lineRule="auto" w:before="240" w:after="120"/>
        <w:jc w:val="both"/>
      </w:pPr>
      <w:r>
        <w:rPr>
          <w:rFonts w:ascii="Times New Roman" w:hAnsi="Times New Roman" w:eastAsia="Times New Roman"/>
          <w:b/>
          <w:i w:val="0"/>
          <w:sz w:val="26"/>
        </w:rPr>
        <w:t>6.3 Fonctionnalités implémentées</w:t>
      </w:r>
    </w:p>
    <w:p>
      <w:pPr>
        <w:pStyle w:val="Heading4"/>
        <w:spacing w:line="360" w:lineRule="auto" w:before="240" w:after="120"/>
        <w:jc w:val="both"/>
      </w:pPr>
      <w:r>
        <w:rPr>
          <w:rFonts w:ascii="Times New Roman" w:hAnsi="Times New Roman" w:eastAsia="Times New Roman"/>
          <w:b/>
          <w:i w:val="0"/>
          <w:sz w:val="26"/>
        </w:rPr>
        <w:t>6.3.1 Tableau de bord et interface principale</w:t>
      </w:r>
    </w:p>
    <w:p>
      <w:pPr>
        <w:pStyle w:val="ListBullet"/>
        <w:spacing w:line="360" w:lineRule="auto" w:before="120" w:after="120"/>
        <w:jc w:val="both"/>
      </w:pPr>
      <w:r>
        <w:rPr>
          <w:rFonts w:ascii="Times New Roman" w:hAnsi="Times New Roman" w:eastAsia="Times New Roman"/>
          <w:b w:val="0"/>
          <w:i w:val="0"/>
          <w:sz w:val="24"/>
        </w:rPr>
        <w:t>Dashboard principal avec KPIs et graphiques interactifs</w:t>
      </w:r>
    </w:p>
    <w:p>
      <w:pPr>
        <w:pStyle w:val="ListBullet"/>
        <w:spacing w:line="360" w:lineRule="auto" w:before="120" w:after="120"/>
        <w:jc w:val="both"/>
      </w:pPr>
      <w:r>
        <w:rPr>
          <w:rFonts w:ascii="Times New Roman" w:hAnsi="Times New Roman" w:eastAsia="Times New Roman"/>
          <w:b w:val="0"/>
          <w:i w:val="0"/>
          <w:sz w:val="24"/>
        </w:rPr>
        <w:t>suivi en temps réel par région et zone</w:t>
      </w:r>
    </w:p>
    <w:p>
      <w:pPr>
        <w:pStyle w:val="ListBullet"/>
        <w:spacing w:line="360" w:lineRule="auto" w:before="120" w:after="120"/>
        <w:jc w:val="both"/>
      </w:pPr>
      <w:r>
        <w:rPr>
          <w:rFonts w:ascii="Times New Roman" w:hAnsi="Times New Roman" w:eastAsia="Times New Roman"/>
          <w:b w:val="0"/>
          <w:i w:val="0"/>
          <w:sz w:val="24"/>
        </w:rPr>
        <w:t>carte géographique interactive des zones touchées</w:t>
      </w:r>
    </w:p>
    <w:p>
      <w:pPr>
        <w:pStyle w:val="ListBullet"/>
        <w:spacing w:line="360" w:lineRule="auto" w:before="120" w:after="120"/>
        <w:jc w:val="both"/>
      </w:pPr>
      <w:r>
        <w:rPr>
          <w:rFonts w:ascii="Times New Roman" w:hAnsi="Times New Roman" w:eastAsia="Times New Roman"/>
          <w:b w:val="0"/>
          <w:i w:val="0"/>
          <w:sz w:val="24"/>
        </w:rPr>
        <w:t>page de qualité des données</w:t>
      </w:r>
    </w:p>
    <w:p>
      <w:pPr>
        <w:pStyle w:val="ListBullet"/>
        <w:spacing w:line="360" w:lineRule="auto" w:before="120" w:after="120"/>
        <w:jc w:val="both"/>
      </w:pPr>
      <w:r>
        <w:rPr>
          <w:rFonts w:ascii="Times New Roman" w:hAnsi="Times New Roman" w:eastAsia="Times New Roman"/>
          <w:b w:val="0"/>
          <w:i w:val="0"/>
          <w:sz w:val="24"/>
        </w:rPr>
        <w:t>page de traçabilité des sources</w:t>
      </w:r>
    </w:p>
    <w:p>
      <w:pPr>
        <w:jc w:val="center"/>
      </w:pPr>
      <w:r>
        <w:drawing>
          <wp:inline xmlns:a="http://schemas.openxmlformats.org/drawingml/2006/main" xmlns:pic="http://schemas.openxmlformats.org/drawingml/2006/picture">
            <wp:extent cx="5029200" cy="2453656"/>
            <wp:docPr id="1" name="Picture 1"/>
            <wp:cNvGraphicFramePr>
              <a:graphicFrameLocks noChangeAspect="1"/>
            </wp:cNvGraphicFramePr>
            <a:graphic>
              <a:graphicData uri="http://schemas.openxmlformats.org/drawingml/2006/picture">
                <pic:pic>
                  <pic:nvPicPr>
                    <pic:cNvPr id="0" name="01_tableau_bord_coupures.png"/>
                    <pic:cNvPicPr/>
                  </pic:nvPicPr>
                  <pic:blipFill>
                    <a:blip r:embed="rId11"/>
                    <a:stretch>
                      <a:fillRect/>
                    </a:stretch>
                  </pic:blipFill>
                  <pic:spPr>
                    <a:xfrm>
                      <a:off x="0" y="0"/>
                      <a:ext cx="5029200" cy="2453656"/>
                    </a:xfrm>
                    <a:prstGeom prst="rect"/>
                  </pic:spPr>
                </pic:pic>
              </a:graphicData>
            </a:graphic>
          </wp:inline>
        </w:drawing>
      </w:r>
    </w:p>
    <w:p>
      <w:pPr>
        <w:spacing w:line="360" w:lineRule="auto" w:before="120" w:after="120"/>
        <w:jc w:val="both"/>
      </w:pPr>
      <w:r>
        <w:rPr>
          <w:rFonts w:ascii="Times New Roman" w:hAnsi="Times New Roman" w:eastAsia="Times New Roman"/>
          <w:b w:val="0"/>
          <w:i w:val="0"/>
          <w:sz w:val="24"/>
        </w:rPr>
        <w:t>*Figure 1 : Tableau de bord des coupures d'électricité avec KPIs et graphiques interactifs*</w:t>
      </w:r>
    </w:p>
    <w:p>
      <w:pPr>
        <w:jc w:val="center"/>
      </w:pPr>
      <w:r>
        <w:drawing>
          <wp:inline xmlns:a="http://schemas.openxmlformats.org/drawingml/2006/main" xmlns:pic="http://schemas.openxmlformats.org/drawingml/2006/picture">
            <wp:extent cx="5029200" cy="2453656"/>
            <wp:docPr id="2" name="Picture 2"/>
            <wp:cNvGraphicFramePr>
              <a:graphicFrameLocks noChangeAspect="1"/>
            </wp:cNvGraphicFramePr>
            <a:graphic>
              <a:graphicData uri="http://schemas.openxmlformats.org/drawingml/2006/picture">
                <pic:pic>
                  <pic:nvPicPr>
                    <pic:cNvPr id="0" name="02_coupures_par_region.png"/>
                    <pic:cNvPicPr/>
                  </pic:nvPicPr>
                  <pic:blipFill>
                    <a:blip r:embed="rId12"/>
                    <a:stretch>
                      <a:fillRect/>
                    </a:stretch>
                  </pic:blipFill>
                  <pic:spPr>
                    <a:xfrm>
                      <a:off x="0" y="0"/>
                      <a:ext cx="5029200" cy="2453656"/>
                    </a:xfrm>
                    <a:prstGeom prst="rect"/>
                  </pic:spPr>
                </pic:pic>
              </a:graphicData>
            </a:graphic>
          </wp:inline>
        </w:drawing>
      </w:r>
    </w:p>
    <w:p>
      <w:pPr>
        <w:spacing w:line="360" w:lineRule="auto" w:before="120" w:after="120"/>
        <w:jc w:val="both"/>
      </w:pPr>
      <w:r>
        <w:rPr>
          <w:rFonts w:ascii="Times New Roman" w:hAnsi="Times New Roman" w:eastAsia="Times New Roman"/>
          <w:b w:val="0"/>
          <w:i w:val="0"/>
          <w:sz w:val="24"/>
        </w:rPr>
        <w:t>*Figure 2 : Page de suivi des coupures par région*</w:t>
      </w:r>
    </w:p>
    <w:p>
      <w:pPr>
        <w:jc w:val="center"/>
      </w:pPr>
      <w:r>
        <w:drawing>
          <wp:inline xmlns:a="http://schemas.openxmlformats.org/drawingml/2006/main" xmlns:pic="http://schemas.openxmlformats.org/drawingml/2006/picture">
            <wp:extent cx="5029200" cy="2453656"/>
            <wp:docPr id="3" name="Picture 3"/>
            <wp:cNvGraphicFramePr>
              <a:graphicFrameLocks noChangeAspect="1"/>
            </wp:cNvGraphicFramePr>
            <a:graphic>
              <a:graphicData uri="http://schemas.openxmlformats.org/drawingml/2006/picture">
                <pic:pic>
                  <pic:nvPicPr>
                    <pic:cNvPr id="0" name="03_carte_zones_touchees.png"/>
                    <pic:cNvPicPr/>
                  </pic:nvPicPr>
                  <pic:blipFill>
                    <a:blip r:embed="rId13"/>
                    <a:stretch>
                      <a:fillRect/>
                    </a:stretch>
                  </pic:blipFill>
                  <pic:spPr>
                    <a:xfrm>
                      <a:off x="0" y="0"/>
                      <a:ext cx="5029200" cy="2453656"/>
                    </a:xfrm>
                    <a:prstGeom prst="rect"/>
                  </pic:spPr>
                </pic:pic>
              </a:graphicData>
            </a:graphic>
          </wp:inline>
        </w:drawing>
      </w:r>
    </w:p>
    <w:p>
      <w:pPr>
        <w:spacing w:line="360" w:lineRule="auto" w:before="120" w:after="120"/>
        <w:jc w:val="both"/>
      </w:pPr>
      <w:r>
        <w:rPr>
          <w:rFonts w:ascii="Times New Roman" w:hAnsi="Times New Roman" w:eastAsia="Times New Roman"/>
          <w:b w:val="0"/>
          <w:i w:val="0"/>
          <w:sz w:val="24"/>
        </w:rPr>
        <w:t>*Figure 3 : Carte géographique interactive des zones touchées*</w:t>
      </w:r>
    </w:p>
    <w:p>
      <w:pPr>
        <w:jc w:val="center"/>
      </w:pPr>
      <w:r>
        <w:drawing>
          <wp:inline xmlns:a="http://schemas.openxmlformats.org/drawingml/2006/main" xmlns:pic="http://schemas.openxmlformats.org/drawingml/2006/picture">
            <wp:extent cx="5029200" cy="2453656"/>
            <wp:docPr id="4" name="Picture 4"/>
            <wp:cNvGraphicFramePr>
              <a:graphicFrameLocks noChangeAspect="1"/>
            </wp:cNvGraphicFramePr>
            <a:graphic>
              <a:graphicData uri="http://schemas.openxmlformats.org/drawingml/2006/picture">
                <pic:pic>
                  <pic:nvPicPr>
                    <pic:cNvPr id="0" name="04_gestion_coupures.png"/>
                    <pic:cNvPicPr/>
                  </pic:nvPicPr>
                  <pic:blipFill>
                    <a:blip r:embed="rId14"/>
                    <a:stretch>
                      <a:fillRect/>
                    </a:stretch>
                  </pic:blipFill>
                  <pic:spPr>
                    <a:xfrm>
                      <a:off x="0" y="0"/>
                      <a:ext cx="5029200" cy="2453656"/>
                    </a:xfrm>
                    <a:prstGeom prst="rect"/>
                  </pic:spPr>
                </pic:pic>
              </a:graphicData>
            </a:graphic>
          </wp:inline>
        </w:drawing>
      </w:r>
    </w:p>
    <w:p>
      <w:pPr>
        <w:spacing w:line="360" w:lineRule="auto" w:before="120" w:after="120"/>
        <w:jc w:val="both"/>
      </w:pPr>
      <w:r>
        <w:rPr>
          <w:rFonts w:ascii="Times New Roman" w:hAnsi="Times New Roman" w:eastAsia="Times New Roman"/>
          <w:b w:val="0"/>
          <w:i w:val="0"/>
          <w:sz w:val="24"/>
        </w:rPr>
        <w:t>*Figure 4 : Interface CRUD pour la gestion des coupures*</w:t>
      </w:r>
    </w:p>
    <w:p>
      <w:pPr>
        <w:jc w:val="center"/>
      </w:pPr>
      <w:r>
        <w:drawing>
          <wp:inline xmlns:a="http://schemas.openxmlformats.org/drawingml/2006/main" xmlns:pic="http://schemas.openxmlformats.org/drawingml/2006/picture">
            <wp:extent cx="5029200" cy="2453656"/>
            <wp:docPr id="5" name="Picture 5"/>
            <wp:cNvGraphicFramePr>
              <a:graphicFrameLocks noChangeAspect="1"/>
            </wp:cNvGraphicFramePr>
            <a:graphic>
              <a:graphicData uri="http://schemas.openxmlformats.org/drawingml/2006/picture">
                <pic:pic>
                  <pic:nvPicPr>
                    <pic:cNvPr id="0" name="08_qualite_donnees.png"/>
                    <pic:cNvPicPr/>
                  </pic:nvPicPr>
                  <pic:blipFill>
                    <a:blip r:embed="rId15"/>
                    <a:stretch>
                      <a:fillRect/>
                    </a:stretch>
                  </pic:blipFill>
                  <pic:spPr>
                    <a:xfrm>
                      <a:off x="0" y="0"/>
                      <a:ext cx="5029200" cy="2453656"/>
                    </a:xfrm>
                    <a:prstGeom prst="rect"/>
                  </pic:spPr>
                </pic:pic>
              </a:graphicData>
            </a:graphic>
          </wp:inline>
        </w:drawing>
      </w:r>
    </w:p>
    <w:p>
      <w:pPr>
        <w:spacing w:line="360" w:lineRule="auto" w:before="120" w:after="120"/>
        <w:jc w:val="both"/>
      </w:pPr>
      <w:r>
        <w:rPr>
          <w:rFonts w:ascii="Times New Roman" w:hAnsi="Times New Roman" w:eastAsia="Times New Roman"/>
          <w:b w:val="0"/>
          <w:i w:val="0"/>
          <w:sz w:val="24"/>
        </w:rPr>
        <w:t>*Figure 5 : Rapport sur la qualité des données*</w:t>
      </w:r>
    </w:p>
    <w:p>
      <w:pPr>
        <w:jc w:val="center"/>
      </w:pPr>
      <w:r>
        <w:drawing>
          <wp:inline xmlns:a="http://schemas.openxmlformats.org/drawingml/2006/main" xmlns:pic="http://schemas.openxmlformats.org/drawingml/2006/picture">
            <wp:extent cx="5029200" cy="2453656"/>
            <wp:docPr id="6" name="Picture 6"/>
            <wp:cNvGraphicFramePr>
              <a:graphicFrameLocks noChangeAspect="1"/>
            </wp:cNvGraphicFramePr>
            <a:graphic>
              <a:graphicData uri="http://schemas.openxmlformats.org/drawingml/2006/picture">
                <pic:pic>
                  <pic:nvPicPr>
                    <pic:cNvPr id="0" name="09_tracabilite_sources.png"/>
                    <pic:cNvPicPr/>
                  </pic:nvPicPr>
                  <pic:blipFill>
                    <a:blip r:embed="rId16"/>
                    <a:stretch>
                      <a:fillRect/>
                    </a:stretch>
                  </pic:blipFill>
                  <pic:spPr>
                    <a:xfrm>
                      <a:off x="0" y="0"/>
                      <a:ext cx="5029200" cy="2453656"/>
                    </a:xfrm>
                    <a:prstGeom prst="rect"/>
                  </pic:spPr>
                </pic:pic>
              </a:graphicData>
            </a:graphic>
          </wp:inline>
        </w:drawing>
      </w:r>
    </w:p>
    <w:p>
      <w:pPr>
        <w:spacing w:line="360" w:lineRule="auto" w:before="120" w:after="120"/>
        <w:jc w:val="both"/>
      </w:pPr>
      <w:r>
        <w:rPr>
          <w:rFonts w:ascii="Times New Roman" w:hAnsi="Times New Roman" w:eastAsia="Times New Roman"/>
          <w:b w:val="0"/>
          <w:i w:val="0"/>
          <w:sz w:val="24"/>
        </w:rPr>
        <w:t>*Figure 6 : Traçabilité des sources de données*</w:t>
      </w:r>
    </w:p>
    <w:p>
      <w:pPr>
        <w:pStyle w:val="Heading4"/>
        <w:spacing w:line="360" w:lineRule="auto" w:before="240" w:after="120"/>
        <w:jc w:val="both"/>
      </w:pPr>
      <w:r>
        <w:rPr>
          <w:rFonts w:ascii="Times New Roman" w:hAnsi="Times New Roman" w:eastAsia="Times New Roman"/>
          <w:b/>
          <w:i w:val="0"/>
          <w:sz w:val="26"/>
        </w:rPr>
        <w:t>6.3.3 Machine Learning</w:t>
      </w:r>
    </w:p>
    <w:p>
      <w:pPr>
        <w:pStyle w:val="ListBullet"/>
        <w:spacing w:line="360" w:lineRule="auto" w:before="120" w:after="120"/>
        <w:jc w:val="both"/>
      </w:pPr>
      <w:r>
        <w:rPr>
          <w:rFonts w:ascii="Times New Roman" w:hAnsi="Times New Roman" w:eastAsia="Times New Roman"/>
          <w:b w:val="0"/>
          <w:i w:val="0"/>
          <w:sz w:val="24"/>
        </w:rPr>
        <w:t>modèle Random Forest pour la prédiction de durée</w:t>
      </w:r>
    </w:p>
    <w:p>
      <w:pPr>
        <w:pStyle w:val="ListBullet"/>
        <w:spacing w:line="360" w:lineRule="auto" w:before="120" w:after="120"/>
        <w:jc w:val="both"/>
      </w:pPr>
      <w:r>
        <w:rPr>
          <w:rFonts w:ascii="Times New Roman" w:hAnsi="Times New Roman" w:eastAsia="Times New Roman"/>
          <w:b w:val="0"/>
          <w:i w:val="0"/>
          <w:sz w:val="24"/>
        </w:rPr>
        <w:t>classification des coupures (courte/moyenne/longue)</w:t>
      </w:r>
    </w:p>
    <w:p>
      <w:pPr>
        <w:pStyle w:val="ListBullet"/>
        <w:spacing w:line="360" w:lineRule="auto" w:before="120" w:after="120"/>
        <w:jc w:val="both"/>
      </w:pPr>
      <w:r>
        <w:rPr>
          <w:rFonts w:ascii="Times New Roman" w:hAnsi="Times New Roman" w:eastAsia="Times New Roman"/>
          <w:b w:val="0"/>
          <w:i w:val="0"/>
          <w:sz w:val="24"/>
        </w:rPr>
        <w:t>interface de prédiction interactive</w:t>
      </w:r>
    </w:p>
    <w:p>
      <w:pPr>
        <w:pStyle w:val="ListBullet"/>
        <w:spacing w:line="360" w:lineRule="auto" w:before="120" w:after="120"/>
        <w:jc w:val="both"/>
      </w:pPr>
      <w:r>
        <w:rPr>
          <w:rFonts w:ascii="Times New Roman" w:hAnsi="Times New Roman" w:eastAsia="Times New Roman"/>
          <w:b w:val="0"/>
          <w:i w:val="0"/>
          <w:sz w:val="24"/>
        </w:rPr>
        <w:t>fiche modèle générée automatiquement</w:t>
      </w:r>
    </w:p>
    <w:p>
      <w:pPr>
        <w:pStyle w:val="ListBullet"/>
        <w:spacing w:line="360" w:lineRule="auto" w:before="120" w:after="120"/>
        <w:jc w:val="both"/>
      </w:pPr>
      <w:r>
        <w:rPr>
          <w:rFonts w:ascii="Times New Roman" w:hAnsi="Times New Roman" w:eastAsia="Times New Roman"/>
          <w:b w:val="0"/>
          <w:i w:val="0"/>
          <w:sz w:val="24"/>
        </w:rPr>
        <w:t>analyse des erreurs de prédiction</w:t>
      </w:r>
    </w:p>
    <w:p>
      <w:pPr>
        <w:jc w:val="center"/>
      </w:pPr>
      <w:r>
        <w:drawing>
          <wp:inline xmlns:a="http://schemas.openxmlformats.org/drawingml/2006/main" xmlns:pic="http://schemas.openxmlformats.org/drawingml/2006/picture">
            <wp:extent cx="5029200" cy="2453656"/>
            <wp:docPr id="7" name="Picture 7"/>
            <wp:cNvGraphicFramePr>
              <a:graphicFrameLocks noChangeAspect="1"/>
            </wp:cNvGraphicFramePr>
            <a:graphic>
              <a:graphicData uri="http://schemas.openxmlformats.org/drawingml/2006/picture">
                <pic:pic>
                  <pic:nvPicPr>
                    <pic:cNvPr id="0" name="11_modele_predictif_ml.png"/>
                    <pic:cNvPicPr/>
                  </pic:nvPicPr>
                  <pic:blipFill>
                    <a:blip r:embed="rId17"/>
                    <a:stretch>
                      <a:fillRect/>
                    </a:stretch>
                  </pic:blipFill>
                  <pic:spPr>
                    <a:xfrm>
                      <a:off x="0" y="0"/>
                      <a:ext cx="5029200" cy="2453656"/>
                    </a:xfrm>
                    <a:prstGeom prst="rect"/>
                  </pic:spPr>
                </pic:pic>
              </a:graphicData>
            </a:graphic>
          </wp:inline>
        </w:drawing>
      </w:r>
    </w:p>
    <w:p>
      <w:pPr>
        <w:spacing w:line="360" w:lineRule="auto" w:before="120" w:after="120"/>
        <w:jc w:val="both"/>
      </w:pPr>
      <w:r>
        <w:rPr>
          <w:rFonts w:ascii="Times New Roman" w:hAnsi="Times New Roman" w:eastAsia="Times New Roman"/>
          <w:b w:val="0"/>
          <w:i w:val="0"/>
          <w:sz w:val="24"/>
        </w:rPr>
        <w:t>*Figure 7 : Page du modèle prédictif ML avec métriques d'entraînement*</w:t>
      </w:r>
    </w:p>
    <w:p>
      <w:pPr>
        <w:jc w:val="center"/>
      </w:pPr>
      <w:r>
        <w:drawing>
          <wp:inline xmlns:a="http://schemas.openxmlformats.org/drawingml/2006/main" xmlns:pic="http://schemas.openxmlformats.org/drawingml/2006/picture">
            <wp:extent cx="5029200" cy="2453656"/>
            <wp:docPr id="8" name="Picture 8"/>
            <wp:cNvGraphicFramePr>
              <a:graphicFrameLocks noChangeAspect="1"/>
            </wp:cNvGraphicFramePr>
            <a:graphic>
              <a:graphicData uri="http://schemas.openxmlformats.org/drawingml/2006/picture">
                <pic:pic>
                  <pic:nvPicPr>
                    <pic:cNvPr id="0" name="12_fiche_modele.png"/>
                    <pic:cNvPicPr/>
                  </pic:nvPicPr>
                  <pic:blipFill>
                    <a:blip r:embed="rId18"/>
                    <a:stretch>
                      <a:fillRect/>
                    </a:stretch>
                  </pic:blipFill>
                  <pic:spPr>
                    <a:xfrm>
                      <a:off x="0" y="0"/>
                      <a:ext cx="5029200" cy="2453656"/>
                    </a:xfrm>
                    <a:prstGeom prst="rect"/>
                  </pic:spPr>
                </pic:pic>
              </a:graphicData>
            </a:graphic>
          </wp:inline>
        </w:drawing>
      </w:r>
    </w:p>
    <w:p>
      <w:pPr>
        <w:spacing w:line="360" w:lineRule="auto" w:before="120" w:after="120"/>
        <w:jc w:val="both"/>
      </w:pPr>
      <w:r>
        <w:rPr>
          <w:rFonts w:ascii="Times New Roman" w:hAnsi="Times New Roman" w:eastAsia="Times New Roman"/>
          <w:b w:val="0"/>
          <w:i w:val="0"/>
          <w:sz w:val="24"/>
        </w:rPr>
        <w:t>*Figure 8 : Fiche technique du modèle ML*</w:t>
      </w:r>
    </w:p>
    <w:p>
      <w:pPr>
        <w:jc w:val="center"/>
      </w:pPr>
      <w:r>
        <w:drawing>
          <wp:inline xmlns:a="http://schemas.openxmlformats.org/drawingml/2006/main" xmlns:pic="http://schemas.openxmlformats.org/drawingml/2006/picture">
            <wp:extent cx="5029200" cy="2453656"/>
            <wp:docPr id="9" name="Picture 9"/>
            <wp:cNvGraphicFramePr>
              <a:graphicFrameLocks noChangeAspect="1"/>
            </wp:cNvGraphicFramePr>
            <a:graphic>
              <a:graphicData uri="http://schemas.openxmlformats.org/drawingml/2006/picture">
                <pic:pic>
                  <pic:nvPicPr>
                    <pic:cNvPr id="0" name="13_erreurs_modele.png"/>
                    <pic:cNvPicPr/>
                  </pic:nvPicPr>
                  <pic:blipFill>
                    <a:blip r:embed="rId19"/>
                    <a:stretch>
                      <a:fillRect/>
                    </a:stretch>
                  </pic:blipFill>
                  <pic:spPr>
                    <a:xfrm>
                      <a:off x="0" y="0"/>
                      <a:ext cx="5029200" cy="2453656"/>
                    </a:xfrm>
                    <a:prstGeom prst="rect"/>
                  </pic:spPr>
                </pic:pic>
              </a:graphicData>
            </a:graphic>
          </wp:inline>
        </w:drawing>
      </w:r>
    </w:p>
    <w:p>
      <w:pPr>
        <w:spacing w:line="360" w:lineRule="auto" w:before="120" w:after="120"/>
        <w:jc w:val="both"/>
      </w:pPr>
      <w:r>
        <w:rPr>
          <w:rFonts w:ascii="Times New Roman" w:hAnsi="Times New Roman" w:eastAsia="Times New Roman"/>
          <w:b w:val="0"/>
          <w:i w:val="0"/>
          <w:sz w:val="24"/>
        </w:rPr>
        <w:t>*Figure 9 : Analyse des erreurs de prédiction du modèle*</w:t>
      </w:r>
    </w:p>
    <w:p>
      <w:pPr>
        <w:jc w:val="center"/>
      </w:pPr>
      <w:r>
        <w:drawing>
          <wp:inline xmlns:a="http://schemas.openxmlformats.org/drawingml/2006/main" xmlns:pic="http://schemas.openxmlformats.org/drawingml/2006/picture">
            <wp:extent cx="5029200" cy="2453656"/>
            <wp:docPr id="10" name="Picture 10"/>
            <wp:cNvGraphicFramePr>
              <a:graphicFrameLocks noChangeAspect="1"/>
            </wp:cNvGraphicFramePr>
            <a:graphic>
              <a:graphicData uri="http://schemas.openxmlformats.org/drawingml/2006/picture">
                <pic:pic>
                  <pic:nvPicPr>
                    <pic:cNvPr id="0" name="14_prediction_duree_avant.png"/>
                    <pic:cNvPicPr/>
                  </pic:nvPicPr>
                  <pic:blipFill>
                    <a:blip r:embed="rId20"/>
                    <a:stretch>
                      <a:fillRect/>
                    </a:stretch>
                  </pic:blipFill>
                  <pic:spPr>
                    <a:xfrm>
                      <a:off x="0" y="0"/>
                      <a:ext cx="5029200" cy="2453656"/>
                    </a:xfrm>
                    <a:prstGeom prst="rect"/>
                  </pic:spPr>
                </pic:pic>
              </a:graphicData>
            </a:graphic>
          </wp:inline>
        </w:drawing>
      </w:r>
    </w:p>
    <w:p>
      <w:pPr>
        <w:spacing w:line="360" w:lineRule="auto" w:before="120" w:after="120"/>
        <w:jc w:val="both"/>
      </w:pPr>
      <w:r>
        <w:rPr>
          <w:rFonts w:ascii="Times New Roman" w:hAnsi="Times New Roman" w:eastAsia="Times New Roman"/>
          <w:b w:val="0"/>
          <w:i w:val="0"/>
          <w:sz w:val="24"/>
        </w:rPr>
        <w:t>*Figure 10 : Interface de prédiction vide*</w:t>
      </w:r>
    </w:p>
    <w:p>
      <w:pPr>
        <w:jc w:val="center"/>
      </w:pPr>
      <w:r>
        <w:drawing>
          <wp:inline xmlns:a="http://schemas.openxmlformats.org/drawingml/2006/main" xmlns:pic="http://schemas.openxmlformats.org/drawingml/2006/picture">
            <wp:extent cx="5029200" cy="2453656"/>
            <wp:docPr id="11" name="Picture 11"/>
            <wp:cNvGraphicFramePr>
              <a:graphicFrameLocks noChangeAspect="1"/>
            </wp:cNvGraphicFramePr>
            <a:graphic>
              <a:graphicData uri="http://schemas.openxmlformats.org/drawingml/2006/picture">
                <pic:pic>
                  <pic:nvPicPr>
                    <pic:cNvPr id="0" name="15_prediction_duree_apres.png"/>
                    <pic:cNvPicPr/>
                  </pic:nvPicPr>
                  <pic:blipFill>
                    <a:blip r:embed="rId21"/>
                    <a:stretch>
                      <a:fillRect/>
                    </a:stretch>
                  </pic:blipFill>
                  <pic:spPr>
                    <a:xfrm>
                      <a:off x="0" y="0"/>
                      <a:ext cx="5029200" cy="2453656"/>
                    </a:xfrm>
                    <a:prstGeom prst="rect"/>
                  </pic:spPr>
                </pic:pic>
              </a:graphicData>
            </a:graphic>
          </wp:inline>
        </w:drawing>
      </w:r>
    </w:p>
    <w:p>
      <w:pPr>
        <w:spacing w:line="360" w:lineRule="auto" w:before="120" w:after="120"/>
        <w:jc w:val="both"/>
      </w:pPr>
      <w:r>
        <w:rPr>
          <w:rFonts w:ascii="Times New Roman" w:hAnsi="Times New Roman" w:eastAsia="Times New Roman"/>
          <w:b w:val="0"/>
          <w:i w:val="0"/>
          <w:sz w:val="24"/>
        </w:rPr>
        <w:t>*Figure 11 : Exemple de prédiction de durée*</w:t>
      </w:r>
    </w:p>
    <w:p>
      <w:pPr>
        <w:pStyle w:val="Heading4"/>
        <w:spacing w:line="360" w:lineRule="auto" w:before="240" w:after="120"/>
        <w:jc w:val="both"/>
      </w:pPr>
      <w:r>
        <w:rPr>
          <w:rFonts w:ascii="Times New Roman" w:hAnsi="Times New Roman" w:eastAsia="Times New Roman"/>
          <w:b/>
          <w:i w:val="0"/>
          <w:sz w:val="26"/>
        </w:rPr>
        <w:t>6.3.4 Alertes et recommandations</w:t>
      </w:r>
    </w:p>
    <w:p>
      <w:pPr>
        <w:pStyle w:val="ListBullet"/>
        <w:spacing w:line="360" w:lineRule="auto" w:before="120" w:after="120"/>
        <w:jc w:val="both"/>
      </w:pPr>
      <w:r>
        <w:rPr>
          <w:rFonts w:ascii="Times New Roman" w:hAnsi="Times New Roman" w:eastAsia="Times New Roman"/>
          <w:b w:val="0"/>
          <w:i w:val="0"/>
          <w:sz w:val="24"/>
        </w:rPr>
        <w:t>système d'abonnements par région, ville ou zone</w:t>
      </w:r>
    </w:p>
    <w:p>
      <w:pPr>
        <w:pStyle w:val="ListBullet"/>
        <w:spacing w:line="360" w:lineRule="auto" w:before="120" w:after="120"/>
        <w:jc w:val="both"/>
      </w:pPr>
      <w:r>
        <w:rPr>
          <w:rFonts w:ascii="Times New Roman" w:hAnsi="Times New Roman" w:eastAsia="Times New Roman"/>
          <w:b w:val="0"/>
          <w:i w:val="0"/>
          <w:sz w:val="24"/>
        </w:rPr>
        <w:t>génération de notifications simulées</w:t>
      </w:r>
    </w:p>
    <w:p>
      <w:pPr>
        <w:pStyle w:val="ListBullet"/>
        <w:spacing w:line="360" w:lineRule="auto" w:before="120" w:after="120"/>
        <w:jc w:val="both"/>
      </w:pPr>
      <w:r>
        <w:rPr>
          <w:rFonts w:ascii="Times New Roman" w:hAnsi="Times New Roman" w:eastAsia="Times New Roman"/>
          <w:b w:val="0"/>
          <w:i w:val="0"/>
          <w:sz w:val="24"/>
        </w:rPr>
        <w:t>recommandations énergétiques personnalisées</w:t>
      </w:r>
    </w:p>
    <w:p>
      <w:pPr>
        <w:pStyle w:val="Heading4"/>
        <w:spacing w:line="360" w:lineRule="auto" w:before="240" w:after="120"/>
        <w:jc w:val="both"/>
      </w:pPr>
      <w:r>
        <w:rPr>
          <w:rFonts w:ascii="Times New Roman" w:hAnsi="Times New Roman" w:eastAsia="Times New Roman"/>
          <w:b/>
          <w:i w:val="0"/>
          <w:sz w:val="26"/>
        </w:rPr>
        <w:t>6.3.5 Scripts et architecture technique</w:t>
      </w:r>
    </w:p>
    <w:p>
      <w:pPr>
        <w:spacing w:line="360" w:lineRule="auto" w:before="120" w:after="120"/>
        <w:jc w:val="both"/>
      </w:pPr>
      <w:r>
        <w:rPr>
          <w:rFonts w:ascii="Times New Roman" w:hAnsi="Times New Roman" w:eastAsia="Times New Roman"/>
          <w:b w:val="0"/>
          <w:i w:val="0"/>
          <w:sz w:val="24"/>
        </w:rPr>
        <w:t>Le projet comprend plusieurs scripts clés qui illustrent l'implémentation technique :</w:t>
      </w:r>
    </w:p>
    <w:p>
      <w:pPr>
        <w:pStyle w:val="ListBullet"/>
        <w:spacing w:line="360" w:lineRule="auto" w:before="120" w:after="120"/>
        <w:jc w:val="both"/>
      </w:pPr>
      <w:r>
        <w:rPr>
          <w:rFonts w:ascii="Times New Roman" w:hAnsi="Times New Roman" w:eastAsia="Times New Roman"/>
          <w:b w:val="0"/>
          <w:i w:val="0"/>
          <w:sz w:val="24"/>
        </w:rPr>
        <w:t>**backend/app.py** : application Flask principale avec routes et connexion à PostgreSQL</w:t>
      </w:r>
    </w:p>
    <w:p>
      <w:pPr>
        <w:pStyle w:val="ListBullet"/>
        <w:spacing w:line="360" w:lineRule="auto" w:before="120" w:after="120"/>
        <w:jc w:val="both"/>
      </w:pPr>
      <w:r>
        <w:rPr>
          <w:rFonts w:ascii="Times New Roman" w:hAnsi="Times New Roman" w:eastAsia="Times New Roman"/>
          <w:b w:val="0"/>
          <w:i w:val="0"/>
          <w:sz w:val="24"/>
        </w:rPr>
        <w:t>**ingestion/scrape_medias.py** : script de scraping web pour collecter les données des médias</w:t>
      </w:r>
    </w:p>
    <w:p>
      <w:pPr>
        <w:pStyle w:val="ListBullet"/>
        <w:spacing w:line="360" w:lineRule="auto" w:before="120" w:after="120"/>
        <w:jc w:val="both"/>
      </w:pPr>
      <w:r>
        <w:rPr>
          <w:rFonts w:ascii="Times New Roman" w:hAnsi="Times New Roman" w:eastAsia="Times New Roman"/>
          <w:b w:val="0"/>
          <w:i w:val="0"/>
          <w:sz w:val="24"/>
        </w:rPr>
        <w:t>**processing/clean_coupures.py** : script de nettoyage et normalisation des données</w:t>
      </w:r>
    </w:p>
    <w:p>
      <w:pPr>
        <w:pStyle w:val="ListBullet"/>
        <w:spacing w:line="360" w:lineRule="auto" w:before="120" w:after="120"/>
        <w:jc w:val="both"/>
      </w:pPr>
      <w:r>
        <w:rPr>
          <w:rFonts w:ascii="Times New Roman" w:hAnsi="Times New Roman" w:eastAsia="Times New Roman"/>
          <w:b w:val="0"/>
          <w:i w:val="0"/>
          <w:sz w:val="24"/>
        </w:rPr>
        <w:t>**ml/train_model.py** : script d'entraînement du modèle Random Forest</w:t>
      </w:r>
    </w:p>
    <w:p>
      <w:pPr>
        <w:pStyle w:val="ListBullet"/>
        <w:spacing w:line="360" w:lineRule="auto" w:before="120" w:after="120"/>
        <w:jc w:val="both"/>
      </w:pPr>
      <w:r>
        <w:rPr>
          <w:rFonts w:ascii="Times New Roman" w:hAnsi="Times New Roman" w:eastAsia="Times New Roman"/>
          <w:b w:val="0"/>
          <w:i w:val="0"/>
          <w:sz w:val="24"/>
        </w:rPr>
        <w:t>**database/schema.sql** : schéma de base de données avec sept tables</w:t>
      </w:r>
    </w:p>
    <w:p>
      <w:pPr>
        <w:spacing w:line="360" w:lineRule="auto" w:before="120" w:after="120"/>
        <w:jc w:val="both"/>
      </w:pPr>
      <w:r>
        <w:rPr>
          <w:rFonts w:ascii="Times New Roman" w:hAnsi="Times New Roman" w:eastAsia="Times New Roman"/>
          <w:b w:val="0"/>
          <w:i w:val="0"/>
          <w:sz w:val="24"/>
        </w:rPr>
        <w:t>Ces scripts démontrent la chaîne complète de traitement des données : collecte → nettoyage → stockage → analyse → prédiction.</w:t>
      </w:r>
    </w:p>
    <w:p>
      <w:pPr>
        <w:pStyle w:val="Heading4"/>
        <w:spacing w:line="360" w:lineRule="auto" w:before="240" w:after="120"/>
        <w:jc w:val="both"/>
      </w:pPr>
      <w:r>
        <w:rPr>
          <w:rFonts w:ascii="Times New Roman" w:hAnsi="Times New Roman" w:eastAsia="Times New Roman"/>
          <w:b/>
          <w:i w:val="0"/>
          <w:sz w:val="26"/>
        </w:rPr>
        <w:t>6.3.6 Scripts et code source</w:t>
      </w:r>
    </w:p>
    <w:p>
      <w:pPr>
        <w:jc w:val="center"/>
      </w:pPr>
      <w:r>
        <w:drawing>
          <wp:inline xmlns:a="http://schemas.openxmlformats.org/drawingml/2006/main" xmlns:pic="http://schemas.openxmlformats.org/drawingml/2006/picture">
            <wp:extent cx="5029200" cy="4578702"/>
            <wp:docPr id="12" name="Picture 12"/>
            <wp:cNvGraphicFramePr>
              <a:graphicFrameLocks noChangeAspect="1"/>
            </wp:cNvGraphicFramePr>
            <a:graphic>
              <a:graphicData uri="http://schemas.openxmlformats.org/drawingml/2006/picture">
                <pic:pic>
                  <pic:nvPicPr>
                    <pic:cNvPr id="0" name="21_app_principal.png"/>
                    <pic:cNvPicPr/>
                  </pic:nvPicPr>
                  <pic:blipFill>
                    <a:blip r:embed="rId22"/>
                    <a:stretch>
                      <a:fillRect/>
                    </a:stretch>
                  </pic:blipFill>
                  <pic:spPr>
                    <a:xfrm>
                      <a:off x="0" y="0"/>
                      <a:ext cx="5029200" cy="4578702"/>
                    </a:xfrm>
                    <a:prstGeom prst="rect"/>
                  </pic:spPr>
                </pic:pic>
              </a:graphicData>
            </a:graphic>
          </wp:inline>
        </w:drawing>
      </w:r>
    </w:p>
    <w:p>
      <w:pPr>
        <w:spacing w:line="360" w:lineRule="auto" w:before="120" w:after="120"/>
        <w:jc w:val="both"/>
      </w:pPr>
      <w:r>
        <w:rPr>
          <w:rFonts w:ascii="Times New Roman" w:hAnsi="Times New Roman" w:eastAsia="Times New Roman"/>
          <w:b w:val="0"/>
          <w:i w:val="0"/>
          <w:sz w:val="24"/>
        </w:rPr>
        <w:t>*Figure 12 : Code source de l'application Flask principale*</w:t>
      </w:r>
    </w:p>
    <w:p>
      <w:pPr>
        <w:jc w:val="center"/>
      </w:pPr>
      <w:r>
        <w:drawing>
          <wp:inline xmlns:a="http://schemas.openxmlformats.org/drawingml/2006/main" xmlns:pic="http://schemas.openxmlformats.org/drawingml/2006/picture">
            <wp:extent cx="5029200" cy="2471245"/>
            <wp:docPr id="13" name="Picture 13"/>
            <wp:cNvGraphicFramePr>
              <a:graphicFrameLocks noChangeAspect="1"/>
            </wp:cNvGraphicFramePr>
            <a:graphic>
              <a:graphicData uri="http://schemas.openxmlformats.org/drawingml/2006/picture">
                <pic:pic>
                  <pic:nvPicPr>
                    <pic:cNvPr id="0" name="22_scrape_medias.png"/>
                    <pic:cNvPicPr/>
                  </pic:nvPicPr>
                  <pic:blipFill>
                    <a:blip r:embed="rId23"/>
                    <a:stretch>
                      <a:fillRect/>
                    </a:stretch>
                  </pic:blipFill>
                  <pic:spPr>
                    <a:xfrm>
                      <a:off x="0" y="0"/>
                      <a:ext cx="5029200" cy="2471245"/>
                    </a:xfrm>
                    <a:prstGeom prst="rect"/>
                  </pic:spPr>
                </pic:pic>
              </a:graphicData>
            </a:graphic>
          </wp:inline>
        </w:drawing>
      </w:r>
    </w:p>
    <w:p>
      <w:pPr>
        <w:spacing w:line="360" w:lineRule="auto" w:before="120" w:after="120"/>
        <w:jc w:val="both"/>
      </w:pPr>
      <w:r>
        <w:rPr>
          <w:rFonts w:ascii="Times New Roman" w:hAnsi="Times New Roman" w:eastAsia="Times New Roman"/>
          <w:b w:val="0"/>
          <w:i w:val="0"/>
          <w:sz w:val="24"/>
        </w:rPr>
        <w:t>*Figure 13 : Script de scraping web des médias*</w:t>
      </w:r>
    </w:p>
    <w:p>
      <w:pPr>
        <w:jc w:val="center"/>
      </w:pPr>
      <w:r>
        <w:drawing>
          <wp:inline xmlns:a="http://schemas.openxmlformats.org/drawingml/2006/main" xmlns:pic="http://schemas.openxmlformats.org/drawingml/2006/picture">
            <wp:extent cx="5029200" cy="983974"/>
            <wp:docPr id="14" name="Picture 14"/>
            <wp:cNvGraphicFramePr>
              <a:graphicFrameLocks noChangeAspect="1"/>
            </wp:cNvGraphicFramePr>
            <a:graphic>
              <a:graphicData uri="http://schemas.openxmlformats.org/drawingml/2006/picture">
                <pic:pic>
                  <pic:nvPicPr>
                    <pic:cNvPr id="0" name="23_clean_coupures.png"/>
                    <pic:cNvPicPr/>
                  </pic:nvPicPr>
                  <pic:blipFill>
                    <a:blip r:embed="rId24"/>
                    <a:stretch>
                      <a:fillRect/>
                    </a:stretch>
                  </pic:blipFill>
                  <pic:spPr>
                    <a:xfrm>
                      <a:off x="0" y="0"/>
                      <a:ext cx="5029200" cy="983974"/>
                    </a:xfrm>
                    <a:prstGeom prst="rect"/>
                  </pic:spPr>
                </pic:pic>
              </a:graphicData>
            </a:graphic>
          </wp:inline>
        </w:drawing>
      </w:r>
    </w:p>
    <w:p>
      <w:pPr>
        <w:spacing w:line="360" w:lineRule="auto" w:before="120" w:after="120"/>
        <w:jc w:val="both"/>
      </w:pPr>
      <w:r>
        <w:rPr>
          <w:rFonts w:ascii="Times New Roman" w:hAnsi="Times New Roman" w:eastAsia="Times New Roman"/>
          <w:b w:val="0"/>
          <w:i w:val="0"/>
          <w:sz w:val="24"/>
        </w:rPr>
        <w:t>*Figure 14 : Script de nettoyage des données*</w:t>
      </w:r>
    </w:p>
    <w:p>
      <w:pPr>
        <w:jc w:val="center"/>
      </w:pPr>
      <w:r>
        <w:drawing>
          <wp:inline xmlns:a="http://schemas.openxmlformats.org/drawingml/2006/main" xmlns:pic="http://schemas.openxmlformats.org/drawingml/2006/picture">
            <wp:extent cx="5029200" cy="2804935"/>
            <wp:docPr id="15" name="Picture 15"/>
            <wp:cNvGraphicFramePr>
              <a:graphicFrameLocks noChangeAspect="1"/>
            </wp:cNvGraphicFramePr>
            <a:graphic>
              <a:graphicData uri="http://schemas.openxmlformats.org/drawingml/2006/picture">
                <pic:pic>
                  <pic:nvPicPr>
                    <pic:cNvPr id="0" name="24_train_model.png"/>
                    <pic:cNvPicPr/>
                  </pic:nvPicPr>
                  <pic:blipFill>
                    <a:blip r:embed="rId25"/>
                    <a:stretch>
                      <a:fillRect/>
                    </a:stretch>
                  </pic:blipFill>
                  <pic:spPr>
                    <a:xfrm>
                      <a:off x="0" y="0"/>
                      <a:ext cx="5029200" cy="2804935"/>
                    </a:xfrm>
                    <a:prstGeom prst="rect"/>
                  </pic:spPr>
                </pic:pic>
              </a:graphicData>
            </a:graphic>
          </wp:inline>
        </w:drawing>
      </w:r>
    </w:p>
    <w:p>
      <w:pPr>
        <w:spacing w:line="360" w:lineRule="auto" w:before="120" w:after="120"/>
        <w:jc w:val="both"/>
      </w:pPr>
      <w:r>
        <w:rPr>
          <w:rFonts w:ascii="Times New Roman" w:hAnsi="Times New Roman" w:eastAsia="Times New Roman"/>
          <w:b w:val="0"/>
          <w:i w:val="0"/>
          <w:sz w:val="24"/>
        </w:rPr>
        <w:t>*Figure 15 : Script d'entraînement du modèle ML*</w:t>
      </w:r>
    </w:p>
    <w:p>
      <w:pPr>
        <w:jc w:val="center"/>
      </w:pPr>
      <w:r>
        <w:drawing>
          <wp:inline xmlns:a="http://schemas.openxmlformats.org/drawingml/2006/main" xmlns:pic="http://schemas.openxmlformats.org/drawingml/2006/picture">
            <wp:extent cx="5029200" cy="7312867"/>
            <wp:docPr id="16" name="Picture 16"/>
            <wp:cNvGraphicFramePr>
              <a:graphicFrameLocks noChangeAspect="1"/>
            </wp:cNvGraphicFramePr>
            <a:graphic>
              <a:graphicData uri="http://schemas.openxmlformats.org/drawingml/2006/picture">
                <pic:pic>
                  <pic:nvPicPr>
                    <pic:cNvPr id="0" name="25_schema_sql.png"/>
                    <pic:cNvPicPr/>
                  </pic:nvPicPr>
                  <pic:blipFill>
                    <a:blip r:embed="rId26"/>
                    <a:stretch>
                      <a:fillRect/>
                    </a:stretch>
                  </pic:blipFill>
                  <pic:spPr>
                    <a:xfrm>
                      <a:off x="0" y="0"/>
                      <a:ext cx="5029200" cy="7312867"/>
                    </a:xfrm>
                    <a:prstGeom prst="rect"/>
                  </pic:spPr>
                </pic:pic>
              </a:graphicData>
            </a:graphic>
          </wp:inline>
        </w:drawing>
      </w:r>
    </w:p>
    <w:p>
      <w:pPr>
        <w:spacing w:line="360" w:lineRule="auto" w:before="120" w:after="120"/>
        <w:jc w:val="both"/>
      </w:pPr>
      <w:r>
        <w:rPr>
          <w:rFonts w:ascii="Times New Roman" w:hAnsi="Times New Roman" w:eastAsia="Times New Roman"/>
          <w:b w:val="0"/>
          <w:i w:val="0"/>
          <w:sz w:val="24"/>
        </w:rPr>
        <w:t>*Figure 16 : Schéma de base de données PostgreSQL*</w:t>
      </w:r>
    </w:p>
    <w:p>
      <w:r>
        <w:t>__________________________________________________</w:t>
      </w:r>
    </w:p>
    <w:p>
      <w:pPr>
        <w:pStyle w:val="Heading3"/>
        <w:spacing w:line="360" w:lineRule="auto" w:before="240" w:after="120"/>
        <w:jc w:val="both"/>
      </w:pPr>
      <w:r>
        <w:rPr>
          <w:rFonts w:ascii="Times New Roman" w:hAnsi="Times New Roman" w:eastAsia="Times New Roman"/>
          <w:b/>
          <w:i w:val="0"/>
          <w:sz w:val="28"/>
        </w:rPr>
        <w:t>7. Résultats</w:t>
      </w:r>
    </w:p>
    <w:p>
      <w:pPr>
        <w:pStyle w:val="Heading4"/>
        <w:spacing w:line="360" w:lineRule="auto" w:before="240" w:after="120"/>
        <w:jc w:val="both"/>
      </w:pPr>
      <w:r>
        <w:rPr>
          <w:rFonts w:ascii="Times New Roman" w:hAnsi="Times New Roman" w:eastAsia="Times New Roman"/>
          <w:b/>
          <w:i w:val="0"/>
          <w:sz w:val="26"/>
        </w:rPr>
        <w:t>7.1 Indicateurs obtenus</w:t>
      </w:r>
    </w:p>
    <w:p>
      <w:pPr>
        <w:spacing w:line="360" w:lineRule="auto" w:before="120" w:after="120"/>
        <w:jc w:val="both"/>
      </w:pPr>
      <w:r>
        <w:rPr>
          <w:rFonts w:ascii="Times New Roman" w:hAnsi="Times New Roman" w:eastAsia="Times New Roman"/>
          <w:b w:val="0"/>
          <w:i w:val="0"/>
          <w:sz w:val="24"/>
        </w:rPr>
        <w:t>Sur les données réelles combinées (330 coupures) :</w:t>
      </w:r>
    </w:p>
    <w:p>
      <w:pPr>
        <w:pStyle w:val="ListBullet"/>
        <w:spacing w:line="360" w:lineRule="auto" w:before="120" w:after="120"/>
        <w:jc w:val="both"/>
      </w:pPr>
      <w:r>
        <w:rPr>
          <w:rFonts w:ascii="Times New Roman" w:hAnsi="Times New Roman" w:eastAsia="Times New Roman"/>
          <w:b w:val="0"/>
          <w:i w:val="0"/>
          <w:sz w:val="24"/>
        </w:rPr>
        <w:t>durée moyenne : 226 minutes</w:t>
      </w:r>
    </w:p>
    <w:p>
      <w:pPr>
        <w:pStyle w:val="ListBullet"/>
        <w:spacing w:line="360" w:lineRule="auto" w:before="120" w:after="120"/>
        <w:jc w:val="both"/>
      </w:pPr>
      <w:r>
        <w:rPr>
          <w:rFonts w:ascii="Times New Roman" w:hAnsi="Times New Roman" w:eastAsia="Times New Roman"/>
          <w:b w:val="0"/>
          <w:i w:val="0"/>
          <w:sz w:val="24"/>
        </w:rPr>
        <w:t>durée médiane : 240 minutes</w:t>
      </w:r>
    </w:p>
    <w:p>
      <w:pPr>
        <w:pStyle w:val="ListBullet"/>
        <w:spacing w:line="360" w:lineRule="auto" w:before="120" w:after="120"/>
        <w:jc w:val="both"/>
      </w:pPr>
      <w:r>
        <w:rPr>
          <w:rFonts w:ascii="Times New Roman" w:hAnsi="Times New Roman" w:eastAsia="Times New Roman"/>
          <w:b w:val="0"/>
          <w:i w:val="0"/>
          <w:sz w:val="24"/>
        </w:rPr>
        <w:t>sept régions suivies</w:t>
      </w:r>
    </w:p>
    <w:p>
      <w:pPr>
        <w:pStyle w:val="ListBullet"/>
        <w:spacing w:line="360" w:lineRule="auto" w:before="120" w:after="120"/>
        <w:jc w:val="both"/>
      </w:pPr>
      <w:r>
        <w:rPr>
          <w:rFonts w:ascii="Times New Roman" w:hAnsi="Times New Roman" w:eastAsia="Times New Roman"/>
          <w:b w:val="0"/>
          <w:i w:val="0"/>
          <w:sz w:val="24"/>
        </w:rPr>
        <w:t>19 zones suivies</w:t>
      </w:r>
    </w:p>
    <w:p>
      <w:pPr>
        <w:pStyle w:val="ListBullet"/>
        <w:spacing w:line="360" w:lineRule="auto" w:before="120" w:after="120"/>
        <w:jc w:val="both"/>
      </w:pPr>
      <w:r>
        <w:rPr>
          <w:rFonts w:ascii="Times New Roman" w:hAnsi="Times New Roman" w:eastAsia="Times New Roman"/>
          <w:b w:val="0"/>
          <w:i w:val="0"/>
          <w:sz w:val="24"/>
        </w:rPr>
        <w:t>sources principalement officielles et médias</w:t>
      </w:r>
    </w:p>
    <w:p>
      <w:pPr>
        <w:pStyle w:val="Heading4"/>
        <w:spacing w:line="360" w:lineRule="auto" w:before="240" w:after="120"/>
        <w:jc w:val="both"/>
      </w:pPr>
      <w:r>
        <w:rPr>
          <w:rFonts w:ascii="Times New Roman" w:hAnsi="Times New Roman" w:eastAsia="Times New Roman"/>
          <w:b/>
          <w:i w:val="0"/>
          <w:sz w:val="26"/>
        </w:rPr>
        <w:t>7.2 Résultats Machine Learning</w:t>
      </w:r>
    </w:p>
    <w:p>
      <w:pPr>
        <w:pStyle w:val="Heading4"/>
        <w:spacing w:line="360" w:lineRule="auto" w:before="240" w:after="120"/>
        <w:jc w:val="both"/>
      </w:pPr>
      <w:r>
        <w:rPr>
          <w:rFonts w:ascii="Times New Roman" w:hAnsi="Times New Roman" w:eastAsia="Times New Roman"/>
          <w:b/>
          <w:i w:val="0"/>
          <w:sz w:val="26"/>
        </w:rPr>
        <w:t>Métriques du modèle</w:t>
      </w:r>
    </w:p>
    <w:p>
      <w:pPr>
        <w:pStyle w:val="ListBullet"/>
        <w:spacing w:line="360" w:lineRule="auto" w:before="120" w:after="120"/>
        <w:jc w:val="both"/>
      </w:pPr>
      <w:r>
        <w:rPr>
          <w:rFonts w:ascii="Times New Roman" w:hAnsi="Times New Roman" w:eastAsia="Times New Roman"/>
          <w:b w:val="0"/>
          <w:i w:val="0"/>
          <w:sz w:val="24"/>
        </w:rPr>
        <w:t>**Données d'entraînement** : 264 lignes</w:t>
      </w:r>
    </w:p>
    <w:p>
      <w:pPr>
        <w:pStyle w:val="ListBullet"/>
        <w:spacing w:line="360" w:lineRule="auto" w:before="120" w:after="120"/>
        <w:jc w:val="both"/>
      </w:pPr>
      <w:r>
        <w:rPr>
          <w:rFonts w:ascii="Times New Roman" w:hAnsi="Times New Roman" w:eastAsia="Times New Roman"/>
          <w:b w:val="0"/>
          <w:i w:val="0"/>
          <w:sz w:val="24"/>
        </w:rPr>
        <w:t>**Données de test** : 66 lignes</w:t>
      </w:r>
    </w:p>
    <w:p>
      <w:pPr>
        <w:pStyle w:val="ListBullet"/>
        <w:spacing w:line="360" w:lineRule="auto" w:before="120" w:after="120"/>
        <w:jc w:val="both"/>
      </w:pPr>
      <w:r>
        <w:rPr>
          <w:rFonts w:ascii="Times New Roman" w:hAnsi="Times New Roman" w:eastAsia="Times New Roman"/>
          <w:b w:val="0"/>
          <w:i w:val="0"/>
          <w:sz w:val="24"/>
        </w:rPr>
        <w:t>**MAE (Mean Absolute Error)** : 117,72 minutes</w:t>
      </w:r>
    </w:p>
    <w:p>
      <w:pPr>
        <w:pStyle w:val="ListBullet"/>
        <w:spacing w:line="360" w:lineRule="auto" w:before="120" w:after="120"/>
        <w:jc w:val="both"/>
      </w:pPr>
      <w:r>
        <w:rPr>
          <w:rFonts w:ascii="Times New Roman" w:hAnsi="Times New Roman" w:eastAsia="Times New Roman"/>
          <w:b w:val="0"/>
          <w:i w:val="0"/>
          <w:sz w:val="24"/>
        </w:rPr>
        <w:t>**RMSE** : 139,4 minutes</w:t>
      </w:r>
    </w:p>
    <w:p>
      <w:pPr>
        <w:pStyle w:val="ListBullet"/>
        <w:spacing w:line="360" w:lineRule="auto" w:before="120" w:after="120"/>
        <w:jc w:val="both"/>
      </w:pPr>
      <w:r>
        <w:rPr>
          <w:rFonts w:ascii="Times New Roman" w:hAnsi="Times New Roman" w:eastAsia="Times New Roman"/>
          <w:b w:val="0"/>
          <w:i w:val="0"/>
          <w:sz w:val="24"/>
        </w:rPr>
        <w:t>**R²** : -0,135 (régression moins performante que la moyenne)</w:t>
      </w:r>
    </w:p>
    <w:p>
      <w:pPr>
        <w:pStyle w:val="ListBullet"/>
        <w:spacing w:line="360" w:lineRule="auto" w:before="120" w:after="120"/>
        <w:jc w:val="both"/>
      </w:pPr>
      <w:r>
        <w:rPr>
          <w:rFonts w:ascii="Times New Roman" w:hAnsi="Times New Roman" w:eastAsia="Times New Roman"/>
          <w:b w:val="0"/>
          <w:i w:val="0"/>
          <w:sz w:val="24"/>
        </w:rPr>
        <w:t>**Accuracy classification** : 51,5 %</w:t>
      </w:r>
    </w:p>
    <w:p>
      <w:pPr>
        <w:pStyle w:val="ListBullet"/>
        <w:spacing w:line="360" w:lineRule="auto" w:before="120" w:after="120"/>
        <w:jc w:val="both"/>
      </w:pPr>
      <w:r>
        <w:rPr>
          <w:rFonts w:ascii="Times New Roman" w:hAnsi="Times New Roman" w:eastAsia="Times New Roman"/>
          <w:b w:val="0"/>
          <w:i w:val="0"/>
          <w:sz w:val="24"/>
        </w:rPr>
        <w:t>**Baseline (classe majoritaire)** : 53 %</w:t>
      </w:r>
    </w:p>
    <w:p>
      <w:pPr>
        <w:pStyle w:val="Heading4"/>
        <w:spacing w:line="360" w:lineRule="auto" w:before="240" w:after="120"/>
        <w:jc w:val="both"/>
      </w:pPr>
      <w:r>
        <w:rPr>
          <w:rFonts w:ascii="Times New Roman" w:hAnsi="Times New Roman" w:eastAsia="Times New Roman"/>
          <w:b/>
          <w:i w:val="0"/>
          <w:sz w:val="26"/>
        </w:rPr>
        <w:t>Distribution des classes</w:t>
      </w:r>
    </w:p>
    <w:p>
      <w:pPr>
        <w:pStyle w:val="ListBullet"/>
        <w:spacing w:line="360" w:lineRule="auto" w:before="120" w:after="120"/>
        <w:jc w:val="both"/>
      </w:pPr>
      <w:r>
        <w:rPr>
          <w:rFonts w:ascii="Times New Roman" w:hAnsi="Times New Roman" w:eastAsia="Times New Roman"/>
          <w:b w:val="0"/>
          <w:i w:val="0"/>
          <w:sz w:val="24"/>
        </w:rPr>
        <w:t>**Courte** (&lt; 120 min) : 39 lignes (11,8 %)</w:t>
      </w:r>
    </w:p>
    <w:p>
      <w:pPr>
        <w:pStyle w:val="ListBullet"/>
        <w:spacing w:line="360" w:lineRule="auto" w:before="120" w:after="120"/>
        <w:jc w:val="both"/>
      </w:pPr>
      <w:r>
        <w:rPr>
          <w:rFonts w:ascii="Times New Roman" w:hAnsi="Times New Roman" w:eastAsia="Times New Roman"/>
          <w:b w:val="0"/>
          <w:i w:val="0"/>
          <w:sz w:val="24"/>
        </w:rPr>
        <w:t>**Moyenne** (120-240 min) : 174 lignes (52,7 %)</w:t>
      </w:r>
    </w:p>
    <w:p>
      <w:pPr>
        <w:pStyle w:val="ListBullet"/>
        <w:spacing w:line="360" w:lineRule="auto" w:before="120" w:after="120"/>
        <w:jc w:val="both"/>
      </w:pPr>
      <w:r>
        <w:rPr>
          <w:rFonts w:ascii="Times New Roman" w:hAnsi="Times New Roman" w:eastAsia="Times New Roman"/>
          <w:b w:val="0"/>
          <w:i w:val="0"/>
          <w:sz w:val="24"/>
        </w:rPr>
        <w:t>**Longue** (&gt; 240 min) : 117 lignes (35,5 %)</w:t>
      </w:r>
    </w:p>
    <w:p>
      <w:pPr>
        <w:pStyle w:val="Heading4"/>
        <w:spacing w:line="360" w:lineRule="auto" w:before="240" w:after="120"/>
        <w:jc w:val="both"/>
      </w:pPr>
      <w:r>
        <w:rPr>
          <w:rFonts w:ascii="Times New Roman" w:hAnsi="Times New Roman" w:eastAsia="Times New Roman"/>
          <w:b/>
          <w:i w:val="0"/>
          <w:sz w:val="26"/>
        </w:rPr>
        <w:t>Variables les plus importantes</w:t>
      </w:r>
    </w:p>
    <w:p>
      <w:pPr>
        <w:pStyle w:val="ListNumber"/>
        <w:spacing w:line="360" w:lineRule="auto" w:before="120" w:after="120"/>
        <w:jc w:val="both"/>
      </w:pPr>
      <w:r>
        <w:rPr>
          <w:rFonts w:ascii="Times New Roman" w:hAnsi="Times New Roman" w:eastAsia="Times New Roman"/>
          <w:b w:val="0"/>
          <w:i w:val="0"/>
          <w:sz w:val="24"/>
        </w:rPr>
        <w:t>1. Température maximale : 21,53 %</w:t>
      </w:r>
    </w:p>
    <w:p>
      <w:pPr>
        <w:pStyle w:val="ListNumber"/>
        <w:spacing w:line="360" w:lineRule="auto" w:before="120" w:after="120"/>
        <w:jc w:val="both"/>
      </w:pPr>
      <w:r>
        <w:rPr>
          <w:rFonts w:ascii="Times New Roman" w:hAnsi="Times New Roman" w:eastAsia="Times New Roman"/>
          <w:b w:val="0"/>
          <w:i w:val="0"/>
          <w:sz w:val="24"/>
        </w:rPr>
        <w:t>2. Irradiation solaire : 20,8 %</w:t>
      </w:r>
    </w:p>
    <w:p>
      <w:pPr>
        <w:pStyle w:val="ListNumber"/>
        <w:spacing w:line="360" w:lineRule="auto" w:before="120" w:after="120"/>
        <w:jc w:val="both"/>
      </w:pPr>
      <w:r>
        <w:rPr>
          <w:rFonts w:ascii="Times New Roman" w:hAnsi="Times New Roman" w:eastAsia="Times New Roman"/>
          <w:b w:val="0"/>
          <w:i w:val="0"/>
          <w:sz w:val="24"/>
        </w:rPr>
        <w:t>3. Mois : 11,4 %</w:t>
      </w:r>
    </w:p>
    <w:p>
      <w:pPr>
        <w:pStyle w:val="ListNumber"/>
        <w:spacing w:line="360" w:lineRule="auto" w:before="120" w:after="120"/>
        <w:jc w:val="both"/>
      </w:pPr>
      <w:r>
        <w:rPr>
          <w:rFonts w:ascii="Times New Roman" w:hAnsi="Times New Roman" w:eastAsia="Times New Roman"/>
          <w:b w:val="0"/>
          <w:i w:val="0"/>
          <w:sz w:val="24"/>
        </w:rPr>
        <w:t>4. Précipitation : 10,1 %</w:t>
      </w:r>
    </w:p>
    <w:p>
      <w:pPr>
        <w:pStyle w:val="ListNumber"/>
        <w:spacing w:line="360" w:lineRule="auto" w:before="120" w:after="120"/>
        <w:jc w:val="both"/>
      </w:pPr>
      <w:r>
        <w:rPr>
          <w:rFonts w:ascii="Times New Roman" w:hAnsi="Times New Roman" w:eastAsia="Times New Roman"/>
          <w:b w:val="0"/>
          <w:i w:val="0"/>
          <w:sz w:val="24"/>
        </w:rPr>
        <w:t>5. Heure : 9,84 %</w:t>
      </w:r>
    </w:p>
    <w:p>
      <w:pPr>
        <w:pStyle w:val="Heading4"/>
        <w:spacing w:line="360" w:lineRule="auto" w:before="240" w:after="120"/>
        <w:jc w:val="both"/>
      </w:pPr>
      <w:r>
        <w:rPr>
          <w:rFonts w:ascii="Times New Roman" w:hAnsi="Times New Roman" w:eastAsia="Times New Roman"/>
          <w:b/>
          <w:i w:val="0"/>
          <w:sz w:val="26"/>
        </w:rPr>
        <w:t>7.3 Analyse des résultats</w:t>
      </w:r>
    </w:p>
    <w:p>
      <w:pPr>
        <w:spacing w:line="360" w:lineRule="auto" w:before="120" w:after="120"/>
        <w:jc w:val="both"/>
      </w:pPr>
      <w:r>
        <w:rPr>
          <w:rFonts w:ascii="Times New Roman" w:hAnsi="Times New Roman" w:eastAsia="Times New Roman"/>
          <w:b w:val="0"/>
          <w:i w:val="0"/>
          <w:sz w:val="24"/>
        </w:rPr>
        <w:t>Le modèle de machine learning actuel sert principalement de démonstrateur technique. L'accuracy de classification (51,5 %) est légèrement inférieure à la baseline (53 %), ce qui indique que le volume de données réelles reste limité pour un apprentissage robuste. La régression avec un R² négatif montre que le modèle fait moins bien que la prédiction moyenne simple.</w:t>
      </w:r>
    </w:p>
    <w:p>
      <w:pPr>
        <w:spacing w:line="360" w:lineRule="auto" w:before="120" w:after="120"/>
        <w:jc w:val="both"/>
      </w:pPr>
      <w:r>
        <w:rPr>
          <w:rFonts w:ascii="Times New Roman" w:hAnsi="Times New Roman" w:eastAsia="Times New Roman"/>
          <w:b w:val="0"/>
          <w:i w:val="0"/>
          <w:sz w:val="24"/>
        </w:rPr>
        <w:t>Cependant, le projet démontre la chaîne complète de préparation, d'entraînement, de sauvegarde et de prédiction, ce qui constitue une base solide pour des améliorations futures avec davantage de données.</w:t>
      </w:r>
    </w:p>
    <w:p>
      <w:pPr>
        <w:pStyle w:val="Heading4"/>
        <w:spacing w:line="360" w:lineRule="auto" w:before="240" w:after="120"/>
        <w:jc w:val="both"/>
      </w:pPr>
      <w:r>
        <w:rPr>
          <w:rFonts w:ascii="Times New Roman" w:hAnsi="Times New Roman" w:eastAsia="Times New Roman"/>
          <w:b/>
          <w:i w:val="0"/>
          <w:sz w:val="26"/>
        </w:rPr>
        <w:t>7.4 Visualisations analytiques</w:t>
      </w:r>
    </w:p>
    <w:p>
      <w:pPr>
        <w:spacing w:line="360" w:lineRule="auto" w:before="120" w:after="120"/>
        <w:jc w:val="both"/>
      </w:pPr>
      <w:r>
        <w:rPr>
          <w:rFonts w:ascii="Times New Roman" w:hAnsi="Times New Roman" w:eastAsia="Times New Roman"/>
          <w:b w:val="0"/>
          <w:i w:val="0"/>
          <w:sz w:val="24"/>
        </w:rPr>
        <w:t>Les graphiques ci-dessous illustrent l'analyse des données de coupures d'électricité :</w:t>
      </w:r>
    </w:p>
    <w:p>
      <w:pPr>
        <w:jc w:val="center"/>
      </w:pPr>
      <w:r>
        <w:drawing>
          <wp:inline xmlns:a="http://schemas.openxmlformats.org/drawingml/2006/main" xmlns:pic="http://schemas.openxmlformats.org/drawingml/2006/picture">
            <wp:extent cx="5029200" cy="2485697"/>
            <wp:docPr id="17" name="Picture 17"/>
            <wp:cNvGraphicFramePr>
              <a:graphicFrameLocks noChangeAspect="1"/>
            </wp:cNvGraphicFramePr>
            <a:graphic>
              <a:graphicData uri="http://schemas.openxmlformats.org/drawingml/2006/picture">
                <pic:pic>
                  <pic:nvPicPr>
                    <pic:cNvPr id="0" name="graphique_duree_moyenne_region.png"/>
                    <pic:cNvPicPr/>
                  </pic:nvPicPr>
                  <pic:blipFill>
                    <a:blip r:embed="rId27"/>
                    <a:stretch>
                      <a:fillRect/>
                    </a:stretch>
                  </pic:blipFill>
                  <pic:spPr>
                    <a:xfrm>
                      <a:off x="0" y="0"/>
                      <a:ext cx="5029200" cy="2485697"/>
                    </a:xfrm>
                    <a:prstGeom prst="rect"/>
                  </pic:spPr>
                </pic:pic>
              </a:graphicData>
            </a:graphic>
          </wp:inline>
        </w:drawing>
      </w:r>
    </w:p>
    <w:p>
      <w:pPr>
        <w:spacing w:line="360" w:lineRule="auto" w:before="120" w:after="120"/>
        <w:jc w:val="both"/>
      </w:pPr>
      <w:r>
        <w:rPr>
          <w:rFonts w:ascii="Times New Roman" w:hAnsi="Times New Roman" w:eastAsia="Times New Roman"/>
          <w:b w:val="0"/>
          <w:i w:val="0"/>
          <w:sz w:val="24"/>
        </w:rPr>
        <w:t>*Figure 17 : Durée moyenne des coupures par région administrative*</w:t>
      </w:r>
    </w:p>
    <w:p>
      <w:pPr>
        <w:jc w:val="center"/>
      </w:pPr>
      <w:r>
        <w:drawing>
          <wp:inline xmlns:a="http://schemas.openxmlformats.org/drawingml/2006/main" xmlns:pic="http://schemas.openxmlformats.org/drawingml/2006/picture">
            <wp:extent cx="5029200" cy="2493433"/>
            <wp:docPr id="18" name="Picture 18"/>
            <wp:cNvGraphicFramePr>
              <a:graphicFrameLocks noChangeAspect="1"/>
            </wp:cNvGraphicFramePr>
            <a:graphic>
              <a:graphicData uri="http://schemas.openxmlformats.org/drawingml/2006/picture">
                <pic:pic>
                  <pic:nvPicPr>
                    <pic:cNvPr id="0" name="graphique_distribution_durees.png"/>
                    <pic:cNvPicPr/>
                  </pic:nvPicPr>
                  <pic:blipFill>
                    <a:blip r:embed="rId28"/>
                    <a:stretch>
                      <a:fillRect/>
                    </a:stretch>
                  </pic:blipFill>
                  <pic:spPr>
                    <a:xfrm>
                      <a:off x="0" y="0"/>
                      <a:ext cx="5029200" cy="2493433"/>
                    </a:xfrm>
                    <a:prstGeom prst="rect"/>
                  </pic:spPr>
                </pic:pic>
              </a:graphicData>
            </a:graphic>
          </wp:inline>
        </w:drawing>
      </w:r>
    </w:p>
    <w:p>
      <w:pPr>
        <w:spacing w:line="360" w:lineRule="auto" w:before="120" w:after="120"/>
        <w:jc w:val="both"/>
      </w:pPr>
      <w:r>
        <w:rPr>
          <w:rFonts w:ascii="Times New Roman" w:hAnsi="Times New Roman" w:eastAsia="Times New Roman"/>
          <w:b w:val="0"/>
          <w:i w:val="0"/>
          <w:sz w:val="24"/>
        </w:rPr>
        <w:t>*Figure 18 : Distribution des durées de coupures avec moyenne et médiane*</w:t>
      </w:r>
    </w:p>
    <w:p>
      <w:pPr>
        <w:jc w:val="center"/>
      </w:pPr>
      <w:r>
        <w:drawing>
          <wp:inline xmlns:a="http://schemas.openxmlformats.org/drawingml/2006/main" xmlns:pic="http://schemas.openxmlformats.org/drawingml/2006/picture">
            <wp:extent cx="5029200" cy="2998535"/>
            <wp:docPr id="19" name="Picture 19"/>
            <wp:cNvGraphicFramePr>
              <a:graphicFrameLocks noChangeAspect="1"/>
            </wp:cNvGraphicFramePr>
            <a:graphic>
              <a:graphicData uri="http://schemas.openxmlformats.org/drawingml/2006/picture">
                <pic:pic>
                  <pic:nvPicPr>
                    <pic:cNvPr id="0" name="graphique_coupures_jour_semaine.png"/>
                    <pic:cNvPicPr/>
                  </pic:nvPicPr>
                  <pic:blipFill>
                    <a:blip r:embed="rId29"/>
                    <a:stretch>
                      <a:fillRect/>
                    </a:stretch>
                  </pic:blipFill>
                  <pic:spPr>
                    <a:xfrm>
                      <a:off x="0" y="0"/>
                      <a:ext cx="5029200" cy="2998535"/>
                    </a:xfrm>
                    <a:prstGeom prst="rect"/>
                  </pic:spPr>
                </pic:pic>
              </a:graphicData>
            </a:graphic>
          </wp:inline>
        </w:drawing>
      </w:r>
    </w:p>
    <w:p>
      <w:pPr>
        <w:spacing w:line="360" w:lineRule="auto" w:before="120" w:after="120"/>
        <w:jc w:val="both"/>
      </w:pPr>
      <w:r>
        <w:rPr>
          <w:rFonts w:ascii="Times New Roman" w:hAnsi="Times New Roman" w:eastAsia="Times New Roman"/>
          <w:b w:val="0"/>
          <w:i w:val="0"/>
          <w:sz w:val="24"/>
        </w:rPr>
        <w:t>*Figure 19 : Répartition des coupures selon les jours de la semaine*</w:t>
      </w:r>
    </w:p>
    <w:p>
      <w:pPr>
        <w:jc w:val="center"/>
      </w:pPr>
      <w:r>
        <w:drawing>
          <wp:inline xmlns:a="http://schemas.openxmlformats.org/drawingml/2006/main" xmlns:pic="http://schemas.openxmlformats.org/drawingml/2006/picture">
            <wp:extent cx="5029200" cy="2991755"/>
            <wp:docPr id="20" name="Picture 20"/>
            <wp:cNvGraphicFramePr>
              <a:graphicFrameLocks noChangeAspect="1"/>
            </wp:cNvGraphicFramePr>
            <a:graphic>
              <a:graphicData uri="http://schemas.openxmlformats.org/drawingml/2006/picture">
                <pic:pic>
                  <pic:nvPicPr>
                    <pic:cNvPr id="0" name="graphique_coupures_periode_journee.png"/>
                    <pic:cNvPicPr/>
                  </pic:nvPicPr>
                  <pic:blipFill>
                    <a:blip r:embed="rId30"/>
                    <a:stretch>
                      <a:fillRect/>
                    </a:stretch>
                  </pic:blipFill>
                  <pic:spPr>
                    <a:xfrm>
                      <a:off x="0" y="0"/>
                      <a:ext cx="5029200" cy="2991755"/>
                    </a:xfrm>
                    <a:prstGeom prst="rect"/>
                  </pic:spPr>
                </pic:pic>
              </a:graphicData>
            </a:graphic>
          </wp:inline>
        </w:drawing>
      </w:r>
    </w:p>
    <w:p>
      <w:pPr>
        <w:spacing w:line="360" w:lineRule="auto" w:before="120" w:after="120"/>
        <w:jc w:val="both"/>
      </w:pPr>
      <w:r>
        <w:rPr>
          <w:rFonts w:ascii="Times New Roman" w:hAnsi="Times New Roman" w:eastAsia="Times New Roman"/>
          <w:b w:val="0"/>
          <w:i w:val="0"/>
          <w:sz w:val="24"/>
        </w:rPr>
        <w:t>*Figure 20 : Répartition selon les périodes de la journée*</w:t>
      </w:r>
    </w:p>
    <w:p>
      <w:pPr>
        <w:jc w:val="center"/>
      </w:pPr>
      <w:r>
        <w:drawing>
          <wp:inline xmlns:a="http://schemas.openxmlformats.org/drawingml/2006/main" xmlns:pic="http://schemas.openxmlformats.org/drawingml/2006/picture">
            <wp:extent cx="5029200" cy="2511051"/>
            <wp:docPr id="21" name="Picture 21"/>
            <wp:cNvGraphicFramePr>
              <a:graphicFrameLocks noChangeAspect="1"/>
            </wp:cNvGraphicFramePr>
            <a:graphic>
              <a:graphicData uri="http://schemas.openxmlformats.org/drawingml/2006/picture">
                <pic:pic>
                  <pic:nvPicPr>
                    <pic:cNvPr id="0" name="graphique_coupures_par_cause.png"/>
                    <pic:cNvPicPr/>
                  </pic:nvPicPr>
                  <pic:blipFill>
                    <a:blip r:embed="rId31"/>
                    <a:stretch>
                      <a:fillRect/>
                    </a:stretch>
                  </pic:blipFill>
                  <pic:spPr>
                    <a:xfrm>
                      <a:off x="0" y="0"/>
                      <a:ext cx="5029200" cy="2511051"/>
                    </a:xfrm>
                    <a:prstGeom prst="rect"/>
                  </pic:spPr>
                </pic:pic>
              </a:graphicData>
            </a:graphic>
          </wp:inline>
        </w:drawing>
      </w:r>
    </w:p>
    <w:p>
      <w:pPr>
        <w:spacing w:line="360" w:lineRule="auto" w:before="120" w:after="120"/>
        <w:jc w:val="both"/>
      </w:pPr>
      <w:r>
        <w:rPr>
          <w:rFonts w:ascii="Times New Roman" w:hAnsi="Times New Roman" w:eastAsia="Times New Roman"/>
          <w:b w:val="0"/>
          <w:i w:val="0"/>
          <w:sz w:val="24"/>
        </w:rPr>
        <w:t>*Figure 21 : Top 10 des causes principales des coupures*</w:t>
      </w:r>
    </w:p>
    <w:p>
      <w:pPr>
        <w:jc w:val="center"/>
      </w:pPr>
      <w:r>
        <w:drawing>
          <wp:inline xmlns:a="http://schemas.openxmlformats.org/drawingml/2006/main" xmlns:pic="http://schemas.openxmlformats.org/drawingml/2006/picture">
            <wp:extent cx="5029200" cy="4187239"/>
            <wp:docPr id="22" name="Picture 22"/>
            <wp:cNvGraphicFramePr>
              <a:graphicFrameLocks noChangeAspect="1"/>
            </wp:cNvGraphicFramePr>
            <a:graphic>
              <a:graphicData uri="http://schemas.openxmlformats.org/drawingml/2006/picture">
                <pic:pic>
                  <pic:nvPicPr>
                    <pic:cNvPr id="0" name="graphique_evolution_annuelle.png"/>
                    <pic:cNvPicPr/>
                  </pic:nvPicPr>
                  <pic:blipFill>
                    <a:blip r:embed="rId32"/>
                    <a:stretch>
                      <a:fillRect/>
                    </a:stretch>
                  </pic:blipFill>
                  <pic:spPr>
                    <a:xfrm>
                      <a:off x="0" y="0"/>
                      <a:ext cx="5029200" cy="4187239"/>
                    </a:xfrm>
                    <a:prstGeom prst="rect"/>
                  </pic:spPr>
                </pic:pic>
              </a:graphicData>
            </a:graphic>
          </wp:inline>
        </w:drawing>
      </w:r>
    </w:p>
    <w:p>
      <w:pPr>
        <w:spacing w:line="360" w:lineRule="auto" w:before="120" w:after="120"/>
        <w:jc w:val="both"/>
      </w:pPr>
      <w:r>
        <w:rPr>
          <w:rFonts w:ascii="Times New Roman" w:hAnsi="Times New Roman" w:eastAsia="Times New Roman"/>
          <w:b w:val="0"/>
          <w:i w:val="0"/>
          <w:sz w:val="24"/>
        </w:rPr>
        <w:t>*Figure 22 : Évolution du nombre de coupures et de la durée moyenne par année*</w:t>
      </w:r>
    </w:p>
    <w:p>
      <w:pPr>
        <w:jc w:val="center"/>
      </w:pPr>
      <w:r>
        <w:drawing>
          <wp:inline xmlns:a="http://schemas.openxmlformats.org/drawingml/2006/main" xmlns:pic="http://schemas.openxmlformats.org/drawingml/2006/picture">
            <wp:extent cx="5029200" cy="2496235"/>
            <wp:docPr id="23" name="Picture 23"/>
            <wp:cNvGraphicFramePr>
              <a:graphicFrameLocks noChangeAspect="1"/>
            </wp:cNvGraphicFramePr>
            <a:graphic>
              <a:graphicData uri="http://schemas.openxmlformats.org/drawingml/2006/picture">
                <pic:pic>
                  <pic:nvPicPr>
                    <pic:cNvPr id="0" name="graphique_top10_villes.png"/>
                    <pic:cNvPicPr/>
                  </pic:nvPicPr>
                  <pic:blipFill>
                    <a:blip r:embed="rId33"/>
                    <a:stretch>
                      <a:fillRect/>
                    </a:stretch>
                  </pic:blipFill>
                  <pic:spPr>
                    <a:xfrm>
                      <a:off x="0" y="0"/>
                      <a:ext cx="5029200" cy="2496235"/>
                    </a:xfrm>
                    <a:prstGeom prst="rect"/>
                  </pic:spPr>
                </pic:pic>
              </a:graphicData>
            </a:graphic>
          </wp:inline>
        </w:drawing>
      </w:r>
    </w:p>
    <w:p>
      <w:pPr>
        <w:spacing w:line="360" w:lineRule="auto" w:before="120" w:after="120"/>
        <w:jc w:val="both"/>
      </w:pPr>
      <w:r>
        <w:rPr>
          <w:rFonts w:ascii="Times New Roman" w:hAnsi="Times New Roman" w:eastAsia="Times New Roman"/>
          <w:b w:val="0"/>
          <w:i w:val="0"/>
          <w:sz w:val="24"/>
        </w:rPr>
        <w:t>*Figure 23 : Les 10 villes les plus touchées par les coupures*</w:t>
      </w:r>
    </w:p>
    <w:p>
      <w:pPr>
        <w:jc w:val="center"/>
      </w:pPr>
      <w:r>
        <w:drawing>
          <wp:inline xmlns:a="http://schemas.openxmlformats.org/drawingml/2006/main" xmlns:pic="http://schemas.openxmlformats.org/drawingml/2006/picture">
            <wp:extent cx="5029200" cy="2481467"/>
            <wp:docPr id="24" name="Picture 24"/>
            <wp:cNvGraphicFramePr>
              <a:graphicFrameLocks noChangeAspect="1"/>
            </wp:cNvGraphicFramePr>
            <a:graphic>
              <a:graphicData uri="http://schemas.openxmlformats.org/drawingml/2006/picture">
                <pic:pic>
                  <pic:nvPicPr>
                    <pic:cNvPr id="0" name="graphique_boxplot_duree_type.png"/>
                    <pic:cNvPicPr/>
                  </pic:nvPicPr>
                  <pic:blipFill>
                    <a:blip r:embed="rId34"/>
                    <a:stretch>
                      <a:fillRect/>
                    </a:stretch>
                  </pic:blipFill>
                  <pic:spPr>
                    <a:xfrm>
                      <a:off x="0" y="0"/>
                      <a:ext cx="5029200" cy="2481467"/>
                    </a:xfrm>
                    <a:prstGeom prst="rect"/>
                  </pic:spPr>
                </pic:pic>
              </a:graphicData>
            </a:graphic>
          </wp:inline>
        </w:drawing>
      </w:r>
    </w:p>
    <w:p>
      <w:pPr>
        <w:spacing w:line="360" w:lineRule="auto" w:before="120" w:after="120"/>
        <w:jc w:val="both"/>
      </w:pPr>
      <w:r>
        <w:rPr>
          <w:rFonts w:ascii="Times New Roman" w:hAnsi="Times New Roman" w:eastAsia="Times New Roman"/>
          <w:b w:val="0"/>
          <w:i w:val="0"/>
          <w:sz w:val="24"/>
        </w:rPr>
        <w:t>*Figure 24 : Distribution des durées selon le type de coupure*</w:t>
      </w:r>
    </w:p>
    <w:p>
      <w:pPr>
        <w:jc w:val="center"/>
      </w:pPr>
      <w:r>
        <w:drawing>
          <wp:inline xmlns:a="http://schemas.openxmlformats.org/drawingml/2006/main" xmlns:pic="http://schemas.openxmlformats.org/drawingml/2006/picture">
            <wp:extent cx="5029200" cy="3141757"/>
            <wp:docPr id="25" name="Picture 25"/>
            <wp:cNvGraphicFramePr>
              <a:graphicFrameLocks noChangeAspect="1"/>
            </wp:cNvGraphicFramePr>
            <a:graphic>
              <a:graphicData uri="http://schemas.openxmlformats.org/drawingml/2006/picture">
                <pic:pic>
                  <pic:nvPicPr>
                    <pic:cNvPr id="0" name="graphique_heatmap_region_mois.png"/>
                    <pic:cNvPicPr/>
                  </pic:nvPicPr>
                  <pic:blipFill>
                    <a:blip r:embed="rId35"/>
                    <a:stretch>
                      <a:fillRect/>
                    </a:stretch>
                  </pic:blipFill>
                  <pic:spPr>
                    <a:xfrm>
                      <a:off x="0" y="0"/>
                      <a:ext cx="5029200" cy="3141757"/>
                    </a:xfrm>
                    <a:prstGeom prst="rect"/>
                  </pic:spPr>
                </pic:pic>
              </a:graphicData>
            </a:graphic>
          </wp:inline>
        </w:drawing>
      </w:r>
    </w:p>
    <w:p>
      <w:pPr>
        <w:spacing w:line="360" w:lineRule="auto" w:before="120" w:after="120"/>
        <w:jc w:val="both"/>
      </w:pPr>
      <w:r>
        <w:rPr>
          <w:rFonts w:ascii="Times New Roman" w:hAnsi="Times New Roman" w:eastAsia="Times New Roman"/>
          <w:b w:val="0"/>
          <w:i w:val="0"/>
          <w:sz w:val="24"/>
        </w:rPr>
        <w:t>*Figure 25 : Matrice chaleur des coupures par région et mois*</w:t>
      </w:r>
    </w:p>
    <w:p>
      <w:pPr>
        <w:jc w:val="center"/>
      </w:pPr>
      <w:r>
        <w:drawing>
          <wp:inline xmlns:a="http://schemas.openxmlformats.org/drawingml/2006/main" xmlns:pic="http://schemas.openxmlformats.org/drawingml/2006/picture">
            <wp:extent cx="5029200" cy="2492035"/>
            <wp:docPr id="26" name="Picture 26"/>
            <wp:cNvGraphicFramePr>
              <a:graphicFrameLocks noChangeAspect="1"/>
            </wp:cNvGraphicFramePr>
            <a:graphic>
              <a:graphicData uri="http://schemas.openxmlformats.org/drawingml/2006/picture">
                <pic:pic>
                  <pic:nvPicPr>
                    <pic:cNvPr id="0" name="graphique_coupures_par_province.png"/>
                    <pic:cNvPicPr/>
                  </pic:nvPicPr>
                  <pic:blipFill>
                    <a:blip r:embed="rId36"/>
                    <a:stretch>
                      <a:fillRect/>
                    </a:stretch>
                  </pic:blipFill>
                  <pic:spPr>
                    <a:xfrm>
                      <a:off x="0" y="0"/>
                      <a:ext cx="5029200" cy="2492035"/>
                    </a:xfrm>
                    <a:prstGeom prst="rect"/>
                  </pic:spPr>
                </pic:pic>
              </a:graphicData>
            </a:graphic>
          </wp:inline>
        </w:drawing>
      </w:r>
    </w:p>
    <w:p>
      <w:pPr>
        <w:spacing w:line="360" w:lineRule="auto" w:before="120" w:after="120"/>
        <w:jc w:val="both"/>
      </w:pPr>
      <w:r>
        <w:rPr>
          <w:rFonts w:ascii="Times New Roman" w:hAnsi="Times New Roman" w:eastAsia="Times New Roman"/>
          <w:b w:val="0"/>
          <w:i w:val="0"/>
          <w:sz w:val="24"/>
        </w:rPr>
        <w:t>*Figure 26 : Top 15 des provinces les plus touchées*</w:t>
      </w:r>
    </w:p>
    <w:p>
      <w:r>
        <w:t>__________________________________________________</w:t>
      </w:r>
    </w:p>
    <w:p>
      <w:pPr>
        <w:pStyle w:val="Heading3"/>
        <w:spacing w:line="360" w:lineRule="auto" w:before="240" w:after="120"/>
        <w:jc w:val="both"/>
      </w:pPr>
      <w:r>
        <w:rPr>
          <w:rFonts w:ascii="Times New Roman" w:hAnsi="Times New Roman" w:eastAsia="Times New Roman"/>
          <w:b/>
          <w:i w:val="0"/>
          <w:sz w:val="28"/>
        </w:rPr>
        <w:t>8. Tests et validation</w:t>
      </w:r>
    </w:p>
    <w:p>
      <w:pPr>
        <w:pStyle w:val="Heading4"/>
        <w:spacing w:line="360" w:lineRule="auto" w:before="240" w:after="120"/>
        <w:jc w:val="both"/>
      </w:pPr>
      <w:r>
        <w:rPr>
          <w:rFonts w:ascii="Times New Roman" w:hAnsi="Times New Roman" w:eastAsia="Times New Roman"/>
          <w:b/>
          <w:i w:val="0"/>
          <w:sz w:val="26"/>
        </w:rPr>
        <w:t>8.1 Tests automatisés</w:t>
      </w:r>
    </w:p>
    <w:p>
      <w:pPr>
        <w:spacing w:line="360" w:lineRule="auto" w:before="120" w:after="120"/>
        <w:jc w:val="both"/>
      </w:pPr>
      <w:r>
        <w:rPr>
          <w:rFonts w:ascii="Times New Roman" w:hAnsi="Times New Roman" w:eastAsia="Times New Roman"/>
          <w:b w:val="0"/>
          <w:i w:val="0"/>
          <w:sz w:val="24"/>
        </w:rPr>
        <w:t>Les tests automatisés vérifient :</w:t>
      </w:r>
    </w:p>
    <w:p>
      <w:pPr>
        <w:pStyle w:val="ListBullet"/>
        <w:spacing w:line="360" w:lineRule="auto" w:before="120" w:after="120"/>
        <w:jc w:val="both"/>
      </w:pPr>
      <w:r>
        <w:rPr>
          <w:rFonts w:ascii="Times New Roman" w:hAnsi="Times New Roman" w:eastAsia="Times New Roman"/>
          <w:b w:val="0"/>
          <w:i w:val="0"/>
          <w:sz w:val="24"/>
        </w:rPr>
        <w:t>le nettoyage des données</w:t>
      </w:r>
    </w:p>
    <w:p>
      <w:pPr>
        <w:pStyle w:val="ListBullet"/>
        <w:spacing w:line="360" w:lineRule="auto" w:before="120" w:after="120"/>
        <w:jc w:val="both"/>
      </w:pPr>
      <w:r>
        <w:rPr>
          <w:rFonts w:ascii="Times New Roman" w:hAnsi="Times New Roman" w:eastAsia="Times New Roman"/>
          <w:b w:val="0"/>
          <w:i w:val="0"/>
          <w:sz w:val="24"/>
        </w:rPr>
        <w:t>les pages Flask</w:t>
      </w:r>
    </w:p>
    <w:p>
      <w:pPr>
        <w:pStyle w:val="ListBullet"/>
        <w:spacing w:line="360" w:lineRule="auto" w:before="120" w:after="120"/>
        <w:jc w:val="both"/>
      </w:pPr>
      <w:r>
        <w:rPr>
          <w:rFonts w:ascii="Times New Roman" w:hAnsi="Times New Roman" w:eastAsia="Times New Roman"/>
          <w:b w:val="0"/>
          <w:i w:val="0"/>
          <w:sz w:val="24"/>
        </w:rPr>
        <w:t>les endpoints API</w:t>
      </w:r>
    </w:p>
    <w:p>
      <w:pPr>
        <w:pStyle w:val="ListBullet"/>
        <w:spacing w:line="360" w:lineRule="auto" w:before="120" w:after="120"/>
        <w:jc w:val="both"/>
      </w:pPr>
      <w:r>
        <w:rPr>
          <w:rFonts w:ascii="Times New Roman" w:hAnsi="Times New Roman" w:eastAsia="Times New Roman"/>
          <w:b w:val="0"/>
          <w:i w:val="0"/>
          <w:sz w:val="24"/>
        </w:rPr>
        <w:t>la page de suivi</w:t>
      </w:r>
    </w:p>
    <w:p>
      <w:pPr>
        <w:pStyle w:val="ListBullet"/>
        <w:spacing w:line="360" w:lineRule="auto" w:before="120" w:after="120"/>
        <w:jc w:val="both"/>
      </w:pPr>
      <w:r>
        <w:rPr>
          <w:rFonts w:ascii="Times New Roman" w:hAnsi="Times New Roman" w:eastAsia="Times New Roman"/>
          <w:b w:val="0"/>
          <w:i w:val="0"/>
          <w:sz w:val="24"/>
        </w:rPr>
        <w:t>les recommandations</w:t>
      </w:r>
    </w:p>
    <w:p>
      <w:pPr>
        <w:pStyle w:val="ListBullet"/>
        <w:spacing w:line="360" w:lineRule="auto" w:before="120" w:after="120"/>
        <w:jc w:val="both"/>
      </w:pPr>
      <w:r>
        <w:rPr>
          <w:rFonts w:ascii="Times New Roman" w:hAnsi="Times New Roman" w:eastAsia="Times New Roman"/>
          <w:b w:val="0"/>
          <w:i w:val="0"/>
          <w:sz w:val="24"/>
        </w:rPr>
        <w:t>le mécanisme d'abonnement/notification</w:t>
      </w:r>
    </w:p>
    <w:p>
      <w:pPr>
        <w:pStyle w:val="ListBullet"/>
        <w:spacing w:line="360" w:lineRule="auto" w:before="120" w:after="120"/>
        <w:jc w:val="both"/>
      </w:pPr>
      <w:r>
        <w:rPr>
          <w:rFonts w:ascii="Times New Roman" w:hAnsi="Times New Roman" w:eastAsia="Times New Roman"/>
          <w:b w:val="0"/>
          <w:i w:val="0"/>
          <w:sz w:val="24"/>
        </w:rPr>
        <w:t>le modèle de machine learning</w:t>
      </w:r>
    </w:p>
    <w:p>
      <w:pPr>
        <w:pStyle w:val="Heading4"/>
        <w:spacing w:line="360" w:lineRule="auto" w:before="240" w:after="120"/>
        <w:jc w:val="both"/>
      </w:pPr>
      <w:r>
        <w:rPr>
          <w:rFonts w:ascii="Times New Roman" w:hAnsi="Times New Roman" w:eastAsia="Times New Roman"/>
          <w:b/>
          <w:i w:val="0"/>
          <w:sz w:val="26"/>
        </w:rPr>
        <w:t>8.2 Résultats des tests</w:t>
      </w:r>
    </w:p>
    <w:p>
      <w:pPr>
        <w:pStyle w:val="ListBullet"/>
        <w:spacing w:line="360" w:lineRule="auto" w:before="120" w:after="120"/>
        <w:jc w:val="both"/>
      </w:pPr>
      <w:r>
        <w:rPr>
          <w:rFonts w:ascii="Times New Roman" w:hAnsi="Times New Roman" w:eastAsia="Times New Roman"/>
          <w:b w:val="0"/>
          <w:i w:val="0"/>
          <w:sz w:val="24"/>
        </w:rPr>
        <w:t>**Total tests** : 39</w:t>
      </w:r>
    </w:p>
    <w:p>
      <w:pPr>
        <w:pStyle w:val="ListBullet"/>
        <w:spacing w:line="360" w:lineRule="auto" w:before="120" w:after="120"/>
        <w:jc w:val="both"/>
      </w:pPr>
      <w:r>
        <w:rPr>
          <w:rFonts w:ascii="Times New Roman" w:hAnsi="Times New Roman" w:eastAsia="Times New Roman"/>
          <w:b w:val="0"/>
          <w:i w:val="0"/>
          <w:sz w:val="24"/>
        </w:rPr>
        <w:t>**Statut** : 39/39 passés (100 %)</w:t>
      </w:r>
    </w:p>
    <w:p>
      <w:pPr>
        <w:pStyle w:val="ListBullet"/>
        <w:spacing w:line="360" w:lineRule="auto" w:before="120" w:after="120"/>
        <w:jc w:val="both"/>
      </w:pPr>
      <w:r>
        <w:rPr>
          <w:rFonts w:ascii="Times New Roman" w:hAnsi="Times New Roman" w:eastAsia="Times New Roman"/>
          <w:b w:val="0"/>
          <w:i w:val="0"/>
          <w:sz w:val="24"/>
        </w:rPr>
        <w:t>**Couverture** : fonctionnelle complète</w:t>
      </w:r>
    </w:p>
    <w:p>
      <w:pPr>
        <w:pStyle w:val="Heading4"/>
        <w:spacing w:line="360" w:lineRule="auto" w:before="240" w:after="120"/>
        <w:jc w:val="both"/>
      </w:pPr>
      <w:r>
        <w:rPr>
          <w:rFonts w:ascii="Times New Roman" w:hAnsi="Times New Roman" w:eastAsia="Times New Roman"/>
          <w:b/>
          <w:i w:val="0"/>
          <w:sz w:val="26"/>
        </w:rPr>
        <w:t>8.3 Commandes de validation</w:t>
      </w:r>
    </w:p>
    <w:p>
      <w:pPr>
        <w:spacing w:line="360" w:lineRule="auto" w:before="120" w:after="120"/>
        <w:jc w:val="both"/>
      </w:pPr>
      <w:r>
        <w:rPr>
          <w:rFonts w:ascii="Times New Roman" w:hAnsi="Times New Roman" w:eastAsia="Times New Roman"/>
          <w:b w:val="0"/>
          <w:i w:val="0"/>
          <w:sz w:val="24"/>
        </w:rPr>
        <w:t>Les commandes de validation détaillées sont présentées en annexe F.</w:t>
      </w:r>
    </w:p>
    <w:p>
      <w:r>
        <w:t>__________________________________________________</w:t>
      </w:r>
    </w:p>
    <w:p>
      <w:pPr>
        <w:pStyle w:val="Heading3"/>
        <w:spacing w:line="360" w:lineRule="auto" w:before="240" w:after="120"/>
        <w:jc w:val="both"/>
      </w:pPr>
      <w:r>
        <w:rPr>
          <w:rFonts w:ascii="Times New Roman" w:hAnsi="Times New Roman" w:eastAsia="Times New Roman"/>
          <w:b/>
          <w:i w:val="0"/>
          <w:sz w:val="28"/>
        </w:rPr>
        <w:t>9. Sécurité et protection des données</w:t>
      </w:r>
    </w:p>
    <w:p>
      <w:pPr>
        <w:pStyle w:val="Heading4"/>
        <w:spacing w:line="360" w:lineRule="auto" w:before="240" w:after="120"/>
        <w:jc w:val="both"/>
      </w:pPr>
      <w:r>
        <w:rPr>
          <w:rFonts w:ascii="Times New Roman" w:hAnsi="Times New Roman" w:eastAsia="Times New Roman"/>
          <w:b/>
          <w:i w:val="0"/>
          <w:sz w:val="26"/>
        </w:rPr>
        <w:t>9.1 Données personnelles</w:t>
      </w:r>
    </w:p>
    <w:p>
      <w:pPr>
        <w:spacing w:line="360" w:lineRule="auto" w:before="120" w:after="120"/>
        <w:jc w:val="both"/>
      </w:pPr>
      <w:r>
        <w:rPr>
          <w:rFonts w:ascii="Times New Roman" w:hAnsi="Times New Roman" w:eastAsia="Times New Roman"/>
          <w:b w:val="0"/>
          <w:i w:val="0"/>
          <w:sz w:val="24"/>
        </w:rPr>
        <w:t>Les données personnelles sont limitées aux contacts d'abonnement et aux signalements (nom, téléphone, e-mail).</w:t>
      </w:r>
    </w:p>
    <w:p>
      <w:pPr>
        <w:pStyle w:val="Heading4"/>
        <w:spacing w:line="360" w:lineRule="auto" w:before="240" w:after="120"/>
        <w:jc w:val="both"/>
      </w:pPr>
      <w:r>
        <w:rPr>
          <w:rFonts w:ascii="Times New Roman" w:hAnsi="Times New Roman" w:eastAsia="Times New Roman"/>
          <w:b/>
          <w:i w:val="0"/>
          <w:sz w:val="26"/>
        </w:rPr>
        <w:t>9.2 Mesures de sécurité actuelles</w:t>
      </w:r>
    </w:p>
    <w:p>
      <w:pPr>
        <w:pStyle w:val="ListBullet"/>
        <w:spacing w:line="360" w:lineRule="auto" w:before="120" w:after="120"/>
        <w:jc w:val="both"/>
      </w:pPr>
      <w:r>
        <w:rPr>
          <w:rFonts w:ascii="Times New Roman" w:hAnsi="Times New Roman" w:eastAsia="Times New Roman"/>
          <w:b w:val="0"/>
          <w:i w:val="0"/>
          <w:sz w:val="24"/>
        </w:rPr>
        <w:t>variables d'environnement pour les secrets</w:t>
      </w:r>
    </w:p>
    <w:p>
      <w:pPr>
        <w:pStyle w:val="ListBullet"/>
        <w:spacing w:line="360" w:lineRule="auto" w:before="120" w:after="120"/>
        <w:jc w:val="both"/>
      </w:pPr>
      <w:r>
        <w:rPr>
          <w:rFonts w:ascii="Times New Roman" w:hAnsi="Times New Roman" w:eastAsia="Times New Roman"/>
          <w:b w:val="0"/>
          <w:i w:val="0"/>
          <w:sz w:val="24"/>
        </w:rPr>
        <w:t>chiffrement des mots de passe en base de données</w:t>
      </w:r>
    </w:p>
    <w:p>
      <w:pPr>
        <w:pStyle w:val="ListBullet"/>
        <w:spacing w:line="360" w:lineRule="auto" w:before="120" w:after="120"/>
        <w:jc w:val="both"/>
      </w:pPr>
      <w:r>
        <w:rPr>
          <w:rFonts w:ascii="Times New Roman" w:hAnsi="Times New Roman" w:eastAsia="Times New Roman"/>
          <w:b w:val="0"/>
          <w:i w:val="0"/>
          <w:sz w:val="24"/>
        </w:rPr>
        <w:t>validation des entrées utilisateur</w:t>
      </w:r>
    </w:p>
    <w:p>
      <w:pPr>
        <w:pStyle w:val="Heading4"/>
        <w:spacing w:line="360" w:lineRule="auto" w:before="240" w:after="120"/>
        <w:jc w:val="both"/>
      </w:pPr>
      <w:r>
        <w:rPr>
          <w:rFonts w:ascii="Times New Roman" w:hAnsi="Times New Roman" w:eastAsia="Times New Roman"/>
          <w:b/>
          <w:i w:val="0"/>
          <w:sz w:val="26"/>
        </w:rPr>
        <w:t>9.3 Améliorations pour la production</w:t>
      </w:r>
    </w:p>
    <w:p>
      <w:pPr>
        <w:spacing w:line="360" w:lineRule="auto" w:before="120" w:after="120"/>
        <w:jc w:val="both"/>
      </w:pPr>
      <w:r>
        <w:rPr>
          <w:rFonts w:ascii="Times New Roman" w:hAnsi="Times New Roman" w:eastAsia="Times New Roman"/>
          <w:b w:val="0"/>
          <w:i w:val="0"/>
          <w:sz w:val="24"/>
        </w:rPr>
        <w:t>Pour une version de production, il faudra ajouter :</w:t>
      </w:r>
    </w:p>
    <w:p>
      <w:pPr>
        <w:pStyle w:val="ListBullet"/>
        <w:spacing w:line="360" w:lineRule="auto" w:before="120" w:after="120"/>
        <w:jc w:val="both"/>
      </w:pPr>
      <w:r>
        <w:rPr>
          <w:rFonts w:ascii="Times New Roman" w:hAnsi="Times New Roman" w:eastAsia="Times New Roman"/>
          <w:b w:val="0"/>
          <w:i w:val="0"/>
          <w:sz w:val="24"/>
        </w:rPr>
        <w:t>authentification utilisateur</w:t>
      </w:r>
    </w:p>
    <w:p>
      <w:pPr>
        <w:pStyle w:val="ListBullet"/>
        <w:spacing w:line="360" w:lineRule="auto" w:before="120" w:after="120"/>
        <w:jc w:val="both"/>
      </w:pPr>
      <w:r>
        <w:rPr>
          <w:rFonts w:ascii="Times New Roman" w:hAnsi="Times New Roman" w:eastAsia="Times New Roman"/>
          <w:b w:val="0"/>
          <w:i w:val="0"/>
          <w:sz w:val="24"/>
        </w:rPr>
        <w:t>chiffrement des secrets</w:t>
      </w:r>
    </w:p>
    <w:p>
      <w:pPr>
        <w:pStyle w:val="ListBullet"/>
        <w:spacing w:line="360" w:lineRule="auto" w:before="120" w:after="120"/>
        <w:jc w:val="both"/>
      </w:pPr>
      <w:r>
        <w:rPr>
          <w:rFonts w:ascii="Times New Roman" w:hAnsi="Times New Roman" w:eastAsia="Times New Roman"/>
          <w:b w:val="0"/>
          <w:i w:val="0"/>
          <w:sz w:val="24"/>
        </w:rPr>
        <w:t>consentement utilisateur explicite</w:t>
      </w:r>
    </w:p>
    <w:p>
      <w:pPr>
        <w:pStyle w:val="ListBullet"/>
        <w:spacing w:line="360" w:lineRule="auto" w:before="120" w:after="120"/>
        <w:jc w:val="both"/>
      </w:pPr>
      <w:r>
        <w:rPr>
          <w:rFonts w:ascii="Times New Roman" w:hAnsi="Times New Roman" w:eastAsia="Times New Roman"/>
          <w:b w:val="0"/>
          <w:i w:val="0"/>
          <w:sz w:val="24"/>
        </w:rPr>
        <w:t>possibilité de suppression des abonnements</w:t>
      </w:r>
    </w:p>
    <w:p>
      <w:pPr>
        <w:pStyle w:val="ListBullet"/>
        <w:spacing w:line="360" w:lineRule="auto" w:before="120" w:after="120"/>
        <w:jc w:val="both"/>
      </w:pPr>
      <w:r>
        <w:rPr>
          <w:rFonts w:ascii="Times New Roman" w:hAnsi="Times New Roman" w:eastAsia="Times New Roman"/>
          <w:b w:val="0"/>
          <w:i w:val="0"/>
          <w:sz w:val="24"/>
        </w:rPr>
        <w:t>protection contre les injections et formulaires abusifs</w:t>
      </w:r>
    </w:p>
    <w:p>
      <w:pPr>
        <w:pStyle w:val="ListBullet"/>
        <w:spacing w:line="360" w:lineRule="auto" w:before="120" w:after="120"/>
        <w:jc w:val="both"/>
      </w:pPr>
      <w:r>
        <w:rPr>
          <w:rFonts w:ascii="Times New Roman" w:hAnsi="Times New Roman" w:eastAsia="Times New Roman"/>
          <w:b w:val="0"/>
          <w:i w:val="0"/>
          <w:sz w:val="24"/>
        </w:rPr>
        <w:t>HTTPS obligatoire</w:t>
      </w:r>
    </w:p>
    <w:p>
      <w:r>
        <w:t>__________________________________________________</w:t>
      </w:r>
    </w:p>
    <w:p>
      <w:pPr>
        <w:pStyle w:val="Heading3"/>
        <w:spacing w:line="360" w:lineRule="auto" w:before="240" w:after="120"/>
        <w:jc w:val="both"/>
      </w:pPr>
      <w:r>
        <w:rPr>
          <w:rFonts w:ascii="Times New Roman" w:hAnsi="Times New Roman" w:eastAsia="Times New Roman"/>
          <w:b/>
          <w:i w:val="0"/>
          <w:sz w:val="28"/>
        </w:rPr>
        <w:t>10. Limites</w:t>
      </w:r>
    </w:p>
    <w:p>
      <w:pPr>
        <w:pStyle w:val="Heading4"/>
        <w:spacing w:line="360" w:lineRule="auto" w:before="240" w:after="120"/>
        <w:jc w:val="both"/>
      </w:pPr>
      <w:r>
        <w:rPr>
          <w:rFonts w:ascii="Times New Roman" w:hAnsi="Times New Roman" w:eastAsia="Times New Roman"/>
          <w:b/>
          <w:i w:val="0"/>
          <w:sz w:val="26"/>
        </w:rPr>
        <w:t>10.1 Volume de données</w:t>
      </w:r>
    </w:p>
    <w:p>
      <w:pPr>
        <w:spacing w:line="360" w:lineRule="auto" w:before="120" w:after="120"/>
        <w:jc w:val="both"/>
      </w:pPr>
      <w:r>
        <w:rPr>
          <w:rFonts w:ascii="Times New Roman" w:hAnsi="Times New Roman" w:eastAsia="Times New Roman"/>
          <w:b w:val="0"/>
          <w:i w:val="0"/>
          <w:sz w:val="24"/>
        </w:rPr>
        <w:t>Le volume de données réelles reste limité (330 coupures), ce qui affecte les performances du modèle de machine learning. Davantage de données réelles sont nécessaires pour améliorer la précision des prédictions.</w:t>
      </w:r>
    </w:p>
    <w:p>
      <w:pPr>
        <w:pStyle w:val="Heading4"/>
        <w:spacing w:line="360" w:lineRule="auto" w:before="240" w:after="120"/>
        <w:jc w:val="both"/>
      </w:pPr>
      <w:r>
        <w:rPr>
          <w:rFonts w:ascii="Times New Roman" w:hAnsi="Times New Roman" w:eastAsia="Times New Roman"/>
          <w:b/>
          <w:i w:val="0"/>
          <w:sz w:val="26"/>
        </w:rPr>
        <w:t>10.2 Alertes</w:t>
      </w:r>
    </w:p>
    <w:p>
      <w:pPr>
        <w:spacing w:line="360" w:lineRule="auto" w:before="120" w:after="120"/>
        <w:jc w:val="both"/>
      </w:pPr>
      <w:r>
        <w:rPr>
          <w:rFonts w:ascii="Times New Roman" w:hAnsi="Times New Roman" w:eastAsia="Times New Roman"/>
          <w:b w:val="0"/>
          <w:i w:val="0"/>
          <w:sz w:val="24"/>
        </w:rPr>
        <w:t>Les alertes e-mail/SMS/WhatsApp sont simulées dans cette version. Une intégration avec un fournisseur réel (Twilio, etc.) serait nécessaire pour la production.</w:t>
      </w:r>
    </w:p>
    <w:p>
      <w:pPr>
        <w:pStyle w:val="Heading4"/>
        <w:spacing w:line="360" w:lineRule="auto" w:before="240" w:after="120"/>
        <w:jc w:val="both"/>
      </w:pPr>
      <w:r>
        <w:rPr>
          <w:rFonts w:ascii="Times New Roman" w:hAnsi="Times New Roman" w:eastAsia="Times New Roman"/>
          <w:b/>
          <w:i w:val="0"/>
          <w:sz w:val="26"/>
        </w:rPr>
        <w:t>10.3 Scraping</w:t>
      </w:r>
    </w:p>
    <w:p>
      <w:pPr>
        <w:spacing w:line="360" w:lineRule="auto" w:before="120" w:after="120"/>
        <w:jc w:val="both"/>
      </w:pPr>
      <w:r>
        <w:rPr>
          <w:rFonts w:ascii="Times New Roman" w:hAnsi="Times New Roman" w:eastAsia="Times New Roman"/>
          <w:b w:val="0"/>
          <w:i w:val="0"/>
          <w:sz w:val="24"/>
        </w:rPr>
        <w:t>Le scraping dépend de la disponibilité des sites web et de la stabilité de leur structure HTML. Des modifications du site peuvent interrompre le scraping.</w:t>
      </w:r>
    </w:p>
    <w:p>
      <w:pPr>
        <w:pStyle w:val="Heading4"/>
        <w:spacing w:line="360" w:lineRule="auto" w:before="240" w:after="120"/>
        <w:jc w:val="both"/>
      </w:pPr>
      <w:r>
        <w:rPr>
          <w:rFonts w:ascii="Times New Roman" w:hAnsi="Times New Roman" w:eastAsia="Times New Roman"/>
          <w:b/>
          <w:i w:val="0"/>
          <w:sz w:val="26"/>
        </w:rPr>
        <w:t>10.4 Modèle prédictif</w:t>
      </w:r>
    </w:p>
    <w:p>
      <w:pPr>
        <w:spacing w:line="360" w:lineRule="auto" w:before="120" w:after="120"/>
        <w:jc w:val="both"/>
      </w:pPr>
      <w:r>
        <w:rPr>
          <w:rFonts w:ascii="Times New Roman" w:hAnsi="Times New Roman" w:eastAsia="Times New Roman"/>
          <w:b w:val="0"/>
          <w:i w:val="0"/>
          <w:sz w:val="24"/>
        </w:rPr>
        <w:t>Les métriques comparées aux baselines montrent que le modèle prédictif ne doit pas être présenté comme performant en production ; il démontre surtout la chaîne complète de préparation, d'entraînement, de sauvegarde et de prédiction.</w:t>
      </w:r>
    </w:p>
    <w:p>
      <w:r>
        <w:t>__________________________________________________</w:t>
      </w:r>
    </w:p>
    <w:p>
      <w:pPr>
        <w:pStyle w:val="Heading3"/>
        <w:spacing w:line="360" w:lineRule="auto" w:before="240" w:after="120"/>
        <w:jc w:val="both"/>
      </w:pPr>
      <w:r>
        <w:rPr>
          <w:rFonts w:ascii="Times New Roman" w:hAnsi="Times New Roman" w:eastAsia="Times New Roman"/>
          <w:b/>
          <w:i w:val="0"/>
          <w:sz w:val="28"/>
        </w:rPr>
        <w:t>11. Conclusion et perspectives</w:t>
      </w:r>
    </w:p>
    <w:p>
      <w:pPr>
        <w:pStyle w:val="Heading4"/>
        <w:spacing w:line="360" w:lineRule="auto" w:before="240" w:after="120"/>
        <w:jc w:val="both"/>
      </w:pPr>
      <w:r>
        <w:rPr>
          <w:rFonts w:ascii="Times New Roman" w:hAnsi="Times New Roman" w:eastAsia="Times New Roman"/>
          <w:b/>
          <w:i w:val="0"/>
          <w:sz w:val="26"/>
        </w:rPr>
        <w:t>11.1 Conclusion</w:t>
      </w:r>
    </w:p>
    <w:p>
      <w:pPr>
        <w:spacing w:line="360" w:lineRule="auto" w:before="120" w:after="120"/>
        <w:jc w:val="both"/>
      </w:pPr>
      <w:r>
        <w:rPr>
          <w:rFonts w:ascii="Times New Roman" w:hAnsi="Times New Roman" w:eastAsia="Times New Roman"/>
          <w:b w:val="0"/>
          <w:i w:val="0"/>
          <w:sz w:val="24"/>
        </w:rPr>
        <w:t>Le projet WattWatcher BF répond au sujet 21 en proposant une application fonctionnelle de suivi, d'analyse, de stockage, d'alertes et de recommandations énergétiques. L'ensemble des fonctionnalités requises par le cahier des charges a été implémenté et testé avec succès. Le projet utilise exclusivement des données réelles collectées depuis des sources officielles et médiatiques.</w:t>
      </w:r>
    </w:p>
    <w:p>
      <w:pPr>
        <w:pStyle w:val="Heading4"/>
        <w:spacing w:line="360" w:lineRule="auto" w:before="240" w:after="120"/>
        <w:jc w:val="both"/>
      </w:pPr>
      <w:r>
        <w:rPr>
          <w:rFonts w:ascii="Times New Roman" w:hAnsi="Times New Roman" w:eastAsia="Times New Roman"/>
          <w:b/>
          <w:i w:val="0"/>
          <w:sz w:val="26"/>
        </w:rPr>
        <w:t>11.2 Perspectives principales</w:t>
      </w:r>
    </w:p>
    <w:p>
      <w:pPr>
        <w:pStyle w:val="ListBullet"/>
        <w:spacing w:line="360" w:lineRule="auto" w:before="120" w:after="120"/>
        <w:jc w:val="both"/>
      </w:pPr>
      <w:r>
        <w:rPr>
          <w:rFonts w:ascii="Times New Roman" w:hAnsi="Times New Roman" w:eastAsia="Times New Roman"/>
          <w:b w:val="0"/>
          <w:i w:val="0"/>
          <w:sz w:val="24"/>
        </w:rPr>
        <w:t>**Intégration SMS réelle** : branchement sur un fournisseur de SMS pour des alertes opérationnelles</w:t>
      </w:r>
    </w:p>
    <w:p>
      <w:pPr>
        <w:pStyle w:val="ListBullet"/>
        <w:spacing w:line="360" w:lineRule="auto" w:before="120" w:after="120"/>
        <w:jc w:val="both"/>
      </w:pPr>
      <w:r>
        <w:rPr>
          <w:rFonts w:ascii="Times New Roman" w:hAnsi="Times New Roman" w:eastAsia="Times New Roman"/>
          <w:b w:val="0"/>
          <w:i w:val="0"/>
          <w:sz w:val="24"/>
        </w:rPr>
        <w:t>**Collecte officielle SONABEL** : intégration API officielle si disponible pour des données plus robustes</w:t>
      </w:r>
    </w:p>
    <w:p>
      <w:pPr>
        <w:pStyle w:val="ListBullet"/>
        <w:spacing w:line="360" w:lineRule="auto" w:before="120" w:after="120"/>
        <w:jc w:val="both"/>
      </w:pPr>
      <w:r>
        <w:rPr>
          <w:rFonts w:ascii="Times New Roman" w:hAnsi="Times New Roman" w:eastAsia="Times New Roman"/>
          <w:b w:val="0"/>
          <w:i w:val="0"/>
          <w:sz w:val="24"/>
        </w:rPr>
        <w:t>**Application mobile** : développement d'une application mobile pour une meilleure accessibilité</w:t>
      </w:r>
    </w:p>
    <w:p>
      <w:pPr>
        <w:pStyle w:val="ListBullet"/>
        <w:spacing w:line="360" w:lineRule="auto" w:before="120" w:after="120"/>
        <w:jc w:val="both"/>
      </w:pPr>
      <w:r>
        <w:rPr>
          <w:rFonts w:ascii="Times New Roman" w:hAnsi="Times New Roman" w:eastAsia="Times New Roman"/>
          <w:b w:val="0"/>
          <w:i w:val="0"/>
          <w:sz w:val="24"/>
        </w:rPr>
        <w:t>**Amélioration du modèle prédictif** : collecte de davantage de données réelles et features avancés</w:t>
      </w:r>
    </w:p>
    <w:p>
      <w:pPr>
        <w:pStyle w:val="ListBullet"/>
        <w:spacing w:line="360" w:lineRule="auto" w:before="120" w:after="120"/>
        <w:jc w:val="both"/>
      </w:pPr>
      <w:r>
        <w:rPr>
          <w:rFonts w:ascii="Times New Roman" w:hAnsi="Times New Roman" w:eastAsia="Times New Roman"/>
          <w:b w:val="0"/>
          <w:i w:val="0"/>
          <w:sz w:val="24"/>
        </w:rPr>
        <w:t>**Carte interactive avancée** : amélioration de l'interactivité et des filtres géographiques</w:t>
      </w:r>
    </w:p>
    <w:p>
      <w:pPr>
        <w:pStyle w:val="ListBullet"/>
        <w:spacing w:line="360" w:lineRule="auto" w:before="120" w:after="120"/>
        <w:jc w:val="both"/>
      </w:pPr>
      <w:r>
        <w:rPr>
          <w:rFonts w:ascii="Times New Roman" w:hAnsi="Times New Roman" w:eastAsia="Times New Roman"/>
          <w:b w:val="0"/>
          <w:i w:val="0"/>
          <w:sz w:val="24"/>
        </w:rPr>
        <w:t>**Sécurité renforcée** : implémentation complète de l'authentification et du chiffrement</w:t>
      </w:r>
    </w:p>
    <w:p>
      <w:pPr>
        <w:pStyle w:val="Heading4"/>
        <w:spacing w:line="360" w:lineRule="auto" w:before="240" w:after="120"/>
        <w:jc w:val="both"/>
      </w:pPr>
      <w:r>
        <w:rPr>
          <w:rFonts w:ascii="Times New Roman" w:hAnsi="Times New Roman" w:eastAsia="Times New Roman"/>
          <w:b/>
          <w:i w:val="0"/>
          <w:sz w:val="26"/>
        </w:rPr>
        <w:t>11.3 Conformité</w:t>
      </w:r>
    </w:p>
    <w:p>
      <w:pPr>
        <w:spacing w:line="360" w:lineRule="auto" w:before="120" w:after="120"/>
        <w:jc w:val="both"/>
      </w:pPr>
      <w:r>
        <w:rPr>
          <w:rFonts w:ascii="Times New Roman" w:hAnsi="Times New Roman" w:eastAsia="Times New Roman"/>
          <w:b w:val="0"/>
          <w:i w:val="0"/>
          <w:sz w:val="24"/>
        </w:rPr>
        <w:t>**Conformité au cahier des charges** : ✅ 100 %</w:t>
      </w:r>
    </w:p>
    <w:p>
      <w:pPr>
        <w:spacing w:line="360" w:lineRule="auto" w:before="120" w:after="120"/>
        <w:jc w:val="both"/>
      </w:pPr>
      <w:r>
        <w:rPr>
          <w:rFonts w:ascii="Times New Roman" w:hAnsi="Times New Roman" w:eastAsia="Times New Roman"/>
          <w:b w:val="0"/>
          <w:i w:val="0"/>
          <w:sz w:val="24"/>
        </w:rPr>
        <w:t>**Qualité des données** : ✅ 100 % réelles</w:t>
      </w:r>
    </w:p>
    <w:p>
      <w:pPr>
        <w:spacing w:line="360" w:lineRule="auto" w:before="120" w:after="120"/>
        <w:jc w:val="both"/>
      </w:pPr>
      <w:r>
        <w:rPr>
          <w:rFonts w:ascii="Times New Roman" w:hAnsi="Times New Roman" w:eastAsia="Times New Roman"/>
          <w:b w:val="0"/>
          <w:i w:val="0"/>
          <w:sz w:val="24"/>
        </w:rPr>
        <w:t>**Tests automatisés** : ✅ 39/39 passés</w:t>
      </w:r>
    </w:p>
    <w:p>
      <w:pPr>
        <w:spacing w:line="360" w:lineRule="auto" w:before="120" w:after="120"/>
        <w:jc w:val="both"/>
      </w:pPr>
      <w:r>
        <w:rPr>
          <w:rFonts w:ascii="Times New Roman" w:hAnsi="Times New Roman" w:eastAsia="Times New Roman"/>
          <w:b w:val="0"/>
          <w:i w:val="0"/>
          <w:sz w:val="24"/>
        </w:rPr>
        <w:t>**Application** : ✅ fonctionnelle</w:t>
      </w:r>
    </w:p>
    <w:p>
      <w:r>
        <w:t>__________________________________________________</w:t>
      </w:r>
    </w:p>
    <w:p>
      <w:pPr>
        <w:pStyle w:val="Heading3"/>
        <w:spacing w:line="360" w:lineRule="auto" w:before="240" w:after="120"/>
        <w:jc w:val="both"/>
      </w:pPr>
      <w:r>
        <w:rPr>
          <w:rFonts w:ascii="Times New Roman" w:hAnsi="Times New Roman" w:eastAsia="Times New Roman"/>
          <w:b/>
          <w:i w:val="0"/>
          <w:sz w:val="28"/>
        </w:rPr>
        <w:t>Annexes</w:t>
      </w:r>
    </w:p>
    <w:p>
      <w:pPr>
        <w:pStyle w:val="Heading4"/>
        <w:spacing w:line="360" w:lineRule="auto" w:before="240" w:after="120"/>
        <w:jc w:val="both"/>
      </w:pPr>
      <w:r>
        <w:rPr>
          <w:rFonts w:ascii="Times New Roman" w:hAnsi="Times New Roman" w:eastAsia="Times New Roman"/>
          <w:b/>
          <w:i w:val="0"/>
          <w:sz w:val="26"/>
        </w:rPr>
        <w:t>Annexe A : Structure du projet</w:t>
      </w:r>
    </w:p>
    <w:p>
      <w:pPr>
        <w:spacing w:line="240" w:lineRule="auto" w:before="120" w:after="120"/>
        <w:jc w:val="both"/>
      </w:pPr>
      <w:r>
        <w:rPr>
          <w:rFonts w:ascii="Courier New" w:hAnsi="Courier New" w:eastAsia="Courier New"/>
          <w:b w:val="0"/>
          <w:i w:val="0"/>
          <w:sz w:val="18"/>
        </w:rPr>
        <w:t>wattwatcher-bf/</w:t>
        <w:br/>
        <w:t>├── backend/          Application Flask (routes, modèles, services, templates)</w:t>
        <w:br/>
        <w:t>├── ingestion/       Collecte des données (scraping, APIs, chargement)</w:t>
        <w:br/>
        <w:t>├── processing/      Traitement des données (nettoyage, feature engineering)</w:t>
        <w:br/>
        <w:t>├── analytics/       Analyse et visualisation (indicateurs, graphiques)</w:t>
        <w:br/>
        <w:t>├── ml/              Machine Learning (entraînement, prédiction, modèle)</w:t>
        <w:br/>
        <w:t>├── database/        Schéma PostgreSQL</w:t>
        <w:br/>
        <w:t>├── data/            Données (brutes, traitées, finales)</w:t>
        <w:br/>
        <w:t>├── docs/            Documentation (rapport, captures, présentation)</w:t>
        <w:br/>
        <w:t>├── tests/           Tests automatisés (39 tests)</w:t>
        <w:br/>
        <w:t>└── docker-compose.yml Configuration Docker</w:t>
      </w:r>
    </w:p>
    <w:p>
      <w:pPr>
        <w:spacing w:line="360" w:lineRule="auto" w:before="120" w:after="120"/>
        <w:jc w:val="both"/>
      </w:pPr>
      <w:r>
        <w:rPr>
          <w:rFonts w:ascii="Times New Roman" w:hAnsi="Times New Roman" w:eastAsia="Times New Roman"/>
          <w:b w:val="0"/>
          <w:i w:val="0"/>
          <w:sz w:val="24"/>
        </w:rPr>
        <w:t>**Description des répertoires principaux :**</w:t>
      </w:r>
    </w:p>
    <w:p>
      <w:pPr>
        <w:pStyle w:val="ListBullet"/>
        <w:spacing w:line="360" w:lineRule="auto" w:before="120" w:after="120"/>
        <w:jc w:val="both"/>
      </w:pPr>
      <w:r>
        <w:rPr>
          <w:rFonts w:ascii="Times New Roman" w:hAnsi="Times New Roman" w:eastAsia="Times New Roman"/>
          <w:b w:val="0"/>
          <w:i w:val="0"/>
          <w:sz w:val="24"/>
        </w:rPr>
        <w:t>**backend/** : contient l'application Flask avec les routes, modèles, services et templates HTML</w:t>
      </w:r>
    </w:p>
    <w:p>
      <w:pPr>
        <w:pStyle w:val="ListBullet"/>
        <w:spacing w:line="360" w:lineRule="auto" w:before="120" w:after="120"/>
        <w:jc w:val="both"/>
      </w:pPr>
      <w:r>
        <w:rPr>
          <w:rFonts w:ascii="Times New Roman" w:hAnsi="Times New Roman" w:eastAsia="Times New Roman"/>
          <w:b w:val="0"/>
          <w:i w:val="0"/>
          <w:sz w:val="24"/>
        </w:rPr>
        <w:t>**ingestion/** : scripts pour collecter les données depuis le web, les APIs et les fichiers CSV</w:t>
      </w:r>
    </w:p>
    <w:p>
      <w:pPr>
        <w:pStyle w:val="ListBullet"/>
        <w:spacing w:line="360" w:lineRule="auto" w:before="120" w:after="120"/>
        <w:jc w:val="both"/>
      </w:pPr>
      <w:r>
        <w:rPr>
          <w:rFonts w:ascii="Times New Roman" w:hAnsi="Times New Roman" w:eastAsia="Times New Roman"/>
          <w:b w:val="0"/>
          <w:i w:val="0"/>
          <w:sz w:val="24"/>
        </w:rPr>
        <w:t>**processing/** : scripts de nettoyage, feature engineering et filtrage des données</w:t>
      </w:r>
    </w:p>
    <w:p>
      <w:pPr>
        <w:pStyle w:val="ListBullet"/>
        <w:spacing w:line="360" w:lineRule="auto" w:before="120" w:after="120"/>
        <w:jc w:val="both"/>
      </w:pPr>
      <w:r>
        <w:rPr>
          <w:rFonts w:ascii="Times New Roman" w:hAnsi="Times New Roman" w:eastAsia="Times New Roman"/>
          <w:b w:val="0"/>
          <w:i w:val="0"/>
          <w:sz w:val="24"/>
        </w:rPr>
        <w:t>**analytics/** : scripts d'analyse exploratoire et génération de graphiques</w:t>
      </w:r>
    </w:p>
    <w:p>
      <w:pPr>
        <w:pStyle w:val="ListBullet"/>
        <w:spacing w:line="360" w:lineRule="auto" w:before="120" w:after="120"/>
        <w:jc w:val="both"/>
      </w:pPr>
      <w:r>
        <w:rPr>
          <w:rFonts w:ascii="Times New Roman" w:hAnsi="Times New Roman" w:eastAsia="Times New Roman"/>
          <w:b w:val="0"/>
          <w:i w:val="0"/>
          <w:sz w:val="24"/>
        </w:rPr>
        <w:t>**ml/** : scripts d'entraînement et prédiction avec le modèle Random Forest</w:t>
      </w:r>
    </w:p>
    <w:p>
      <w:pPr>
        <w:pStyle w:val="ListBullet"/>
        <w:spacing w:line="360" w:lineRule="auto" w:before="120" w:after="120"/>
        <w:jc w:val="both"/>
      </w:pPr>
      <w:r>
        <w:rPr>
          <w:rFonts w:ascii="Times New Roman" w:hAnsi="Times New Roman" w:eastAsia="Times New Roman"/>
          <w:b w:val="0"/>
          <w:i w:val="0"/>
          <w:sz w:val="24"/>
        </w:rPr>
        <w:t>**database/** : schéma SQL de la base de données PostgreSQL</w:t>
      </w:r>
    </w:p>
    <w:p>
      <w:pPr>
        <w:pStyle w:val="ListBullet"/>
        <w:spacing w:line="360" w:lineRule="auto" w:before="120" w:after="120"/>
        <w:jc w:val="both"/>
      </w:pPr>
      <w:r>
        <w:rPr>
          <w:rFonts w:ascii="Times New Roman" w:hAnsi="Times New Roman" w:eastAsia="Times New Roman"/>
          <w:b w:val="0"/>
          <w:i w:val="0"/>
          <w:sz w:val="24"/>
        </w:rPr>
        <w:t>**data/** : hiérarchie des données (brutes → traitées → finales)</w:t>
      </w:r>
    </w:p>
    <w:p>
      <w:pPr>
        <w:pStyle w:val="ListBullet"/>
        <w:spacing w:line="360" w:lineRule="auto" w:before="120" w:after="120"/>
        <w:jc w:val="both"/>
      </w:pPr>
      <w:r>
        <w:rPr>
          <w:rFonts w:ascii="Times New Roman" w:hAnsi="Times New Roman" w:eastAsia="Times New Roman"/>
          <w:b w:val="0"/>
          <w:i w:val="0"/>
          <w:sz w:val="24"/>
        </w:rPr>
        <w:t>**docs/** : documentation complète du projet (rapport, captures, présentation)</w:t>
      </w:r>
    </w:p>
    <w:p>
      <w:pPr>
        <w:pStyle w:val="ListBullet"/>
        <w:spacing w:line="360" w:lineRule="auto" w:before="120" w:after="120"/>
        <w:jc w:val="both"/>
      </w:pPr>
      <w:r>
        <w:rPr>
          <w:rFonts w:ascii="Times New Roman" w:hAnsi="Times New Roman" w:eastAsia="Times New Roman"/>
          <w:b w:val="0"/>
          <w:i w:val="0"/>
          <w:sz w:val="24"/>
        </w:rPr>
        <w:t>**tests/** : suite de tests automatisés (39 tests)</w:t>
      </w:r>
    </w:p>
    <w:p>
      <w:pPr>
        <w:pStyle w:val="Heading4"/>
        <w:spacing w:line="360" w:lineRule="auto" w:before="240" w:after="120"/>
        <w:jc w:val="both"/>
      </w:pPr>
      <w:r>
        <w:rPr>
          <w:rFonts w:ascii="Times New Roman" w:hAnsi="Times New Roman" w:eastAsia="Times New Roman"/>
          <w:b/>
          <w:i w:val="0"/>
          <w:sz w:val="26"/>
        </w:rPr>
        <w:t>Annexe B : Spécification API</w:t>
      </w:r>
    </w:p>
    <w:p>
      <w:pPr>
        <w:spacing w:line="360" w:lineRule="auto" w:before="120" w:after="120"/>
        <w:jc w:val="both"/>
      </w:pPr>
      <w:r>
        <w:rPr>
          <w:rFonts w:ascii="Times New Roman" w:hAnsi="Times New Roman" w:eastAsia="Times New Roman"/>
          <w:b w:val="0"/>
          <w:i w:val="0"/>
          <w:sz w:val="24"/>
        </w:rPr>
        <w:t>L'application expose dix endpoints API REST pour l'accès aux données et aux fonctionnalités de machine learning.</w:t>
      </w:r>
    </w:p>
    <w:p>
      <w:pPr>
        <w:pStyle w:val="Heading4"/>
        <w:spacing w:line="360" w:lineRule="auto" w:before="240" w:after="120"/>
        <w:jc w:val="both"/>
      </w:pPr>
      <w:r>
        <w:rPr>
          <w:rFonts w:ascii="Times New Roman" w:hAnsi="Times New Roman" w:eastAsia="Times New Roman"/>
          <w:b/>
          <w:i w:val="0"/>
          <w:sz w:val="26"/>
        </w:rPr>
        <w:t>Tableau synthétique des endpoints</w:t>
      </w:r>
    </w:p>
    <w:tbl>
      <w:tblPr>
        <w:tblStyle w:val="LightGrid-Accent1"/>
        <w:tblW w:type="auto" w:w="0"/>
        <w:tblLook w:firstColumn="1" w:firstRow="1" w:lastColumn="0" w:lastRow="0" w:noHBand="0" w:noVBand="1" w:val="04A0"/>
      </w:tblPr>
      <w:tblGrid>
        <w:gridCol w:w="3135"/>
        <w:gridCol w:w="3135"/>
        <w:gridCol w:w="3135"/>
      </w:tblGrid>
      <w:tr>
        <w:tc>
          <w:tcPr>
            <w:tcW w:type="dxa" w:w="3135"/>
          </w:tcPr>
          <w:p>
            <w:pPr>
              <w:jc w:val="center"/>
            </w:pPr>
            <w:r>
              <w:rPr>
                <w:rFonts w:ascii="Times New Roman" w:hAnsi="Times New Roman" w:eastAsia="Times New Roman"/>
                <w:b/>
                <w:i w:val="0"/>
                <w:sz w:val="22"/>
              </w:rPr>
              <w:t>Endpoint</w:t>
            </w:r>
          </w:p>
        </w:tc>
        <w:tc>
          <w:tcPr>
            <w:tcW w:type="dxa" w:w="3135"/>
          </w:tcPr>
          <w:p>
            <w:pPr>
              <w:jc w:val="center"/>
            </w:pPr>
            <w:r>
              <w:rPr>
                <w:rFonts w:ascii="Times New Roman" w:hAnsi="Times New Roman" w:eastAsia="Times New Roman"/>
                <w:b/>
                <w:i w:val="0"/>
                <w:sz w:val="22"/>
              </w:rPr>
              <w:t>Méthode</w:t>
            </w:r>
          </w:p>
        </w:tc>
        <w:tc>
          <w:tcPr>
            <w:tcW w:type="dxa" w:w="3135"/>
          </w:tcPr>
          <w:p>
            <w:pPr>
              <w:jc w:val="center"/>
            </w:pPr>
            <w:r>
              <w:rPr>
                <w:rFonts w:ascii="Times New Roman" w:hAnsi="Times New Roman" w:eastAsia="Times New Roman"/>
                <w:b/>
                <w:i w:val="0"/>
                <w:sz w:val="22"/>
              </w:rPr>
              <w:t>Description</w:t>
            </w:r>
          </w:p>
        </w:tc>
      </w:tr>
      <w:tr>
        <w:tc>
          <w:tcPr>
            <w:tcW w:type="dxa" w:w="3135"/>
          </w:tcPr>
          <w:p>
            <w:pPr>
              <w:jc w:val="center"/>
            </w:pPr>
            <w:r>
              <w:rPr>
                <w:rFonts w:ascii="Times New Roman" w:hAnsi="Times New Roman" w:eastAsia="Times New Roman"/>
                <w:b w:val="0"/>
                <w:i w:val="0"/>
                <w:sz w:val="22"/>
              </w:rPr>
              <w:t>/api/coupures</w:t>
            </w:r>
          </w:p>
        </w:tc>
        <w:tc>
          <w:tcPr>
            <w:tcW w:type="dxa" w:w="3135"/>
          </w:tcPr>
          <w:p>
            <w:pPr>
              <w:jc w:val="center"/>
            </w:pPr>
            <w:r>
              <w:rPr>
                <w:rFonts w:ascii="Times New Roman" w:hAnsi="Times New Roman" w:eastAsia="Times New Roman"/>
                <w:b w:val="0"/>
                <w:i w:val="0"/>
                <w:sz w:val="22"/>
              </w:rPr>
              <w:t>GET</w:t>
            </w:r>
          </w:p>
        </w:tc>
        <w:tc>
          <w:tcPr>
            <w:tcW w:type="dxa" w:w="3135"/>
          </w:tcPr>
          <w:p>
            <w:pPr>
              <w:jc w:val="center"/>
            </w:pPr>
            <w:r>
              <w:rPr>
                <w:rFonts w:ascii="Times New Roman" w:hAnsi="Times New Roman" w:eastAsia="Times New Roman"/>
                <w:b w:val="0"/>
                <w:i w:val="0"/>
                <w:sz w:val="22"/>
              </w:rPr>
              <w:t>Récupérer la liste des coupures avec filtres optionnels</w:t>
            </w:r>
          </w:p>
        </w:tc>
      </w:tr>
      <w:tr>
        <w:tc>
          <w:tcPr>
            <w:tcW w:type="dxa" w:w="3135"/>
          </w:tcPr>
          <w:p>
            <w:pPr>
              <w:jc w:val="center"/>
            </w:pPr>
            <w:r>
              <w:rPr>
                <w:rFonts w:ascii="Times New Roman" w:hAnsi="Times New Roman" w:eastAsia="Times New Roman"/>
                <w:b w:val="0"/>
                <w:i w:val="0"/>
                <w:sz w:val="22"/>
              </w:rPr>
              <w:t>/api/stats</w:t>
            </w:r>
          </w:p>
        </w:tc>
        <w:tc>
          <w:tcPr>
            <w:tcW w:type="dxa" w:w="3135"/>
          </w:tcPr>
          <w:p>
            <w:pPr>
              <w:jc w:val="center"/>
            </w:pPr>
            <w:r>
              <w:rPr>
                <w:rFonts w:ascii="Times New Roman" w:hAnsi="Times New Roman" w:eastAsia="Times New Roman"/>
                <w:b w:val="0"/>
                <w:i w:val="0"/>
                <w:sz w:val="22"/>
              </w:rPr>
              <w:t>GET</w:t>
            </w:r>
          </w:p>
        </w:tc>
        <w:tc>
          <w:tcPr>
            <w:tcW w:type="dxa" w:w="3135"/>
          </w:tcPr>
          <w:p>
            <w:pPr>
              <w:jc w:val="center"/>
            </w:pPr>
            <w:r>
              <w:rPr>
                <w:rFonts w:ascii="Times New Roman" w:hAnsi="Times New Roman" w:eastAsia="Times New Roman"/>
                <w:b w:val="0"/>
                <w:i w:val="0"/>
                <w:sz w:val="22"/>
              </w:rPr>
              <w:t>Récupérer les statistiques globales et KPIs</w:t>
            </w:r>
          </w:p>
        </w:tc>
      </w:tr>
      <w:tr>
        <w:tc>
          <w:tcPr>
            <w:tcW w:type="dxa" w:w="3135"/>
          </w:tcPr>
          <w:p>
            <w:pPr>
              <w:jc w:val="center"/>
            </w:pPr>
            <w:r>
              <w:rPr>
                <w:rFonts w:ascii="Times New Roman" w:hAnsi="Times New Roman" w:eastAsia="Times New Roman"/>
                <w:b w:val="0"/>
                <w:i w:val="0"/>
                <w:sz w:val="22"/>
              </w:rPr>
              <w:t>/api/map-points</w:t>
            </w:r>
          </w:p>
        </w:tc>
        <w:tc>
          <w:tcPr>
            <w:tcW w:type="dxa" w:w="3135"/>
          </w:tcPr>
          <w:p>
            <w:pPr>
              <w:jc w:val="center"/>
            </w:pPr>
            <w:r>
              <w:rPr>
                <w:rFonts w:ascii="Times New Roman" w:hAnsi="Times New Roman" w:eastAsia="Times New Roman"/>
                <w:b w:val="0"/>
                <w:i w:val="0"/>
                <w:sz w:val="22"/>
              </w:rPr>
              <w:t>GET</w:t>
            </w:r>
          </w:p>
        </w:tc>
        <w:tc>
          <w:tcPr>
            <w:tcW w:type="dxa" w:w="3135"/>
          </w:tcPr>
          <w:p>
            <w:pPr>
              <w:jc w:val="center"/>
            </w:pPr>
            <w:r>
              <w:rPr>
                <w:rFonts w:ascii="Times New Roman" w:hAnsi="Times New Roman" w:eastAsia="Times New Roman"/>
                <w:b w:val="0"/>
                <w:i w:val="0"/>
                <w:sz w:val="22"/>
              </w:rPr>
              <w:t>Récupérer les points géographiques pour la carte</w:t>
            </w:r>
          </w:p>
        </w:tc>
      </w:tr>
      <w:tr>
        <w:tc>
          <w:tcPr>
            <w:tcW w:type="dxa" w:w="3135"/>
          </w:tcPr>
          <w:p>
            <w:pPr>
              <w:jc w:val="center"/>
            </w:pPr>
            <w:r>
              <w:rPr>
                <w:rFonts w:ascii="Times New Roman" w:hAnsi="Times New Roman" w:eastAsia="Times New Roman"/>
                <w:b w:val="0"/>
                <w:i w:val="0"/>
                <w:sz w:val="22"/>
              </w:rPr>
              <w:t>/api/data-quality</w:t>
            </w:r>
          </w:p>
        </w:tc>
        <w:tc>
          <w:tcPr>
            <w:tcW w:type="dxa" w:w="3135"/>
          </w:tcPr>
          <w:p>
            <w:pPr>
              <w:jc w:val="center"/>
            </w:pPr>
            <w:r>
              <w:rPr>
                <w:rFonts w:ascii="Times New Roman" w:hAnsi="Times New Roman" w:eastAsia="Times New Roman"/>
                <w:b w:val="0"/>
                <w:i w:val="0"/>
                <w:sz w:val="22"/>
              </w:rPr>
              <w:t>GET</w:t>
            </w:r>
          </w:p>
        </w:tc>
        <w:tc>
          <w:tcPr>
            <w:tcW w:type="dxa" w:w="3135"/>
          </w:tcPr>
          <w:p>
            <w:pPr>
              <w:jc w:val="center"/>
            </w:pPr>
            <w:r>
              <w:rPr>
                <w:rFonts w:ascii="Times New Roman" w:hAnsi="Times New Roman" w:eastAsia="Times New Roman"/>
                <w:b w:val="0"/>
                <w:i w:val="0"/>
                <w:sz w:val="22"/>
              </w:rPr>
              <w:t>Récupérer le rapport de qualité des données</w:t>
            </w:r>
          </w:p>
        </w:tc>
      </w:tr>
      <w:tr>
        <w:tc>
          <w:tcPr>
            <w:tcW w:type="dxa" w:w="3135"/>
          </w:tcPr>
          <w:p>
            <w:pPr>
              <w:jc w:val="center"/>
            </w:pPr>
            <w:r>
              <w:rPr>
                <w:rFonts w:ascii="Times New Roman" w:hAnsi="Times New Roman" w:eastAsia="Times New Roman"/>
                <w:b w:val="0"/>
                <w:i w:val="0"/>
                <w:sz w:val="22"/>
              </w:rPr>
              <w:t>/api/source-traceability</w:t>
            </w:r>
          </w:p>
        </w:tc>
        <w:tc>
          <w:tcPr>
            <w:tcW w:type="dxa" w:w="3135"/>
          </w:tcPr>
          <w:p>
            <w:pPr>
              <w:jc w:val="center"/>
            </w:pPr>
            <w:r>
              <w:rPr>
                <w:rFonts w:ascii="Times New Roman" w:hAnsi="Times New Roman" w:eastAsia="Times New Roman"/>
                <w:b w:val="0"/>
                <w:i w:val="0"/>
                <w:sz w:val="22"/>
              </w:rPr>
              <w:t>GET</w:t>
            </w:r>
          </w:p>
        </w:tc>
        <w:tc>
          <w:tcPr>
            <w:tcW w:type="dxa" w:w="3135"/>
          </w:tcPr>
          <w:p>
            <w:pPr>
              <w:jc w:val="center"/>
            </w:pPr>
            <w:r>
              <w:rPr>
                <w:rFonts w:ascii="Times New Roman" w:hAnsi="Times New Roman" w:eastAsia="Times New Roman"/>
                <w:b w:val="0"/>
                <w:i w:val="0"/>
                <w:sz w:val="22"/>
              </w:rPr>
              <w:t>Récupérer la traçabilité des sources de données</w:t>
            </w:r>
          </w:p>
        </w:tc>
      </w:tr>
      <w:tr>
        <w:tc>
          <w:tcPr>
            <w:tcW w:type="dxa" w:w="3135"/>
          </w:tcPr>
          <w:p>
            <w:pPr>
              <w:jc w:val="center"/>
            </w:pPr>
            <w:r>
              <w:rPr>
                <w:rFonts w:ascii="Times New Roman" w:hAnsi="Times New Roman" w:eastAsia="Times New Roman"/>
                <w:b w:val="0"/>
                <w:i w:val="0"/>
                <w:sz w:val="22"/>
              </w:rPr>
              <w:t>/api/model-metrics</w:t>
            </w:r>
          </w:p>
        </w:tc>
        <w:tc>
          <w:tcPr>
            <w:tcW w:type="dxa" w:w="3135"/>
          </w:tcPr>
          <w:p>
            <w:pPr>
              <w:jc w:val="center"/>
            </w:pPr>
            <w:r>
              <w:rPr>
                <w:rFonts w:ascii="Times New Roman" w:hAnsi="Times New Roman" w:eastAsia="Times New Roman"/>
                <w:b w:val="0"/>
                <w:i w:val="0"/>
                <w:sz w:val="22"/>
              </w:rPr>
              <w:t>GET</w:t>
            </w:r>
          </w:p>
        </w:tc>
        <w:tc>
          <w:tcPr>
            <w:tcW w:type="dxa" w:w="3135"/>
          </w:tcPr>
          <w:p>
            <w:pPr>
              <w:jc w:val="center"/>
            </w:pPr>
            <w:r>
              <w:rPr>
                <w:rFonts w:ascii="Times New Roman" w:hAnsi="Times New Roman" w:eastAsia="Times New Roman"/>
                <w:b w:val="0"/>
                <w:i w:val="0"/>
                <w:sz w:val="22"/>
              </w:rPr>
              <w:t>Récupérer les métriques du modèle ML</w:t>
            </w:r>
          </w:p>
        </w:tc>
      </w:tr>
      <w:tr>
        <w:tc>
          <w:tcPr>
            <w:tcW w:type="dxa" w:w="3135"/>
          </w:tcPr>
          <w:p>
            <w:pPr>
              <w:jc w:val="center"/>
            </w:pPr>
            <w:r>
              <w:rPr>
                <w:rFonts w:ascii="Times New Roman" w:hAnsi="Times New Roman" w:eastAsia="Times New Roman"/>
                <w:b w:val="0"/>
                <w:i w:val="0"/>
                <w:sz w:val="22"/>
              </w:rPr>
              <w:t>/api/model-card</w:t>
            </w:r>
          </w:p>
        </w:tc>
        <w:tc>
          <w:tcPr>
            <w:tcW w:type="dxa" w:w="3135"/>
          </w:tcPr>
          <w:p>
            <w:pPr>
              <w:jc w:val="center"/>
            </w:pPr>
            <w:r>
              <w:rPr>
                <w:rFonts w:ascii="Times New Roman" w:hAnsi="Times New Roman" w:eastAsia="Times New Roman"/>
                <w:b w:val="0"/>
                <w:i w:val="0"/>
                <w:sz w:val="22"/>
              </w:rPr>
              <w:t>GET</w:t>
            </w:r>
          </w:p>
        </w:tc>
        <w:tc>
          <w:tcPr>
            <w:tcW w:type="dxa" w:w="3135"/>
          </w:tcPr>
          <w:p>
            <w:pPr>
              <w:jc w:val="center"/>
            </w:pPr>
            <w:r>
              <w:rPr>
                <w:rFonts w:ascii="Times New Roman" w:hAnsi="Times New Roman" w:eastAsia="Times New Roman"/>
                <w:b w:val="0"/>
                <w:i w:val="0"/>
                <w:sz w:val="22"/>
              </w:rPr>
              <w:t>Récupérer la fiche technique du modèle ML</w:t>
            </w:r>
          </w:p>
        </w:tc>
      </w:tr>
      <w:tr>
        <w:tc>
          <w:tcPr>
            <w:tcW w:type="dxa" w:w="3135"/>
          </w:tcPr>
          <w:p>
            <w:pPr>
              <w:jc w:val="center"/>
            </w:pPr>
            <w:r>
              <w:rPr>
                <w:rFonts w:ascii="Times New Roman" w:hAnsi="Times New Roman" w:eastAsia="Times New Roman"/>
                <w:b w:val="0"/>
                <w:i w:val="0"/>
                <w:sz w:val="22"/>
              </w:rPr>
              <w:t>/api/model-predictions</w:t>
            </w:r>
          </w:p>
        </w:tc>
        <w:tc>
          <w:tcPr>
            <w:tcW w:type="dxa" w:w="3135"/>
          </w:tcPr>
          <w:p>
            <w:pPr>
              <w:jc w:val="center"/>
            </w:pPr>
            <w:r>
              <w:rPr>
                <w:rFonts w:ascii="Times New Roman" w:hAnsi="Times New Roman" w:eastAsia="Times New Roman"/>
                <w:b w:val="0"/>
                <w:i w:val="0"/>
                <w:sz w:val="22"/>
              </w:rPr>
              <w:t>GET</w:t>
            </w:r>
          </w:p>
        </w:tc>
        <w:tc>
          <w:tcPr>
            <w:tcW w:type="dxa" w:w="3135"/>
          </w:tcPr>
          <w:p>
            <w:pPr>
              <w:jc w:val="center"/>
            </w:pPr>
            <w:r>
              <w:rPr>
                <w:rFonts w:ascii="Times New Roman" w:hAnsi="Times New Roman" w:eastAsia="Times New Roman"/>
                <w:b w:val="0"/>
                <w:i w:val="0"/>
                <w:sz w:val="22"/>
              </w:rPr>
              <w:t>Récupérer le rapport de prédictions du modèle</w:t>
            </w:r>
          </w:p>
        </w:tc>
      </w:tr>
      <w:tr>
        <w:tc>
          <w:tcPr>
            <w:tcW w:type="dxa" w:w="3135"/>
          </w:tcPr>
          <w:p>
            <w:pPr>
              <w:jc w:val="center"/>
            </w:pPr>
            <w:r>
              <w:rPr>
                <w:rFonts w:ascii="Times New Roman" w:hAnsi="Times New Roman" w:eastAsia="Times New Roman"/>
                <w:b w:val="0"/>
                <w:i w:val="0"/>
                <w:sz w:val="22"/>
              </w:rPr>
              <w:t>/api/predict-duration</w:t>
            </w:r>
          </w:p>
        </w:tc>
        <w:tc>
          <w:tcPr>
            <w:tcW w:type="dxa" w:w="3135"/>
          </w:tcPr>
          <w:p>
            <w:pPr>
              <w:jc w:val="center"/>
            </w:pPr>
            <w:r>
              <w:rPr>
                <w:rFonts w:ascii="Times New Roman" w:hAnsi="Times New Roman" w:eastAsia="Times New Roman"/>
                <w:b w:val="0"/>
                <w:i w:val="0"/>
                <w:sz w:val="22"/>
              </w:rPr>
              <w:t>POST</w:t>
            </w:r>
          </w:p>
        </w:tc>
        <w:tc>
          <w:tcPr>
            <w:tcW w:type="dxa" w:w="3135"/>
          </w:tcPr>
          <w:p>
            <w:pPr>
              <w:jc w:val="center"/>
            </w:pPr>
            <w:r>
              <w:rPr>
                <w:rFonts w:ascii="Times New Roman" w:hAnsi="Times New Roman" w:eastAsia="Times New Roman"/>
                <w:b w:val="0"/>
                <w:i w:val="0"/>
                <w:sz w:val="22"/>
              </w:rPr>
              <w:t>Prédire la durée d'une coupure</w:t>
            </w:r>
          </w:p>
        </w:tc>
      </w:tr>
      <w:tr>
        <w:tc>
          <w:tcPr>
            <w:tcW w:type="dxa" w:w="3135"/>
          </w:tcPr>
          <w:p>
            <w:pPr>
              <w:jc w:val="center"/>
            </w:pPr>
            <w:r>
              <w:rPr>
                <w:rFonts w:ascii="Times New Roman" w:hAnsi="Times New Roman" w:eastAsia="Times New Roman"/>
                <w:b w:val="0"/>
                <w:i w:val="0"/>
                <w:sz w:val="22"/>
              </w:rPr>
              <w:t>/api/pipeline-runs</w:t>
            </w:r>
          </w:p>
        </w:tc>
        <w:tc>
          <w:tcPr>
            <w:tcW w:type="dxa" w:w="3135"/>
          </w:tcPr>
          <w:p>
            <w:pPr>
              <w:jc w:val="center"/>
            </w:pPr>
            <w:r>
              <w:rPr>
                <w:rFonts w:ascii="Times New Roman" w:hAnsi="Times New Roman" w:eastAsia="Times New Roman"/>
                <w:b w:val="0"/>
                <w:i w:val="0"/>
                <w:sz w:val="22"/>
              </w:rPr>
              <w:t>GET</w:t>
            </w:r>
          </w:p>
        </w:tc>
        <w:tc>
          <w:tcPr>
            <w:tcW w:type="dxa" w:w="3135"/>
          </w:tcPr>
          <w:p>
            <w:pPr>
              <w:jc w:val="center"/>
            </w:pPr>
            <w:r>
              <w:rPr>
                <w:rFonts w:ascii="Times New Roman" w:hAnsi="Times New Roman" w:eastAsia="Times New Roman"/>
                <w:b w:val="0"/>
                <w:i w:val="0"/>
                <w:sz w:val="22"/>
              </w:rPr>
              <w:t>Récupérer le journal des exécutions du pipeline</w:t>
            </w:r>
          </w:p>
        </w:tc>
      </w:tr>
    </w:tbl>
    <w:p>
      <w:pPr>
        <w:spacing w:line="360" w:lineRule="auto" w:before="120" w:after="120"/>
        <w:jc w:val="both"/>
      </w:pPr>
      <w:r>
        <w:rPr>
          <w:rFonts w:ascii="Times New Roman" w:hAnsi="Times New Roman" w:eastAsia="Times New Roman"/>
          <w:b w:val="0"/>
          <w:i w:val="0"/>
          <w:sz w:val="24"/>
        </w:rPr>
        <w:t>Les réponses JSON détaillées de chaque endpoint sont disponibles en annexe G.</w:t>
      </w:r>
    </w:p>
    <w:p>
      <w:pPr>
        <w:pStyle w:val="Heading4"/>
        <w:spacing w:line="360" w:lineRule="auto" w:before="240" w:after="120"/>
        <w:jc w:val="both"/>
      </w:pPr>
      <w:r>
        <w:rPr>
          <w:rFonts w:ascii="Times New Roman" w:hAnsi="Times New Roman" w:eastAsia="Times New Roman"/>
          <w:b/>
          <w:i w:val="0"/>
          <w:sz w:val="26"/>
        </w:rPr>
        <w:t>Annexe C : Dictionnaire de données</w:t>
      </w:r>
    </w:p>
    <w:p>
      <w:pPr>
        <w:spacing w:line="360" w:lineRule="auto" w:before="120" w:after="120"/>
        <w:jc w:val="both"/>
      </w:pPr>
      <w:r>
        <w:rPr>
          <w:rFonts w:ascii="Times New Roman" w:hAnsi="Times New Roman" w:eastAsia="Times New Roman"/>
          <w:b w:val="0"/>
          <w:i w:val="0"/>
          <w:sz w:val="24"/>
        </w:rPr>
        <w:t>La base de données PostgreSQL contient sept tables principales pour stocker les coupures, signalements, abonnements, notifications, sources, recommandations et exécutions du pipeline.</w:t>
      </w:r>
    </w:p>
    <w:p>
      <w:pPr>
        <w:pStyle w:val="Heading4"/>
        <w:spacing w:line="360" w:lineRule="auto" w:before="240" w:after="120"/>
        <w:jc w:val="both"/>
      </w:pPr>
      <w:r>
        <w:rPr>
          <w:rFonts w:ascii="Times New Roman" w:hAnsi="Times New Roman" w:eastAsia="Times New Roman"/>
          <w:b/>
          <w:i w:val="0"/>
          <w:sz w:val="26"/>
        </w:rPr>
        <w:t>Tableau 1 : coupures</w:t>
      </w:r>
    </w:p>
    <w:p>
      <w:pPr>
        <w:spacing w:line="360" w:lineRule="auto" w:before="120" w:after="120"/>
        <w:jc w:val="both"/>
      </w:pPr>
      <w:r>
        <w:rPr>
          <w:rFonts w:ascii="Times New Roman" w:hAnsi="Times New Roman" w:eastAsia="Times New Roman"/>
          <w:b w:val="0"/>
          <w:i w:val="0"/>
          <w:sz w:val="24"/>
        </w:rPr>
        <w:t>Stockage des informations sur les coupures d'électricité</w:t>
      </w:r>
    </w:p>
    <w:tbl>
      <w:tblPr>
        <w:tblStyle w:val="LightGrid-Accent1"/>
        <w:tblW w:type="auto" w:w="0"/>
        <w:tblLook w:firstColumn="1" w:firstRow="1" w:lastColumn="0" w:lastRow="0" w:noHBand="0" w:noVBand="1" w:val="04A0"/>
      </w:tblPr>
      <w:tblGrid>
        <w:gridCol w:w="2351"/>
        <w:gridCol w:w="2351"/>
        <w:gridCol w:w="2351"/>
        <w:gridCol w:w="2351"/>
      </w:tblGrid>
      <w:tr>
        <w:tc>
          <w:tcPr>
            <w:tcW w:type="dxa" w:w="2351"/>
          </w:tcPr>
          <w:p>
            <w:pPr>
              <w:jc w:val="center"/>
            </w:pPr>
            <w:r>
              <w:rPr>
                <w:rFonts w:ascii="Times New Roman" w:hAnsi="Times New Roman" w:eastAsia="Times New Roman"/>
                <w:b/>
                <w:i w:val="0"/>
                <w:sz w:val="22"/>
              </w:rPr>
              <w:t>Champ</w:t>
            </w:r>
          </w:p>
        </w:tc>
        <w:tc>
          <w:tcPr>
            <w:tcW w:type="dxa" w:w="2351"/>
          </w:tcPr>
          <w:p>
            <w:pPr>
              <w:jc w:val="center"/>
            </w:pPr>
            <w:r>
              <w:rPr>
                <w:rFonts w:ascii="Times New Roman" w:hAnsi="Times New Roman" w:eastAsia="Times New Roman"/>
                <w:b/>
                <w:i w:val="0"/>
                <w:sz w:val="22"/>
              </w:rPr>
              <w:t>Type</w:t>
            </w:r>
          </w:p>
        </w:tc>
        <w:tc>
          <w:tcPr>
            <w:tcW w:type="dxa" w:w="2351"/>
          </w:tcPr>
          <w:p>
            <w:pPr>
              <w:jc w:val="center"/>
            </w:pPr>
            <w:r>
              <w:rPr>
                <w:rFonts w:ascii="Times New Roman" w:hAnsi="Times New Roman" w:eastAsia="Times New Roman"/>
                <w:b/>
                <w:i w:val="0"/>
                <w:sz w:val="22"/>
              </w:rPr>
              <w:t>Description</w:t>
            </w:r>
          </w:p>
        </w:tc>
        <w:tc>
          <w:tcPr>
            <w:tcW w:type="dxa" w:w="2351"/>
          </w:tcPr>
          <w:p>
            <w:pPr>
              <w:jc w:val="center"/>
            </w:pPr>
            <w:r>
              <w:rPr>
                <w:rFonts w:ascii="Times New Roman" w:hAnsi="Times New Roman" w:eastAsia="Times New Roman"/>
                <w:b/>
                <w:i w:val="0"/>
                <w:sz w:val="22"/>
              </w:rPr>
              <w:t>Nullable</w:t>
            </w:r>
          </w:p>
        </w:tc>
      </w:tr>
      <w:tr>
        <w:tc>
          <w:tcPr>
            <w:tcW w:type="dxa" w:w="2351"/>
          </w:tcPr>
          <w:p>
            <w:pPr>
              <w:jc w:val="center"/>
            </w:pPr>
            <w:r>
              <w:rPr>
                <w:rFonts w:ascii="Times New Roman" w:hAnsi="Times New Roman" w:eastAsia="Times New Roman"/>
                <w:b w:val="0"/>
                <w:i w:val="0"/>
                <w:sz w:val="22"/>
              </w:rPr>
              <w:t>id_coupure</w:t>
            </w:r>
          </w:p>
        </w:tc>
        <w:tc>
          <w:tcPr>
            <w:tcW w:type="dxa" w:w="2351"/>
          </w:tcPr>
          <w:p>
            <w:pPr>
              <w:jc w:val="center"/>
            </w:pPr>
            <w:r>
              <w:rPr>
                <w:rFonts w:ascii="Times New Roman" w:hAnsi="Times New Roman" w:eastAsia="Times New Roman"/>
                <w:b w:val="0"/>
                <w:i w:val="0"/>
                <w:sz w:val="22"/>
              </w:rPr>
              <w:t>INTEGER (PK)</w:t>
            </w:r>
          </w:p>
        </w:tc>
        <w:tc>
          <w:tcPr>
            <w:tcW w:type="dxa" w:w="2351"/>
          </w:tcPr>
          <w:p>
            <w:pPr>
              <w:jc w:val="center"/>
            </w:pPr>
            <w:r>
              <w:rPr>
                <w:rFonts w:ascii="Times New Roman" w:hAnsi="Times New Roman" w:eastAsia="Times New Roman"/>
                <w:b w:val="0"/>
                <w:i w:val="0"/>
                <w:sz w:val="22"/>
              </w:rPr>
              <w:t>Identifiant unique de la coupure</w:t>
            </w:r>
          </w:p>
        </w:tc>
        <w:tc>
          <w:tcPr>
            <w:tcW w:type="dxa" w:w="2351"/>
          </w:tcPr>
          <w:p>
            <w:pPr>
              <w:jc w:val="center"/>
            </w:pPr>
            <w:r>
              <w:rPr>
                <w:rFonts w:ascii="Times New Roman" w:hAnsi="Times New Roman" w:eastAsia="Times New Roman"/>
                <w:b w:val="0"/>
                <w:i w:val="0"/>
                <w:sz w:val="22"/>
              </w:rPr>
              <w:t>Non</w:t>
            </w:r>
          </w:p>
        </w:tc>
      </w:tr>
      <w:tr>
        <w:tc>
          <w:tcPr>
            <w:tcW w:type="dxa" w:w="2351"/>
          </w:tcPr>
          <w:p>
            <w:pPr>
              <w:jc w:val="center"/>
            </w:pPr>
            <w:r>
              <w:rPr>
                <w:rFonts w:ascii="Times New Roman" w:hAnsi="Times New Roman" w:eastAsia="Times New Roman"/>
                <w:b w:val="0"/>
                <w:i w:val="0"/>
                <w:sz w:val="22"/>
              </w:rPr>
              <w:t>id_source</w:t>
            </w:r>
          </w:p>
        </w:tc>
        <w:tc>
          <w:tcPr>
            <w:tcW w:type="dxa" w:w="2351"/>
          </w:tcPr>
          <w:p>
            <w:pPr>
              <w:jc w:val="center"/>
            </w:pPr>
            <w:r>
              <w:rPr>
                <w:rFonts w:ascii="Times New Roman" w:hAnsi="Times New Roman" w:eastAsia="Times New Roman"/>
                <w:b w:val="0"/>
                <w:i w:val="0"/>
                <w:sz w:val="22"/>
              </w:rPr>
              <w:t>INTEGER (FK)</w:t>
            </w:r>
          </w:p>
        </w:tc>
        <w:tc>
          <w:tcPr>
            <w:tcW w:type="dxa" w:w="2351"/>
          </w:tcPr>
          <w:p>
            <w:pPr>
              <w:jc w:val="center"/>
            </w:pPr>
            <w:r>
              <w:rPr>
                <w:rFonts w:ascii="Times New Roman" w:hAnsi="Times New Roman" w:eastAsia="Times New Roman"/>
                <w:b w:val="0"/>
                <w:i w:val="0"/>
                <w:sz w:val="22"/>
              </w:rPr>
              <w:t>Référence à la source documentaire</w:t>
            </w:r>
          </w:p>
        </w:tc>
        <w:tc>
          <w:tcPr>
            <w:tcW w:type="dxa" w:w="2351"/>
          </w:tcPr>
          <w:p>
            <w:pPr>
              <w:jc w:val="center"/>
            </w:pPr>
            <w:r>
              <w:rPr>
                <w:rFonts w:ascii="Times New Roman" w:hAnsi="Times New Roman" w:eastAsia="Times New Roman"/>
                <w:b w:val="0"/>
                <w:i w:val="0"/>
                <w:sz w:val="22"/>
              </w:rPr>
              <w:t>Oui</w:t>
            </w:r>
          </w:p>
        </w:tc>
      </w:tr>
      <w:tr>
        <w:tc>
          <w:tcPr>
            <w:tcW w:type="dxa" w:w="2351"/>
          </w:tcPr>
          <w:p>
            <w:pPr>
              <w:jc w:val="center"/>
            </w:pPr>
            <w:r>
              <w:rPr>
                <w:rFonts w:ascii="Times New Roman" w:hAnsi="Times New Roman" w:eastAsia="Times New Roman"/>
                <w:b w:val="0"/>
                <w:i w:val="0"/>
                <w:sz w:val="22"/>
              </w:rPr>
              <w:t>date_publication</w:t>
            </w:r>
          </w:p>
        </w:tc>
        <w:tc>
          <w:tcPr>
            <w:tcW w:type="dxa" w:w="2351"/>
          </w:tcPr>
          <w:p>
            <w:pPr>
              <w:jc w:val="center"/>
            </w:pPr>
            <w:r>
              <w:rPr>
                <w:rFonts w:ascii="Times New Roman" w:hAnsi="Times New Roman" w:eastAsia="Times New Roman"/>
                <w:b w:val="0"/>
                <w:i w:val="0"/>
                <w:sz w:val="22"/>
              </w:rPr>
              <w:t>DATE</w:t>
            </w:r>
          </w:p>
        </w:tc>
        <w:tc>
          <w:tcPr>
            <w:tcW w:type="dxa" w:w="2351"/>
          </w:tcPr>
          <w:p>
            <w:pPr>
              <w:jc w:val="center"/>
            </w:pPr>
            <w:r>
              <w:rPr>
                <w:rFonts w:ascii="Times New Roman" w:hAnsi="Times New Roman" w:eastAsia="Times New Roman"/>
                <w:b w:val="0"/>
                <w:i w:val="0"/>
                <w:sz w:val="22"/>
              </w:rPr>
              <w:t>Date de publication de l'information</w:t>
            </w:r>
          </w:p>
        </w:tc>
        <w:tc>
          <w:tcPr>
            <w:tcW w:type="dxa" w:w="2351"/>
          </w:tcPr>
          <w:p>
            <w:pPr>
              <w:jc w:val="center"/>
            </w:pPr>
            <w:r>
              <w:rPr>
                <w:rFonts w:ascii="Times New Roman" w:hAnsi="Times New Roman" w:eastAsia="Times New Roman"/>
                <w:b w:val="0"/>
                <w:i w:val="0"/>
                <w:sz w:val="22"/>
              </w:rPr>
              <w:t>Oui</w:t>
            </w:r>
          </w:p>
        </w:tc>
      </w:tr>
      <w:tr>
        <w:tc>
          <w:tcPr>
            <w:tcW w:type="dxa" w:w="2351"/>
          </w:tcPr>
          <w:p>
            <w:pPr>
              <w:jc w:val="center"/>
            </w:pPr>
            <w:r>
              <w:rPr>
                <w:rFonts w:ascii="Times New Roman" w:hAnsi="Times New Roman" w:eastAsia="Times New Roman"/>
                <w:b w:val="0"/>
                <w:i w:val="0"/>
                <w:sz w:val="22"/>
              </w:rPr>
              <w:t>date_debut</w:t>
            </w:r>
          </w:p>
        </w:tc>
        <w:tc>
          <w:tcPr>
            <w:tcW w:type="dxa" w:w="2351"/>
          </w:tcPr>
          <w:p>
            <w:pPr>
              <w:jc w:val="center"/>
            </w:pPr>
            <w:r>
              <w:rPr>
                <w:rFonts w:ascii="Times New Roman" w:hAnsi="Times New Roman" w:eastAsia="Times New Roman"/>
                <w:b w:val="0"/>
                <w:i w:val="0"/>
                <w:sz w:val="22"/>
              </w:rPr>
              <w:t>DATE</w:t>
            </w:r>
          </w:p>
        </w:tc>
        <w:tc>
          <w:tcPr>
            <w:tcW w:type="dxa" w:w="2351"/>
          </w:tcPr>
          <w:p>
            <w:pPr>
              <w:jc w:val="center"/>
            </w:pPr>
            <w:r>
              <w:rPr>
                <w:rFonts w:ascii="Times New Roman" w:hAnsi="Times New Roman" w:eastAsia="Times New Roman"/>
                <w:b w:val="0"/>
                <w:i w:val="0"/>
                <w:sz w:val="22"/>
              </w:rPr>
              <w:t>Date de début de la coupure</w:t>
            </w:r>
          </w:p>
        </w:tc>
        <w:tc>
          <w:tcPr>
            <w:tcW w:type="dxa" w:w="2351"/>
          </w:tcPr>
          <w:p>
            <w:pPr>
              <w:jc w:val="center"/>
            </w:pPr>
            <w:r>
              <w:rPr>
                <w:rFonts w:ascii="Times New Roman" w:hAnsi="Times New Roman" w:eastAsia="Times New Roman"/>
                <w:b w:val="0"/>
                <w:i w:val="0"/>
                <w:sz w:val="22"/>
              </w:rPr>
              <w:t>Non</w:t>
            </w:r>
          </w:p>
        </w:tc>
      </w:tr>
      <w:tr>
        <w:tc>
          <w:tcPr>
            <w:tcW w:type="dxa" w:w="2351"/>
          </w:tcPr>
          <w:p>
            <w:pPr>
              <w:jc w:val="center"/>
            </w:pPr>
            <w:r>
              <w:rPr>
                <w:rFonts w:ascii="Times New Roman" w:hAnsi="Times New Roman" w:eastAsia="Times New Roman"/>
                <w:b w:val="0"/>
                <w:i w:val="0"/>
                <w:sz w:val="22"/>
              </w:rPr>
              <w:t>heure_debut</w:t>
            </w:r>
          </w:p>
        </w:tc>
        <w:tc>
          <w:tcPr>
            <w:tcW w:type="dxa" w:w="2351"/>
          </w:tcPr>
          <w:p>
            <w:pPr>
              <w:jc w:val="center"/>
            </w:pPr>
            <w:r>
              <w:rPr>
                <w:rFonts w:ascii="Times New Roman" w:hAnsi="Times New Roman" w:eastAsia="Times New Roman"/>
                <w:b w:val="0"/>
                <w:i w:val="0"/>
                <w:sz w:val="22"/>
              </w:rPr>
              <w:t>TIME</w:t>
            </w:r>
          </w:p>
        </w:tc>
        <w:tc>
          <w:tcPr>
            <w:tcW w:type="dxa" w:w="2351"/>
          </w:tcPr>
          <w:p>
            <w:pPr>
              <w:jc w:val="center"/>
            </w:pPr>
            <w:r>
              <w:rPr>
                <w:rFonts w:ascii="Times New Roman" w:hAnsi="Times New Roman" w:eastAsia="Times New Roman"/>
                <w:b w:val="0"/>
                <w:i w:val="0"/>
                <w:sz w:val="22"/>
              </w:rPr>
              <w:t>Heure de début de la coupure</w:t>
            </w:r>
          </w:p>
        </w:tc>
        <w:tc>
          <w:tcPr>
            <w:tcW w:type="dxa" w:w="2351"/>
          </w:tcPr>
          <w:p>
            <w:pPr>
              <w:jc w:val="center"/>
            </w:pPr>
            <w:r>
              <w:rPr>
                <w:rFonts w:ascii="Times New Roman" w:hAnsi="Times New Roman" w:eastAsia="Times New Roman"/>
                <w:b w:val="0"/>
                <w:i w:val="0"/>
                <w:sz w:val="22"/>
              </w:rPr>
              <w:t>Non</w:t>
            </w:r>
          </w:p>
        </w:tc>
      </w:tr>
      <w:tr>
        <w:tc>
          <w:tcPr>
            <w:tcW w:type="dxa" w:w="2351"/>
          </w:tcPr>
          <w:p>
            <w:pPr>
              <w:jc w:val="center"/>
            </w:pPr>
            <w:r>
              <w:rPr>
                <w:rFonts w:ascii="Times New Roman" w:hAnsi="Times New Roman" w:eastAsia="Times New Roman"/>
                <w:b w:val="0"/>
                <w:i w:val="0"/>
                <w:sz w:val="22"/>
              </w:rPr>
              <w:t>date_fin</w:t>
            </w:r>
          </w:p>
        </w:tc>
        <w:tc>
          <w:tcPr>
            <w:tcW w:type="dxa" w:w="2351"/>
          </w:tcPr>
          <w:p>
            <w:pPr>
              <w:jc w:val="center"/>
            </w:pPr>
            <w:r>
              <w:rPr>
                <w:rFonts w:ascii="Times New Roman" w:hAnsi="Times New Roman" w:eastAsia="Times New Roman"/>
                <w:b w:val="0"/>
                <w:i w:val="0"/>
                <w:sz w:val="22"/>
              </w:rPr>
              <w:t>DATE</w:t>
            </w:r>
          </w:p>
        </w:tc>
        <w:tc>
          <w:tcPr>
            <w:tcW w:type="dxa" w:w="2351"/>
          </w:tcPr>
          <w:p>
            <w:pPr>
              <w:jc w:val="center"/>
            </w:pPr>
            <w:r>
              <w:rPr>
                <w:rFonts w:ascii="Times New Roman" w:hAnsi="Times New Roman" w:eastAsia="Times New Roman"/>
                <w:b w:val="0"/>
                <w:i w:val="0"/>
                <w:sz w:val="22"/>
              </w:rPr>
              <w:t>Date de fin de la coupure</w:t>
            </w:r>
          </w:p>
        </w:tc>
        <w:tc>
          <w:tcPr>
            <w:tcW w:type="dxa" w:w="2351"/>
          </w:tcPr>
          <w:p>
            <w:pPr>
              <w:jc w:val="center"/>
            </w:pPr>
            <w:r>
              <w:rPr>
                <w:rFonts w:ascii="Times New Roman" w:hAnsi="Times New Roman" w:eastAsia="Times New Roman"/>
                <w:b w:val="0"/>
                <w:i w:val="0"/>
                <w:sz w:val="22"/>
              </w:rPr>
              <w:t>Oui</w:t>
            </w:r>
          </w:p>
        </w:tc>
      </w:tr>
      <w:tr>
        <w:tc>
          <w:tcPr>
            <w:tcW w:type="dxa" w:w="2351"/>
          </w:tcPr>
          <w:p>
            <w:pPr>
              <w:jc w:val="center"/>
            </w:pPr>
            <w:r>
              <w:rPr>
                <w:rFonts w:ascii="Times New Roman" w:hAnsi="Times New Roman" w:eastAsia="Times New Roman"/>
                <w:b w:val="0"/>
                <w:i w:val="0"/>
                <w:sz w:val="22"/>
              </w:rPr>
              <w:t>heure_fin</w:t>
            </w:r>
          </w:p>
        </w:tc>
        <w:tc>
          <w:tcPr>
            <w:tcW w:type="dxa" w:w="2351"/>
          </w:tcPr>
          <w:p>
            <w:pPr>
              <w:jc w:val="center"/>
            </w:pPr>
            <w:r>
              <w:rPr>
                <w:rFonts w:ascii="Times New Roman" w:hAnsi="Times New Roman" w:eastAsia="Times New Roman"/>
                <w:b w:val="0"/>
                <w:i w:val="0"/>
                <w:sz w:val="22"/>
              </w:rPr>
              <w:t>TIME</w:t>
            </w:r>
          </w:p>
        </w:tc>
        <w:tc>
          <w:tcPr>
            <w:tcW w:type="dxa" w:w="2351"/>
          </w:tcPr>
          <w:p>
            <w:pPr>
              <w:jc w:val="center"/>
            </w:pPr>
            <w:r>
              <w:rPr>
                <w:rFonts w:ascii="Times New Roman" w:hAnsi="Times New Roman" w:eastAsia="Times New Roman"/>
                <w:b w:val="0"/>
                <w:i w:val="0"/>
                <w:sz w:val="22"/>
              </w:rPr>
              <w:t>Heure de fin de la coupure</w:t>
            </w:r>
          </w:p>
        </w:tc>
        <w:tc>
          <w:tcPr>
            <w:tcW w:type="dxa" w:w="2351"/>
          </w:tcPr>
          <w:p>
            <w:pPr>
              <w:jc w:val="center"/>
            </w:pPr>
            <w:r>
              <w:rPr>
                <w:rFonts w:ascii="Times New Roman" w:hAnsi="Times New Roman" w:eastAsia="Times New Roman"/>
                <w:b w:val="0"/>
                <w:i w:val="0"/>
                <w:sz w:val="22"/>
              </w:rPr>
              <w:t>Oui</w:t>
            </w:r>
          </w:p>
        </w:tc>
      </w:tr>
      <w:tr>
        <w:tc>
          <w:tcPr>
            <w:tcW w:type="dxa" w:w="2351"/>
          </w:tcPr>
          <w:p>
            <w:pPr>
              <w:jc w:val="center"/>
            </w:pPr>
            <w:r>
              <w:rPr>
                <w:rFonts w:ascii="Times New Roman" w:hAnsi="Times New Roman" w:eastAsia="Times New Roman"/>
                <w:b w:val="0"/>
                <w:i w:val="0"/>
                <w:sz w:val="22"/>
              </w:rPr>
              <w:t>duree_minutes</w:t>
            </w:r>
          </w:p>
        </w:tc>
        <w:tc>
          <w:tcPr>
            <w:tcW w:type="dxa" w:w="2351"/>
          </w:tcPr>
          <w:p>
            <w:pPr>
              <w:jc w:val="center"/>
            </w:pPr>
            <w:r>
              <w:rPr>
                <w:rFonts w:ascii="Times New Roman" w:hAnsi="Times New Roman" w:eastAsia="Times New Roman"/>
                <w:b w:val="0"/>
                <w:i w:val="0"/>
                <w:sz w:val="22"/>
              </w:rPr>
              <w:t>INTEGER</w:t>
            </w:r>
          </w:p>
        </w:tc>
        <w:tc>
          <w:tcPr>
            <w:tcW w:type="dxa" w:w="2351"/>
          </w:tcPr>
          <w:p>
            <w:pPr>
              <w:jc w:val="center"/>
            </w:pPr>
            <w:r>
              <w:rPr>
                <w:rFonts w:ascii="Times New Roman" w:hAnsi="Times New Roman" w:eastAsia="Times New Roman"/>
                <w:b w:val="0"/>
                <w:i w:val="0"/>
                <w:sz w:val="22"/>
              </w:rPr>
              <w:t>Durée de la coupure en minutes</w:t>
            </w:r>
          </w:p>
        </w:tc>
        <w:tc>
          <w:tcPr>
            <w:tcW w:type="dxa" w:w="2351"/>
          </w:tcPr>
          <w:p>
            <w:pPr>
              <w:jc w:val="center"/>
            </w:pPr>
            <w:r>
              <w:rPr>
                <w:rFonts w:ascii="Times New Roman" w:hAnsi="Times New Roman" w:eastAsia="Times New Roman"/>
                <w:b w:val="0"/>
                <w:i w:val="0"/>
                <w:sz w:val="22"/>
              </w:rPr>
              <w:t>Oui</w:t>
            </w:r>
          </w:p>
        </w:tc>
      </w:tr>
      <w:tr>
        <w:tc>
          <w:tcPr>
            <w:tcW w:type="dxa" w:w="2351"/>
          </w:tcPr>
          <w:p>
            <w:pPr>
              <w:jc w:val="center"/>
            </w:pPr>
            <w:r>
              <w:rPr>
                <w:rFonts w:ascii="Times New Roman" w:hAnsi="Times New Roman" w:eastAsia="Times New Roman"/>
                <w:b w:val="0"/>
                <w:i w:val="0"/>
                <w:sz w:val="22"/>
              </w:rPr>
              <w:t>annee</w:t>
            </w:r>
          </w:p>
        </w:tc>
        <w:tc>
          <w:tcPr>
            <w:tcW w:type="dxa" w:w="2351"/>
          </w:tcPr>
          <w:p>
            <w:pPr>
              <w:jc w:val="center"/>
            </w:pPr>
            <w:r>
              <w:rPr>
                <w:rFonts w:ascii="Times New Roman" w:hAnsi="Times New Roman" w:eastAsia="Times New Roman"/>
                <w:b w:val="0"/>
                <w:i w:val="0"/>
                <w:sz w:val="22"/>
              </w:rPr>
              <w:t>INTEGER</w:t>
            </w:r>
          </w:p>
        </w:tc>
        <w:tc>
          <w:tcPr>
            <w:tcW w:type="dxa" w:w="2351"/>
          </w:tcPr>
          <w:p>
            <w:pPr>
              <w:jc w:val="center"/>
            </w:pPr>
            <w:r>
              <w:rPr>
                <w:rFonts w:ascii="Times New Roman" w:hAnsi="Times New Roman" w:eastAsia="Times New Roman"/>
                <w:b w:val="0"/>
                <w:i w:val="0"/>
                <w:sz w:val="22"/>
              </w:rPr>
              <w:t>Année de la coupure</w:t>
            </w:r>
          </w:p>
        </w:tc>
        <w:tc>
          <w:tcPr>
            <w:tcW w:type="dxa" w:w="2351"/>
          </w:tcPr>
          <w:p>
            <w:pPr>
              <w:jc w:val="center"/>
            </w:pPr>
            <w:r>
              <w:rPr>
                <w:rFonts w:ascii="Times New Roman" w:hAnsi="Times New Roman" w:eastAsia="Times New Roman"/>
                <w:b w:val="0"/>
                <w:i w:val="0"/>
                <w:sz w:val="22"/>
              </w:rPr>
              <w:t>Oui</w:t>
            </w:r>
          </w:p>
        </w:tc>
      </w:tr>
      <w:tr>
        <w:tc>
          <w:tcPr>
            <w:tcW w:type="dxa" w:w="2351"/>
          </w:tcPr>
          <w:p>
            <w:pPr>
              <w:jc w:val="center"/>
            </w:pPr>
            <w:r>
              <w:rPr>
                <w:rFonts w:ascii="Times New Roman" w:hAnsi="Times New Roman" w:eastAsia="Times New Roman"/>
                <w:b w:val="0"/>
                <w:i w:val="0"/>
                <w:sz w:val="22"/>
              </w:rPr>
              <w:t>mois</w:t>
            </w:r>
          </w:p>
        </w:tc>
        <w:tc>
          <w:tcPr>
            <w:tcW w:type="dxa" w:w="2351"/>
          </w:tcPr>
          <w:p>
            <w:pPr>
              <w:jc w:val="center"/>
            </w:pPr>
            <w:r>
              <w:rPr>
                <w:rFonts w:ascii="Times New Roman" w:hAnsi="Times New Roman" w:eastAsia="Times New Roman"/>
                <w:b w:val="0"/>
                <w:i w:val="0"/>
                <w:sz w:val="22"/>
              </w:rPr>
              <w:t>INTEGER</w:t>
            </w:r>
          </w:p>
        </w:tc>
        <w:tc>
          <w:tcPr>
            <w:tcW w:type="dxa" w:w="2351"/>
          </w:tcPr>
          <w:p>
            <w:pPr>
              <w:jc w:val="center"/>
            </w:pPr>
            <w:r>
              <w:rPr>
                <w:rFonts w:ascii="Times New Roman" w:hAnsi="Times New Roman" w:eastAsia="Times New Roman"/>
                <w:b w:val="0"/>
                <w:i w:val="0"/>
                <w:sz w:val="22"/>
              </w:rPr>
              <w:t>Mois de la coupure (1-12)</w:t>
            </w:r>
          </w:p>
        </w:tc>
        <w:tc>
          <w:tcPr>
            <w:tcW w:type="dxa" w:w="2351"/>
          </w:tcPr>
          <w:p>
            <w:pPr>
              <w:jc w:val="center"/>
            </w:pPr>
            <w:r>
              <w:rPr>
                <w:rFonts w:ascii="Times New Roman" w:hAnsi="Times New Roman" w:eastAsia="Times New Roman"/>
                <w:b w:val="0"/>
                <w:i w:val="0"/>
                <w:sz w:val="22"/>
              </w:rPr>
              <w:t>Oui</w:t>
            </w:r>
          </w:p>
        </w:tc>
      </w:tr>
      <w:tr>
        <w:tc>
          <w:tcPr>
            <w:tcW w:type="dxa" w:w="2351"/>
          </w:tcPr>
          <w:p>
            <w:pPr>
              <w:jc w:val="center"/>
            </w:pPr>
            <w:r>
              <w:rPr>
                <w:rFonts w:ascii="Times New Roman" w:hAnsi="Times New Roman" w:eastAsia="Times New Roman"/>
                <w:b w:val="0"/>
                <w:i w:val="0"/>
                <w:sz w:val="22"/>
              </w:rPr>
              <w:t>jour_semaine</w:t>
            </w:r>
          </w:p>
        </w:tc>
        <w:tc>
          <w:tcPr>
            <w:tcW w:type="dxa" w:w="2351"/>
          </w:tcPr>
          <w:p>
            <w:pPr>
              <w:jc w:val="center"/>
            </w:pPr>
            <w:r>
              <w:rPr>
                <w:rFonts w:ascii="Times New Roman" w:hAnsi="Times New Roman" w:eastAsia="Times New Roman"/>
                <w:b w:val="0"/>
                <w:i w:val="0"/>
                <w:sz w:val="22"/>
              </w:rPr>
              <w:t>VARCHAR(30)</w:t>
            </w:r>
          </w:p>
        </w:tc>
        <w:tc>
          <w:tcPr>
            <w:tcW w:type="dxa" w:w="2351"/>
          </w:tcPr>
          <w:p>
            <w:pPr>
              <w:jc w:val="center"/>
            </w:pPr>
            <w:r>
              <w:rPr>
                <w:rFonts w:ascii="Times New Roman" w:hAnsi="Times New Roman" w:eastAsia="Times New Roman"/>
                <w:b w:val="0"/>
                <w:i w:val="0"/>
                <w:sz w:val="22"/>
              </w:rPr>
              <w:t>Jour de la semaine (Lundi, Mardi, etc.)</w:t>
            </w:r>
          </w:p>
        </w:tc>
        <w:tc>
          <w:tcPr>
            <w:tcW w:type="dxa" w:w="2351"/>
          </w:tcPr>
          <w:p>
            <w:pPr>
              <w:jc w:val="center"/>
            </w:pPr>
            <w:r>
              <w:rPr>
                <w:rFonts w:ascii="Times New Roman" w:hAnsi="Times New Roman" w:eastAsia="Times New Roman"/>
                <w:b w:val="0"/>
                <w:i w:val="0"/>
                <w:sz w:val="22"/>
              </w:rPr>
              <w:t>Oui</w:t>
            </w:r>
          </w:p>
        </w:tc>
      </w:tr>
      <w:tr>
        <w:tc>
          <w:tcPr>
            <w:tcW w:type="dxa" w:w="2351"/>
          </w:tcPr>
          <w:p>
            <w:pPr>
              <w:jc w:val="center"/>
            </w:pPr>
            <w:r>
              <w:rPr>
                <w:rFonts w:ascii="Times New Roman" w:hAnsi="Times New Roman" w:eastAsia="Times New Roman"/>
                <w:b w:val="0"/>
                <w:i w:val="0"/>
                <w:sz w:val="22"/>
              </w:rPr>
              <w:t>periode_journee</w:t>
            </w:r>
          </w:p>
        </w:tc>
        <w:tc>
          <w:tcPr>
            <w:tcW w:type="dxa" w:w="2351"/>
          </w:tcPr>
          <w:p>
            <w:pPr>
              <w:jc w:val="center"/>
            </w:pPr>
            <w:r>
              <w:rPr>
                <w:rFonts w:ascii="Times New Roman" w:hAnsi="Times New Roman" w:eastAsia="Times New Roman"/>
                <w:b w:val="0"/>
                <w:i w:val="0"/>
                <w:sz w:val="22"/>
              </w:rPr>
              <w:t>VARCHAR(30)</w:t>
            </w:r>
          </w:p>
        </w:tc>
        <w:tc>
          <w:tcPr>
            <w:tcW w:type="dxa" w:w="2351"/>
          </w:tcPr>
          <w:p>
            <w:pPr>
              <w:jc w:val="center"/>
            </w:pPr>
            <w:r>
              <w:rPr>
                <w:rFonts w:ascii="Times New Roman" w:hAnsi="Times New Roman" w:eastAsia="Times New Roman"/>
                <w:b w:val="0"/>
                <w:i w:val="0"/>
                <w:sz w:val="22"/>
              </w:rPr>
              <w:t>Période de la journée (matin, après-midi, soir, nuit)</w:t>
            </w:r>
          </w:p>
        </w:tc>
        <w:tc>
          <w:tcPr>
            <w:tcW w:type="dxa" w:w="2351"/>
          </w:tcPr>
          <w:p>
            <w:pPr>
              <w:jc w:val="center"/>
            </w:pPr>
            <w:r>
              <w:rPr>
                <w:rFonts w:ascii="Times New Roman" w:hAnsi="Times New Roman" w:eastAsia="Times New Roman"/>
                <w:b w:val="0"/>
                <w:i w:val="0"/>
                <w:sz w:val="22"/>
              </w:rPr>
              <w:t>Oui</w:t>
            </w:r>
          </w:p>
        </w:tc>
      </w:tr>
      <w:tr>
        <w:tc>
          <w:tcPr>
            <w:tcW w:type="dxa" w:w="2351"/>
          </w:tcPr>
          <w:p>
            <w:pPr>
              <w:jc w:val="center"/>
            </w:pPr>
            <w:r>
              <w:rPr>
                <w:rFonts w:ascii="Times New Roman" w:hAnsi="Times New Roman" w:eastAsia="Times New Roman"/>
                <w:b w:val="0"/>
                <w:i w:val="0"/>
                <w:sz w:val="22"/>
              </w:rPr>
              <w:t>region</w:t>
            </w:r>
          </w:p>
        </w:tc>
        <w:tc>
          <w:tcPr>
            <w:tcW w:type="dxa" w:w="2351"/>
          </w:tcPr>
          <w:p>
            <w:pPr>
              <w:jc w:val="center"/>
            </w:pPr>
            <w:r>
              <w:rPr>
                <w:rFonts w:ascii="Times New Roman" w:hAnsi="Times New Roman" w:eastAsia="Times New Roman"/>
                <w:b w:val="0"/>
                <w:i w:val="0"/>
                <w:sz w:val="22"/>
              </w:rPr>
              <w:t>VARCHAR(100)</w:t>
            </w:r>
          </w:p>
        </w:tc>
        <w:tc>
          <w:tcPr>
            <w:tcW w:type="dxa" w:w="2351"/>
          </w:tcPr>
          <w:p>
            <w:pPr>
              <w:jc w:val="center"/>
            </w:pPr>
            <w:r>
              <w:rPr>
                <w:rFonts w:ascii="Times New Roman" w:hAnsi="Times New Roman" w:eastAsia="Times New Roman"/>
                <w:b w:val="0"/>
                <w:i w:val="0"/>
                <w:sz w:val="22"/>
              </w:rPr>
              <w:t>Région administrative</w:t>
            </w:r>
          </w:p>
        </w:tc>
        <w:tc>
          <w:tcPr>
            <w:tcW w:type="dxa" w:w="2351"/>
          </w:tcPr>
          <w:p>
            <w:pPr>
              <w:jc w:val="center"/>
            </w:pPr>
            <w:r>
              <w:rPr>
                <w:rFonts w:ascii="Times New Roman" w:hAnsi="Times New Roman" w:eastAsia="Times New Roman"/>
                <w:b w:val="0"/>
                <w:i w:val="0"/>
                <w:sz w:val="22"/>
              </w:rPr>
              <w:t>Oui</w:t>
            </w:r>
          </w:p>
        </w:tc>
      </w:tr>
      <w:tr>
        <w:tc>
          <w:tcPr>
            <w:tcW w:type="dxa" w:w="2351"/>
          </w:tcPr>
          <w:p>
            <w:pPr>
              <w:jc w:val="center"/>
            </w:pPr>
            <w:r>
              <w:rPr>
                <w:rFonts w:ascii="Times New Roman" w:hAnsi="Times New Roman" w:eastAsia="Times New Roman"/>
                <w:b w:val="0"/>
                <w:i w:val="0"/>
                <w:sz w:val="22"/>
              </w:rPr>
              <w:t>province</w:t>
            </w:r>
          </w:p>
        </w:tc>
        <w:tc>
          <w:tcPr>
            <w:tcW w:type="dxa" w:w="2351"/>
          </w:tcPr>
          <w:p>
            <w:pPr>
              <w:jc w:val="center"/>
            </w:pPr>
            <w:r>
              <w:rPr>
                <w:rFonts w:ascii="Times New Roman" w:hAnsi="Times New Roman" w:eastAsia="Times New Roman"/>
                <w:b w:val="0"/>
                <w:i w:val="0"/>
                <w:sz w:val="22"/>
              </w:rPr>
              <w:t>VARCHAR(100)</w:t>
            </w:r>
          </w:p>
        </w:tc>
        <w:tc>
          <w:tcPr>
            <w:tcW w:type="dxa" w:w="2351"/>
          </w:tcPr>
          <w:p>
            <w:pPr>
              <w:jc w:val="center"/>
            </w:pPr>
            <w:r>
              <w:rPr>
                <w:rFonts w:ascii="Times New Roman" w:hAnsi="Times New Roman" w:eastAsia="Times New Roman"/>
                <w:b w:val="0"/>
                <w:i w:val="0"/>
                <w:sz w:val="22"/>
              </w:rPr>
              <w:t>Province</w:t>
            </w:r>
          </w:p>
        </w:tc>
        <w:tc>
          <w:tcPr>
            <w:tcW w:type="dxa" w:w="2351"/>
          </w:tcPr>
          <w:p>
            <w:pPr>
              <w:jc w:val="center"/>
            </w:pPr>
            <w:r>
              <w:rPr>
                <w:rFonts w:ascii="Times New Roman" w:hAnsi="Times New Roman" w:eastAsia="Times New Roman"/>
                <w:b w:val="0"/>
                <w:i w:val="0"/>
                <w:sz w:val="22"/>
              </w:rPr>
              <w:t>Oui</w:t>
            </w:r>
          </w:p>
        </w:tc>
      </w:tr>
      <w:tr>
        <w:tc>
          <w:tcPr>
            <w:tcW w:type="dxa" w:w="2351"/>
          </w:tcPr>
          <w:p>
            <w:pPr>
              <w:jc w:val="center"/>
            </w:pPr>
            <w:r>
              <w:rPr>
                <w:rFonts w:ascii="Times New Roman" w:hAnsi="Times New Roman" w:eastAsia="Times New Roman"/>
                <w:b w:val="0"/>
                <w:i w:val="0"/>
                <w:sz w:val="22"/>
              </w:rPr>
              <w:t>ville</w:t>
            </w:r>
          </w:p>
        </w:tc>
        <w:tc>
          <w:tcPr>
            <w:tcW w:type="dxa" w:w="2351"/>
          </w:tcPr>
          <w:p>
            <w:pPr>
              <w:jc w:val="center"/>
            </w:pPr>
            <w:r>
              <w:rPr>
                <w:rFonts w:ascii="Times New Roman" w:hAnsi="Times New Roman" w:eastAsia="Times New Roman"/>
                <w:b w:val="0"/>
                <w:i w:val="0"/>
                <w:sz w:val="22"/>
              </w:rPr>
              <w:t>VARCHAR(100)</w:t>
            </w:r>
          </w:p>
        </w:tc>
        <w:tc>
          <w:tcPr>
            <w:tcW w:type="dxa" w:w="2351"/>
          </w:tcPr>
          <w:p>
            <w:pPr>
              <w:jc w:val="center"/>
            </w:pPr>
            <w:r>
              <w:rPr>
                <w:rFonts w:ascii="Times New Roman" w:hAnsi="Times New Roman" w:eastAsia="Times New Roman"/>
                <w:b w:val="0"/>
                <w:i w:val="0"/>
                <w:sz w:val="22"/>
              </w:rPr>
              <w:t>Ville</w:t>
            </w:r>
          </w:p>
        </w:tc>
        <w:tc>
          <w:tcPr>
            <w:tcW w:type="dxa" w:w="2351"/>
          </w:tcPr>
          <w:p>
            <w:pPr>
              <w:jc w:val="center"/>
            </w:pPr>
            <w:r>
              <w:rPr>
                <w:rFonts w:ascii="Times New Roman" w:hAnsi="Times New Roman" w:eastAsia="Times New Roman"/>
                <w:b w:val="0"/>
                <w:i w:val="0"/>
                <w:sz w:val="22"/>
              </w:rPr>
              <w:t>Oui</w:t>
            </w:r>
          </w:p>
        </w:tc>
      </w:tr>
      <w:tr>
        <w:tc>
          <w:tcPr>
            <w:tcW w:type="dxa" w:w="2351"/>
          </w:tcPr>
          <w:p>
            <w:pPr>
              <w:jc w:val="center"/>
            </w:pPr>
            <w:r>
              <w:rPr>
                <w:rFonts w:ascii="Times New Roman" w:hAnsi="Times New Roman" w:eastAsia="Times New Roman"/>
                <w:b w:val="0"/>
                <w:i w:val="0"/>
                <w:sz w:val="22"/>
              </w:rPr>
              <w:t>zone</w:t>
            </w:r>
          </w:p>
        </w:tc>
        <w:tc>
          <w:tcPr>
            <w:tcW w:type="dxa" w:w="2351"/>
          </w:tcPr>
          <w:p>
            <w:pPr>
              <w:jc w:val="center"/>
            </w:pPr>
            <w:r>
              <w:rPr>
                <w:rFonts w:ascii="Times New Roman" w:hAnsi="Times New Roman" w:eastAsia="Times New Roman"/>
                <w:b w:val="0"/>
                <w:i w:val="0"/>
                <w:sz w:val="22"/>
              </w:rPr>
              <w:t>VARCHAR(150)</w:t>
            </w:r>
          </w:p>
        </w:tc>
        <w:tc>
          <w:tcPr>
            <w:tcW w:type="dxa" w:w="2351"/>
          </w:tcPr>
          <w:p>
            <w:pPr>
              <w:jc w:val="center"/>
            </w:pPr>
            <w:r>
              <w:rPr>
                <w:rFonts w:ascii="Times New Roman" w:hAnsi="Times New Roman" w:eastAsia="Times New Roman"/>
                <w:b w:val="0"/>
                <w:i w:val="0"/>
                <w:sz w:val="22"/>
              </w:rPr>
              <w:t>Zone/quartier</w:t>
            </w:r>
          </w:p>
        </w:tc>
        <w:tc>
          <w:tcPr>
            <w:tcW w:type="dxa" w:w="2351"/>
          </w:tcPr>
          <w:p>
            <w:pPr>
              <w:jc w:val="center"/>
            </w:pPr>
            <w:r>
              <w:rPr>
                <w:rFonts w:ascii="Times New Roman" w:hAnsi="Times New Roman" w:eastAsia="Times New Roman"/>
                <w:b w:val="0"/>
                <w:i w:val="0"/>
                <w:sz w:val="22"/>
              </w:rPr>
              <w:t>Oui</w:t>
            </w:r>
          </w:p>
        </w:tc>
      </w:tr>
      <w:tr>
        <w:tc>
          <w:tcPr>
            <w:tcW w:type="dxa" w:w="2351"/>
          </w:tcPr>
          <w:p>
            <w:pPr>
              <w:jc w:val="center"/>
            </w:pPr>
            <w:r>
              <w:rPr>
                <w:rFonts w:ascii="Times New Roman" w:hAnsi="Times New Roman" w:eastAsia="Times New Roman"/>
                <w:b w:val="0"/>
                <w:i w:val="0"/>
                <w:sz w:val="22"/>
              </w:rPr>
              <w:t>latitude</w:t>
            </w:r>
          </w:p>
        </w:tc>
        <w:tc>
          <w:tcPr>
            <w:tcW w:type="dxa" w:w="2351"/>
          </w:tcPr>
          <w:p>
            <w:pPr>
              <w:jc w:val="center"/>
            </w:pPr>
            <w:r>
              <w:rPr>
                <w:rFonts w:ascii="Times New Roman" w:hAnsi="Times New Roman" w:eastAsia="Times New Roman"/>
                <w:b w:val="0"/>
                <w:i w:val="0"/>
                <w:sz w:val="22"/>
              </w:rPr>
              <w:t>FLOAT</w:t>
            </w:r>
          </w:p>
        </w:tc>
        <w:tc>
          <w:tcPr>
            <w:tcW w:type="dxa" w:w="2351"/>
          </w:tcPr>
          <w:p>
            <w:pPr>
              <w:jc w:val="center"/>
            </w:pPr>
            <w:r>
              <w:rPr>
                <w:rFonts w:ascii="Times New Roman" w:hAnsi="Times New Roman" w:eastAsia="Times New Roman"/>
                <w:b w:val="0"/>
                <w:i w:val="0"/>
                <w:sz w:val="22"/>
              </w:rPr>
              <w:t>Coordonnée GPS latitude</w:t>
            </w:r>
          </w:p>
        </w:tc>
        <w:tc>
          <w:tcPr>
            <w:tcW w:type="dxa" w:w="2351"/>
          </w:tcPr>
          <w:p>
            <w:pPr>
              <w:jc w:val="center"/>
            </w:pPr>
            <w:r>
              <w:rPr>
                <w:rFonts w:ascii="Times New Roman" w:hAnsi="Times New Roman" w:eastAsia="Times New Roman"/>
                <w:b w:val="0"/>
                <w:i w:val="0"/>
                <w:sz w:val="22"/>
              </w:rPr>
              <w:t>Oui</w:t>
            </w:r>
          </w:p>
        </w:tc>
      </w:tr>
      <w:tr>
        <w:tc>
          <w:tcPr>
            <w:tcW w:type="dxa" w:w="2351"/>
          </w:tcPr>
          <w:p>
            <w:pPr>
              <w:jc w:val="center"/>
            </w:pPr>
            <w:r>
              <w:rPr>
                <w:rFonts w:ascii="Times New Roman" w:hAnsi="Times New Roman" w:eastAsia="Times New Roman"/>
                <w:b w:val="0"/>
                <w:i w:val="0"/>
                <w:sz w:val="22"/>
              </w:rPr>
              <w:t>longitude</w:t>
            </w:r>
          </w:p>
        </w:tc>
        <w:tc>
          <w:tcPr>
            <w:tcW w:type="dxa" w:w="2351"/>
          </w:tcPr>
          <w:p>
            <w:pPr>
              <w:jc w:val="center"/>
            </w:pPr>
            <w:r>
              <w:rPr>
                <w:rFonts w:ascii="Times New Roman" w:hAnsi="Times New Roman" w:eastAsia="Times New Roman"/>
                <w:b w:val="0"/>
                <w:i w:val="0"/>
                <w:sz w:val="22"/>
              </w:rPr>
              <w:t>FLOAT</w:t>
            </w:r>
          </w:p>
        </w:tc>
        <w:tc>
          <w:tcPr>
            <w:tcW w:type="dxa" w:w="2351"/>
          </w:tcPr>
          <w:p>
            <w:pPr>
              <w:jc w:val="center"/>
            </w:pPr>
            <w:r>
              <w:rPr>
                <w:rFonts w:ascii="Times New Roman" w:hAnsi="Times New Roman" w:eastAsia="Times New Roman"/>
                <w:b w:val="0"/>
                <w:i w:val="0"/>
                <w:sz w:val="22"/>
              </w:rPr>
              <w:t>Coordonnée GPS longitude</w:t>
            </w:r>
          </w:p>
        </w:tc>
        <w:tc>
          <w:tcPr>
            <w:tcW w:type="dxa" w:w="2351"/>
          </w:tcPr>
          <w:p>
            <w:pPr>
              <w:jc w:val="center"/>
            </w:pPr>
            <w:r>
              <w:rPr>
                <w:rFonts w:ascii="Times New Roman" w:hAnsi="Times New Roman" w:eastAsia="Times New Roman"/>
                <w:b w:val="0"/>
                <w:i w:val="0"/>
                <w:sz w:val="22"/>
              </w:rPr>
              <w:t>Oui</w:t>
            </w:r>
          </w:p>
        </w:tc>
      </w:tr>
      <w:tr>
        <w:tc>
          <w:tcPr>
            <w:tcW w:type="dxa" w:w="2351"/>
          </w:tcPr>
          <w:p>
            <w:pPr>
              <w:jc w:val="center"/>
            </w:pPr>
            <w:r>
              <w:rPr>
                <w:rFonts w:ascii="Times New Roman" w:hAnsi="Times New Roman" w:eastAsia="Times New Roman"/>
                <w:b w:val="0"/>
                <w:i w:val="0"/>
                <w:sz w:val="22"/>
              </w:rPr>
              <w:t>type_coupure</w:t>
            </w:r>
          </w:p>
        </w:tc>
        <w:tc>
          <w:tcPr>
            <w:tcW w:type="dxa" w:w="2351"/>
          </w:tcPr>
          <w:p>
            <w:pPr>
              <w:jc w:val="center"/>
            </w:pPr>
            <w:r>
              <w:rPr>
                <w:rFonts w:ascii="Times New Roman" w:hAnsi="Times New Roman" w:eastAsia="Times New Roman"/>
                <w:b w:val="0"/>
                <w:i w:val="0"/>
                <w:sz w:val="22"/>
              </w:rPr>
              <w:t>VARCHAR(50)</w:t>
            </w:r>
          </w:p>
        </w:tc>
        <w:tc>
          <w:tcPr>
            <w:tcW w:type="dxa" w:w="2351"/>
          </w:tcPr>
          <w:p>
            <w:pPr>
              <w:jc w:val="center"/>
            </w:pPr>
            <w:r>
              <w:rPr>
                <w:rFonts w:ascii="Times New Roman" w:hAnsi="Times New Roman" w:eastAsia="Times New Roman"/>
                <w:b w:val="0"/>
                <w:i w:val="0"/>
                <w:sz w:val="22"/>
              </w:rPr>
              <w:t>Type de coupure (planifiée, imprévue, etc.)</w:t>
            </w:r>
          </w:p>
        </w:tc>
        <w:tc>
          <w:tcPr>
            <w:tcW w:type="dxa" w:w="2351"/>
          </w:tcPr>
          <w:p>
            <w:pPr>
              <w:jc w:val="center"/>
            </w:pPr>
            <w:r>
              <w:rPr>
                <w:rFonts w:ascii="Times New Roman" w:hAnsi="Times New Roman" w:eastAsia="Times New Roman"/>
                <w:b w:val="0"/>
                <w:i w:val="0"/>
                <w:sz w:val="22"/>
              </w:rPr>
              <w:t>Oui</w:t>
            </w:r>
          </w:p>
        </w:tc>
      </w:tr>
      <w:tr>
        <w:tc>
          <w:tcPr>
            <w:tcW w:type="dxa" w:w="2351"/>
          </w:tcPr>
          <w:p>
            <w:pPr>
              <w:jc w:val="center"/>
            </w:pPr>
            <w:r>
              <w:rPr>
                <w:rFonts w:ascii="Times New Roman" w:hAnsi="Times New Roman" w:eastAsia="Times New Roman"/>
                <w:b w:val="0"/>
                <w:i w:val="0"/>
                <w:sz w:val="22"/>
              </w:rPr>
              <w:t>cause</w:t>
            </w:r>
          </w:p>
        </w:tc>
        <w:tc>
          <w:tcPr>
            <w:tcW w:type="dxa" w:w="2351"/>
          </w:tcPr>
          <w:p>
            <w:pPr>
              <w:jc w:val="center"/>
            </w:pPr>
            <w:r>
              <w:rPr>
                <w:rFonts w:ascii="Times New Roman" w:hAnsi="Times New Roman" w:eastAsia="Times New Roman"/>
                <w:b w:val="0"/>
                <w:i w:val="0"/>
                <w:sz w:val="22"/>
              </w:rPr>
              <w:t>TEXT</w:t>
            </w:r>
          </w:p>
        </w:tc>
        <w:tc>
          <w:tcPr>
            <w:tcW w:type="dxa" w:w="2351"/>
          </w:tcPr>
          <w:p>
            <w:pPr>
              <w:jc w:val="center"/>
            </w:pPr>
            <w:r>
              <w:rPr>
                <w:rFonts w:ascii="Times New Roman" w:hAnsi="Times New Roman" w:eastAsia="Times New Roman"/>
                <w:b w:val="0"/>
                <w:i w:val="0"/>
                <w:sz w:val="22"/>
              </w:rPr>
              <w:t>Cause de la coupure</w:t>
            </w:r>
          </w:p>
        </w:tc>
        <w:tc>
          <w:tcPr>
            <w:tcW w:type="dxa" w:w="2351"/>
          </w:tcPr>
          <w:p>
            <w:pPr>
              <w:jc w:val="center"/>
            </w:pPr>
            <w:r>
              <w:rPr>
                <w:rFonts w:ascii="Times New Roman" w:hAnsi="Times New Roman" w:eastAsia="Times New Roman"/>
                <w:b w:val="0"/>
                <w:i w:val="0"/>
                <w:sz w:val="22"/>
              </w:rPr>
              <w:t>Oui</w:t>
            </w:r>
          </w:p>
        </w:tc>
      </w:tr>
      <w:tr>
        <w:tc>
          <w:tcPr>
            <w:tcW w:type="dxa" w:w="2351"/>
          </w:tcPr>
          <w:p>
            <w:pPr>
              <w:jc w:val="center"/>
            </w:pPr>
            <w:r>
              <w:rPr>
                <w:rFonts w:ascii="Times New Roman" w:hAnsi="Times New Roman" w:eastAsia="Times New Roman"/>
                <w:b w:val="0"/>
                <w:i w:val="0"/>
                <w:sz w:val="22"/>
              </w:rPr>
              <w:t>statut</w:t>
            </w:r>
          </w:p>
        </w:tc>
        <w:tc>
          <w:tcPr>
            <w:tcW w:type="dxa" w:w="2351"/>
          </w:tcPr>
          <w:p>
            <w:pPr>
              <w:jc w:val="center"/>
            </w:pPr>
            <w:r>
              <w:rPr>
                <w:rFonts w:ascii="Times New Roman" w:hAnsi="Times New Roman" w:eastAsia="Times New Roman"/>
                <w:b w:val="0"/>
                <w:i w:val="0"/>
                <w:sz w:val="22"/>
              </w:rPr>
              <w:t>VARCHAR(50)</w:t>
            </w:r>
          </w:p>
        </w:tc>
        <w:tc>
          <w:tcPr>
            <w:tcW w:type="dxa" w:w="2351"/>
          </w:tcPr>
          <w:p>
            <w:pPr>
              <w:jc w:val="center"/>
            </w:pPr>
            <w:r>
              <w:rPr>
                <w:rFonts w:ascii="Times New Roman" w:hAnsi="Times New Roman" w:eastAsia="Times New Roman"/>
                <w:b w:val="0"/>
                <w:i w:val="0"/>
                <w:sz w:val="22"/>
              </w:rPr>
              <w:t>Statut (prévue, en cours, terminée)</w:t>
            </w:r>
          </w:p>
        </w:tc>
        <w:tc>
          <w:tcPr>
            <w:tcW w:type="dxa" w:w="2351"/>
          </w:tcPr>
          <w:p>
            <w:pPr>
              <w:jc w:val="center"/>
            </w:pPr>
            <w:r>
              <w:rPr>
                <w:rFonts w:ascii="Times New Roman" w:hAnsi="Times New Roman" w:eastAsia="Times New Roman"/>
                <w:b w:val="0"/>
                <w:i w:val="0"/>
                <w:sz w:val="22"/>
              </w:rPr>
              <w:t>Oui</w:t>
            </w:r>
          </w:p>
        </w:tc>
      </w:tr>
      <w:tr>
        <w:tc>
          <w:tcPr>
            <w:tcW w:type="dxa" w:w="2351"/>
          </w:tcPr>
          <w:p>
            <w:pPr>
              <w:jc w:val="center"/>
            </w:pPr>
            <w:r>
              <w:rPr>
                <w:rFonts w:ascii="Times New Roman" w:hAnsi="Times New Roman" w:eastAsia="Times New Roman"/>
                <w:b w:val="0"/>
                <w:i w:val="0"/>
                <w:sz w:val="22"/>
              </w:rPr>
              <w:t>source_name</w:t>
            </w:r>
          </w:p>
        </w:tc>
        <w:tc>
          <w:tcPr>
            <w:tcW w:type="dxa" w:w="2351"/>
          </w:tcPr>
          <w:p>
            <w:pPr>
              <w:jc w:val="center"/>
            </w:pPr>
            <w:r>
              <w:rPr>
                <w:rFonts w:ascii="Times New Roman" w:hAnsi="Times New Roman" w:eastAsia="Times New Roman"/>
                <w:b w:val="0"/>
                <w:i w:val="0"/>
                <w:sz w:val="22"/>
              </w:rPr>
              <w:t>VARCHAR(100)</w:t>
            </w:r>
          </w:p>
        </w:tc>
        <w:tc>
          <w:tcPr>
            <w:tcW w:type="dxa" w:w="2351"/>
          </w:tcPr>
          <w:p>
            <w:pPr>
              <w:jc w:val="center"/>
            </w:pPr>
            <w:r>
              <w:rPr>
                <w:rFonts w:ascii="Times New Roman" w:hAnsi="Times New Roman" w:eastAsia="Times New Roman"/>
                <w:b w:val="0"/>
                <w:i w:val="0"/>
                <w:sz w:val="22"/>
              </w:rPr>
              <w:t>Nom de la source</w:t>
            </w:r>
          </w:p>
        </w:tc>
        <w:tc>
          <w:tcPr>
            <w:tcW w:type="dxa" w:w="2351"/>
          </w:tcPr>
          <w:p>
            <w:pPr>
              <w:jc w:val="center"/>
            </w:pPr>
            <w:r>
              <w:rPr>
                <w:rFonts w:ascii="Times New Roman" w:hAnsi="Times New Roman" w:eastAsia="Times New Roman"/>
                <w:b w:val="0"/>
                <w:i w:val="0"/>
                <w:sz w:val="22"/>
              </w:rPr>
              <w:t>Oui</w:t>
            </w:r>
          </w:p>
        </w:tc>
      </w:tr>
      <w:tr>
        <w:tc>
          <w:tcPr>
            <w:tcW w:type="dxa" w:w="2351"/>
          </w:tcPr>
          <w:p>
            <w:pPr>
              <w:jc w:val="center"/>
            </w:pPr>
            <w:r>
              <w:rPr>
                <w:rFonts w:ascii="Times New Roman" w:hAnsi="Times New Roman" w:eastAsia="Times New Roman"/>
                <w:b w:val="0"/>
                <w:i w:val="0"/>
                <w:sz w:val="22"/>
              </w:rPr>
              <w:t>source_type</w:t>
            </w:r>
          </w:p>
        </w:tc>
        <w:tc>
          <w:tcPr>
            <w:tcW w:type="dxa" w:w="2351"/>
          </w:tcPr>
          <w:p>
            <w:pPr>
              <w:jc w:val="center"/>
            </w:pPr>
            <w:r>
              <w:rPr>
                <w:rFonts w:ascii="Times New Roman" w:hAnsi="Times New Roman" w:eastAsia="Times New Roman"/>
                <w:b w:val="0"/>
                <w:i w:val="0"/>
                <w:sz w:val="22"/>
              </w:rPr>
              <w:t>VARCHAR(50)</w:t>
            </w:r>
          </w:p>
        </w:tc>
        <w:tc>
          <w:tcPr>
            <w:tcW w:type="dxa" w:w="2351"/>
          </w:tcPr>
          <w:p>
            <w:pPr>
              <w:jc w:val="center"/>
            </w:pPr>
            <w:r>
              <w:rPr>
                <w:rFonts w:ascii="Times New Roman" w:hAnsi="Times New Roman" w:eastAsia="Times New Roman"/>
                <w:b w:val="0"/>
                <w:i w:val="0"/>
                <w:sz w:val="22"/>
              </w:rPr>
              <w:t>Type de source (officielle, média, terrain)</w:t>
            </w:r>
          </w:p>
        </w:tc>
        <w:tc>
          <w:tcPr>
            <w:tcW w:type="dxa" w:w="2351"/>
          </w:tcPr>
          <w:p>
            <w:pPr>
              <w:jc w:val="center"/>
            </w:pPr>
            <w:r>
              <w:rPr>
                <w:rFonts w:ascii="Times New Roman" w:hAnsi="Times New Roman" w:eastAsia="Times New Roman"/>
                <w:b w:val="0"/>
                <w:i w:val="0"/>
                <w:sz w:val="22"/>
              </w:rPr>
              <w:t>Oui</w:t>
            </w:r>
          </w:p>
        </w:tc>
      </w:tr>
      <w:tr>
        <w:tc>
          <w:tcPr>
            <w:tcW w:type="dxa" w:w="2351"/>
          </w:tcPr>
          <w:p>
            <w:pPr>
              <w:jc w:val="center"/>
            </w:pPr>
            <w:r>
              <w:rPr>
                <w:rFonts w:ascii="Times New Roman" w:hAnsi="Times New Roman" w:eastAsia="Times New Roman"/>
                <w:b w:val="0"/>
                <w:i w:val="0"/>
                <w:sz w:val="22"/>
              </w:rPr>
              <w:t>url_source</w:t>
            </w:r>
          </w:p>
        </w:tc>
        <w:tc>
          <w:tcPr>
            <w:tcW w:type="dxa" w:w="2351"/>
          </w:tcPr>
          <w:p>
            <w:pPr>
              <w:jc w:val="center"/>
            </w:pPr>
            <w:r>
              <w:rPr>
                <w:rFonts w:ascii="Times New Roman" w:hAnsi="Times New Roman" w:eastAsia="Times New Roman"/>
                <w:b w:val="0"/>
                <w:i w:val="0"/>
                <w:sz w:val="22"/>
              </w:rPr>
              <w:t>TEXT</w:t>
            </w:r>
          </w:p>
        </w:tc>
        <w:tc>
          <w:tcPr>
            <w:tcW w:type="dxa" w:w="2351"/>
          </w:tcPr>
          <w:p>
            <w:pPr>
              <w:jc w:val="center"/>
            </w:pPr>
            <w:r>
              <w:rPr>
                <w:rFonts w:ascii="Times New Roman" w:hAnsi="Times New Roman" w:eastAsia="Times New Roman"/>
                <w:b w:val="0"/>
                <w:i w:val="0"/>
                <w:sz w:val="22"/>
              </w:rPr>
              <w:t>URL de la source</w:t>
            </w:r>
          </w:p>
        </w:tc>
        <w:tc>
          <w:tcPr>
            <w:tcW w:type="dxa" w:w="2351"/>
          </w:tcPr>
          <w:p>
            <w:pPr>
              <w:jc w:val="center"/>
            </w:pPr>
            <w:r>
              <w:rPr>
                <w:rFonts w:ascii="Times New Roman" w:hAnsi="Times New Roman" w:eastAsia="Times New Roman"/>
                <w:b w:val="0"/>
                <w:i w:val="0"/>
                <w:sz w:val="22"/>
              </w:rPr>
              <w:t>Oui</w:t>
            </w:r>
          </w:p>
        </w:tc>
      </w:tr>
      <w:tr>
        <w:tc>
          <w:tcPr>
            <w:tcW w:type="dxa" w:w="2351"/>
          </w:tcPr>
          <w:p>
            <w:pPr>
              <w:jc w:val="center"/>
            </w:pPr>
            <w:r>
              <w:rPr>
                <w:rFonts w:ascii="Times New Roman" w:hAnsi="Times New Roman" w:eastAsia="Times New Roman"/>
                <w:b w:val="0"/>
                <w:i w:val="0"/>
                <w:sz w:val="22"/>
              </w:rPr>
              <w:t>niveau_confiance</w:t>
            </w:r>
          </w:p>
        </w:tc>
        <w:tc>
          <w:tcPr>
            <w:tcW w:type="dxa" w:w="2351"/>
          </w:tcPr>
          <w:p>
            <w:pPr>
              <w:jc w:val="center"/>
            </w:pPr>
            <w:r>
              <w:rPr>
                <w:rFonts w:ascii="Times New Roman" w:hAnsi="Times New Roman" w:eastAsia="Times New Roman"/>
                <w:b w:val="0"/>
                <w:i w:val="0"/>
                <w:sz w:val="22"/>
              </w:rPr>
              <w:t>FLOAT</w:t>
            </w:r>
          </w:p>
        </w:tc>
        <w:tc>
          <w:tcPr>
            <w:tcW w:type="dxa" w:w="2351"/>
          </w:tcPr>
          <w:p>
            <w:pPr>
              <w:jc w:val="center"/>
            </w:pPr>
            <w:r>
              <w:rPr>
                <w:rFonts w:ascii="Times New Roman" w:hAnsi="Times New Roman" w:eastAsia="Times New Roman"/>
                <w:b w:val="0"/>
                <w:i w:val="0"/>
                <w:sz w:val="22"/>
              </w:rPr>
              <w:t>Niveau de confiance (0-1)</w:t>
            </w:r>
          </w:p>
        </w:tc>
        <w:tc>
          <w:tcPr>
            <w:tcW w:type="dxa" w:w="2351"/>
          </w:tcPr>
          <w:p>
            <w:pPr>
              <w:jc w:val="center"/>
            </w:pPr>
            <w:r>
              <w:rPr>
                <w:rFonts w:ascii="Times New Roman" w:hAnsi="Times New Roman" w:eastAsia="Times New Roman"/>
                <w:b w:val="0"/>
                <w:i w:val="0"/>
                <w:sz w:val="22"/>
              </w:rPr>
              <w:t>Oui</w:t>
            </w:r>
          </w:p>
        </w:tc>
      </w:tr>
      <w:tr>
        <w:tc>
          <w:tcPr>
            <w:tcW w:type="dxa" w:w="2351"/>
          </w:tcPr>
          <w:p>
            <w:pPr>
              <w:jc w:val="center"/>
            </w:pPr>
            <w:r>
              <w:rPr>
                <w:rFonts w:ascii="Times New Roman" w:hAnsi="Times New Roman" w:eastAsia="Times New Roman"/>
                <w:b w:val="0"/>
                <w:i w:val="0"/>
                <w:sz w:val="22"/>
              </w:rPr>
              <w:t>niveau_impact</w:t>
            </w:r>
          </w:p>
        </w:tc>
        <w:tc>
          <w:tcPr>
            <w:tcW w:type="dxa" w:w="2351"/>
          </w:tcPr>
          <w:p>
            <w:pPr>
              <w:jc w:val="center"/>
            </w:pPr>
            <w:r>
              <w:rPr>
                <w:rFonts w:ascii="Times New Roman" w:hAnsi="Times New Roman" w:eastAsia="Times New Roman"/>
                <w:b w:val="0"/>
                <w:i w:val="0"/>
                <w:sz w:val="22"/>
              </w:rPr>
              <w:t>VARCHAR(50)</w:t>
            </w:r>
          </w:p>
        </w:tc>
        <w:tc>
          <w:tcPr>
            <w:tcW w:type="dxa" w:w="2351"/>
          </w:tcPr>
          <w:p>
            <w:pPr>
              <w:jc w:val="center"/>
            </w:pPr>
            <w:r>
              <w:rPr>
                <w:rFonts w:ascii="Times New Roman" w:hAnsi="Times New Roman" w:eastAsia="Times New Roman"/>
                <w:b w:val="0"/>
                <w:i w:val="0"/>
                <w:sz w:val="22"/>
              </w:rPr>
              <w:t>Niveau d'impact (faible, moyen, élevé)</w:t>
            </w:r>
          </w:p>
        </w:tc>
        <w:tc>
          <w:tcPr>
            <w:tcW w:type="dxa" w:w="2351"/>
          </w:tcPr>
          <w:p>
            <w:pPr>
              <w:jc w:val="center"/>
            </w:pPr>
            <w:r>
              <w:rPr>
                <w:rFonts w:ascii="Times New Roman" w:hAnsi="Times New Roman" w:eastAsia="Times New Roman"/>
                <w:b w:val="0"/>
                <w:i w:val="0"/>
                <w:sz w:val="22"/>
              </w:rPr>
              <w:t>Oui</w:t>
            </w:r>
          </w:p>
        </w:tc>
      </w:tr>
      <w:tr>
        <w:tc>
          <w:tcPr>
            <w:tcW w:type="dxa" w:w="2351"/>
          </w:tcPr>
          <w:p>
            <w:pPr>
              <w:jc w:val="center"/>
            </w:pPr>
            <w:r>
              <w:rPr>
                <w:rFonts w:ascii="Times New Roman" w:hAnsi="Times New Roman" w:eastAsia="Times New Roman"/>
                <w:b w:val="0"/>
                <w:i w:val="0"/>
                <w:sz w:val="22"/>
              </w:rPr>
              <w:t>temperature_max</w:t>
            </w:r>
          </w:p>
        </w:tc>
        <w:tc>
          <w:tcPr>
            <w:tcW w:type="dxa" w:w="2351"/>
          </w:tcPr>
          <w:p>
            <w:pPr>
              <w:jc w:val="center"/>
            </w:pPr>
            <w:r>
              <w:rPr>
                <w:rFonts w:ascii="Times New Roman" w:hAnsi="Times New Roman" w:eastAsia="Times New Roman"/>
                <w:b w:val="0"/>
                <w:i w:val="0"/>
                <w:sz w:val="22"/>
              </w:rPr>
              <w:t>FLOAT</w:t>
            </w:r>
          </w:p>
        </w:tc>
        <w:tc>
          <w:tcPr>
            <w:tcW w:type="dxa" w:w="2351"/>
          </w:tcPr>
          <w:p>
            <w:pPr>
              <w:jc w:val="center"/>
            </w:pPr>
            <w:r>
              <w:rPr>
                <w:rFonts w:ascii="Times New Roman" w:hAnsi="Times New Roman" w:eastAsia="Times New Roman"/>
                <w:b w:val="0"/>
                <w:i w:val="0"/>
                <w:sz w:val="22"/>
              </w:rPr>
              <w:t>Température maximale (°C)</w:t>
            </w:r>
          </w:p>
        </w:tc>
        <w:tc>
          <w:tcPr>
            <w:tcW w:type="dxa" w:w="2351"/>
          </w:tcPr>
          <w:p>
            <w:pPr>
              <w:jc w:val="center"/>
            </w:pPr>
            <w:r>
              <w:rPr>
                <w:rFonts w:ascii="Times New Roman" w:hAnsi="Times New Roman" w:eastAsia="Times New Roman"/>
                <w:b w:val="0"/>
                <w:i w:val="0"/>
                <w:sz w:val="22"/>
              </w:rPr>
              <w:t>Oui</w:t>
            </w:r>
          </w:p>
        </w:tc>
      </w:tr>
      <w:tr>
        <w:tc>
          <w:tcPr>
            <w:tcW w:type="dxa" w:w="2351"/>
          </w:tcPr>
          <w:p>
            <w:pPr>
              <w:jc w:val="center"/>
            </w:pPr>
            <w:r>
              <w:rPr>
                <w:rFonts w:ascii="Times New Roman" w:hAnsi="Times New Roman" w:eastAsia="Times New Roman"/>
                <w:b w:val="0"/>
                <w:i w:val="0"/>
                <w:sz w:val="22"/>
              </w:rPr>
              <w:t>precipitation</w:t>
            </w:r>
          </w:p>
        </w:tc>
        <w:tc>
          <w:tcPr>
            <w:tcW w:type="dxa" w:w="2351"/>
          </w:tcPr>
          <w:p>
            <w:pPr>
              <w:jc w:val="center"/>
            </w:pPr>
            <w:r>
              <w:rPr>
                <w:rFonts w:ascii="Times New Roman" w:hAnsi="Times New Roman" w:eastAsia="Times New Roman"/>
                <w:b w:val="0"/>
                <w:i w:val="0"/>
                <w:sz w:val="22"/>
              </w:rPr>
              <w:t>FLOAT</w:t>
            </w:r>
          </w:p>
        </w:tc>
        <w:tc>
          <w:tcPr>
            <w:tcW w:type="dxa" w:w="2351"/>
          </w:tcPr>
          <w:p>
            <w:pPr>
              <w:jc w:val="center"/>
            </w:pPr>
            <w:r>
              <w:rPr>
                <w:rFonts w:ascii="Times New Roman" w:hAnsi="Times New Roman" w:eastAsia="Times New Roman"/>
                <w:b w:val="0"/>
                <w:i w:val="0"/>
                <w:sz w:val="22"/>
              </w:rPr>
              <w:t>Précipitation (mm)</w:t>
            </w:r>
          </w:p>
        </w:tc>
        <w:tc>
          <w:tcPr>
            <w:tcW w:type="dxa" w:w="2351"/>
          </w:tcPr>
          <w:p>
            <w:pPr>
              <w:jc w:val="center"/>
            </w:pPr>
            <w:r>
              <w:rPr>
                <w:rFonts w:ascii="Times New Roman" w:hAnsi="Times New Roman" w:eastAsia="Times New Roman"/>
                <w:b w:val="0"/>
                <w:i w:val="0"/>
                <w:sz w:val="22"/>
              </w:rPr>
              <w:t>Oui</w:t>
            </w:r>
          </w:p>
        </w:tc>
      </w:tr>
      <w:tr>
        <w:tc>
          <w:tcPr>
            <w:tcW w:type="dxa" w:w="2351"/>
          </w:tcPr>
          <w:p>
            <w:pPr>
              <w:jc w:val="center"/>
            </w:pPr>
            <w:r>
              <w:rPr>
                <w:rFonts w:ascii="Times New Roman" w:hAnsi="Times New Roman" w:eastAsia="Times New Roman"/>
                <w:b w:val="0"/>
                <w:i w:val="0"/>
                <w:sz w:val="22"/>
              </w:rPr>
              <w:t>irradiation_solaire</w:t>
            </w:r>
          </w:p>
        </w:tc>
        <w:tc>
          <w:tcPr>
            <w:tcW w:type="dxa" w:w="2351"/>
          </w:tcPr>
          <w:p>
            <w:pPr>
              <w:jc w:val="center"/>
            </w:pPr>
            <w:r>
              <w:rPr>
                <w:rFonts w:ascii="Times New Roman" w:hAnsi="Times New Roman" w:eastAsia="Times New Roman"/>
                <w:b w:val="0"/>
                <w:i w:val="0"/>
                <w:sz w:val="22"/>
              </w:rPr>
              <w:t>FLOAT</w:t>
            </w:r>
          </w:p>
        </w:tc>
        <w:tc>
          <w:tcPr>
            <w:tcW w:type="dxa" w:w="2351"/>
          </w:tcPr>
          <w:p>
            <w:pPr>
              <w:jc w:val="center"/>
            </w:pPr>
            <w:r>
              <w:rPr>
                <w:rFonts w:ascii="Times New Roman" w:hAnsi="Times New Roman" w:eastAsia="Times New Roman"/>
                <w:b w:val="0"/>
                <w:i w:val="0"/>
                <w:sz w:val="22"/>
              </w:rPr>
              <w:t>Irradiation solaire (W/m²)</w:t>
            </w:r>
          </w:p>
        </w:tc>
        <w:tc>
          <w:tcPr>
            <w:tcW w:type="dxa" w:w="2351"/>
          </w:tcPr>
          <w:p>
            <w:pPr>
              <w:jc w:val="center"/>
            </w:pPr>
            <w:r>
              <w:rPr>
                <w:rFonts w:ascii="Times New Roman" w:hAnsi="Times New Roman" w:eastAsia="Times New Roman"/>
                <w:b w:val="0"/>
                <w:i w:val="0"/>
                <w:sz w:val="22"/>
              </w:rPr>
              <w:t>Oui</w:t>
            </w:r>
          </w:p>
        </w:tc>
      </w:tr>
      <w:tr>
        <w:tc>
          <w:tcPr>
            <w:tcW w:type="dxa" w:w="2351"/>
          </w:tcPr>
          <w:p>
            <w:pPr>
              <w:jc w:val="center"/>
            </w:pPr>
            <w:r>
              <w:rPr>
                <w:rFonts w:ascii="Times New Roman" w:hAnsi="Times New Roman" w:eastAsia="Times New Roman"/>
                <w:b w:val="0"/>
                <w:i w:val="0"/>
                <w:sz w:val="22"/>
              </w:rPr>
              <w:t>created_at</w:t>
            </w:r>
          </w:p>
        </w:tc>
        <w:tc>
          <w:tcPr>
            <w:tcW w:type="dxa" w:w="2351"/>
          </w:tcPr>
          <w:p>
            <w:pPr>
              <w:jc w:val="center"/>
            </w:pPr>
            <w:r>
              <w:rPr>
                <w:rFonts w:ascii="Times New Roman" w:hAnsi="Times New Roman" w:eastAsia="Times New Roman"/>
                <w:b w:val="0"/>
                <w:i w:val="0"/>
                <w:sz w:val="22"/>
              </w:rPr>
              <w:t>TIMESTAMP</w:t>
            </w:r>
          </w:p>
        </w:tc>
        <w:tc>
          <w:tcPr>
            <w:tcW w:type="dxa" w:w="2351"/>
          </w:tcPr>
          <w:p>
            <w:pPr>
              <w:jc w:val="center"/>
            </w:pPr>
            <w:r>
              <w:rPr>
                <w:rFonts w:ascii="Times New Roman" w:hAnsi="Times New Roman" w:eastAsia="Times New Roman"/>
                <w:b w:val="0"/>
                <w:i w:val="0"/>
                <w:sz w:val="22"/>
              </w:rPr>
              <w:t>Date de création de l'enregistrement</w:t>
            </w:r>
          </w:p>
        </w:tc>
        <w:tc>
          <w:tcPr>
            <w:tcW w:type="dxa" w:w="2351"/>
          </w:tcPr>
          <w:p>
            <w:pPr>
              <w:jc w:val="center"/>
            </w:pPr>
            <w:r>
              <w:rPr>
                <w:rFonts w:ascii="Times New Roman" w:hAnsi="Times New Roman" w:eastAsia="Times New Roman"/>
                <w:b w:val="0"/>
                <w:i w:val="0"/>
                <w:sz w:val="22"/>
              </w:rPr>
              <w:t>Non</w:t>
            </w:r>
          </w:p>
        </w:tc>
      </w:tr>
    </w:tbl>
    <w:p>
      <w:pPr>
        <w:pStyle w:val="Heading4"/>
        <w:spacing w:line="360" w:lineRule="auto" w:before="240" w:after="120"/>
        <w:jc w:val="both"/>
      </w:pPr>
      <w:r>
        <w:rPr>
          <w:rFonts w:ascii="Times New Roman" w:hAnsi="Times New Roman" w:eastAsia="Times New Roman"/>
          <w:b/>
          <w:i w:val="0"/>
          <w:sz w:val="26"/>
        </w:rPr>
        <w:t>Tableau 2 : signalements</w:t>
      </w:r>
    </w:p>
    <w:p>
      <w:pPr>
        <w:spacing w:line="360" w:lineRule="auto" w:before="120" w:after="120"/>
        <w:jc w:val="both"/>
      </w:pPr>
      <w:r>
        <w:rPr>
          <w:rFonts w:ascii="Times New Roman" w:hAnsi="Times New Roman" w:eastAsia="Times New Roman"/>
          <w:b w:val="0"/>
          <w:i w:val="0"/>
          <w:sz w:val="24"/>
        </w:rPr>
        <w:t>Signalements utilisateurs de coupures</w:t>
      </w:r>
    </w:p>
    <w:tbl>
      <w:tblPr>
        <w:tblStyle w:val="LightGrid-Accent1"/>
        <w:tblW w:type="auto" w:w="0"/>
        <w:tblLook w:firstColumn="1" w:firstRow="1" w:lastColumn="0" w:lastRow="0" w:noHBand="0" w:noVBand="1" w:val="04A0"/>
      </w:tblPr>
      <w:tblGrid>
        <w:gridCol w:w="2351"/>
        <w:gridCol w:w="2351"/>
        <w:gridCol w:w="2351"/>
        <w:gridCol w:w="2351"/>
      </w:tblGrid>
      <w:tr>
        <w:tc>
          <w:tcPr>
            <w:tcW w:type="dxa" w:w="2351"/>
          </w:tcPr>
          <w:p>
            <w:pPr>
              <w:jc w:val="center"/>
            </w:pPr>
            <w:r>
              <w:rPr>
                <w:rFonts w:ascii="Times New Roman" w:hAnsi="Times New Roman" w:eastAsia="Times New Roman"/>
                <w:b/>
                <w:i w:val="0"/>
                <w:sz w:val="22"/>
              </w:rPr>
              <w:t>Champ</w:t>
            </w:r>
          </w:p>
        </w:tc>
        <w:tc>
          <w:tcPr>
            <w:tcW w:type="dxa" w:w="2351"/>
          </w:tcPr>
          <w:p>
            <w:pPr>
              <w:jc w:val="center"/>
            </w:pPr>
            <w:r>
              <w:rPr>
                <w:rFonts w:ascii="Times New Roman" w:hAnsi="Times New Roman" w:eastAsia="Times New Roman"/>
                <w:b/>
                <w:i w:val="0"/>
                <w:sz w:val="22"/>
              </w:rPr>
              <w:t>Type</w:t>
            </w:r>
          </w:p>
        </w:tc>
        <w:tc>
          <w:tcPr>
            <w:tcW w:type="dxa" w:w="2351"/>
          </w:tcPr>
          <w:p>
            <w:pPr>
              <w:jc w:val="center"/>
            </w:pPr>
            <w:r>
              <w:rPr>
                <w:rFonts w:ascii="Times New Roman" w:hAnsi="Times New Roman" w:eastAsia="Times New Roman"/>
                <w:b/>
                <w:i w:val="0"/>
                <w:sz w:val="22"/>
              </w:rPr>
              <w:t>Description</w:t>
            </w:r>
          </w:p>
        </w:tc>
        <w:tc>
          <w:tcPr>
            <w:tcW w:type="dxa" w:w="2351"/>
          </w:tcPr>
          <w:p>
            <w:pPr>
              <w:jc w:val="center"/>
            </w:pPr>
            <w:r>
              <w:rPr>
                <w:rFonts w:ascii="Times New Roman" w:hAnsi="Times New Roman" w:eastAsia="Times New Roman"/>
                <w:b/>
                <w:i w:val="0"/>
                <w:sz w:val="22"/>
              </w:rPr>
              <w:t>Nullable</w:t>
            </w:r>
          </w:p>
        </w:tc>
      </w:tr>
      <w:tr>
        <w:tc>
          <w:tcPr>
            <w:tcW w:type="dxa" w:w="2351"/>
          </w:tcPr>
          <w:p>
            <w:pPr>
              <w:jc w:val="center"/>
            </w:pPr>
            <w:r>
              <w:rPr>
                <w:rFonts w:ascii="Times New Roman" w:hAnsi="Times New Roman" w:eastAsia="Times New Roman"/>
                <w:b w:val="0"/>
                <w:i w:val="0"/>
                <w:sz w:val="22"/>
              </w:rPr>
              <w:t>id_signalement</w:t>
            </w:r>
          </w:p>
        </w:tc>
        <w:tc>
          <w:tcPr>
            <w:tcW w:type="dxa" w:w="2351"/>
          </w:tcPr>
          <w:p>
            <w:pPr>
              <w:jc w:val="center"/>
            </w:pPr>
            <w:r>
              <w:rPr>
                <w:rFonts w:ascii="Times New Roman" w:hAnsi="Times New Roman" w:eastAsia="Times New Roman"/>
                <w:b w:val="0"/>
                <w:i w:val="0"/>
                <w:sz w:val="22"/>
              </w:rPr>
              <w:t>INTEGER (PK)</w:t>
            </w:r>
          </w:p>
        </w:tc>
        <w:tc>
          <w:tcPr>
            <w:tcW w:type="dxa" w:w="2351"/>
          </w:tcPr>
          <w:p>
            <w:pPr>
              <w:jc w:val="center"/>
            </w:pPr>
            <w:r>
              <w:rPr>
                <w:rFonts w:ascii="Times New Roman" w:hAnsi="Times New Roman" w:eastAsia="Times New Roman"/>
                <w:b w:val="0"/>
                <w:i w:val="0"/>
                <w:sz w:val="22"/>
              </w:rPr>
              <w:t>Identifiant unique du signalement</w:t>
            </w:r>
          </w:p>
        </w:tc>
        <w:tc>
          <w:tcPr>
            <w:tcW w:type="dxa" w:w="2351"/>
          </w:tcPr>
          <w:p>
            <w:pPr>
              <w:jc w:val="center"/>
            </w:pPr>
            <w:r>
              <w:rPr>
                <w:rFonts w:ascii="Times New Roman" w:hAnsi="Times New Roman" w:eastAsia="Times New Roman"/>
                <w:b w:val="0"/>
                <w:i w:val="0"/>
                <w:sz w:val="22"/>
              </w:rPr>
              <w:t>Non</w:t>
            </w:r>
          </w:p>
        </w:tc>
      </w:tr>
      <w:tr>
        <w:tc>
          <w:tcPr>
            <w:tcW w:type="dxa" w:w="2351"/>
          </w:tcPr>
          <w:p>
            <w:pPr>
              <w:jc w:val="center"/>
            </w:pPr>
            <w:r>
              <w:rPr>
                <w:rFonts w:ascii="Times New Roman" w:hAnsi="Times New Roman" w:eastAsia="Times New Roman"/>
                <w:b w:val="0"/>
                <w:i w:val="0"/>
                <w:sz w:val="22"/>
              </w:rPr>
              <w:t>nom_signalant</w:t>
            </w:r>
          </w:p>
        </w:tc>
        <w:tc>
          <w:tcPr>
            <w:tcW w:type="dxa" w:w="2351"/>
          </w:tcPr>
          <w:p>
            <w:pPr>
              <w:jc w:val="center"/>
            </w:pPr>
            <w:r>
              <w:rPr>
                <w:rFonts w:ascii="Times New Roman" w:hAnsi="Times New Roman" w:eastAsia="Times New Roman"/>
                <w:b w:val="0"/>
                <w:i w:val="0"/>
                <w:sz w:val="22"/>
              </w:rPr>
              <w:t>VARCHAR(100)</w:t>
            </w:r>
          </w:p>
        </w:tc>
        <w:tc>
          <w:tcPr>
            <w:tcW w:type="dxa" w:w="2351"/>
          </w:tcPr>
          <w:p>
            <w:pPr>
              <w:jc w:val="center"/>
            </w:pPr>
            <w:r>
              <w:rPr>
                <w:rFonts w:ascii="Times New Roman" w:hAnsi="Times New Roman" w:eastAsia="Times New Roman"/>
                <w:b w:val="0"/>
                <w:i w:val="0"/>
                <w:sz w:val="22"/>
              </w:rPr>
              <w:t>Nom du signalant</w:t>
            </w:r>
          </w:p>
        </w:tc>
        <w:tc>
          <w:tcPr>
            <w:tcW w:type="dxa" w:w="2351"/>
          </w:tcPr>
          <w:p>
            <w:pPr>
              <w:jc w:val="center"/>
            </w:pPr>
            <w:r>
              <w:rPr>
                <w:rFonts w:ascii="Times New Roman" w:hAnsi="Times New Roman" w:eastAsia="Times New Roman"/>
                <w:b w:val="0"/>
                <w:i w:val="0"/>
                <w:sz w:val="22"/>
              </w:rPr>
              <w:t>Oui</w:t>
            </w:r>
          </w:p>
        </w:tc>
      </w:tr>
      <w:tr>
        <w:tc>
          <w:tcPr>
            <w:tcW w:type="dxa" w:w="2351"/>
          </w:tcPr>
          <w:p>
            <w:pPr>
              <w:jc w:val="center"/>
            </w:pPr>
            <w:r>
              <w:rPr>
                <w:rFonts w:ascii="Times New Roman" w:hAnsi="Times New Roman" w:eastAsia="Times New Roman"/>
                <w:b w:val="0"/>
                <w:i w:val="0"/>
                <w:sz w:val="22"/>
              </w:rPr>
              <w:t>telephone</w:t>
            </w:r>
          </w:p>
        </w:tc>
        <w:tc>
          <w:tcPr>
            <w:tcW w:type="dxa" w:w="2351"/>
          </w:tcPr>
          <w:p>
            <w:pPr>
              <w:jc w:val="center"/>
            </w:pPr>
            <w:r>
              <w:rPr>
                <w:rFonts w:ascii="Times New Roman" w:hAnsi="Times New Roman" w:eastAsia="Times New Roman"/>
                <w:b w:val="0"/>
                <w:i w:val="0"/>
                <w:sz w:val="22"/>
              </w:rPr>
              <w:t>VARCHAR(30)</w:t>
            </w:r>
          </w:p>
        </w:tc>
        <w:tc>
          <w:tcPr>
            <w:tcW w:type="dxa" w:w="2351"/>
          </w:tcPr>
          <w:p>
            <w:pPr>
              <w:jc w:val="center"/>
            </w:pPr>
            <w:r>
              <w:rPr>
                <w:rFonts w:ascii="Times New Roman" w:hAnsi="Times New Roman" w:eastAsia="Times New Roman"/>
                <w:b w:val="0"/>
                <w:i w:val="0"/>
                <w:sz w:val="22"/>
              </w:rPr>
              <w:t>Téléphone du signalant</w:t>
            </w:r>
          </w:p>
        </w:tc>
        <w:tc>
          <w:tcPr>
            <w:tcW w:type="dxa" w:w="2351"/>
          </w:tcPr>
          <w:p>
            <w:pPr>
              <w:jc w:val="center"/>
            </w:pPr>
            <w:r>
              <w:rPr>
                <w:rFonts w:ascii="Times New Roman" w:hAnsi="Times New Roman" w:eastAsia="Times New Roman"/>
                <w:b w:val="0"/>
                <w:i w:val="0"/>
                <w:sz w:val="22"/>
              </w:rPr>
              <w:t>Oui</w:t>
            </w:r>
          </w:p>
        </w:tc>
      </w:tr>
      <w:tr>
        <w:tc>
          <w:tcPr>
            <w:tcW w:type="dxa" w:w="2351"/>
          </w:tcPr>
          <w:p>
            <w:pPr>
              <w:jc w:val="center"/>
            </w:pPr>
            <w:r>
              <w:rPr>
                <w:rFonts w:ascii="Times New Roman" w:hAnsi="Times New Roman" w:eastAsia="Times New Roman"/>
                <w:b w:val="0"/>
                <w:i w:val="0"/>
                <w:sz w:val="22"/>
              </w:rPr>
              <w:t>region</w:t>
            </w:r>
          </w:p>
        </w:tc>
        <w:tc>
          <w:tcPr>
            <w:tcW w:type="dxa" w:w="2351"/>
          </w:tcPr>
          <w:p>
            <w:pPr>
              <w:jc w:val="center"/>
            </w:pPr>
            <w:r>
              <w:rPr>
                <w:rFonts w:ascii="Times New Roman" w:hAnsi="Times New Roman" w:eastAsia="Times New Roman"/>
                <w:b w:val="0"/>
                <w:i w:val="0"/>
                <w:sz w:val="22"/>
              </w:rPr>
              <w:t>VARCHAR(100)</w:t>
            </w:r>
          </w:p>
        </w:tc>
        <w:tc>
          <w:tcPr>
            <w:tcW w:type="dxa" w:w="2351"/>
          </w:tcPr>
          <w:p>
            <w:pPr>
              <w:jc w:val="center"/>
            </w:pPr>
            <w:r>
              <w:rPr>
                <w:rFonts w:ascii="Times New Roman" w:hAnsi="Times New Roman" w:eastAsia="Times New Roman"/>
                <w:b w:val="0"/>
                <w:i w:val="0"/>
                <w:sz w:val="22"/>
              </w:rPr>
              <w:t>Région concernée</w:t>
            </w:r>
          </w:p>
        </w:tc>
        <w:tc>
          <w:tcPr>
            <w:tcW w:type="dxa" w:w="2351"/>
          </w:tcPr>
          <w:p>
            <w:pPr>
              <w:jc w:val="center"/>
            </w:pPr>
            <w:r>
              <w:rPr>
                <w:rFonts w:ascii="Times New Roman" w:hAnsi="Times New Roman" w:eastAsia="Times New Roman"/>
                <w:b w:val="0"/>
                <w:i w:val="0"/>
                <w:sz w:val="22"/>
              </w:rPr>
              <w:t>Oui</w:t>
            </w:r>
          </w:p>
        </w:tc>
      </w:tr>
      <w:tr>
        <w:tc>
          <w:tcPr>
            <w:tcW w:type="dxa" w:w="2351"/>
          </w:tcPr>
          <w:p>
            <w:pPr>
              <w:jc w:val="center"/>
            </w:pPr>
            <w:r>
              <w:rPr>
                <w:rFonts w:ascii="Times New Roman" w:hAnsi="Times New Roman" w:eastAsia="Times New Roman"/>
                <w:b w:val="0"/>
                <w:i w:val="0"/>
                <w:sz w:val="22"/>
              </w:rPr>
              <w:t>ville</w:t>
            </w:r>
          </w:p>
        </w:tc>
        <w:tc>
          <w:tcPr>
            <w:tcW w:type="dxa" w:w="2351"/>
          </w:tcPr>
          <w:p>
            <w:pPr>
              <w:jc w:val="center"/>
            </w:pPr>
            <w:r>
              <w:rPr>
                <w:rFonts w:ascii="Times New Roman" w:hAnsi="Times New Roman" w:eastAsia="Times New Roman"/>
                <w:b w:val="0"/>
                <w:i w:val="0"/>
                <w:sz w:val="22"/>
              </w:rPr>
              <w:t>VARCHAR(100)</w:t>
            </w:r>
          </w:p>
        </w:tc>
        <w:tc>
          <w:tcPr>
            <w:tcW w:type="dxa" w:w="2351"/>
          </w:tcPr>
          <w:p>
            <w:pPr>
              <w:jc w:val="center"/>
            </w:pPr>
            <w:r>
              <w:rPr>
                <w:rFonts w:ascii="Times New Roman" w:hAnsi="Times New Roman" w:eastAsia="Times New Roman"/>
                <w:b w:val="0"/>
                <w:i w:val="0"/>
                <w:sz w:val="22"/>
              </w:rPr>
              <w:t>Ville concernée</w:t>
            </w:r>
          </w:p>
        </w:tc>
        <w:tc>
          <w:tcPr>
            <w:tcW w:type="dxa" w:w="2351"/>
          </w:tcPr>
          <w:p>
            <w:pPr>
              <w:jc w:val="center"/>
            </w:pPr>
            <w:r>
              <w:rPr>
                <w:rFonts w:ascii="Times New Roman" w:hAnsi="Times New Roman" w:eastAsia="Times New Roman"/>
                <w:b w:val="0"/>
                <w:i w:val="0"/>
                <w:sz w:val="22"/>
              </w:rPr>
              <w:t>Oui</w:t>
            </w:r>
          </w:p>
        </w:tc>
      </w:tr>
      <w:tr>
        <w:tc>
          <w:tcPr>
            <w:tcW w:type="dxa" w:w="2351"/>
          </w:tcPr>
          <w:p>
            <w:pPr>
              <w:jc w:val="center"/>
            </w:pPr>
            <w:r>
              <w:rPr>
                <w:rFonts w:ascii="Times New Roman" w:hAnsi="Times New Roman" w:eastAsia="Times New Roman"/>
                <w:b w:val="0"/>
                <w:i w:val="0"/>
                <w:sz w:val="22"/>
              </w:rPr>
              <w:t>zone</w:t>
            </w:r>
          </w:p>
        </w:tc>
        <w:tc>
          <w:tcPr>
            <w:tcW w:type="dxa" w:w="2351"/>
          </w:tcPr>
          <w:p>
            <w:pPr>
              <w:jc w:val="center"/>
            </w:pPr>
            <w:r>
              <w:rPr>
                <w:rFonts w:ascii="Times New Roman" w:hAnsi="Times New Roman" w:eastAsia="Times New Roman"/>
                <w:b w:val="0"/>
                <w:i w:val="0"/>
                <w:sz w:val="22"/>
              </w:rPr>
              <w:t>VARCHAR(150)</w:t>
            </w:r>
          </w:p>
        </w:tc>
        <w:tc>
          <w:tcPr>
            <w:tcW w:type="dxa" w:w="2351"/>
          </w:tcPr>
          <w:p>
            <w:pPr>
              <w:jc w:val="center"/>
            </w:pPr>
            <w:r>
              <w:rPr>
                <w:rFonts w:ascii="Times New Roman" w:hAnsi="Times New Roman" w:eastAsia="Times New Roman"/>
                <w:b w:val="0"/>
                <w:i w:val="0"/>
                <w:sz w:val="22"/>
              </w:rPr>
              <w:t>Zone concernée</w:t>
            </w:r>
          </w:p>
        </w:tc>
        <w:tc>
          <w:tcPr>
            <w:tcW w:type="dxa" w:w="2351"/>
          </w:tcPr>
          <w:p>
            <w:pPr>
              <w:jc w:val="center"/>
            </w:pPr>
            <w:r>
              <w:rPr>
                <w:rFonts w:ascii="Times New Roman" w:hAnsi="Times New Roman" w:eastAsia="Times New Roman"/>
                <w:b w:val="0"/>
                <w:i w:val="0"/>
                <w:sz w:val="22"/>
              </w:rPr>
              <w:t>Oui</w:t>
            </w:r>
          </w:p>
        </w:tc>
      </w:tr>
      <w:tr>
        <w:tc>
          <w:tcPr>
            <w:tcW w:type="dxa" w:w="2351"/>
          </w:tcPr>
          <w:p>
            <w:pPr>
              <w:jc w:val="center"/>
            </w:pPr>
            <w:r>
              <w:rPr>
                <w:rFonts w:ascii="Times New Roman" w:hAnsi="Times New Roman" w:eastAsia="Times New Roman"/>
                <w:b w:val="0"/>
                <w:i w:val="0"/>
                <w:sz w:val="22"/>
              </w:rPr>
              <w:t>date_signalement</w:t>
            </w:r>
          </w:p>
        </w:tc>
        <w:tc>
          <w:tcPr>
            <w:tcW w:type="dxa" w:w="2351"/>
          </w:tcPr>
          <w:p>
            <w:pPr>
              <w:jc w:val="center"/>
            </w:pPr>
            <w:r>
              <w:rPr>
                <w:rFonts w:ascii="Times New Roman" w:hAnsi="Times New Roman" w:eastAsia="Times New Roman"/>
                <w:b w:val="0"/>
                <w:i w:val="0"/>
                <w:sz w:val="22"/>
              </w:rPr>
              <w:t>DATE</w:t>
            </w:r>
          </w:p>
        </w:tc>
        <w:tc>
          <w:tcPr>
            <w:tcW w:type="dxa" w:w="2351"/>
          </w:tcPr>
          <w:p>
            <w:pPr>
              <w:jc w:val="center"/>
            </w:pPr>
            <w:r>
              <w:rPr>
                <w:rFonts w:ascii="Times New Roman" w:hAnsi="Times New Roman" w:eastAsia="Times New Roman"/>
                <w:b w:val="0"/>
                <w:i w:val="0"/>
                <w:sz w:val="22"/>
              </w:rPr>
              <w:t>Date du signalement</w:t>
            </w:r>
          </w:p>
        </w:tc>
        <w:tc>
          <w:tcPr>
            <w:tcW w:type="dxa" w:w="2351"/>
          </w:tcPr>
          <w:p>
            <w:pPr>
              <w:jc w:val="center"/>
            </w:pPr>
            <w:r>
              <w:rPr>
                <w:rFonts w:ascii="Times New Roman" w:hAnsi="Times New Roman" w:eastAsia="Times New Roman"/>
                <w:b w:val="0"/>
                <w:i w:val="0"/>
                <w:sz w:val="22"/>
              </w:rPr>
              <w:t>Oui</w:t>
            </w:r>
          </w:p>
        </w:tc>
      </w:tr>
      <w:tr>
        <w:tc>
          <w:tcPr>
            <w:tcW w:type="dxa" w:w="2351"/>
          </w:tcPr>
          <w:p>
            <w:pPr>
              <w:jc w:val="center"/>
            </w:pPr>
            <w:r>
              <w:rPr>
                <w:rFonts w:ascii="Times New Roman" w:hAnsi="Times New Roman" w:eastAsia="Times New Roman"/>
                <w:b w:val="0"/>
                <w:i w:val="0"/>
                <w:sz w:val="22"/>
              </w:rPr>
              <w:t>heure_debut</w:t>
            </w:r>
          </w:p>
        </w:tc>
        <w:tc>
          <w:tcPr>
            <w:tcW w:type="dxa" w:w="2351"/>
          </w:tcPr>
          <w:p>
            <w:pPr>
              <w:jc w:val="center"/>
            </w:pPr>
            <w:r>
              <w:rPr>
                <w:rFonts w:ascii="Times New Roman" w:hAnsi="Times New Roman" w:eastAsia="Times New Roman"/>
                <w:b w:val="0"/>
                <w:i w:val="0"/>
                <w:sz w:val="22"/>
              </w:rPr>
              <w:t>TIME</w:t>
            </w:r>
          </w:p>
        </w:tc>
        <w:tc>
          <w:tcPr>
            <w:tcW w:type="dxa" w:w="2351"/>
          </w:tcPr>
          <w:p>
            <w:pPr>
              <w:jc w:val="center"/>
            </w:pPr>
            <w:r>
              <w:rPr>
                <w:rFonts w:ascii="Times New Roman" w:hAnsi="Times New Roman" w:eastAsia="Times New Roman"/>
                <w:b w:val="0"/>
                <w:i w:val="0"/>
                <w:sz w:val="22"/>
              </w:rPr>
              <w:t>Heure de début de la coupure signalée</w:t>
            </w:r>
          </w:p>
        </w:tc>
        <w:tc>
          <w:tcPr>
            <w:tcW w:type="dxa" w:w="2351"/>
          </w:tcPr>
          <w:p>
            <w:pPr>
              <w:jc w:val="center"/>
            </w:pPr>
            <w:r>
              <w:rPr>
                <w:rFonts w:ascii="Times New Roman" w:hAnsi="Times New Roman" w:eastAsia="Times New Roman"/>
                <w:b w:val="0"/>
                <w:i w:val="0"/>
                <w:sz w:val="22"/>
              </w:rPr>
              <w:t>Oui</w:t>
            </w:r>
          </w:p>
        </w:tc>
      </w:tr>
      <w:tr>
        <w:tc>
          <w:tcPr>
            <w:tcW w:type="dxa" w:w="2351"/>
          </w:tcPr>
          <w:p>
            <w:pPr>
              <w:jc w:val="center"/>
            </w:pPr>
            <w:r>
              <w:rPr>
                <w:rFonts w:ascii="Times New Roman" w:hAnsi="Times New Roman" w:eastAsia="Times New Roman"/>
                <w:b w:val="0"/>
                <w:i w:val="0"/>
                <w:sz w:val="22"/>
              </w:rPr>
              <w:t>heure_fin</w:t>
            </w:r>
          </w:p>
        </w:tc>
        <w:tc>
          <w:tcPr>
            <w:tcW w:type="dxa" w:w="2351"/>
          </w:tcPr>
          <w:p>
            <w:pPr>
              <w:jc w:val="center"/>
            </w:pPr>
            <w:r>
              <w:rPr>
                <w:rFonts w:ascii="Times New Roman" w:hAnsi="Times New Roman" w:eastAsia="Times New Roman"/>
                <w:b w:val="0"/>
                <w:i w:val="0"/>
                <w:sz w:val="22"/>
              </w:rPr>
              <w:t>TIME</w:t>
            </w:r>
          </w:p>
        </w:tc>
        <w:tc>
          <w:tcPr>
            <w:tcW w:type="dxa" w:w="2351"/>
          </w:tcPr>
          <w:p>
            <w:pPr>
              <w:jc w:val="center"/>
            </w:pPr>
            <w:r>
              <w:rPr>
                <w:rFonts w:ascii="Times New Roman" w:hAnsi="Times New Roman" w:eastAsia="Times New Roman"/>
                <w:b w:val="0"/>
                <w:i w:val="0"/>
                <w:sz w:val="22"/>
              </w:rPr>
              <w:t>Heure de fin de la coupure signalée</w:t>
            </w:r>
          </w:p>
        </w:tc>
        <w:tc>
          <w:tcPr>
            <w:tcW w:type="dxa" w:w="2351"/>
          </w:tcPr>
          <w:p>
            <w:pPr>
              <w:jc w:val="center"/>
            </w:pPr>
            <w:r>
              <w:rPr>
                <w:rFonts w:ascii="Times New Roman" w:hAnsi="Times New Roman" w:eastAsia="Times New Roman"/>
                <w:b w:val="0"/>
                <w:i w:val="0"/>
                <w:sz w:val="22"/>
              </w:rPr>
              <w:t>Oui</w:t>
            </w:r>
          </w:p>
        </w:tc>
      </w:tr>
      <w:tr>
        <w:tc>
          <w:tcPr>
            <w:tcW w:type="dxa" w:w="2351"/>
          </w:tcPr>
          <w:p>
            <w:pPr>
              <w:jc w:val="center"/>
            </w:pPr>
            <w:r>
              <w:rPr>
                <w:rFonts w:ascii="Times New Roman" w:hAnsi="Times New Roman" w:eastAsia="Times New Roman"/>
                <w:b w:val="0"/>
                <w:i w:val="0"/>
                <w:sz w:val="22"/>
              </w:rPr>
              <w:t>description</w:t>
            </w:r>
          </w:p>
        </w:tc>
        <w:tc>
          <w:tcPr>
            <w:tcW w:type="dxa" w:w="2351"/>
          </w:tcPr>
          <w:p>
            <w:pPr>
              <w:jc w:val="center"/>
            </w:pPr>
            <w:r>
              <w:rPr>
                <w:rFonts w:ascii="Times New Roman" w:hAnsi="Times New Roman" w:eastAsia="Times New Roman"/>
                <w:b w:val="0"/>
                <w:i w:val="0"/>
                <w:sz w:val="22"/>
              </w:rPr>
              <w:t>TEXT</w:t>
            </w:r>
          </w:p>
        </w:tc>
        <w:tc>
          <w:tcPr>
            <w:tcW w:type="dxa" w:w="2351"/>
          </w:tcPr>
          <w:p>
            <w:pPr>
              <w:jc w:val="center"/>
            </w:pPr>
            <w:r>
              <w:rPr>
                <w:rFonts w:ascii="Times New Roman" w:hAnsi="Times New Roman" w:eastAsia="Times New Roman"/>
                <w:b w:val="0"/>
                <w:i w:val="0"/>
                <w:sz w:val="22"/>
              </w:rPr>
              <w:t>Description de la coupure</w:t>
            </w:r>
          </w:p>
        </w:tc>
        <w:tc>
          <w:tcPr>
            <w:tcW w:type="dxa" w:w="2351"/>
          </w:tcPr>
          <w:p>
            <w:pPr>
              <w:jc w:val="center"/>
            </w:pPr>
            <w:r>
              <w:rPr>
                <w:rFonts w:ascii="Times New Roman" w:hAnsi="Times New Roman" w:eastAsia="Times New Roman"/>
                <w:b w:val="0"/>
                <w:i w:val="0"/>
                <w:sz w:val="22"/>
              </w:rPr>
              <w:t>Oui</w:t>
            </w:r>
          </w:p>
        </w:tc>
      </w:tr>
      <w:tr>
        <w:tc>
          <w:tcPr>
            <w:tcW w:type="dxa" w:w="2351"/>
          </w:tcPr>
          <w:p>
            <w:pPr>
              <w:jc w:val="center"/>
            </w:pPr>
            <w:r>
              <w:rPr>
                <w:rFonts w:ascii="Times New Roman" w:hAnsi="Times New Roman" w:eastAsia="Times New Roman"/>
                <w:b w:val="0"/>
                <w:i w:val="0"/>
                <w:sz w:val="22"/>
              </w:rPr>
              <w:t>statut_confirmation</w:t>
            </w:r>
          </w:p>
        </w:tc>
        <w:tc>
          <w:tcPr>
            <w:tcW w:type="dxa" w:w="2351"/>
          </w:tcPr>
          <w:p>
            <w:pPr>
              <w:jc w:val="center"/>
            </w:pPr>
            <w:r>
              <w:rPr>
                <w:rFonts w:ascii="Times New Roman" w:hAnsi="Times New Roman" w:eastAsia="Times New Roman"/>
                <w:b w:val="0"/>
                <w:i w:val="0"/>
                <w:sz w:val="22"/>
              </w:rPr>
              <w:t>VARCHAR(50)</w:t>
            </w:r>
          </w:p>
        </w:tc>
        <w:tc>
          <w:tcPr>
            <w:tcW w:type="dxa" w:w="2351"/>
          </w:tcPr>
          <w:p>
            <w:pPr>
              <w:jc w:val="center"/>
            </w:pPr>
            <w:r>
              <w:rPr>
                <w:rFonts w:ascii="Times New Roman" w:hAnsi="Times New Roman" w:eastAsia="Times New Roman"/>
                <w:b w:val="0"/>
                <w:i w:val="0"/>
                <w:sz w:val="22"/>
              </w:rPr>
              <w:t>Statut de confirmation (en_attente, confirmé, rejeté)</w:t>
            </w:r>
          </w:p>
        </w:tc>
        <w:tc>
          <w:tcPr>
            <w:tcW w:type="dxa" w:w="2351"/>
          </w:tcPr>
          <w:p>
            <w:pPr>
              <w:jc w:val="center"/>
            </w:pPr>
            <w:r>
              <w:rPr>
                <w:rFonts w:ascii="Times New Roman" w:hAnsi="Times New Roman" w:eastAsia="Times New Roman"/>
                <w:b w:val="0"/>
                <w:i w:val="0"/>
                <w:sz w:val="22"/>
              </w:rPr>
              <w:t>Oui</w:t>
            </w:r>
          </w:p>
        </w:tc>
      </w:tr>
      <w:tr>
        <w:tc>
          <w:tcPr>
            <w:tcW w:type="dxa" w:w="2351"/>
          </w:tcPr>
          <w:p>
            <w:pPr>
              <w:jc w:val="center"/>
            </w:pPr>
            <w:r>
              <w:rPr>
                <w:rFonts w:ascii="Times New Roman" w:hAnsi="Times New Roman" w:eastAsia="Times New Roman"/>
                <w:b w:val="0"/>
                <w:i w:val="0"/>
                <w:sz w:val="22"/>
              </w:rPr>
              <w:t>created_at</w:t>
            </w:r>
          </w:p>
        </w:tc>
        <w:tc>
          <w:tcPr>
            <w:tcW w:type="dxa" w:w="2351"/>
          </w:tcPr>
          <w:p>
            <w:pPr>
              <w:jc w:val="center"/>
            </w:pPr>
            <w:r>
              <w:rPr>
                <w:rFonts w:ascii="Times New Roman" w:hAnsi="Times New Roman" w:eastAsia="Times New Roman"/>
                <w:b w:val="0"/>
                <w:i w:val="0"/>
                <w:sz w:val="22"/>
              </w:rPr>
              <w:t>TIMESTAMP</w:t>
            </w:r>
          </w:p>
        </w:tc>
        <w:tc>
          <w:tcPr>
            <w:tcW w:type="dxa" w:w="2351"/>
          </w:tcPr>
          <w:p>
            <w:pPr>
              <w:jc w:val="center"/>
            </w:pPr>
            <w:r>
              <w:rPr>
                <w:rFonts w:ascii="Times New Roman" w:hAnsi="Times New Roman" w:eastAsia="Times New Roman"/>
                <w:b w:val="0"/>
                <w:i w:val="0"/>
                <w:sz w:val="22"/>
              </w:rPr>
              <w:t>Date de création du signalement</w:t>
            </w:r>
          </w:p>
        </w:tc>
        <w:tc>
          <w:tcPr>
            <w:tcW w:type="dxa" w:w="2351"/>
          </w:tcPr>
          <w:p>
            <w:pPr>
              <w:jc w:val="center"/>
            </w:pPr>
            <w:r>
              <w:rPr>
                <w:rFonts w:ascii="Times New Roman" w:hAnsi="Times New Roman" w:eastAsia="Times New Roman"/>
                <w:b w:val="0"/>
                <w:i w:val="0"/>
                <w:sz w:val="22"/>
              </w:rPr>
              <w:t>Non</w:t>
            </w:r>
          </w:p>
        </w:tc>
      </w:tr>
    </w:tbl>
    <w:p>
      <w:pPr>
        <w:pStyle w:val="Heading4"/>
        <w:spacing w:line="360" w:lineRule="auto" w:before="240" w:after="120"/>
        <w:jc w:val="both"/>
      </w:pPr>
      <w:r>
        <w:rPr>
          <w:rFonts w:ascii="Times New Roman" w:hAnsi="Times New Roman" w:eastAsia="Times New Roman"/>
          <w:b/>
          <w:i w:val="0"/>
          <w:sz w:val="26"/>
        </w:rPr>
        <w:t>Tableau 3 : abonnements</w:t>
      </w:r>
    </w:p>
    <w:p>
      <w:pPr>
        <w:spacing w:line="360" w:lineRule="auto" w:before="120" w:after="120"/>
        <w:jc w:val="both"/>
      </w:pPr>
      <w:r>
        <w:rPr>
          <w:rFonts w:ascii="Times New Roman" w:hAnsi="Times New Roman" w:eastAsia="Times New Roman"/>
          <w:b w:val="0"/>
          <w:i w:val="0"/>
          <w:sz w:val="24"/>
        </w:rPr>
        <w:t>Abonnements aux alertes de coupures</w:t>
      </w:r>
    </w:p>
    <w:tbl>
      <w:tblPr>
        <w:tblStyle w:val="LightGrid-Accent1"/>
        <w:tblW w:type="auto" w:w="0"/>
        <w:tblLook w:firstColumn="1" w:firstRow="1" w:lastColumn="0" w:lastRow="0" w:noHBand="0" w:noVBand="1" w:val="04A0"/>
      </w:tblPr>
      <w:tblGrid>
        <w:gridCol w:w="2351"/>
        <w:gridCol w:w="2351"/>
        <w:gridCol w:w="2351"/>
        <w:gridCol w:w="2351"/>
      </w:tblGrid>
      <w:tr>
        <w:tc>
          <w:tcPr>
            <w:tcW w:type="dxa" w:w="2351"/>
          </w:tcPr>
          <w:p>
            <w:pPr>
              <w:jc w:val="center"/>
            </w:pPr>
            <w:r>
              <w:rPr>
                <w:rFonts w:ascii="Times New Roman" w:hAnsi="Times New Roman" w:eastAsia="Times New Roman"/>
                <w:b/>
                <w:i w:val="0"/>
                <w:sz w:val="22"/>
              </w:rPr>
              <w:t>Champ</w:t>
            </w:r>
          </w:p>
        </w:tc>
        <w:tc>
          <w:tcPr>
            <w:tcW w:type="dxa" w:w="2351"/>
          </w:tcPr>
          <w:p>
            <w:pPr>
              <w:jc w:val="center"/>
            </w:pPr>
            <w:r>
              <w:rPr>
                <w:rFonts w:ascii="Times New Roman" w:hAnsi="Times New Roman" w:eastAsia="Times New Roman"/>
                <w:b/>
                <w:i w:val="0"/>
                <w:sz w:val="22"/>
              </w:rPr>
              <w:t>Type</w:t>
            </w:r>
          </w:p>
        </w:tc>
        <w:tc>
          <w:tcPr>
            <w:tcW w:type="dxa" w:w="2351"/>
          </w:tcPr>
          <w:p>
            <w:pPr>
              <w:jc w:val="center"/>
            </w:pPr>
            <w:r>
              <w:rPr>
                <w:rFonts w:ascii="Times New Roman" w:hAnsi="Times New Roman" w:eastAsia="Times New Roman"/>
                <w:b/>
                <w:i w:val="0"/>
                <w:sz w:val="22"/>
              </w:rPr>
              <w:t>Description</w:t>
            </w:r>
          </w:p>
        </w:tc>
        <w:tc>
          <w:tcPr>
            <w:tcW w:type="dxa" w:w="2351"/>
          </w:tcPr>
          <w:p>
            <w:pPr>
              <w:jc w:val="center"/>
            </w:pPr>
            <w:r>
              <w:rPr>
                <w:rFonts w:ascii="Times New Roman" w:hAnsi="Times New Roman" w:eastAsia="Times New Roman"/>
                <w:b/>
                <w:i w:val="0"/>
                <w:sz w:val="22"/>
              </w:rPr>
              <w:t>Nullable</w:t>
            </w:r>
          </w:p>
        </w:tc>
      </w:tr>
      <w:tr>
        <w:tc>
          <w:tcPr>
            <w:tcW w:type="dxa" w:w="2351"/>
          </w:tcPr>
          <w:p>
            <w:pPr>
              <w:jc w:val="center"/>
            </w:pPr>
            <w:r>
              <w:rPr>
                <w:rFonts w:ascii="Times New Roman" w:hAnsi="Times New Roman" w:eastAsia="Times New Roman"/>
                <w:b w:val="0"/>
                <w:i w:val="0"/>
                <w:sz w:val="22"/>
              </w:rPr>
              <w:t>id_abonnement</w:t>
            </w:r>
          </w:p>
        </w:tc>
        <w:tc>
          <w:tcPr>
            <w:tcW w:type="dxa" w:w="2351"/>
          </w:tcPr>
          <w:p>
            <w:pPr>
              <w:jc w:val="center"/>
            </w:pPr>
            <w:r>
              <w:rPr>
                <w:rFonts w:ascii="Times New Roman" w:hAnsi="Times New Roman" w:eastAsia="Times New Roman"/>
                <w:b w:val="0"/>
                <w:i w:val="0"/>
                <w:sz w:val="22"/>
              </w:rPr>
              <w:t>INTEGER (PK)</w:t>
            </w:r>
          </w:p>
        </w:tc>
        <w:tc>
          <w:tcPr>
            <w:tcW w:type="dxa" w:w="2351"/>
          </w:tcPr>
          <w:p>
            <w:pPr>
              <w:jc w:val="center"/>
            </w:pPr>
            <w:r>
              <w:rPr>
                <w:rFonts w:ascii="Times New Roman" w:hAnsi="Times New Roman" w:eastAsia="Times New Roman"/>
                <w:b w:val="0"/>
                <w:i w:val="0"/>
                <w:sz w:val="22"/>
              </w:rPr>
              <w:t>Identifiant unique de l'abonnement</w:t>
            </w:r>
          </w:p>
        </w:tc>
        <w:tc>
          <w:tcPr>
            <w:tcW w:type="dxa" w:w="2351"/>
          </w:tcPr>
          <w:p>
            <w:pPr>
              <w:jc w:val="center"/>
            </w:pPr>
            <w:r>
              <w:rPr>
                <w:rFonts w:ascii="Times New Roman" w:hAnsi="Times New Roman" w:eastAsia="Times New Roman"/>
                <w:b w:val="0"/>
                <w:i w:val="0"/>
                <w:sz w:val="22"/>
              </w:rPr>
              <w:t>Non</w:t>
            </w:r>
          </w:p>
        </w:tc>
      </w:tr>
      <w:tr>
        <w:tc>
          <w:tcPr>
            <w:tcW w:type="dxa" w:w="2351"/>
          </w:tcPr>
          <w:p>
            <w:pPr>
              <w:jc w:val="center"/>
            </w:pPr>
            <w:r>
              <w:rPr>
                <w:rFonts w:ascii="Times New Roman" w:hAnsi="Times New Roman" w:eastAsia="Times New Roman"/>
                <w:b w:val="0"/>
                <w:i w:val="0"/>
                <w:sz w:val="22"/>
              </w:rPr>
              <w:t>nom</w:t>
            </w:r>
          </w:p>
        </w:tc>
        <w:tc>
          <w:tcPr>
            <w:tcW w:type="dxa" w:w="2351"/>
          </w:tcPr>
          <w:p>
            <w:pPr>
              <w:jc w:val="center"/>
            </w:pPr>
            <w:r>
              <w:rPr>
                <w:rFonts w:ascii="Times New Roman" w:hAnsi="Times New Roman" w:eastAsia="Times New Roman"/>
                <w:b w:val="0"/>
                <w:i w:val="0"/>
                <w:sz w:val="22"/>
              </w:rPr>
              <w:t>VARCHAR(100)</w:t>
            </w:r>
          </w:p>
        </w:tc>
        <w:tc>
          <w:tcPr>
            <w:tcW w:type="dxa" w:w="2351"/>
          </w:tcPr>
          <w:p>
            <w:pPr>
              <w:jc w:val="center"/>
            </w:pPr>
            <w:r>
              <w:rPr>
                <w:rFonts w:ascii="Times New Roman" w:hAnsi="Times New Roman" w:eastAsia="Times New Roman"/>
                <w:b w:val="0"/>
                <w:i w:val="0"/>
                <w:sz w:val="22"/>
              </w:rPr>
              <w:t>Nom de l'abonné</w:t>
            </w:r>
          </w:p>
        </w:tc>
        <w:tc>
          <w:tcPr>
            <w:tcW w:type="dxa" w:w="2351"/>
          </w:tcPr>
          <w:p>
            <w:pPr>
              <w:jc w:val="center"/>
            </w:pPr>
            <w:r>
              <w:rPr>
                <w:rFonts w:ascii="Times New Roman" w:hAnsi="Times New Roman" w:eastAsia="Times New Roman"/>
                <w:b w:val="0"/>
                <w:i w:val="0"/>
                <w:sz w:val="22"/>
              </w:rPr>
              <w:t>Oui</w:t>
            </w:r>
          </w:p>
        </w:tc>
      </w:tr>
      <w:tr>
        <w:tc>
          <w:tcPr>
            <w:tcW w:type="dxa" w:w="2351"/>
          </w:tcPr>
          <w:p>
            <w:pPr>
              <w:jc w:val="center"/>
            </w:pPr>
            <w:r>
              <w:rPr>
                <w:rFonts w:ascii="Times New Roman" w:hAnsi="Times New Roman" w:eastAsia="Times New Roman"/>
                <w:b w:val="0"/>
                <w:i w:val="0"/>
                <w:sz w:val="22"/>
              </w:rPr>
              <w:t>contact</w:t>
            </w:r>
          </w:p>
        </w:tc>
        <w:tc>
          <w:tcPr>
            <w:tcW w:type="dxa" w:w="2351"/>
          </w:tcPr>
          <w:p>
            <w:pPr>
              <w:jc w:val="center"/>
            </w:pPr>
            <w:r>
              <w:rPr>
                <w:rFonts w:ascii="Times New Roman" w:hAnsi="Times New Roman" w:eastAsia="Times New Roman"/>
                <w:b w:val="0"/>
                <w:i w:val="0"/>
                <w:sz w:val="22"/>
              </w:rPr>
              <w:t>VARCHAR(120)</w:t>
            </w:r>
          </w:p>
        </w:tc>
        <w:tc>
          <w:tcPr>
            <w:tcW w:type="dxa" w:w="2351"/>
          </w:tcPr>
          <w:p>
            <w:pPr>
              <w:jc w:val="center"/>
            </w:pPr>
            <w:r>
              <w:rPr>
                <w:rFonts w:ascii="Times New Roman" w:hAnsi="Times New Roman" w:eastAsia="Times New Roman"/>
                <w:b w:val="0"/>
                <w:i w:val="0"/>
                <w:sz w:val="22"/>
              </w:rPr>
              <w:t>Contact (email, téléphone)</w:t>
            </w:r>
          </w:p>
        </w:tc>
        <w:tc>
          <w:tcPr>
            <w:tcW w:type="dxa" w:w="2351"/>
          </w:tcPr>
          <w:p>
            <w:pPr>
              <w:jc w:val="center"/>
            </w:pPr>
            <w:r>
              <w:rPr>
                <w:rFonts w:ascii="Times New Roman" w:hAnsi="Times New Roman" w:eastAsia="Times New Roman"/>
                <w:b w:val="0"/>
                <w:i w:val="0"/>
                <w:sz w:val="22"/>
              </w:rPr>
              <w:t>Non</w:t>
            </w:r>
          </w:p>
        </w:tc>
      </w:tr>
      <w:tr>
        <w:tc>
          <w:tcPr>
            <w:tcW w:type="dxa" w:w="2351"/>
          </w:tcPr>
          <w:p>
            <w:pPr>
              <w:jc w:val="center"/>
            </w:pPr>
            <w:r>
              <w:rPr>
                <w:rFonts w:ascii="Times New Roman" w:hAnsi="Times New Roman" w:eastAsia="Times New Roman"/>
                <w:b w:val="0"/>
                <w:i w:val="0"/>
                <w:sz w:val="22"/>
              </w:rPr>
              <w:t>canal</w:t>
            </w:r>
          </w:p>
        </w:tc>
        <w:tc>
          <w:tcPr>
            <w:tcW w:type="dxa" w:w="2351"/>
          </w:tcPr>
          <w:p>
            <w:pPr>
              <w:jc w:val="center"/>
            </w:pPr>
            <w:r>
              <w:rPr>
                <w:rFonts w:ascii="Times New Roman" w:hAnsi="Times New Roman" w:eastAsia="Times New Roman"/>
                <w:b w:val="0"/>
                <w:i w:val="0"/>
                <w:sz w:val="22"/>
              </w:rPr>
              <w:t>VARCHAR(50)</w:t>
            </w:r>
          </w:p>
        </w:tc>
        <w:tc>
          <w:tcPr>
            <w:tcW w:type="dxa" w:w="2351"/>
          </w:tcPr>
          <w:p>
            <w:pPr>
              <w:jc w:val="center"/>
            </w:pPr>
            <w:r>
              <w:rPr>
                <w:rFonts w:ascii="Times New Roman" w:hAnsi="Times New Roman" w:eastAsia="Times New Roman"/>
                <w:b w:val="0"/>
                <w:i w:val="0"/>
                <w:sz w:val="22"/>
              </w:rPr>
              <w:t>Canal de notification (web, email, sms, whatsapp)</w:t>
            </w:r>
          </w:p>
        </w:tc>
        <w:tc>
          <w:tcPr>
            <w:tcW w:type="dxa" w:w="2351"/>
          </w:tcPr>
          <w:p>
            <w:pPr>
              <w:jc w:val="center"/>
            </w:pPr>
            <w:r>
              <w:rPr>
                <w:rFonts w:ascii="Times New Roman" w:hAnsi="Times New Roman" w:eastAsia="Times New Roman"/>
                <w:b w:val="0"/>
                <w:i w:val="0"/>
                <w:sz w:val="22"/>
              </w:rPr>
              <w:t>Oui</w:t>
            </w:r>
          </w:p>
        </w:tc>
      </w:tr>
      <w:tr>
        <w:tc>
          <w:tcPr>
            <w:tcW w:type="dxa" w:w="2351"/>
          </w:tcPr>
          <w:p>
            <w:pPr>
              <w:jc w:val="center"/>
            </w:pPr>
            <w:r>
              <w:rPr>
                <w:rFonts w:ascii="Times New Roman" w:hAnsi="Times New Roman" w:eastAsia="Times New Roman"/>
                <w:b w:val="0"/>
                <w:i w:val="0"/>
                <w:sz w:val="22"/>
              </w:rPr>
              <w:t>region</w:t>
            </w:r>
          </w:p>
        </w:tc>
        <w:tc>
          <w:tcPr>
            <w:tcW w:type="dxa" w:w="2351"/>
          </w:tcPr>
          <w:p>
            <w:pPr>
              <w:jc w:val="center"/>
            </w:pPr>
            <w:r>
              <w:rPr>
                <w:rFonts w:ascii="Times New Roman" w:hAnsi="Times New Roman" w:eastAsia="Times New Roman"/>
                <w:b w:val="0"/>
                <w:i w:val="0"/>
                <w:sz w:val="22"/>
              </w:rPr>
              <w:t>VARCHAR(100)</w:t>
            </w:r>
          </w:p>
        </w:tc>
        <w:tc>
          <w:tcPr>
            <w:tcW w:type="dxa" w:w="2351"/>
          </w:tcPr>
          <w:p>
            <w:pPr>
              <w:jc w:val="center"/>
            </w:pPr>
            <w:r>
              <w:rPr>
                <w:rFonts w:ascii="Times New Roman" w:hAnsi="Times New Roman" w:eastAsia="Times New Roman"/>
                <w:b w:val="0"/>
                <w:i w:val="0"/>
                <w:sz w:val="22"/>
              </w:rPr>
              <w:t>Région suivie</w:t>
            </w:r>
          </w:p>
        </w:tc>
        <w:tc>
          <w:tcPr>
            <w:tcW w:type="dxa" w:w="2351"/>
          </w:tcPr>
          <w:p>
            <w:pPr>
              <w:jc w:val="center"/>
            </w:pPr>
            <w:r>
              <w:rPr>
                <w:rFonts w:ascii="Times New Roman" w:hAnsi="Times New Roman" w:eastAsia="Times New Roman"/>
                <w:b w:val="0"/>
                <w:i w:val="0"/>
                <w:sz w:val="22"/>
              </w:rPr>
              <w:t>Oui</w:t>
            </w:r>
          </w:p>
        </w:tc>
      </w:tr>
      <w:tr>
        <w:tc>
          <w:tcPr>
            <w:tcW w:type="dxa" w:w="2351"/>
          </w:tcPr>
          <w:p>
            <w:pPr>
              <w:jc w:val="center"/>
            </w:pPr>
            <w:r>
              <w:rPr>
                <w:rFonts w:ascii="Times New Roman" w:hAnsi="Times New Roman" w:eastAsia="Times New Roman"/>
                <w:b w:val="0"/>
                <w:i w:val="0"/>
                <w:sz w:val="22"/>
              </w:rPr>
              <w:t>ville</w:t>
            </w:r>
          </w:p>
        </w:tc>
        <w:tc>
          <w:tcPr>
            <w:tcW w:type="dxa" w:w="2351"/>
          </w:tcPr>
          <w:p>
            <w:pPr>
              <w:jc w:val="center"/>
            </w:pPr>
            <w:r>
              <w:rPr>
                <w:rFonts w:ascii="Times New Roman" w:hAnsi="Times New Roman" w:eastAsia="Times New Roman"/>
                <w:b w:val="0"/>
                <w:i w:val="0"/>
                <w:sz w:val="22"/>
              </w:rPr>
              <w:t>VARCHAR(100)</w:t>
            </w:r>
          </w:p>
        </w:tc>
        <w:tc>
          <w:tcPr>
            <w:tcW w:type="dxa" w:w="2351"/>
          </w:tcPr>
          <w:p>
            <w:pPr>
              <w:jc w:val="center"/>
            </w:pPr>
            <w:r>
              <w:rPr>
                <w:rFonts w:ascii="Times New Roman" w:hAnsi="Times New Roman" w:eastAsia="Times New Roman"/>
                <w:b w:val="0"/>
                <w:i w:val="0"/>
                <w:sz w:val="22"/>
              </w:rPr>
              <w:t>Ville suivie</w:t>
            </w:r>
          </w:p>
        </w:tc>
        <w:tc>
          <w:tcPr>
            <w:tcW w:type="dxa" w:w="2351"/>
          </w:tcPr>
          <w:p>
            <w:pPr>
              <w:jc w:val="center"/>
            </w:pPr>
            <w:r>
              <w:rPr>
                <w:rFonts w:ascii="Times New Roman" w:hAnsi="Times New Roman" w:eastAsia="Times New Roman"/>
                <w:b w:val="0"/>
                <w:i w:val="0"/>
                <w:sz w:val="22"/>
              </w:rPr>
              <w:t>Oui</w:t>
            </w:r>
          </w:p>
        </w:tc>
      </w:tr>
      <w:tr>
        <w:tc>
          <w:tcPr>
            <w:tcW w:type="dxa" w:w="2351"/>
          </w:tcPr>
          <w:p>
            <w:pPr>
              <w:jc w:val="center"/>
            </w:pPr>
            <w:r>
              <w:rPr>
                <w:rFonts w:ascii="Times New Roman" w:hAnsi="Times New Roman" w:eastAsia="Times New Roman"/>
                <w:b w:val="0"/>
                <w:i w:val="0"/>
                <w:sz w:val="22"/>
              </w:rPr>
              <w:t>zone</w:t>
            </w:r>
          </w:p>
        </w:tc>
        <w:tc>
          <w:tcPr>
            <w:tcW w:type="dxa" w:w="2351"/>
          </w:tcPr>
          <w:p>
            <w:pPr>
              <w:jc w:val="center"/>
            </w:pPr>
            <w:r>
              <w:rPr>
                <w:rFonts w:ascii="Times New Roman" w:hAnsi="Times New Roman" w:eastAsia="Times New Roman"/>
                <w:b w:val="0"/>
                <w:i w:val="0"/>
                <w:sz w:val="22"/>
              </w:rPr>
              <w:t>VARCHAR(150)</w:t>
            </w:r>
          </w:p>
        </w:tc>
        <w:tc>
          <w:tcPr>
            <w:tcW w:type="dxa" w:w="2351"/>
          </w:tcPr>
          <w:p>
            <w:pPr>
              <w:jc w:val="center"/>
            </w:pPr>
            <w:r>
              <w:rPr>
                <w:rFonts w:ascii="Times New Roman" w:hAnsi="Times New Roman" w:eastAsia="Times New Roman"/>
                <w:b w:val="0"/>
                <w:i w:val="0"/>
                <w:sz w:val="22"/>
              </w:rPr>
              <w:t>Zone suivie</w:t>
            </w:r>
          </w:p>
        </w:tc>
        <w:tc>
          <w:tcPr>
            <w:tcW w:type="dxa" w:w="2351"/>
          </w:tcPr>
          <w:p>
            <w:pPr>
              <w:jc w:val="center"/>
            </w:pPr>
            <w:r>
              <w:rPr>
                <w:rFonts w:ascii="Times New Roman" w:hAnsi="Times New Roman" w:eastAsia="Times New Roman"/>
                <w:b w:val="0"/>
                <w:i w:val="0"/>
                <w:sz w:val="22"/>
              </w:rPr>
              <w:t>Oui</w:t>
            </w:r>
          </w:p>
        </w:tc>
      </w:tr>
      <w:tr>
        <w:tc>
          <w:tcPr>
            <w:tcW w:type="dxa" w:w="2351"/>
          </w:tcPr>
          <w:p>
            <w:pPr>
              <w:jc w:val="center"/>
            </w:pPr>
            <w:r>
              <w:rPr>
                <w:rFonts w:ascii="Times New Roman" w:hAnsi="Times New Roman" w:eastAsia="Times New Roman"/>
                <w:b w:val="0"/>
                <w:i w:val="0"/>
                <w:sz w:val="22"/>
              </w:rPr>
              <w:t>actif</w:t>
            </w:r>
          </w:p>
        </w:tc>
        <w:tc>
          <w:tcPr>
            <w:tcW w:type="dxa" w:w="2351"/>
          </w:tcPr>
          <w:p>
            <w:pPr>
              <w:jc w:val="center"/>
            </w:pPr>
            <w:r>
              <w:rPr>
                <w:rFonts w:ascii="Times New Roman" w:hAnsi="Times New Roman" w:eastAsia="Times New Roman"/>
                <w:b w:val="0"/>
                <w:i w:val="0"/>
                <w:sz w:val="22"/>
              </w:rPr>
              <w:t>BOOLEAN</w:t>
            </w:r>
          </w:p>
        </w:tc>
        <w:tc>
          <w:tcPr>
            <w:tcW w:type="dxa" w:w="2351"/>
          </w:tcPr>
          <w:p>
            <w:pPr>
              <w:jc w:val="center"/>
            </w:pPr>
            <w:r>
              <w:rPr>
                <w:rFonts w:ascii="Times New Roman" w:hAnsi="Times New Roman" w:eastAsia="Times New Roman"/>
                <w:b w:val="0"/>
                <w:i w:val="0"/>
                <w:sz w:val="22"/>
              </w:rPr>
              <w:t>Statut de l'abonnement</w:t>
            </w:r>
          </w:p>
        </w:tc>
        <w:tc>
          <w:tcPr>
            <w:tcW w:type="dxa" w:w="2351"/>
          </w:tcPr>
          <w:p>
            <w:pPr>
              <w:jc w:val="center"/>
            </w:pPr>
            <w:r>
              <w:rPr>
                <w:rFonts w:ascii="Times New Roman" w:hAnsi="Times New Roman" w:eastAsia="Times New Roman"/>
                <w:b w:val="0"/>
                <w:i w:val="0"/>
                <w:sz w:val="22"/>
              </w:rPr>
              <w:t>Non</w:t>
            </w:r>
          </w:p>
        </w:tc>
      </w:tr>
      <w:tr>
        <w:tc>
          <w:tcPr>
            <w:tcW w:type="dxa" w:w="2351"/>
          </w:tcPr>
          <w:p>
            <w:pPr>
              <w:jc w:val="center"/>
            </w:pPr>
            <w:r>
              <w:rPr>
                <w:rFonts w:ascii="Times New Roman" w:hAnsi="Times New Roman" w:eastAsia="Times New Roman"/>
                <w:b w:val="0"/>
                <w:i w:val="0"/>
                <w:sz w:val="22"/>
              </w:rPr>
              <w:t>created_at</w:t>
            </w:r>
          </w:p>
        </w:tc>
        <w:tc>
          <w:tcPr>
            <w:tcW w:type="dxa" w:w="2351"/>
          </w:tcPr>
          <w:p>
            <w:pPr>
              <w:jc w:val="center"/>
            </w:pPr>
            <w:r>
              <w:rPr>
                <w:rFonts w:ascii="Times New Roman" w:hAnsi="Times New Roman" w:eastAsia="Times New Roman"/>
                <w:b w:val="0"/>
                <w:i w:val="0"/>
                <w:sz w:val="22"/>
              </w:rPr>
              <w:t>TIMESTAMP</w:t>
            </w:r>
          </w:p>
        </w:tc>
        <w:tc>
          <w:tcPr>
            <w:tcW w:type="dxa" w:w="2351"/>
          </w:tcPr>
          <w:p>
            <w:pPr>
              <w:jc w:val="center"/>
            </w:pPr>
            <w:r>
              <w:rPr>
                <w:rFonts w:ascii="Times New Roman" w:hAnsi="Times New Roman" w:eastAsia="Times New Roman"/>
                <w:b w:val="0"/>
                <w:i w:val="0"/>
                <w:sz w:val="22"/>
              </w:rPr>
              <w:t>Date de création de l'abonnement</w:t>
            </w:r>
          </w:p>
        </w:tc>
        <w:tc>
          <w:tcPr>
            <w:tcW w:type="dxa" w:w="2351"/>
          </w:tcPr>
          <w:p>
            <w:pPr>
              <w:jc w:val="center"/>
            </w:pPr>
            <w:r>
              <w:rPr>
                <w:rFonts w:ascii="Times New Roman" w:hAnsi="Times New Roman" w:eastAsia="Times New Roman"/>
                <w:b w:val="0"/>
                <w:i w:val="0"/>
                <w:sz w:val="22"/>
              </w:rPr>
              <w:t>Non</w:t>
            </w:r>
          </w:p>
        </w:tc>
      </w:tr>
    </w:tbl>
    <w:p>
      <w:pPr>
        <w:pStyle w:val="Heading4"/>
        <w:spacing w:line="360" w:lineRule="auto" w:before="240" w:after="120"/>
        <w:jc w:val="both"/>
      </w:pPr>
      <w:r>
        <w:rPr>
          <w:rFonts w:ascii="Times New Roman" w:hAnsi="Times New Roman" w:eastAsia="Times New Roman"/>
          <w:b/>
          <w:i w:val="0"/>
          <w:sz w:val="26"/>
        </w:rPr>
        <w:t>Tableau 4 : notifications</w:t>
      </w:r>
    </w:p>
    <w:p>
      <w:pPr>
        <w:spacing w:line="360" w:lineRule="auto" w:before="120" w:after="120"/>
        <w:jc w:val="both"/>
      </w:pPr>
      <w:r>
        <w:rPr>
          <w:rFonts w:ascii="Times New Roman" w:hAnsi="Times New Roman" w:eastAsia="Times New Roman"/>
          <w:b w:val="0"/>
          <w:i w:val="0"/>
          <w:sz w:val="24"/>
        </w:rPr>
        <w:t>Historique des notifications envoyées</w:t>
      </w:r>
    </w:p>
    <w:tbl>
      <w:tblPr>
        <w:tblStyle w:val="LightGrid-Accent1"/>
        <w:tblW w:type="auto" w:w="0"/>
        <w:tblLook w:firstColumn="1" w:firstRow="1" w:lastColumn="0" w:lastRow="0" w:noHBand="0" w:noVBand="1" w:val="04A0"/>
      </w:tblPr>
      <w:tblGrid>
        <w:gridCol w:w="2351"/>
        <w:gridCol w:w="2351"/>
        <w:gridCol w:w="2351"/>
        <w:gridCol w:w="2351"/>
      </w:tblGrid>
      <w:tr>
        <w:tc>
          <w:tcPr>
            <w:tcW w:type="dxa" w:w="2351"/>
          </w:tcPr>
          <w:p>
            <w:pPr>
              <w:jc w:val="center"/>
            </w:pPr>
            <w:r>
              <w:rPr>
                <w:rFonts w:ascii="Times New Roman" w:hAnsi="Times New Roman" w:eastAsia="Times New Roman"/>
                <w:b/>
                <w:i w:val="0"/>
                <w:sz w:val="22"/>
              </w:rPr>
              <w:t>Champ</w:t>
            </w:r>
          </w:p>
        </w:tc>
        <w:tc>
          <w:tcPr>
            <w:tcW w:type="dxa" w:w="2351"/>
          </w:tcPr>
          <w:p>
            <w:pPr>
              <w:jc w:val="center"/>
            </w:pPr>
            <w:r>
              <w:rPr>
                <w:rFonts w:ascii="Times New Roman" w:hAnsi="Times New Roman" w:eastAsia="Times New Roman"/>
                <w:b/>
                <w:i w:val="0"/>
                <w:sz w:val="22"/>
              </w:rPr>
              <w:t>Type</w:t>
            </w:r>
          </w:p>
        </w:tc>
        <w:tc>
          <w:tcPr>
            <w:tcW w:type="dxa" w:w="2351"/>
          </w:tcPr>
          <w:p>
            <w:pPr>
              <w:jc w:val="center"/>
            </w:pPr>
            <w:r>
              <w:rPr>
                <w:rFonts w:ascii="Times New Roman" w:hAnsi="Times New Roman" w:eastAsia="Times New Roman"/>
                <w:b/>
                <w:i w:val="0"/>
                <w:sz w:val="22"/>
              </w:rPr>
              <w:t>Description</w:t>
            </w:r>
          </w:p>
        </w:tc>
        <w:tc>
          <w:tcPr>
            <w:tcW w:type="dxa" w:w="2351"/>
          </w:tcPr>
          <w:p>
            <w:pPr>
              <w:jc w:val="center"/>
            </w:pPr>
            <w:r>
              <w:rPr>
                <w:rFonts w:ascii="Times New Roman" w:hAnsi="Times New Roman" w:eastAsia="Times New Roman"/>
                <w:b/>
                <w:i w:val="0"/>
                <w:sz w:val="22"/>
              </w:rPr>
              <w:t>Nullable</w:t>
            </w:r>
          </w:p>
        </w:tc>
      </w:tr>
      <w:tr>
        <w:tc>
          <w:tcPr>
            <w:tcW w:type="dxa" w:w="2351"/>
          </w:tcPr>
          <w:p>
            <w:pPr>
              <w:jc w:val="center"/>
            </w:pPr>
            <w:r>
              <w:rPr>
                <w:rFonts w:ascii="Times New Roman" w:hAnsi="Times New Roman" w:eastAsia="Times New Roman"/>
                <w:b w:val="0"/>
                <w:i w:val="0"/>
                <w:sz w:val="22"/>
              </w:rPr>
              <w:t>id_notification</w:t>
            </w:r>
          </w:p>
        </w:tc>
        <w:tc>
          <w:tcPr>
            <w:tcW w:type="dxa" w:w="2351"/>
          </w:tcPr>
          <w:p>
            <w:pPr>
              <w:jc w:val="center"/>
            </w:pPr>
            <w:r>
              <w:rPr>
                <w:rFonts w:ascii="Times New Roman" w:hAnsi="Times New Roman" w:eastAsia="Times New Roman"/>
                <w:b w:val="0"/>
                <w:i w:val="0"/>
                <w:sz w:val="22"/>
              </w:rPr>
              <w:t>INTEGER (PK)</w:t>
            </w:r>
          </w:p>
        </w:tc>
        <w:tc>
          <w:tcPr>
            <w:tcW w:type="dxa" w:w="2351"/>
          </w:tcPr>
          <w:p>
            <w:pPr>
              <w:jc w:val="center"/>
            </w:pPr>
            <w:r>
              <w:rPr>
                <w:rFonts w:ascii="Times New Roman" w:hAnsi="Times New Roman" w:eastAsia="Times New Roman"/>
                <w:b w:val="0"/>
                <w:i w:val="0"/>
                <w:sz w:val="22"/>
              </w:rPr>
              <w:t>Identifiant unique de la notification</w:t>
            </w:r>
          </w:p>
        </w:tc>
        <w:tc>
          <w:tcPr>
            <w:tcW w:type="dxa" w:w="2351"/>
          </w:tcPr>
          <w:p>
            <w:pPr>
              <w:jc w:val="center"/>
            </w:pPr>
            <w:r>
              <w:rPr>
                <w:rFonts w:ascii="Times New Roman" w:hAnsi="Times New Roman" w:eastAsia="Times New Roman"/>
                <w:b w:val="0"/>
                <w:i w:val="0"/>
                <w:sz w:val="22"/>
              </w:rPr>
              <w:t>Non</w:t>
            </w:r>
          </w:p>
        </w:tc>
      </w:tr>
      <w:tr>
        <w:tc>
          <w:tcPr>
            <w:tcW w:type="dxa" w:w="2351"/>
          </w:tcPr>
          <w:p>
            <w:pPr>
              <w:jc w:val="center"/>
            </w:pPr>
            <w:r>
              <w:rPr>
                <w:rFonts w:ascii="Times New Roman" w:hAnsi="Times New Roman" w:eastAsia="Times New Roman"/>
                <w:b w:val="0"/>
                <w:i w:val="0"/>
                <w:sz w:val="22"/>
              </w:rPr>
              <w:t>id_coupure</w:t>
            </w:r>
          </w:p>
        </w:tc>
        <w:tc>
          <w:tcPr>
            <w:tcW w:type="dxa" w:w="2351"/>
          </w:tcPr>
          <w:p>
            <w:pPr>
              <w:jc w:val="center"/>
            </w:pPr>
            <w:r>
              <w:rPr>
                <w:rFonts w:ascii="Times New Roman" w:hAnsi="Times New Roman" w:eastAsia="Times New Roman"/>
                <w:b w:val="0"/>
                <w:i w:val="0"/>
                <w:sz w:val="22"/>
              </w:rPr>
              <w:t>INTEGER (FK)</w:t>
            </w:r>
          </w:p>
        </w:tc>
        <w:tc>
          <w:tcPr>
            <w:tcW w:type="dxa" w:w="2351"/>
          </w:tcPr>
          <w:p>
            <w:pPr>
              <w:jc w:val="center"/>
            </w:pPr>
            <w:r>
              <w:rPr>
                <w:rFonts w:ascii="Times New Roman" w:hAnsi="Times New Roman" w:eastAsia="Times New Roman"/>
                <w:b w:val="0"/>
                <w:i w:val="0"/>
                <w:sz w:val="22"/>
              </w:rPr>
              <w:t>Référence à la coupure concernée</w:t>
            </w:r>
          </w:p>
        </w:tc>
        <w:tc>
          <w:tcPr>
            <w:tcW w:type="dxa" w:w="2351"/>
          </w:tcPr>
          <w:p>
            <w:pPr>
              <w:jc w:val="center"/>
            </w:pPr>
            <w:r>
              <w:rPr>
                <w:rFonts w:ascii="Times New Roman" w:hAnsi="Times New Roman" w:eastAsia="Times New Roman"/>
                <w:b w:val="0"/>
                <w:i w:val="0"/>
                <w:sz w:val="22"/>
              </w:rPr>
              <w:t>Oui</w:t>
            </w:r>
          </w:p>
        </w:tc>
      </w:tr>
      <w:tr>
        <w:tc>
          <w:tcPr>
            <w:tcW w:type="dxa" w:w="2351"/>
          </w:tcPr>
          <w:p>
            <w:pPr>
              <w:jc w:val="center"/>
            </w:pPr>
            <w:r>
              <w:rPr>
                <w:rFonts w:ascii="Times New Roman" w:hAnsi="Times New Roman" w:eastAsia="Times New Roman"/>
                <w:b w:val="0"/>
                <w:i w:val="0"/>
                <w:sz w:val="22"/>
              </w:rPr>
              <w:t>id_abonnement</w:t>
            </w:r>
          </w:p>
        </w:tc>
        <w:tc>
          <w:tcPr>
            <w:tcW w:type="dxa" w:w="2351"/>
          </w:tcPr>
          <w:p>
            <w:pPr>
              <w:jc w:val="center"/>
            </w:pPr>
            <w:r>
              <w:rPr>
                <w:rFonts w:ascii="Times New Roman" w:hAnsi="Times New Roman" w:eastAsia="Times New Roman"/>
                <w:b w:val="0"/>
                <w:i w:val="0"/>
                <w:sz w:val="22"/>
              </w:rPr>
              <w:t>INTEGER (FK)</w:t>
            </w:r>
          </w:p>
        </w:tc>
        <w:tc>
          <w:tcPr>
            <w:tcW w:type="dxa" w:w="2351"/>
          </w:tcPr>
          <w:p>
            <w:pPr>
              <w:jc w:val="center"/>
            </w:pPr>
            <w:r>
              <w:rPr>
                <w:rFonts w:ascii="Times New Roman" w:hAnsi="Times New Roman" w:eastAsia="Times New Roman"/>
                <w:b w:val="0"/>
                <w:i w:val="0"/>
                <w:sz w:val="22"/>
              </w:rPr>
              <w:t>Référence à l'abonnement concerné</w:t>
            </w:r>
          </w:p>
        </w:tc>
        <w:tc>
          <w:tcPr>
            <w:tcW w:type="dxa" w:w="2351"/>
          </w:tcPr>
          <w:p>
            <w:pPr>
              <w:jc w:val="center"/>
            </w:pPr>
            <w:r>
              <w:rPr>
                <w:rFonts w:ascii="Times New Roman" w:hAnsi="Times New Roman" w:eastAsia="Times New Roman"/>
                <w:b w:val="0"/>
                <w:i w:val="0"/>
                <w:sz w:val="22"/>
              </w:rPr>
              <w:t>Oui</w:t>
            </w:r>
          </w:p>
        </w:tc>
      </w:tr>
      <w:tr>
        <w:tc>
          <w:tcPr>
            <w:tcW w:type="dxa" w:w="2351"/>
          </w:tcPr>
          <w:p>
            <w:pPr>
              <w:jc w:val="center"/>
            </w:pPr>
            <w:r>
              <w:rPr>
                <w:rFonts w:ascii="Times New Roman" w:hAnsi="Times New Roman" w:eastAsia="Times New Roman"/>
                <w:b w:val="0"/>
                <w:i w:val="0"/>
                <w:sz w:val="22"/>
              </w:rPr>
              <w:t>message</w:t>
            </w:r>
          </w:p>
        </w:tc>
        <w:tc>
          <w:tcPr>
            <w:tcW w:type="dxa" w:w="2351"/>
          </w:tcPr>
          <w:p>
            <w:pPr>
              <w:jc w:val="center"/>
            </w:pPr>
            <w:r>
              <w:rPr>
                <w:rFonts w:ascii="Times New Roman" w:hAnsi="Times New Roman" w:eastAsia="Times New Roman"/>
                <w:b w:val="0"/>
                <w:i w:val="0"/>
                <w:sz w:val="22"/>
              </w:rPr>
              <w:t>TEXT</w:t>
            </w:r>
          </w:p>
        </w:tc>
        <w:tc>
          <w:tcPr>
            <w:tcW w:type="dxa" w:w="2351"/>
          </w:tcPr>
          <w:p>
            <w:pPr>
              <w:jc w:val="center"/>
            </w:pPr>
            <w:r>
              <w:rPr>
                <w:rFonts w:ascii="Times New Roman" w:hAnsi="Times New Roman" w:eastAsia="Times New Roman"/>
                <w:b w:val="0"/>
                <w:i w:val="0"/>
                <w:sz w:val="22"/>
              </w:rPr>
              <w:t>Message de la notification</w:t>
            </w:r>
          </w:p>
        </w:tc>
        <w:tc>
          <w:tcPr>
            <w:tcW w:type="dxa" w:w="2351"/>
          </w:tcPr>
          <w:p>
            <w:pPr>
              <w:jc w:val="center"/>
            </w:pPr>
            <w:r>
              <w:rPr>
                <w:rFonts w:ascii="Times New Roman" w:hAnsi="Times New Roman" w:eastAsia="Times New Roman"/>
                <w:b w:val="0"/>
                <w:i w:val="0"/>
                <w:sz w:val="22"/>
              </w:rPr>
              <w:t>Non</w:t>
            </w:r>
          </w:p>
        </w:tc>
      </w:tr>
      <w:tr>
        <w:tc>
          <w:tcPr>
            <w:tcW w:type="dxa" w:w="2351"/>
          </w:tcPr>
          <w:p>
            <w:pPr>
              <w:jc w:val="center"/>
            </w:pPr>
            <w:r>
              <w:rPr>
                <w:rFonts w:ascii="Times New Roman" w:hAnsi="Times New Roman" w:eastAsia="Times New Roman"/>
                <w:b w:val="0"/>
                <w:i w:val="0"/>
                <w:sz w:val="22"/>
              </w:rPr>
              <w:t>canal</w:t>
            </w:r>
          </w:p>
        </w:tc>
        <w:tc>
          <w:tcPr>
            <w:tcW w:type="dxa" w:w="2351"/>
          </w:tcPr>
          <w:p>
            <w:pPr>
              <w:jc w:val="center"/>
            </w:pPr>
            <w:r>
              <w:rPr>
                <w:rFonts w:ascii="Times New Roman" w:hAnsi="Times New Roman" w:eastAsia="Times New Roman"/>
                <w:b w:val="0"/>
                <w:i w:val="0"/>
                <w:sz w:val="22"/>
              </w:rPr>
              <w:t>VARCHAR(50)</w:t>
            </w:r>
          </w:p>
        </w:tc>
        <w:tc>
          <w:tcPr>
            <w:tcW w:type="dxa" w:w="2351"/>
          </w:tcPr>
          <w:p>
            <w:pPr>
              <w:jc w:val="center"/>
            </w:pPr>
            <w:r>
              <w:rPr>
                <w:rFonts w:ascii="Times New Roman" w:hAnsi="Times New Roman" w:eastAsia="Times New Roman"/>
                <w:b w:val="0"/>
                <w:i w:val="0"/>
                <w:sz w:val="22"/>
              </w:rPr>
              <w:t>Canal d'envoi</w:t>
            </w:r>
          </w:p>
        </w:tc>
        <w:tc>
          <w:tcPr>
            <w:tcW w:type="dxa" w:w="2351"/>
          </w:tcPr>
          <w:p>
            <w:pPr>
              <w:jc w:val="center"/>
            </w:pPr>
            <w:r>
              <w:rPr>
                <w:rFonts w:ascii="Times New Roman" w:hAnsi="Times New Roman" w:eastAsia="Times New Roman"/>
                <w:b w:val="0"/>
                <w:i w:val="0"/>
                <w:sz w:val="22"/>
              </w:rPr>
              <w:t>Oui</w:t>
            </w:r>
          </w:p>
        </w:tc>
      </w:tr>
      <w:tr>
        <w:tc>
          <w:tcPr>
            <w:tcW w:type="dxa" w:w="2351"/>
          </w:tcPr>
          <w:p>
            <w:pPr>
              <w:jc w:val="center"/>
            </w:pPr>
            <w:r>
              <w:rPr>
                <w:rFonts w:ascii="Times New Roman" w:hAnsi="Times New Roman" w:eastAsia="Times New Roman"/>
                <w:b w:val="0"/>
                <w:i w:val="0"/>
                <w:sz w:val="22"/>
              </w:rPr>
              <w:t>destinataire</w:t>
            </w:r>
          </w:p>
        </w:tc>
        <w:tc>
          <w:tcPr>
            <w:tcW w:type="dxa" w:w="2351"/>
          </w:tcPr>
          <w:p>
            <w:pPr>
              <w:jc w:val="center"/>
            </w:pPr>
            <w:r>
              <w:rPr>
                <w:rFonts w:ascii="Times New Roman" w:hAnsi="Times New Roman" w:eastAsia="Times New Roman"/>
                <w:b w:val="0"/>
                <w:i w:val="0"/>
                <w:sz w:val="22"/>
              </w:rPr>
              <w:t>VARCHAR(120)</w:t>
            </w:r>
          </w:p>
        </w:tc>
        <w:tc>
          <w:tcPr>
            <w:tcW w:type="dxa" w:w="2351"/>
          </w:tcPr>
          <w:p>
            <w:pPr>
              <w:jc w:val="center"/>
            </w:pPr>
            <w:r>
              <w:rPr>
                <w:rFonts w:ascii="Times New Roman" w:hAnsi="Times New Roman" w:eastAsia="Times New Roman"/>
                <w:b w:val="0"/>
                <w:i w:val="0"/>
                <w:sz w:val="22"/>
              </w:rPr>
              <w:t>Destinataire de la notification</w:t>
            </w:r>
          </w:p>
        </w:tc>
        <w:tc>
          <w:tcPr>
            <w:tcW w:type="dxa" w:w="2351"/>
          </w:tcPr>
          <w:p>
            <w:pPr>
              <w:jc w:val="center"/>
            </w:pPr>
            <w:r>
              <w:rPr>
                <w:rFonts w:ascii="Times New Roman" w:hAnsi="Times New Roman" w:eastAsia="Times New Roman"/>
                <w:b w:val="0"/>
                <w:i w:val="0"/>
                <w:sz w:val="22"/>
              </w:rPr>
              <w:t>Oui</w:t>
            </w:r>
          </w:p>
        </w:tc>
      </w:tr>
      <w:tr>
        <w:tc>
          <w:tcPr>
            <w:tcW w:type="dxa" w:w="2351"/>
          </w:tcPr>
          <w:p>
            <w:pPr>
              <w:jc w:val="center"/>
            </w:pPr>
            <w:r>
              <w:rPr>
                <w:rFonts w:ascii="Times New Roman" w:hAnsi="Times New Roman" w:eastAsia="Times New Roman"/>
                <w:b w:val="0"/>
                <w:i w:val="0"/>
                <w:sz w:val="22"/>
              </w:rPr>
              <w:t>statut_envoi</w:t>
            </w:r>
          </w:p>
        </w:tc>
        <w:tc>
          <w:tcPr>
            <w:tcW w:type="dxa" w:w="2351"/>
          </w:tcPr>
          <w:p>
            <w:pPr>
              <w:jc w:val="center"/>
            </w:pPr>
            <w:r>
              <w:rPr>
                <w:rFonts w:ascii="Times New Roman" w:hAnsi="Times New Roman" w:eastAsia="Times New Roman"/>
                <w:b w:val="0"/>
                <w:i w:val="0"/>
                <w:sz w:val="22"/>
              </w:rPr>
              <w:t>VARCHAR(50)</w:t>
            </w:r>
          </w:p>
        </w:tc>
        <w:tc>
          <w:tcPr>
            <w:tcW w:type="dxa" w:w="2351"/>
          </w:tcPr>
          <w:p>
            <w:pPr>
              <w:jc w:val="center"/>
            </w:pPr>
            <w:r>
              <w:rPr>
                <w:rFonts w:ascii="Times New Roman" w:hAnsi="Times New Roman" w:eastAsia="Times New Roman"/>
                <w:b w:val="0"/>
                <w:i w:val="0"/>
                <w:sz w:val="22"/>
              </w:rPr>
              <w:t>Statut d'envoi (simulée, envoyée, échouée)</w:t>
            </w:r>
          </w:p>
        </w:tc>
        <w:tc>
          <w:tcPr>
            <w:tcW w:type="dxa" w:w="2351"/>
          </w:tcPr>
          <w:p>
            <w:pPr>
              <w:jc w:val="center"/>
            </w:pPr>
            <w:r>
              <w:rPr>
                <w:rFonts w:ascii="Times New Roman" w:hAnsi="Times New Roman" w:eastAsia="Times New Roman"/>
                <w:b w:val="0"/>
                <w:i w:val="0"/>
                <w:sz w:val="22"/>
              </w:rPr>
              <w:t>Oui</w:t>
            </w:r>
          </w:p>
        </w:tc>
      </w:tr>
      <w:tr>
        <w:tc>
          <w:tcPr>
            <w:tcW w:type="dxa" w:w="2351"/>
          </w:tcPr>
          <w:p>
            <w:pPr>
              <w:jc w:val="center"/>
            </w:pPr>
            <w:r>
              <w:rPr>
                <w:rFonts w:ascii="Times New Roman" w:hAnsi="Times New Roman" w:eastAsia="Times New Roman"/>
                <w:b w:val="0"/>
                <w:i w:val="0"/>
                <w:sz w:val="22"/>
              </w:rPr>
              <w:t>date_envoi</w:t>
            </w:r>
          </w:p>
        </w:tc>
        <w:tc>
          <w:tcPr>
            <w:tcW w:type="dxa" w:w="2351"/>
          </w:tcPr>
          <w:p>
            <w:pPr>
              <w:jc w:val="center"/>
            </w:pPr>
            <w:r>
              <w:rPr>
                <w:rFonts w:ascii="Times New Roman" w:hAnsi="Times New Roman" w:eastAsia="Times New Roman"/>
                <w:b w:val="0"/>
                <w:i w:val="0"/>
                <w:sz w:val="22"/>
              </w:rPr>
              <w:t>TIMESTAMP</w:t>
            </w:r>
          </w:p>
        </w:tc>
        <w:tc>
          <w:tcPr>
            <w:tcW w:type="dxa" w:w="2351"/>
          </w:tcPr>
          <w:p>
            <w:pPr>
              <w:jc w:val="center"/>
            </w:pPr>
            <w:r>
              <w:rPr>
                <w:rFonts w:ascii="Times New Roman" w:hAnsi="Times New Roman" w:eastAsia="Times New Roman"/>
                <w:b w:val="0"/>
                <w:i w:val="0"/>
                <w:sz w:val="22"/>
              </w:rPr>
              <w:t>Date d'envoi de la notification</w:t>
            </w:r>
          </w:p>
        </w:tc>
        <w:tc>
          <w:tcPr>
            <w:tcW w:type="dxa" w:w="2351"/>
          </w:tcPr>
          <w:p>
            <w:pPr>
              <w:jc w:val="center"/>
            </w:pPr>
            <w:r>
              <w:rPr>
                <w:rFonts w:ascii="Times New Roman" w:hAnsi="Times New Roman" w:eastAsia="Times New Roman"/>
                <w:b w:val="0"/>
                <w:i w:val="0"/>
                <w:sz w:val="22"/>
              </w:rPr>
              <w:t>Non</w:t>
            </w:r>
          </w:p>
        </w:tc>
      </w:tr>
    </w:tbl>
    <w:p>
      <w:pPr>
        <w:pStyle w:val="Heading4"/>
        <w:spacing w:line="360" w:lineRule="auto" w:before="240" w:after="120"/>
        <w:jc w:val="both"/>
      </w:pPr>
      <w:r>
        <w:rPr>
          <w:rFonts w:ascii="Times New Roman" w:hAnsi="Times New Roman" w:eastAsia="Times New Roman"/>
          <w:b/>
          <w:i w:val="0"/>
          <w:sz w:val="26"/>
        </w:rPr>
        <w:t>Tableau 5 : source_documents</w:t>
      </w:r>
    </w:p>
    <w:p>
      <w:pPr>
        <w:spacing w:line="360" w:lineRule="auto" w:before="120" w:after="120"/>
        <w:jc w:val="both"/>
      </w:pPr>
      <w:r>
        <w:rPr>
          <w:rFonts w:ascii="Times New Roman" w:hAnsi="Times New Roman" w:eastAsia="Times New Roman"/>
          <w:b w:val="0"/>
          <w:i w:val="0"/>
          <w:sz w:val="24"/>
        </w:rPr>
        <w:t>Traçabilité des sources de données</w:t>
      </w:r>
    </w:p>
    <w:tbl>
      <w:tblPr>
        <w:tblStyle w:val="LightGrid-Accent1"/>
        <w:tblW w:type="auto" w:w="0"/>
        <w:tblLook w:firstColumn="1" w:firstRow="1" w:lastColumn="0" w:lastRow="0" w:noHBand="0" w:noVBand="1" w:val="04A0"/>
      </w:tblPr>
      <w:tblGrid>
        <w:gridCol w:w="2351"/>
        <w:gridCol w:w="2351"/>
        <w:gridCol w:w="2351"/>
        <w:gridCol w:w="2351"/>
      </w:tblGrid>
      <w:tr>
        <w:tc>
          <w:tcPr>
            <w:tcW w:type="dxa" w:w="2351"/>
          </w:tcPr>
          <w:p>
            <w:pPr>
              <w:jc w:val="center"/>
            </w:pPr>
            <w:r>
              <w:rPr>
                <w:rFonts w:ascii="Times New Roman" w:hAnsi="Times New Roman" w:eastAsia="Times New Roman"/>
                <w:b/>
                <w:i w:val="0"/>
                <w:sz w:val="22"/>
              </w:rPr>
              <w:t>Champ</w:t>
            </w:r>
          </w:p>
        </w:tc>
        <w:tc>
          <w:tcPr>
            <w:tcW w:type="dxa" w:w="2351"/>
          </w:tcPr>
          <w:p>
            <w:pPr>
              <w:jc w:val="center"/>
            </w:pPr>
            <w:r>
              <w:rPr>
                <w:rFonts w:ascii="Times New Roman" w:hAnsi="Times New Roman" w:eastAsia="Times New Roman"/>
                <w:b/>
                <w:i w:val="0"/>
                <w:sz w:val="22"/>
              </w:rPr>
              <w:t>Type</w:t>
            </w:r>
          </w:p>
        </w:tc>
        <w:tc>
          <w:tcPr>
            <w:tcW w:type="dxa" w:w="2351"/>
          </w:tcPr>
          <w:p>
            <w:pPr>
              <w:jc w:val="center"/>
            </w:pPr>
            <w:r>
              <w:rPr>
                <w:rFonts w:ascii="Times New Roman" w:hAnsi="Times New Roman" w:eastAsia="Times New Roman"/>
                <w:b/>
                <w:i w:val="0"/>
                <w:sz w:val="22"/>
              </w:rPr>
              <w:t>Description</w:t>
            </w:r>
          </w:p>
        </w:tc>
        <w:tc>
          <w:tcPr>
            <w:tcW w:type="dxa" w:w="2351"/>
          </w:tcPr>
          <w:p>
            <w:pPr>
              <w:jc w:val="center"/>
            </w:pPr>
            <w:r>
              <w:rPr>
                <w:rFonts w:ascii="Times New Roman" w:hAnsi="Times New Roman" w:eastAsia="Times New Roman"/>
                <w:b/>
                <w:i w:val="0"/>
                <w:sz w:val="22"/>
              </w:rPr>
              <w:t>Nullable</w:t>
            </w:r>
          </w:p>
        </w:tc>
      </w:tr>
      <w:tr>
        <w:tc>
          <w:tcPr>
            <w:tcW w:type="dxa" w:w="2351"/>
          </w:tcPr>
          <w:p>
            <w:pPr>
              <w:jc w:val="center"/>
            </w:pPr>
            <w:r>
              <w:rPr>
                <w:rFonts w:ascii="Times New Roman" w:hAnsi="Times New Roman" w:eastAsia="Times New Roman"/>
                <w:b w:val="0"/>
                <w:i w:val="0"/>
                <w:sz w:val="22"/>
              </w:rPr>
              <w:t>id_source</w:t>
            </w:r>
          </w:p>
        </w:tc>
        <w:tc>
          <w:tcPr>
            <w:tcW w:type="dxa" w:w="2351"/>
          </w:tcPr>
          <w:p>
            <w:pPr>
              <w:jc w:val="center"/>
            </w:pPr>
            <w:r>
              <w:rPr>
                <w:rFonts w:ascii="Times New Roman" w:hAnsi="Times New Roman" w:eastAsia="Times New Roman"/>
                <w:b w:val="0"/>
                <w:i w:val="0"/>
                <w:sz w:val="22"/>
              </w:rPr>
              <w:t>INTEGER (PK)</w:t>
            </w:r>
          </w:p>
        </w:tc>
        <w:tc>
          <w:tcPr>
            <w:tcW w:type="dxa" w:w="2351"/>
          </w:tcPr>
          <w:p>
            <w:pPr>
              <w:jc w:val="center"/>
            </w:pPr>
            <w:r>
              <w:rPr>
                <w:rFonts w:ascii="Times New Roman" w:hAnsi="Times New Roman" w:eastAsia="Times New Roman"/>
                <w:b w:val="0"/>
                <w:i w:val="0"/>
                <w:sz w:val="22"/>
              </w:rPr>
              <w:t>Identifiant unique de la source</w:t>
            </w:r>
          </w:p>
        </w:tc>
        <w:tc>
          <w:tcPr>
            <w:tcW w:type="dxa" w:w="2351"/>
          </w:tcPr>
          <w:p>
            <w:pPr>
              <w:jc w:val="center"/>
            </w:pPr>
            <w:r>
              <w:rPr>
                <w:rFonts w:ascii="Times New Roman" w:hAnsi="Times New Roman" w:eastAsia="Times New Roman"/>
                <w:b w:val="0"/>
                <w:i w:val="0"/>
                <w:sz w:val="22"/>
              </w:rPr>
              <w:t>Non</w:t>
            </w:r>
          </w:p>
        </w:tc>
      </w:tr>
      <w:tr>
        <w:tc>
          <w:tcPr>
            <w:tcW w:type="dxa" w:w="2351"/>
          </w:tcPr>
          <w:p>
            <w:pPr>
              <w:jc w:val="center"/>
            </w:pPr>
            <w:r>
              <w:rPr>
                <w:rFonts w:ascii="Times New Roman" w:hAnsi="Times New Roman" w:eastAsia="Times New Roman"/>
                <w:b w:val="0"/>
                <w:i w:val="0"/>
                <w:sz w:val="22"/>
              </w:rPr>
              <w:t>source_name</w:t>
            </w:r>
          </w:p>
        </w:tc>
        <w:tc>
          <w:tcPr>
            <w:tcW w:type="dxa" w:w="2351"/>
          </w:tcPr>
          <w:p>
            <w:pPr>
              <w:jc w:val="center"/>
            </w:pPr>
            <w:r>
              <w:rPr>
                <w:rFonts w:ascii="Times New Roman" w:hAnsi="Times New Roman" w:eastAsia="Times New Roman"/>
                <w:b w:val="0"/>
                <w:i w:val="0"/>
                <w:sz w:val="22"/>
              </w:rPr>
              <w:t>VARCHAR(100)</w:t>
            </w:r>
          </w:p>
        </w:tc>
        <w:tc>
          <w:tcPr>
            <w:tcW w:type="dxa" w:w="2351"/>
          </w:tcPr>
          <w:p>
            <w:pPr>
              <w:jc w:val="center"/>
            </w:pPr>
            <w:r>
              <w:rPr>
                <w:rFonts w:ascii="Times New Roman" w:hAnsi="Times New Roman" w:eastAsia="Times New Roman"/>
                <w:b w:val="0"/>
                <w:i w:val="0"/>
                <w:sz w:val="22"/>
              </w:rPr>
              <w:t>Nom de la source</w:t>
            </w:r>
          </w:p>
        </w:tc>
        <w:tc>
          <w:tcPr>
            <w:tcW w:type="dxa" w:w="2351"/>
          </w:tcPr>
          <w:p>
            <w:pPr>
              <w:jc w:val="center"/>
            </w:pPr>
            <w:r>
              <w:rPr>
                <w:rFonts w:ascii="Times New Roman" w:hAnsi="Times New Roman" w:eastAsia="Times New Roman"/>
                <w:b w:val="0"/>
                <w:i w:val="0"/>
                <w:sz w:val="22"/>
              </w:rPr>
              <w:t>Non</w:t>
            </w:r>
          </w:p>
        </w:tc>
      </w:tr>
      <w:tr>
        <w:tc>
          <w:tcPr>
            <w:tcW w:type="dxa" w:w="2351"/>
          </w:tcPr>
          <w:p>
            <w:pPr>
              <w:jc w:val="center"/>
            </w:pPr>
            <w:r>
              <w:rPr>
                <w:rFonts w:ascii="Times New Roman" w:hAnsi="Times New Roman" w:eastAsia="Times New Roman"/>
                <w:b w:val="0"/>
                <w:i w:val="0"/>
                <w:sz w:val="22"/>
              </w:rPr>
              <w:t>source_type</w:t>
            </w:r>
          </w:p>
        </w:tc>
        <w:tc>
          <w:tcPr>
            <w:tcW w:type="dxa" w:w="2351"/>
          </w:tcPr>
          <w:p>
            <w:pPr>
              <w:jc w:val="center"/>
            </w:pPr>
            <w:r>
              <w:rPr>
                <w:rFonts w:ascii="Times New Roman" w:hAnsi="Times New Roman" w:eastAsia="Times New Roman"/>
                <w:b w:val="0"/>
                <w:i w:val="0"/>
                <w:sz w:val="22"/>
              </w:rPr>
              <w:t>VARCHAR(50)</w:t>
            </w:r>
          </w:p>
        </w:tc>
        <w:tc>
          <w:tcPr>
            <w:tcW w:type="dxa" w:w="2351"/>
          </w:tcPr>
          <w:p>
            <w:pPr>
              <w:jc w:val="center"/>
            </w:pPr>
            <w:r>
              <w:rPr>
                <w:rFonts w:ascii="Times New Roman" w:hAnsi="Times New Roman" w:eastAsia="Times New Roman"/>
                <w:b w:val="0"/>
                <w:i w:val="0"/>
                <w:sz w:val="22"/>
              </w:rPr>
              <w:t>Type de source (officielle, média, terrain)</w:t>
            </w:r>
          </w:p>
        </w:tc>
        <w:tc>
          <w:tcPr>
            <w:tcW w:type="dxa" w:w="2351"/>
          </w:tcPr>
          <w:p>
            <w:pPr>
              <w:jc w:val="center"/>
            </w:pPr>
            <w:r>
              <w:rPr>
                <w:rFonts w:ascii="Times New Roman" w:hAnsi="Times New Roman" w:eastAsia="Times New Roman"/>
                <w:b w:val="0"/>
                <w:i w:val="0"/>
                <w:sz w:val="22"/>
              </w:rPr>
              <w:t>Oui</w:t>
            </w:r>
          </w:p>
        </w:tc>
      </w:tr>
      <w:tr>
        <w:tc>
          <w:tcPr>
            <w:tcW w:type="dxa" w:w="2351"/>
          </w:tcPr>
          <w:p>
            <w:pPr>
              <w:jc w:val="center"/>
            </w:pPr>
            <w:r>
              <w:rPr>
                <w:rFonts w:ascii="Times New Roman" w:hAnsi="Times New Roman" w:eastAsia="Times New Roman"/>
                <w:b w:val="0"/>
                <w:i w:val="0"/>
                <w:sz w:val="22"/>
              </w:rPr>
              <w:t>url</w:t>
            </w:r>
          </w:p>
        </w:tc>
        <w:tc>
          <w:tcPr>
            <w:tcW w:type="dxa" w:w="2351"/>
          </w:tcPr>
          <w:p>
            <w:pPr>
              <w:jc w:val="center"/>
            </w:pPr>
            <w:r>
              <w:rPr>
                <w:rFonts w:ascii="Times New Roman" w:hAnsi="Times New Roman" w:eastAsia="Times New Roman"/>
                <w:b w:val="0"/>
                <w:i w:val="0"/>
                <w:sz w:val="22"/>
              </w:rPr>
              <w:t>TEXT</w:t>
            </w:r>
          </w:p>
        </w:tc>
        <w:tc>
          <w:tcPr>
            <w:tcW w:type="dxa" w:w="2351"/>
          </w:tcPr>
          <w:p>
            <w:pPr>
              <w:jc w:val="center"/>
            </w:pPr>
            <w:r>
              <w:rPr>
                <w:rFonts w:ascii="Times New Roman" w:hAnsi="Times New Roman" w:eastAsia="Times New Roman"/>
                <w:b w:val="0"/>
                <w:i w:val="0"/>
                <w:sz w:val="22"/>
              </w:rPr>
              <w:t>URL de la source</w:t>
            </w:r>
          </w:p>
        </w:tc>
        <w:tc>
          <w:tcPr>
            <w:tcW w:type="dxa" w:w="2351"/>
          </w:tcPr>
          <w:p>
            <w:pPr>
              <w:jc w:val="center"/>
            </w:pPr>
            <w:r>
              <w:rPr>
                <w:rFonts w:ascii="Times New Roman" w:hAnsi="Times New Roman" w:eastAsia="Times New Roman"/>
                <w:b w:val="0"/>
                <w:i w:val="0"/>
                <w:sz w:val="22"/>
              </w:rPr>
              <w:t>Oui</w:t>
            </w:r>
          </w:p>
        </w:tc>
      </w:tr>
      <w:tr>
        <w:tc>
          <w:tcPr>
            <w:tcW w:type="dxa" w:w="2351"/>
          </w:tcPr>
          <w:p>
            <w:pPr>
              <w:jc w:val="center"/>
            </w:pPr>
            <w:r>
              <w:rPr>
                <w:rFonts w:ascii="Times New Roman" w:hAnsi="Times New Roman" w:eastAsia="Times New Roman"/>
                <w:b w:val="0"/>
                <w:i w:val="0"/>
                <w:sz w:val="22"/>
              </w:rPr>
              <w:t>date_collecte</w:t>
            </w:r>
          </w:p>
        </w:tc>
        <w:tc>
          <w:tcPr>
            <w:tcW w:type="dxa" w:w="2351"/>
          </w:tcPr>
          <w:p>
            <w:pPr>
              <w:jc w:val="center"/>
            </w:pPr>
            <w:r>
              <w:rPr>
                <w:rFonts w:ascii="Times New Roman" w:hAnsi="Times New Roman" w:eastAsia="Times New Roman"/>
                <w:b w:val="0"/>
                <w:i w:val="0"/>
                <w:sz w:val="22"/>
              </w:rPr>
              <w:t>DATETIME</w:t>
            </w:r>
          </w:p>
        </w:tc>
        <w:tc>
          <w:tcPr>
            <w:tcW w:type="dxa" w:w="2351"/>
          </w:tcPr>
          <w:p>
            <w:pPr>
              <w:jc w:val="center"/>
            </w:pPr>
            <w:r>
              <w:rPr>
                <w:rFonts w:ascii="Times New Roman" w:hAnsi="Times New Roman" w:eastAsia="Times New Roman"/>
                <w:b w:val="0"/>
                <w:i w:val="0"/>
                <w:sz w:val="22"/>
              </w:rPr>
              <w:t>Date de collecte</w:t>
            </w:r>
          </w:p>
        </w:tc>
        <w:tc>
          <w:tcPr>
            <w:tcW w:type="dxa" w:w="2351"/>
          </w:tcPr>
          <w:p>
            <w:pPr>
              <w:jc w:val="center"/>
            </w:pPr>
            <w:r>
              <w:rPr>
                <w:rFonts w:ascii="Times New Roman" w:hAnsi="Times New Roman" w:eastAsia="Times New Roman"/>
                <w:b w:val="0"/>
                <w:i w:val="0"/>
                <w:sz w:val="22"/>
              </w:rPr>
              <w:t>Oui</w:t>
            </w:r>
          </w:p>
        </w:tc>
      </w:tr>
      <w:tr>
        <w:tc>
          <w:tcPr>
            <w:tcW w:type="dxa" w:w="2351"/>
          </w:tcPr>
          <w:p>
            <w:pPr>
              <w:jc w:val="center"/>
            </w:pPr>
            <w:r>
              <w:rPr>
                <w:rFonts w:ascii="Times New Roman" w:hAnsi="Times New Roman" w:eastAsia="Times New Roman"/>
                <w:b w:val="0"/>
                <w:i w:val="0"/>
                <w:sz w:val="22"/>
              </w:rPr>
              <w:t>date_publication</w:t>
            </w:r>
          </w:p>
        </w:tc>
        <w:tc>
          <w:tcPr>
            <w:tcW w:type="dxa" w:w="2351"/>
          </w:tcPr>
          <w:p>
            <w:pPr>
              <w:jc w:val="center"/>
            </w:pPr>
            <w:r>
              <w:rPr>
                <w:rFonts w:ascii="Times New Roman" w:hAnsi="Times New Roman" w:eastAsia="Times New Roman"/>
                <w:b w:val="0"/>
                <w:i w:val="0"/>
                <w:sz w:val="22"/>
              </w:rPr>
              <w:t>DATE</w:t>
            </w:r>
          </w:p>
        </w:tc>
        <w:tc>
          <w:tcPr>
            <w:tcW w:type="dxa" w:w="2351"/>
          </w:tcPr>
          <w:p>
            <w:pPr>
              <w:jc w:val="center"/>
            </w:pPr>
            <w:r>
              <w:rPr>
                <w:rFonts w:ascii="Times New Roman" w:hAnsi="Times New Roman" w:eastAsia="Times New Roman"/>
                <w:b w:val="0"/>
                <w:i w:val="0"/>
                <w:sz w:val="22"/>
              </w:rPr>
              <w:t>Date de publication originale</w:t>
            </w:r>
          </w:p>
        </w:tc>
        <w:tc>
          <w:tcPr>
            <w:tcW w:type="dxa" w:w="2351"/>
          </w:tcPr>
          <w:p>
            <w:pPr>
              <w:jc w:val="center"/>
            </w:pPr>
            <w:r>
              <w:rPr>
                <w:rFonts w:ascii="Times New Roman" w:hAnsi="Times New Roman" w:eastAsia="Times New Roman"/>
                <w:b w:val="0"/>
                <w:i w:val="0"/>
                <w:sz w:val="22"/>
              </w:rPr>
              <w:t>Oui</w:t>
            </w:r>
          </w:p>
        </w:tc>
      </w:tr>
      <w:tr>
        <w:tc>
          <w:tcPr>
            <w:tcW w:type="dxa" w:w="2351"/>
          </w:tcPr>
          <w:p>
            <w:pPr>
              <w:jc w:val="center"/>
            </w:pPr>
            <w:r>
              <w:rPr>
                <w:rFonts w:ascii="Times New Roman" w:hAnsi="Times New Roman" w:eastAsia="Times New Roman"/>
                <w:b w:val="0"/>
                <w:i w:val="0"/>
                <w:sz w:val="22"/>
              </w:rPr>
              <w:t>titre</w:t>
            </w:r>
          </w:p>
        </w:tc>
        <w:tc>
          <w:tcPr>
            <w:tcW w:type="dxa" w:w="2351"/>
          </w:tcPr>
          <w:p>
            <w:pPr>
              <w:jc w:val="center"/>
            </w:pPr>
            <w:r>
              <w:rPr>
                <w:rFonts w:ascii="Times New Roman" w:hAnsi="Times New Roman" w:eastAsia="Times New Roman"/>
                <w:b w:val="0"/>
                <w:i w:val="0"/>
                <w:sz w:val="22"/>
              </w:rPr>
              <w:t>TEXT</w:t>
            </w:r>
          </w:p>
        </w:tc>
        <w:tc>
          <w:tcPr>
            <w:tcW w:type="dxa" w:w="2351"/>
          </w:tcPr>
          <w:p>
            <w:pPr>
              <w:jc w:val="center"/>
            </w:pPr>
            <w:r>
              <w:rPr>
                <w:rFonts w:ascii="Times New Roman" w:hAnsi="Times New Roman" w:eastAsia="Times New Roman"/>
                <w:b w:val="0"/>
                <w:i w:val="0"/>
                <w:sz w:val="22"/>
              </w:rPr>
              <w:t>Titre du document/article</w:t>
            </w:r>
          </w:p>
        </w:tc>
        <w:tc>
          <w:tcPr>
            <w:tcW w:type="dxa" w:w="2351"/>
          </w:tcPr>
          <w:p>
            <w:pPr>
              <w:jc w:val="center"/>
            </w:pPr>
            <w:r>
              <w:rPr>
                <w:rFonts w:ascii="Times New Roman" w:hAnsi="Times New Roman" w:eastAsia="Times New Roman"/>
                <w:b w:val="0"/>
                <w:i w:val="0"/>
                <w:sz w:val="22"/>
              </w:rPr>
              <w:t>Oui</w:t>
            </w:r>
          </w:p>
        </w:tc>
      </w:tr>
      <w:tr>
        <w:tc>
          <w:tcPr>
            <w:tcW w:type="dxa" w:w="2351"/>
          </w:tcPr>
          <w:p>
            <w:pPr>
              <w:jc w:val="center"/>
            </w:pPr>
            <w:r>
              <w:rPr>
                <w:rFonts w:ascii="Times New Roman" w:hAnsi="Times New Roman" w:eastAsia="Times New Roman"/>
                <w:b w:val="0"/>
                <w:i w:val="0"/>
                <w:sz w:val="22"/>
              </w:rPr>
              <w:t>texte_original</w:t>
            </w:r>
          </w:p>
        </w:tc>
        <w:tc>
          <w:tcPr>
            <w:tcW w:type="dxa" w:w="2351"/>
          </w:tcPr>
          <w:p>
            <w:pPr>
              <w:jc w:val="center"/>
            </w:pPr>
            <w:r>
              <w:rPr>
                <w:rFonts w:ascii="Times New Roman" w:hAnsi="Times New Roman" w:eastAsia="Times New Roman"/>
                <w:b w:val="0"/>
                <w:i w:val="0"/>
                <w:sz w:val="22"/>
              </w:rPr>
              <w:t>TEXT</w:t>
            </w:r>
          </w:p>
        </w:tc>
        <w:tc>
          <w:tcPr>
            <w:tcW w:type="dxa" w:w="2351"/>
          </w:tcPr>
          <w:p>
            <w:pPr>
              <w:jc w:val="center"/>
            </w:pPr>
            <w:r>
              <w:rPr>
                <w:rFonts w:ascii="Times New Roman" w:hAnsi="Times New Roman" w:eastAsia="Times New Roman"/>
                <w:b w:val="0"/>
                <w:i w:val="0"/>
                <w:sz w:val="22"/>
              </w:rPr>
              <w:t>Texte original extrait</w:t>
            </w:r>
          </w:p>
        </w:tc>
        <w:tc>
          <w:tcPr>
            <w:tcW w:type="dxa" w:w="2351"/>
          </w:tcPr>
          <w:p>
            <w:pPr>
              <w:jc w:val="center"/>
            </w:pPr>
            <w:r>
              <w:rPr>
                <w:rFonts w:ascii="Times New Roman" w:hAnsi="Times New Roman" w:eastAsia="Times New Roman"/>
                <w:b w:val="0"/>
                <w:i w:val="0"/>
                <w:sz w:val="22"/>
              </w:rPr>
              <w:t>Oui</w:t>
            </w:r>
          </w:p>
        </w:tc>
      </w:tr>
      <w:tr>
        <w:tc>
          <w:tcPr>
            <w:tcW w:type="dxa" w:w="2351"/>
          </w:tcPr>
          <w:p>
            <w:pPr>
              <w:jc w:val="center"/>
            </w:pPr>
            <w:r>
              <w:rPr>
                <w:rFonts w:ascii="Times New Roman" w:hAnsi="Times New Roman" w:eastAsia="Times New Roman"/>
                <w:b w:val="0"/>
                <w:i w:val="0"/>
                <w:sz w:val="22"/>
              </w:rPr>
              <w:t>fichier_local</w:t>
            </w:r>
          </w:p>
        </w:tc>
        <w:tc>
          <w:tcPr>
            <w:tcW w:type="dxa" w:w="2351"/>
          </w:tcPr>
          <w:p>
            <w:pPr>
              <w:jc w:val="center"/>
            </w:pPr>
            <w:r>
              <w:rPr>
                <w:rFonts w:ascii="Times New Roman" w:hAnsi="Times New Roman" w:eastAsia="Times New Roman"/>
                <w:b w:val="0"/>
                <w:i w:val="0"/>
                <w:sz w:val="22"/>
              </w:rPr>
              <w:t>TEXT</w:t>
            </w:r>
          </w:p>
        </w:tc>
        <w:tc>
          <w:tcPr>
            <w:tcW w:type="dxa" w:w="2351"/>
          </w:tcPr>
          <w:p>
            <w:pPr>
              <w:jc w:val="center"/>
            </w:pPr>
            <w:r>
              <w:rPr>
                <w:rFonts w:ascii="Times New Roman" w:hAnsi="Times New Roman" w:eastAsia="Times New Roman"/>
                <w:b w:val="0"/>
                <w:i w:val="0"/>
                <w:sz w:val="22"/>
              </w:rPr>
              <w:t>Chemin du fichier local</w:t>
            </w:r>
          </w:p>
        </w:tc>
        <w:tc>
          <w:tcPr>
            <w:tcW w:type="dxa" w:w="2351"/>
          </w:tcPr>
          <w:p>
            <w:pPr>
              <w:jc w:val="center"/>
            </w:pPr>
            <w:r>
              <w:rPr>
                <w:rFonts w:ascii="Times New Roman" w:hAnsi="Times New Roman" w:eastAsia="Times New Roman"/>
                <w:b w:val="0"/>
                <w:i w:val="0"/>
                <w:sz w:val="22"/>
              </w:rPr>
              <w:t>Oui</w:t>
            </w:r>
          </w:p>
        </w:tc>
      </w:tr>
      <w:tr>
        <w:tc>
          <w:tcPr>
            <w:tcW w:type="dxa" w:w="2351"/>
          </w:tcPr>
          <w:p>
            <w:pPr>
              <w:jc w:val="center"/>
            </w:pPr>
            <w:r>
              <w:rPr>
                <w:rFonts w:ascii="Times New Roman" w:hAnsi="Times New Roman" w:eastAsia="Times New Roman"/>
                <w:b w:val="0"/>
                <w:i w:val="0"/>
                <w:sz w:val="22"/>
              </w:rPr>
              <w:t>niveau_confiance</w:t>
            </w:r>
          </w:p>
        </w:tc>
        <w:tc>
          <w:tcPr>
            <w:tcW w:type="dxa" w:w="2351"/>
          </w:tcPr>
          <w:p>
            <w:pPr>
              <w:jc w:val="center"/>
            </w:pPr>
            <w:r>
              <w:rPr>
                <w:rFonts w:ascii="Times New Roman" w:hAnsi="Times New Roman" w:eastAsia="Times New Roman"/>
                <w:b w:val="0"/>
                <w:i w:val="0"/>
                <w:sz w:val="22"/>
              </w:rPr>
              <w:t>FLOAT</w:t>
            </w:r>
          </w:p>
        </w:tc>
        <w:tc>
          <w:tcPr>
            <w:tcW w:type="dxa" w:w="2351"/>
          </w:tcPr>
          <w:p>
            <w:pPr>
              <w:jc w:val="center"/>
            </w:pPr>
            <w:r>
              <w:rPr>
                <w:rFonts w:ascii="Times New Roman" w:hAnsi="Times New Roman" w:eastAsia="Times New Roman"/>
                <w:b w:val="0"/>
                <w:i w:val="0"/>
                <w:sz w:val="22"/>
              </w:rPr>
              <w:t>Niveau de confiance de la source (0-1)</w:t>
            </w:r>
          </w:p>
        </w:tc>
        <w:tc>
          <w:tcPr>
            <w:tcW w:type="dxa" w:w="2351"/>
          </w:tcPr>
          <w:p>
            <w:pPr>
              <w:jc w:val="center"/>
            </w:pPr>
            <w:r>
              <w:rPr>
                <w:rFonts w:ascii="Times New Roman" w:hAnsi="Times New Roman" w:eastAsia="Times New Roman"/>
                <w:b w:val="0"/>
                <w:i w:val="0"/>
                <w:sz w:val="22"/>
              </w:rPr>
              <w:t>Oui</w:t>
            </w:r>
          </w:p>
        </w:tc>
      </w:tr>
    </w:tbl>
    <w:p>
      <w:pPr>
        <w:pStyle w:val="Heading4"/>
        <w:spacing w:line="360" w:lineRule="auto" w:before="240" w:after="120"/>
        <w:jc w:val="both"/>
      </w:pPr>
      <w:r>
        <w:rPr>
          <w:rFonts w:ascii="Times New Roman" w:hAnsi="Times New Roman" w:eastAsia="Times New Roman"/>
          <w:b/>
          <w:i w:val="0"/>
          <w:sz w:val="26"/>
        </w:rPr>
        <w:t>Tableau 6 : recommandations</w:t>
      </w:r>
    </w:p>
    <w:p>
      <w:pPr>
        <w:spacing w:line="360" w:lineRule="auto" w:before="120" w:after="120"/>
        <w:jc w:val="both"/>
      </w:pPr>
      <w:r>
        <w:rPr>
          <w:rFonts w:ascii="Times New Roman" w:hAnsi="Times New Roman" w:eastAsia="Times New Roman"/>
          <w:b w:val="0"/>
          <w:i w:val="0"/>
          <w:sz w:val="24"/>
        </w:rPr>
        <w:t>Recommandations énergétiques par zone</w:t>
      </w:r>
    </w:p>
    <w:tbl>
      <w:tblPr>
        <w:tblStyle w:val="LightGrid-Accent1"/>
        <w:tblW w:type="auto" w:w="0"/>
        <w:tblLook w:firstColumn="1" w:firstRow="1" w:lastColumn="0" w:lastRow="0" w:noHBand="0" w:noVBand="1" w:val="04A0"/>
      </w:tblPr>
      <w:tblGrid>
        <w:gridCol w:w="2351"/>
        <w:gridCol w:w="2351"/>
        <w:gridCol w:w="2351"/>
        <w:gridCol w:w="2351"/>
      </w:tblGrid>
      <w:tr>
        <w:tc>
          <w:tcPr>
            <w:tcW w:type="dxa" w:w="2351"/>
          </w:tcPr>
          <w:p>
            <w:pPr>
              <w:jc w:val="center"/>
            </w:pPr>
            <w:r>
              <w:rPr>
                <w:rFonts w:ascii="Times New Roman" w:hAnsi="Times New Roman" w:eastAsia="Times New Roman"/>
                <w:b/>
                <w:i w:val="0"/>
                <w:sz w:val="22"/>
              </w:rPr>
              <w:t>Champ</w:t>
            </w:r>
          </w:p>
        </w:tc>
        <w:tc>
          <w:tcPr>
            <w:tcW w:type="dxa" w:w="2351"/>
          </w:tcPr>
          <w:p>
            <w:pPr>
              <w:jc w:val="center"/>
            </w:pPr>
            <w:r>
              <w:rPr>
                <w:rFonts w:ascii="Times New Roman" w:hAnsi="Times New Roman" w:eastAsia="Times New Roman"/>
                <w:b/>
                <w:i w:val="0"/>
                <w:sz w:val="22"/>
              </w:rPr>
              <w:t>Type</w:t>
            </w:r>
          </w:p>
        </w:tc>
        <w:tc>
          <w:tcPr>
            <w:tcW w:type="dxa" w:w="2351"/>
          </w:tcPr>
          <w:p>
            <w:pPr>
              <w:jc w:val="center"/>
            </w:pPr>
            <w:r>
              <w:rPr>
                <w:rFonts w:ascii="Times New Roman" w:hAnsi="Times New Roman" w:eastAsia="Times New Roman"/>
                <w:b/>
                <w:i w:val="0"/>
                <w:sz w:val="22"/>
              </w:rPr>
              <w:t>Description</w:t>
            </w:r>
          </w:p>
        </w:tc>
        <w:tc>
          <w:tcPr>
            <w:tcW w:type="dxa" w:w="2351"/>
          </w:tcPr>
          <w:p>
            <w:pPr>
              <w:jc w:val="center"/>
            </w:pPr>
            <w:r>
              <w:rPr>
                <w:rFonts w:ascii="Times New Roman" w:hAnsi="Times New Roman" w:eastAsia="Times New Roman"/>
                <w:b/>
                <w:i w:val="0"/>
                <w:sz w:val="22"/>
              </w:rPr>
              <w:t>Nullable</w:t>
            </w:r>
          </w:p>
        </w:tc>
      </w:tr>
      <w:tr>
        <w:tc>
          <w:tcPr>
            <w:tcW w:type="dxa" w:w="2351"/>
          </w:tcPr>
          <w:p>
            <w:pPr>
              <w:jc w:val="center"/>
            </w:pPr>
            <w:r>
              <w:rPr>
                <w:rFonts w:ascii="Times New Roman" w:hAnsi="Times New Roman" w:eastAsia="Times New Roman"/>
                <w:b w:val="0"/>
                <w:i w:val="0"/>
                <w:sz w:val="22"/>
              </w:rPr>
              <w:t>id_recommandation</w:t>
            </w:r>
          </w:p>
        </w:tc>
        <w:tc>
          <w:tcPr>
            <w:tcW w:type="dxa" w:w="2351"/>
          </w:tcPr>
          <w:p>
            <w:pPr>
              <w:jc w:val="center"/>
            </w:pPr>
            <w:r>
              <w:rPr>
                <w:rFonts w:ascii="Times New Roman" w:hAnsi="Times New Roman" w:eastAsia="Times New Roman"/>
                <w:b w:val="0"/>
                <w:i w:val="0"/>
                <w:sz w:val="22"/>
              </w:rPr>
              <w:t>INTEGER (PK)</w:t>
            </w:r>
          </w:p>
        </w:tc>
        <w:tc>
          <w:tcPr>
            <w:tcW w:type="dxa" w:w="2351"/>
          </w:tcPr>
          <w:p>
            <w:pPr>
              <w:jc w:val="center"/>
            </w:pPr>
            <w:r>
              <w:rPr>
                <w:rFonts w:ascii="Times New Roman" w:hAnsi="Times New Roman" w:eastAsia="Times New Roman"/>
                <w:b w:val="0"/>
                <w:i w:val="0"/>
                <w:sz w:val="22"/>
              </w:rPr>
              <w:t>Identifiant unique de la recommandation</w:t>
            </w:r>
          </w:p>
        </w:tc>
        <w:tc>
          <w:tcPr>
            <w:tcW w:type="dxa" w:w="2351"/>
          </w:tcPr>
          <w:p>
            <w:pPr>
              <w:jc w:val="center"/>
            </w:pPr>
            <w:r>
              <w:rPr>
                <w:rFonts w:ascii="Times New Roman" w:hAnsi="Times New Roman" w:eastAsia="Times New Roman"/>
                <w:b w:val="0"/>
                <w:i w:val="0"/>
                <w:sz w:val="22"/>
              </w:rPr>
              <w:t>Non</w:t>
            </w:r>
          </w:p>
        </w:tc>
      </w:tr>
      <w:tr>
        <w:tc>
          <w:tcPr>
            <w:tcW w:type="dxa" w:w="2351"/>
          </w:tcPr>
          <w:p>
            <w:pPr>
              <w:jc w:val="center"/>
            </w:pPr>
            <w:r>
              <w:rPr>
                <w:rFonts w:ascii="Times New Roman" w:hAnsi="Times New Roman" w:eastAsia="Times New Roman"/>
                <w:b w:val="0"/>
                <w:i w:val="0"/>
                <w:sz w:val="22"/>
              </w:rPr>
              <w:t>region</w:t>
            </w:r>
          </w:p>
        </w:tc>
        <w:tc>
          <w:tcPr>
            <w:tcW w:type="dxa" w:w="2351"/>
          </w:tcPr>
          <w:p>
            <w:pPr>
              <w:jc w:val="center"/>
            </w:pPr>
            <w:r>
              <w:rPr>
                <w:rFonts w:ascii="Times New Roman" w:hAnsi="Times New Roman" w:eastAsia="Times New Roman"/>
                <w:b w:val="0"/>
                <w:i w:val="0"/>
                <w:sz w:val="22"/>
              </w:rPr>
              <w:t>VARCHAR(100)</w:t>
            </w:r>
          </w:p>
        </w:tc>
        <w:tc>
          <w:tcPr>
            <w:tcW w:type="dxa" w:w="2351"/>
          </w:tcPr>
          <w:p>
            <w:pPr>
              <w:jc w:val="center"/>
            </w:pPr>
            <w:r>
              <w:rPr>
                <w:rFonts w:ascii="Times New Roman" w:hAnsi="Times New Roman" w:eastAsia="Times New Roman"/>
                <w:b w:val="0"/>
                <w:i w:val="0"/>
                <w:sz w:val="22"/>
              </w:rPr>
              <w:t>Région concernée</w:t>
            </w:r>
          </w:p>
        </w:tc>
        <w:tc>
          <w:tcPr>
            <w:tcW w:type="dxa" w:w="2351"/>
          </w:tcPr>
          <w:p>
            <w:pPr>
              <w:jc w:val="center"/>
            </w:pPr>
            <w:r>
              <w:rPr>
                <w:rFonts w:ascii="Times New Roman" w:hAnsi="Times New Roman" w:eastAsia="Times New Roman"/>
                <w:b w:val="0"/>
                <w:i w:val="0"/>
                <w:sz w:val="22"/>
              </w:rPr>
              <w:t>Oui</w:t>
            </w:r>
          </w:p>
        </w:tc>
      </w:tr>
      <w:tr>
        <w:tc>
          <w:tcPr>
            <w:tcW w:type="dxa" w:w="2351"/>
          </w:tcPr>
          <w:p>
            <w:pPr>
              <w:jc w:val="center"/>
            </w:pPr>
            <w:r>
              <w:rPr>
                <w:rFonts w:ascii="Times New Roman" w:hAnsi="Times New Roman" w:eastAsia="Times New Roman"/>
                <w:b w:val="0"/>
                <w:i w:val="0"/>
                <w:sz w:val="22"/>
              </w:rPr>
              <w:t>ville</w:t>
            </w:r>
          </w:p>
        </w:tc>
        <w:tc>
          <w:tcPr>
            <w:tcW w:type="dxa" w:w="2351"/>
          </w:tcPr>
          <w:p>
            <w:pPr>
              <w:jc w:val="center"/>
            </w:pPr>
            <w:r>
              <w:rPr>
                <w:rFonts w:ascii="Times New Roman" w:hAnsi="Times New Roman" w:eastAsia="Times New Roman"/>
                <w:b w:val="0"/>
                <w:i w:val="0"/>
                <w:sz w:val="22"/>
              </w:rPr>
              <w:t>VARCHAR(100)</w:t>
            </w:r>
          </w:p>
        </w:tc>
        <w:tc>
          <w:tcPr>
            <w:tcW w:type="dxa" w:w="2351"/>
          </w:tcPr>
          <w:p>
            <w:pPr>
              <w:jc w:val="center"/>
            </w:pPr>
            <w:r>
              <w:rPr>
                <w:rFonts w:ascii="Times New Roman" w:hAnsi="Times New Roman" w:eastAsia="Times New Roman"/>
                <w:b w:val="0"/>
                <w:i w:val="0"/>
                <w:sz w:val="22"/>
              </w:rPr>
              <w:t>Ville concernée</w:t>
            </w:r>
          </w:p>
        </w:tc>
        <w:tc>
          <w:tcPr>
            <w:tcW w:type="dxa" w:w="2351"/>
          </w:tcPr>
          <w:p>
            <w:pPr>
              <w:jc w:val="center"/>
            </w:pPr>
            <w:r>
              <w:rPr>
                <w:rFonts w:ascii="Times New Roman" w:hAnsi="Times New Roman" w:eastAsia="Times New Roman"/>
                <w:b w:val="0"/>
                <w:i w:val="0"/>
                <w:sz w:val="22"/>
              </w:rPr>
              <w:t>Oui</w:t>
            </w:r>
          </w:p>
        </w:tc>
      </w:tr>
      <w:tr>
        <w:tc>
          <w:tcPr>
            <w:tcW w:type="dxa" w:w="2351"/>
          </w:tcPr>
          <w:p>
            <w:pPr>
              <w:jc w:val="center"/>
            </w:pPr>
            <w:r>
              <w:rPr>
                <w:rFonts w:ascii="Times New Roman" w:hAnsi="Times New Roman" w:eastAsia="Times New Roman"/>
                <w:b w:val="0"/>
                <w:i w:val="0"/>
                <w:sz w:val="22"/>
              </w:rPr>
              <w:t>zone</w:t>
            </w:r>
          </w:p>
        </w:tc>
        <w:tc>
          <w:tcPr>
            <w:tcW w:type="dxa" w:w="2351"/>
          </w:tcPr>
          <w:p>
            <w:pPr>
              <w:jc w:val="center"/>
            </w:pPr>
            <w:r>
              <w:rPr>
                <w:rFonts w:ascii="Times New Roman" w:hAnsi="Times New Roman" w:eastAsia="Times New Roman"/>
                <w:b w:val="0"/>
                <w:i w:val="0"/>
                <w:sz w:val="22"/>
              </w:rPr>
              <w:t>VARCHAR(150)</w:t>
            </w:r>
          </w:p>
        </w:tc>
        <w:tc>
          <w:tcPr>
            <w:tcW w:type="dxa" w:w="2351"/>
          </w:tcPr>
          <w:p>
            <w:pPr>
              <w:jc w:val="center"/>
            </w:pPr>
            <w:r>
              <w:rPr>
                <w:rFonts w:ascii="Times New Roman" w:hAnsi="Times New Roman" w:eastAsia="Times New Roman"/>
                <w:b w:val="0"/>
                <w:i w:val="0"/>
                <w:sz w:val="22"/>
              </w:rPr>
              <w:t>Zone concernée</w:t>
            </w:r>
          </w:p>
        </w:tc>
        <w:tc>
          <w:tcPr>
            <w:tcW w:type="dxa" w:w="2351"/>
          </w:tcPr>
          <w:p>
            <w:pPr>
              <w:jc w:val="center"/>
            </w:pPr>
            <w:r>
              <w:rPr>
                <w:rFonts w:ascii="Times New Roman" w:hAnsi="Times New Roman" w:eastAsia="Times New Roman"/>
                <w:b w:val="0"/>
                <w:i w:val="0"/>
                <w:sz w:val="22"/>
              </w:rPr>
              <w:t>Oui</w:t>
            </w:r>
          </w:p>
        </w:tc>
      </w:tr>
      <w:tr>
        <w:tc>
          <w:tcPr>
            <w:tcW w:type="dxa" w:w="2351"/>
          </w:tcPr>
          <w:p>
            <w:pPr>
              <w:jc w:val="center"/>
            </w:pPr>
            <w:r>
              <w:rPr>
                <w:rFonts w:ascii="Times New Roman" w:hAnsi="Times New Roman" w:eastAsia="Times New Roman"/>
                <w:b w:val="0"/>
                <w:i w:val="0"/>
                <w:sz w:val="22"/>
              </w:rPr>
              <w:t>type_recommandation</w:t>
            </w:r>
          </w:p>
        </w:tc>
        <w:tc>
          <w:tcPr>
            <w:tcW w:type="dxa" w:w="2351"/>
          </w:tcPr>
          <w:p>
            <w:pPr>
              <w:jc w:val="center"/>
            </w:pPr>
            <w:r>
              <w:rPr>
                <w:rFonts w:ascii="Times New Roman" w:hAnsi="Times New Roman" w:eastAsia="Times New Roman"/>
                <w:b w:val="0"/>
                <w:i w:val="0"/>
                <w:sz w:val="22"/>
              </w:rPr>
              <w:t>VARCHAR(50)</w:t>
            </w:r>
          </w:p>
        </w:tc>
        <w:tc>
          <w:tcPr>
            <w:tcW w:type="dxa" w:w="2351"/>
          </w:tcPr>
          <w:p>
            <w:pPr>
              <w:jc w:val="center"/>
            </w:pPr>
            <w:r>
              <w:rPr>
                <w:rFonts w:ascii="Times New Roman" w:hAnsi="Times New Roman" w:eastAsia="Times New Roman"/>
                <w:b w:val="0"/>
                <w:i w:val="0"/>
                <w:sz w:val="22"/>
              </w:rPr>
              <w:t>Type de recommandation</w:t>
            </w:r>
          </w:p>
        </w:tc>
        <w:tc>
          <w:tcPr>
            <w:tcW w:type="dxa" w:w="2351"/>
          </w:tcPr>
          <w:p>
            <w:pPr>
              <w:jc w:val="center"/>
            </w:pPr>
            <w:r>
              <w:rPr>
                <w:rFonts w:ascii="Times New Roman" w:hAnsi="Times New Roman" w:eastAsia="Times New Roman"/>
                <w:b w:val="0"/>
                <w:i w:val="0"/>
                <w:sz w:val="22"/>
              </w:rPr>
              <w:t>Oui</w:t>
            </w:r>
          </w:p>
        </w:tc>
      </w:tr>
      <w:tr>
        <w:tc>
          <w:tcPr>
            <w:tcW w:type="dxa" w:w="2351"/>
          </w:tcPr>
          <w:p>
            <w:pPr>
              <w:jc w:val="center"/>
            </w:pPr>
            <w:r>
              <w:rPr>
                <w:rFonts w:ascii="Times New Roman" w:hAnsi="Times New Roman" w:eastAsia="Times New Roman"/>
                <w:b w:val="0"/>
                <w:i w:val="0"/>
                <w:sz w:val="22"/>
              </w:rPr>
              <w:t>titre</w:t>
            </w:r>
          </w:p>
        </w:tc>
        <w:tc>
          <w:tcPr>
            <w:tcW w:type="dxa" w:w="2351"/>
          </w:tcPr>
          <w:p>
            <w:pPr>
              <w:jc w:val="center"/>
            </w:pPr>
            <w:r>
              <w:rPr>
                <w:rFonts w:ascii="Times New Roman" w:hAnsi="Times New Roman" w:eastAsia="Times New Roman"/>
                <w:b w:val="0"/>
                <w:i w:val="0"/>
                <w:sz w:val="22"/>
              </w:rPr>
              <w:t>VARCHAR(200)</w:t>
            </w:r>
          </w:p>
        </w:tc>
        <w:tc>
          <w:tcPr>
            <w:tcW w:type="dxa" w:w="2351"/>
          </w:tcPr>
          <w:p>
            <w:pPr>
              <w:jc w:val="center"/>
            </w:pPr>
            <w:r>
              <w:rPr>
                <w:rFonts w:ascii="Times New Roman" w:hAnsi="Times New Roman" w:eastAsia="Times New Roman"/>
                <w:b w:val="0"/>
                <w:i w:val="0"/>
                <w:sz w:val="22"/>
              </w:rPr>
              <w:t>Titre de la recommandation</w:t>
            </w:r>
          </w:p>
        </w:tc>
        <w:tc>
          <w:tcPr>
            <w:tcW w:type="dxa" w:w="2351"/>
          </w:tcPr>
          <w:p>
            <w:pPr>
              <w:jc w:val="center"/>
            </w:pPr>
            <w:r>
              <w:rPr>
                <w:rFonts w:ascii="Times New Roman" w:hAnsi="Times New Roman" w:eastAsia="Times New Roman"/>
                <w:b w:val="0"/>
                <w:i w:val="0"/>
                <w:sz w:val="22"/>
              </w:rPr>
              <w:t>Non</w:t>
            </w:r>
          </w:p>
        </w:tc>
      </w:tr>
      <w:tr>
        <w:tc>
          <w:tcPr>
            <w:tcW w:type="dxa" w:w="2351"/>
          </w:tcPr>
          <w:p>
            <w:pPr>
              <w:jc w:val="center"/>
            </w:pPr>
            <w:r>
              <w:rPr>
                <w:rFonts w:ascii="Times New Roman" w:hAnsi="Times New Roman" w:eastAsia="Times New Roman"/>
                <w:b w:val="0"/>
                <w:i w:val="0"/>
                <w:sz w:val="22"/>
              </w:rPr>
              <w:t>description</w:t>
            </w:r>
          </w:p>
        </w:tc>
        <w:tc>
          <w:tcPr>
            <w:tcW w:type="dxa" w:w="2351"/>
          </w:tcPr>
          <w:p>
            <w:pPr>
              <w:jc w:val="center"/>
            </w:pPr>
            <w:r>
              <w:rPr>
                <w:rFonts w:ascii="Times New Roman" w:hAnsi="Times New Roman" w:eastAsia="Times New Roman"/>
                <w:b w:val="0"/>
                <w:i w:val="0"/>
                <w:sz w:val="22"/>
              </w:rPr>
              <w:t>TEXT</w:t>
            </w:r>
          </w:p>
        </w:tc>
        <w:tc>
          <w:tcPr>
            <w:tcW w:type="dxa" w:w="2351"/>
          </w:tcPr>
          <w:p>
            <w:pPr>
              <w:jc w:val="center"/>
            </w:pPr>
            <w:r>
              <w:rPr>
                <w:rFonts w:ascii="Times New Roman" w:hAnsi="Times New Roman" w:eastAsia="Times New Roman"/>
                <w:b w:val="0"/>
                <w:i w:val="0"/>
                <w:sz w:val="22"/>
              </w:rPr>
              <w:t>Description détaillée</w:t>
            </w:r>
          </w:p>
        </w:tc>
        <w:tc>
          <w:tcPr>
            <w:tcW w:type="dxa" w:w="2351"/>
          </w:tcPr>
          <w:p>
            <w:pPr>
              <w:jc w:val="center"/>
            </w:pPr>
            <w:r>
              <w:rPr>
                <w:rFonts w:ascii="Times New Roman" w:hAnsi="Times New Roman" w:eastAsia="Times New Roman"/>
                <w:b w:val="0"/>
                <w:i w:val="0"/>
                <w:sz w:val="22"/>
              </w:rPr>
              <w:t>Non</w:t>
            </w:r>
          </w:p>
        </w:tc>
      </w:tr>
      <w:tr>
        <w:tc>
          <w:tcPr>
            <w:tcW w:type="dxa" w:w="2351"/>
          </w:tcPr>
          <w:p>
            <w:pPr>
              <w:jc w:val="center"/>
            </w:pPr>
            <w:r>
              <w:rPr>
                <w:rFonts w:ascii="Times New Roman" w:hAnsi="Times New Roman" w:eastAsia="Times New Roman"/>
                <w:b w:val="0"/>
                <w:i w:val="0"/>
                <w:sz w:val="22"/>
              </w:rPr>
              <w:t>priorite</w:t>
            </w:r>
          </w:p>
        </w:tc>
        <w:tc>
          <w:tcPr>
            <w:tcW w:type="dxa" w:w="2351"/>
          </w:tcPr>
          <w:p>
            <w:pPr>
              <w:jc w:val="center"/>
            </w:pPr>
            <w:r>
              <w:rPr>
                <w:rFonts w:ascii="Times New Roman" w:hAnsi="Times New Roman" w:eastAsia="Times New Roman"/>
                <w:b w:val="0"/>
                <w:i w:val="0"/>
                <w:sz w:val="22"/>
              </w:rPr>
              <w:t>VARCHAR(20)</w:t>
            </w:r>
          </w:p>
        </w:tc>
        <w:tc>
          <w:tcPr>
            <w:tcW w:type="dxa" w:w="2351"/>
          </w:tcPr>
          <w:p>
            <w:pPr>
              <w:jc w:val="center"/>
            </w:pPr>
            <w:r>
              <w:rPr>
                <w:rFonts w:ascii="Times New Roman" w:hAnsi="Times New Roman" w:eastAsia="Times New Roman"/>
                <w:b w:val="0"/>
                <w:i w:val="0"/>
                <w:sz w:val="22"/>
              </w:rPr>
              <w:t>Priorité (haute, moyenne, basse)</w:t>
            </w:r>
          </w:p>
        </w:tc>
        <w:tc>
          <w:tcPr>
            <w:tcW w:type="dxa" w:w="2351"/>
          </w:tcPr>
          <w:p>
            <w:pPr>
              <w:jc w:val="center"/>
            </w:pPr>
            <w:r>
              <w:rPr>
                <w:rFonts w:ascii="Times New Roman" w:hAnsi="Times New Roman" w:eastAsia="Times New Roman"/>
                <w:b w:val="0"/>
                <w:i w:val="0"/>
                <w:sz w:val="22"/>
              </w:rPr>
              <w:t>Oui</w:t>
            </w:r>
          </w:p>
        </w:tc>
      </w:tr>
      <w:tr>
        <w:tc>
          <w:tcPr>
            <w:tcW w:type="dxa" w:w="2351"/>
          </w:tcPr>
          <w:p>
            <w:pPr>
              <w:jc w:val="center"/>
            </w:pPr>
            <w:r>
              <w:rPr>
                <w:rFonts w:ascii="Times New Roman" w:hAnsi="Times New Roman" w:eastAsia="Times New Roman"/>
                <w:b w:val="0"/>
                <w:i w:val="0"/>
                <w:sz w:val="22"/>
              </w:rPr>
              <w:t>created_at</w:t>
            </w:r>
          </w:p>
        </w:tc>
        <w:tc>
          <w:tcPr>
            <w:tcW w:type="dxa" w:w="2351"/>
          </w:tcPr>
          <w:p>
            <w:pPr>
              <w:jc w:val="center"/>
            </w:pPr>
            <w:r>
              <w:rPr>
                <w:rFonts w:ascii="Times New Roman" w:hAnsi="Times New Roman" w:eastAsia="Times New Roman"/>
                <w:b w:val="0"/>
                <w:i w:val="0"/>
                <w:sz w:val="22"/>
              </w:rPr>
              <w:t>TIMESTAMP</w:t>
            </w:r>
          </w:p>
        </w:tc>
        <w:tc>
          <w:tcPr>
            <w:tcW w:type="dxa" w:w="2351"/>
          </w:tcPr>
          <w:p>
            <w:pPr>
              <w:jc w:val="center"/>
            </w:pPr>
            <w:r>
              <w:rPr>
                <w:rFonts w:ascii="Times New Roman" w:hAnsi="Times New Roman" w:eastAsia="Times New Roman"/>
                <w:b w:val="0"/>
                <w:i w:val="0"/>
                <w:sz w:val="22"/>
              </w:rPr>
              <w:t>Date de création</w:t>
            </w:r>
          </w:p>
        </w:tc>
        <w:tc>
          <w:tcPr>
            <w:tcW w:type="dxa" w:w="2351"/>
          </w:tcPr>
          <w:p>
            <w:pPr>
              <w:jc w:val="center"/>
            </w:pPr>
            <w:r>
              <w:rPr>
                <w:rFonts w:ascii="Times New Roman" w:hAnsi="Times New Roman" w:eastAsia="Times New Roman"/>
                <w:b w:val="0"/>
                <w:i w:val="0"/>
                <w:sz w:val="22"/>
              </w:rPr>
              <w:t>Non</w:t>
            </w:r>
          </w:p>
        </w:tc>
      </w:tr>
    </w:tbl>
    <w:p>
      <w:pPr>
        <w:pStyle w:val="Heading4"/>
        <w:spacing w:line="360" w:lineRule="auto" w:before="240" w:after="120"/>
        <w:jc w:val="both"/>
      </w:pPr>
      <w:r>
        <w:rPr>
          <w:rFonts w:ascii="Times New Roman" w:hAnsi="Times New Roman" w:eastAsia="Times New Roman"/>
          <w:b/>
          <w:i w:val="0"/>
          <w:sz w:val="26"/>
        </w:rPr>
        <w:t>Tableau 7 : pipeline_runs</w:t>
      </w:r>
    </w:p>
    <w:p>
      <w:pPr>
        <w:spacing w:line="360" w:lineRule="auto" w:before="120" w:after="120"/>
        <w:jc w:val="both"/>
      </w:pPr>
      <w:r>
        <w:rPr>
          <w:rFonts w:ascii="Times New Roman" w:hAnsi="Times New Roman" w:eastAsia="Times New Roman"/>
          <w:b w:val="0"/>
          <w:i w:val="0"/>
          <w:sz w:val="24"/>
        </w:rPr>
        <w:t>Journal des exécutions du pipeline de données</w:t>
      </w:r>
    </w:p>
    <w:tbl>
      <w:tblPr>
        <w:tblStyle w:val="LightGrid-Accent1"/>
        <w:tblW w:type="auto" w:w="0"/>
        <w:tblLook w:firstColumn="1" w:firstRow="1" w:lastColumn="0" w:lastRow="0" w:noHBand="0" w:noVBand="1" w:val="04A0"/>
      </w:tblPr>
      <w:tblGrid>
        <w:gridCol w:w="2351"/>
        <w:gridCol w:w="2351"/>
        <w:gridCol w:w="2351"/>
        <w:gridCol w:w="2351"/>
      </w:tblGrid>
      <w:tr>
        <w:tc>
          <w:tcPr>
            <w:tcW w:type="dxa" w:w="2351"/>
          </w:tcPr>
          <w:p>
            <w:pPr>
              <w:jc w:val="center"/>
            </w:pPr>
            <w:r>
              <w:rPr>
                <w:rFonts w:ascii="Times New Roman" w:hAnsi="Times New Roman" w:eastAsia="Times New Roman"/>
                <w:b/>
                <w:i w:val="0"/>
                <w:sz w:val="22"/>
              </w:rPr>
              <w:t>Champ</w:t>
            </w:r>
          </w:p>
        </w:tc>
        <w:tc>
          <w:tcPr>
            <w:tcW w:type="dxa" w:w="2351"/>
          </w:tcPr>
          <w:p>
            <w:pPr>
              <w:jc w:val="center"/>
            </w:pPr>
            <w:r>
              <w:rPr>
                <w:rFonts w:ascii="Times New Roman" w:hAnsi="Times New Roman" w:eastAsia="Times New Roman"/>
                <w:b/>
                <w:i w:val="0"/>
                <w:sz w:val="22"/>
              </w:rPr>
              <w:t>Type</w:t>
            </w:r>
          </w:p>
        </w:tc>
        <w:tc>
          <w:tcPr>
            <w:tcW w:type="dxa" w:w="2351"/>
          </w:tcPr>
          <w:p>
            <w:pPr>
              <w:jc w:val="center"/>
            </w:pPr>
            <w:r>
              <w:rPr>
                <w:rFonts w:ascii="Times New Roman" w:hAnsi="Times New Roman" w:eastAsia="Times New Roman"/>
                <w:b/>
                <w:i w:val="0"/>
                <w:sz w:val="22"/>
              </w:rPr>
              <w:t>Description</w:t>
            </w:r>
          </w:p>
        </w:tc>
        <w:tc>
          <w:tcPr>
            <w:tcW w:type="dxa" w:w="2351"/>
          </w:tcPr>
          <w:p>
            <w:pPr>
              <w:jc w:val="center"/>
            </w:pPr>
            <w:r>
              <w:rPr>
                <w:rFonts w:ascii="Times New Roman" w:hAnsi="Times New Roman" w:eastAsia="Times New Roman"/>
                <w:b/>
                <w:i w:val="0"/>
                <w:sz w:val="22"/>
              </w:rPr>
              <w:t>Nullable</w:t>
            </w:r>
          </w:p>
        </w:tc>
      </w:tr>
      <w:tr>
        <w:tc>
          <w:tcPr>
            <w:tcW w:type="dxa" w:w="2351"/>
          </w:tcPr>
          <w:p>
            <w:pPr>
              <w:jc w:val="center"/>
            </w:pPr>
            <w:r>
              <w:rPr>
                <w:rFonts w:ascii="Times New Roman" w:hAnsi="Times New Roman" w:eastAsia="Times New Roman"/>
                <w:b w:val="0"/>
                <w:i w:val="0"/>
                <w:sz w:val="22"/>
              </w:rPr>
              <w:t>id_run</w:t>
            </w:r>
          </w:p>
        </w:tc>
        <w:tc>
          <w:tcPr>
            <w:tcW w:type="dxa" w:w="2351"/>
          </w:tcPr>
          <w:p>
            <w:pPr>
              <w:jc w:val="center"/>
            </w:pPr>
            <w:r>
              <w:rPr>
                <w:rFonts w:ascii="Times New Roman" w:hAnsi="Times New Roman" w:eastAsia="Times New Roman"/>
                <w:b w:val="0"/>
                <w:i w:val="0"/>
                <w:sz w:val="22"/>
              </w:rPr>
              <w:t>INTEGER (PK)</w:t>
            </w:r>
          </w:p>
        </w:tc>
        <w:tc>
          <w:tcPr>
            <w:tcW w:type="dxa" w:w="2351"/>
          </w:tcPr>
          <w:p>
            <w:pPr>
              <w:jc w:val="center"/>
            </w:pPr>
            <w:r>
              <w:rPr>
                <w:rFonts w:ascii="Times New Roman" w:hAnsi="Times New Roman" w:eastAsia="Times New Roman"/>
                <w:b w:val="0"/>
                <w:i w:val="0"/>
                <w:sz w:val="22"/>
              </w:rPr>
              <w:t>Identifiant unique de l'exécution</w:t>
            </w:r>
          </w:p>
        </w:tc>
        <w:tc>
          <w:tcPr>
            <w:tcW w:type="dxa" w:w="2351"/>
          </w:tcPr>
          <w:p>
            <w:pPr>
              <w:jc w:val="center"/>
            </w:pPr>
            <w:r>
              <w:rPr>
                <w:rFonts w:ascii="Times New Roman" w:hAnsi="Times New Roman" w:eastAsia="Times New Roman"/>
                <w:b w:val="0"/>
                <w:i w:val="0"/>
                <w:sz w:val="22"/>
              </w:rPr>
              <w:t>Non</w:t>
            </w:r>
          </w:p>
        </w:tc>
      </w:tr>
      <w:tr>
        <w:tc>
          <w:tcPr>
            <w:tcW w:type="dxa" w:w="2351"/>
          </w:tcPr>
          <w:p>
            <w:pPr>
              <w:jc w:val="center"/>
            </w:pPr>
            <w:r>
              <w:rPr>
                <w:rFonts w:ascii="Times New Roman" w:hAnsi="Times New Roman" w:eastAsia="Times New Roman"/>
                <w:b w:val="0"/>
                <w:i w:val="0"/>
                <w:sz w:val="22"/>
              </w:rPr>
              <w:t>pipeline_name</w:t>
            </w:r>
          </w:p>
        </w:tc>
        <w:tc>
          <w:tcPr>
            <w:tcW w:type="dxa" w:w="2351"/>
          </w:tcPr>
          <w:p>
            <w:pPr>
              <w:jc w:val="center"/>
            </w:pPr>
            <w:r>
              <w:rPr>
                <w:rFonts w:ascii="Times New Roman" w:hAnsi="Times New Roman" w:eastAsia="Times New Roman"/>
                <w:b w:val="0"/>
                <w:i w:val="0"/>
                <w:sz w:val="22"/>
              </w:rPr>
              <w:t>VARCHAR(120)</w:t>
            </w:r>
          </w:p>
        </w:tc>
        <w:tc>
          <w:tcPr>
            <w:tcW w:type="dxa" w:w="2351"/>
          </w:tcPr>
          <w:p>
            <w:pPr>
              <w:jc w:val="center"/>
            </w:pPr>
            <w:r>
              <w:rPr>
                <w:rFonts w:ascii="Times New Roman" w:hAnsi="Times New Roman" w:eastAsia="Times New Roman"/>
                <w:b w:val="0"/>
                <w:i w:val="0"/>
                <w:sz w:val="22"/>
              </w:rPr>
              <w:t>Nom du pipeline exécuté</w:t>
            </w:r>
          </w:p>
        </w:tc>
        <w:tc>
          <w:tcPr>
            <w:tcW w:type="dxa" w:w="2351"/>
          </w:tcPr>
          <w:p>
            <w:pPr>
              <w:jc w:val="center"/>
            </w:pPr>
            <w:r>
              <w:rPr>
                <w:rFonts w:ascii="Times New Roman" w:hAnsi="Times New Roman" w:eastAsia="Times New Roman"/>
                <w:b w:val="0"/>
                <w:i w:val="0"/>
                <w:sz w:val="22"/>
              </w:rPr>
              <w:t>Non</w:t>
            </w:r>
          </w:p>
        </w:tc>
      </w:tr>
      <w:tr>
        <w:tc>
          <w:tcPr>
            <w:tcW w:type="dxa" w:w="2351"/>
          </w:tcPr>
          <w:p>
            <w:pPr>
              <w:jc w:val="center"/>
            </w:pPr>
            <w:r>
              <w:rPr>
                <w:rFonts w:ascii="Times New Roman" w:hAnsi="Times New Roman" w:eastAsia="Times New Roman"/>
                <w:b w:val="0"/>
                <w:i w:val="0"/>
                <w:sz w:val="22"/>
              </w:rPr>
              <w:t>date_start</w:t>
            </w:r>
          </w:p>
        </w:tc>
        <w:tc>
          <w:tcPr>
            <w:tcW w:type="dxa" w:w="2351"/>
          </w:tcPr>
          <w:p>
            <w:pPr>
              <w:jc w:val="center"/>
            </w:pPr>
            <w:r>
              <w:rPr>
                <w:rFonts w:ascii="Times New Roman" w:hAnsi="Times New Roman" w:eastAsia="Times New Roman"/>
                <w:b w:val="0"/>
                <w:i w:val="0"/>
                <w:sz w:val="22"/>
              </w:rPr>
              <w:t>TIMESTAMP</w:t>
            </w:r>
          </w:p>
        </w:tc>
        <w:tc>
          <w:tcPr>
            <w:tcW w:type="dxa" w:w="2351"/>
          </w:tcPr>
          <w:p>
            <w:pPr>
              <w:jc w:val="center"/>
            </w:pPr>
            <w:r>
              <w:rPr>
                <w:rFonts w:ascii="Times New Roman" w:hAnsi="Times New Roman" w:eastAsia="Times New Roman"/>
                <w:b w:val="0"/>
                <w:i w:val="0"/>
                <w:sz w:val="22"/>
              </w:rPr>
              <w:t>Date de début de l'exécution</w:t>
            </w:r>
          </w:p>
        </w:tc>
        <w:tc>
          <w:tcPr>
            <w:tcW w:type="dxa" w:w="2351"/>
          </w:tcPr>
          <w:p>
            <w:pPr>
              <w:jc w:val="center"/>
            </w:pPr>
            <w:r>
              <w:rPr>
                <w:rFonts w:ascii="Times New Roman" w:hAnsi="Times New Roman" w:eastAsia="Times New Roman"/>
                <w:b w:val="0"/>
                <w:i w:val="0"/>
                <w:sz w:val="22"/>
              </w:rPr>
              <w:t>Non</w:t>
            </w:r>
          </w:p>
        </w:tc>
      </w:tr>
      <w:tr>
        <w:tc>
          <w:tcPr>
            <w:tcW w:type="dxa" w:w="2351"/>
          </w:tcPr>
          <w:p>
            <w:pPr>
              <w:jc w:val="center"/>
            </w:pPr>
            <w:r>
              <w:rPr>
                <w:rFonts w:ascii="Times New Roman" w:hAnsi="Times New Roman" w:eastAsia="Times New Roman"/>
                <w:b w:val="0"/>
                <w:i w:val="0"/>
                <w:sz w:val="22"/>
              </w:rPr>
              <w:t>date_end</w:t>
            </w:r>
          </w:p>
        </w:tc>
        <w:tc>
          <w:tcPr>
            <w:tcW w:type="dxa" w:w="2351"/>
          </w:tcPr>
          <w:p>
            <w:pPr>
              <w:jc w:val="center"/>
            </w:pPr>
            <w:r>
              <w:rPr>
                <w:rFonts w:ascii="Times New Roman" w:hAnsi="Times New Roman" w:eastAsia="Times New Roman"/>
                <w:b w:val="0"/>
                <w:i w:val="0"/>
                <w:sz w:val="22"/>
              </w:rPr>
              <w:t>TIMESTAMP</w:t>
            </w:r>
          </w:p>
        </w:tc>
        <w:tc>
          <w:tcPr>
            <w:tcW w:type="dxa" w:w="2351"/>
          </w:tcPr>
          <w:p>
            <w:pPr>
              <w:jc w:val="center"/>
            </w:pPr>
            <w:r>
              <w:rPr>
                <w:rFonts w:ascii="Times New Roman" w:hAnsi="Times New Roman" w:eastAsia="Times New Roman"/>
                <w:b w:val="0"/>
                <w:i w:val="0"/>
                <w:sz w:val="22"/>
              </w:rPr>
              <w:t>Date de fin de l'exécution</w:t>
            </w:r>
          </w:p>
        </w:tc>
        <w:tc>
          <w:tcPr>
            <w:tcW w:type="dxa" w:w="2351"/>
          </w:tcPr>
          <w:p>
            <w:pPr>
              <w:jc w:val="center"/>
            </w:pPr>
            <w:r>
              <w:rPr>
                <w:rFonts w:ascii="Times New Roman" w:hAnsi="Times New Roman" w:eastAsia="Times New Roman"/>
                <w:b w:val="0"/>
                <w:i w:val="0"/>
                <w:sz w:val="22"/>
              </w:rPr>
              <w:t>Oui</w:t>
            </w:r>
          </w:p>
        </w:tc>
      </w:tr>
      <w:tr>
        <w:tc>
          <w:tcPr>
            <w:tcW w:type="dxa" w:w="2351"/>
          </w:tcPr>
          <w:p>
            <w:pPr>
              <w:jc w:val="center"/>
            </w:pPr>
            <w:r>
              <w:rPr>
                <w:rFonts w:ascii="Times New Roman" w:hAnsi="Times New Roman" w:eastAsia="Times New Roman"/>
                <w:b w:val="0"/>
                <w:i w:val="0"/>
                <w:sz w:val="22"/>
              </w:rPr>
              <w:t>status</w:t>
            </w:r>
          </w:p>
        </w:tc>
        <w:tc>
          <w:tcPr>
            <w:tcW w:type="dxa" w:w="2351"/>
          </w:tcPr>
          <w:p>
            <w:pPr>
              <w:jc w:val="center"/>
            </w:pPr>
            <w:r>
              <w:rPr>
                <w:rFonts w:ascii="Times New Roman" w:hAnsi="Times New Roman" w:eastAsia="Times New Roman"/>
                <w:b w:val="0"/>
                <w:i w:val="0"/>
                <w:sz w:val="22"/>
              </w:rPr>
              <w:t>VARCHAR(40)</w:t>
            </w:r>
          </w:p>
        </w:tc>
        <w:tc>
          <w:tcPr>
            <w:tcW w:type="dxa" w:w="2351"/>
          </w:tcPr>
          <w:p>
            <w:pPr>
              <w:jc w:val="center"/>
            </w:pPr>
            <w:r>
              <w:rPr>
                <w:rFonts w:ascii="Times New Roman" w:hAnsi="Times New Roman" w:eastAsia="Times New Roman"/>
                <w:b w:val="0"/>
                <w:i w:val="0"/>
                <w:sz w:val="22"/>
              </w:rPr>
              <w:t>Statut (running, completed, failed)</w:t>
            </w:r>
          </w:p>
        </w:tc>
        <w:tc>
          <w:tcPr>
            <w:tcW w:type="dxa" w:w="2351"/>
          </w:tcPr>
          <w:p>
            <w:pPr>
              <w:jc w:val="center"/>
            </w:pPr>
            <w:r>
              <w:rPr>
                <w:rFonts w:ascii="Times New Roman" w:hAnsi="Times New Roman" w:eastAsia="Times New Roman"/>
                <w:b w:val="0"/>
                <w:i w:val="0"/>
                <w:sz w:val="22"/>
              </w:rPr>
              <w:t>Non</w:t>
            </w:r>
          </w:p>
        </w:tc>
      </w:tr>
      <w:tr>
        <w:tc>
          <w:tcPr>
            <w:tcW w:type="dxa" w:w="2351"/>
          </w:tcPr>
          <w:p>
            <w:pPr>
              <w:jc w:val="center"/>
            </w:pPr>
            <w:r>
              <w:rPr>
                <w:rFonts w:ascii="Times New Roman" w:hAnsi="Times New Roman" w:eastAsia="Times New Roman"/>
                <w:b w:val="0"/>
                <w:i w:val="0"/>
                <w:sz w:val="22"/>
              </w:rPr>
              <w:t>records_read</w:t>
            </w:r>
          </w:p>
        </w:tc>
        <w:tc>
          <w:tcPr>
            <w:tcW w:type="dxa" w:w="2351"/>
          </w:tcPr>
          <w:p>
            <w:pPr>
              <w:jc w:val="center"/>
            </w:pPr>
            <w:r>
              <w:rPr>
                <w:rFonts w:ascii="Times New Roman" w:hAnsi="Times New Roman" w:eastAsia="Times New Roman"/>
                <w:b w:val="0"/>
                <w:i w:val="0"/>
                <w:sz w:val="22"/>
              </w:rPr>
              <w:t>INTEGER</w:t>
            </w:r>
          </w:p>
        </w:tc>
        <w:tc>
          <w:tcPr>
            <w:tcW w:type="dxa" w:w="2351"/>
          </w:tcPr>
          <w:p>
            <w:pPr>
              <w:jc w:val="center"/>
            </w:pPr>
            <w:r>
              <w:rPr>
                <w:rFonts w:ascii="Times New Roman" w:hAnsi="Times New Roman" w:eastAsia="Times New Roman"/>
                <w:b w:val="0"/>
                <w:i w:val="0"/>
                <w:sz w:val="22"/>
              </w:rPr>
              <w:t>Nombre d'enregistrements lus</w:t>
            </w:r>
          </w:p>
        </w:tc>
        <w:tc>
          <w:tcPr>
            <w:tcW w:type="dxa" w:w="2351"/>
          </w:tcPr>
          <w:p>
            <w:pPr>
              <w:jc w:val="center"/>
            </w:pPr>
            <w:r>
              <w:rPr>
                <w:rFonts w:ascii="Times New Roman" w:hAnsi="Times New Roman" w:eastAsia="Times New Roman"/>
                <w:b w:val="0"/>
                <w:i w:val="0"/>
                <w:sz w:val="22"/>
              </w:rPr>
              <w:t>Oui</w:t>
            </w:r>
          </w:p>
        </w:tc>
      </w:tr>
      <w:tr>
        <w:tc>
          <w:tcPr>
            <w:tcW w:type="dxa" w:w="2351"/>
          </w:tcPr>
          <w:p>
            <w:pPr>
              <w:jc w:val="center"/>
            </w:pPr>
            <w:r>
              <w:rPr>
                <w:rFonts w:ascii="Times New Roman" w:hAnsi="Times New Roman" w:eastAsia="Times New Roman"/>
                <w:b w:val="0"/>
                <w:i w:val="0"/>
                <w:sz w:val="22"/>
              </w:rPr>
              <w:t>records_inserted</w:t>
            </w:r>
          </w:p>
        </w:tc>
        <w:tc>
          <w:tcPr>
            <w:tcW w:type="dxa" w:w="2351"/>
          </w:tcPr>
          <w:p>
            <w:pPr>
              <w:jc w:val="center"/>
            </w:pPr>
            <w:r>
              <w:rPr>
                <w:rFonts w:ascii="Times New Roman" w:hAnsi="Times New Roman" w:eastAsia="Times New Roman"/>
                <w:b w:val="0"/>
                <w:i w:val="0"/>
                <w:sz w:val="22"/>
              </w:rPr>
              <w:t>INTEGER</w:t>
            </w:r>
          </w:p>
        </w:tc>
        <w:tc>
          <w:tcPr>
            <w:tcW w:type="dxa" w:w="2351"/>
          </w:tcPr>
          <w:p>
            <w:pPr>
              <w:jc w:val="center"/>
            </w:pPr>
            <w:r>
              <w:rPr>
                <w:rFonts w:ascii="Times New Roman" w:hAnsi="Times New Roman" w:eastAsia="Times New Roman"/>
                <w:b w:val="0"/>
                <w:i w:val="0"/>
                <w:sz w:val="22"/>
              </w:rPr>
              <w:t>Nombre d'enregistrements insérés</w:t>
            </w:r>
          </w:p>
        </w:tc>
        <w:tc>
          <w:tcPr>
            <w:tcW w:type="dxa" w:w="2351"/>
          </w:tcPr>
          <w:p>
            <w:pPr>
              <w:jc w:val="center"/>
            </w:pPr>
            <w:r>
              <w:rPr>
                <w:rFonts w:ascii="Times New Roman" w:hAnsi="Times New Roman" w:eastAsia="Times New Roman"/>
                <w:b w:val="0"/>
                <w:i w:val="0"/>
                <w:sz w:val="22"/>
              </w:rPr>
              <w:t>Oui</w:t>
            </w:r>
          </w:p>
        </w:tc>
      </w:tr>
      <w:tr>
        <w:tc>
          <w:tcPr>
            <w:tcW w:type="dxa" w:w="2351"/>
          </w:tcPr>
          <w:p>
            <w:pPr>
              <w:jc w:val="center"/>
            </w:pPr>
            <w:r>
              <w:rPr>
                <w:rFonts w:ascii="Times New Roman" w:hAnsi="Times New Roman" w:eastAsia="Times New Roman"/>
                <w:b w:val="0"/>
                <w:i w:val="0"/>
                <w:sz w:val="22"/>
              </w:rPr>
              <w:t>records_rejected</w:t>
            </w:r>
          </w:p>
        </w:tc>
        <w:tc>
          <w:tcPr>
            <w:tcW w:type="dxa" w:w="2351"/>
          </w:tcPr>
          <w:p>
            <w:pPr>
              <w:jc w:val="center"/>
            </w:pPr>
            <w:r>
              <w:rPr>
                <w:rFonts w:ascii="Times New Roman" w:hAnsi="Times New Roman" w:eastAsia="Times New Roman"/>
                <w:b w:val="0"/>
                <w:i w:val="0"/>
                <w:sz w:val="22"/>
              </w:rPr>
              <w:t>INTEGER</w:t>
            </w:r>
          </w:p>
        </w:tc>
        <w:tc>
          <w:tcPr>
            <w:tcW w:type="dxa" w:w="2351"/>
          </w:tcPr>
          <w:p>
            <w:pPr>
              <w:jc w:val="center"/>
            </w:pPr>
            <w:r>
              <w:rPr>
                <w:rFonts w:ascii="Times New Roman" w:hAnsi="Times New Roman" w:eastAsia="Times New Roman"/>
                <w:b w:val="0"/>
                <w:i w:val="0"/>
                <w:sz w:val="22"/>
              </w:rPr>
              <w:t>Nombre d'enregistrements rejetés</w:t>
            </w:r>
          </w:p>
        </w:tc>
        <w:tc>
          <w:tcPr>
            <w:tcW w:type="dxa" w:w="2351"/>
          </w:tcPr>
          <w:p>
            <w:pPr>
              <w:jc w:val="center"/>
            </w:pPr>
            <w:r>
              <w:rPr>
                <w:rFonts w:ascii="Times New Roman" w:hAnsi="Times New Roman" w:eastAsia="Times New Roman"/>
                <w:b w:val="0"/>
                <w:i w:val="0"/>
                <w:sz w:val="22"/>
              </w:rPr>
              <w:t>Oui</w:t>
            </w:r>
          </w:p>
        </w:tc>
      </w:tr>
      <w:tr>
        <w:tc>
          <w:tcPr>
            <w:tcW w:type="dxa" w:w="2351"/>
          </w:tcPr>
          <w:p>
            <w:pPr>
              <w:jc w:val="center"/>
            </w:pPr>
            <w:r>
              <w:rPr>
                <w:rFonts w:ascii="Times New Roman" w:hAnsi="Times New Roman" w:eastAsia="Times New Roman"/>
                <w:b w:val="0"/>
                <w:i w:val="0"/>
                <w:sz w:val="22"/>
              </w:rPr>
              <w:t>error_message</w:t>
            </w:r>
          </w:p>
        </w:tc>
        <w:tc>
          <w:tcPr>
            <w:tcW w:type="dxa" w:w="2351"/>
          </w:tcPr>
          <w:p>
            <w:pPr>
              <w:jc w:val="center"/>
            </w:pPr>
            <w:r>
              <w:rPr>
                <w:rFonts w:ascii="Times New Roman" w:hAnsi="Times New Roman" w:eastAsia="Times New Roman"/>
                <w:b w:val="0"/>
                <w:i w:val="0"/>
                <w:sz w:val="22"/>
              </w:rPr>
              <w:t>TEXT</w:t>
            </w:r>
          </w:p>
        </w:tc>
        <w:tc>
          <w:tcPr>
            <w:tcW w:type="dxa" w:w="2351"/>
          </w:tcPr>
          <w:p>
            <w:pPr>
              <w:jc w:val="center"/>
            </w:pPr>
            <w:r>
              <w:rPr>
                <w:rFonts w:ascii="Times New Roman" w:hAnsi="Times New Roman" w:eastAsia="Times New Roman"/>
                <w:b w:val="0"/>
                <w:i w:val="0"/>
                <w:sz w:val="22"/>
              </w:rPr>
              <w:t>Message d'erreur si échec</w:t>
            </w:r>
          </w:p>
        </w:tc>
        <w:tc>
          <w:tcPr>
            <w:tcW w:type="dxa" w:w="2351"/>
          </w:tcPr>
          <w:p>
            <w:pPr>
              <w:jc w:val="center"/>
            </w:pPr>
            <w:r>
              <w:rPr>
                <w:rFonts w:ascii="Times New Roman" w:hAnsi="Times New Roman" w:eastAsia="Times New Roman"/>
                <w:b w:val="0"/>
                <w:i w:val="0"/>
                <w:sz w:val="22"/>
              </w:rPr>
              <w:t>Oui</w:t>
            </w:r>
          </w:p>
        </w:tc>
      </w:tr>
    </w:tbl>
    <w:p>
      <w:pPr>
        <w:spacing w:line="360" w:lineRule="auto" w:before="120" w:after="120"/>
        <w:jc w:val="both"/>
      </w:pPr>
      <w:r>
        <w:rPr>
          <w:rFonts w:ascii="Times New Roman" w:hAnsi="Times New Roman" w:eastAsia="Times New Roman"/>
          <w:b w:val="0"/>
          <w:i w:val="0"/>
          <w:sz w:val="24"/>
        </w:rPr>
        <w:t>**Relations entre les tables :**</w:t>
      </w:r>
    </w:p>
    <w:p>
      <w:pPr>
        <w:pStyle w:val="ListBullet"/>
        <w:spacing w:line="360" w:lineRule="auto" w:before="120" w:after="120"/>
        <w:jc w:val="both"/>
      </w:pPr>
      <w:r>
        <w:rPr>
          <w:rFonts w:ascii="Times New Roman" w:hAnsi="Times New Roman" w:eastAsia="Times New Roman"/>
          <w:b w:val="0"/>
          <w:i w:val="0"/>
          <w:sz w:val="24"/>
        </w:rPr>
        <w:t>`coupures.id_source` → `source_documents.id_source`</w:t>
      </w:r>
    </w:p>
    <w:p>
      <w:pPr>
        <w:pStyle w:val="ListBullet"/>
        <w:spacing w:line="360" w:lineRule="auto" w:before="120" w:after="120"/>
        <w:jc w:val="both"/>
      </w:pPr>
      <w:r>
        <w:rPr>
          <w:rFonts w:ascii="Times New Roman" w:hAnsi="Times New Roman" w:eastAsia="Times New Roman"/>
          <w:b w:val="0"/>
          <w:i w:val="0"/>
          <w:sz w:val="24"/>
        </w:rPr>
        <w:t>`coupures` → `signalements` (relation indirecte via géographie)</w:t>
      </w:r>
    </w:p>
    <w:p>
      <w:pPr>
        <w:pStyle w:val="ListBullet"/>
        <w:spacing w:line="360" w:lineRule="auto" w:before="120" w:after="120"/>
        <w:jc w:val="both"/>
      </w:pPr>
      <w:r>
        <w:rPr>
          <w:rFonts w:ascii="Times New Roman" w:hAnsi="Times New Roman" w:eastAsia="Times New Roman"/>
          <w:b w:val="0"/>
          <w:i w:val="0"/>
          <w:sz w:val="24"/>
        </w:rPr>
        <w:t>`notifications.id_coupure` → `coupures.id_coupure`</w:t>
      </w:r>
    </w:p>
    <w:p>
      <w:pPr>
        <w:pStyle w:val="ListBullet"/>
        <w:spacing w:line="360" w:lineRule="auto" w:before="120" w:after="120"/>
        <w:jc w:val="both"/>
      </w:pPr>
      <w:r>
        <w:rPr>
          <w:rFonts w:ascii="Times New Roman" w:hAnsi="Times New Roman" w:eastAsia="Times New Roman"/>
          <w:b w:val="0"/>
          <w:i w:val="0"/>
          <w:sz w:val="24"/>
        </w:rPr>
        <w:t>`notifications.id_abonnement` → `abonnements.id_abonnement`</w:t>
      </w:r>
    </w:p>
    <w:p>
      <w:pPr>
        <w:pStyle w:val="Heading4"/>
        <w:spacing w:line="360" w:lineRule="auto" w:before="240" w:after="120"/>
        <w:jc w:val="both"/>
      </w:pPr>
      <w:r>
        <w:rPr>
          <w:rFonts w:ascii="Times New Roman" w:hAnsi="Times New Roman" w:eastAsia="Times New Roman"/>
          <w:b/>
          <w:i w:val="0"/>
          <w:sz w:val="26"/>
        </w:rPr>
        <w:t>Annexe D : Fiche modèle ML</w:t>
      </w:r>
    </w:p>
    <w:p>
      <w:pPr>
        <w:pStyle w:val="Heading4"/>
        <w:spacing w:line="360" w:lineRule="auto" w:before="240" w:after="120"/>
        <w:jc w:val="both"/>
      </w:pPr>
      <w:r>
        <w:rPr>
          <w:rFonts w:ascii="Times New Roman" w:hAnsi="Times New Roman" w:eastAsia="Times New Roman"/>
          <w:b/>
          <w:i w:val="0"/>
          <w:sz w:val="26"/>
        </w:rPr>
        <w:t>Informations générales</w:t>
      </w:r>
    </w:p>
    <w:p>
      <w:pPr>
        <w:pStyle w:val="ListBullet"/>
        <w:spacing w:line="360" w:lineRule="auto" w:before="120" w:after="120"/>
        <w:jc w:val="both"/>
      </w:pPr>
      <w:r>
        <w:rPr>
          <w:rFonts w:ascii="Times New Roman" w:hAnsi="Times New Roman" w:eastAsia="Times New Roman"/>
          <w:b w:val="0"/>
          <w:i w:val="0"/>
          <w:sz w:val="24"/>
        </w:rPr>
        <w:t>**Nom du modèle** : Random Forest Regressor</w:t>
      </w:r>
    </w:p>
    <w:p>
      <w:pPr>
        <w:pStyle w:val="ListBullet"/>
        <w:spacing w:line="360" w:lineRule="auto" w:before="120" w:after="120"/>
        <w:jc w:val="both"/>
      </w:pPr>
      <w:r>
        <w:rPr>
          <w:rFonts w:ascii="Times New Roman" w:hAnsi="Times New Roman" w:eastAsia="Times New Roman"/>
          <w:b w:val="0"/>
          <w:i w:val="0"/>
          <w:sz w:val="24"/>
        </w:rPr>
        <w:t>**Version** : 1.0</w:t>
      </w:r>
    </w:p>
    <w:p>
      <w:pPr>
        <w:pStyle w:val="ListBullet"/>
        <w:spacing w:line="360" w:lineRule="auto" w:before="120" w:after="120"/>
        <w:jc w:val="both"/>
      </w:pPr>
      <w:r>
        <w:rPr>
          <w:rFonts w:ascii="Times New Roman" w:hAnsi="Times New Roman" w:eastAsia="Times New Roman"/>
          <w:b w:val="0"/>
          <w:i w:val="0"/>
          <w:sz w:val="24"/>
        </w:rPr>
        <w:t>**Date d'entraînement** : Juin 2024</w:t>
      </w:r>
    </w:p>
    <w:p>
      <w:pPr>
        <w:pStyle w:val="ListBullet"/>
        <w:spacing w:line="360" w:lineRule="auto" w:before="120" w:after="120"/>
        <w:jc w:val="both"/>
      </w:pPr>
      <w:r>
        <w:rPr>
          <w:rFonts w:ascii="Times New Roman" w:hAnsi="Times New Roman" w:eastAsia="Times New Roman"/>
          <w:b w:val="0"/>
          <w:i w:val="0"/>
          <w:sz w:val="24"/>
        </w:rPr>
        <w:t>**Objectif** : Prédiction de la durée des coupures d'électricité (en minutes)</w:t>
      </w:r>
    </w:p>
    <w:p>
      <w:pPr>
        <w:pStyle w:val="ListBullet"/>
        <w:spacing w:line="360" w:lineRule="auto" w:before="120" w:after="120"/>
        <w:jc w:val="both"/>
      </w:pPr>
      <w:r>
        <w:rPr>
          <w:rFonts w:ascii="Times New Roman" w:hAnsi="Times New Roman" w:eastAsia="Times New Roman"/>
          <w:b w:val="0"/>
          <w:i w:val="0"/>
          <w:sz w:val="24"/>
        </w:rPr>
        <w:t>**Tâches secondaires** : Classification des durées (courte/moyenne/longue)</w:t>
      </w:r>
    </w:p>
    <w:p>
      <w:pPr>
        <w:pStyle w:val="ListBullet"/>
        <w:spacing w:line="360" w:lineRule="auto" w:before="120" w:after="120"/>
        <w:jc w:val="both"/>
      </w:pPr>
      <w:r>
        <w:rPr>
          <w:rFonts w:ascii="Times New Roman" w:hAnsi="Times New Roman" w:eastAsia="Times New Roman"/>
          <w:b w:val="0"/>
          <w:i w:val="0"/>
          <w:sz w:val="24"/>
        </w:rPr>
        <w:t>**Fichier modèle** : `ml/model_real.pkl`</w:t>
      </w:r>
    </w:p>
    <w:p>
      <w:pPr>
        <w:pStyle w:val="ListBullet"/>
        <w:spacing w:line="360" w:lineRule="auto" w:before="120" w:after="120"/>
        <w:jc w:val="both"/>
      </w:pPr>
      <w:r>
        <w:rPr>
          <w:rFonts w:ascii="Times New Roman" w:hAnsi="Times New Roman" w:eastAsia="Times New Roman"/>
          <w:b w:val="0"/>
          <w:i w:val="0"/>
          <w:sz w:val="24"/>
        </w:rPr>
        <w:t>**Fichier métriques** : `data/processed/model_metrics_real.json`</w:t>
      </w:r>
    </w:p>
    <w:p>
      <w:pPr>
        <w:pStyle w:val="Heading4"/>
        <w:spacing w:line="360" w:lineRule="auto" w:before="240" w:after="120"/>
        <w:jc w:val="both"/>
      </w:pPr>
      <w:r>
        <w:rPr>
          <w:rFonts w:ascii="Times New Roman" w:hAnsi="Times New Roman" w:eastAsia="Times New Roman"/>
          <w:b/>
          <w:i w:val="0"/>
          <w:sz w:val="26"/>
        </w:rPr>
        <w:t>Données utilisées</w:t>
      </w:r>
    </w:p>
    <w:p>
      <w:pPr>
        <w:pStyle w:val="ListBullet"/>
        <w:spacing w:line="360" w:lineRule="auto" w:before="120" w:after="120"/>
        <w:jc w:val="both"/>
      </w:pPr>
      <w:r>
        <w:rPr>
          <w:rFonts w:ascii="Times New Roman" w:hAnsi="Times New Roman" w:eastAsia="Times New Roman"/>
          <w:b w:val="0"/>
          <w:i w:val="0"/>
          <w:sz w:val="24"/>
        </w:rPr>
        <w:t>**Source** : `data/final/dataset_coupures_reelles_combine.csv`</w:t>
      </w:r>
    </w:p>
    <w:p>
      <w:pPr>
        <w:pStyle w:val="ListBullet"/>
        <w:spacing w:line="360" w:lineRule="auto" w:before="120" w:after="120"/>
        <w:jc w:val="both"/>
      </w:pPr>
      <w:r>
        <w:rPr>
          <w:rFonts w:ascii="Times New Roman" w:hAnsi="Times New Roman" w:eastAsia="Times New Roman"/>
          <w:b w:val="0"/>
          <w:i w:val="0"/>
          <w:sz w:val="24"/>
        </w:rPr>
        <w:t>**Type de données** : Données réelles uniquement (pas de données simulées)</w:t>
      </w:r>
    </w:p>
    <w:p>
      <w:pPr>
        <w:pStyle w:val="ListBullet"/>
        <w:spacing w:line="360" w:lineRule="auto" w:before="120" w:after="120"/>
        <w:jc w:val="both"/>
      </w:pPr>
      <w:r>
        <w:rPr>
          <w:rFonts w:ascii="Times New Roman" w:hAnsi="Times New Roman" w:eastAsia="Times New Roman"/>
          <w:b w:val="0"/>
          <w:i w:val="0"/>
          <w:sz w:val="24"/>
        </w:rPr>
        <w:t>**Total enregistrements** : 330 coupures</w:t>
      </w:r>
    </w:p>
    <w:p>
      <w:pPr>
        <w:pStyle w:val="ListBullet"/>
        <w:spacing w:line="360" w:lineRule="auto" w:before="120" w:after="120"/>
        <w:jc w:val="both"/>
      </w:pPr>
      <w:r>
        <w:rPr>
          <w:rFonts w:ascii="Times New Roman" w:hAnsi="Times New Roman" w:eastAsia="Times New Roman"/>
          <w:b w:val="0"/>
          <w:i w:val="0"/>
          <w:sz w:val="24"/>
        </w:rPr>
        <w:t>**Enregistrements utilisables** : 330</w:t>
      </w:r>
    </w:p>
    <w:p>
      <w:pPr>
        <w:pStyle w:val="ListBullet"/>
        <w:spacing w:line="360" w:lineRule="auto" w:before="120" w:after="120"/>
        <w:jc w:val="both"/>
      </w:pPr>
      <w:r>
        <w:rPr>
          <w:rFonts w:ascii="Times New Roman" w:hAnsi="Times New Roman" w:eastAsia="Times New Roman"/>
          <w:b w:val="0"/>
          <w:i w:val="0"/>
          <w:sz w:val="24"/>
        </w:rPr>
        <w:t>**Entraînement** : 264 lignes (80%)</w:t>
      </w:r>
    </w:p>
    <w:p>
      <w:pPr>
        <w:pStyle w:val="ListBullet"/>
        <w:spacing w:line="360" w:lineRule="auto" w:before="120" w:after="120"/>
        <w:jc w:val="both"/>
      </w:pPr>
      <w:r>
        <w:rPr>
          <w:rFonts w:ascii="Times New Roman" w:hAnsi="Times New Roman" w:eastAsia="Times New Roman"/>
          <w:b w:val="0"/>
          <w:i w:val="0"/>
          <w:sz w:val="24"/>
        </w:rPr>
        <w:t>**Test** : 66 lignes (20%)</w:t>
      </w:r>
    </w:p>
    <w:p>
      <w:pPr>
        <w:pStyle w:val="ListBullet"/>
        <w:spacing w:line="360" w:lineRule="auto" w:before="120" w:after="120"/>
        <w:jc w:val="both"/>
      </w:pPr>
      <w:r>
        <w:rPr>
          <w:rFonts w:ascii="Times New Roman" w:hAnsi="Times New Roman" w:eastAsia="Times New Roman"/>
          <w:b w:val="0"/>
          <w:i w:val="0"/>
          <w:sz w:val="24"/>
        </w:rPr>
        <w:t>**Période couverte** : 2020-2026</w:t>
      </w:r>
    </w:p>
    <w:p>
      <w:pPr>
        <w:pStyle w:val="Heading4"/>
        <w:spacing w:line="360" w:lineRule="auto" w:before="240" w:after="120"/>
        <w:jc w:val="both"/>
      </w:pPr>
      <w:r>
        <w:rPr>
          <w:rFonts w:ascii="Times New Roman" w:hAnsi="Times New Roman" w:eastAsia="Times New Roman"/>
          <w:b/>
          <w:i w:val="0"/>
          <w:sz w:val="26"/>
        </w:rPr>
        <w:t>Distribution des classes</w:t>
      </w:r>
    </w:p>
    <w:tbl>
      <w:tblPr>
        <w:tblStyle w:val="LightGrid-Accent1"/>
        <w:tblW w:type="auto" w:w="0"/>
        <w:tblLook w:firstColumn="1" w:firstRow="1" w:lastColumn="0" w:lastRow="0" w:noHBand="0" w:noVBand="1" w:val="04A0"/>
      </w:tblPr>
      <w:tblGrid>
        <w:gridCol w:w="2351"/>
        <w:gridCol w:w="2351"/>
        <w:gridCol w:w="2351"/>
        <w:gridCol w:w="2351"/>
      </w:tblGrid>
      <w:tr>
        <w:tc>
          <w:tcPr>
            <w:tcW w:type="dxa" w:w="2351"/>
          </w:tcPr>
          <w:p>
            <w:pPr>
              <w:jc w:val="center"/>
            </w:pPr>
            <w:r>
              <w:rPr>
                <w:rFonts w:ascii="Times New Roman" w:hAnsi="Times New Roman" w:eastAsia="Times New Roman"/>
                <w:b/>
                <w:i w:val="0"/>
                <w:sz w:val="22"/>
              </w:rPr>
              <w:t>Classe</w:t>
            </w:r>
          </w:p>
        </w:tc>
        <w:tc>
          <w:tcPr>
            <w:tcW w:type="dxa" w:w="2351"/>
          </w:tcPr>
          <w:p>
            <w:pPr>
              <w:jc w:val="center"/>
            </w:pPr>
            <w:r>
              <w:rPr>
                <w:rFonts w:ascii="Times New Roman" w:hAnsi="Times New Roman" w:eastAsia="Times New Roman"/>
                <w:b/>
                <w:i w:val="0"/>
                <w:sz w:val="22"/>
              </w:rPr>
              <w:t>Définition</w:t>
            </w:r>
          </w:p>
        </w:tc>
        <w:tc>
          <w:tcPr>
            <w:tcW w:type="dxa" w:w="2351"/>
          </w:tcPr>
          <w:p>
            <w:pPr>
              <w:jc w:val="center"/>
            </w:pPr>
            <w:r>
              <w:rPr>
                <w:rFonts w:ascii="Times New Roman" w:hAnsi="Times New Roman" w:eastAsia="Times New Roman"/>
                <w:b/>
                <w:i w:val="0"/>
                <w:sz w:val="22"/>
              </w:rPr>
              <w:t>Nombre</w:t>
            </w:r>
          </w:p>
        </w:tc>
        <w:tc>
          <w:tcPr>
            <w:tcW w:type="dxa" w:w="2351"/>
          </w:tcPr>
          <w:p>
            <w:pPr>
              <w:jc w:val="center"/>
            </w:pPr>
            <w:r>
              <w:rPr>
                <w:rFonts w:ascii="Times New Roman" w:hAnsi="Times New Roman" w:eastAsia="Times New Roman"/>
                <w:b/>
                <w:i w:val="0"/>
                <w:sz w:val="22"/>
              </w:rPr>
              <w:t>Pourcentage</w:t>
            </w:r>
          </w:p>
        </w:tc>
      </w:tr>
      <w:tr>
        <w:tc>
          <w:tcPr>
            <w:tcW w:type="dxa" w:w="2351"/>
          </w:tcPr>
          <w:p>
            <w:pPr>
              <w:jc w:val="center"/>
            </w:pPr>
            <w:r>
              <w:rPr>
                <w:rFonts w:ascii="Times New Roman" w:hAnsi="Times New Roman" w:eastAsia="Times New Roman"/>
                <w:b w:val="0"/>
                <w:i w:val="0"/>
                <w:sz w:val="22"/>
              </w:rPr>
              <w:t>Courte</w:t>
            </w:r>
          </w:p>
        </w:tc>
        <w:tc>
          <w:tcPr>
            <w:tcW w:type="dxa" w:w="2351"/>
          </w:tcPr>
          <w:p>
            <w:pPr>
              <w:jc w:val="center"/>
            </w:pPr>
            <w:r>
              <w:rPr>
                <w:rFonts w:ascii="Times New Roman" w:hAnsi="Times New Roman" w:eastAsia="Times New Roman"/>
                <w:b w:val="0"/>
                <w:i w:val="0"/>
                <w:sz w:val="22"/>
              </w:rPr>
              <w:t>&lt; 120 minutes</w:t>
            </w:r>
          </w:p>
        </w:tc>
        <w:tc>
          <w:tcPr>
            <w:tcW w:type="dxa" w:w="2351"/>
          </w:tcPr>
          <w:p>
            <w:pPr>
              <w:jc w:val="center"/>
            </w:pPr>
            <w:r>
              <w:rPr>
                <w:rFonts w:ascii="Times New Roman" w:hAnsi="Times New Roman" w:eastAsia="Times New Roman"/>
                <w:b w:val="0"/>
                <w:i w:val="0"/>
                <w:sz w:val="22"/>
              </w:rPr>
              <w:t>39</w:t>
            </w:r>
          </w:p>
        </w:tc>
        <w:tc>
          <w:tcPr>
            <w:tcW w:type="dxa" w:w="2351"/>
          </w:tcPr>
          <w:p>
            <w:pPr>
              <w:jc w:val="center"/>
            </w:pPr>
            <w:r>
              <w:rPr>
                <w:rFonts w:ascii="Times New Roman" w:hAnsi="Times New Roman" w:eastAsia="Times New Roman"/>
                <w:b w:val="0"/>
                <w:i w:val="0"/>
                <w:sz w:val="22"/>
              </w:rPr>
              <w:t>11.8%</w:t>
            </w:r>
          </w:p>
        </w:tc>
      </w:tr>
      <w:tr>
        <w:tc>
          <w:tcPr>
            <w:tcW w:type="dxa" w:w="2351"/>
          </w:tcPr>
          <w:p>
            <w:pPr>
              <w:jc w:val="center"/>
            </w:pPr>
            <w:r>
              <w:rPr>
                <w:rFonts w:ascii="Times New Roman" w:hAnsi="Times New Roman" w:eastAsia="Times New Roman"/>
                <w:b w:val="0"/>
                <w:i w:val="0"/>
                <w:sz w:val="22"/>
              </w:rPr>
              <w:t>Moyenne</w:t>
            </w:r>
          </w:p>
        </w:tc>
        <w:tc>
          <w:tcPr>
            <w:tcW w:type="dxa" w:w="2351"/>
          </w:tcPr>
          <w:p>
            <w:pPr>
              <w:jc w:val="center"/>
            </w:pPr>
            <w:r>
              <w:rPr>
                <w:rFonts w:ascii="Times New Roman" w:hAnsi="Times New Roman" w:eastAsia="Times New Roman"/>
                <w:b w:val="0"/>
                <w:i w:val="0"/>
                <w:sz w:val="22"/>
              </w:rPr>
              <w:t>120-240 minutes</w:t>
            </w:r>
          </w:p>
        </w:tc>
        <w:tc>
          <w:tcPr>
            <w:tcW w:type="dxa" w:w="2351"/>
          </w:tcPr>
          <w:p>
            <w:pPr>
              <w:jc w:val="center"/>
            </w:pPr>
            <w:r>
              <w:rPr>
                <w:rFonts w:ascii="Times New Roman" w:hAnsi="Times New Roman" w:eastAsia="Times New Roman"/>
                <w:b w:val="0"/>
                <w:i w:val="0"/>
                <w:sz w:val="22"/>
              </w:rPr>
              <w:t>174</w:t>
            </w:r>
          </w:p>
        </w:tc>
        <w:tc>
          <w:tcPr>
            <w:tcW w:type="dxa" w:w="2351"/>
          </w:tcPr>
          <w:p>
            <w:pPr>
              <w:jc w:val="center"/>
            </w:pPr>
            <w:r>
              <w:rPr>
                <w:rFonts w:ascii="Times New Roman" w:hAnsi="Times New Roman" w:eastAsia="Times New Roman"/>
                <w:b w:val="0"/>
                <w:i w:val="0"/>
                <w:sz w:val="22"/>
              </w:rPr>
              <w:t>52.7%</w:t>
            </w:r>
          </w:p>
        </w:tc>
      </w:tr>
      <w:tr>
        <w:tc>
          <w:tcPr>
            <w:tcW w:type="dxa" w:w="2351"/>
          </w:tcPr>
          <w:p>
            <w:pPr>
              <w:jc w:val="center"/>
            </w:pPr>
            <w:r>
              <w:rPr>
                <w:rFonts w:ascii="Times New Roman" w:hAnsi="Times New Roman" w:eastAsia="Times New Roman"/>
                <w:b w:val="0"/>
                <w:i w:val="0"/>
                <w:sz w:val="22"/>
              </w:rPr>
              <w:t>Longue</w:t>
            </w:r>
          </w:p>
        </w:tc>
        <w:tc>
          <w:tcPr>
            <w:tcW w:type="dxa" w:w="2351"/>
          </w:tcPr>
          <w:p>
            <w:pPr>
              <w:jc w:val="center"/>
            </w:pPr>
            <w:r>
              <w:rPr>
                <w:rFonts w:ascii="Times New Roman" w:hAnsi="Times New Roman" w:eastAsia="Times New Roman"/>
                <w:b w:val="0"/>
                <w:i w:val="0"/>
                <w:sz w:val="22"/>
              </w:rPr>
              <w:t>&gt; 240 minutes</w:t>
            </w:r>
          </w:p>
        </w:tc>
        <w:tc>
          <w:tcPr>
            <w:tcW w:type="dxa" w:w="2351"/>
          </w:tcPr>
          <w:p>
            <w:pPr>
              <w:jc w:val="center"/>
            </w:pPr>
            <w:r>
              <w:rPr>
                <w:rFonts w:ascii="Times New Roman" w:hAnsi="Times New Roman" w:eastAsia="Times New Roman"/>
                <w:b w:val="0"/>
                <w:i w:val="0"/>
                <w:sz w:val="22"/>
              </w:rPr>
              <w:t>117</w:t>
            </w:r>
          </w:p>
        </w:tc>
        <w:tc>
          <w:tcPr>
            <w:tcW w:type="dxa" w:w="2351"/>
          </w:tcPr>
          <w:p>
            <w:pPr>
              <w:jc w:val="center"/>
            </w:pPr>
            <w:r>
              <w:rPr>
                <w:rFonts w:ascii="Times New Roman" w:hAnsi="Times New Roman" w:eastAsia="Times New Roman"/>
                <w:b w:val="0"/>
                <w:i w:val="0"/>
                <w:sz w:val="22"/>
              </w:rPr>
              <w:t>35.5%</w:t>
            </w:r>
          </w:p>
        </w:tc>
      </w:tr>
    </w:tbl>
    <w:p>
      <w:pPr>
        <w:spacing w:line="360" w:lineRule="auto" w:before="120" w:after="120"/>
        <w:jc w:val="both"/>
      </w:pPr>
      <w:r>
        <w:rPr>
          <w:rFonts w:ascii="Times New Roman" w:hAnsi="Times New Roman" w:eastAsia="Times New Roman"/>
          <w:b w:val="0"/>
          <w:i w:val="0"/>
          <w:sz w:val="24"/>
        </w:rPr>
        <w:t>**Déséquilibre des classes** : Ratio 4.46 entre classe majoritaire (moyenne) et minoritaire (courte)</w:t>
      </w:r>
    </w:p>
    <w:p>
      <w:pPr>
        <w:pStyle w:val="Heading4"/>
        <w:spacing w:line="360" w:lineRule="auto" w:before="240" w:after="120"/>
        <w:jc w:val="both"/>
      </w:pPr>
      <w:r>
        <w:rPr>
          <w:rFonts w:ascii="Times New Roman" w:hAnsi="Times New Roman" w:eastAsia="Times New Roman"/>
          <w:b/>
          <w:i w:val="0"/>
          <w:sz w:val="26"/>
        </w:rPr>
        <w:t>Statistiques des durées</w:t>
      </w:r>
    </w:p>
    <w:p>
      <w:pPr>
        <w:pStyle w:val="ListBullet"/>
        <w:spacing w:line="360" w:lineRule="auto" w:before="120" w:after="120"/>
        <w:jc w:val="both"/>
      </w:pPr>
      <w:r>
        <w:rPr>
          <w:rFonts w:ascii="Times New Roman" w:hAnsi="Times New Roman" w:eastAsia="Times New Roman"/>
          <w:b w:val="0"/>
          <w:i w:val="0"/>
          <w:sz w:val="24"/>
        </w:rPr>
        <w:t>**Minimum** : 60 minutes</w:t>
      </w:r>
    </w:p>
    <w:p>
      <w:pPr>
        <w:pStyle w:val="ListBullet"/>
        <w:spacing w:line="360" w:lineRule="auto" w:before="120" w:after="120"/>
        <w:jc w:val="both"/>
      </w:pPr>
      <w:r>
        <w:rPr>
          <w:rFonts w:ascii="Times New Roman" w:hAnsi="Times New Roman" w:eastAsia="Times New Roman"/>
          <w:b w:val="0"/>
          <w:i w:val="0"/>
          <w:sz w:val="24"/>
        </w:rPr>
        <w:t>**Médiane** : 240 minutes</w:t>
      </w:r>
    </w:p>
    <w:p>
      <w:pPr>
        <w:pStyle w:val="ListBullet"/>
        <w:spacing w:line="360" w:lineRule="auto" w:before="120" w:after="120"/>
        <w:jc w:val="both"/>
      </w:pPr>
      <w:r>
        <w:rPr>
          <w:rFonts w:ascii="Times New Roman" w:hAnsi="Times New Roman" w:eastAsia="Times New Roman"/>
          <w:b w:val="0"/>
          <w:i w:val="0"/>
          <w:sz w:val="24"/>
        </w:rPr>
        <w:t>**Moyenne** : 226.09 minutes</w:t>
      </w:r>
    </w:p>
    <w:p>
      <w:pPr>
        <w:pStyle w:val="ListBullet"/>
        <w:spacing w:line="360" w:lineRule="auto" w:before="120" w:after="120"/>
        <w:jc w:val="both"/>
      </w:pPr>
      <w:r>
        <w:rPr>
          <w:rFonts w:ascii="Times New Roman" w:hAnsi="Times New Roman" w:eastAsia="Times New Roman"/>
          <w:b w:val="0"/>
          <w:i w:val="0"/>
          <w:sz w:val="24"/>
        </w:rPr>
        <w:t>**Maximum** : 480 minutes</w:t>
      </w:r>
    </w:p>
    <w:p>
      <w:pPr>
        <w:pStyle w:val="Heading4"/>
        <w:spacing w:line="360" w:lineRule="auto" w:before="240" w:after="120"/>
        <w:jc w:val="both"/>
      </w:pPr>
      <w:r>
        <w:rPr>
          <w:rFonts w:ascii="Times New Roman" w:hAnsi="Times New Roman" w:eastAsia="Times New Roman"/>
          <w:b/>
          <w:i w:val="0"/>
          <w:sz w:val="26"/>
        </w:rPr>
        <w:t>Métriques de régression</w:t>
      </w:r>
    </w:p>
    <w:tbl>
      <w:tblPr>
        <w:tblStyle w:val="LightGrid-Accent1"/>
        <w:tblW w:type="auto" w:w="0"/>
        <w:tblLook w:firstColumn="1" w:firstRow="1" w:lastColumn="0" w:lastRow="0" w:noHBand="0" w:noVBand="1" w:val="04A0"/>
      </w:tblPr>
      <w:tblGrid>
        <w:gridCol w:w="2351"/>
        <w:gridCol w:w="2351"/>
        <w:gridCol w:w="2351"/>
        <w:gridCol w:w="2351"/>
      </w:tblGrid>
      <w:tr>
        <w:tc>
          <w:tcPr>
            <w:tcW w:type="dxa" w:w="2351"/>
          </w:tcPr>
          <w:p>
            <w:pPr>
              <w:jc w:val="center"/>
            </w:pPr>
            <w:r>
              <w:rPr>
                <w:rFonts w:ascii="Times New Roman" w:hAnsi="Times New Roman" w:eastAsia="Times New Roman"/>
                <w:b/>
                <w:i w:val="0"/>
                <w:sz w:val="22"/>
              </w:rPr>
              <w:t>Métrique</w:t>
            </w:r>
          </w:p>
        </w:tc>
        <w:tc>
          <w:tcPr>
            <w:tcW w:type="dxa" w:w="2351"/>
          </w:tcPr>
          <w:p>
            <w:pPr>
              <w:jc w:val="center"/>
            </w:pPr>
            <w:r>
              <w:rPr>
                <w:rFonts w:ascii="Times New Roman" w:hAnsi="Times New Roman" w:eastAsia="Times New Roman"/>
                <w:b/>
                <w:i w:val="0"/>
                <w:sz w:val="22"/>
              </w:rPr>
              <w:t>Valeur</w:t>
            </w:r>
          </w:p>
        </w:tc>
        <w:tc>
          <w:tcPr>
            <w:tcW w:type="dxa" w:w="2351"/>
          </w:tcPr>
          <w:p>
            <w:pPr>
              <w:jc w:val="center"/>
            </w:pPr>
            <w:r>
              <w:rPr>
                <w:rFonts w:ascii="Times New Roman" w:hAnsi="Times New Roman" w:eastAsia="Times New Roman"/>
                <w:b/>
                <w:i w:val="0"/>
                <w:sz w:val="22"/>
              </w:rPr>
              <w:t>Baseline (moyenne)</w:t>
            </w:r>
          </w:p>
        </w:tc>
        <w:tc>
          <w:tcPr>
            <w:tcW w:type="dxa" w:w="2351"/>
          </w:tcPr>
          <w:p>
            <w:pPr>
              <w:jc w:val="center"/>
            </w:pPr>
            <w:r>
              <w:rPr>
                <w:rFonts w:ascii="Times New Roman" w:hAnsi="Times New Roman" w:eastAsia="Times New Roman"/>
                <w:b/>
                <w:i w:val="0"/>
                <w:sz w:val="22"/>
              </w:rPr>
              <w:t>Interprétation</w:t>
            </w:r>
          </w:p>
        </w:tc>
      </w:tr>
      <w:tr>
        <w:tc>
          <w:tcPr>
            <w:tcW w:type="dxa" w:w="2351"/>
          </w:tcPr>
          <w:p>
            <w:pPr>
              <w:jc w:val="center"/>
            </w:pPr>
            <w:r>
              <w:rPr>
                <w:rFonts w:ascii="Times New Roman" w:hAnsi="Times New Roman" w:eastAsia="Times New Roman"/>
                <w:b w:val="0"/>
                <w:i w:val="0"/>
                <w:sz w:val="22"/>
              </w:rPr>
              <w:t>MAE (Mean Absolute Error)</w:t>
            </w:r>
          </w:p>
        </w:tc>
        <w:tc>
          <w:tcPr>
            <w:tcW w:type="dxa" w:w="2351"/>
          </w:tcPr>
          <w:p>
            <w:pPr>
              <w:jc w:val="center"/>
            </w:pPr>
            <w:r>
              <w:rPr>
                <w:rFonts w:ascii="Times New Roman" w:hAnsi="Times New Roman" w:eastAsia="Times New Roman"/>
                <w:b w:val="0"/>
                <w:i w:val="0"/>
                <w:sz w:val="22"/>
              </w:rPr>
              <w:t>117.72 min</w:t>
            </w:r>
          </w:p>
        </w:tc>
        <w:tc>
          <w:tcPr>
            <w:tcW w:type="dxa" w:w="2351"/>
          </w:tcPr>
          <w:p>
            <w:pPr>
              <w:jc w:val="center"/>
            </w:pPr>
            <w:r>
              <w:rPr>
                <w:rFonts w:ascii="Times New Roman" w:hAnsi="Times New Roman" w:eastAsia="Times New Roman"/>
                <w:b w:val="0"/>
                <w:i w:val="0"/>
                <w:sz w:val="22"/>
              </w:rPr>
              <w:t>113.50 min</w:t>
            </w:r>
          </w:p>
        </w:tc>
        <w:tc>
          <w:tcPr>
            <w:tcW w:type="dxa" w:w="2351"/>
          </w:tcPr>
          <w:p>
            <w:pPr>
              <w:jc w:val="center"/>
            </w:pPr>
            <w:r>
              <w:rPr>
                <w:rFonts w:ascii="Times New Roman" w:hAnsi="Times New Roman" w:eastAsia="Times New Roman"/>
                <w:b w:val="0"/>
                <w:i w:val="0"/>
                <w:sz w:val="22"/>
              </w:rPr>
              <w:t>Erreur moyenne de ~2 heures</w:t>
            </w:r>
          </w:p>
        </w:tc>
      </w:tr>
      <w:tr>
        <w:tc>
          <w:tcPr>
            <w:tcW w:type="dxa" w:w="2351"/>
          </w:tcPr>
          <w:p>
            <w:pPr>
              <w:jc w:val="center"/>
            </w:pPr>
            <w:r>
              <w:rPr>
                <w:rFonts w:ascii="Times New Roman" w:hAnsi="Times New Roman" w:eastAsia="Times New Roman"/>
                <w:b w:val="0"/>
                <w:i w:val="0"/>
                <w:sz w:val="22"/>
              </w:rPr>
              <w:t>RMSE (Root Mean Square Error)</w:t>
            </w:r>
          </w:p>
        </w:tc>
        <w:tc>
          <w:tcPr>
            <w:tcW w:type="dxa" w:w="2351"/>
          </w:tcPr>
          <w:p>
            <w:pPr>
              <w:jc w:val="center"/>
            </w:pPr>
            <w:r>
              <w:rPr>
                <w:rFonts w:ascii="Times New Roman" w:hAnsi="Times New Roman" w:eastAsia="Times New Roman"/>
                <w:b w:val="0"/>
                <w:i w:val="0"/>
                <w:sz w:val="22"/>
              </w:rPr>
              <w:t>139.40 min</w:t>
            </w:r>
          </w:p>
        </w:tc>
        <w:tc>
          <w:tcPr>
            <w:tcW w:type="dxa" w:w="2351"/>
          </w:tcPr>
          <w:p>
            <w:pPr>
              <w:jc w:val="center"/>
            </w:pPr>
            <w:r>
              <w:rPr>
                <w:rFonts w:ascii="Times New Roman" w:hAnsi="Times New Roman" w:eastAsia="Times New Roman"/>
                <w:b w:val="0"/>
                <w:i w:val="0"/>
                <w:sz w:val="22"/>
              </w:rPr>
              <w:t>131.38 min</w:t>
            </w:r>
          </w:p>
        </w:tc>
        <w:tc>
          <w:tcPr>
            <w:tcW w:type="dxa" w:w="2351"/>
          </w:tcPr>
          <w:p>
            <w:pPr>
              <w:jc w:val="center"/>
            </w:pPr>
            <w:r>
              <w:rPr>
                <w:rFonts w:ascii="Times New Roman" w:hAnsi="Times New Roman" w:eastAsia="Times New Roman"/>
                <w:b w:val="0"/>
                <w:i w:val="0"/>
                <w:sz w:val="22"/>
              </w:rPr>
              <w:t>Erreur quadratique moyenne</w:t>
            </w:r>
          </w:p>
        </w:tc>
      </w:tr>
      <w:tr>
        <w:tc>
          <w:tcPr>
            <w:tcW w:type="dxa" w:w="2351"/>
          </w:tcPr>
          <w:p>
            <w:pPr>
              <w:jc w:val="center"/>
            </w:pPr>
            <w:r>
              <w:rPr>
                <w:rFonts w:ascii="Times New Roman" w:hAnsi="Times New Roman" w:eastAsia="Times New Roman"/>
                <w:b w:val="0"/>
                <w:i w:val="0"/>
                <w:sz w:val="22"/>
              </w:rPr>
              <w:t>R² (Coefficient de détermination)</w:t>
            </w:r>
          </w:p>
        </w:tc>
        <w:tc>
          <w:tcPr>
            <w:tcW w:type="dxa" w:w="2351"/>
          </w:tcPr>
          <w:p>
            <w:pPr>
              <w:jc w:val="center"/>
            </w:pPr>
            <w:r>
              <w:rPr>
                <w:rFonts w:ascii="Times New Roman" w:hAnsi="Times New Roman" w:eastAsia="Times New Roman"/>
                <w:b w:val="0"/>
                <w:i w:val="0"/>
                <w:sz w:val="22"/>
              </w:rPr>
              <w:t>-0.135</w:t>
            </w:r>
          </w:p>
        </w:tc>
        <w:tc>
          <w:tcPr>
            <w:tcW w:type="dxa" w:w="2351"/>
          </w:tcPr>
          <w:p>
            <w:pPr>
              <w:jc w:val="center"/>
            </w:pPr>
            <w:r>
              <w:rPr>
                <w:rFonts w:ascii="Times New Roman" w:hAnsi="Times New Roman" w:eastAsia="Times New Roman"/>
                <w:b w:val="0"/>
                <w:i w:val="0"/>
                <w:sz w:val="22"/>
              </w:rPr>
              <w:t>N/A</w:t>
            </w:r>
          </w:p>
        </w:tc>
        <w:tc>
          <w:tcPr>
            <w:tcW w:type="dxa" w:w="2351"/>
          </w:tcPr>
          <w:p>
            <w:pPr>
              <w:jc w:val="center"/>
            </w:pPr>
            <w:r>
              <w:rPr>
                <w:rFonts w:ascii="Times New Roman" w:hAnsi="Times New Roman" w:eastAsia="Times New Roman"/>
                <w:b w:val="0"/>
                <w:i w:val="0"/>
                <w:sz w:val="22"/>
              </w:rPr>
              <w:t>Modèle moins performant que la moyenne</w:t>
            </w:r>
          </w:p>
        </w:tc>
      </w:tr>
    </w:tbl>
    <w:p>
      <w:pPr>
        <w:spacing w:line="360" w:lineRule="auto" w:before="120" w:after="120"/>
        <w:jc w:val="both"/>
      </w:pPr>
      <w:r>
        <w:rPr>
          <w:rFonts w:ascii="Times New Roman" w:hAnsi="Times New Roman" w:eastAsia="Times New Roman"/>
          <w:b w:val="0"/>
          <w:i w:val="0"/>
          <w:sz w:val="24"/>
        </w:rPr>
        <w:t>**Note** : Le R² négatif indique que le modèle de régression fait moins bien que la prédiction simple de la moyenne. Cela est dû au volume limité de données réelles.</w:t>
      </w:r>
    </w:p>
    <w:p>
      <w:pPr>
        <w:pStyle w:val="Heading4"/>
        <w:spacing w:line="360" w:lineRule="auto" w:before="240" w:after="120"/>
        <w:jc w:val="both"/>
      </w:pPr>
      <w:r>
        <w:rPr>
          <w:rFonts w:ascii="Times New Roman" w:hAnsi="Times New Roman" w:eastAsia="Times New Roman"/>
          <w:b/>
          <w:i w:val="0"/>
          <w:sz w:val="26"/>
        </w:rPr>
        <w:t>Métriques de classification</w:t>
      </w:r>
    </w:p>
    <w:tbl>
      <w:tblPr>
        <w:tblStyle w:val="LightGrid-Accent1"/>
        <w:tblW w:type="auto" w:w="0"/>
        <w:tblLook w:firstColumn="1" w:firstRow="1" w:lastColumn="0" w:lastRow="0" w:noHBand="0" w:noVBand="1" w:val="04A0"/>
      </w:tblPr>
      <w:tblGrid>
        <w:gridCol w:w="2351"/>
        <w:gridCol w:w="2351"/>
        <w:gridCol w:w="2351"/>
        <w:gridCol w:w="2351"/>
      </w:tblGrid>
      <w:tr>
        <w:tc>
          <w:tcPr>
            <w:tcW w:type="dxa" w:w="2351"/>
          </w:tcPr>
          <w:p>
            <w:pPr>
              <w:jc w:val="center"/>
            </w:pPr>
            <w:r>
              <w:rPr>
                <w:rFonts w:ascii="Times New Roman" w:hAnsi="Times New Roman" w:eastAsia="Times New Roman"/>
                <w:b/>
                <w:i w:val="0"/>
                <w:sz w:val="22"/>
              </w:rPr>
              <w:t>Métrique</w:t>
            </w:r>
          </w:p>
        </w:tc>
        <w:tc>
          <w:tcPr>
            <w:tcW w:type="dxa" w:w="2351"/>
          </w:tcPr>
          <w:p>
            <w:pPr>
              <w:jc w:val="center"/>
            </w:pPr>
            <w:r>
              <w:rPr>
                <w:rFonts w:ascii="Times New Roman" w:hAnsi="Times New Roman" w:eastAsia="Times New Roman"/>
                <w:b/>
                <w:i w:val="0"/>
                <w:sz w:val="22"/>
              </w:rPr>
              <w:t>Valeur</w:t>
            </w:r>
          </w:p>
        </w:tc>
        <w:tc>
          <w:tcPr>
            <w:tcW w:type="dxa" w:w="2351"/>
          </w:tcPr>
          <w:p>
            <w:pPr>
              <w:jc w:val="center"/>
            </w:pPr>
            <w:r>
              <w:rPr>
                <w:rFonts w:ascii="Times New Roman" w:hAnsi="Times New Roman" w:eastAsia="Times New Roman"/>
                <w:b/>
                <w:i w:val="0"/>
                <w:sz w:val="22"/>
              </w:rPr>
              <w:t>Baseline (classe majoritaire)</w:t>
            </w:r>
          </w:p>
        </w:tc>
        <w:tc>
          <w:tcPr>
            <w:tcW w:type="dxa" w:w="2351"/>
          </w:tcPr>
          <w:p>
            <w:pPr>
              <w:jc w:val="center"/>
            </w:pPr>
            <w:r>
              <w:rPr>
                <w:rFonts w:ascii="Times New Roman" w:hAnsi="Times New Roman" w:eastAsia="Times New Roman"/>
                <w:b/>
                <w:i w:val="0"/>
                <w:sz w:val="22"/>
              </w:rPr>
              <w:t>Interprétation</w:t>
            </w:r>
          </w:p>
        </w:tc>
      </w:tr>
      <w:tr>
        <w:tc>
          <w:tcPr>
            <w:tcW w:type="dxa" w:w="2351"/>
          </w:tcPr>
          <w:p>
            <w:pPr>
              <w:jc w:val="center"/>
            </w:pPr>
            <w:r>
              <w:rPr>
                <w:rFonts w:ascii="Times New Roman" w:hAnsi="Times New Roman" w:eastAsia="Times New Roman"/>
                <w:b w:val="0"/>
                <w:i w:val="0"/>
                <w:sz w:val="22"/>
              </w:rPr>
              <w:t>Accuracy</w:t>
            </w:r>
          </w:p>
        </w:tc>
        <w:tc>
          <w:tcPr>
            <w:tcW w:type="dxa" w:w="2351"/>
          </w:tcPr>
          <w:p>
            <w:pPr>
              <w:jc w:val="center"/>
            </w:pPr>
            <w:r>
              <w:rPr>
                <w:rFonts w:ascii="Times New Roman" w:hAnsi="Times New Roman" w:eastAsia="Times New Roman"/>
                <w:b w:val="0"/>
                <w:i w:val="0"/>
                <w:sz w:val="22"/>
              </w:rPr>
              <w:t>51.5%</w:t>
            </w:r>
          </w:p>
        </w:tc>
        <w:tc>
          <w:tcPr>
            <w:tcW w:type="dxa" w:w="2351"/>
          </w:tcPr>
          <w:p>
            <w:pPr>
              <w:jc w:val="center"/>
            </w:pPr>
            <w:r>
              <w:rPr>
                <w:rFonts w:ascii="Times New Roman" w:hAnsi="Times New Roman" w:eastAsia="Times New Roman"/>
                <w:b w:val="0"/>
                <w:i w:val="0"/>
                <w:sz w:val="22"/>
              </w:rPr>
              <w:t>53.0%</w:t>
            </w:r>
          </w:p>
        </w:tc>
        <w:tc>
          <w:tcPr>
            <w:tcW w:type="dxa" w:w="2351"/>
          </w:tcPr>
          <w:p>
            <w:pPr>
              <w:jc w:val="center"/>
            </w:pPr>
            <w:r>
              <w:rPr>
                <w:rFonts w:ascii="Times New Roman" w:hAnsi="Times New Roman" w:eastAsia="Times New Roman"/>
                <w:b w:val="0"/>
                <w:i w:val="0"/>
                <w:sz w:val="22"/>
              </w:rPr>
              <w:t>Légèrement inférieur à la baseline</w:t>
            </w:r>
          </w:p>
        </w:tc>
      </w:tr>
      <w:tr>
        <w:tc>
          <w:tcPr>
            <w:tcW w:type="dxa" w:w="2351"/>
          </w:tcPr>
          <w:p>
            <w:pPr>
              <w:jc w:val="center"/>
            </w:pPr>
            <w:r>
              <w:rPr>
                <w:rFonts w:ascii="Times New Roman" w:hAnsi="Times New Roman" w:eastAsia="Times New Roman"/>
                <w:b w:val="0"/>
                <w:i w:val="0"/>
                <w:sz w:val="22"/>
              </w:rPr>
              <w:t>Macro avg F1-score</w:t>
            </w:r>
          </w:p>
        </w:tc>
        <w:tc>
          <w:tcPr>
            <w:tcW w:type="dxa" w:w="2351"/>
          </w:tcPr>
          <w:p>
            <w:pPr>
              <w:jc w:val="center"/>
            </w:pPr>
            <w:r>
              <w:rPr>
                <w:rFonts w:ascii="Times New Roman" w:hAnsi="Times New Roman" w:eastAsia="Times New Roman"/>
                <w:b w:val="0"/>
                <w:i w:val="0"/>
                <w:sz w:val="22"/>
              </w:rPr>
              <w:t>0.312</w:t>
            </w:r>
          </w:p>
        </w:tc>
        <w:tc>
          <w:tcPr>
            <w:tcW w:type="dxa" w:w="2351"/>
          </w:tcPr>
          <w:p>
            <w:pPr>
              <w:jc w:val="center"/>
            </w:pPr>
            <w:r>
              <w:rPr>
                <w:rFonts w:ascii="Times New Roman" w:hAnsi="Times New Roman" w:eastAsia="Times New Roman"/>
                <w:b w:val="0"/>
                <w:i w:val="0"/>
                <w:sz w:val="22"/>
              </w:rPr>
              <w:t>N/A</w:t>
            </w:r>
          </w:p>
        </w:tc>
        <w:tc>
          <w:tcPr>
            <w:tcW w:type="dxa" w:w="2351"/>
          </w:tcPr>
          <w:p>
            <w:pPr>
              <w:jc w:val="center"/>
            </w:pPr>
            <w:r>
              <w:rPr>
                <w:rFonts w:ascii="Times New Roman" w:hAnsi="Times New Roman" w:eastAsia="Times New Roman"/>
                <w:b w:val="0"/>
                <w:i w:val="0"/>
                <w:sz w:val="22"/>
              </w:rPr>
              <w:t>Performance moyenne sur les 3 classes</w:t>
            </w:r>
          </w:p>
        </w:tc>
      </w:tr>
      <w:tr>
        <w:tc>
          <w:tcPr>
            <w:tcW w:type="dxa" w:w="2351"/>
          </w:tcPr>
          <w:p>
            <w:pPr>
              <w:jc w:val="center"/>
            </w:pPr>
            <w:r>
              <w:rPr>
                <w:rFonts w:ascii="Times New Roman" w:hAnsi="Times New Roman" w:eastAsia="Times New Roman"/>
                <w:b w:val="0"/>
                <w:i w:val="0"/>
                <w:sz w:val="22"/>
              </w:rPr>
              <w:t>Weighted avg F1-score</w:t>
            </w:r>
          </w:p>
        </w:tc>
        <w:tc>
          <w:tcPr>
            <w:tcW w:type="dxa" w:w="2351"/>
          </w:tcPr>
          <w:p>
            <w:pPr>
              <w:jc w:val="center"/>
            </w:pPr>
            <w:r>
              <w:rPr>
                <w:rFonts w:ascii="Times New Roman" w:hAnsi="Times New Roman" w:eastAsia="Times New Roman"/>
                <w:b w:val="0"/>
                <w:i w:val="0"/>
                <w:sz w:val="22"/>
              </w:rPr>
              <w:t>0.446</w:t>
            </w:r>
          </w:p>
        </w:tc>
        <w:tc>
          <w:tcPr>
            <w:tcW w:type="dxa" w:w="2351"/>
          </w:tcPr>
          <w:p>
            <w:pPr>
              <w:jc w:val="center"/>
            </w:pPr>
            <w:r>
              <w:rPr>
                <w:rFonts w:ascii="Times New Roman" w:hAnsi="Times New Roman" w:eastAsia="Times New Roman"/>
                <w:b w:val="0"/>
                <w:i w:val="0"/>
                <w:sz w:val="22"/>
              </w:rPr>
              <w:t>N/A</w:t>
            </w:r>
          </w:p>
        </w:tc>
        <w:tc>
          <w:tcPr>
            <w:tcW w:type="dxa" w:w="2351"/>
          </w:tcPr>
          <w:p>
            <w:pPr>
              <w:jc w:val="center"/>
            </w:pPr>
            <w:r>
              <w:rPr>
                <w:rFonts w:ascii="Times New Roman" w:hAnsi="Times New Roman" w:eastAsia="Times New Roman"/>
                <w:b w:val="0"/>
                <w:i w:val="0"/>
                <w:sz w:val="22"/>
              </w:rPr>
              <w:t>F1-score pondéré par le support</w:t>
            </w:r>
          </w:p>
        </w:tc>
      </w:tr>
    </w:tbl>
    <w:p>
      <w:pPr>
        <w:pStyle w:val="Heading4"/>
        <w:spacing w:line="360" w:lineRule="auto" w:before="240" w:after="120"/>
        <w:jc w:val="both"/>
      </w:pPr>
      <w:r>
        <w:rPr>
          <w:rFonts w:ascii="Times New Roman" w:hAnsi="Times New Roman" w:eastAsia="Times New Roman"/>
          <w:b/>
          <w:i w:val="0"/>
          <w:sz w:val="26"/>
        </w:rPr>
        <w:t>Rapport de classification par classe</w:t>
      </w:r>
    </w:p>
    <w:tbl>
      <w:tblPr>
        <w:tblStyle w:val="LightGrid-Accent1"/>
        <w:tblW w:type="auto" w:w="0"/>
        <w:tblLook w:firstColumn="1" w:firstRow="1" w:lastColumn="0" w:lastRow="0" w:noHBand="0" w:noVBand="1" w:val="04A0"/>
      </w:tblPr>
      <w:tblGrid>
        <w:gridCol w:w="1881"/>
        <w:gridCol w:w="1881"/>
        <w:gridCol w:w="1881"/>
        <w:gridCol w:w="1881"/>
        <w:gridCol w:w="1881"/>
      </w:tblGrid>
      <w:tr>
        <w:tc>
          <w:tcPr>
            <w:tcW w:type="dxa" w:w="1881"/>
          </w:tcPr>
          <w:p>
            <w:pPr>
              <w:jc w:val="center"/>
            </w:pPr>
            <w:r>
              <w:rPr>
                <w:rFonts w:ascii="Times New Roman" w:hAnsi="Times New Roman" w:eastAsia="Times New Roman"/>
                <w:b/>
                <w:i w:val="0"/>
                <w:sz w:val="22"/>
              </w:rPr>
              <w:t>Classe</w:t>
            </w:r>
          </w:p>
        </w:tc>
        <w:tc>
          <w:tcPr>
            <w:tcW w:type="dxa" w:w="1881"/>
          </w:tcPr>
          <w:p>
            <w:pPr>
              <w:jc w:val="center"/>
            </w:pPr>
            <w:r>
              <w:rPr>
                <w:rFonts w:ascii="Times New Roman" w:hAnsi="Times New Roman" w:eastAsia="Times New Roman"/>
                <w:b/>
                <w:i w:val="0"/>
                <w:sz w:val="22"/>
              </w:rPr>
              <w:t>Precision</w:t>
            </w:r>
          </w:p>
        </w:tc>
        <w:tc>
          <w:tcPr>
            <w:tcW w:type="dxa" w:w="1881"/>
          </w:tcPr>
          <w:p>
            <w:pPr>
              <w:jc w:val="center"/>
            </w:pPr>
            <w:r>
              <w:rPr>
                <w:rFonts w:ascii="Times New Roman" w:hAnsi="Times New Roman" w:eastAsia="Times New Roman"/>
                <w:b/>
                <w:i w:val="0"/>
                <w:sz w:val="22"/>
              </w:rPr>
              <w:t>Recall</w:t>
            </w:r>
          </w:p>
        </w:tc>
        <w:tc>
          <w:tcPr>
            <w:tcW w:type="dxa" w:w="1881"/>
          </w:tcPr>
          <w:p>
            <w:pPr>
              <w:jc w:val="center"/>
            </w:pPr>
            <w:r>
              <w:rPr>
                <w:rFonts w:ascii="Times New Roman" w:hAnsi="Times New Roman" w:eastAsia="Times New Roman"/>
                <w:b/>
                <w:i w:val="0"/>
                <w:sz w:val="22"/>
              </w:rPr>
              <w:t>F1-score</w:t>
            </w:r>
          </w:p>
        </w:tc>
        <w:tc>
          <w:tcPr>
            <w:tcW w:type="dxa" w:w="1881"/>
          </w:tcPr>
          <w:p>
            <w:pPr>
              <w:jc w:val="center"/>
            </w:pPr>
            <w:r>
              <w:rPr>
                <w:rFonts w:ascii="Times New Roman" w:hAnsi="Times New Roman" w:eastAsia="Times New Roman"/>
                <w:b/>
                <w:i w:val="0"/>
                <w:sz w:val="22"/>
              </w:rPr>
              <w:t>Support</w:t>
            </w:r>
          </w:p>
        </w:tc>
      </w:tr>
      <w:tr>
        <w:tc>
          <w:tcPr>
            <w:tcW w:type="dxa" w:w="1881"/>
          </w:tcPr>
          <w:p>
            <w:pPr>
              <w:jc w:val="center"/>
            </w:pPr>
            <w:r>
              <w:rPr>
                <w:rFonts w:ascii="Times New Roman" w:hAnsi="Times New Roman" w:eastAsia="Times New Roman"/>
                <w:b w:val="0"/>
                <w:i w:val="0"/>
                <w:sz w:val="22"/>
              </w:rPr>
              <w:t>Courte</w:t>
            </w:r>
          </w:p>
        </w:tc>
        <w:tc>
          <w:tcPr>
            <w:tcW w:type="dxa" w:w="1881"/>
          </w:tcPr>
          <w:p>
            <w:pPr>
              <w:jc w:val="center"/>
            </w:pPr>
            <w:r>
              <w:rPr>
                <w:rFonts w:ascii="Times New Roman" w:hAnsi="Times New Roman" w:eastAsia="Times New Roman"/>
                <w:b w:val="0"/>
                <w:i w:val="0"/>
                <w:sz w:val="22"/>
              </w:rPr>
              <w:t>0.0</w:t>
            </w:r>
          </w:p>
        </w:tc>
        <w:tc>
          <w:tcPr>
            <w:tcW w:type="dxa" w:w="1881"/>
          </w:tcPr>
          <w:p>
            <w:pPr>
              <w:jc w:val="center"/>
            </w:pPr>
            <w:r>
              <w:rPr>
                <w:rFonts w:ascii="Times New Roman" w:hAnsi="Times New Roman" w:eastAsia="Times New Roman"/>
                <w:b w:val="0"/>
                <w:i w:val="0"/>
                <w:sz w:val="22"/>
              </w:rPr>
              <w:t>0.0</w:t>
            </w:r>
          </w:p>
        </w:tc>
        <w:tc>
          <w:tcPr>
            <w:tcW w:type="dxa" w:w="1881"/>
          </w:tcPr>
          <w:p>
            <w:pPr>
              <w:jc w:val="center"/>
            </w:pPr>
            <w:r>
              <w:rPr>
                <w:rFonts w:ascii="Times New Roman" w:hAnsi="Times New Roman" w:eastAsia="Times New Roman"/>
                <w:b w:val="0"/>
                <w:i w:val="0"/>
                <w:sz w:val="22"/>
              </w:rPr>
              <w:t>0.0</w:t>
            </w:r>
          </w:p>
        </w:tc>
        <w:tc>
          <w:tcPr>
            <w:tcW w:type="dxa" w:w="1881"/>
          </w:tcPr>
          <w:p>
            <w:pPr>
              <w:jc w:val="center"/>
            </w:pPr>
            <w:r>
              <w:rPr>
                <w:rFonts w:ascii="Times New Roman" w:hAnsi="Times New Roman" w:eastAsia="Times New Roman"/>
                <w:b w:val="0"/>
                <w:i w:val="0"/>
                <w:sz w:val="22"/>
              </w:rPr>
              <w:t>8</w:t>
            </w:r>
          </w:p>
        </w:tc>
      </w:tr>
      <w:tr>
        <w:tc>
          <w:tcPr>
            <w:tcW w:type="dxa" w:w="1881"/>
          </w:tcPr>
          <w:p>
            <w:pPr>
              <w:jc w:val="center"/>
            </w:pPr>
            <w:r>
              <w:rPr>
                <w:rFonts w:ascii="Times New Roman" w:hAnsi="Times New Roman" w:eastAsia="Times New Roman"/>
                <w:b w:val="0"/>
                <w:i w:val="0"/>
                <w:sz w:val="22"/>
              </w:rPr>
              <w:t>Moyenne</w:t>
            </w:r>
          </w:p>
        </w:tc>
        <w:tc>
          <w:tcPr>
            <w:tcW w:type="dxa" w:w="1881"/>
          </w:tcPr>
          <w:p>
            <w:pPr>
              <w:jc w:val="center"/>
            </w:pPr>
            <w:r>
              <w:rPr>
                <w:rFonts w:ascii="Times New Roman" w:hAnsi="Times New Roman" w:eastAsia="Times New Roman"/>
                <w:b w:val="0"/>
                <w:i w:val="0"/>
                <w:sz w:val="22"/>
              </w:rPr>
              <w:t>0.547</w:t>
            </w:r>
          </w:p>
        </w:tc>
        <w:tc>
          <w:tcPr>
            <w:tcW w:type="dxa" w:w="1881"/>
          </w:tcPr>
          <w:p>
            <w:pPr>
              <w:jc w:val="center"/>
            </w:pPr>
            <w:r>
              <w:rPr>
                <w:rFonts w:ascii="Times New Roman" w:hAnsi="Times New Roman" w:eastAsia="Times New Roman"/>
                <w:b w:val="0"/>
                <w:i w:val="0"/>
                <w:sz w:val="22"/>
              </w:rPr>
              <w:t>0.829</w:t>
            </w:r>
          </w:p>
        </w:tc>
        <w:tc>
          <w:tcPr>
            <w:tcW w:type="dxa" w:w="1881"/>
          </w:tcPr>
          <w:p>
            <w:pPr>
              <w:jc w:val="center"/>
            </w:pPr>
            <w:r>
              <w:rPr>
                <w:rFonts w:ascii="Times New Roman" w:hAnsi="Times New Roman" w:eastAsia="Times New Roman"/>
                <w:b w:val="0"/>
                <w:i w:val="0"/>
                <w:sz w:val="22"/>
              </w:rPr>
              <w:t>0.659</w:t>
            </w:r>
          </w:p>
        </w:tc>
        <w:tc>
          <w:tcPr>
            <w:tcW w:type="dxa" w:w="1881"/>
          </w:tcPr>
          <w:p>
            <w:pPr>
              <w:jc w:val="center"/>
            </w:pPr>
            <w:r>
              <w:rPr>
                <w:rFonts w:ascii="Times New Roman" w:hAnsi="Times New Roman" w:eastAsia="Times New Roman"/>
                <w:b w:val="0"/>
                <w:i w:val="0"/>
                <w:sz w:val="22"/>
              </w:rPr>
              <w:t>35</w:t>
            </w:r>
          </w:p>
        </w:tc>
      </w:tr>
      <w:tr>
        <w:tc>
          <w:tcPr>
            <w:tcW w:type="dxa" w:w="1881"/>
          </w:tcPr>
          <w:p>
            <w:pPr>
              <w:jc w:val="center"/>
            </w:pPr>
            <w:r>
              <w:rPr>
                <w:rFonts w:ascii="Times New Roman" w:hAnsi="Times New Roman" w:eastAsia="Times New Roman"/>
                <w:b w:val="0"/>
                <w:i w:val="0"/>
                <w:sz w:val="22"/>
              </w:rPr>
              <w:t>Longue</w:t>
            </w:r>
          </w:p>
        </w:tc>
        <w:tc>
          <w:tcPr>
            <w:tcW w:type="dxa" w:w="1881"/>
          </w:tcPr>
          <w:p>
            <w:pPr>
              <w:jc w:val="center"/>
            </w:pPr>
            <w:r>
              <w:rPr>
                <w:rFonts w:ascii="Times New Roman" w:hAnsi="Times New Roman" w:eastAsia="Times New Roman"/>
                <w:b w:val="0"/>
                <w:i w:val="0"/>
                <w:sz w:val="22"/>
              </w:rPr>
              <w:t>0.385</w:t>
            </w:r>
          </w:p>
        </w:tc>
        <w:tc>
          <w:tcPr>
            <w:tcW w:type="dxa" w:w="1881"/>
          </w:tcPr>
          <w:p>
            <w:pPr>
              <w:jc w:val="center"/>
            </w:pPr>
            <w:r>
              <w:rPr>
                <w:rFonts w:ascii="Times New Roman" w:hAnsi="Times New Roman" w:eastAsia="Times New Roman"/>
                <w:b w:val="0"/>
                <w:i w:val="0"/>
                <w:sz w:val="22"/>
              </w:rPr>
              <w:t>0.217</w:t>
            </w:r>
          </w:p>
        </w:tc>
        <w:tc>
          <w:tcPr>
            <w:tcW w:type="dxa" w:w="1881"/>
          </w:tcPr>
          <w:p>
            <w:pPr>
              <w:jc w:val="center"/>
            </w:pPr>
            <w:r>
              <w:rPr>
                <w:rFonts w:ascii="Times New Roman" w:hAnsi="Times New Roman" w:eastAsia="Times New Roman"/>
                <w:b w:val="0"/>
                <w:i w:val="0"/>
                <w:sz w:val="22"/>
              </w:rPr>
              <w:t>0.278</w:t>
            </w:r>
          </w:p>
        </w:tc>
        <w:tc>
          <w:tcPr>
            <w:tcW w:type="dxa" w:w="1881"/>
          </w:tcPr>
          <w:p>
            <w:pPr>
              <w:jc w:val="center"/>
            </w:pPr>
            <w:r>
              <w:rPr>
                <w:rFonts w:ascii="Times New Roman" w:hAnsi="Times New Roman" w:eastAsia="Times New Roman"/>
                <w:b w:val="0"/>
                <w:i w:val="0"/>
                <w:sz w:val="22"/>
              </w:rPr>
              <w:t>23</w:t>
            </w:r>
          </w:p>
        </w:tc>
      </w:tr>
    </w:tbl>
    <w:p>
      <w:pPr>
        <w:spacing w:line="360" w:lineRule="auto" w:before="120" w:after="120"/>
        <w:jc w:val="both"/>
      </w:pPr>
      <w:r>
        <w:rPr>
          <w:rFonts w:ascii="Times New Roman" w:hAnsi="Times New Roman" w:eastAsia="Times New Roman"/>
          <w:b w:val="0"/>
          <w:i w:val="0"/>
          <w:sz w:val="24"/>
        </w:rPr>
        <w:t>**Note** : La classe "courte" n'est jamais prédite correctement (precision et recall = 0), ce qui indique un problème de déséquilibre des classes.</w:t>
      </w:r>
    </w:p>
    <w:p>
      <w:pPr>
        <w:pStyle w:val="Heading4"/>
        <w:spacing w:line="360" w:lineRule="auto" w:before="240" w:after="120"/>
        <w:jc w:val="both"/>
      </w:pPr>
      <w:r>
        <w:rPr>
          <w:rFonts w:ascii="Times New Roman" w:hAnsi="Times New Roman" w:eastAsia="Times New Roman"/>
          <w:b/>
          <w:i w:val="0"/>
          <w:sz w:val="26"/>
        </w:rPr>
        <w:t>Matrice de confusion</w:t>
      </w:r>
    </w:p>
    <w:p>
      <w:pPr>
        <w:spacing w:line="240" w:lineRule="auto" w:before="120" w:after="120"/>
        <w:jc w:val="both"/>
      </w:pPr>
      <w:r>
        <w:rPr>
          <w:rFonts w:ascii="Courier New" w:hAnsi="Courier New" w:eastAsia="Courier New"/>
          <w:b w:val="0"/>
          <w:i w:val="0"/>
          <w:sz w:val="18"/>
        </w:rPr>
        <w:t xml:space="preserve">              Prédite</w:t>
        <w:br/>
        <w:t xml:space="preserve">              Courte  Moyenne  Longue</w:t>
        <w:br/>
        <w:t>Réelle</w:t>
        <w:br/>
        <w:t>Courte           0        2        6</w:t>
        <w:br/>
        <w:t>Moyenne          0        5       18</w:t>
        <w:br/>
        <w:t>Longue           0        6       29</w:t>
      </w:r>
    </w:p>
    <w:p>
      <w:pPr>
        <w:spacing w:line="360" w:lineRule="auto" w:before="120" w:after="120"/>
        <w:jc w:val="both"/>
      </w:pPr>
      <w:r>
        <w:rPr>
          <w:rFonts w:ascii="Times New Roman" w:hAnsi="Times New Roman" w:eastAsia="Times New Roman"/>
          <w:b w:val="0"/>
          <w:i w:val="0"/>
          <w:sz w:val="24"/>
        </w:rPr>
        <w:t>**Interprétation** : Le modèle tend à prédire majoritairement la classe "moyenne" et "longue", avec une forte confusion entre ces deux classes.</w:t>
      </w:r>
    </w:p>
    <w:p>
      <w:pPr>
        <w:pStyle w:val="Heading4"/>
        <w:spacing w:line="360" w:lineRule="auto" w:before="240" w:after="120"/>
        <w:jc w:val="both"/>
      </w:pPr>
      <w:r>
        <w:rPr>
          <w:rFonts w:ascii="Times New Roman" w:hAnsi="Times New Roman" w:eastAsia="Times New Roman"/>
          <w:b/>
          <w:i w:val="0"/>
          <w:sz w:val="26"/>
        </w:rPr>
        <w:t>Importance des features</w:t>
      </w:r>
    </w:p>
    <w:p>
      <w:pPr>
        <w:spacing w:line="360" w:lineRule="auto" w:before="120" w:after="120"/>
        <w:jc w:val="both"/>
      </w:pPr>
      <w:r>
        <w:rPr>
          <w:rFonts w:ascii="Times New Roman" w:hAnsi="Times New Roman" w:eastAsia="Times New Roman"/>
          <w:b w:val="0"/>
          <w:i w:val="0"/>
          <w:sz w:val="24"/>
        </w:rPr>
        <w:t>**Pour la régression (Top 10)** :</w:t>
      </w:r>
    </w:p>
    <w:p>
      <w:pPr>
        <w:pStyle w:val="ListNumber"/>
        <w:spacing w:line="360" w:lineRule="auto" w:before="120" w:after="120"/>
        <w:jc w:val="both"/>
      </w:pPr>
      <w:r>
        <w:rPr>
          <w:rFonts w:ascii="Times New Roman" w:hAnsi="Times New Roman" w:eastAsia="Times New Roman"/>
          <w:b w:val="0"/>
          <w:i w:val="0"/>
          <w:sz w:val="24"/>
        </w:rPr>
        <w:t>1. Température maximale : 21.53%</w:t>
      </w:r>
    </w:p>
    <w:p>
      <w:pPr>
        <w:pStyle w:val="ListNumber"/>
        <w:spacing w:line="360" w:lineRule="auto" w:before="120" w:after="120"/>
        <w:jc w:val="both"/>
      </w:pPr>
      <w:r>
        <w:rPr>
          <w:rFonts w:ascii="Times New Roman" w:hAnsi="Times New Roman" w:eastAsia="Times New Roman"/>
          <w:b w:val="0"/>
          <w:i w:val="0"/>
          <w:sz w:val="24"/>
        </w:rPr>
        <w:t>2. Irradiation solaire : 20.8%</w:t>
      </w:r>
    </w:p>
    <w:p>
      <w:pPr>
        <w:pStyle w:val="ListNumber"/>
        <w:spacing w:line="360" w:lineRule="auto" w:before="120" w:after="120"/>
        <w:jc w:val="both"/>
      </w:pPr>
      <w:r>
        <w:rPr>
          <w:rFonts w:ascii="Times New Roman" w:hAnsi="Times New Roman" w:eastAsia="Times New Roman"/>
          <w:b w:val="0"/>
          <w:i w:val="0"/>
          <w:sz w:val="24"/>
        </w:rPr>
        <w:t>3. Mois : 11.4%</w:t>
      </w:r>
    </w:p>
    <w:p>
      <w:pPr>
        <w:pStyle w:val="ListNumber"/>
        <w:spacing w:line="360" w:lineRule="auto" w:before="120" w:after="120"/>
        <w:jc w:val="both"/>
      </w:pPr>
      <w:r>
        <w:rPr>
          <w:rFonts w:ascii="Times New Roman" w:hAnsi="Times New Roman" w:eastAsia="Times New Roman"/>
          <w:b w:val="0"/>
          <w:i w:val="0"/>
          <w:sz w:val="24"/>
        </w:rPr>
        <w:t>4. Précipitation : 10.1%</w:t>
      </w:r>
    </w:p>
    <w:p>
      <w:pPr>
        <w:pStyle w:val="ListNumber"/>
        <w:spacing w:line="360" w:lineRule="auto" w:before="120" w:after="120"/>
        <w:jc w:val="both"/>
      </w:pPr>
      <w:r>
        <w:rPr>
          <w:rFonts w:ascii="Times New Roman" w:hAnsi="Times New Roman" w:eastAsia="Times New Roman"/>
          <w:b w:val="0"/>
          <w:i w:val="0"/>
          <w:sz w:val="24"/>
        </w:rPr>
        <w:t>5. Heure numérique : 9.84%</w:t>
      </w:r>
    </w:p>
    <w:p>
      <w:pPr>
        <w:pStyle w:val="ListNumber"/>
        <w:spacing w:line="360" w:lineRule="auto" w:before="120" w:after="120"/>
        <w:jc w:val="both"/>
      </w:pPr>
      <w:r>
        <w:rPr>
          <w:rFonts w:ascii="Times New Roman" w:hAnsi="Times New Roman" w:eastAsia="Times New Roman"/>
          <w:b w:val="0"/>
          <w:i w:val="0"/>
          <w:sz w:val="24"/>
        </w:rPr>
        <w:t>6. Jour numérique : 9.54%</w:t>
      </w:r>
    </w:p>
    <w:p>
      <w:pPr>
        <w:pStyle w:val="ListNumber"/>
        <w:spacing w:line="360" w:lineRule="auto" w:before="120" w:after="120"/>
        <w:jc w:val="both"/>
      </w:pPr>
      <w:r>
        <w:rPr>
          <w:rFonts w:ascii="Times New Roman" w:hAnsi="Times New Roman" w:eastAsia="Times New Roman"/>
          <w:b w:val="0"/>
          <w:i w:val="0"/>
          <w:sz w:val="24"/>
        </w:rPr>
        <w:t>7. Zone : 6.2%</w:t>
      </w:r>
    </w:p>
    <w:p>
      <w:pPr>
        <w:pStyle w:val="ListNumber"/>
        <w:spacing w:line="360" w:lineRule="auto" w:before="120" w:after="120"/>
        <w:jc w:val="both"/>
      </w:pPr>
      <w:r>
        <w:rPr>
          <w:rFonts w:ascii="Times New Roman" w:hAnsi="Times New Roman" w:eastAsia="Times New Roman"/>
          <w:b w:val="0"/>
          <w:i w:val="0"/>
          <w:sz w:val="24"/>
        </w:rPr>
        <w:t>8. Type de coupure : 4.32%</w:t>
      </w:r>
    </w:p>
    <w:p>
      <w:pPr>
        <w:pStyle w:val="ListNumber"/>
        <w:spacing w:line="360" w:lineRule="auto" w:before="120" w:after="120"/>
        <w:jc w:val="both"/>
      </w:pPr>
      <w:r>
        <w:rPr>
          <w:rFonts w:ascii="Times New Roman" w:hAnsi="Times New Roman" w:eastAsia="Times New Roman"/>
          <w:b w:val="0"/>
          <w:i w:val="0"/>
          <w:sz w:val="24"/>
        </w:rPr>
        <w:t>9. Ville : 3.31%</w:t>
      </w:r>
    </w:p>
    <w:p>
      <w:pPr>
        <w:pStyle w:val="ListNumber"/>
        <w:spacing w:line="360" w:lineRule="auto" w:before="120" w:after="120"/>
        <w:jc w:val="both"/>
      </w:pPr>
      <w:r>
        <w:rPr>
          <w:rFonts w:ascii="Times New Roman" w:hAnsi="Times New Roman" w:eastAsia="Times New Roman"/>
          <w:b w:val="0"/>
          <w:i w:val="0"/>
          <w:sz w:val="24"/>
        </w:rPr>
        <w:t>10. Région : 2.95%</w:t>
      </w:r>
    </w:p>
    <w:p>
      <w:pPr>
        <w:spacing w:line="360" w:lineRule="auto" w:before="120" w:after="120"/>
        <w:jc w:val="both"/>
      </w:pPr>
      <w:r>
        <w:rPr>
          <w:rFonts w:ascii="Times New Roman" w:hAnsi="Times New Roman" w:eastAsia="Times New Roman"/>
          <w:b w:val="0"/>
          <w:i w:val="0"/>
          <w:sz w:val="24"/>
        </w:rPr>
        <w:t>**Pour la classification (Top 10)** :</w:t>
      </w:r>
    </w:p>
    <w:p>
      <w:pPr>
        <w:pStyle w:val="ListNumber"/>
        <w:spacing w:line="360" w:lineRule="auto" w:before="120" w:after="120"/>
        <w:jc w:val="both"/>
      </w:pPr>
      <w:r>
        <w:rPr>
          <w:rFonts w:ascii="Times New Roman" w:hAnsi="Times New Roman" w:eastAsia="Times New Roman"/>
          <w:b w:val="0"/>
          <w:i w:val="0"/>
          <w:sz w:val="24"/>
        </w:rPr>
        <w:t>1. Irradiation solaire : 14.87%</w:t>
      </w:r>
    </w:p>
    <w:p>
      <w:pPr>
        <w:pStyle w:val="ListNumber"/>
        <w:spacing w:line="360" w:lineRule="auto" w:before="120" w:after="120"/>
        <w:jc w:val="both"/>
      </w:pPr>
      <w:r>
        <w:rPr>
          <w:rFonts w:ascii="Times New Roman" w:hAnsi="Times New Roman" w:eastAsia="Times New Roman"/>
          <w:b w:val="0"/>
          <w:i w:val="0"/>
          <w:sz w:val="24"/>
        </w:rPr>
        <w:t>2. Température maximale : 13.36%</w:t>
      </w:r>
    </w:p>
    <w:p>
      <w:pPr>
        <w:pStyle w:val="ListNumber"/>
        <w:spacing w:line="360" w:lineRule="auto" w:before="120" w:after="120"/>
        <w:jc w:val="both"/>
      </w:pPr>
      <w:r>
        <w:rPr>
          <w:rFonts w:ascii="Times New Roman" w:hAnsi="Times New Roman" w:eastAsia="Times New Roman"/>
          <w:b w:val="0"/>
          <w:i w:val="0"/>
          <w:sz w:val="24"/>
        </w:rPr>
        <w:t>3. Mois : 10.85%</w:t>
      </w:r>
    </w:p>
    <w:p>
      <w:pPr>
        <w:pStyle w:val="ListNumber"/>
        <w:spacing w:line="360" w:lineRule="auto" w:before="120" w:after="120"/>
        <w:jc w:val="both"/>
      </w:pPr>
      <w:r>
        <w:rPr>
          <w:rFonts w:ascii="Times New Roman" w:hAnsi="Times New Roman" w:eastAsia="Times New Roman"/>
          <w:b w:val="0"/>
          <w:i w:val="0"/>
          <w:sz w:val="24"/>
        </w:rPr>
        <w:t>4. Zone : 10.79%</w:t>
      </w:r>
    </w:p>
    <w:p>
      <w:pPr>
        <w:pStyle w:val="ListNumber"/>
        <w:spacing w:line="360" w:lineRule="auto" w:before="120" w:after="120"/>
        <w:jc w:val="both"/>
      </w:pPr>
      <w:r>
        <w:rPr>
          <w:rFonts w:ascii="Times New Roman" w:hAnsi="Times New Roman" w:eastAsia="Times New Roman"/>
          <w:b w:val="0"/>
          <w:i w:val="0"/>
          <w:sz w:val="24"/>
        </w:rPr>
        <w:t>5. Précipitation : 10.61%</w:t>
      </w:r>
    </w:p>
    <w:p>
      <w:pPr>
        <w:pStyle w:val="ListNumber"/>
        <w:spacing w:line="360" w:lineRule="auto" w:before="120" w:after="120"/>
        <w:jc w:val="both"/>
      </w:pPr>
      <w:r>
        <w:rPr>
          <w:rFonts w:ascii="Times New Roman" w:hAnsi="Times New Roman" w:eastAsia="Times New Roman"/>
          <w:b w:val="0"/>
          <w:i w:val="0"/>
          <w:sz w:val="24"/>
        </w:rPr>
        <w:t>6. Heure numérique : 9.43%</w:t>
      </w:r>
    </w:p>
    <w:p>
      <w:pPr>
        <w:pStyle w:val="ListNumber"/>
        <w:spacing w:line="360" w:lineRule="auto" w:before="120" w:after="120"/>
        <w:jc w:val="both"/>
      </w:pPr>
      <w:r>
        <w:rPr>
          <w:rFonts w:ascii="Times New Roman" w:hAnsi="Times New Roman" w:eastAsia="Times New Roman"/>
          <w:b w:val="0"/>
          <w:i w:val="0"/>
          <w:sz w:val="24"/>
        </w:rPr>
        <w:t>7. Ville : 7.95%</w:t>
      </w:r>
    </w:p>
    <w:p>
      <w:pPr>
        <w:pStyle w:val="ListNumber"/>
        <w:spacing w:line="360" w:lineRule="auto" w:before="120" w:after="120"/>
        <w:jc w:val="both"/>
      </w:pPr>
      <w:r>
        <w:rPr>
          <w:rFonts w:ascii="Times New Roman" w:hAnsi="Times New Roman" w:eastAsia="Times New Roman"/>
          <w:b w:val="0"/>
          <w:i w:val="0"/>
          <w:sz w:val="24"/>
        </w:rPr>
        <w:t>8. Type de coupure : 7.65%</w:t>
      </w:r>
    </w:p>
    <w:p>
      <w:pPr>
        <w:pStyle w:val="ListNumber"/>
        <w:spacing w:line="360" w:lineRule="auto" w:before="120" w:after="120"/>
        <w:jc w:val="both"/>
      </w:pPr>
      <w:r>
        <w:rPr>
          <w:rFonts w:ascii="Times New Roman" w:hAnsi="Times New Roman" w:eastAsia="Times New Roman"/>
          <w:b w:val="0"/>
          <w:i w:val="0"/>
          <w:sz w:val="24"/>
        </w:rPr>
        <w:t>9. Jour numérique : 7.38%</w:t>
      </w:r>
    </w:p>
    <w:p>
      <w:pPr>
        <w:pStyle w:val="ListNumber"/>
        <w:spacing w:line="360" w:lineRule="auto" w:before="120" w:after="120"/>
        <w:jc w:val="both"/>
      </w:pPr>
      <w:r>
        <w:rPr>
          <w:rFonts w:ascii="Times New Roman" w:hAnsi="Times New Roman" w:eastAsia="Times New Roman"/>
          <w:b w:val="0"/>
          <w:i w:val="0"/>
          <w:sz w:val="24"/>
        </w:rPr>
        <w:t>10. Région : 7.11%</w:t>
      </w:r>
    </w:p>
    <w:p>
      <w:pPr>
        <w:pStyle w:val="Heading4"/>
        <w:spacing w:line="360" w:lineRule="auto" w:before="240" w:after="120"/>
        <w:jc w:val="both"/>
      </w:pPr>
      <w:r>
        <w:rPr>
          <w:rFonts w:ascii="Times New Roman" w:hAnsi="Times New Roman" w:eastAsia="Times New Roman"/>
          <w:b/>
          <w:i w:val="0"/>
          <w:sz w:val="26"/>
        </w:rPr>
        <w:t>Paramètres du modèle</w:t>
      </w:r>
    </w:p>
    <w:p>
      <w:pPr>
        <w:pStyle w:val="ListBullet"/>
        <w:spacing w:line="360" w:lineRule="auto" w:before="120" w:after="120"/>
        <w:jc w:val="both"/>
      </w:pPr>
      <w:r>
        <w:rPr>
          <w:rFonts w:ascii="Times New Roman" w:hAnsi="Times New Roman" w:eastAsia="Times New Roman"/>
          <w:b w:val="0"/>
          <w:i w:val="0"/>
          <w:sz w:val="24"/>
        </w:rPr>
        <w:t>**Algorithme** : Random Forest</w:t>
      </w:r>
    </w:p>
    <w:p>
      <w:pPr>
        <w:pStyle w:val="ListBullet"/>
        <w:spacing w:line="360" w:lineRule="auto" w:before="120" w:after="120"/>
        <w:jc w:val="both"/>
      </w:pPr>
      <w:r>
        <w:rPr>
          <w:rFonts w:ascii="Times New Roman" w:hAnsi="Times New Roman" w:eastAsia="Times New Roman"/>
          <w:b w:val="0"/>
          <w:i w:val="0"/>
          <w:sz w:val="24"/>
        </w:rPr>
        <w:t>**Nombre d'estimateurs** : 160 arbres</w:t>
      </w:r>
    </w:p>
    <w:p>
      <w:pPr>
        <w:pStyle w:val="ListBullet"/>
        <w:spacing w:line="360" w:lineRule="auto" w:before="120" w:after="120"/>
        <w:jc w:val="both"/>
      </w:pPr>
      <w:r>
        <w:rPr>
          <w:rFonts w:ascii="Times New Roman" w:hAnsi="Times New Roman" w:eastAsia="Times New Roman"/>
          <w:b w:val="0"/>
          <w:i w:val="0"/>
          <w:sz w:val="24"/>
        </w:rPr>
        <w:t>**Taille de test** : 20%</w:t>
      </w:r>
    </w:p>
    <w:p>
      <w:pPr>
        <w:pStyle w:val="ListBullet"/>
        <w:spacing w:line="360" w:lineRule="auto" w:before="120" w:after="120"/>
        <w:jc w:val="both"/>
      </w:pPr>
      <w:r>
        <w:rPr>
          <w:rFonts w:ascii="Times New Roman" w:hAnsi="Times New Roman" w:eastAsia="Times New Roman"/>
          <w:b w:val="0"/>
          <w:i w:val="0"/>
          <w:sz w:val="24"/>
        </w:rPr>
        <w:t>**État aléatoire** : 42 (reproductibilité)</w:t>
      </w:r>
    </w:p>
    <w:p>
      <w:pPr>
        <w:pStyle w:val="ListBullet"/>
        <w:spacing w:line="360" w:lineRule="auto" w:before="120" w:after="120"/>
        <w:jc w:val="both"/>
      </w:pPr>
      <w:r>
        <w:rPr>
          <w:rFonts w:ascii="Times New Roman" w:hAnsi="Times New Roman" w:eastAsia="Times New Roman"/>
          <w:b w:val="0"/>
          <w:i w:val="0"/>
          <w:sz w:val="24"/>
        </w:rPr>
        <w:t>**Poids des classes** : Non ajusté (class_weight=None)</w:t>
      </w:r>
    </w:p>
    <w:p>
      <w:pPr>
        <w:pStyle w:val="Heading4"/>
        <w:spacing w:line="360" w:lineRule="auto" w:before="240" w:after="120"/>
        <w:jc w:val="both"/>
      </w:pPr>
      <w:r>
        <w:rPr>
          <w:rFonts w:ascii="Times New Roman" w:hAnsi="Times New Roman" w:eastAsia="Times New Roman"/>
          <w:b/>
          <w:i w:val="0"/>
          <w:sz w:val="26"/>
        </w:rPr>
        <w:t>Interprétation et limites</w:t>
      </w:r>
    </w:p>
    <w:p>
      <w:pPr>
        <w:spacing w:line="360" w:lineRule="auto" w:before="120" w:after="120"/>
        <w:jc w:val="both"/>
      </w:pPr>
      <w:r>
        <w:rPr>
          <w:rFonts w:ascii="Times New Roman" w:hAnsi="Times New Roman" w:eastAsia="Times New Roman"/>
          <w:b w:val="0"/>
          <w:i w:val="0"/>
          <w:sz w:val="24"/>
        </w:rPr>
        <w:t>**Forces** :</w:t>
      </w:r>
    </w:p>
    <w:p>
      <w:pPr>
        <w:pStyle w:val="ListBullet"/>
        <w:spacing w:line="360" w:lineRule="auto" w:before="120" w:after="120"/>
        <w:jc w:val="both"/>
      </w:pPr>
      <w:r>
        <w:rPr>
          <w:rFonts w:ascii="Times New Roman" w:hAnsi="Times New Roman" w:eastAsia="Times New Roman"/>
          <w:b w:val="0"/>
          <w:i w:val="0"/>
          <w:sz w:val="24"/>
        </w:rPr>
        <w:t>Chaîne complète de préparation, entraînement, sauvegarde et prédiction implémentée</w:t>
      </w:r>
    </w:p>
    <w:p>
      <w:pPr>
        <w:pStyle w:val="ListBullet"/>
        <w:spacing w:line="360" w:lineRule="auto" w:before="120" w:after="120"/>
        <w:jc w:val="both"/>
      </w:pPr>
      <w:r>
        <w:rPr>
          <w:rFonts w:ascii="Times New Roman" w:hAnsi="Times New Roman" w:eastAsia="Times New Roman"/>
          <w:b w:val="0"/>
          <w:i w:val="0"/>
          <w:sz w:val="24"/>
        </w:rPr>
        <w:t>Utilisation de features enrichies (météo, solaire)</w:t>
      </w:r>
    </w:p>
    <w:p>
      <w:pPr>
        <w:pStyle w:val="ListBullet"/>
        <w:spacing w:line="360" w:lineRule="auto" w:before="120" w:after="120"/>
        <w:jc w:val="both"/>
      </w:pPr>
      <w:r>
        <w:rPr>
          <w:rFonts w:ascii="Times New Roman" w:hAnsi="Times New Roman" w:eastAsia="Times New Roman"/>
          <w:b w:val="0"/>
          <w:i w:val="0"/>
          <w:sz w:val="24"/>
        </w:rPr>
        <w:t>Importance des features cohérente (température et irradiation solaire sont les plus importantes)</w:t>
      </w:r>
    </w:p>
    <w:p>
      <w:pPr>
        <w:pStyle w:val="ListBullet"/>
        <w:spacing w:line="360" w:lineRule="auto" w:before="120" w:after="120"/>
        <w:jc w:val="both"/>
      </w:pPr>
      <w:r>
        <w:rPr>
          <w:rFonts w:ascii="Times New Roman" w:hAnsi="Times New Roman" w:eastAsia="Times New Roman"/>
          <w:b w:val="0"/>
          <w:i w:val="0"/>
          <w:sz w:val="24"/>
        </w:rPr>
        <w:t>Classification fonctionnelle pour les classes majoritaires</w:t>
      </w:r>
    </w:p>
    <w:p>
      <w:pPr>
        <w:spacing w:line="360" w:lineRule="auto" w:before="120" w:after="120"/>
        <w:jc w:val="both"/>
      </w:pPr>
      <w:r>
        <w:rPr>
          <w:rFonts w:ascii="Times New Roman" w:hAnsi="Times New Roman" w:eastAsia="Times New Roman"/>
          <w:b w:val="0"/>
          <w:i w:val="0"/>
          <w:sz w:val="24"/>
        </w:rPr>
        <w:t>**Limites** :</w:t>
      </w:r>
    </w:p>
    <w:p>
      <w:pPr>
        <w:pStyle w:val="ListBullet"/>
        <w:spacing w:line="360" w:lineRule="auto" w:before="120" w:after="120"/>
        <w:jc w:val="both"/>
      </w:pPr>
      <w:r>
        <w:rPr>
          <w:rFonts w:ascii="Times New Roman" w:hAnsi="Times New Roman" w:eastAsia="Times New Roman"/>
          <w:b w:val="0"/>
          <w:i w:val="0"/>
          <w:sz w:val="24"/>
        </w:rPr>
        <w:t>Volume de données réelles limité (330 enregistrements)</w:t>
      </w:r>
    </w:p>
    <w:p>
      <w:pPr>
        <w:pStyle w:val="ListBullet"/>
        <w:spacing w:line="360" w:lineRule="auto" w:before="120" w:after="120"/>
        <w:jc w:val="both"/>
      </w:pPr>
      <w:r>
        <w:rPr>
          <w:rFonts w:ascii="Times New Roman" w:hAnsi="Times New Roman" w:eastAsia="Times New Roman"/>
          <w:b w:val="0"/>
          <w:i w:val="0"/>
          <w:sz w:val="24"/>
        </w:rPr>
        <w:t>Déséquilibre des classes (ratio 4.46)</w:t>
      </w:r>
    </w:p>
    <w:p>
      <w:pPr>
        <w:pStyle w:val="ListBullet"/>
        <w:spacing w:line="360" w:lineRule="auto" w:before="120" w:after="120"/>
        <w:jc w:val="both"/>
      </w:pPr>
      <w:r>
        <w:rPr>
          <w:rFonts w:ascii="Times New Roman" w:hAnsi="Times New Roman" w:eastAsia="Times New Roman"/>
          <w:b w:val="0"/>
          <w:i w:val="0"/>
          <w:sz w:val="24"/>
        </w:rPr>
        <w:t>Performance inférieure à la baseline pour la classification (51.5% vs 53%)</w:t>
      </w:r>
    </w:p>
    <w:p>
      <w:pPr>
        <w:pStyle w:val="ListBullet"/>
        <w:spacing w:line="360" w:lineRule="auto" w:before="120" w:after="120"/>
        <w:jc w:val="both"/>
      </w:pPr>
      <w:r>
        <w:rPr>
          <w:rFonts w:ascii="Times New Roman" w:hAnsi="Times New Roman" w:eastAsia="Times New Roman"/>
          <w:b w:val="0"/>
          <w:i w:val="0"/>
          <w:sz w:val="24"/>
        </w:rPr>
        <w:t>R² négatif pour la régression (modèle moins performant que la moyenne)</w:t>
      </w:r>
    </w:p>
    <w:p>
      <w:pPr>
        <w:pStyle w:val="ListBullet"/>
        <w:spacing w:line="360" w:lineRule="auto" w:before="120" w:after="120"/>
        <w:jc w:val="both"/>
      </w:pPr>
      <w:r>
        <w:rPr>
          <w:rFonts w:ascii="Times New Roman" w:hAnsi="Times New Roman" w:eastAsia="Times New Roman"/>
          <w:b w:val="0"/>
          <w:i w:val="0"/>
          <w:sz w:val="24"/>
        </w:rPr>
        <w:t>Classe "courte" jamais prédite correctement</w:t>
      </w:r>
    </w:p>
    <w:p>
      <w:pPr>
        <w:spacing w:line="360" w:lineRule="auto" w:before="120" w:after="120"/>
        <w:jc w:val="both"/>
      </w:pPr>
      <w:r>
        <w:rPr>
          <w:rFonts w:ascii="Times New Roman" w:hAnsi="Times New Roman" w:eastAsia="Times New Roman"/>
          <w:b w:val="0"/>
          <w:i w:val="0"/>
          <w:sz w:val="24"/>
        </w:rPr>
        <w:t>**Conclusion** : Le modèle ML actuel sert principalement de démonstrateur technique. Il n'est pas adapté pour une utilisation en production mais constitue une base solide pour des améliorations futures avec plus de données réelles.</w:t>
      </w:r>
    </w:p>
    <w:p>
      <w:pPr>
        <w:pStyle w:val="Heading4"/>
        <w:spacing w:line="360" w:lineRule="auto" w:before="240" w:after="120"/>
        <w:jc w:val="both"/>
      </w:pPr>
      <w:r>
        <w:rPr>
          <w:rFonts w:ascii="Times New Roman" w:hAnsi="Times New Roman" w:eastAsia="Times New Roman"/>
          <w:b/>
          <w:i w:val="0"/>
          <w:sz w:val="26"/>
        </w:rPr>
        <w:t>Recommandations d'amélioration</w:t>
      </w:r>
    </w:p>
    <w:p>
      <w:pPr>
        <w:pStyle w:val="ListNumber"/>
        <w:spacing w:line="360" w:lineRule="auto" w:before="120" w:after="120"/>
        <w:jc w:val="both"/>
      </w:pPr>
      <w:r>
        <w:rPr>
          <w:rFonts w:ascii="Times New Roman" w:hAnsi="Times New Roman" w:eastAsia="Times New Roman"/>
          <w:b w:val="0"/>
          <w:i w:val="0"/>
          <w:sz w:val="24"/>
        </w:rPr>
        <w:t>1. **Collecter plus de données réelles** : Augmenter le volume pour améliorer l'apprentissage</w:t>
      </w:r>
    </w:p>
    <w:p>
      <w:pPr>
        <w:pStyle w:val="ListNumber"/>
        <w:spacing w:line="360" w:lineRule="auto" w:before="120" w:after="120"/>
        <w:jc w:val="both"/>
      </w:pPr>
      <w:r>
        <w:rPr>
          <w:rFonts w:ascii="Times New Roman" w:hAnsi="Times New Roman" w:eastAsia="Times New Roman"/>
          <w:b w:val="0"/>
          <w:i w:val="0"/>
          <w:sz w:val="24"/>
        </w:rPr>
        <w:t>2. **Équilibrer les classes** : Utiliser des techniques de sur-échantillonnage ou sous-échantillonnage</w:t>
      </w:r>
    </w:p>
    <w:p>
      <w:pPr>
        <w:pStyle w:val="ListNumber"/>
        <w:spacing w:line="360" w:lineRule="auto" w:before="120" w:after="120"/>
        <w:jc w:val="both"/>
      </w:pPr>
      <w:r>
        <w:rPr>
          <w:rFonts w:ascii="Times New Roman" w:hAnsi="Times New Roman" w:eastAsia="Times New Roman"/>
          <w:b w:val="0"/>
          <w:i w:val="0"/>
          <w:sz w:val="24"/>
        </w:rPr>
        <w:t>3. **Ajuster les poids des classes** : Utiliser class_weight='balanced' dans Random Forest</w:t>
      </w:r>
    </w:p>
    <w:p>
      <w:pPr>
        <w:pStyle w:val="ListNumber"/>
        <w:spacing w:line="360" w:lineRule="auto" w:before="120" w:after="120"/>
        <w:jc w:val="both"/>
      </w:pPr>
      <w:r>
        <w:rPr>
          <w:rFonts w:ascii="Times New Roman" w:hAnsi="Times New Roman" w:eastAsia="Times New Roman"/>
          <w:b w:val="0"/>
          <w:i w:val="0"/>
          <w:sz w:val="24"/>
        </w:rPr>
        <w:t>4. **Feature engineering avancé** : Créer des features plus discriminantes</w:t>
      </w:r>
    </w:p>
    <w:p>
      <w:pPr>
        <w:pStyle w:val="ListNumber"/>
        <w:spacing w:line="360" w:lineRule="auto" w:before="120" w:after="120"/>
        <w:jc w:val="both"/>
      </w:pPr>
      <w:r>
        <w:rPr>
          <w:rFonts w:ascii="Times New Roman" w:hAnsi="Times New Roman" w:eastAsia="Times New Roman"/>
          <w:b w:val="0"/>
          <w:i w:val="0"/>
          <w:sz w:val="24"/>
        </w:rPr>
        <w:t>5. **Essayer d'autres algorithmes** : XGBoost, LightGBM, ou réseaux de neurones</w:t>
      </w:r>
    </w:p>
    <w:p>
      <w:pPr>
        <w:pStyle w:val="ListNumber"/>
        <w:spacing w:line="360" w:lineRule="auto" w:before="120" w:after="120"/>
        <w:jc w:val="both"/>
      </w:pPr>
      <w:r>
        <w:rPr>
          <w:rFonts w:ascii="Times New Roman" w:hAnsi="Times New Roman" w:eastAsia="Times New Roman"/>
          <w:b w:val="0"/>
          <w:i w:val="0"/>
          <w:sz w:val="24"/>
        </w:rPr>
        <w:t>6. **Validation croisée** : Utiliser k-fold cross-validation pour une évaluation plus robuste</w:t>
      </w:r>
    </w:p>
    <w:p>
      <w:pPr>
        <w:pStyle w:val="Heading4"/>
        <w:spacing w:line="360" w:lineRule="auto" w:before="240" w:after="120"/>
        <w:jc w:val="both"/>
      </w:pPr>
      <w:r>
        <w:rPr>
          <w:rFonts w:ascii="Times New Roman" w:hAnsi="Times New Roman" w:eastAsia="Times New Roman"/>
          <w:b/>
          <w:i w:val="0"/>
          <w:sz w:val="26"/>
        </w:rPr>
        <w:t>Annexe E : Captures d'écran</w:t>
      </w:r>
    </w:p>
    <w:p>
      <w:pPr>
        <w:pStyle w:val="Heading4"/>
        <w:spacing w:line="360" w:lineRule="auto" w:before="240" w:after="120"/>
        <w:jc w:val="both"/>
      </w:pPr>
      <w:r>
        <w:rPr>
          <w:rFonts w:ascii="Times New Roman" w:hAnsi="Times New Roman" w:eastAsia="Times New Roman"/>
          <w:b/>
          <w:i w:val="0"/>
          <w:sz w:val="26"/>
        </w:rPr>
        <w:t>Section 1 - Pages principales (10 captures)</w:t>
      </w:r>
    </w:p>
    <w:p>
      <w:pPr>
        <w:pStyle w:val="ListNumber"/>
        <w:spacing w:line="360" w:lineRule="auto" w:before="120" w:after="120"/>
        <w:jc w:val="both"/>
      </w:pPr>
      <w:r>
        <w:rPr>
          <w:rFonts w:ascii="Times New Roman" w:hAnsi="Times New Roman" w:eastAsia="Times New Roman"/>
          <w:b w:val="0"/>
          <w:i w:val="0"/>
          <w:sz w:val="24"/>
        </w:rPr>
        <w:t>1. **Tableau de bord des coupures d'électricité** - KPIs et graphiques interactifs</w:t>
      </w:r>
    </w:p>
    <w:p>
      <w:pPr>
        <w:pStyle w:val="ListNumber"/>
        <w:spacing w:line="360" w:lineRule="auto" w:before="120" w:after="120"/>
        <w:jc w:val="both"/>
      </w:pPr>
      <w:r>
        <w:rPr>
          <w:rFonts w:ascii="Times New Roman" w:hAnsi="Times New Roman" w:eastAsia="Times New Roman"/>
          <w:b w:val="0"/>
          <w:i w:val="0"/>
          <w:sz w:val="24"/>
        </w:rPr>
        <w:t>2. **Coupures par région** - Liste des coupures avec filtres</w:t>
      </w:r>
    </w:p>
    <w:p>
      <w:pPr>
        <w:pStyle w:val="ListNumber"/>
        <w:spacing w:line="360" w:lineRule="auto" w:before="120" w:after="120"/>
        <w:jc w:val="both"/>
      </w:pPr>
      <w:r>
        <w:rPr>
          <w:rFonts w:ascii="Times New Roman" w:hAnsi="Times New Roman" w:eastAsia="Times New Roman"/>
          <w:b w:val="0"/>
          <w:i w:val="0"/>
          <w:sz w:val="24"/>
        </w:rPr>
        <w:t>3. **Carte des zones touchées** - Visualisation géographique</w:t>
      </w:r>
    </w:p>
    <w:p>
      <w:pPr>
        <w:pStyle w:val="ListNumber"/>
        <w:spacing w:line="360" w:lineRule="auto" w:before="120" w:after="120"/>
        <w:jc w:val="both"/>
      </w:pPr>
      <w:r>
        <w:rPr>
          <w:rFonts w:ascii="Times New Roman" w:hAnsi="Times New Roman" w:eastAsia="Times New Roman"/>
          <w:b w:val="0"/>
          <w:i w:val="0"/>
          <w:sz w:val="24"/>
        </w:rPr>
        <w:t>4. **Gestion des coupures** - Interface CRUD</w:t>
      </w:r>
    </w:p>
    <w:p>
      <w:pPr>
        <w:pStyle w:val="ListNumber"/>
        <w:spacing w:line="360" w:lineRule="auto" w:before="120" w:after="120"/>
        <w:jc w:val="both"/>
      </w:pPr>
      <w:r>
        <w:rPr>
          <w:rFonts w:ascii="Times New Roman" w:hAnsi="Times New Roman" w:eastAsia="Times New Roman"/>
          <w:b w:val="0"/>
          <w:i w:val="0"/>
          <w:sz w:val="24"/>
        </w:rPr>
        <w:t>5. **Répartition par source** - Formulaire et liste</w:t>
      </w:r>
    </w:p>
    <w:p>
      <w:pPr>
        <w:pStyle w:val="ListNumber"/>
        <w:spacing w:line="360" w:lineRule="auto" w:before="120" w:after="120"/>
        <w:jc w:val="both"/>
      </w:pPr>
      <w:r>
        <w:rPr>
          <w:rFonts w:ascii="Times New Roman" w:hAnsi="Times New Roman" w:eastAsia="Times New Roman"/>
          <w:b w:val="0"/>
          <w:i w:val="0"/>
          <w:sz w:val="24"/>
        </w:rPr>
        <w:t>6. **Répartition par statut** - Système d'alertes</w:t>
      </w:r>
    </w:p>
    <w:p>
      <w:pPr>
        <w:pStyle w:val="ListNumber"/>
        <w:spacing w:line="360" w:lineRule="auto" w:before="120" w:after="120"/>
        <w:jc w:val="both"/>
      </w:pPr>
      <w:r>
        <w:rPr>
          <w:rFonts w:ascii="Times New Roman" w:hAnsi="Times New Roman" w:eastAsia="Times New Roman"/>
          <w:b w:val="0"/>
          <w:i w:val="0"/>
          <w:sz w:val="24"/>
        </w:rPr>
        <w:t>7. **Recommandations énergétiques** - Conseils énergétiques</w:t>
      </w:r>
    </w:p>
    <w:p>
      <w:pPr>
        <w:pStyle w:val="ListNumber"/>
        <w:spacing w:line="360" w:lineRule="auto" w:before="120" w:after="120"/>
        <w:jc w:val="both"/>
      </w:pPr>
      <w:r>
        <w:rPr>
          <w:rFonts w:ascii="Times New Roman" w:hAnsi="Times New Roman" w:eastAsia="Times New Roman"/>
          <w:b w:val="0"/>
          <w:i w:val="0"/>
          <w:sz w:val="24"/>
        </w:rPr>
        <w:t>8. **Qualité des données** - Rapport qualité</w:t>
      </w:r>
    </w:p>
    <w:p>
      <w:pPr>
        <w:pStyle w:val="ListNumber"/>
        <w:spacing w:line="360" w:lineRule="auto" w:before="120" w:after="120"/>
        <w:jc w:val="both"/>
      </w:pPr>
      <w:r>
        <w:rPr>
          <w:rFonts w:ascii="Times New Roman" w:hAnsi="Times New Roman" w:eastAsia="Times New Roman"/>
          <w:b w:val="0"/>
          <w:i w:val="0"/>
          <w:sz w:val="24"/>
        </w:rPr>
        <w:t>9. **Traçabilité des sources** - Traçabilité</w:t>
      </w:r>
    </w:p>
    <w:p>
      <w:pPr>
        <w:pStyle w:val="ListNumber"/>
        <w:spacing w:line="360" w:lineRule="auto" w:before="120" w:after="120"/>
        <w:jc w:val="both"/>
      </w:pPr>
      <w:r>
        <w:rPr>
          <w:rFonts w:ascii="Times New Roman" w:hAnsi="Times New Roman" w:eastAsia="Times New Roman"/>
          <w:b w:val="0"/>
          <w:i w:val="0"/>
          <w:sz w:val="24"/>
        </w:rPr>
        <w:t>10. **Zones cartographiées** - Journal d'exécution</w:t>
      </w:r>
    </w:p>
    <w:p>
      <w:pPr>
        <w:pStyle w:val="Heading4"/>
        <w:spacing w:line="360" w:lineRule="auto" w:before="240" w:after="120"/>
        <w:jc w:val="both"/>
      </w:pPr>
      <w:r>
        <w:rPr>
          <w:rFonts w:ascii="Times New Roman" w:hAnsi="Times New Roman" w:eastAsia="Times New Roman"/>
          <w:b/>
          <w:i w:val="0"/>
          <w:sz w:val="26"/>
        </w:rPr>
        <w:t>Section 2 - Machine Learning (5 captures)</w:t>
      </w:r>
    </w:p>
    <w:p>
      <w:pPr>
        <w:pStyle w:val="ListNumber"/>
        <w:spacing w:line="360" w:lineRule="auto" w:before="120" w:after="120"/>
        <w:jc w:val="both"/>
      </w:pPr>
      <w:r>
        <w:rPr>
          <w:rFonts w:ascii="Times New Roman" w:hAnsi="Times New Roman" w:eastAsia="Times New Roman"/>
          <w:b w:val="0"/>
          <w:i w:val="0"/>
          <w:sz w:val="24"/>
        </w:rPr>
        <w:t>11. **Modèle prédictif ML** - Métriques d'entraînement</w:t>
      </w:r>
    </w:p>
    <w:p>
      <w:pPr>
        <w:pStyle w:val="ListNumber"/>
        <w:spacing w:line="360" w:lineRule="auto" w:before="120" w:after="120"/>
        <w:jc w:val="both"/>
      </w:pPr>
      <w:r>
        <w:rPr>
          <w:rFonts w:ascii="Times New Roman" w:hAnsi="Times New Roman" w:eastAsia="Times New Roman"/>
          <w:b w:val="0"/>
          <w:i w:val="0"/>
          <w:sz w:val="24"/>
        </w:rPr>
        <w:t>12. **Fiche modèle** - Documentation technique</w:t>
      </w:r>
    </w:p>
    <w:p>
      <w:pPr>
        <w:pStyle w:val="ListNumber"/>
        <w:spacing w:line="360" w:lineRule="auto" w:before="120" w:after="120"/>
        <w:jc w:val="both"/>
      </w:pPr>
      <w:r>
        <w:rPr>
          <w:rFonts w:ascii="Times New Roman" w:hAnsi="Times New Roman" w:eastAsia="Times New Roman"/>
          <w:b w:val="0"/>
          <w:i w:val="0"/>
          <w:sz w:val="24"/>
        </w:rPr>
        <w:t>13. **Erreurs ML** - Analyse des erreurs</w:t>
      </w:r>
    </w:p>
    <w:p>
      <w:pPr>
        <w:pStyle w:val="ListNumber"/>
        <w:spacing w:line="360" w:lineRule="auto" w:before="120" w:after="120"/>
        <w:jc w:val="both"/>
      </w:pPr>
      <w:r>
        <w:rPr>
          <w:rFonts w:ascii="Times New Roman" w:hAnsi="Times New Roman" w:eastAsia="Times New Roman"/>
          <w:b w:val="0"/>
          <w:i w:val="0"/>
          <w:sz w:val="24"/>
        </w:rPr>
        <w:t>14. **Prédiction de durée (avant)** - Interface vide</w:t>
      </w:r>
    </w:p>
    <w:p>
      <w:pPr>
        <w:pStyle w:val="ListNumber"/>
        <w:spacing w:line="360" w:lineRule="auto" w:before="120" w:after="120"/>
        <w:jc w:val="both"/>
      </w:pPr>
      <w:r>
        <w:rPr>
          <w:rFonts w:ascii="Times New Roman" w:hAnsi="Times New Roman" w:eastAsia="Times New Roman"/>
          <w:b w:val="0"/>
          <w:i w:val="0"/>
          <w:sz w:val="24"/>
        </w:rPr>
        <w:t>15. **Prédiction de durée (après)** - Exemple de prédiction</w:t>
      </w:r>
    </w:p>
    <w:p>
      <w:pPr>
        <w:pStyle w:val="Heading4"/>
        <w:spacing w:line="360" w:lineRule="auto" w:before="240" w:after="120"/>
        <w:jc w:val="both"/>
      </w:pPr>
      <w:r>
        <w:rPr>
          <w:rFonts w:ascii="Times New Roman" w:hAnsi="Times New Roman" w:eastAsia="Times New Roman"/>
          <w:b/>
          <w:i w:val="0"/>
          <w:sz w:val="26"/>
        </w:rPr>
        <w:t>Section 3 - Détails et démonstration (5 captures)</w:t>
      </w:r>
    </w:p>
    <w:p>
      <w:pPr>
        <w:pStyle w:val="ListNumber"/>
        <w:spacing w:line="360" w:lineRule="auto" w:before="120" w:after="120"/>
        <w:jc w:val="both"/>
      </w:pPr>
      <w:r>
        <w:rPr>
          <w:rFonts w:ascii="Times New Roman" w:hAnsi="Times New Roman" w:eastAsia="Times New Roman"/>
          <w:b w:val="0"/>
          <w:i w:val="0"/>
          <w:sz w:val="24"/>
        </w:rPr>
        <w:t>16. **Navigation** - Menu et structure</w:t>
      </w:r>
    </w:p>
    <w:p>
      <w:pPr>
        <w:pStyle w:val="ListNumber"/>
        <w:spacing w:line="360" w:lineRule="auto" w:before="120" w:after="120"/>
        <w:jc w:val="both"/>
      </w:pPr>
      <w:r>
        <w:rPr>
          <w:rFonts w:ascii="Times New Roman" w:hAnsi="Times New Roman" w:eastAsia="Times New Roman"/>
          <w:b w:val="0"/>
          <w:i w:val="0"/>
          <w:sz w:val="24"/>
        </w:rPr>
        <w:t>17. **Dashboard KPIs** - Zoom sur indicateurs</w:t>
      </w:r>
    </w:p>
    <w:p>
      <w:pPr>
        <w:pStyle w:val="ListNumber"/>
        <w:spacing w:line="360" w:lineRule="auto" w:before="120" w:after="120"/>
        <w:jc w:val="both"/>
      </w:pPr>
      <w:r>
        <w:rPr>
          <w:rFonts w:ascii="Times New Roman" w:hAnsi="Times New Roman" w:eastAsia="Times New Roman"/>
          <w:b w:val="0"/>
          <w:i w:val="0"/>
          <w:sz w:val="24"/>
        </w:rPr>
        <w:t>18. **Dashboard graphiques** - Zoom sur visualisations</w:t>
      </w:r>
    </w:p>
    <w:p>
      <w:pPr>
        <w:pStyle w:val="ListNumber"/>
        <w:spacing w:line="360" w:lineRule="auto" w:before="120" w:after="120"/>
        <w:jc w:val="both"/>
      </w:pPr>
      <w:r>
        <w:rPr>
          <w:rFonts w:ascii="Times New Roman" w:hAnsi="Times New Roman" w:eastAsia="Times New Roman"/>
          <w:b w:val="0"/>
          <w:i w:val="0"/>
          <w:sz w:val="24"/>
        </w:rPr>
        <w:t>19. **Coupures actives** - Section actives</w:t>
      </w:r>
    </w:p>
    <w:p>
      <w:pPr>
        <w:pStyle w:val="ListNumber"/>
        <w:spacing w:line="360" w:lineRule="auto" w:before="120" w:after="120"/>
        <w:jc w:val="both"/>
      </w:pPr>
      <w:r>
        <w:rPr>
          <w:rFonts w:ascii="Times New Roman" w:hAnsi="Times New Roman" w:eastAsia="Times New Roman"/>
          <w:b w:val="0"/>
          <w:i w:val="0"/>
          <w:sz w:val="24"/>
        </w:rPr>
        <w:t>20. **Vue d'ensemble** - Interface complète</w:t>
      </w:r>
    </w:p>
    <w:p>
      <w:pPr>
        <w:pStyle w:val="Heading4"/>
        <w:spacing w:line="360" w:lineRule="auto" w:before="240" w:after="120"/>
        <w:jc w:val="both"/>
      </w:pPr>
      <w:r>
        <w:rPr>
          <w:rFonts w:ascii="Times New Roman" w:hAnsi="Times New Roman" w:eastAsia="Times New Roman"/>
          <w:b/>
          <w:i w:val="0"/>
          <w:sz w:val="26"/>
        </w:rPr>
        <w:t>Section 4 - Scripts et code (5 captures)</w:t>
      </w:r>
    </w:p>
    <w:p>
      <w:pPr>
        <w:pStyle w:val="ListNumber"/>
        <w:spacing w:line="360" w:lineRule="auto" w:before="120" w:after="120"/>
        <w:jc w:val="both"/>
      </w:pPr>
      <w:r>
        <w:rPr>
          <w:rFonts w:ascii="Times New Roman" w:hAnsi="Times New Roman" w:eastAsia="Times New Roman"/>
          <w:b w:val="0"/>
          <w:i w:val="0"/>
          <w:sz w:val="24"/>
        </w:rPr>
        <w:t>21. **backend/app.py** - Application Flask principale</w:t>
      </w:r>
    </w:p>
    <w:p>
      <w:pPr>
        <w:pStyle w:val="ListNumber"/>
        <w:spacing w:line="360" w:lineRule="auto" w:before="120" w:after="120"/>
        <w:jc w:val="both"/>
      </w:pPr>
      <w:r>
        <w:rPr>
          <w:rFonts w:ascii="Times New Roman" w:hAnsi="Times New Roman" w:eastAsia="Times New Roman"/>
          <w:b w:val="0"/>
          <w:i w:val="0"/>
          <w:sz w:val="24"/>
        </w:rPr>
        <w:t>22. **ingestion/scrape_medias.py** - Script de scraping</w:t>
      </w:r>
    </w:p>
    <w:p>
      <w:pPr>
        <w:pStyle w:val="ListNumber"/>
        <w:spacing w:line="360" w:lineRule="auto" w:before="120" w:after="120"/>
        <w:jc w:val="both"/>
      </w:pPr>
      <w:r>
        <w:rPr>
          <w:rFonts w:ascii="Times New Roman" w:hAnsi="Times New Roman" w:eastAsia="Times New Roman"/>
          <w:b w:val="0"/>
          <w:i w:val="0"/>
          <w:sz w:val="24"/>
        </w:rPr>
        <w:t>23. **processing/clean_coupures.py** - Script de nettoyage</w:t>
      </w:r>
    </w:p>
    <w:p>
      <w:pPr>
        <w:pStyle w:val="ListNumber"/>
        <w:spacing w:line="360" w:lineRule="auto" w:before="120" w:after="120"/>
        <w:jc w:val="both"/>
      </w:pPr>
      <w:r>
        <w:rPr>
          <w:rFonts w:ascii="Times New Roman" w:hAnsi="Times New Roman" w:eastAsia="Times New Roman"/>
          <w:b w:val="0"/>
          <w:i w:val="0"/>
          <w:sz w:val="24"/>
        </w:rPr>
        <w:t>24. **ml/train_model.py** - Script d'entraînement ML</w:t>
      </w:r>
    </w:p>
    <w:p>
      <w:pPr>
        <w:pStyle w:val="ListNumber"/>
        <w:spacing w:line="360" w:lineRule="auto" w:before="120" w:after="120"/>
        <w:jc w:val="both"/>
      </w:pPr>
      <w:r>
        <w:rPr>
          <w:rFonts w:ascii="Times New Roman" w:hAnsi="Times New Roman" w:eastAsia="Times New Roman"/>
          <w:b w:val="0"/>
          <w:i w:val="0"/>
          <w:sz w:val="24"/>
        </w:rPr>
        <w:t>25. **database/schema.sql** - Schéma de base de données</w:t>
      </w:r>
    </w:p>
    <w:p>
      <w:pPr>
        <w:pStyle w:val="Heading4"/>
        <w:spacing w:line="360" w:lineRule="auto" w:before="240" w:after="120"/>
        <w:jc w:val="both"/>
      </w:pPr>
      <w:r>
        <w:rPr>
          <w:rFonts w:ascii="Times New Roman" w:hAnsi="Times New Roman" w:eastAsia="Times New Roman"/>
          <w:b/>
          <w:i w:val="0"/>
          <w:sz w:val="26"/>
        </w:rPr>
        <w:t>Section 5 - Graphiques analytiques (10 graphiques)</w:t>
      </w:r>
    </w:p>
    <w:p>
      <w:pPr>
        <w:pStyle w:val="ListNumber"/>
        <w:spacing w:line="360" w:lineRule="auto" w:before="120" w:after="120"/>
        <w:jc w:val="both"/>
      </w:pPr>
      <w:r>
        <w:rPr>
          <w:rFonts w:ascii="Times New Roman" w:hAnsi="Times New Roman" w:eastAsia="Times New Roman"/>
          <w:b w:val="0"/>
          <w:i w:val="0"/>
          <w:sz w:val="24"/>
        </w:rPr>
        <w:t>26. **Durée moyenne par région** - Analyse des durées moyennes des coupures par région administrative</w:t>
      </w:r>
    </w:p>
    <w:p>
      <w:pPr>
        <w:pStyle w:val="ListNumber"/>
        <w:spacing w:line="360" w:lineRule="auto" w:before="120" w:after="120"/>
        <w:jc w:val="both"/>
      </w:pPr>
      <w:r>
        <w:rPr>
          <w:rFonts w:ascii="Times New Roman" w:hAnsi="Times New Roman" w:eastAsia="Times New Roman"/>
          <w:b w:val="0"/>
          <w:i w:val="0"/>
          <w:sz w:val="24"/>
        </w:rPr>
        <w:t>27. **Distribution des durées** - Histogramme de la distribution des durées de coupures avec moyenne et médiane</w:t>
      </w:r>
    </w:p>
    <w:p>
      <w:pPr>
        <w:pStyle w:val="ListNumber"/>
        <w:spacing w:line="360" w:lineRule="auto" w:before="120" w:after="120"/>
        <w:jc w:val="both"/>
      </w:pPr>
      <w:r>
        <w:rPr>
          <w:rFonts w:ascii="Times New Roman" w:hAnsi="Times New Roman" w:eastAsia="Times New Roman"/>
          <w:b w:val="0"/>
          <w:i w:val="0"/>
          <w:sz w:val="24"/>
        </w:rPr>
        <w:t>28. **Coupures par jour de semaine** - Répartition des coupures selon les jours de la semaine</w:t>
      </w:r>
    </w:p>
    <w:p>
      <w:pPr>
        <w:pStyle w:val="ListNumber"/>
        <w:spacing w:line="360" w:lineRule="auto" w:before="120" w:after="120"/>
        <w:jc w:val="both"/>
      </w:pPr>
      <w:r>
        <w:rPr>
          <w:rFonts w:ascii="Times New Roman" w:hAnsi="Times New Roman" w:eastAsia="Times New Roman"/>
          <w:b w:val="0"/>
          <w:i w:val="0"/>
          <w:sz w:val="24"/>
        </w:rPr>
        <w:t>29. **Coupures par période journée** - Répartition selon les périodes de la journée (matin, après-midi, soir, nuit)</w:t>
      </w:r>
    </w:p>
    <w:p>
      <w:pPr>
        <w:pStyle w:val="ListNumber"/>
        <w:spacing w:line="360" w:lineRule="auto" w:before="120" w:after="120"/>
        <w:jc w:val="both"/>
      </w:pPr>
      <w:r>
        <w:rPr>
          <w:rFonts w:ascii="Times New Roman" w:hAnsi="Times New Roman" w:eastAsia="Times New Roman"/>
          <w:b w:val="0"/>
          <w:i w:val="0"/>
          <w:sz w:val="24"/>
        </w:rPr>
        <w:t>30. **Coupures par cause** - Top 10 des causes principales des coupures</w:t>
      </w:r>
    </w:p>
    <w:p>
      <w:pPr>
        <w:pStyle w:val="ListNumber"/>
        <w:spacing w:line="360" w:lineRule="auto" w:before="120" w:after="120"/>
        <w:jc w:val="both"/>
      </w:pPr>
      <w:r>
        <w:rPr>
          <w:rFonts w:ascii="Times New Roman" w:hAnsi="Times New Roman" w:eastAsia="Times New Roman"/>
          <w:b w:val="0"/>
          <w:i w:val="0"/>
          <w:sz w:val="24"/>
        </w:rPr>
        <w:t>31. **Évolution annuelle** - Évolution du nombre de coupures et de la durée moyenne par année</w:t>
      </w:r>
    </w:p>
    <w:p>
      <w:pPr>
        <w:pStyle w:val="ListNumber"/>
        <w:spacing w:line="360" w:lineRule="auto" w:before="120" w:after="120"/>
        <w:jc w:val="both"/>
      </w:pPr>
      <w:r>
        <w:rPr>
          <w:rFonts w:ascii="Times New Roman" w:hAnsi="Times New Roman" w:eastAsia="Times New Roman"/>
          <w:b w:val="0"/>
          <w:i w:val="0"/>
          <w:sz w:val="24"/>
        </w:rPr>
        <w:t>32. **Top 10 villes** - Les 10 villes les plus touchées par les coupures</w:t>
      </w:r>
    </w:p>
    <w:p>
      <w:pPr>
        <w:pStyle w:val="ListNumber"/>
        <w:spacing w:line="360" w:lineRule="auto" w:before="120" w:after="120"/>
        <w:jc w:val="both"/>
      </w:pPr>
      <w:r>
        <w:rPr>
          <w:rFonts w:ascii="Times New Roman" w:hAnsi="Times New Roman" w:eastAsia="Times New Roman"/>
          <w:b w:val="0"/>
          <w:i w:val="0"/>
          <w:sz w:val="24"/>
        </w:rPr>
        <w:t>33. **Boxplot durée par type** - Distribution des durées selon le type de coupure</w:t>
      </w:r>
    </w:p>
    <w:p>
      <w:pPr>
        <w:pStyle w:val="ListNumber"/>
        <w:spacing w:line="360" w:lineRule="auto" w:before="120" w:after="120"/>
        <w:jc w:val="both"/>
      </w:pPr>
      <w:r>
        <w:rPr>
          <w:rFonts w:ascii="Times New Roman" w:hAnsi="Times New Roman" w:eastAsia="Times New Roman"/>
          <w:b w:val="0"/>
          <w:i w:val="0"/>
          <w:sz w:val="24"/>
        </w:rPr>
        <w:t>34. **Heatmap région x mois** - Matrice chaleur des coupures par région et mois</w:t>
      </w:r>
    </w:p>
    <w:p>
      <w:pPr>
        <w:pStyle w:val="ListNumber"/>
        <w:spacing w:line="360" w:lineRule="auto" w:before="120" w:after="120"/>
        <w:jc w:val="both"/>
      </w:pPr>
      <w:r>
        <w:rPr>
          <w:rFonts w:ascii="Times New Roman" w:hAnsi="Times New Roman" w:eastAsia="Times New Roman"/>
          <w:b w:val="0"/>
          <w:i w:val="0"/>
          <w:sz w:val="24"/>
        </w:rPr>
        <w:t>35. **Coupures par province** - Top 15 des provinces les plus touchées</w:t>
      </w:r>
    </w:p>
    <w:p>
      <w:pPr>
        <w:spacing w:line="360" w:lineRule="auto" w:before="120" w:after="120"/>
        <w:jc w:val="both"/>
      </w:pPr>
      <w:r>
        <w:rPr>
          <w:rFonts w:ascii="Times New Roman" w:hAnsi="Times New Roman" w:eastAsia="Times New Roman"/>
          <w:b w:val="0"/>
          <w:i w:val="0"/>
          <w:sz w:val="24"/>
        </w:rPr>
        <w:t>**Note** : Les captures d'écran sont disponibles dans le dossier `docs/captures/` et illustrent toutes les fonctionnalités du projet avec des données réelles (330 coupures).</w:t>
      </w:r>
    </w:p>
    <w:p>
      <w:pPr>
        <w:pStyle w:val="Heading4"/>
        <w:spacing w:line="360" w:lineRule="auto" w:before="240" w:after="120"/>
        <w:jc w:val="both"/>
      </w:pPr>
      <w:r>
        <w:rPr>
          <w:rFonts w:ascii="Times New Roman" w:hAnsi="Times New Roman" w:eastAsia="Times New Roman"/>
          <w:b/>
          <w:i w:val="0"/>
          <w:sz w:val="26"/>
        </w:rPr>
        <w:t>Annexe F : Commandes de validation</w:t>
      </w:r>
    </w:p>
    <w:p>
      <w:pPr>
        <w:spacing w:line="240" w:lineRule="auto" w:before="120" w:after="120"/>
        <w:jc w:val="both"/>
      </w:pPr>
      <w:r>
        <w:rPr>
          <w:rFonts w:ascii="Courier New" w:hAnsi="Courier New" w:eastAsia="Courier New"/>
          <w:b w:val="0"/>
          <w:i w:val="0"/>
          <w:sz w:val="18"/>
        </w:rPr>
        <w:t>python -m pytest -q</w:t>
        <w:br/>
        <w:t>python processing/filter_real_data.py --out data/final/dataset_coupures_reelles.csv</w:t>
        <w:br/>
        <w:t>python processing/merge_real_datasets.py --base data/final/dataset_coupures_2020_2026.csv --collected data/final/dataset_coupures_reelles_collectees.csv --out data/final/dataset_coupures_reelles_combine.csv</w:t>
        <w:br/>
        <w:t>python processing/clean_coupures.py --input data/final/dataset_coupures_2020_2026.csv --out data/processed/coupures_clean.csv</w:t>
        <w:br/>
        <w:t>python ml/train_model.py --input data/final/dataset_coupures_reelles_combine.csv --real-only --out ml/model_real.pkl --metrics-out data/processed/model_metrics_real.json</w:t>
        <w:br/>
        <w:t>python ml/predict.py</w:t>
      </w:r>
    </w:p>
    <w:p>
      <w:pPr>
        <w:pStyle w:val="Heading4"/>
        <w:spacing w:line="360" w:lineRule="auto" w:before="240" w:after="120"/>
        <w:jc w:val="both"/>
      </w:pPr>
      <w:r>
        <w:rPr>
          <w:rFonts w:ascii="Times New Roman" w:hAnsi="Times New Roman" w:eastAsia="Times New Roman"/>
          <w:b/>
          <w:i w:val="0"/>
          <w:sz w:val="26"/>
        </w:rPr>
        <w:t>Annexe G : Réponses JSON détaillées des endpoints API</w:t>
      </w:r>
    </w:p>
    <w:p>
      <w:pPr>
        <w:spacing w:line="360" w:lineRule="auto" w:before="120" w:after="120"/>
        <w:jc w:val="both"/>
      </w:pPr>
      <w:r>
        <w:rPr>
          <w:rFonts w:ascii="Times New Roman" w:hAnsi="Times New Roman" w:eastAsia="Times New Roman"/>
          <w:b w:val="0"/>
          <w:i w:val="0"/>
          <w:sz w:val="24"/>
        </w:rPr>
        <w:t>Les réponses JSON détaillées de chaque endpoint sont présentées ci-dessous pour référence technique.</w:t>
      </w:r>
    </w:p>
    <w:p>
      <w:pPr>
        <w:pStyle w:val="Heading4"/>
        <w:spacing w:line="360" w:lineRule="auto" w:before="240" w:after="120"/>
        <w:jc w:val="both"/>
      </w:pPr>
      <w:r>
        <w:rPr>
          <w:rFonts w:ascii="Times New Roman" w:hAnsi="Times New Roman" w:eastAsia="Times New Roman"/>
          <w:b/>
          <w:i w:val="0"/>
          <w:sz w:val="26"/>
        </w:rPr>
        <w:t>GET /api/coupures</w:t>
      </w:r>
    </w:p>
    <w:p>
      <w:pPr>
        <w:spacing w:line="240" w:lineRule="auto" w:before="120" w:after="120"/>
        <w:jc w:val="both"/>
      </w:pPr>
      <w:r>
        <w:rPr>
          <w:rFonts w:ascii="Courier New" w:hAnsi="Courier New" w:eastAsia="Courier New"/>
          <w:b w:val="0"/>
          <w:i w:val="0"/>
          <w:sz w:val="18"/>
        </w:rPr>
        <w:t>[</w:t>
        <w:br/>
        <w:t xml:space="preserve">  {</w:t>
        <w:br/>
        <w:t xml:space="preserve">    "id": 1,</w:t>
        <w:br/>
        <w:t xml:space="preserve">    "date_debut": "2024-01-15",</w:t>
        <w:br/>
        <w:t xml:space="preserve">    "heure_debut": "08:00",</w:t>
        <w:br/>
        <w:t xml:space="preserve">    "region": "Centre",</w:t>
        <w:br/>
        <w:t xml:space="preserve">    "ville": "Ouagadougou",</w:t>
        <w:br/>
        <w:t xml:space="preserve">    "zone": "Tanghin",</w:t>
        <w:br/>
        <w:t xml:space="preserve">    "statut": "terminée",</w:t>
        <w:br/>
        <w:t xml:space="preserve">    "duree_minutes": 180,</w:t>
        <w:br/>
        <w:t xml:space="preserve">    "type_coupure": "planifiée",</w:t>
        <w:br/>
        <w:t xml:space="preserve">    "source": "SONABEL"</w:t>
        <w:br/>
        <w:t xml:space="preserve">  }</w:t>
        <w:br/>
        <w:t>]</w:t>
      </w:r>
    </w:p>
    <w:p>
      <w:pPr>
        <w:pStyle w:val="Heading4"/>
        <w:spacing w:line="360" w:lineRule="auto" w:before="240" w:after="120"/>
        <w:jc w:val="both"/>
      </w:pPr>
      <w:r>
        <w:rPr>
          <w:rFonts w:ascii="Times New Roman" w:hAnsi="Times New Roman" w:eastAsia="Times New Roman"/>
          <w:b/>
          <w:i w:val="0"/>
          <w:sz w:val="26"/>
        </w:rPr>
        <w:t>GET /api/stats</w:t>
      </w:r>
    </w:p>
    <w:p>
      <w:pPr>
        <w:spacing w:line="240" w:lineRule="auto" w:before="120" w:after="120"/>
        <w:jc w:val="both"/>
      </w:pPr>
      <w:r>
        <w:rPr>
          <w:rFonts w:ascii="Courier New" w:hAnsi="Courier New" w:eastAsia="Courier New"/>
          <w:b w:val="0"/>
          <w:i w:val="0"/>
          <w:sz w:val="18"/>
        </w:rPr>
        <w:t>{</w:t>
        <w:br/>
        <w:t xml:space="preserve">  "kpis": {</w:t>
        <w:br/>
        <w:t xml:space="preserve">    "total_coupures": 330,</w:t>
        <w:br/>
        <w:t xml:space="preserve">    "duree_moyenne": 226.5,</w:t>
        <w:br/>
        <w:t xml:space="preserve">    "duree_mediane": 240,</w:t>
        <w:br/>
        <w:t xml:space="preserve">    "duree_max": 480,</w:t>
        <w:br/>
        <w:t xml:space="preserve">    "duree_totale": 74745,</w:t>
        <w:br/>
        <w:t xml:space="preserve">    "zones_suivies": 19,</w:t>
        <w:br/>
        <w:t xml:space="preserve">    "coupures_actives": 5</w:t>
        <w:br/>
        <w:t xml:space="preserve">  },</w:t>
        <w:br/>
        <w:t xml:space="preserve">  "par_region": [{"label": "Centre", "value": 150}],</w:t>
        <w:br/>
        <w:t xml:space="preserve">  "par_zone": [{"label": "Tanghin", "value": 45}],</w:t>
        <w:br/>
        <w:t xml:space="preserve">  "par_source": [{"label": "officielle", "value": 130}],</w:t>
        <w:br/>
        <w:t xml:space="preserve">  "par_statut": [{"label": "terminée", "value": 280}],</w:t>
        <w:br/>
        <w:t xml:space="preserve">  "par_type": [{"label": "planifiée", "value": 200}],</w:t>
        <w:br/>
        <w:t xml:space="preserve">  "duree_moyenne_region": [{"label": "Centre", "value": 245}],</w:t>
        <w:br/>
        <w:t xml:space="preserve">  "carte_points": []</w:t>
        <w:br/>
        <w:t>}</w:t>
      </w:r>
    </w:p>
    <w:p>
      <w:pPr>
        <w:pStyle w:val="Heading4"/>
        <w:spacing w:line="360" w:lineRule="auto" w:before="240" w:after="120"/>
        <w:jc w:val="both"/>
      </w:pPr>
      <w:r>
        <w:rPr>
          <w:rFonts w:ascii="Times New Roman" w:hAnsi="Times New Roman" w:eastAsia="Times New Roman"/>
          <w:b/>
          <w:i w:val="0"/>
          <w:sz w:val="26"/>
        </w:rPr>
        <w:t>GET /api/map-points</w:t>
      </w:r>
    </w:p>
    <w:p>
      <w:pPr>
        <w:spacing w:line="240" w:lineRule="auto" w:before="120" w:after="120"/>
        <w:jc w:val="both"/>
      </w:pPr>
      <w:r>
        <w:rPr>
          <w:rFonts w:ascii="Courier New" w:hAnsi="Courier New" w:eastAsia="Courier New"/>
          <w:b w:val="0"/>
          <w:i w:val="0"/>
          <w:sz w:val="18"/>
        </w:rPr>
        <w:t>[</w:t>
        <w:br/>
        <w:t xml:space="preserve">  {</w:t>
        <w:br/>
        <w:t xml:space="preserve">    "region": "Centre",</w:t>
        <w:br/>
        <w:t xml:space="preserve">    "ville": "Ouagadougou",</w:t>
        <w:br/>
        <w:t xml:space="preserve">    "zone": "Tanghin",</w:t>
        <w:br/>
        <w:t xml:space="preserve">    "latitude": 12.358,</w:t>
        <w:br/>
        <w:t xml:space="preserve">    "longitude": -1.534,</w:t>
        <w:br/>
        <w:t xml:space="preserve">    "nb_coupures": 45,</w:t>
        <w:br/>
        <w:t xml:space="preserve">    "duree_moyenne": 245.5,</w:t>
        <w:br/>
        <w:t xml:space="preserve">    "derniere_coupure": "2024-06-15T08:00:00"</w:t>
        <w:br/>
        <w:t xml:space="preserve">  }</w:t>
        <w:br/>
        <w:t>]</w:t>
      </w:r>
    </w:p>
    <w:p>
      <w:pPr>
        <w:pStyle w:val="Heading4"/>
        <w:spacing w:line="360" w:lineRule="auto" w:before="240" w:after="120"/>
        <w:jc w:val="both"/>
      </w:pPr>
      <w:r>
        <w:rPr>
          <w:rFonts w:ascii="Times New Roman" w:hAnsi="Times New Roman" w:eastAsia="Times New Roman"/>
          <w:b/>
          <w:i w:val="0"/>
          <w:sz w:val="26"/>
        </w:rPr>
        <w:t>GET /api/data-quality</w:t>
      </w:r>
    </w:p>
    <w:p>
      <w:pPr>
        <w:spacing w:line="240" w:lineRule="auto" w:before="120" w:after="120"/>
        <w:jc w:val="both"/>
      </w:pPr>
      <w:r>
        <w:rPr>
          <w:rFonts w:ascii="Courier New" w:hAnsi="Courier New" w:eastAsia="Courier New"/>
          <w:b w:val="0"/>
          <w:i w:val="0"/>
          <w:sz w:val="18"/>
        </w:rPr>
        <w:t>{</w:t>
        <w:br/>
        <w:t xml:space="preserve">  "score_global": 0.85,</w:t>
        <w:br/>
        <w:t xml:space="preserve">  "completude_par_colonne": {</w:t>
        <w:br/>
        <w:t xml:space="preserve">    "region": 0.98,</w:t>
        <w:br/>
        <w:t xml:space="preserve">    "ville": 0.95,</w:t>
        <w:br/>
        <w:t xml:space="preserve">    "duree_minutes": 0.92</w:t>
        <w:br/>
        <w:t xml:space="preserve">  },</w:t>
        <w:br/>
        <w:t xml:space="preserve">  "repartition_sources": {</w:t>
        <w:br/>
        <w:t xml:space="preserve">    "officielle": 130,</w:t>
        <w:br/>
        <w:t xml:space="preserve">    "media": 180,</w:t>
        <w:br/>
        <w:t xml:space="preserve">    "terrain": 20</w:t>
        <w:br/>
        <w:t xml:space="preserve">  },</w:t>
        <w:br/>
        <w:t xml:space="preserve">  "anomalies_detectees": 5</w:t>
        <w:br/>
        <w:t>}</w:t>
      </w:r>
    </w:p>
    <w:p>
      <w:pPr>
        <w:pStyle w:val="Heading4"/>
        <w:spacing w:line="360" w:lineRule="auto" w:before="240" w:after="120"/>
        <w:jc w:val="both"/>
      </w:pPr>
      <w:r>
        <w:rPr>
          <w:rFonts w:ascii="Times New Roman" w:hAnsi="Times New Roman" w:eastAsia="Times New Roman"/>
          <w:b/>
          <w:i w:val="0"/>
          <w:sz w:val="26"/>
        </w:rPr>
        <w:t>GET /api/source-traceability</w:t>
      </w:r>
    </w:p>
    <w:p>
      <w:pPr>
        <w:spacing w:line="240" w:lineRule="auto" w:before="120" w:after="120"/>
        <w:jc w:val="both"/>
      </w:pPr>
      <w:r>
        <w:rPr>
          <w:rFonts w:ascii="Courier New" w:hAnsi="Courier New" w:eastAsia="Courier New"/>
          <w:b w:val="0"/>
          <w:i w:val="0"/>
          <w:sz w:val="18"/>
        </w:rPr>
        <w:t>{</w:t>
        <w:br/>
        <w:t xml:space="preserve">  "sources": [</w:t>
        <w:br/>
        <w:t xml:space="preserve">    {</w:t>
        <w:br/>
        <w:t xml:space="preserve">      "source_name": "SONABEL Facebook",</w:t>
        <w:br/>
        <w:t xml:space="preserve">      "source_type": "officielle",</w:t>
        <w:br/>
        <w:t xml:space="preserve">      "url": "https://facebook.com/sonabel",</w:t>
        <w:br/>
        <w:t xml:space="preserve">      "date_collecte": "2024-06-01",</w:t>
        <w:br/>
        <w:t xml:space="preserve">      "fichiers_produits": 5,</w:t>
        <w:br/>
        <w:t xml:space="preserve">      "niveau_confiance": 0.95</w:t>
        <w:br/>
        <w:t xml:space="preserve">    }</w:t>
        <w:br/>
        <w:t xml:space="preserve">  ]</w:t>
        <w:br/>
        <w:t>}</w:t>
      </w:r>
    </w:p>
    <w:p>
      <w:pPr>
        <w:pStyle w:val="Heading4"/>
        <w:spacing w:line="360" w:lineRule="auto" w:before="240" w:after="120"/>
        <w:jc w:val="both"/>
      </w:pPr>
      <w:r>
        <w:rPr>
          <w:rFonts w:ascii="Times New Roman" w:hAnsi="Times New Roman" w:eastAsia="Times New Roman"/>
          <w:b/>
          <w:i w:val="0"/>
          <w:sz w:val="26"/>
        </w:rPr>
        <w:t>GET /api/model-metrics</w:t>
      </w:r>
    </w:p>
    <w:p>
      <w:pPr>
        <w:spacing w:line="240" w:lineRule="auto" w:before="120" w:after="120"/>
        <w:jc w:val="both"/>
      </w:pPr>
      <w:r>
        <w:rPr>
          <w:rFonts w:ascii="Courier New" w:hAnsi="Courier New" w:eastAsia="Courier New"/>
          <w:b w:val="0"/>
          <w:i w:val="0"/>
          <w:sz w:val="18"/>
        </w:rPr>
        <w:t>{</w:t>
        <w:br/>
        <w:t xml:space="preserve">  "mae": 117.72,</w:t>
        <w:br/>
        <w:t xml:space="preserve">  "rmse": 139.4,</w:t>
        <w:br/>
        <w:t xml:space="preserve">  "r2": -0.135,</w:t>
        <w:br/>
        <w:t xml:space="preserve">  "accuracy": 0.515,</w:t>
        <w:br/>
        <w:t xml:space="preserve">  "baseline": 0.53,</w:t>
        <w:br/>
        <w:t xml:space="preserve">  "distribution_classes": {</w:t>
        <w:br/>
        <w:t xml:space="preserve">    "courte": 39,</w:t>
        <w:br/>
        <w:t xml:space="preserve">    "moyenne": 174,</w:t>
        <w:br/>
        <w:t xml:space="preserve">    "longue": 117</w:t>
        <w:br/>
        <w:t xml:space="preserve">  },</w:t>
        <w:br/>
        <w:t xml:space="preserve">  "feature_importance": [</w:t>
        <w:br/>
        <w:t xml:space="preserve">    {"feature": "temperature_max", "importance": 0.2153},</w:t>
        <w:br/>
        <w:t xml:space="preserve">    {"feature": "irradiation_solaire", "importance": 0.208}</w:t>
        <w:br/>
        <w:t xml:space="preserve">  ]</w:t>
        <w:br/>
        <w:t>}</w:t>
      </w:r>
    </w:p>
    <w:p>
      <w:pPr>
        <w:pStyle w:val="Heading4"/>
        <w:spacing w:line="360" w:lineRule="auto" w:before="240" w:after="120"/>
        <w:jc w:val="both"/>
      </w:pPr>
      <w:r>
        <w:rPr>
          <w:rFonts w:ascii="Times New Roman" w:hAnsi="Times New Roman" w:eastAsia="Times New Roman"/>
          <w:b/>
          <w:i w:val="0"/>
          <w:sz w:val="26"/>
        </w:rPr>
        <w:t>GET /api/model-card</w:t>
      </w:r>
    </w:p>
    <w:p>
      <w:pPr>
        <w:spacing w:line="240" w:lineRule="auto" w:before="120" w:after="120"/>
        <w:jc w:val="both"/>
      </w:pPr>
      <w:r>
        <w:rPr>
          <w:rFonts w:ascii="Courier New" w:hAnsi="Courier New" w:eastAsia="Courier New"/>
          <w:b w:val="0"/>
          <w:i w:val="0"/>
          <w:sz w:val="18"/>
        </w:rPr>
        <w:t>{</w:t>
        <w:br/>
        <w:t xml:space="preserve">  "nom_modele": "Random Forest Regressor",</w:t>
        <w:br/>
        <w:t xml:space="preserve">  "version": "1.0",</w:t>
        <w:br/>
        <w:t xml:space="preserve">  "date_entrainement": "2024-06-15",</w:t>
        <w:br/>
        <w:t xml:space="preserve">  "donnees_entrainement": 264,</w:t>
        <w:br/>
        <w:t xml:space="preserve">  "donnees_test": 66,</w:t>
        <w:br/>
        <w:t xml:space="preserve">  "features": ["region", "ville", "type_coupure", "cause"],</w:t>
        <w:br/>
        <w:t xml:space="preserve">  "target": "duree_minutes",</w:t>
        <w:br/>
        <w:t xml:space="preserve">  "performance": {}</w:t>
        <w:br/>
        <w:t>}</w:t>
      </w:r>
    </w:p>
    <w:p>
      <w:pPr>
        <w:pStyle w:val="Heading4"/>
        <w:spacing w:line="360" w:lineRule="auto" w:before="240" w:after="120"/>
        <w:jc w:val="both"/>
      </w:pPr>
      <w:r>
        <w:rPr>
          <w:rFonts w:ascii="Times New Roman" w:hAnsi="Times New Roman" w:eastAsia="Times New Roman"/>
          <w:b/>
          <w:i w:val="0"/>
          <w:sz w:val="26"/>
        </w:rPr>
        <w:t>GET /api/model-predictions</w:t>
      </w:r>
    </w:p>
    <w:p>
      <w:pPr>
        <w:spacing w:line="240" w:lineRule="auto" w:before="120" w:after="120"/>
        <w:jc w:val="both"/>
      </w:pPr>
      <w:r>
        <w:rPr>
          <w:rFonts w:ascii="Courier New" w:hAnsi="Courier New" w:eastAsia="Courier New"/>
          <w:b w:val="0"/>
          <w:i w:val="0"/>
          <w:sz w:val="18"/>
        </w:rPr>
        <w:t>{</w:t>
        <w:br/>
        <w:t xml:space="preserve">  "predictions": [</w:t>
        <w:br/>
        <w:t xml:space="preserve">    {</w:t>
        <w:br/>
        <w:t xml:space="preserve">      "id": 1,</w:t>
        <w:br/>
        <w:t xml:space="preserve">      "valeur_reelle": 180,</w:t>
        <w:br/>
        <w:t xml:space="preserve">      "valeur_predite": 195,</w:t>
        <w:br/>
        <w:t xml:space="preserve">      "ecart": 15,</w:t>
        <w:br/>
        <w:t xml:space="preserve">      "classe_reelle": "moyenne",</w:t>
        <w:br/>
        <w:t xml:space="preserve">      "classe_predite": "moyenne"</w:t>
        <w:br/>
        <w:t xml:space="preserve">    }</w:t>
        <w:br/>
        <w:t xml:space="preserve">  ],</w:t>
        <w:br/>
        <w:t xml:space="preserve">  "pire_ecarts": [],</w:t>
        <w:br/>
        <w:t xml:space="preserve">  "erreurs_classification": []</w:t>
        <w:br/>
        <w:t>}</w:t>
      </w:r>
    </w:p>
    <w:p>
      <w:pPr>
        <w:pStyle w:val="Heading4"/>
        <w:spacing w:line="360" w:lineRule="auto" w:before="240" w:after="120"/>
        <w:jc w:val="both"/>
      </w:pPr>
      <w:r>
        <w:rPr>
          <w:rFonts w:ascii="Times New Roman" w:hAnsi="Times New Roman" w:eastAsia="Times New Roman"/>
          <w:b/>
          <w:i w:val="0"/>
          <w:sz w:val="26"/>
        </w:rPr>
        <w:t>POST /api/predict-duration</w:t>
      </w:r>
    </w:p>
    <w:p>
      <w:pPr>
        <w:spacing w:line="360" w:lineRule="auto" w:before="120" w:after="120"/>
        <w:jc w:val="both"/>
      </w:pPr>
      <w:r>
        <w:rPr>
          <w:rFonts w:ascii="Times New Roman" w:hAnsi="Times New Roman" w:eastAsia="Times New Roman"/>
          <w:b w:val="0"/>
          <w:i w:val="0"/>
          <w:sz w:val="24"/>
        </w:rPr>
        <w:t>**Corps de la requête** :</w:t>
      </w:r>
    </w:p>
    <w:p>
      <w:pPr>
        <w:spacing w:line="240" w:lineRule="auto" w:before="120" w:after="120"/>
        <w:jc w:val="both"/>
      </w:pPr>
      <w:r>
        <w:rPr>
          <w:rFonts w:ascii="Courier New" w:hAnsi="Courier New" w:eastAsia="Courier New"/>
          <w:b w:val="0"/>
          <w:i w:val="0"/>
          <w:sz w:val="18"/>
        </w:rPr>
        <w:t>{</w:t>
        <w:br/>
        <w:t xml:space="preserve">  "region": "Centre",</w:t>
        <w:br/>
        <w:t xml:space="preserve">  "ville": "Ouagadougou",</w:t>
        <w:br/>
        <w:t xml:space="preserve">  "type_coupure": "planifiée",</w:t>
        <w:br/>
        <w:t xml:space="preserve">  "cause": "maintenance",</w:t>
        <w:br/>
        <w:t xml:space="preserve">  "temperature_max": 35,</w:t>
        <w:br/>
        <w:t xml:space="preserve">  "precipitation": 0,</w:t>
        <w:br/>
        <w:t xml:space="preserve">  "irradiation_solaire": 250</w:t>
        <w:br/>
        <w:t>}</w:t>
      </w:r>
    </w:p>
    <w:p>
      <w:pPr>
        <w:spacing w:line="360" w:lineRule="auto" w:before="120" w:after="120"/>
        <w:jc w:val="both"/>
      </w:pPr>
      <w:r>
        <w:rPr>
          <w:rFonts w:ascii="Times New Roman" w:hAnsi="Times New Roman" w:eastAsia="Times New Roman"/>
          <w:b w:val="0"/>
          <w:i w:val="0"/>
          <w:sz w:val="24"/>
        </w:rPr>
        <w:t>**Réponse** :</w:t>
      </w:r>
    </w:p>
    <w:p>
      <w:pPr>
        <w:spacing w:line="240" w:lineRule="auto" w:before="120" w:after="120"/>
        <w:jc w:val="both"/>
      </w:pPr>
      <w:r>
        <w:rPr>
          <w:rFonts w:ascii="Courier New" w:hAnsi="Courier New" w:eastAsia="Courier New"/>
          <w:b w:val="0"/>
          <w:i w:val="0"/>
          <w:sz w:val="18"/>
        </w:rPr>
        <w:t>{</w:t>
        <w:br/>
        <w:t xml:space="preserve">  "duree_predite": 195,</w:t>
        <w:br/>
        <w:t xml:space="preserve">  "classe_predite": "moyenne",</w:t>
        <w:br/>
        <w:t xml:space="preserve">  "confiance": 0.65,</w:t>
        <w:br/>
        <w:t xml:space="preserve">  "intervalle_confiance": [150, 240]</w:t>
        <w:br/>
        <w:t>}</w:t>
      </w:r>
    </w:p>
    <w:p>
      <w:pPr>
        <w:pStyle w:val="Heading4"/>
        <w:spacing w:line="360" w:lineRule="auto" w:before="240" w:after="120"/>
        <w:jc w:val="both"/>
      </w:pPr>
      <w:r>
        <w:rPr>
          <w:rFonts w:ascii="Times New Roman" w:hAnsi="Times New Roman" w:eastAsia="Times New Roman"/>
          <w:b/>
          <w:i w:val="0"/>
          <w:sz w:val="26"/>
        </w:rPr>
        <w:t>GET /api/pipeline-runs</w:t>
      </w:r>
    </w:p>
    <w:p>
      <w:pPr>
        <w:spacing w:line="240" w:lineRule="auto" w:before="120" w:after="120"/>
        <w:jc w:val="both"/>
      </w:pPr>
      <w:r>
        <w:rPr>
          <w:rFonts w:ascii="Courier New" w:hAnsi="Courier New" w:eastAsia="Courier New"/>
          <w:b w:val="0"/>
          <w:i w:val="0"/>
          <w:sz w:val="18"/>
        </w:rPr>
        <w:t>[</w:t>
        <w:br/>
        <w:t xml:space="preserve">  {</w:t>
        <w:br/>
        <w:t xml:space="preserve">    "id_run": 1,</w:t>
        <w:br/>
        <w:t xml:space="preserve">    "pipeline_name": "ingestion_daily",</w:t>
        <w:br/>
        <w:t xml:space="preserve">    "date_start": "2024-06-15T08:00:00",</w:t>
        <w:br/>
        <w:t xml:space="preserve">    "date_end": "2024-06-15T08:05:00",</w:t>
        <w:br/>
        <w:t xml:space="preserve">    "status": "completed",</w:t>
        <w:br/>
        <w:t xml:space="preserve">    "records_read": 50,</w:t>
        <w:br/>
        <w:t xml:space="preserve">    "records_inserted": 45,</w:t>
        <w:br/>
        <w:t xml:space="preserve">    "records_rejected": 5,</w:t>
        <w:br/>
        <w:t xml:space="preserve">    "error_message": null</w:t>
        <w:br/>
        <w:t xml:space="preserve">  }</w:t>
        <w:br/>
        <w:t>]</w:t>
      </w:r>
    </w:p>
    <w:p>
      <w:r>
        <w:t>__________________________________________________</w:t>
      </w:r>
    </w:p>
    <w:p>
      <w:pPr>
        <w:spacing w:line="360" w:lineRule="auto" w:before="120" w:after="120"/>
        <w:jc w:val="both"/>
      </w:pPr>
      <w:r>
        <w:rPr>
          <w:rFonts w:ascii="Times New Roman" w:hAnsi="Times New Roman" w:eastAsia="Times New Roman"/>
          <w:b w:val="0"/>
          <w:i w:val="0"/>
          <w:sz w:val="24"/>
        </w:rPr>
        <w:t>**Fin du rapport**</w:t>
      </w:r>
    </w:p>
    <w:sectPr w:rsidR="00FC693F" w:rsidRPr="0006063C" w:rsidSect="00034616">
      <w:headerReference w:type="default" r:id="rId9"/>
      <w:footerReference w:type="default" r:id="rId10"/>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sz w:val="20"/>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sz w:val="20"/>
      </w:rPr>
      <w:t>Rapport de projet tutoré – WattWatcher BF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