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before="240" w:after="120"/>
        <w:jc w:val="both"/>
      </w:pPr>
      <w:r>
        <w:rPr>
          <w:rFonts w:ascii="Times New Roman" w:hAnsi="Times New Roman" w:eastAsia="Times New Roman"/>
          <w:b/>
          <w:i w:val="0"/>
          <w:sz w:val="36"/>
        </w:rPr>
        <w:t>Rapport de projet tutoré — WattWatcher BF</w:t>
      </w:r>
    </w:p>
    <w:p>
      <w:pPr>
        <w:jc w:val="center"/>
      </w:pPr>
      <w:r>
        <w:rPr>
          <w:rFonts w:ascii="Times New Roman" w:hAnsi="Times New Roman" w:eastAsia="Times New Roman"/>
          <w:b/>
          <w:i w:val="0"/>
          <w:sz w:val="24"/>
        </w:rPr>
        <w:t>Sujet 21 : Application de suivi des coupures d'électricité et de gestion énergétique</w:t>
      </w:r>
    </w:p>
    <w:p>
      <w:pPr>
        <w:jc w:val="center"/>
      </w:pPr>
      <w:r>
        <w:rPr>
          <w:rFonts w:ascii="Times New Roman" w:hAnsi="Times New Roman" w:eastAsia="Times New Roman"/>
          <w:b/>
          <w:i w:val="0"/>
          <w:sz w:val="24"/>
        </w:rPr>
        <w:t>Étudiant : OUOBA Abdou Rasmané</w:t>
      </w:r>
    </w:p>
    <w:p>
      <w:pPr>
        <w:jc w:val="center"/>
      </w:pPr>
      <w:r>
        <w:rPr>
          <w:rFonts w:ascii="Times New Roman" w:hAnsi="Times New Roman" w:eastAsia="Times New Roman"/>
          <w:b/>
          <w:i w:val="0"/>
          <w:sz w:val="24"/>
        </w:rPr>
        <w:t>Filière : Génie logiciel — Licence 3 Analyse de données</w:t>
      </w:r>
    </w:p>
    <w:p>
      <w:pPr>
        <w:jc w:val="center"/>
      </w:pPr>
      <w:r>
        <w:rPr>
          <w:rFonts w:ascii="Times New Roman" w:hAnsi="Times New Roman" w:eastAsia="Times New Roman"/>
          <w:b/>
          <w:i w:val="0"/>
          <w:sz w:val="24"/>
        </w:rPr>
        <w:t>Projet : WattWatcher BF</w:t>
      </w:r>
    </w:p>
    <w:p>
      <w:pPr>
        <w:jc w:val="center"/>
      </w:pPr>
      <w:r>
        <w:rPr>
          <w:rFonts w:ascii="Times New Roman" w:hAnsi="Times New Roman" w:eastAsia="Times New Roman"/>
          <w:b/>
          <w:i w:val="0"/>
          <w:sz w:val="24"/>
        </w:rPr>
        <w:t>Date : Juillet 2026</w:t>
      </w:r>
    </w:p>
    <w:p>
      <w:pPr>
        <w:pStyle w:val="Heading1"/>
        <w:spacing w:line="360" w:lineRule="auto" w:before="240" w:after="120"/>
        <w:jc w:val="both"/>
      </w:pPr>
      <w:r>
        <w:rPr>
          <w:rFonts w:ascii="Times New Roman" w:hAnsi="Times New Roman" w:eastAsia="Times New Roman"/>
          <w:b/>
          <w:i w:val="0"/>
          <w:sz w:val="36"/>
        </w:rPr>
        <w:t>Résumé</w:t>
      </w:r>
    </w:p>
    <w:p>
      <w:pPr>
        <w:spacing w:line="360" w:lineRule="auto" w:before="120" w:after="120"/>
        <w:jc w:val="both"/>
      </w:pPr>
      <w:r>
        <w:rPr>
          <w:rFonts w:ascii="Times New Roman" w:hAnsi="Times New Roman" w:eastAsia="Times New Roman"/>
          <w:b w:val="0"/>
          <w:i w:val="0"/>
          <w:sz w:val="24"/>
        </w:rPr>
        <w:t>WattWatcher BF est une application web Flask qui centralise les informations relatives aux coupures d'électricité au Burkina Faso, les stocke dans PostgreSQL, les analyse avec Pandas et Scikit-learn, puis les présente dans un tableau de bord interactif. Le système propose un suivi par région, des signalements communautaires, des alertes simulées et des recommandations énergétiques. Le projet utilise exclusivement des données réelles collectées depuis les sources officielles SONABEL, les médias burkinabés et les signalements utilisateurs.</w:t>
      </w:r>
    </w:p>
    <w:p>
      <w:r>
        <w:br w:type="page"/>
      </w:r>
    </w:p>
    <w:p>
      <w:pPr>
        <w:jc w:val="center"/>
      </w:pPr>
      <w:r>
        <w:rPr>
          <w:rFonts w:ascii="Times New Roman" w:hAnsi="Times New Roman" w:eastAsia="Times New Roman"/>
          <w:b/>
          <w:i w:val="0"/>
          <w:sz w:val="32"/>
        </w:rPr>
        <w:t>Table des matières</w:t>
      </w:r>
    </w:p>
    <w:p>
      <w:pPr>
        <w:spacing w:line="360" w:lineRule="auto" w:before="120" w:after="240"/>
        <w:jc w:val="both"/>
      </w:pPr>
      <w:r>
        <w:fldChar w:fldCharType="begin"/>
        <w:instrText xml:space="preserve">TOC \o "1-3" \h \z \u</w:instrText>
        <w:fldChar w:fldCharType="separate"/>
        <w:fldChar w:fldCharType="end"/>
      </w:r>
    </w:p>
    <w:p>
      <w:r>
        <w:br w:type="page"/>
      </w:r>
    </w:p>
    <w:p>
      <w:pPr>
        <w:spacing w:line="360" w:lineRule="auto" w:before="240" w:after="120"/>
        <w:jc w:val="both"/>
      </w:pPr>
      <w:r>
        <w:rPr>
          <w:rFonts w:ascii="Times New Roman" w:hAnsi="Times New Roman" w:eastAsia="Times New Roman"/>
          <w:b/>
          <w:i w:val="0"/>
          <w:sz w:val="32"/>
        </w:rPr>
        <w:t>Liste des figures</w:t>
      </w:r>
    </w:p>
    <w:p>
      <w:pPr>
        <w:spacing w:line="360" w:lineRule="auto" w:before="60" w:after="60"/>
        <w:jc w:val="both"/>
      </w:pPr>
      <w:r>
        <w:rPr>
          <w:rFonts w:ascii="Times New Roman" w:hAnsi="Times New Roman" w:eastAsia="Times New Roman"/>
          <w:b w:val="0"/>
          <w:i w:val="0"/>
          <w:sz w:val="24"/>
        </w:rPr>
        <w:t>Figure 1 : Tableau de bord des coupures d'électricité avec KPIs et graphiques interactifs</w:t>
      </w:r>
    </w:p>
    <w:p>
      <w:pPr>
        <w:spacing w:line="360" w:lineRule="auto" w:before="60" w:after="60"/>
        <w:jc w:val="both"/>
      </w:pPr>
      <w:r>
        <w:rPr>
          <w:rFonts w:ascii="Times New Roman" w:hAnsi="Times New Roman" w:eastAsia="Times New Roman"/>
          <w:b w:val="0"/>
          <w:i w:val="0"/>
          <w:sz w:val="24"/>
        </w:rPr>
        <w:t>Figure 2 : Page de suivi des coupures par région</w:t>
      </w:r>
    </w:p>
    <w:p>
      <w:pPr>
        <w:spacing w:line="360" w:lineRule="auto" w:before="60" w:after="60"/>
        <w:jc w:val="both"/>
      </w:pPr>
      <w:r>
        <w:rPr>
          <w:rFonts w:ascii="Times New Roman" w:hAnsi="Times New Roman" w:eastAsia="Times New Roman"/>
          <w:b w:val="0"/>
          <w:i w:val="0"/>
          <w:sz w:val="24"/>
        </w:rPr>
        <w:t>Figure 3 : Carte géographique interactive des zones touchées</w:t>
      </w:r>
    </w:p>
    <w:p>
      <w:pPr>
        <w:spacing w:line="360" w:lineRule="auto" w:before="60" w:after="60"/>
        <w:jc w:val="both"/>
      </w:pPr>
      <w:r>
        <w:rPr>
          <w:rFonts w:ascii="Times New Roman" w:hAnsi="Times New Roman" w:eastAsia="Times New Roman"/>
          <w:b w:val="0"/>
          <w:i w:val="0"/>
          <w:sz w:val="24"/>
        </w:rPr>
        <w:t>Figure 4 : Interface CRUD pour la gestion des coupures</w:t>
      </w:r>
    </w:p>
    <w:p>
      <w:pPr>
        <w:spacing w:line="360" w:lineRule="auto" w:before="60" w:after="60"/>
        <w:jc w:val="both"/>
      </w:pPr>
      <w:r>
        <w:rPr>
          <w:rFonts w:ascii="Times New Roman" w:hAnsi="Times New Roman" w:eastAsia="Times New Roman"/>
          <w:b w:val="0"/>
          <w:i w:val="0"/>
          <w:sz w:val="24"/>
        </w:rPr>
        <w:t>Figure 5 : Rapport sur la qualité des données</w:t>
      </w:r>
    </w:p>
    <w:p>
      <w:pPr>
        <w:spacing w:line="360" w:lineRule="auto" w:before="60" w:after="60"/>
        <w:jc w:val="both"/>
      </w:pPr>
      <w:r>
        <w:rPr>
          <w:rFonts w:ascii="Times New Roman" w:hAnsi="Times New Roman" w:eastAsia="Times New Roman"/>
          <w:b w:val="0"/>
          <w:i w:val="0"/>
          <w:sz w:val="24"/>
        </w:rPr>
        <w:t>Figure 6 : Traçabilité des sources de données</w:t>
      </w:r>
    </w:p>
    <w:p>
      <w:pPr>
        <w:spacing w:line="360" w:lineRule="auto" w:before="60" w:after="60"/>
        <w:jc w:val="both"/>
      </w:pPr>
      <w:r>
        <w:rPr>
          <w:rFonts w:ascii="Times New Roman" w:hAnsi="Times New Roman" w:eastAsia="Times New Roman"/>
          <w:b w:val="0"/>
          <w:i w:val="0"/>
          <w:sz w:val="24"/>
        </w:rPr>
        <w:t>Figure 7 : Page du modèle prédictif ML avec métriques d'entraînement</w:t>
      </w:r>
    </w:p>
    <w:p>
      <w:pPr>
        <w:spacing w:line="360" w:lineRule="auto" w:before="60" w:after="60"/>
        <w:jc w:val="both"/>
      </w:pPr>
      <w:r>
        <w:rPr>
          <w:rFonts w:ascii="Times New Roman" w:hAnsi="Times New Roman" w:eastAsia="Times New Roman"/>
          <w:b w:val="0"/>
          <w:i w:val="0"/>
          <w:sz w:val="24"/>
        </w:rPr>
        <w:t>Figure 8 : Fiche technique du modèle ML</w:t>
      </w:r>
    </w:p>
    <w:p>
      <w:pPr>
        <w:spacing w:line="360" w:lineRule="auto" w:before="60" w:after="60"/>
        <w:jc w:val="both"/>
      </w:pPr>
      <w:r>
        <w:rPr>
          <w:rFonts w:ascii="Times New Roman" w:hAnsi="Times New Roman" w:eastAsia="Times New Roman"/>
          <w:b w:val="0"/>
          <w:i w:val="0"/>
          <w:sz w:val="24"/>
        </w:rPr>
        <w:t>Figure 9 : Analyse des erreurs de prédiction du modèle</w:t>
      </w:r>
    </w:p>
    <w:p>
      <w:pPr>
        <w:spacing w:line="360" w:lineRule="auto" w:before="60" w:after="60"/>
        <w:jc w:val="both"/>
      </w:pPr>
      <w:r>
        <w:rPr>
          <w:rFonts w:ascii="Times New Roman" w:hAnsi="Times New Roman" w:eastAsia="Times New Roman"/>
          <w:b w:val="0"/>
          <w:i w:val="0"/>
          <w:sz w:val="24"/>
        </w:rPr>
        <w:t>Figure 10 : Interface de prédiction vide</w:t>
      </w:r>
    </w:p>
    <w:p>
      <w:pPr>
        <w:spacing w:line="360" w:lineRule="auto" w:before="60" w:after="60"/>
        <w:jc w:val="both"/>
      </w:pPr>
      <w:r>
        <w:rPr>
          <w:rFonts w:ascii="Times New Roman" w:hAnsi="Times New Roman" w:eastAsia="Times New Roman"/>
          <w:b w:val="0"/>
          <w:i w:val="0"/>
          <w:sz w:val="24"/>
        </w:rPr>
        <w:t>Figure 11 : Exemple de prédiction de durée</w:t>
      </w:r>
    </w:p>
    <w:p>
      <w:pPr>
        <w:spacing w:line="360" w:lineRule="auto" w:before="60" w:after="60"/>
        <w:jc w:val="both"/>
      </w:pPr>
      <w:r>
        <w:rPr>
          <w:rFonts w:ascii="Times New Roman" w:hAnsi="Times New Roman" w:eastAsia="Times New Roman"/>
          <w:b w:val="0"/>
          <w:i w:val="0"/>
          <w:sz w:val="24"/>
        </w:rPr>
        <w:t>Figure 12 : Code source de l'application Flask principale</w:t>
      </w:r>
    </w:p>
    <w:p>
      <w:pPr>
        <w:spacing w:line="360" w:lineRule="auto" w:before="60" w:after="60"/>
        <w:jc w:val="both"/>
      </w:pPr>
      <w:r>
        <w:rPr>
          <w:rFonts w:ascii="Times New Roman" w:hAnsi="Times New Roman" w:eastAsia="Times New Roman"/>
          <w:b w:val="0"/>
          <w:i w:val="0"/>
          <w:sz w:val="24"/>
        </w:rPr>
        <w:t>Figure 13 : Script de scraping web des médias</w:t>
      </w:r>
    </w:p>
    <w:p>
      <w:pPr>
        <w:spacing w:line="360" w:lineRule="auto" w:before="60" w:after="60"/>
        <w:jc w:val="both"/>
      </w:pPr>
      <w:r>
        <w:rPr>
          <w:rFonts w:ascii="Times New Roman" w:hAnsi="Times New Roman" w:eastAsia="Times New Roman"/>
          <w:b w:val="0"/>
          <w:i w:val="0"/>
          <w:sz w:val="24"/>
        </w:rPr>
        <w:t>Figure 14 : Script de nettoyage des données</w:t>
      </w:r>
    </w:p>
    <w:p>
      <w:pPr>
        <w:spacing w:line="360" w:lineRule="auto" w:before="60" w:after="60"/>
        <w:jc w:val="both"/>
      </w:pPr>
      <w:r>
        <w:rPr>
          <w:rFonts w:ascii="Times New Roman" w:hAnsi="Times New Roman" w:eastAsia="Times New Roman"/>
          <w:b w:val="0"/>
          <w:i w:val="0"/>
          <w:sz w:val="24"/>
        </w:rPr>
        <w:t>Figure 15 : Script d'entraînement du modèle ML</w:t>
      </w:r>
    </w:p>
    <w:p>
      <w:pPr>
        <w:spacing w:line="360" w:lineRule="auto" w:before="60" w:after="60"/>
        <w:jc w:val="both"/>
      </w:pPr>
      <w:r>
        <w:rPr>
          <w:rFonts w:ascii="Times New Roman" w:hAnsi="Times New Roman" w:eastAsia="Times New Roman"/>
          <w:b w:val="0"/>
          <w:i w:val="0"/>
          <w:sz w:val="24"/>
        </w:rPr>
        <w:t>Figure 16 : Schéma de base de données PostgreSQL</w:t>
      </w:r>
    </w:p>
    <w:p>
      <w:pPr>
        <w:spacing w:line="360" w:lineRule="auto" w:before="60" w:after="60"/>
        <w:jc w:val="both"/>
      </w:pPr>
      <w:r>
        <w:rPr>
          <w:rFonts w:ascii="Times New Roman" w:hAnsi="Times New Roman" w:eastAsia="Times New Roman"/>
          <w:b w:val="0"/>
          <w:i w:val="0"/>
          <w:sz w:val="24"/>
        </w:rPr>
        <w:t>Figure 17 : Durée moyenne des coupures par région administrative</w:t>
      </w:r>
    </w:p>
    <w:p>
      <w:pPr>
        <w:spacing w:line="360" w:lineRule="auto" w:before="60" w:after="60"/>
        <w:jc w:val="both"/>
      </w:pPr>
      <w:r>
        <w:rPr>
          <w:rFonts w:ascii="Times New Roman" w:hAnsi="Times New Roman" w:eastAsia="Times New Roman"/>
          <w:b w:val="0"/>
          <w:i w:val="0"/>
          <w:sz w:val="24"/>
        </w:rPr>
        <w:t>Figure 18 : Distribution des durées de coupures avec moyenne et médiane</w:t>
      </w:r>
    </w:p>
    <w:p>
      <w:pPr>
        <w:spacing w:line="360" w:lineRule="auto" w:before="60" w:after="60"/>
        <w:jc w:val="both"/>
      </w:pPr>
      <w:r>
        <w:rPr>
          <w:rFonts w:ascii="Times New Roman" w:hAnsi="Times New Roman" w:eastAsia="Times New Roman"/>
          <w:b w:val="0"/>
          <w:i w:val="0"/>
          <w:sz w:val="24"/>
        </w:rPr>
        <w:t>Figure 19 : Répartition des coupures selon les jours de la semaine</w:t>
      </w:r>
    </w:p>
    <w:p>
      <w:pPr>
        <w:spacing w:line="360" w:lineRule="auto" w:before="60" w:after="60"/>
        <w:jc w:val="both"/>
      </w:pPr>
      <w:r>
        <w:rPr>
          <w:rFonts w:ascii="Times New Roman" w:hAnsi="Times New Roman" w:eastAsia="Times New Roman"/>
          <w:b w:val="0"/>
          <w:i w:val="0"/>
          <w:sz w:val="24"/>
        </w:rPr>
        <w:t>Figure 20 : Répartition selon les périodes de la journée</w:t>
      </w:r>
    </w:p>
    <w:p>
      <w:pPr>
        <w:spacing w:line="360" w:lineRule="auto" w:before="60" w:after="60"/>
        <w:jc w:val="both"/>
      </w:pPr>
      <w:r>
        <w:rPr>
          <w:rFonts w:ascii="Times New Roman" w:hAnsi="Times New Roman" w:eastAsia="Times New Roman"/>
          <w:b w:val="0"/>
          <w:i w:val="0"/>
          <w:sz w:val="24"/>
        </w:rPr>
        <w:t>Figure 21 : Top 10 des causes principales des coupures</w:t>
      </w:r>
    </w:p>
    <w:p>
      <w:pPr>
        <w:spacing w:line="360" w:lineRule="auto" w:before="60" w:after="60"/>
        <w:jc w:val="both"/>
      </w:pPr>
      <w:r>
        <w:rPr>
          <w:rFonts w:ascii="Times New Roman" w:hAnsi="Times New Roman" w:eastAsia="Times New Roman"/>
          <w:b w:val="0"/>
          <w:i w:val="0"/>
          <w:sz w:val="24"/>
        </w:rPr>
        <w:t>Figure 22 : Évolution du nombre de coupures et de la durée moyenne par année</w:t>
      </w:r>
    </w:p>
    <w:p>
      <w:pPr>
        <w:spacing w:line="360" w:lineRule="auto" w:before="60" w:after="60"/>
        <w:jc w:val="both"/>
      </w:pPr>
      <w:r>
        <w:rPr>
          <w:rFonts w:ascii="Times New Roman" w:hAnsi="Times New Roman" w:eastAsia="Times New Roman"/>
          <w:b w:val="0"/>
          <w:i w:val="0"/>
          <w:sz w:val="24"/>
        </w:rPr>
        <w:t>Figure 23 : Les 10 villes les plus touchées par les coupures</w:t>
      </w:r>
    </w:p>
    <w:p>
      <w:pPr>
        <w:spacing w:line="360" w:lineRule="auto" w:before="60" w:after="60"/>
        <w:jc w:val="both"/>
      </w:pPr>
      <w:r>
        <w:rPr>
          <w:rFonts w:ascii="Times New Roman" w:hAnsi="Times New Roman" w:eastAsia="Times New Roman"/>
          <w:b w:val="0"/>
          <w:i w:val="0"/>
          <w:sz w:val="24"/>
        </w:rPr>
        <w:t>Figure 24 : Distribution des durées selon le type de coupure</w:t>
      </w:r>
    </w:p>
    <w:p>
      <w:pPr>
        <w:spacing w:line="360" w:lineRule="auto" w:before="60" w:after="60"/>
        <w:jc w:val="both"/>
      </w:pPr>
      <w:r>
        <w:rPr>
          <w:rFonts w:ascii="Times New Roman" w:hAnsi="Times New Roman" w:eastAsia="Times New Roman"/>
          <w:b w:val="0"/>
          <w:i w:val="0"/>
          <w:sz w:val="24"/>
        </w:rPr>
        <w:t>Figure 25 : Matrice chaleur des coupures par région et mois</w:t>
      </w:r>
    </w:p>
    <w:p>
      <w:pPr>
        <w:spacing w:line="360" w:lineRule="auto" w:before="60" w:after="60"/>
        <w:jc w:val="both"/>
      </w:pPr>
      <w:r>
        <w:rPr>
          <w:rFonts w:ascii="Times New Roman" w:hAnsi="Times New Roman" w:eastAsia="Times New Roman"/>
          <w:b w:val="0"/>
          <w:i w:val="0"/>
          <w:sz w:val="24"/>
        </w:rPr>
        <w:t>Figure 26 : Top 15 des provinces les plus touchées</w:t>
      </w:r>
    </w:p>
    <w:p>
      <w:r>
        <w:br w:type="page"/>
      </w:r>
    </w:p>
    <w:p>
      <w:pPr>
        <w:spacing w:line="360" w:lineRule="auto" w:before="240" w:after="120"/>
        <w:jc w:val="both"/>
      </w:pPr>
      <w:r>
        <w:rPr>
          <w:rFonts w:ascii="Times New Roman" w:hAnsi="Times New Roman" w:eastAsia="Times New Roman"/>
          <w:b/>
          <w:i w:val="0"/>
          <w:sz w:val="32"/>
        </w:rPr>
        <w:t>Liste des tableaux</w:t>
      </w:r>
    </w:p>
    <w:p>
      <w:pPr>
        <w:spacing w:line="360" w:lineRule="auto" w:before="60" w:after="60"/>
        <w:jc w:val="both"/>
      </w:pPr>
      <w:r>
        <w:rPr>
          <w:rFonts w:ascii="Times New Roman" w:hAnsi="Times New Roman" w:eastAsia="Times New Roman"/>
          <w:b w:val="0"/>
          <w:i w:val="0"/>
          <w:sz w:val="24"/>
        </w:rPr>
        <w:t>Tableau 1 : synthétique des endpoints</w:t>
      </w:r>
    </w:p>
    <w:p>
      <w:pPr>
        <w:spacing w:line="360" w:lineRule="auto" w:before="60" w:after="60"/>
        <w:jc w:val="both"/>
      </w:pPr>
      <w:r>
        <w:rPr>
          <w:rFonts w:ascii="Times New Roman" w:hAnsi="Times New Roman" w:eastAsia="Times New Roman"/>
          <w:b w:val="0"/>
          <w:i w:val="0"/>
          <w:sz w:val="24"/>
        </w:rPr>
        <w:t>Tableau 2 : coupures</w:t>
      </w:r>
    </w:p>
    <w:p>
      <w:pPr>
        <w:spacing w:line="360" w:lineRule="auto" w:before="60" w:after="60"/>
        <w:jc w:val="both"/>
      </w:pPr>
      <w:r>
        <w:rPr>
          <w:rFonts w:ascii="Times New Roman" w:hAnsi="Times New Roman" w:eastAsia="Times New Roman"/>
          <w:b w:val="0"/>
          <w:i w:val="0"/>
          <w:sz w:val="24"/>
        </w:rPr>
        <w:t>Tableau 3 : signalements</w:t>
      </w:r>
    </w:p>
    <w:p>
      <w:pPr>
        <w:spacing w:line="360" w:lineRule="auto" w:before="60" w:after="60"/>
        <w:jc w:val="both"/>
      </w:pPr>
      <w:r>
        <w:rPr>
          <w:rFonts w:ascii="Times New Roman" w:hAnsi="Times New Roman" w:eastAsia="Times New Roman"/>
          <w:b w:val="0"/>
          <w:i w:val="0"/>
          <w:sz w:val="24"/>
        </w:rPr>
        <w:t>Tableau 4 : abonnements</w:t>
      </w:r>
    </w:p>
    <w:p>
      <w:pPr>
        <w:spacing w:line="360" w:lineRule="auto" w:before="60" w:after="60"/>
        <w:jc w:val="both"/>
      </w:pPr>
      <w:r>
        <w:rPr>
          <w:rFonts w:ascii="Times New Roman" w:hAnsi="Times New Roman" w:eastAsia="Times New Roman"/>
          <w:b w:val="0"/>
          <w:i w:val="0"/>
          <w:sz w:val="24"/>
        </w:rPr>
        <w:t>Tableau 5 : notifications</w:t>
      </w:r>
    </w:p>
    <w:p>
      <w:pPr>
        <w:spacing w:line="360" w:lineRule="auto" w:before="60" w:after="60"/>
        <w:jc w:val="both"/>
      </w:pPr>
      <w:r>
        <w:rPr>
          <w:rFonts w:ascii="Times New Roman" w:hAnsi="Times New Roman" w:eastAsia="Times New Roman"/>
          <w:b w:val="0"/>
          <w:i w:val="0"/>
          <w:sz w:val="24"/>
        </w:rPr>
        <w:t>Tableau 6 : source_documents</w:t>
      </w:r>
    </w:p>
    <w:p>
      <w:pPr>
        <w:spacing w:line="360" w:lineRule="auto" w:before="60" w:after="60"/>
        <w:jc w:val="both"/>
      </w:pPr>
      <w:r>
        <w:rPr>
          <w:rFonts w:ascii="Times New Roman" w:hAnsi="Times New Roman" w:eastAsia="Times New Roman"/>
          <w:b w:val="0"/>
          <w:i w:val="0"/>
          <w:sz w:val="24"/>
        </w:rPr>
        <w:t>Tableau 7 : recommandations</w:t>
      </w:r>
    </w:p>
    <w:p>
      <w:pPr>
        <w:spacing w:line="360" w:lineRule="auto" w:before="60" w:after="60"/>
        <w:jc w:val="both"/>
      </w:pPr>
      <w:r>
        <w:rPr>
          <w:rFonts w:ascii="Times New Roman" w:hAnsi="Times New Roman" w:eastAsia="Times New Roman"/>
          <w:b w:val="0"/>
          <w:i w:val="0"/>
          <w:sz w:val="24"/>
        </w:rPr>
        <w:t>Tableau 8 : pipeline_runs</w:t>
      </w:r>
    </w:p>
    <w:p>
      <w:r>
        <w:br w:type="page"/>
      </w:r>
    </w:p>
    <w:p>
      <w:pPr>
        <w:spacing w:line="360" w:lineRule="auto" w:before="240" w:after="120"/>
        <w:jc w:val="both"/>
      </w:pPr>
      <w:r>
        <w:rPr>
          <w:rFonts w:ascii="Times New Roman" w:hAnsi="Times New Roman" w:eastAsia="Times New Roman"/>
          <w:b/>
          <w:i w:val="0"/>
          <w:sz w:val="32"/>
        </w:rPr>
        <w:t>Liste des annexes</w:t>
      </w:r>
    </w:p>
    <w:p>
      <w:pPr>
        <w:spacing w:line="360" w:lineRule="auto" w:before="60" w:after="60"/>
        <w:jc w:val="both"/>
      </w:pPr>
      <w:r>
        <w:rPr>
          <w:rFonts w:ascii="Times New Roman" w:hAnsi="Times New Roman" w:eastAsia="Times New Roman"/>
          <w:b w:val="0"/>
          <w:i w:val="0"/>
          <w:sz w:val="24"/>
        </w:rPr>
        <w:t>Annexe A : Structure du projet</w:t>
      </w:r>
    </w:p>
    <w:p>
      <w:pPr>
        <w:spacing w:line="360" w:lineRule="auto" w:before="60" w:after="60"/>
        <w:jc w:val="both"/>
      </w:pPr>
      <w:r>
        <w:rPr>
          <w:rFonts w:ascii="Times New Roman" w:hAnsi="Times New Roman" w:eastAsia="Times New Roman"/>
          <w:b w:val="0"/>
          <w:i w:val="0"/>
          <w:sz w:val="24"/>
        </w:rPr>
        <w:t>Annexe B : Spécification API</w:t>
      </w:r>
    </w:p>
    <w:p>
      <w:pPr>
        <w:spacing w:line="360" w:lineRule="auto" w:before="60" w:after="60"/>
        <w:jc w:val="both"/>
      </w:pPr>
      <w:r>
        <w:rPr>
          <w:rFonts w:ascii="Times New Roman" w:hAnsi="Times New Roman" w:eastAsia="Times New Roman"/>
          <w:b w:val="0"/>
          <w:i w:val="0"/>
          <w:sz w:val="24"/>
        </w:rPr>
        <w:t>Annexe C : Dictionnaire de données</w:t>
      </w:r>
    </w:p>
    <w:p>
      <w:pPr>
        <w:spacing w:line="360" w:lineRule="auto" w:before="60" w:after="60"/>
        <w:jc w:val="both"/>
      </w:pPr>
      <w:r>
        <w:rPr>
          <w:rFonts w:ascii="Times New Roman" w:hAnsi="Times New Roman" w:eastAsia="Times New Roman"/>
          <w:b w:val="0"/>
          <w:i w:val="0"/>
          <w:sz w:val="24"/>
        </w:rPr>
        <w:t>Annexe D : Fiche modèle ML</w:t>
      </w:r>
    </w:p>
    <w:p>
      <w:pPr>
        <w:spacing w:line="360" w:lineRule="auto" w:before="60" w:after="60"/>
        <w:jc w:val="both"/>
      </w:pPr>
      <w:r>
        <w:rPr>
          <w:rFonts w:ascii="Times New Roman" w:hAnsi="Times New Roman" w:eastAsia="Times New Roman"/>
          <w:b w:val="0"/>
          <w:i w:val="0"/>
          <w:sz w:val="24"/>
        </w:rPr>
        <w:t>Annexe E : Captures d'écran</w:t>
      </w:r>
    </w:p>
    <w:p>
      <w:pPr>
        <w:spacing w:line="360" w:lineRule="auto" w:before="60" w:after="60"/>
        <w:jc w:val="both"/>
      </w:pPr>
      <w:r>
        <w:rPr>
          <w:rFonts w:ascii="Times New Roman" w:hAnsi="Times New Roman" w:eastAsia="Times New Roman"/>
          <w:b w:val="0"/>
          <w:i w:val="0"/>
          <w:sz w:val="24"/>
        </w:rPr>
        <w:t>Annexe F : Commandes de validation</w:t>
      </w:r>
    </w:p>
    <w:p>
      <w:pPr>
        <w:spacing w:line="360" w:lineRule="auto" w:before="60" w:after="60"/>
        <w:jc w:val="both"/>
      </w:pPr>
      <w:r>
        <w:rPr>
          <w:rFonts w:ascii="Times New Roman" w:hAnsi="Times New Roman" w:eastAsia="Times New Roman"/>
          <w:b w:val="0"/>
          <w:i w:val="0"/>
          <w:sz w:val="24"/>
        </w:rPr>
        <w:t>Annexe G : Réponses JSON détaillées des endpoints API</w:t>
      </w:r>
    </w:p>
    <w:p>
      <w:r>
        <w:br w:type="page"/>
      </w:r>
    </w:p>
    <w:p>
      <w:pPr>
        <w:pStyle w:val="Heading2"/>
        <w:spacing w:line="360" w:lineRule="auto" w:before="240" w:after="120"/>
        <w:jc w:val="both"/>
      </w:pPr>
      <w:r>
        <w:rPr>
          <w:rFonts w:ascii="Times New Roman" w:hAnsi="Times New Roman" w:eastAsia="Times New Roman"/>
          <w:b/>
          <w:i w:val="0"/>
          <w:sz w:val="32"/>
        </w:rPr>
        <w:t>1. Introduction</w:t>
      </w:r>
    </w:p>
    <w:p>
      <w:pPr>
        <w:spacing w:line="360" w:lineRule="auto" w:before="120" w:after="120"/>
        <w:jc w:val="both"/>
      </w:pPr>
      <w:r>
        <w:rPr>
          <w:rFonts w:ascii="Times New Roman" w:hAnsi="Times New Roman" w:eastAsia="Times New Roman"/>
          <w:b w:val="0"/>
          <w:i w:val="0"/>
          <w:sz w:val="24"/>
        </w:rPr>
        <w:t>Ce chapitre présente le contexte général du projet, la problématique soulevée ainsi que les objectifs visés. Il situe l'étude dans son environnement et justifie la pertinence de la démarche entreprise.</w:t>
      </w:r>
    </w:p>
    <w:p>
      <w:pPr>
        <w:pStyle w:val="Heading1"/>
        <w:spacing w:line="360" w:lineRule="auto" w:before="240" w:after="120"/>
        <w:jc w:val="both"/>
      </w:pPr>
      <w:r>
        <w:rPr>
          <w:rFonts w:ascii="Times New Roman" w:hAnsi="Times New Roman" w:eastAsia="Times New Roman"/>
          <w:b/>
          <w:i w:val="0"/>
          <w:sz w:val="36"/>
        </w:rPr>
        <w:t>1.1 Contexte</w:t>
      </w:r>
    </w:p>
    <w:p>
      <w:pPr>
        <w:spacing w:line="360" w:lineRule="auto" w:before="120" w:after="120"/>
        <w:jc w:val="both"/>
      </w:pPr>
      <w:r>
        <w:rPr>
          <w:rFonts w:ascii="Times New Roman" w:hAnsi="Times New Roman" w:eastAsia="Times New Roman"/>
          <w:b w:val="0"/>
          <w:i w:val="0"/>
          <w:sz w:val="24"/>
        </w:rPr>
        <w:t>Les coupures d'électricité perturbent les activités des ménages, des entreprises, des commerces et des services publics au Burkina Faso. Les informations existent souvent sous forme de communiqués officiels, d'articles de presse ou de signalements dispersés, ce qui rend difficile leur exploitation pour une planification énergétique efficace.</w:t>
      </w:r>
    </w:p>
    <w:p>
      <w:pPr>
        <w:pStyle w:val="Heading1"/>
        <w:spacing w:line="360" w:lineRule="auto" w:before="240" w:after="120"/>
        <w:jc w:val="both"/>
      </w:pPr>
      <w:r>
        <w:rPr>
          <w:rFonts w:ascii="Times New Roman" w:hAnsi="Times New Roman" w:eastAsia="Times New Roman"/>
          <w:b/>
          <w:i w:val="0"/>
          <w:sz w:val="36"/>
        </w:rPr>
        <w:t>1.2 Problématique</w:t>
      </w:r>
    </w:p>
    <w:p>
      <w:pPr>
        <w:spacing w:line="360" w:lineRule="auto" w:before="120" w:after="120"/>
        <w:jc w:val="both"/>
      </w:pPr>
      <w:r>
        <w:rPr>
          <w:rFonts w:ascii="Times New Roman" w:hAnsi="Times New Roman" w:eastAsia="Times New Roman"/>
          <w:b w:val="0"/>
          <w:i w:val="0"/>
          <w:sz w:val="24"/>
        </w:rPr>
        <w:t>Comment collecter, structurer et analyser les informations relatives aux coupures d'électricité afin d'aider les utilisateurs à mieux anticiper et gérer leur consommation énergétique ?</w:t>
      </w:r>
    </w:p>
    <w:p>
      <w:pPr>
        <w:pStyle w:val="Heading1"/>
        <w:spacing w:line="360" w:lineRule="auto" w:before="240" w:after="120"/>
        <w:jc w:val="both"/>
      </w:pPr>
      <w:r>
        <w:rPr>
          <w:rFonts w:ascii="Times New Roman" w:hAnsi="Times New Roman" w:eastAsia="Times New Roman"/>
          <w:b/>
          <w:i w:val="0"/>
          <w:sz w:val="36"/>
        </w:rPr>
        <w:t>1.3 Objectifs</w:t>
      </w:r>
    </w:p>
    <w:p>
      <w:pPr>
        <w:pStyle w:val="ListBullet"/>
        <w:spacing w:line="360" w:lineRule="auto" w:before="120" w:after="120"/>
        <w:jc w:val="both"/>
      </w:pPr>
      <w:r>
        <w:rPr>
          <w:rFonts w:ascii="Times New Roman" w:hAnsi="Times New Roman" w:eastAsia="Times New Roman"/>
          <w:b w:val="0"/>
          <w:i w:val="0"/>
          <w:sz w:val="24"/>
        </w:rPr>
        <w:t>Collecter les données de coupures depuis des sources web, CSV et signalements</w:t>
      </w:r>
    </w:p>
    <w:p>
      <w:pPr>
        <w:pStyle w:val="ListBullet"/>
        <w:spacing w:line="360" w:lineRule="auto" w:before="120" w:after="120"/>
        <w:jc w:val="both"/>
      </w:pPr>
      <w:r>
        <w:rPr>
          <w:rFonts w:ascii="Times New Roman" w:hAnsi="Times New Roman" w:eastAsia="Times New Roman"/>
          <w:b w:val="0"/>
          <w:i w:val="0"/>
          <w:sz w:val="24"/>
        </w:rPr>
        <w:t>Stocker les informations dans PostgreSQL</w:t>
      </w:r>
    </w:p>
    <w:p>
      <w:pPr>
        <w:pStyle w:val="ListBullet"/>
        <w:spacing w:line="360" w:lineRule="auto" w:before="120" w:after="120"/>
        <w:jc w:val="both"/>
      </w:pPr>
      <w:r>
        <w:rPr>
          <w:rFonts w:ascii="Times New Roman" w:hAnsi="Times New Roman" w:eastAsia="Times New Roman"/>
          <w:b w:val="0"/>
          <w:i w:val="0"/>
          <w:sz w:val="24"/>
        </w:rPr>
        <w:t>Produire des indicateurs et visualisations par région, zone et période</w:t>
      </w:r>
    </w:p>
    <w:p>
      <w:pPr>
        <w:pStyle w:val="ListBullet"/>
        <w:spacing w:line="360" w:lineRule="auto" w:before="120" w:after="120"/>
        <w:jc w:val="both"/>
      </w:pPr>
      <w:r>
        <w:rPr>
          <w:rFonts w:ascii="Times New Roman" w:hAnsi="Times New Roman" w:eastAsia="Times New Roman"/>
          <w:b w:val="0"/>
          <w:i w:val="0"/>
          <w:sz w:val="24"/>
        </w:rPr>
        <w:t>Suivre les coupures prévues, en cours et terminées</w:t>
      </w:r>
    </w:p>
    <w:p>
      <w:pPr>
        <w:pStyle w:val="ListBullet"/>
        <w:spacing w:line="360" w:lineRule="auto" w:before="120" w:after="120"/>
        <w:jc w:val="both"/>
      </w:pPr>
      <w:r>
        <w:rPr>
          <w:rFonts w:ascii="Times New Roman" w:hAnsi="Times New Roman" w:eastAsia="Times New Roman"/>
          <w:b w:val="0"/>
          <w:i w:val="0"/>
          <w:sz w:val="24"/>
        </w:rPr>
        <w:t>Générer des alertes simulées pour les zones suivies</w:t>
      </w:r>
    </w:p>
    <w:p>
      <w:pPr>
        <w:pStyle w:val="ListBullet"/>
        <w:spacing w:line="360" w:lineRule="auto" w:before="120" w:after="120"/>
        <w:jc w:val="both"/>
      </w:pPr>
      <w:r>
        <w:rPr>
          <w:rFonts w:ascii="Times New Roman" w:hAnsi="Times New Roman" w:eastAsia="Times New Roman"/>
          <w:b w:val="0"/>
          <w:i w:val="0"/>
          <w:sz w:val="24"/>
        </w:rPr>
        <w:t>Proposer des recommandations énergétiques adaptées aux données</w:t>
      </w:r>
    </w:p>
    <w:p>
      <w:pPr>
        <w:pStyle w:val="ListBullet"/>
        <w:spacing w:line="360" w:lineRule="auto" w:before="120" w:after="120"/>
        <w:jc w:val="both"/>
      </w:pPr>
      <w:r>
        <w:rPr>
          <w:rFonts w:ascii="Times New Roman" w:hAnsi="Times New Roman" w:eastAsia="Times New Roman"/>
          <w:b w:val="0"/>
          <w:i w:val="0"/>
          <w:sz w:val="24"/>
        </w:rPr>
        <w:t>Développer un modèle de prédiction de la durée des coupures</w:t>
      </w:r>
    </w:p>
    <w:p>
      <w:pPr>
        <w:jc w:val="center"/>
      </w:pPr>
      <w:r>
        <w:rPr>
          <w:rFonts w:ascii="Times New Roman" w:hAnsi="Times New Roman" w:eastAsia="Times New Roman"/>
          <w:b/>
          <w:i w:val="0"/>
          <w:sz w:val="24"/>
        </w:rPr>
        <w:t>Synthèse du chapitre</w:t>
      </w:r>
    </w:p>
    <w:p>
      <w:pPr>
        <w:spacing w:line="360" w:lineRule="auto" w:before="120" w:after="120"/>
        <w:jc w:val="both"/>
      </w:pPr>
      <w:r>
        <w:rPr>
          <w:rFonts w:ascii="Times New Roman" w:hAnsi="Times New Roman" w:eastAsia="Times New Roman"/>
          <w:b w:val="0"/>
          <w:i w:val="0"/>
          <w:sz w:val="24"/>
        </w:rPr>
        <w:t>L'introduction a permis de situer le projet dans son contexte, de formuler la problématique et de définir les objectifs. Le chapitre suivant détaille l'analyse des besoins fonctionnels et non fonctionnels de l'application.</w:t>
      </w:r>
    </w:p>
    <w:p>
      <w:pPr>
        <w:pStyle w:val="Heading2"/>
        <w:spacing w:line="360" w:lineRule="auto" w:before="240" w:after="120"/>
        <w:jc w:val="both"/>
      </w:pPr>
      <w:r>
        <w:rPr>
          <w:rFonts w:ascii="Times New Roman" w:hAnsi="Times New Roman" w:eastAsia="Times New Roman"/>
          <w:b/>
          <w:i w:val="0"/>
          <w:sz w:val="32"/>
        </w:rPr>
        <w:t>2. Analyse des besoins</w:t>
      </w:r>
    </w:p>
    <w:p>
      <w:pPr>
        <w:spacing w:line="360" w:lineRule="auto" w:before="120" w:after="120"/>
        <w:jc w:val="both"/>
      </w:pPr>
      <w:r>
        <w:rPr>
          <w:rFonts w:ascii="Times New Roman" w:hAnsi="Times New Roman" w:eastAsia="Times New Roman"/>
          <w:b w:val="0"/>
          <w:i w:val="0"/>
          <w:sz w:val="24"/>
        </w:rPr>
        <w:t>Ce chapitre identifie les utilisateurs cibles du projet et précise leurs besoins fonctionnels et non fonctionnels. Cette analyse constitue la base de la conception du système.</w:t>
      </w:r>
    </w:p>
    <w:p>
      <w:pPr>
        <w:pStyle w:val="Heading3"/>
        <w:spacing w:line="360" w:lineRule="auto" w:before="240" w:after="120"/>
        <w:jc w:val="both"/>
      </w:pPr>
      <w:r>
        <w:rPr>
          <w:rFonts w:ascii="Times New Roman" w:hAnsi="Times New Roman" w:eastAsia="Times New Roman"/>
          <w:b/>
          <w:i w:val="0"/>
          <w:sz w:val="28"/>
        </w:rPr>
        <w:t>2.1 Utilisateurs cibles</w:t>
      </w:r>
    </w:p>
    <w:p>
      <w:pPr>
        <w:spacing w:line="360" w:lineRule="auto" w:before="120" w:after="120"/>
        <w:jc w:val="both"/>
      </w:pPr>
      <w:r>
        <w:rPr>
          <w:rFonts w:ascii="Times New Roman" w:hAnsi="Times New Roman" w:eastAsia="Times New Roman"/>
          <w:b w:val="0"/>
          <w:i w:val="0"/>
          <w:sz w:val="24"/>
        </w:rPr>
        <w:t>Les utilisateurs cibles sont les ménages, commerces, PME, étudiants et services publics qui souhaitent planifier leurs activités lors des coupures. Ils ont besoin de connaître les zones touchées, les horaires, la fréquence des coupures et les solutions alternatives possibles.</w:t>
      </w:r>
    </w:p>
    <w:p>
      <w:pPr>
        <w:pStyle w:val="Heading3"/>
        <w:spacing w:line="360" w:lineRule="auto" w:before="240" w:after="120"/>
        <w:jc w:val="both"/>
      </w:pPr>
      <w:r>
        <w:rPr>
          <w:rFonts w:ascii="Times New Roman" w:hAnsi="Times New Roman" w:eastAsia="Times New Roman"/>
          <w:b/>
          <w:i w:val="0"/>
          <w:sz w:val="28"/>
        </w:rPr>
        <w:t>2.2 Besoins fonctionnels</w:t>
      </w:r>
    </w:p>
    <w:p>
      <w:pPr>
        <w:pStyle w:val="ListBullet"/>
        <w:spacing w:line="360" w:lineRule="auto" w:before="120" w:after="120"/>
        <w:jc w:val="both"/>
      </w:pPr>
      <w:r>
        <w:rPr>
          <w:rFonts w:ascii="Times New Roman" w:hAnsi="Times New Roman" w:eastAsia="Times New Roman"/>
          <w:b w:val="0"/>
          <w:i w:val="0"/>
          <w:sz w:val="24"/>
        </w:rPr>
        <w:t>Consultation des coupures par région, ville et zone</w:t>
      </w:r>
    </w:p>
    <w:p>
      <w:pPr>
        <w:pStyle w:val="ListBullet"/>
        <w:spacing w:line="360" w:lineRule="auto" w:before="120" w:after="120"/>
        <w:jc w:val="both"/>
      </w:pPr>
      <w:r>
        <w:rPr>
          <w:rFonts w:ascii="Times New Roman" w:hAnsi="Times New Roman" w:eastAsia="Times New Roman"/>
          <w:b w:val="0"/>
          <w:i w:val="0"/>
          <w:sz w:val="24"/>
        </w:rPr>
        <w:t>Suivi en temps réel des coupures actives</w:t>
      </w:r>
    </w:p>
    <w:p>
      <w:pPr>
        <w:pStyle w:val="ListBullet"/>
        <w:spacing w:line="360" w:lineRule="auto" w:before="120" w:after="120"/>
        <w:jc w:val="both"/>
      </w:pPr>
      <w:r>
        <w:rPr>
          <w:rFonts w:ascii="Times New Roman" w:hAnsi="Times New Roman" w:eastAsia="Times New Roman"/>
          <w:b w:val="0"/>
          <w:i w:val="0"/>
          <w:sz w:val="24"/>
        </w:rPr>
        <w:t>Visualisation des tendances et statistiques</w:t>
      </w:r>
    </w:p>
    <w:p>
      <w:pPr>
        <w:pStyle w:val="ListBullet"/>
        <w:spacing w:line="360" w:lineRule="auto" w:before="120" w:after="120"/>
        <w:jc w:val="both"/>
      </w:pPr>
      <w:r>
        <w:rPr>
          <w:rFonts w:ascii="Times New Roman" w:hAnsi="Times New Roman" w:eastAsia="Times New Roman"/>
          <w:b w:val="0"/>
          <w:i w:val="0"/>
          <w:sz w:val="24"/>
        </w:rPr>
        <w:t>Réception d'alertes pour les zones suivies</w:t>
      </w:r>
    </w:p>
    <w:p>
      <w:pPr>
        <w:pStyle w:val="ListBullet"/>
        <w:spacing w:line="360" w:lineRule="auto" w:before="120" w:after="120"/>
        <w:jc w:val="both"/>
      </w:pPr>
      <w:r>
        <w:rPr>
          <w:rFonts w:ascii="Times New Roman" w:hAnsi="Times New Roman" w:eastAsia="Times New Roman"/>
          <w:b w:val="0"/>
          <w:i w:val="0"/>
          <w:sz w:val="24"/>
        </w:rPr>
        <w:t>Accès à des recommandations énergétiques personnalisées</w:t>
      </w:r>
    </w:p>
    <w:p>
      <w:pPr>
        <w:pStyle w:val="ListBullet"/>
        <w:spacing w:line="360" w:lineRule="auto" w:before="120" w:after="120"/>
        <w:jc w:val="both"/>
      </w:pPr>
      <w:r>
        <w:rPr>
          <w:rFonts w:ascii="Times New Roman" w:hAnsi="Times New Roman" w:eastAsia="Times New Roman"/>
          <w:b w:val="0"/>
          <w:i w:val="0"/>
          <w:sz w:val="24"/>
        </w:rPr>
        <w:t>Possibilité de signaler une coupure</w:t>
      </w:r>
    </w:p>
    <w:p>
      <w:pPr>
        <w:pStyle w:val="Heading3"/>
        <w:spacing w:line="360" w:lineRule="auto" w:before="240" w:after="120"/>
        <w:jc w:val="both"/>
      </w:pPr>
      <w:r>
        <w:rPr>
          <w:rFonts w:ascii="Times New Roman" w:hAnsi="Times New Roman" w:eastAsia="Times New Roman"/>
          <w:b/>
          <w:i w:val="0"/>
          <w:sz w:val="28"/>
        </w:rPr>
        <w:t>2.3 Besoins non fonctionnels</w:t>
      </w:r>
    </w:p>
    <w:p>
      <w:pPr>
        <w:pStyle w:val="ListBullet"/>
        <w:spacing w:line="360" w:lineRule="auto" w:before="120" w:after="120"/>
        <w:jc w:val="both"/>
      </w:pPr>
      <w:r>
        <w:rPr>
          <w:rFonts w:ascii="Times New Roman" w:hAnsi="Times New Roman" w:eastAsia="Times New Roman"/>
          <w:b w:val="0"/>
          <w:i w:val="0"/>
          <w:sz w:val="24"/>
        </w:rPr>
        <w:t>Performance : temps de réponse inférieur à 2 secondes</w:t>
      </w:r>
    </w:p>
    <w:p>
      <w:pPr>
        <w:pStyle w:val="ListBullet"/>
        <w:spacing w:line="360" w:lineRule="auto" w:before="120" w:after="120"/>
        <w:jc w:val="both"/>
      </w:pPr>
      <w:r>
        <w:rPr>
          <w:rFonts w:ascii="Times New Roman" w:hAnsi="Times New Roman" w:eastAsia="Times New Roman"/>
          <w:b w:val="0"/>
          <w:i w:val="0"/>
          <w:sz w:val="24"/>
        </w:rPr>
        <w:t>Disponibilité : application accessible 24/7</w:t>
      </w:r>
    </w:p>
    <w:p>
      <w:pPr>
        <w:pStyle w:val="ListBullet"/>
        <w:spacing w:line="360" w:lineRule="auto" w:before="120" w:after="120"/>
        <w:jc w:val="both"/>
      </w:pPr>
      <w:r>
        <w:rPr>
          <w:rFonts w:ascii="Times New Roman" w:hAnsi="Times New Roman" w:eastAsia="Times New Roman"/>
          <w:b w:val="0"/>
          <w:i w:val="0"/>
          <w:sz w:val="24"/>
        </w:rPr>
        <w:t>Sécurité : protection des données personnelles</w:t>
      </w:r>
    </w:p>
    <w:p>
      <w:pPr>
        <w:pStyle w:val="ListBullet"/>
        <w:spacing w:line="360" w:lineRule="auto" w:before="120" w:after="120"/>
        <w:jc w:val="both"/>
      </w:pPr>
      <w:r>
        <w:rPr>
          <w:rFonts w:ascii="Times New Roman" w:hAnsi="Times New Roman" w:eastAsia="Times New Roman"/>
          <w:b w:val="0"/>
          <w:i w:val="0"/>
          <w:sz w:val="24"/>
        </w:rPr>
        <w:t>Scalabilité : capacité à gérer un volume croissant de données</w:t>
      </w:r>
    </w:p>
    <w:p>
      <w:pPr>
        <w:spacing w:line="360" w:lineRule="auto" w:before="120" w:after="120"/>
        <w:jc w:val="both"/>
      </w:pPr>
      <w:r>
        <w:rPr>
          <w:rFonts w:ascii="Times New Roman" w:hAnsi="Times New Roman" w:eastAsia="Times New Roman"/>
          <w:b w:val="0"/>
          <w:i w:val="0"/>
          <w:sz w:val="24"/>
        </w:rPr>
        <w:t>Synthèse du chapitre</w:t>
      </w:r>
    </w:p>
    <w:p>
      <w:pPr>
        <w:spacing w:line="360" w:lineRule="auto" w:before="120" w:after="120"/>
        <w:jc w:val="both"/>
      </w:pPr>
      <w:r>
        <w:rPr>
          <w:rFonts w:ascii="Times New Roman" w:hAnsi="Times New Roman" w:eastAsia="Times New Roman"/>
          <w:b w:val="0"/>
          <w:i w:val="0"/>
          <w:sz w:val="24"/>
        </w:rPr>
        <w:t>L'analyse des besoins a permis d'identifier les utilisateurs cibles et de préciser les exigences fonctionnelles et non fonctionnelles. Le chapitre suivant décrit les données utilisées dans le projet.</w:t>
      </w:r>
    </w:p>
    <w:p>
      <w:pPr>
        <w:pStyle w:val="Heading2"/>
        <w:spacing w:line="360" w:lineRule="auto" w:before="240" w:after="120"/>
        <w:jc w:val="both"/>
      </w:pPr>
      <w:r>
        <w:rPr>
          <w:rFonts w:ascii="Times New Roman" w:hAnsi="Times New Roman" w:eastAsia="Times New Roman"/>
          <w:b/>
          <w:i w:val="0"/>
          <w:sz w:val="32"/>
        </w:rPr>
        <w:t>3. Description des données</w:t>
      </w:r>
    </w:p>
    <w:p>
      <w:pPr>
        <w:spacing w:line="360" w:lineRule="auto" w:before="120" w:after="120"/>
        <w:jc w:val="both"/>
      </w:pPr>
      <w:r>
        <w:rPr>
          <w:rFonts w:ascii="Times New Roman" w:hAnsi="Times New Roman" w:eastAsia="Times New Roman"/>
          <w:b w:val="0"/>
          <w:i w:val="0"/>
          <w:sz w:val="24"/>
        </w:rPr>
        <w:t>Ce chapitre présente les sources de données utilisées, leur enrichissement, les variables disponibles ainsi que les statistiques descriptives. Il permet de comprendre la nature et la qualité des données exploitées.</w:t>
      </w:r>
    </w:p>
    <w:p>
      <w:pPr>
        <w:pStyle w:val="Heading3"/>
        <w:spacing w:line="360" w:lineRule="auto" w:before="240" w:after="120"/>
        <w:jc w:val="both"/>
      </w:pPr>
      <w:r>
        <w:rPr>
          <w:rFonts w:ascii="Times New Roman" w:hAnsi="Times New Roman" w:eastAsia="Times New Roman"/>
          <w:b/>
          <w:i w:val="0"/>
          <w:sz w:val="28"/>
        </w:rPr>
        <w:t>3.1 Sources de données</w:t>
      </w:r>
    </w:p>
    <w:p>
      <w:pPr>
        <w:spacing w:line="360" w:lineRule="auto" w:before="120" w:after="120"/>
        <w:jc w:val="both"/>
      </w:pPr>
      <w:r>
        <w:rPr>
          <w:rFonts w:ascii="Times New Roman" w:hAnsi="Times New Roman" w:eastAsia="Times New Roman"/>
          <w:b w:val="0"/>
          <w:i w:val="0"/>
          <w:sz w:val="24"/>
        </w:rPr>
        <w:t>Le projet utilise exclusivement des données réelles dans sa version de production. Le jeu de données principal contient 330 coupures réelles collectées depuis plusieurs sources :</w:t>
      </w:r>
    </w:p>
    <w:p>
      <w:pPr>
        <w:pStyle w:val="ListBullet"/>
        <w:spacing w:line="360" w:lineRule="auto" w:before="120" w:after="120"/>
        <w:jc w:val="both"/>
      </w:pPr>
      <w:r>
        <w:rPr>
          <w:rFonts w:ascii="Times New Roman" w:hAnsi="Times New Roman" w:eastAsia="Times New Roman"/>
          <w:b w:val="0"/>
          <w:i w:val="0"/>
          <w:sz w:val="24"/>
        </w:rPr>
        <w:t>Sources officielles SONABEL (communiqués Facebook) : ~40%</w:t>
      </w:r>
    </w:p>
    <w:p>
      <w:pPr>
        <w:pStyle w:val="ListBullet"/>
        <w:spacing w:line="360" w:lineRule="auto" w:before="120" w:after="120"/>
        <w:jc w:val="both"/>
      </w:pPr>
      <w:r>
        <w:rPr>
          <w:rFonts w:ascii="Times New Roman" w:hAnsi="Times New Roman" w:eastAsia="Times New Roman"/>
          <w:b w:val="0"/>
          <w:i w:val="0"/>
          <w:sz w:val="24"/>
        </w:rPr>
        <w:t>Médias burkinabé (Wakat Séra, Lefaso.net, Faso Actu) : ~50%</w:t>
      </w:r>
    </w:p>
    <w:p>
      <w:pPr>
        <w:pStyle w:val="ListBullet"/>
        <w:spacing w:line="360" w:lineRule="auto" w:before="120" w:after="120"/>
        <w:jc w:val="both"/>
      </w:pPr>
      <w:r>
        <w:rPr>
          <w:rFonts w:ascii="Times New Roman" w:hAnsi="Times New Roman" w:eastAsia="Times New Roman"/>
          <w:b w:val="0"/>
          <w:i w:val="0"/>
          <w:sz w:val="24"/>
        </w:rPr>
        <w:t>Signalements utilisateurs (terrain) : ~10%</w:t>
      </w:r>
    </w:p>
    <w:p>
      <w:pPr>
        <w:pStyle w:val="Heading3"/>
        <w:spacing w:line="360" w:lineRule="auto" w:before="240" w:after="120"/>
        <w:jc w:val="both"/>
      </w:pPr>
      <w:r>
        <w:rPr>
          <w:rFonts w:ascii="Times New Roman" w:hAnsi="Times New Roman" w:eastAsia="Times New Roman"/>
          <w:b/>
          <w:i w:val="0"/>
          <w:sz w:val="28"/>
        </w:rPr>
        <w:t>3.2 Enrichissement des données</w:t>
      </w:r>
    </w:p>
    <w:p>
      <w:pPr>
        <w:spacing w:line="360" w:lineRule="auto" w:before="120" w:after="120"/>
        <w:jc w:val="both"/>
      </w:pPr>
      <w:r>
        <w:rPr>
          <w:rFonts w:ascii="Times New Roman" w:hAnsi="Times New Roman" w:eastAsia="Times New Roman"/>
          <w:b w:val="0"/>
          <w:i w:val="0"/>
          <w:sz w:val="24"/>
        </w:rPr>
        <w:t>Les données sont enrichies avec des variables météorologiques et solaires provenant d'API externes :</w:t>
      </w:r>
    </w:p>
    <w:p>
      <w:pPr>
        <w:pStyle w:val="ListBullet"/>
        <w:spacing w:line="360" w:lineRule="auto" w:before="120" w:after="120"/>
        <w:jc w:val="both"/>
      </w:pPr>
      <w:r>
        <w:rPr>
          <w:rFonts w:ascii="Times New Roman" w:hAnsi="Times New Roman" w:eastAsia="Times New Roman"/>
          <w:b w:val="0"/>
          <w:i w:val="0"/>
          <w:sz w:val="24"/>
        </w:rPr>
        <w:t>Open-Meteo Historical Weather API : température maximale et précipitations</w:t>
      </w:r>
    </w:p>
    <w:p>
      <w:pPr>
        <w:pStyle w:val="ListBullet"/>
        <w:spacing w:line="360" w:lineRule="auto" w:before="120" w:after="120"/>
        <w:jc w:val="both"/>
      </w:pPr>
      <w:r>
        <w:rPr>
          <w:rFonts w:ascii="Times New Roman" w:hAnsi="Times New Roman" w:eastAsia="Times New Roman"/>
          <w:b w:val="0"/>
          <w:i w:val="0"/>
          <w:sz w:val="24"/>
        </w:rPr>
        <w:t>NASA POWER Daily API : irradiation solaire</w:t>
      </w:r>
    </w:p>
    <w:p>
      <w:pPr>
        <w:pStyle w:val="ListBullet"/>
        <w:spacing w:line="360" w:lineRule="auto" w:before="120" w:after="120"/>
        <w:jc w:val="both"/>
      </w:pPr>
      <w:r>
        <w:rPr>
          <w:rFonts w:ascii="Times New Roman" w:hAnsi="Times New Roman" w:eastAsia="Times New Roman"/>
          <w:b w:val="0"/>
          <w:i w:val="0"/>
          <w:sz w:val="24"/>
        </w:rPr>
        <w:t>Banque mondiale : indicateur d'accès à l'électricité</w:t>
      </w:r>
    </w:p>
    <w:p>
      <w:pPr>
        <w:pStyle w:val="Heading3"/>
        <w:spacing w:line="360" w:lineRule="auto" w:before="240" w:after="120"/>
        <w:jc w:val="both"/>
      </w:pPr>
      <w:r>
        <w:rPr>
          <w:rFonts w:ascii="Times New Roman" w:hAnsi="Times New Roman" w:eastAsia="Times New Roman"/>
          <w:b/>
          <w:i w:val="0"/>
          <w:sz w:val="28"/>
        </w:rPr>
        <w:t>3.3 Variables disponibles</w:t>
      </w:r>
    </w:p>
    <w:tbl>
      <w:tblPr>
        <w:tblStyle w:val="LightGrid-Accent1"/>
        <w:tblW w:type="auto" w:w="0"/>
        <w:tblLook w:firstColumn="1" w:firstRow="1" w:lastColumn="0" w:lastRow="0" w:noHBand="0" w:noVBand="1" w:val="04A0"/>
      </w:tblPr>
      <w:tblGrid>
        <w:gridCol w:w="4703"/>
        <w:gridCol w:w="4703"/>
      </w:tblGrid>
      <w:tr>
        <w:tc>
          <w:tcPr>
            <w:tcW w:type="dxa" w:w="4703"/>
          </w:tcPr>
          <w:p>
            <w:pPr>
              <w:jc w:val="center"/>
            </w:pPr>
            <w:r>
              <w:rPr>
                <w:rFonts w:ascii="Times New Roman" w:hAnsi="Times New Roman" w:eastAsia="Times New Roman"/>
                <w:b/>
                <w:i w:val="0"/>
                <w:sz w:val="22"/>
              </w:rPr>
              <w:t>Catégorie</w:t>
            </w:r>
          </w:p>
        </w:tc>
        <w:tc>
          <w:tcPr>
            <w:tcW w:type="dxa" w:w="4703"/>
          </w:tcPr>
          <w:p>
            <w:pPr>
              <w:jc w:val="center"/>
            </w:pPr>
            <w:r>
              <w:rPr>
                <w:rFonts w:ascii="Times New Roman" w:hAnsi="Times New Roman" w:eastAsia="Times New Roman"/>
                <w:b/>
                <w:i w:val="0"/>
                <w:sz w:val="22"/>
              </w:rPr>
              <w:t>Variables</w:t>
            </w:r>
          </w:p>
        </w:tc>
      </w:tr>
      <w:tr>
        <w:tc>
          <w:tcPr>
            <w:tcW w:type="dxa" w:w="4703"/>
          </w:tcPr>
          <w:p>
            <w:pPr>
              <w:jc w:val="center"/>
            </w:pPr>
            <w:r>
              <w:rPr>
                <w:rFonts w:ascii="Times New Roman" w:hAnsi="Times New Roman" w:eastAsia="Times New Roman"/>
                <w:b w:val="0"/>
                <w:i w:val="0"/>
                <w:sz w:val="22"/>
              </w:rPr>
              <w:t>Temporelles</w:t>
            </w:r>
          </w:p>
        </w:tc>
        <w:tc>
          <w:tcPr>
            <w:tcW w:type="dxa" w:w="4703"/>
          </w:tcPr>
          <w:p>
            <w:pPr>
              <w:jc w:val="center"/>
            </w:pPr>
            <w:r>
              <w:rPr>
                <w:rFonts w:ascii="Times New Roman" w:hAnsi="Times New Roman" w:eastAsia="Times New Roman"/>
                <w:b w:val="0"/>
                <w:i w:val="0"/>
                <w:sz w:val="22"/>
              </w:rPr>
              <w:t>date, heure, durée, année, mois, jour de semaine</w:t>
            </w:r>
          </w:p>
        </w:tc>
      </w:tr>
      <w:tr>
        <w:tc>
          <w:tcPr>
            <w:tcW w:type="dxa" w:w="4703"/>
          </w:tcPr>
          <w:p>
            <w:pPr>
              <w:jc w:val="center"/>
            </w:pPr>
            <w:r>
              <w:rPr>
                <w:rFonts w:ascii="Times New Roman" w:hAnsi="Times New Roman" w:eastAsia="Times New Roman"/>
                <w:b w:val="0"/>
                <w:i w:val="0"/>
                <w:sz w:val="22"/>
              </w:rPr>
              <w:t>Géographiques</w:t>
            </w:r>
          </w:p>
        </w:tc>
        <w:tc>
          <w:tcPr>
            <w:tcW w:type="dxa" w:w="4703"/>
          </w:tcPr>
          <w:p>
            <w:pPr>
              <w:jc w:val="center"/>
            </w:pPr>
            <w:r>
              <w:rPr>
                <w:rFonts w:ascii="Times New Roman" w:hAnsi="Times New Roman" w:eastAsia="Times New Roman"/>
                <w:b w:val="0"/>
                <w:i w:val="0"/>
                <w:sz w:val="22"/>
              </w:rPr>
              <w:t>région, province, ville, zone, latitude, longitude</w:t>
            </w:r>
          </w:p>
        </w:tc>
      </w:tr>
      <w:tr>
        <w:tc>
          <w:tcPr>
            <w:tcW w:type="dxa" w:w="4703"/>
          </w:tcPr>
          <w:p>
            <w:pPr>
              <w:jc w:val="center"/>
            </w:pPr>
            <w:r>
              <w:rPr>
                <w:rFonts w:ascii="Times New Roman" w:hAnsi="Times New Roman" w:eastAsia="Times New Roman"/>
                <w:b w:val="0"/>
                <w:i w:val="0"/>
                <w:sz w:val="22"/>
              </w:rPr>
              <w:t>Techniques</w:t>
            </w:r>
          </w:p>
        </w:tc>
        <w:tc>
          <w:tcPr>
            <w:tcW w:type="dxa" w:w="4703"/>
          </w:tcPr>
          <w:p>
            <w:pPr>
              <w:jc w:val="center"/>
            </w:pPr>
            <w:r>
              <w:rPr>
                <w:rFonts w:ascii="Times New Roman" w:hAnsi="Times New Roman" w:eastAsia="Times New Roman"/>
                <w:b w:val="0"/>
                <w:i w:val="0"/>
                <w:sz w:val="22"/>
              </w:rPr>
              <w:t>type de coupure, cause, statut</w:t>
            </w:r>
          </w:p>
        </w:tc>
      </w:tr>
      <w:tr>
        <w:tc>
          <w:tcPr>
            <w:tcW w:type="dxa" w:w="4703"/>
          </w:tcPr>
          <w:p>
            <w:pPr>
              <w:jc w:val="center"/>
            </w:pPr>
            <w:r>
              <w:rPr>
                <w:rFonts w:ascii="Times New Roman" w:hAnsi="Times New Roman" w:eastAsia="Times New Roman"/>
                <w:b w:val="0"/>
                <w:i w:val="0"/>
                <w:sz w:val="22"/>
              </w:rPr>
              <w:t>Enrichissement</w:t>
            </w:r>
          </w:p>
        </w:tc>
        <w:tc>
          <w:tcPr>
            <w:tcW w:type="dxa" w:w="4703"/>
          </w:tcPr>
          <w:p>
            <w:pPr>
              <w:jc w:val="center"/>
            </w:pPr>
            <w:r>
              <w:rPr>
                <w:rFonts w:ascii="Times New Roman" w:hAnsi="Times New Roman" w:eastAsia="Times New Roman"/>
                <w:b w:val="0"/>
                <w:i w:val="0"/>
                <w:sz w:val="22"/>
              </w:rPr>
              <w:t>température, précipitation, irradiation solaire</w:t>
            </w:r>
          </w:p>
        </w:tc>
      </w:tr>
      <w:tr>
        <w:tc>
          <w:tcPr>
            <w:tcW w:type="dxa" w:w="4703"/>
          </w:tcPr>
          <w:p>
            <w:pPr>
              <w:jc w:val="center"/>
            </w:pPr>
            <w:r>
              <w:rPr>
                <w:rFonts w:ascii="Times New Roman" w:hAnsi="Times New Roman" w:eastAsia="Times New Roman"/>
                <w:b w:val="0"/>
                <w:i w:val="0"/>
                <w:sz w:val="22"/>
              </w:rPr>
              <w:t>Qualité</w:t>
            </w:r>
          </w:p>
        </w:tc>
        <w:tc>
          <w:tcPr>
            <w:tcW w:type="dxa" w:w="4703"/>
          </w:tcPr>
          <w:p>
            <w:pPr>
              <w:jc w:val="center"/>
            </w:pPr>
            <w:r>
              <w:rPr>
                <w:rFonts w:ascii="Times New Roman" w:hAnsi="Times New Roman" w:eastAsia="Times New Roman"/>
                <w:b w:val="0"/>
                <w:i w:val="0"/>
                <w:sz w:val="22"/>
              </w:rPr>
              <w:t>source, niveau de confiance, niveau d'impact</w:t>
            </w:r>
          </w:p>
        </w:tc>
      </w:tr>
    </w:tbl>
    <w:p>
      <w:pPr>
        <w:pStyle w:val="Heading3"/>
        <w:spacing w:line="360" w:lineRule="auto" w:before="240" w:after="120"/>
        <w:jc w:val="both"/>
      </w:pPr>
      <w:r>
        <w:rPr>
          <w:rFonts w:ascii="Times New Roman" w:hAnsi="Times New Roman" w:eastAsia="Times New Roman"/>
          <w:b/>
          <w:i w:val="0"/>
          <w:sz w:val="28"/>
        </w:rPr>
        <w:t>3.4 Statistiques des données</w:t>
      </w:r>
    </w:p>
    <w:p>
      <w:pPr>
        <w:pStyle w:val="ListBullet"/>
        <w:spacing w:line="360" w:lineRule="auto" w:before="120" w:after="120"/>
        <w:jc w:val="both"/>
      </w:pPr>
      <w:r>
        <w:rPr>
          <w:rFonts w:ascii="Times New Roman" w:hAnsi="Times New Roman" w:eastAsia="Times New Roman"/>
          <w:b w:val="0"/>
          <w:i w:val="0"/>
          <w:sz w:val="24"/>
        </w:rPr>
        <w:t>Total coupures réelles : 330</w:t>
      </w:r>
    </w:p>
    <w:p>
      <w:pPr>
        <w:pStyle w:val="ListBullet"/>
        <w:spacing w:line="360" w:lineRule="auto" w:before="120" w:after="120"/>
        <w:jc w:val="both"/>
      </w:pPr>
      <w:r>
        <w:rPr>
          <w:rFonts w:ascii="Times New Roman" w:hAnsi="Times New Roman" w:eastAsia="Times New Roman"/>
          <w:b w:val="0"/>
          <w:i w:val="0"/>
          <w:sz w:val="24"/>
        </w:rPr>
        <w:t>Période couverte : 2020-2026</w:t>
      </w:r>
    </w:p>
    <w:p>
      <w:pPr>
        <w:pStyle w:val="ListBullet"/>
        <w:spacing w:line="360" w:lineRule="auto" w:before="120" w:after="120"/>
        <w:jc w:val="both"/>
      </w:pPr>
      <w:r>
        <w:rPr>
          <w:rFonts w:ascii="Times New Roman" w:hAnsi="Times New Roman" w:eastAsia="Times New Roman"/>
          <w:b w:val="0"/>
          <w:i w:val="0"/>
          <w:sz w:val="24"/>
        </w:rPr>
        <w:t>Régions suivies : 7 (Centre, Hauts-Bassins, Nord, Est, Sud-Ouest, Centre-Ouest, Boucle du Mouhoun)</w:t>
      </w:r>
    </w:p>
    <w:p>
      <w:pPr>
        <w:pStyle w:val="ListBullet"/>
        <w:spacing w:line="360" w:lineRule="auto" w:before="120" w:after="120"/>
        <w:jc w:val="both"/>
      </w:pPr>
      <w:r>
        <w:rPr>
          <w:rFonts w:ascii="Times New Roman" w:hAnsi="Times New Roman" w:eastAsia="Times New Roman"/>
          <w:b w:val="0"/>
          <w:i w:val="0"/>
          <w:sz w:val="24"/>
        </w:rPr>
        <w:t>Zones suivies : 19</w:t>
      </w:r>
    </w:p>
    <w:p>
      <w:pPr>
        <w:pStyle w:val="ListBullet"/>
        <w:spacing w:line="360" w:lineRule="auto" w:before="120" w:after="120"/>
        <w:jc w:val="both"/>
      </w:pPr>
      <w:r>
        <w:rPr>
          <w:rFonts w:ascii="Times New Roman" w:hAnsi="Times New Roman" w:eastAsia="Times New Roman"/>
          <w:b w:val="0"/>
          <w:i w:val="0"/>
          <w:sz w:val="24"/>
        </w:rPr>
        <w:t>Durée moyenne : 226 minutes</w:t>
      </w:r>
    </w:p>
    <w:p>
      <w:pPr>
        <w:pStyle w:val="ListBullet"/>
        <w:spacing w:line="360" w:lineRule="auto" w:before="120" w:after="120"/>
        <w:jc w:val="both"/>
      </w:pPr>
      <w:r>
        <w:rPr>
          <w:rFonts w:ascii="Times New Roman" w:hAnsi="Times New Roman" w:eastAsia="Times New Roman"/>
          <w:b w:val="0"/>
          <w:i w:val="0"/>
          <w:sz w:val="24"/>
        </w:rPr>
        <w:t>Durée médiane : 240 minutes</w:t>
      </w:r>
    </w:p>
    <w:p>
      <w:pPr>
        <w:spacing w:line="360" w:lineRule="auto" w:before="120" w:after="120"/>
        <w:jc w:val="both"/>
      </w:pPr>
      <w:r>
        <w:rPr>
          <w:rFonts w:ascii="Times New Roman" w:hAnsi="Times New Roman" w:eastAsia="Times New Roman"/>
          <w:b w:val="0"/>
          <w:i w:val="0"/>
          <w:sz w:val="24"/>
        </w:rPr>
        <w:t>Synthèse du chapitre</w:t>
      </w:r>
    </w:p>
    <w:p>
      <w:pPr>
        <w:spacing w:line="360" w:lineRule="auto" w:before="120" w:after="120"/>
        <w:jc w:val="both"/>
      </w:pPr>
      <w:r>
        <w:rPr>
          <w:rFonts w:ascii="Times New Roman" w:hAnsi="Times New Roman" w:eastAsia="Times New Roman"/>
          <w:b w:val="0"/>
          <w:i w:val="0"/>
          <w:sz w:val="24"/>
        </w:rPr>
        <w:t>La description des données a permis de présenter les sources, l'enrichissement, les variables disponibles et les statistiques descriptives. Le chapitre suivant aborde la préparation et l'exploration des données.</w:t>
      </w:r>
    </w:p>
    <w:p>
      <w:r>
        <w:t>__________________________________________________</w:t>
      </w:r>
    </w:p>
    <w:p>
      <w:pPr>
        <w:pStyle w:val="Heading2"/>
        <w:spacing w:line="360" w:lineRule="auto" w:before="240" w:after="120"/>
        <w:jc w:val="both"/>
      </w:pPr>
      <w:r>
        <w:rPr>
          <w:rFonts w:ascii="Times New Roman" w:hAnsi="Times New Roman" w:eastAsia="Times New Roman"/>
          <w:b/>
          <w:i w:val="0"/>
          <w:sz w:val="32"/>
        </w:rPr>
        <w:t>4. Préparation et exploration des données</w:t>
      </w:r>
    </w:p>
    <w:p>
      <w:pPr>
        <w:spacing w:line="360" w:lineRule="auto" w:before="120" w:after="120"/>
        <w:jc w:val="both"/>
      </w:pPr>
      <w:r>
        <w:rPr>
          <w:rFonts w:ascii="Times New Roman" w:hAnsi="Times New Roman" w:eastAsia="Times New Roman"/>
          <w:b w:val="0"/>
          <w:i w:val="0"/>
          <w:sz w:val="24"/>
        </w:rPr>
        <w:t>Ce chapitre détaille les étapes de préparation des données, incluant le nettoyage, le feature engineering, le filtrage des données réelles et la génération d'indicateurs et de visualisations.</w:t>
      </w:r>
    </w:p>
    <w:p>
      <w:pPr>
        <w:pStyle w:val="Heading3"/>
        <w:spacing w:line="360" w:lineRule="auto" w:before="240" w:after="120"/>
        <w:jc w:val="both"/>
      </w:pPr>
      <w:r>
        <w:rPr>
          <w:rFonts w:ascii="Times New Roman" w:hAnsi="Times New Roman" w:eastAsia="Times New Roman"/>
          <w:b/>
          <w:i w:val="0"/>
          <w:sz w:val="28"/>
        </w:rPr>
        <w:t>4.1 Nettoyage des données</w:t>
      </w:r>
    </w:p>
    <w:p>
      <w:pPr>
        <w:spacing w:line="360" w:lineRule="auto" w:before="120" w:after="120"/>
        <w:jc w:val="both"/>
      </w:pPr>
      <w:r>
        <w:rPr>
          <w:rFonts w:ascii="Times New Roman" w:hAnsi="Times New Roman" w:eastAsia="Times New Roman"/>
          <w:b w:val="0"/>
          <w:i w:val="0"/>
          <w:sz w:val="24"/>
        </w:rPr>
        <w:t>Le script processing/clean_coupures.py effectue les opérations suivantes :</w:t>
      </w:r>
    </w:p>
    <w:p>
      <w:pPr>
        <w:pStyle w:val="ListBullet"/>
        <w:spacing w:line="360" w:lineRule="auto" w:before="120" w:after="120"/>
        <w:jc w:val="both"/>
      </w:pPr>
      <w:r>
        <w:rPr>
          <w:rFonts w:ascii="Times New Roman" w:hAnsi="Times New Roman" w:eastAsia="Times New Roman"/>
          <w:b w:val="0"/>
          <w:i w:val="0"/>
          <w:sz w:val="24"/>
        </w:rPr>
        <w:t>normalisation des dates et heures</w:t>
      </w:r>
    </w:p>
    <w:p>
      <w:pPr>
        <w:pStyle w:val="ListBullet"/>
        <w:spacing w:line="360" w:lineRule="auto" w:before="120" w:after="120"/>
        <w:jc w:val="both"/>
      </w:pPr>
      <w:r>
        <w:rPr>
          <w:rFonts w:ascii="Times New Roman" w:hAnsi="Times New Roman" w:eastAsia="Times New Roman"/>
          <w:b w:val="0"/>
          <w:i w:val="0"/>
          <w:sz w:val="24"/>
        </w:rPr>
        <w:t>standardisation des noms de régions, villes et zones</w:t>
      </w:r>
    </w:p>
    <w:p>
      <w:pPr>
        <w:pStyle w:val="ListBullet"/>
        <w:spacing w:line="360" w:lineRule="auto" w:before="120" w:after="120"/>
        <w:jc w:val="both"/>
      </w:pPr>
      <w:r>
        <w:rPr>
          <w:rFonts w:ascii="Times New Roman" w:hAnsi="Times New Roman" w:eastAsia="Times New Roman"/>
          <w:b w:val="0"/>
          <w:i w:val="0"/>
          <w:sz w:val="24"/>
        </w:rPr>
        <w:t>calcul des durées en minutes</w:t>
      </w:r>
    </w:p>
    <w:p>
      <w:pPr>
        <w:pStyle w:val="ListBullet"/>
        <w:spacing w:line="360" w:lineRule="auto" w:before="120" w:after="120"/>
        <w:jc w:val="both"/>
      </w:pPr>
      <w:r>
        <w:rPr>
          <w:rFonts w:ascii="Times New Roman" w:hAnsi="Times New Roman" w:eastAsia="Times New Roman"/>
          <w:b w:val="0"/>
          <w:i w:val="0"/>
          <w:sz w:val="24"/>
        </w:rPr>
        <w:t>gestion des valeurs manquantes</w:t>
      </w:r>
    </w:p>
    <w:p>
      <w:pPr>
        <w:pStyle w:val="Heading3"/>
        <w:spacing w:line="360" w:lineRule="auto" w:before="240" w:after="120"/>
        <w:jc w:val="both"/>
      </w:pPr>
      <w:r>
        <w:rPr>
          <w:rFonts w:ascii="Times New Roman" w:hAnsi="Times New Roman" w:eastAsia="Times New Roman"/>
          <w:b/>
          <w:i w:val="0"/>
          <w:sz w:val="28"/>
        </w:rPr>
        <w:t>4.2 Feature engineering</w:t>
      </w:r>
    </w:p>
    <w:p>
      <w:pPr>
        <w:spacing w:line="360" w:lineRule="auto" w:before="120" w:after="120"/>
        <w:jc w:val="both"/>
      </w:pPr>
      <w:r>
        <w:rPr>
          <w:rFonts w:ascii="Times New Roman" w:hAnsi="Times New Roman" w:eastAsia="Times New Roman"/>
          <w:b w:val="0"/>
          <w:i w:val="0"/>
          <w:sz w:val="24"/>
        </w:rPr>
        <w:t>Le script processing/feature_engineering.py ajoute des variables dérivées :</w:t>
      </w:r>
    </w:p>
    <w:p>
      <w:pPr>
        <w:pStyle w:val="ListBullet"/>
        <w:spacing w:line="360" w:lineRule="auto" w:before="120" w:after="120"/>
        <w:jc w:val="both"/>
      </w:pPr>
      <w:r>
        <w:rPr>
          <w:rFonts w:ascii="Times New Roman" w:hAnsi="Times New Roman" w:eastAsia="Times New Roman"/>
          <w:b w:val="0"/>
          <w:i w:val="0"/>
          <w:sz w:val="24"/>
        </w:rPr>
        <w:t>variables temporelles : heure_num, jour_num, weekend</w:t>
      </w:r>
    </w:p>
    <w:p>
      <w:pPr>
        <w:pStyle w:val="ListBullet"/>
        <w:spacing w:line="360" w:lineRule="auto" w:before="120" w:after="120"/>
        <w:jc w:val="both"/>
      </w:pPr>
      <w:r>
        <w:rPr>
          <w:rFonts w:ascii="Times New Roman" w:hAnsi="Times New Roman" w:eastAsia="Times New Roman"/>
          <w:b w:val="0"/>
          <w:i w:val="0"/>
          <w:sz w:val="24"/>
        </w:rPr>
        <w:t>classe de durée : courte (&lt; 120 min), moyenne (120-240 min), longue (&gt; 240 min)</w:t>
      </w:r>
    </w:p>
    <w:p>
      <w:pPr>
        <w:pStyle w:val="ListBullet"/>
        <w:spacing w:line="360" w:lineRule="auto" w:before="120" w:after="120"/>
        <w:jc w:val="both"/>
      </w:pPr>
      <w:r>
        <w:rPr>
          <w:rFonts w:ascii="Times New Roman" w:hAnsi="Times New Roman" w:eastAsia="Times New Roman"/>
          <w:b w:val="0"/>
          <w:i w:val="0"/>
          <w:sz w:val="24"/>
        </w:rPr>
        <w:t>risque par zone basé sur la fréquence des coupures</w:t>
      </w:r>
    </w:p>
    <w:p>
      <w:pPr>
        <w:pStyle w:val="Heading3"/>
        <w:spacing w:line="360" w:lineRule="auto" w:before="240" w:after="120"/>
        <w:jc w:val="both"/>
      </w:pPr>
      <w:r>
        <w:rPr>
          <w:rFonts w:ascii="Times New Roman" w:hAnsi="Times New Roman" w:eastAsia="Times New Roman"/>
          <w:b/>
          <w:i w:val="0"/>
          <w:sz w:val="28"/>
        </w:rPr>
        <w:t>4.3 Filtrage des données réelles</w:t>
      </w:r>
    </w:p>
    <w:p>
      <w:pPr>
        <w:spacing w:line="360" w:lineRule="auto" w:before="120" w:after="120"/>
        <w:jc w:val="both"/>
      </w:pPr>
      <w:r>
        <w:rPr>
          <w:rFonts w:ascii="Times New Roman" w:hAnsi="Times New Roman" w:eastAsia="Times New Roman"/>
          <w:b w:val="0"/>
          <w:i w:val="0"/>
          <w:sz w:val="24"/>
        </w:rPr>
        <w:t>Le script processing/filter_real_data.py exclut les données simulées et ne conserve que les sources réelles (officielle, média, terrain).</w:t>
      </w:r>
    </w:p>
    <w:p>
      <w:pPr>
        <w:pStyle w:val="Heading3"/>
        <w:spacing w:line="360" w:lineRule="auto" w:before="240" w:after="120"/>
        <w:jc w:val="both"/>
      </w:pPr>
      <w:r>
        <w:rPr>
          <w:rFonts w:ascii="Times New Roman" w:hAnsi="Times New Roman" w:eastAsia="Times New Roman"/>
          <w:b/>
          <w:i w:val="0"/>
          <w:sz w:val="28"/>
        </w:rPr>
        <w:t>4.4 Indicateurs et visualisations</w:t>
      </w:r>
    </w:p>
    <w:p>
      <w:pPr>
        <w:pStyle w:val="ListBullet"/>
        <w:spacing w:line="360" w:lineRule="auto" w:before="120" w:after="120"/>
        <w:jc w:val="both"/>
      </w:pPr>
      <w:r>
        <w:rPr>
          <w:rFonts w:ascii="Times New Roman" w:hAnsi="Times New Roman" w:eastAsia="Times New Roman"/>
          <w:b w:val="0"/>
          <w:i w:val="0"/>
          <w:sz w:val="24"/>
        </w:rPr>
        <w:t>analytics/generate_indicators.py : production des indicateurs JSON</w:t>
      </w:r>
    </w:p>
    <w:p>
      <w:pPr>
        <w:pStyle w:val="ListBullet"/>
        <w:spacing w:line="360" w:lineRule="auto" w:before="120" w:after="120"/>
        <w:jc w:val="both"/>
      </w:pPr>
      <w:r>
        <w:rPr>
          <w:rFonts w:ascii="Times New Roman" w:hAnsi="Times New Roman" w:eastAsia="Times New Roman"/>
          <w:b w:val="0"/>
          <w:i w:val="0"/>
          <w:sz w:val="24"/>
        </w:rPr>
        <w:t>analytics/eda.py : génération des graphiques HTML avec Plotly</w:t>
      </w:r>
    </w:p>
    <w:p>
      <w:pPr>
        <w:spacing w:line="360" w:lineRule="auto" w:before="120" w:after="120"/>
        <w:jc w:val="both"/>
      </w:pPr>
      <w:r>
        <w:rPr>
          <w:rFonts w:ascii="Times New Roman" w:hAnsi="Times New Roman" w:eastAsia="Times New Roman"/>
          <w:b w:val="0"/>
          <w:i w:val="0"/>
          <w:sz w:val="24"/>
        </w:rPr>
        <w:t>Synthèse du chapitre</w:t>
      </w:r>
    </w:p>
    <w:p>
      <w:pPr>
        <w:spacing w:line="360" w:lineRule="auto" w:before="120" w:after="120"/>
        <w:jc w:val="both"/>
      </w:pPr>
      <w:r>
        <w:rPr>
          <w:rFonts w:ascii="Times New Roman" w:hAnsi="Times New Roman" w:eastAsia="Times New Roman"/>
          <w:b w:val="0"/>
          <w:i w:val="0"/>
          <w:sz w:val="24"/>
        </w:rPr>
        <w:t>La préparation et l'exploration des données ont permis de nettoyer, enrichir et structurer les données pour l'analyse. Le chapitre suivant présente la conception et la modélisation du système.</w:t>
      </w:r>
    </w:p>
    <w:p>
      <w:r>
        <w:t>__________________________________________________</w:t>
      </w:r>
    </w:p>
    <w:p>
      <w:pPr>
        <w:pStyle w:val="Heading2"/>
        <w:spacing w:line="360" w:lineRule="auto" w:before="240" w:after="120"/>
        <w:jc w:val="both"/>
      </w:pPr>
      <w:r>
        <w:rPr>
          <w:rFonts w:ascii="Times New Roman" w:hAnsi="Times New Roman" w:eastAsia="Times New Roman"/>
          <w:b/>
          <w:i w:val="0"/>
          <w:sz w:val="32"/>
        </w:rPr>
        <w:t>5. Conception et modélisation</w:t>
      </w:r>
    </w:p>
    <w:p>
      <w:pPr>
        <w:spacing w:line="360" w:lineRule="auto" w:before="120" w:after="120"/>
        <w:jc w:val="both"/>
      </w:pPr>
      <w:r>
        <w:rPr>
          <w:rFonts w:ascii="Times New Roman" w:hAnsi="Times New Roman" w:eastAsia="Times New Roman"/>
          <w:b w:val="0"/>
          <w:i w:val="0"/>
          <w:sz w:val="24"/>
        </w:rPr>
        <w:t>Ce chapitre présente l'architecture technique du système, le schéma de la base de données et l'API REST. Il décrit la structure globale de l'application et les choix de conception.</w:t>
      </w:r>
    </w:p>
    <w:p>
      <w:pPr>
        <w:pStyle w:val="Heading3"/>
        <w:spacing w:line="360" w:lineRule="auto" w:before="240" w:after="120"/>
        <w:jc w:val="both"/>
      </w:pPr>
      <w:r>
        <w:rPr>
          <w:rFonts w:ascii="Times New Roman" w:hAnsi="Times New Roman" w:eastAsia="Times New Roman"/>
          <w:b/>
          <w:i w:val="0"/>
          <w:sz w:val="28"/>
        </w:rPr>
        <w:t>5.1 Architecture technique</w:t>
      </w:r>
    </w:p>
    <w:p>
      <w:pPr>
        <w:spacing w:line="360" w:lineRule="auto" w:before="120" w:after="120"/>
        <w:jc w:val="both"/>
      </w:pPr>
      <w:r>
        <w:rPr>
          <w:rFonts w:ascii="Times New Roman" w:hAnsi="Times New Roman" w:eastAsia="Times New Roman"/>
          <w:b w:val="0"/>
          <w:i w:val="0"/>
          <w:sz w:val="24"/>
        </w:rPr>
        <w:t>L'architecture suit le flux suivant :</w:t>
      </w:r>
    </w:p>
    <w:p>
      <w:pPr>
        <w:spacing w:line="240" w:lineRule="auto" w:before="120" w:after="120"/>
        <w:jc w:val="both"/>
      </w:pPr>
      <w:r>
        <w:rPr>
          <w:rFonts w:ascii="Courier New" w:hAnsi="Courier New" w:eastAsia="Courier New"/>
          <w:b w:val="0"/>
          <w:i w:val="0"/>
          <w:sz w:val="18"/>
        </w:rPr>
        <w:t>Sources web/CSV/signalements → Ingestion → Nettoyage → PostgreSQL → Flask/API → Dashboard, Recommandations, Modèle ML</w:t>
      </w:r>
    </w:p>
    <w:p>
      <w:pPr>
        <w:pStyle w:val="Heading3"/>
        <w:spacing w:line="360" w:lineRule="auto" w:before="240" w:after="120"/>
        <w:jc w:val="both"/>
      </w:pPr>
      <w:r>
        <w:rPr>
          <w:rFonts w:ascii="Times New Roman" w:hAnsi="Times New Roman" w:eastAsia="Times New Roman"/>
          <w:b/>
          <w:i w:val="0"/>
          <w:sz w:val="28"/>
        </w:rPr>
        <w:t>5.2 Schéma de base de données</w:t>
      </w:r>
    </w:p>
    <w:p>
      <w:pPr>
        <w:spacing w:line="360" w:lineRule="auto" w:before="120" w:after="120"/>
        <w:jc w:val="both"/>
      </w:pPr>
      <w:r>
        <w:rPr>
          <w:rFonts w:ascii="Times New Roman" w:hAnsi="Times New Roman" w:eastAsia="Times New Roman"/>
          <w:b w:val="0"/>
          <w:i w:val="0"/>
          <w:sz w:val="24"/>
        </w:rPr>
        <w:t>La base de données PostgreSQL contient sept tables :</w:t>
      </w:r>
    </w:p>
    <w:p>
      <w:pPr>
        <w:pStyle w:val="ListNumber"/>
        <w:spacing w:line="360" w:lineRule="auto" w:before="120" w:after="120"/>
        <w:jc w:val="both"/>
      </w:pPr>
      <w:r>
        <w:rPr>
          <w:rFonts w:ascii="Times New Roman" w:hAnsi="Times New Roman" w:eastAsia="Times New Roman"/>
          <w:b w:val="0"/>
          <w:i w:val="0"/>
          <w:sz w:val="24"/>
        </w:rPr>
        <w:t>coupures : stockage des coupures d'électricité</w:t>
      </w:r>
    </w:p>
    <w:p>
      <w:pPr>
        <w:pStyle w:val="ListNumber"/>
        <w:spacing w:line="360" w:lineRule="auto" w:before="120" w:after="120"/>
        <w:jc w:val="both"/>
      </w:pPr>
      <w:r>
        <w:rPr>
          <w:rFonts w:ascii="Times New Roman" w:hAnsi="Times New Roman" w:eastAsia="Times New Roman"/>
          <w:b w:val="0"/>
          <w:i w:val="0"/>
          <w:sz w:val="24"/>
        </w:rPr>
        <w:t>signalements : signalements utilisateurs</w:t>
      </w:r>
    </w:p>
    <w:p>
      <w:pPr>
        <w:pStyle w:val="ListNumber"/>
        <w:spacing w:line="360" w:lineRule="auto" w:before="120" w:after="120"/>
        <w:jc w:val="both"/>
      </w:pPr>
      <w:r>
        <w:rPr>
          <w:rFonts w:ascii="Times New Roman" w:hAnsi="Times New Roman" w:eastAsia="Times New Roman"/>
          <w:b w:val="0"/>
          <w:i w:val="0"/>
          <w:sz w:val="24"/>
        </w:rPr>
        <w:t>abonnements : abonnements aux alertes</w:t>
      </w:r>
    </w:p>
    <w:p>
      <w:pPr>
        <w:pStyle w:val="ListNumber"/>
        <w:spacing w:line="360" w:lineRule="auto" w:before="120" w:after="120"/>
        <w:jc w:val="both"/>
      </w:pPr>
      <w:r>
        <w:rPr>
          <w:rFonts w:ascii="Times New Roman" w:hAnsi="Times New Roman" w:eastAsia="Times New Roman"/>
          <w:b w:val="0"/>
          <w:i w:val="0"/>
          <w:sz w:val="24"/>
        </w:rPr>
        <w:t>notifications : historique des notifications</w:t>
      </w:r>
    </w:p>
    <w:p>
      <w:pPr>
        <w:pStyle w:val="ListNumber"/>
        <w:spacing w:line="360" w:lineRule="auto" w:before="120" w:after="120"/>
        <w:jc w:val="both"/>
      </w:pPr>
      <w:r>
        <w:rPr>
          <w:rFonts w:ascii="Times New Roman" w:hAnsi="Times New Roman" w:eastAsia="Times New Roman"/>
          <w:b w:val="0"/>
          <w:i w:val="0"/>
          <w:sz w:val="24"/>
        </w:rPr>
        <w:t>source_documents : traçabilité des sources</w:t>
      </w:r>
    </w:p>
    <w:p>
      <w:pPr>
        <w:pStyle w:val="ListNumber"/>
        <w:spacing w:line="360" w:lineRule="auto" w:before="120" w:after="120"/>
        <w:jc w:val="both"/>
      </w:pPr>
      <w:r>
        <w:rPr>
          <w:rFonts w:ascii="Times New Roman" w:hAnsi="Times New Roman" w:eastAsia="Times New Roman"/>
          <w:b w:val="0"/>
          <w:i w:val="0"/>
          <w:sz w:val="24"/>
        </w:rPr>
        <w:t>recommandations : recommandations énergétiques</w:t>
      </w:r>
    </w:p>
    <w:p>
      <w:pPr>
        <w:pStyle w:val="ListNumber"/>
        <w:spacing w:line="360" w:lineRule="auto" w:before="120" w:after="120"/>
        <w:jc w:val="both"/>
      </w:pPr>
      <w:r>
        <w:rPr>
          <w:rFonts w:ascii="Times New Roman" w:hAnsi="Times New Roman" w:eastAsia="Times New Roman"/>
          <w:b w:val="0"/>
          <w:i w:val="0"/>
          <w:sz w:val="24"/>
        </w:rPr>
        <w:t>pipeline_runs : journal des exécutions du pipeline</w:t>
      </w:r>
    </w:p>
    <w:p>
      <w:pPr>
        <w:pStyle w:val="Heading3"/>
        <w:spacing w:line="360" w:lineRule="auto" w:before="240" w:after="120"/>
        <w:jc w:val="both"/>
      </w:pPr>
      <w:r>
        <w:rPr>
          <w:rFonts w:ascii="Times New Roman" w:hAnsi="Times New Roman" w:eastAsia="Times New Roman"/>
          <w:b/>
          <w:i w:val="0"/>
          <w:sz w:val="28"/>
        </w:rPr>
        <w:t>5.3 API REST</w:t>
      </w:r>
    </w:p>
    <w:p>
      <w:pPr>
        <w:spacing w:line="360" w:lineRule="auto" w:before="120" w:after="120"/>
        <w:jc w:val="both"/>
      </w:pPr>
      <w:r>
        <w:rPr>
          <w:rFonts w:ascii="Times New Roman" w:hAnsi="Times New Roman" w:eastAsia="Times New Roman"/>
          <w:b w:val="0"/>
          <w:i w:val="0"/>
          <w:sz w:val="24"/>
        </w:rPr>
        <w:t>L'application expose dix endpoints API pour l'accès aux données et aux fonctionnalités de machine learning.</w:t>
      </w:r>
    </w:p>
    <w:p>
      <w:pPr>
        <w:spacing w:line="360" w:lineRule="auto" w:before="120" w:after="120"/>
        <w:jc w:val="both"/>
      </w:pPr>
      <w:r>
        <w:rPr>
          <w:rFonts w:ascii="Times New Roman" w:hAnsi="Times New Roman" w:eastAsia="Times New Roman"/>
          <w:b w:val="0"/>
          <w:i w:val="0"/>
          <w:sz w:val="24"/>
        </w:rPr>
        <w:t>Synthèse du chapitre</w:t>
      </w:r>
    </w:p>
    <w:p>
      <w:pPr>
        <w:spacing w:line="360" w:lineRule="auto" w:before="120" w:after="120"/>
        <w:jc w:val="both"/>
      </w:pPr>
      <w:r>
        <w:rPr>
          <w:rFonts w:ascii="Times New Roman" w:hAnsi="Times New Roman" w:eastAsia="Times New Roman"/>
          <w:b w:val="0"/>
          <w:i w:val="0"/>
          <w:sz w:val="24"/>
        </w:rPr>
        <w:t>La conception et la modélisation ont permis de définir l'architecture technique, le schéma de la base de données et l'API REST. Le chapitre suivant détaille l'implémentation technique du projet.</w:t>
      </w:r>
    </w:p>
    <w:p>
      <w:r>
        <w:t>__________________________________________________</w:t>
      </w:r>
    </w:p>
    <w:p>
      <w:pPr>
        <w:pStyle w:val="Heading2"/>
        <w:spacing w:line="360" w:lineRule="auto" w:before="240" w:after="120"/>
        <w:jc w:val="both"/>
      </w:pPr>
      <w:r>
        <w:rPr>
          <w:rFonts w:ascii="Times New Roman" w:hAnsi="Times New Roman" w:eastAsia="Times New Roman"/>
          <w:b/>
          <w:i w:val="0"/>
          <w:sz w:val="32"/>
        </w:rPr>
        <w:t>6. Implémentation</w:t>
      </w:r>
    </w:p>
    <w:p>
      <w:pPr>
        <w:spacing w:line="360" w:lineRule="auto" w:before="120" w:after="120"/>
        <w:jc w:val="both"/>
      </w:pPr>
      <w:r>
        <w:rPr>
          <w:rFonts w:ascii="Times New Roman" w:hAnsi="Times New Roman" w:eastAsia="Times New Roman"/>
          <w:b w:val="0"/>
          <w:i w:val="0"/>
          <w:sz w:val="24"/>
        </w:rPr>
        <w:t>Ce chapitre décrit la stack technologique utilisée, la structure du projet et les fonctionnalités implémentées. Il présente également les scripts clés illustrant l'implémentation technique.</w:t>
      </w:r>
    </w:p>
    <w:p>
      <w:pPr>
        <w:pStyle w:val="Heading3"/>
        <w:spacing w:line="360" w:lineRule="auto" w:before="240" w:after="120"/>
        <w:jc w:val="both"/>
      </w:pPr>
      <w:r>
        <w:rPr>
          <w:rFonts w:ascii="Times New Roman" w:hAnsi="Times New Roman" w:eastAsia="Times New Roman"/>
          <w:b/>
          <w:i w:val="0"/>
          <w:sz w:val="28"/>
        </w:rPr>
        <w:t>6.1 Stack technologique</w:t>
      </w:r>
    </w:p>
    <w:p>
      <w:pPr>
        <w:pStyle w:val="ListBullet"/>
        <w:spacing w:line="360" w:lineRule="auto" w:before="120" w:after="120"/>
        <w:jc w:val="both"/>
      </w:pPr>
      <w:r>
        <w:rPr>
          <w:rFonts w:ascii="Times New Roman" w:hAnsi="Times New Roman" w:eastAsia="Times New Roman"/>
          <w:b w:val="0"/>
          <w:i w:val="0"/>
          <w:sz w:val="24"/>
        </w:rPr>
        <w:t>Backend : Flask 3.0.3, Flask-SQLAlchemy 3.1.1</w:t>
      </w:r>
    </w:p>
    <w:p>
      <w:pPr>
        <w:pStyle w:val="ListBullet"/>
        <w:spacing w:line="360" w:lineRule="auto" w:before="120" w:after="120"/>
        <w:jc w:val="both"/>
      </w:pPr>
      <w:r>
        <w:rPr>
          <w:rFonts w:ascii="Times New Roman" w:hAnsi="Times New Roman" w:eastAsia="Times New Roman"/>
          <w:b w:val="0"/>
          <w:i w:val="0"/>
          <w:sz w:val="24"/>
        </w:rPr>
        <w:t>Base de données : PostgreSQL 16 (Docker)</w:t>
      </w:r>
    </w:p>
    <w:p>
      <w:pPr>
        <w:pStyle w:val="ListBullet"/>
        <w:spacing w:line="360" w:lineRule="auto" w:before="120" w:after="120"/>
        <w:jc w:val="both"/>
      </w:pPr>
      <w:r>
        <w:rPr>
          <w:rFonts w:ascii="Times New Roman" w:hAnsi="Times New Roman" w:eastAsia="Times New Roman"/>
          <w:b w:val="0"/>
          <w:i w:val="0"/>
          <w:sz w:val="24"/>
        </w:rPr>
        <w:t>Traitement des données : Pandas 2.2.2, NumPy 1.26.4</w:t>
      </w:r>
    </w:p>
    <w:p>
      <w:pPr>
        <w:pStyle w:val="ListBullet"/>
        <w:spacing w:line="360" w:lineRule="auto" w:before="120" w:after="120"/>
        <w:jc w:val="both"/>
      </w:pPr>
      <w:r>
        <w:rPr>
          <w:rFonts w:ascii="Times New Roman" w:hAnsi="Times New Roman" w:eastAsia="Times New Roman"/>
          <w:b w:val="0"/>
          <w:i w:val="0"/>
          <w:sz w:val="24"/>
        </w:rPr>
        <w:t>Machine Learning : Scikit-learn 1.5.1</w:t>
      </w:r>
    </w:p>
    <w:p>
      <w:pPr>
        <w:pStyle w:val="ListBullet"/>
        <w:spacing w:line="360" w:lineRule="auto" w:before="120" w:after="120"/>
        <w:jc w:val="both"/>
      </w:pPr>
      <w:r>
        <w:rPr>
          <w:rFonts w:ascii="Times New Roman" w:hAnsi="Times New Roman" w:eastAsia="Times New Roman"/>
          <w:b w:val="0"/>
          <w:i w:val="0"/>
          <w:sz w:val="24"/>
        </w:rPr>
        <w:t>Web scraping : Requests 2.32.3, BeautifulSoup 4.12.3</w:t>
      </w:r>
    </w:p>
    <w:p>
      <w:pPr>
        <w:pStyle w:val="ListBullet"/>
        <w:spacing w:line="360" w:lineRule="auto" w:before="120" w:after="120"/>
        <w:jc w:val="both"/>
      </w:pPr>
      <w:r>
        <w:rPr>
          <w:rFonts w:ascii="Times New Roman" w:hAnsi="Times New Roman" w:eastAsia="Times New Roman"/>
          <w:b w:val="0"/>
          <w:i w:val="0"/>
          <w:sz w:val="24"/>
        </w:rPr>
        <w:t>Visualisation : Plotly 5.22.0</w:t>
      </w:r>
    </w:p>
    <w:p>
      <w:pPr>
        <w:pStyle w:val="ListBullet"/>
        <w:spacing w:line="360" w:lineRule="auto" w:before="120" w:after="120"/>
        <w:jc w:val="both"/>
      </w:pPr>
      <w:r>
        <w:rPr>
          <w:rFonts w:ascii="Times New Roman" w:hAnsi="Times New Roman" w:eastAsia="Times New Roman"/>
          <w:b w:val="0"/>
          <w:i w:val="0"/>
          <w:sz w:val="24"/>
        </w:rPr>
        <w:t>OCR/PDF : pytesseract 0.3.13, pdfplumber 0.11.4</w:t>
      </w:r>
    </w:p>
    <w:p>
      <w:pPr>
        <w:pStyle w:val="Heading3"/>
        <w:spacing w:line="360" w:lineRule="auto" w:before="240" w:after="120"/>
        <w:jc w:val="both"/>
      </w:pPr>
      <w:r>
        <w:rPr>
          <w:rFonts w:ascii="Times New Roman" w:hAnsi="Times New Roman" w:eastAsia="Times New Roman"/>
          <w:b/>
          <w:i w:val="0"/>
          <w:sz w:val="28"/>
        </w:rPr>
        <w:t>6.2 Structure du projet</w:t>
      </w:r>
    </w:p>
    <w:p>
      <w:pPr>
        <w:spacing w:line="240" w:lineRule="auto" w:before="120" w:after="120"/>
        <w:jc w:val="both"/>
      </w:pPr>
      <w:r>
        <w:rPr>
          <w:rFonts w:ascii="Courier New" w:hAnsi="Courier New" w:eastAsia="Courier New"/>
          <w:b w:val="0"/>
          <w:i w:val="0"/>
          <w:sz w:val="18"/>
        </w:rPr>
        <w:t>backend/        Application Flask (app.py, models.py, services/)</w:t>
        <w:br/>
        <w:t>ingestion/     Scraping et APIs (scrape_medias.py, download_*.py)</w:t>
        <w:br/>
        <w:t>processing/    Nettoyage et feature engineering</w:t>
        <w:br/>
        <w:t>analytics/     Indicateurs et graphiques</w:t>
        <w:br/>
        <w:t>ml/            Modèle prédictif (train_model.py, predict.py)</w:t>
        <w:br/>
        <w:t>database/      Schéma PostgreSQL (schema.sql)</w:t>
        <w:br/>
        <w:t>data/          Données brutes, traitées et finales</w:t>
        <w:br/>
        <w:t>docs/          Documentation et rapport</w:t>
        <w:br/>
        <w:t>tests/         Tests automatisés (39 tests)</w:t>
      </w:r>
    </w:p>
    <w:p>
      <w:pPr>
        <w:pStyle w:val="Heading3"/>
        <w:spacing w:line="360" w:lineRule="auto" w:before="240" w:after="120"/>
        <w:jc w:val="both"/>
      </w:pPr>
      <w:r>
        <w:rPr>
          <w:rFonts w:ascii="Times New Roman" w:hAnsi="Times New Roman" w:eastAsia="Times New Roman"/>
          <w:b/>
          <w:i w:val="0"/>
          <w:sz w:val="28"/>
        </w:rPr>
        <w:t>6.3 Fonctionnalités implémentées</w:t>
      </w:r>
    </w:p>
    <w:p>
      <w:pPr>
        <w:pStyle w:val="Heading4"/>
        <w:spacing w:line="360" w:lineRule="auto" w:before="240" w:after="120"/>
        <w:jc w:val="both"/>
      </w:pPr>
      <w:r>
        <w:rPr>
          <w:rFonts w:ascii="Times New Roman" w:hAnsi="Times New Roman" w:eastAsia="Times New Roman"/>
          <w:b/>
          <w:i w:val="0"/>
          <w:sz w:val="26"/>
        </w:rPr>
        <w:t>6.3.1 Tableau de bord et interface principale</w:t>
      </w:r>
    </w:p>
    <w:p>
      <w:pPr>
        <w:pStyle w:val="ListBullet"/>
        <w:spacing w:line="360" w:lineRule="auto" w:before="120" w:after="120"/>
        <w:jc w:val="both"/>
      </w:pPr>
      <w:r>
        <w:rPr>
          <w:rFonts w:ascii="Times New Roman" w:hAnsi="Times New Roman" w:eastAsia="Times New Roman"/>
          <w:b w:val="0"/>
          <w:i w:val="0"/>
          <w:sz w:val="24"/>
        </w:rPr>
        <w:t>Dashboard principal avec KPIs et graphiques interactifs</w:t>
      </w:r>
    </w:p>
    <w:p>
      <w:pPr>
        <w:pStyle w:val="ListBullet"/>
        <w:spacing w:line="360" w:lineRule="auto" w:before="120" w:after="120"/>
        <w:jc w:val="both"/>
      </w:pPr>
      <w:r>
        <w:rPr>
          <w:rFonts w:ascii="Times New Roman" w:hAnsi="Times New Roman" w:eastAsia="Times New Roman"/>
          <w:b w:val="0"/>
          <w:i w:val="0"/>
          <w:sz w:val="24"/>
        </w:rPr>
        <w:t>suivi en temps réel par région et zone</w:t>
      </w:r>
    </w:p>
    <w:p>
      <w:pPr>
        <w:pStyle w:val="ListBullet"/>
        <w:spacing w:line="360" w:lineRule="auto" w:before="120" w:after="120"/>
        <w:jc w:val="both"/>
      </w:pPr>
      <w:r>
        <w:rPr>
          <w:rFonts w:ascii="Times New Roman" w:hAnsi="Times New Roman" w:eastAsia="Times New Roman"/>
          <w:b w:val="0"/>
          <w:i w:val="0"/>
          <w:sz w:val="24"/>
        </w:rPr>
        <w:t>carte géographique interactive des zones touchées</w:t>
      </w:r>
    </w:p>
    <w:p>
      <w:pPr>
        <w:pStyle w:val="ListBullet"/>
        <w:spacing w:line="360" w:lineRule="auto" w:before="120" w:after="120"/>
        <w:jc w:val="both"/>
      </w:pPr>
      <w:r>
        <w:rPr>
          <w:rFonts w:ascii="Times New Roman" w:hAnsi="Times New Roman" w:eastAsia="Times New Roman"/>
          <w:b w:val="0"/>
          <w:i w:val="0"/>
          <w:sz w:val="24"/>
        </w:rPr>
        <w:t>page de qualité des données</w:t>
      </w:r>
    </w:p>
    <w:p>
      <w:pPr>
        <w:pStyle w:val="ListBullet"/>
        <w:spacing w:line="360" w:lineRule="auto" w:before="120" w:after="120"/>
        <w:jc w:val="both"/>
      </w:pPr>
      <w:r>
        <w:rPr>
          <w:rFonts w:ascii="Times New Roman" w:hAnsi="Times New Roman" w:eastAsia="Times New Roman"/>
          <w:b w:val="0"/>
          <w:i w:val="0"/>
          <w:sz w:val="24"/>
        </w:rPr>
        <w:t>page de traçabilité des sources</w:t>
      </w:r>
    </w:p>
    <w:p>
      <w:pPr>
        <w:jc w:val="center"/>
      </w:pPr>
      <w:r>
        <w:drawing>
          <wp:inline xmlns:a="http://schemas.openxmlformats.org/drawingml/2006/main" xmlns:pic="http://schemas.openxmlformats.org/drawingml/2006/picture">
            <wp:extent cx="5029200" cy="2453656"/>
            <wp:docPr id="1" name="Picture 1"/>
            <wp:cNvGraphicFramePr>
              <a:graphicFrameLocks noChangeAspect="1"/>
            </wp:cNvGraphicFramePr>
            <a:graphic>
              <a:graphicData uri="http://schemas.openxmlformats.org/drawingml/2006/picture">
                <pic:pic>
                  <pic:nvPicPr>
                    <pic:cNvPr id="0" name="01_tableau_bord_coupures.png"/>
                    <pic:cNvPicPr/>
                  </pic:nvPicPr>
                  <pic:blipFill>
                    <a:blip r:embed="rId11"/>
                    <a:stretch>
                      <a:fillRect/>
                    </a:stretch>
                  </pic:blipFill>
                  <pic:spPr>
                    <a:xfrm>
                      <a:off x="0" y="0"/>
                      <a:ext cx="5029200" cy="2453656"/>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1 : Tableau de bord des coupures d'électricité avec KPIs et graphiques interactifs</w:t>
      </w:r>
    </w:p>
    <w:p>
      <w:pPr>
        <w:jc w:val="center"/>
      </w:pPr>
      <w:r>
        <w:drawing>
          <wp:inline xmlns:a="http://schemas.openxmlformats.org/drawingml/2006/main" xmlns:pic="http://schemas.openxmlformats.org/drawingml/2006/picture">
            <wp:extent cx="5029200" cy="2453656"/>
            <wp:docPr id="2" name="Picture 2"/>
            <wp:cNvGraphicFramePr>
              <a:graphicFrameLocks noChangeAspect="1"/>
            </wp:cNvGraphicFramePr>
            <a:graphic>
              <a:graphicData uri="http://schemas.openxmlformats.org/drawingml/2006/picture">
                <pic:pic>
                  <pic:nvPicPr>
                    <pic:cNvPr id="0" name="02_coupures_par_region.png"/>
                    <pic:cNvPicPr/>
                  </pic:nvPicPr>
                  <pic:blipFill>
                    <a:blip r:embed="rId12"/>
                    <a:stretch>
                      <a:fillRect/>
                    </a:stretch>
                  </pic:blipFill>
                  <pic:spPr>
                    <a:xfrm>
                      <a:off x="0" y="0"/>
                      <a:ext cx="5029200" cy="2453656"/>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2 : Page de suivi des coupures par région</w:t>
      </w:r>
    </w:p>
    <w:p>
      <w:pPr>
        <w:jc w:val="center"/>
      </w:pPr>
      <w:r>
        <w:drawing>
          <wp:inline xmlns:a="http://schemas.openxmlformats.org/drawingml/2006/main" xmlns:pic="http://schemas.openxmlformats.org/drawingml/2006/picture">
            <wp:extent cx="5029200" cy="2453656"/>
            <wp:docPr id="3" name="Picture 3"/>
            <wp:cNvGraphicFramePr>
              <a:graphicFrameLocks noChangeAspect="1"/>
            </wp:cNvGraphicFramePr>
            <a:graphic>
              <a:graphicData uri="http://schemas.openxmlformats.org/drawingml/2006/picture">
                <pic:pic>
                  <pic:nvPicPr>
                    <pic:cNvPr id="0" name="03_carte_zones_touchees.png"/>
                    <pic:cNvPicPr/>
                  </pic:nvPicPr>
                  <pic:blipFill>
                    <a:blip r:embed="rId13"/>
                    <a:stretch>
                      <a:fillRect/>
                    </a:stretch>
                  </pic:blipFill>
                  <pic:spPr>
                    <a:xfrm>
                      <a:off x="0" y="0"/>
                      <a:ext cx="5029200" cy="2453656"/>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3 : Carte géographique interactive des zones touchées</w:t>
      </w:r>
    </w:p>
    <w:p>
      <w:pPr>
        <w:jc w:val="center"/>
      </w:pPr>
      <w:r>
        <w:drawing>
          <wp:inline xmlns:a="http://schemas.openxmlformats.org/drawingml/2006/main" xmlns:pic="http://schemas.openxmlformats.org/drawingml/2006/picture">
            <wp:extent cx="5029200" cy="2453656"/>
            <wp:docPr id="4" name="Picture 4"/>
            <wp:cNvGraphicFramePr>
              <a:graphicFrameLocks noChangeAspect="1"/>
            </wp:cNvGraphicFramePr>
            <a:graphic>
              <a:graphicData uri="http://schemas.openxmlformats.org/drawingml/2006/picture">
                <pic:pic>
                  <pic:nvPicPr>
                    <pic:cNvPr id="0" name="04_gestion_coupures.png"/>
                    <pic:cNvPicPr/>
                  </pic:nvPicPr>
                  <pic:blipFill>
                    <a:blip r:embed="rId14"/>
                    <a:stretch>
                      <a:fillRect/>
                    </a:stretch>
                  </pic:blipFill>
                  <pic:spPr>
                    <a:xfrm>
                      <a:off x="0" y="0"/>
                      <a:ext cx="5029200" cy="2453656"/>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4 : Interface CRUD pour la gestion des coupures</w:t>
      </w:r>
    </w:p>
    <w:p>
      <w:pPr>
        <w:jc w:val="center"/>
      </w:pPr>
      <w:r>
        <w:drawing>
          <wp:inline xmlns:a="http://schemas.openxmlformats.org/drawingml/2006/main" xmlns:pic="http://schemas.openxmlformats.org/drawingml/2006/picture">
            <wp:extent cx="5029200" cy="2453656"/>
            <wp:docPr id="5" name="Picture 5"/>
            <wp:cNvGraphicFramePr>
              <a:graphicFrameLocks noChangeAspect="1"/>
            </wp:cNvGraphicFramePr>
            <a:graphic>
              <a:graphicData uri="http://schemas.openxmlformats.org/drawingml/2006/picture">
                <pic:pic>
                  <pic:nvPicPr>
                    <pic:cNvPr id="0" name="08_qualite_donnees.png"/>
                    <pic:cNvPicPr/>
                  </pic:nvPicPr>
                  <pic:blipFill>
                    <a:blip r:embed="rId15"/>
                    <a:stretch>
                      <a:fillRect/>
                    </a:stretch>
                  </pic:blipFill>
                  <pic:spPr>
                    <a:xfrm>
                      <a:off x="0" y="0"/>
                      <a:ext cx="5029200" cy="2453656"/>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5 : Rapport sur la qualité des données</w:t>
      </w:r>
    </w:p>
    <w:p>
      <w:pPr>
        <w:jc w:val="center"/>
      </w:pPr>
      <w:r>
        <w:drawing>
          <wp:inline xmlns:a="http://schemas.openxmlformats.org/drawingml/2006/main" xmlns:pic="http://schemas.openxmlformats.org/drawingml/2006/picture">
            <wp:extent cx="5029200" cy="2453656"/>
            <wp:docPr id="6" name="Picture 6"/>
            <wp:cNvGraphicFramePr>
              <a:graphicFrameLocks noChangeAspect="1"/>
            </wp:cNvGraphicFramePr>
            <a:graphic>
              <a:graphicData uri="http://schemas.openxmlformats.org/drawingml/2006/picture">
                <pic:pic>
                  <pic:nvPicPr>
                    <pic:cNvPr id="0" name="09_tracabilite_sources.png"/>
                    <pic:cNvPicPr/>
                  </pic:nvPicPr>
                  <pic:blipFill>
                    <a:blip r:embed="rId16"/>
                    <a:stretch>
                      <a:fillRect/>
                    </a:stretch>
                  </pic:blipFill>
                  <pic:spPr>
                    <a:xfrm>
                      <a:off x="0" y="0"/>
                      <a:ext cx="5029200" cy="2453656"/>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6 : Traçabilité des sources de données</w:t>
      </w:r>
    </w:p>
    <w:p>
      <w:pPr>
        <w:pStyle w:val="Heading4"/>
        <w:spacing w:line="360" w:lineRule="auto" w:before="240" w:after="120"/>
        <w:jc w:val="both"/>
      </w:pPr>
      <w:r>
        <w:rPr>
          <w:rFonts w:ascii="Times New Roman" w:hAnsi="Times New Roman" w:eastAsia="Times New Roman"/>
          <w:b/>
          <w:i w:val="0"/>
          <w:sz w:val="26"/>
        </w:rPr>
        <w:t>6.3.2 Machine Learning</w:t>
      </w:r>
    </w:p>
    <w:p>
      <w:pPr>
        <w:pStyle w:val="ListBullet"/>
        <w:spacing w:line="360" w:lineRule="auto" w:before="120" w:after="120"/>
        <w:jc w:val="both"/>
      </w:pPr>
      <w:r>
        <w:rPr>
          <w:rFonts w:ascii="Times New Roman" w:hAnsi="Times New Roman" w:eastAsia="Times New Roman"/>
          <w:b w:val="0"/>
          <w:i w:val="0"/>
          <w:sz w:val="24"/>
        </w:rPr>
        <w:t>modèle Random Forest pour la prédiction de durée</w:t>
      </w:r>
    </w:p>
    <w:p>
      <w:pPr>
        <w:pStyle w:val="ListBullet"/>
        <w:spacing w:line="360" w:lineRule="auto" w:before="120" w:after="120"/>
        <w:jc w:val="both"/>
      </w:pPr>
      <w:r>
        <w:rPr>
          <w:rFonts w:ascii="Times New Roman" w:hAnsi="Times New Roman" w:eastAsia="Times New Roman"/>
          <w:b w:val="0"/>
          <w:i w:val="0"/>
          <w:sz w:val="24"/>
        </w:rPr>
        <w:t>classification des coupures (courte/moyenne/longue)</w:t>
      </w:r>
    </w:p>
    <w:p>
      <w:pPr>
        <w:pStyle w:val="ListBullet"/>
        <w:spacing w:line="360" w:lineRule="auto" w:before="120" w:after="120"/>
        <w:jc w:val="both"/>
      </w:pPr>
      <w:r>
        <w:rPr>
          <w:rFonts w:ascii="Times New Roman" w:hAnsi="Times New Roman" w:eastAsia="Times New Roman"/>
          <w:b w:val="0"/>
          <w:i w:val="0"/>
          <w:sz w:val="24"/>
        </w:rPr>
        <w:t>interface de prédiction interactive</w:t>
      </w:r>
    </w:p>
    <w:p>
      <w:pPr>
        <w:pStyle w:val="ListBullet"/>
        <w:spacing w:line="360" w:lineRule="auto" w:before="120" w:after="120"/>
        <w:jc w:val="both"/>
      </w:pPr>
      <w:r>
        <w:rPr>
          <w:rFonts w:ascii="Times New Roman" w:hAnsi="Times New Roman" w:eastAsia="Times New Roman"/>
          <w:b w:val="0"/>
          <w:i w:val="0"/>
          <w:sz w:val="24"/>
        </w:rPr>
        <w:t>fiche modèle générée automatiquement</w:t>
      </w:r>
    </w:p>
    <w:p>
      <w:pPr>
        <w:pStyle w:val="ListBullet"/>
        <w:spacing w:line="360" w:lineRule="auto" w:before="120" w:after="120"/>
        <w:jc w:val="both"/>
      </w:pPr>
      <w:r>
        <w:rPr>
          <w:rFonts w:ascii="Times New Roman" w:hAnsi="Times New Roman" w:eastAsia="Times New Roman"/>
          <w:b w:val="0"/>
          <w:i w:val="0"/>
          <w:sz w:val="24"/>
        </w:rPr>
        <w:t>analyse des erreurs de prédiction</w:t>
      </w:r>
    </w:p>
    <w:p>
      <w:pPr>
        <w:jc w:val="center"/>
      </w:pPr>
      <w:r>
        <w:drawing>
          <wp:inline xmlns:a="http://schemas.openxmlformats.org/drawingml/2006/main" xmlns:pic="http://schemas.openxmlformats.org/drawingml/2006/picture">
            <wp:extent cx="5029200" cy="2453656"/>
            <wp:docPr id="7" name="Picture 7"/>
            <wp:cNvGraphicFramePr>
              <a:graphicFrameLocks noChangeAspect="1"/>
            </wp:cNvGraphicFramePr>
            <a:graphic>
              <a:graphicData uri="http://schemas.openxmlformats.org/drawingml/2006/picture">
                <pic:pic>
                  <pic:nvPicPr>
                    <pic:cNvPr id="0" name="11_modele_predictif_ml.png"/>
                    <pic:cNvPicPr/>
                  </pic:nvPicPr>
                  <pic:blipFill>
                    <a:blip r:embed="rId17"/>
                    <a:stretch>
                      <a:fillRect/>
                    </a:stretch>
                  </pic:blipFill>
                  <pic:spPr>
                    <a:xfrm>
                      <a:off x="0" y="0"/>
                      <a:ext cx="5029200" cy="2453656"/>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7 : Page du modèle prédictif ML avec métriques d'entraînement</w:t>
      </w:r>
    </w:p>
    <w:p>
      <w:pPr>
        <w:jc w:val="center"/>
      </w:pPr>
      <w:r>
        <w:drawing>
          <wp:inline xmlns:a="http://schemas.openxmlformats.org/drawingml/2006/main" xmlns:pic="http://schemas.openxmlformats.org/drawingml/2006/picture">
            <wp:extent cx="5029200" cy="2453656"/>
            <wp:docPr id="8" name="Picture 8"/>
            <wp:cNvGraphicFramePr>
              <a:graphicFrameLocks noChangeAspect="1"/>
            </wp:cNvGraphicFramePr>
            <a:graphic>
              <a:graphicData uri="http://schemas.openxmlformats.org/drawingml/2006/picture">
                <pic:pic>
                  <pic:nvPicPr>
                    <pic:cNvPr id="0" name="12_fiche_modele.png"/>
                    <pic:cNvPicPr/>
                  </pic:nvPicPr>
                  <pic:blipFill>
                    <a:blip r:embed="rId18"/>
                    <a:stretch>
                      <a:fillRect/>
                    </a:stretch>
                  </pic:blipFill>
                  <pic:spPr>
                    <a:xfrm>
                      <a:off x="0" y="0"/>
                      <a:ext cx="5029200" cy="2453656"/>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8 : Fiche technique du modèle ML</w:t>
      </w:r>
    </w:p>
    <w:p>
      <w:pPr>
        <w:jc w:val="center"/>
      </w:pPr>
      <w:r>
        <w:drawing>
          <wp:inline xmlns:a="http://schemas.openxmlformats.org/drawingml/2006/main" xmlns:pic="http://schemas.openxmlformats.org/drawingml/2006/picture">
            <wp:extent cx="5029200" cy="2453656"/>
            <wp:docPr id="9" name="Picture 9"/>
            <wp:cNvGraphicFramePr>
              <a:graphicFrameLocks noChangeAspect="1"/>
            </wp:cNvGraphicFramePr>
            <a:graphic>
              <a:graphicData uri="http://schemas.openxmlformats.org/drawingml/2006/picture">
                <pic:pic>
                  <pic:nvPicPr>
                    <pic:cNvPr id="0" name="13_erreurs_modele.png"/>
                    <pic:cNvPicPr/>
                  </pic:nvPicPr>
                  <pic:blipFill>
                    <a:blip r:embed="rId19"/>
                    <a:stretch>
                      <a:fillRect/>
                    </a:stretch>
                  </pic:blipFill>
                  <pic:spPr>
                    <a:xfrm>
                      <a:off x="0" y="0"/>
                      <a:ext cx="5029200" cy="2453656"/>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9 : Analyse des erreurs de prédiction du modèle</w:t>
      </w:r>
    </w:p>
    <w:p>
      <w:pPr>
        <w:jc w:val="center"/>
      </w:pPr>
      <w:r>
        <w:drawing>
          <wp:inline xmlns:a="http://schemas.openxmlformats.org/drawingml/2006/main" xmlns:pic="http://schemas.openxmlformats.org/drawingml/2006/picture">
            <wp:extent cx="5029200" cy="2453656"/>
            <wp:docPr id="10" name="Picture 10"/>
            <wp:cNvGraphicFramePr>
              <a:graphicFrameLocks noChangeAspect="1"/>
            </wp:cNvGraphicFramePr>
            <a:graphic>
              <a:graphicData uri="http://schemas.openxmlformats.org/drawingml/2006/picture">
                <pic:pic>
                  <pic:nvPicPr>
                    <pic:cNvPr id="0" name="14_prediction_duree_avant.png"/>
                    <pic:cNvPicPr/>
                  </pic:nvPicPr>
                  <pic:blipFill>
                    <a:blip r:embed="rId20"/>
                    <a:stretch>
                      <a:fillRect/>
                    </a:stretch>
                  </pic:blipFill>
                  <pic:spPr>
                    <a:xfrm>
                      <a:off x="0" y="0"/>
                      <a:ext cx="5029200" cy="2453656"/>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10 : Interface de prédiction vide</w:t>
      </w:r>
    </w:p>
    <w:p>
      <w:pPr>
        <w:jc w:val="center"/>
      </w:pPr>
      <w:r>
        <w:drawing>
          <wp:inline xmlns:a="http://schemas.openxmlformats.org/drawingml/2006/main" xmlns:pic="http://schemas.openxmlformats.org/drawingml/2006/picture">
            <wp:extent cx="5029200" cy="2453656"/>
            <wp:docPr id="11" name="Picture 11"/>
            <wp:cNvGraphicFramePr>
              <a:graphicFrameLocks noChangeAspect="1"/>
            </wp:cNvGraphicFramePr>
            <a:graphic>
              <a:graphicData uri="http://schemas.openxmlformats.org/drawingml/2006/picture">
                <pic:pic>
                  <pic:nvPicPr>
                    <pic:cNvPr id="0" name="15_prediction_duree_apres.png"/>
                    <pic:cNvPicPr/>
                  </pic:nvPicPr>
                  <pic:blipFill>
                    <a:blip r:embed="rId21"/>
                    <a:stretch>
                      <a:fillRect/>
                    </a:stretch>
                  </pic:blipFill>
                  <pic:spPr>
                    <a:xfrm>
                      <a:off x="0" y="0"/>
                      <a:ext cx="5029200" cy="2453656"/>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11 : Exemple de prédiction de durée</w:t>
      </w:r>
    </w:p>
    <w:p>
      <w:pPr>
        <w:pStyle w:val="Heading4"/>
        <w:spacing w:line="360" w:lineRule="auto" w:before="240" w:after="120"/>
        <w:jc w:val="both"/>
      </w:pPr>
      <w:r>
        <w:rPr>
          <w:rFonts w:ascii="Times New Roman" w:hAnsi="Times New Roman" w:eastAsia="Times New Roman"/>
          <w:b/>
          <w:i w:val="0"/>
          <w:sz w:val="26"/>
        </w:rPr>
        <w:t>6.3.3 Alertes et recommandations</w:t>
      </w:r>
    </w:p>
    <w:p>
      <w:pPr>
        <w:pStyle w:val="ListBullet"/>
        <w:spacing w:line="360" w:lineRule="auto" w:before="120" w:after="120"/>
        <w:jc w:val="both"/>
      </w:pPr>
      <w:r>
        <w:rPr>
          <w:rFonts w:ascii="Times New Roman" w:hAnsi="Times New Roman" w:eastAsia="Times New Roman"/>
          <w:b w:val="0"/>
          <w:i w:val="0"/>
          <w:sz w:val="24"/>
        </w:rPr>
        <w:t>système d'abonnements par région, ville ou zone</w:t>
      </w:r>
    </w:p>
    <w:p>
      <w:pPr>
        <w:pStyle w:val="ListBullet"/>
        <w:spacing w:line="360" w:lineRule="auto" w:before="120" w:after="120"/>
        <w:jc w:val="both"/>
      </w:pPr>
      <w:r>
        <w:rPr>
          <w:rFonts w:ascii="Times New Roman" w:hAnsi="Times New Roman" w:eastAsia="Times New Roman"/>
          <w:b w:val="0"/>
          <w:i w:val="0"/>
          <w:sz w:val="24"/>
        </w:rPr>
        <w:t>génération de notifications simulées</w:t>
      </w:r>
    </w:p>
    <w:p>
      <w:pPr>
        <w:pStyle w:val="ListBullet"/>
        <w:spacing w:line="360" w:lineRule="auto" w:before="120" w:after="120"/>
        <w:jc w:val="both"/>
      </w:pPr>
      <w:r>
        <w:rPr>
          <w:rFonts w:ascii="Times New Roman" w:hAnsi="Times New Roman" w:eastAsia="Times New Roman"/>
          <w:b w:val="0"/>
          <w:i w:val="0"/>
          <w:sz w:val="24"/>
        </w:rPr>
        <w:t>recommandations énergétiques personnalisées</w:t>
      </w:r>
    </w:p>
    <w:p>
      <w:pPr>
        <w:pStyle w:val="Heading4"/>
        <w:spacing w:line="360" w:lineRule="auto" w:before="240" w:after="120"/>
        <w:jc w:val="both"/>
      </w:pPr>
      <w:r>
        <w:rPr>
          <w:rFonts w:ascii="Times New Roman" w:hAnsi="Times New Roman" w:eastAsia="Times New Roman"/>
          <w:b/>
          <w:i w:val="0"/>
          <w:sz w:val="26"/>
        </w:rPr>
        <w:t>6.3.4 Scripts et architecture technique</w:t>
      </w:r>
    </w:p>
    <w:p>
      <w:pPr>
        <w:spacing w:line="360" w:lineRule="auto" w:before="120" w:after="120"/>
        <w:jc w:val="both"/>
      </w:pPr>
      <w:r>
        <w:rPr>
          <w:rFonts w:ascii="Times New Roman" w:hAnsi="Times New Roman" w:eastAsia="Times New Roman"/>
          <w:b w:val="0"/>
          <w:i w:val="0"/>
          <w:sz w:val="24"/>
        </w:rPr>
        <w:t>Le projet comprend plusieurs scripts clés qui illustrent l'implémentation technique :</w:t>
      </w:r>
    </w:p>
    <w:p>
      <w:pPr>
        <w:pStyle w:val="ListBullet"/>
        <w:spacing w:line="360" w:lineRule="auto" w:before="120" w:after="120"/>
        <w:jc w:val="both"/>
      </w:pPr>
      <w:r>
        <w:rPr>
          <w:rFonts w:ascii="Times New Roman" w:hAnsi="Times New Roman" w:eastAsia="Times New Roman"/>
          <w:b w:val="0"/>
          <w:i w:val="0"/>
          <w:sz w:val="24"/>
        </w:rPr>
        <w:t>backend/app.py : application Flask principale avec routes et connexion à PostgreSQL</w:t>
      </w:r>
    </w:p>
    <w:p>
      <w:pPr>
        <w:pStyle w:val="ListBullet"/>
        <w:spacing w:line="360" w:lineRule="auto" w:before="120" w:after="120"/>
        <w:jc w:val="both"/>
      </w:pPr>
      <w:r>
        <w:rPr>
          <w:rFonts w:ascii="Times New Roman" w:hAnsi="Times New Roman" w:eastAsia="Times New Roman"/>
          <w:b w:val="0"/>
          <w:i w:val="0"/>
          <w:sz w:val="24"/>
        </w:rPr>
        <w:t>ingestion/scrape_medias.py : script de scraping web pour collecter les données des médias</w:t>
      </w:r>
    </w:p>
    <w:p>
      <w:pPr>
        <w:pStyle w:val="ListBullet"/>
        <w:spacing w:line="360" w:lineRule="auto" w:before="120" w:after="120"/>
        <w:jc w:val="both"/>
      </w:pPr>
      <w:r>
        <w:rPr>
          <w:rFonts w:ascii="Times New Roman" w:hAnsi="Times New Roman" w:eastAsia="Times New Roman"/>
          <w:b w:val="0"/>
          <w:i w:val="0"/>
          <w:sz w:val="24"/>
        </w:rPr>
        <w:t>processing/clean_coupures.py : script de nettoyage et normalisation des données</w:t>
      </w:r>
    </w:p>
    <w:p>
      <w:pPr>
        <w:pStyle w:val="ListBullet"/>
        <w:spacing w:line="360" w:lineRule="auto" w:before="120" w:after="120"/>
        <w:jc w:val="both"/>
      </w:pPr>
      <w:r>
        <w:rPr>
          <w:rFonts w:ascii="Times New Roman" w:hAnsi="Times New Roman" w:eastAsia="Times New Roman"/>
          <w:b w:val="0"/>
          <w:i w:val="0"/>
          <w:sz w:val="24"/>
        </w:rPr>
        <w:t>ml/train_model.py : script d'entraînement du modèle Random Forest</w:t>
      </w:r>
    </w:p>
    <w:p>
      <w:pPr>
        <w:pStyle w:val="ListBullet"/>
        <w:spacing w:line="360" w:lineRule="auto" w:before="120" w:after="120"/>
        <w:jc w:val="both"/>
      </w:pPr>
      <w:r>
        <w:rPr>
          <w:rFonts w:ascii="Times New Roman" w:hAnsi="Times New Roman" w:eastAsia="Times New Roman"/>
          <w:b w:val="0"/>
          <w:i w:val="0"/>
          <w:sz w:val="24"/>
        </w:rPr>
        <w:t>database/schema.sql : schéma de base de données avec sept tables</w:t>
      </w:r>
    </w:p>
    <w:p>
      <w:pPr>
        <w:spacing w:line="360" w:lineRule="auto" w:before="120" w:after="120"/>
        <w:jc w:val="both"/>
      </w:pPr>
      <w:r>
        <w:rPr>
          <w:rFonts w:ascii="Times New Roman" w:hAnsi="Times New Roman" w:eastAsia="Times New Roman"/>
          <w:b w:val="0"/>
          <w:i w:val="0"/>
          <w:sz w:val="24"/>
        </w:rPr>
        <w:t>Ces scripts démontrent la chaîne complète de traitement des données : collecte → nettoyage → stockage → analyse → prédiction.</w:t>
      </w:r>
    </w:p>
    <w:p>
      <w:pPr>
        <w:pStyle w:val="Heading4"/>
        <w:spacing w:line="360" w:lineRule="auto" w:before="240" w:after="120"/>
        <w:jc w:val="both"/>
      </w:pPr>
      <w:r>
        <w:rPr>
          <w:rFonts w:ascii="Times New Roman" w:hAnsi="Times New Roman" w:eastAsia="Times New Roman"/>
          <w:b/>
          <w:i w:val="0"/>
          <w:sz w:val="26"/>
        </w:rPr>
        <w:t>6.3.5 Scripts et code source</w:t>
      </w:r>
    </w:p>
    <w:p>
      <w:pPr>
        <w:jc w:val="center"/>
      </w:pPr>
      <w:r>
        <w:drawing>
          <wp:inline xmlns:a="http://schemas.openxmlformats.org/drawingml/2006/main" xmlns:pic="http://schemas.openxmlformats.org/drawingml/2006/picture">
            <wp:extent cx="5029200" cy="4578702"/>
            <wp:docPr id="12" name="Picture 12"/>
            <wp:cNvGraphicFramePr>
              <a:graphicFrameLocks noChangeAspect="1"/>
            </wp:cNvGraphicFramePr>
            <a:graphic>
              <a:graphicData uri="http://schemas.openxmlformats.org/drawingml/2006/picture">
                <pic:pic>
                  <pic:nvPicPr>
                    <pic:cNvPr id="0" name="21_app_principal.png"/>
                    <pic:cNvPicPr/>
                  </pic:nvPicPr>
                  <pic:blipFill>
                    <a:blip r:embed="rId22"/>
                    <a:stretch>
                      <a:fillRect/>
                    </a:stretch>
                  </pic:blipFill>
                  <pic:spPr>
                    <a:xfrm>
                      <a:off x="0" y="0"/>
                      <a:ext cx="5029200" cy="4578702"/>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12 : Code source de l'application Flask principale</w:t>
      </w:r>
    </w:p>
    <w:p>
      <w:pPr>
        <w:jc w:val="center"/>
      </w:pPr>
      <w:r>
        <w:drawing>
          <wp:inline xmlns:a="http://schemas.openxmlformats.org/drawingml/2006/main" xmlns:pic="http://schemas.openxmlformats.org/drawingml/2006/picture">
            <wp:extent cx="5029200" cy="2471245"/>
            <wp:docPr id="13" name="Picture 13"/>
            <wp:cNvGraphicFramePr>
              <a:graphicFrameLocks noChangeAspect="1"/>
            </wp:cNvGraphicFramePr>
            <a:graphic>
              <a:graphicData uri="http://schemas.openxmlformats.org/drawingml/2006/picture">
                <pic:pic>
                  <pic:nvPicPr>
                    <pic:cNvPr id="0" name="22_scrape_medias.png"/>
                    <pic:cNvPicPr/>
                  </pic:nvPicPr>
                  <pic:blipFill>
                    <a:blip r:embed="rId23"/>
                    <a:stretch>
                      <a:fillRect/>
                    </a:stretch>
                  </pic:blipFill>
                  <pic:spPr>
                    <a:xfrm>
                      <a:off x="0" y="0"/>
                      <a:ext cx="5029200" cy="2471245"/>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13 : Script de scraping web des médias</w:t>
      </w:r>
    </w:p>
    <w:p>
      <w:pPr>
        <w:jc w:val="center"/>
      </w:pPr>
      <w:r>
        <w:drawing>
          <wp:inline xmlns:a="http://schemas.openxmlformats.org/drawingml/2006/main" xmlns:pic="http://schemas.openxmlformats.org/drawingml/2006/picture">
            <wp:extent cx="5029200" cy="983974"/>
            <wp:docPr id="14" name="Picture 14"/>
            <wp:cNvGraphicFramePr>
              <a:graphicFrameLocks noChangeAspect="1"/>
            </wp:cNvGraphicFramePr>
            <a:graphic>
              <a:graphicData uri="http://schemas.openxmlformats.org/drawingml/2006/picture">
                <pic:pic>
                  <pic:nvPicPr>
                    <pic:cNvPr id="0" name="23_clean_coupures.png"/>
                    <pic:cNvPicPr/>
                  </pic:nvPicPr>
                  <pic:blipFill>
                    <a:blip r:embed="rId24"/>
                    <a:stretch>
                      <a:fillRect/>
                    </a:stretch>
                  </pic:blipFill>
                  <pic:spPr>
                    <a:xfrm>
                      <a:off x="0" y="0"/>
                      <a:ext cx="5029200" cy="983974"/>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14 : Script de nettoyage des données</w:t>
      </w:r>
    </w:p>
    <w:p>
      <w:pPr>
        <w:jc w:val="center"/>
      </w:pPr>
      <w:r>
        <w:drawing>
          <wp:inline xmlns:a="http://schemas.openxmlformats.org/drawingml/2006/main" xmlns:pic="http://schemas.openxmlformats.org/drawingml/2006/picture">
            <wp:extent cx="5029200" cy="2804935"/>
            <wp:docPr id="15" name="Picture 15"/>
            <wp:cNvGraphicFramePr>
              <a:graphicFrameLocks noChangeAspect="1"/>
            </wp:cNvGraphicFramePr>
            <a:graphic>
              <a:graphicData uri="http://schemas.openxmlformats.org/drawingml/2006/picture">
                <pic:pic>
                  <pic:nvPicPr>
                    <pic:cNvPr id="0" name="24_train_model.png"/>
                    <pic:cNvPicPr/>
                  </pic:nvPicPr>
                  <pic:blipFill>
                    <a:blip r:embed="rId25"/>
                    <a:stretch>
                      <a:fillRect/>
                    </a:stretch>
                  </pic:blipFill>
                  <pic:spPr>
                    <a:xfrm>
                      <a:off x="0" y="0"/>
                      <a:ext cx="5029200" cy="2804935"/>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15 : Script d'entraînement du modèle ML</w:t>
      </w:r>
    </w:p>
    <w:p>
      <w:pPr>
        <w:jc w:val="center"/>
      </w:pPr>
      <w:r>
        <w:drawing>
          <wp:inline xmlns:a="http://schemas.openxmlformats.org/drawingml/2006/main" xmlns:pic="http://schemas.openxmlformats.org/drawingml/2006/picture">
            <wp:extent cx="5029200" cy="7312867"/>
            <wp:docPr id="16" name="Picture 16"/>
            <wp:cNvGraphicFramePr>
              <a:graphicFrameLocks noChangeAspect="1"/>
            </wp:cNvGraphicFramePr>
            <a:graphic>
              <a:graphicData uri="http://schemas.openxmlformats.org/drawingml/2006/picture">
                <pic:pic>
                  <pic:nvPicPr>
                    <pic:cNvPr id="0" name="25_schema_sql.png"/>
                    <pic:cNvPicPr/>
                  </pic:nvPicPr>
                  <pic:blipFill>
                    <a:blip r:embed="rId26"/>
                    <a:stretch>
                      <a:fillRect/>
                    </a:stretch>
                  </pic:blipFill>
                  <pic:spPr>
                    <a:xfrm>
                      <a:off x="0" y="0"/>
                      <a:ext cx="5029200" cy="7312867"/>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16 : Schéma de base de données PostgreSQL</w:t>
      </w:r>
    </w:p>
    <w:p>
      <w:pPr>
        <w:spacing w:line="360" w:lineRule="auto" w:before="120" w:after="120"/>
        <w:jc w:val="both"/>
      </w:pPr>
      <w:r>
        <w:rPr>
          <w:rFonts w:ascii="Times New Roman" w:hAnsi="Times New Roman" w:eastAsia="Times New Roman"/>
          <w:b w:val="0"/>
          <w:i w:val="0"/>
          <w:sz w:val="24"/>
        </w:rPr>
        <w:t>Synthèse du chapitre</w:t>
      </w:r>
    </w:p>
    <w:p>
      <w:pPr>
        <w:spacing w:line="360" w:lineRule="auto" w:before="120" w:after="120"/>
        <w:jc w:val="both"/>
      </w:pPr>
      <w:r>
        <w:rPr>
          <w:rFonts w:ascii="Times New Roman" w:hAnsi="Times New Roman" w:eastAsia="Times New Roman"/>
          <w:b w:val="0"/>
          <w:i w:val="0"/>
          <w:sz w:val="24"/>
        </w:rPr>
        <w:t>L'implémentation a permis de présenter la stack technologique, la structure du projet et les fonctionnalités développées. Le chapitre suivant expose les résultats obtenus.</w:t>
      </w:r>
    </w:p>
    <w:p>
      <w:r>
        <w:t>__________________________________________________</w:t>
      </w:r>
    </w:p>
    <w:p>
      <w:pPr>
        <w:pStyle w:val="Heading2"/>
        <w:spacing w:line="360" w:lineRule="auto" w:before="240" w:after="120"/>
        <w:jc w:val="both"/>
      </w:pPr>
      <w:r>
        <w:rPr>
          <w:rFonts w:ascii="Times New Roman" w:hAnsi="Times New Roman" w:eastAsia="Times New Roman"/>
          <w:b/>
          <w:i w:val="0"/>
          <w:sz w:val="32"/>
        </w:rPr>
        <w:t>7. Résultats</w:t>
      </w:r>
    </w:p>
    <w:p>
      <w:pPr>
        <w:spacing w:line="360" w:lineRule="auto" w:before="120" w:after="120"/>
        <w:jc w:val="both"/>
      </w:pPr>
      <w:r>
        <w:rPr>
          <w:rFonts w:ascii="Times New Roman" w:hAnsi="Times New Roman" w:eastAsia="Times New Roman"/>
          <w:b w:val="0"/>
          <w:i w:val="0"/>
          <w:sz w:val="24"/>
        </w:rPr>
        <w:t>Ce chapitre présente les indicateurs obtenus, les résultats du modèle de machine learning et les visualisations analytiques. Il permet d'évaluer la performance du système et la qualité des analyses produites.</w:t>
      </w:r>
    </w:p>
    <w:p>
      <w:pPr>
        <w:pStyle w:val="Heading3"/>
        <w:spacing w:line="360" w:lineRule="auto" w:before="240" w:after="120"/>
        <w:jc w:val="both"/>
      </w:pPr>
      <w:r>
        <w:rPr>
          <w:rFonts w:ascii="Times New Roman" w:hAnsi="Times New Roman" w:eastAsia="Times New Roman"/>
          <w:b/>
          <w:i w:val="0"/>
          <w:sz w:val="28"/>
        </w:rPr>
        <w:t>7.1 Indicateurs obtenus</w:t>
      </w:r>
    </w:p>
    <w:p>
      <w:pPr>
        <w:spacing w:line="360" w:lineRule="auto" w:before="120" w:after="120"/>
        <w:jc w:val="both"/>
      </w:pPr>
      <w:r>
        <w:rPr>
          <w:rFonts w:ascii="Times New Roman" w:hAnsi="Times New Roman" w:eastAsia="Times New Roman"/>
          <w:b w:val="0"/>
          <w:i w:val="0"/>
          <w:sz w:val="24"/>
        </w:rPr>
        <w:t>Sur les données réelles combinées (330 coupures) :</w:t>
      </w:r>
    </w:p>
    <w:p>
      <w:pPr>
        <w:pStyle w:val="ListBullet"/>
        <w:spacing w:line="360" w:lineRule="auto" w:before="120" w:after="120"/>
        <w:jc w:val="both"/>
      </w:pPr>
      <w:r>
        <w:rPr>
          <w:rFonts w:ascii="Times New Roman" w:hAnsi="Times New Roman" w:eastAsia="Times New Roman"/>
          <w:b w:val="0"/>
          <w:i w:val="0"/>
          <w:sz w:val="24"/>
        </w:rPr>
        <w:t>durée moyenne : 226 minutes</w:t>
      </w:r>
    </w:p>
    <w:p>
      <w:pPr>
        <w:pStyle w:val="ListBullet"/>
        <w:spacing w:line="360" w:lineRule="auto" w:before="120" w:after="120"/>
        <w:jc w:val="both"/>
      </w:pPr>
      <w:r>
        <w:rPr>
          <w:rFonts w:ascii="Times New Roman" w:hAnsi="Times New Roman" w:eastAsia="Times New Roman"/>
          <w:b w:val="0"/>
          <w:i w:val="0"/>
          <w:sz w:val="24"/>
        </w:rPr>
        <w:t>durée médiane : 240 minutes</w:t>
      </w:r>
    </w:p>
    <w:p>
      <w:pPr>
        <w:pStyle w:val="ListBullet"/>
        <w:spacing w:line="360" w:lineRule="auto" w:before="120" w:after="120"/>
        <w:jc w:val="both"/>
      </w:pPr>
      <w:r>
        <w:rPr>
          <w:rFonts w:ascii="Times New Roman" w:hAnsi="Times New Roman" w:eastAsia="Times New Roman"/>
          <w:b w:val="0"/>
          <w:i w:val="0"/>
          <w:sz w:val="24"/>
        </w:rPr>
        <w:t>sept régions suivies</w:t>
      </w:r>
    </w:p>
    <w:p>
      <w:pPr>
        <w:pStyle w:val="ListBullet"/>
        <w:spacing w:line="360" w:lineRule="auto" w:before="120" w:after="120"/>
        <w:jc w:val="both"/>
      </w:pPr>
      <w:r>
        <w:rPr>
          <w:rFonts w:ascii="Times New Roman" w:hAnsi="Times New Roman" w:eastAsia="Times New Roman"/>
          <w:b w:val="0"/>
          <w:i w:val="0"/>
          <w:sz w:val="24"/>
        </w:rPr>
        <w:t>19 zones suivies</w:t>
      </w:r>
    </w:p>
    <w:p>
      <w:pPr>
        <w:pStyle w:val="ListBullet"/>
        <w:spacing w:line="360" w:lineRule="auto" w:before="120" w:after="120"/>
        <w:jc w:val="both"/>
      </w:pPr>
      <w:r>
        <w:rPr>
          <w:rFonts w:ascii="Times New Roman" w:hAnsi="Times New Roman" w:eastAsia="Times New Roman"/>
          <w:b w:val="0"/>
          <w:i w:val="0"/>
          <w:sz w:val="24"/>
        </w:rPr>
        <w:t>sources principalement officielles et médias</w:t>
      </w:r>
    </w:p>
    <w:p>
      <w:pPr>
        <w:pStyle w:val="Heading3"/>
        <w:spacing w:line="360" w:lineRule="auto" w:before="240" w:after="120"/>
        <w:jc w:val="both"/>
      </w:pPr>
      <w:r>
        <w:rPr>
          <w:rFonts w:ascii="Times New Roman" w:hAnsi="Times New Roman" w:eastAsia="Times New Roman"/>
          <w:b/>
          <w:i w:val="0"/>
          <w:sz w:val="28"/>
        </w:rPr>
        <w:t>7.2 Résultats Machine Learning</w:t>
      </w:r>
    </w:p>
    <w:p>
      <w:pPr>
        <w:pStyle w:val="Heading4"/>
        <w:spacing w:line="360" w:lineRule="auto" w:before="240" w:after="120"/>
        <w:jc w:val="both"/>
      </w:pPr>
      <w:r>
        <w:rPr>
          <w:rFonts w:ascii="Times New Roman" w:hAnsi="Times New Roman" w:eastAsia="Times New Roman"/>
          <w:b/>
          <w:i w:val="0"/>
          <w:sz w:val="26"/>
        </w:rPr>
        <w:t>Métriques du modèle</w:t>
      </w:r>
    </w:p>
    <w:p>
      <w:pPr>
        <w:pStyle w:val="ListBullet"/>
        <w:spacing w:line="360" w:lineRule="auto" w:before="120" w:after="120"/>
        <w:jc w:val="both"/>
      </w:pPr>
      <w:r>
        <w:rPr>
          <w:rFonts w:ascii="Times New Roman" w:hAnsi="Times New Roman" w:eastAsia="Times New Roman"/>
          <w:b w:val="0"/>
          <w:i w:val="0"/>
          <w:sz w:val="24"/>
        </w:rPr>
        <w:t>Données d'entraînement : 264 lignes</w:t>
      </w:r>
    </w:p>
    <w:p>
      <w:pPr>
        <w:pStyle w:val="ListBullet"/>
        <w:spacing w:line="360" w:lineRule="auto" w:before="120" w:after="120"/>
        <w:jc w:val="both"/>
      </w:pPr>
      <w:r>
        <w:rPr>
          <w:rFonts w:ascii="Times New Roman" w:hAnsi="Times New Roman" w:eastAsia="Times New Roman"/>
          <w:b w:val="0"/>
          <w:i w:val="0"/>
          <w:sz w:val="24"/>
        </w:rPr>
        <w:t>Données de test : 66 lignes</w:t>
      </w:r>
    </w:p>
    <w:p>
      <w:pPr>
        <w:pStyle w:val="ListBullet"/>
        <w:spacing w:line="360" w:lineRule="auto" w:before="120" w:after="120"/>
        <w:jc w:val="both"/>
      </w:pPr>
      <w:r>
        <w:rPr>
          <w:rFonts w:ascii="Times New Roman" w:hAnsi="Times New Roman" w:eastAsia="Times New Roman"/>
          <w:b w:val="0"/>
          <w:i w:val="0"/>
          <w:sz w:val="24"/>
        </w:rPr>
        <w:t>MAE (Mean Absolute Error) : 117,72 minutes</w:t>
      </w:r>
    </w:p>
    <w:p>
      <w:pPr>
        <w:pStyle w:val="ListBullet"/>
        <w:spacing w:line="360" w:lineRule="auto" w:before="120" w:after="120"/>
        <w:jc w:val="both"/>
      </w:pPr>
      <w:r>
        <w:rPr>
          <w:rFonts w:ascii="Times New Roman" w:hAnsi="Times New Roman" w:eastAsia="Times New Roman"/>
          <w:b w:val="0"/>
          <w:i w:val="0"/>
          <w:sz w:val="24"/>
        </w:rPr>
        <w:t>RMSE : 139,4 minutes</w:t>
      </w:r>
    </w:p>
    <w:p>
      <w:pPr>
        <w:pStyle w:val="ListBullet"/>
        <w:spacing w:line="360" w:lineRule="auto" w:before="120" w:after="120"/>
        <w:jc w:val="both"/>
      </w:pPr>
      <w:r>
        <w:rPr>
          <w:rFonts w:ascii="Times New Roman" w:hAnsi="Times New Roman" w:eastAsia="Times New Roman"/>
          <w:b w:val="0"/>
          <w:i w:val="0"/>
          <w:sz w:val="24"/>
        </w:rPr>
        <w:t>R² : -0,135 (régression moins performante que la moyenne)</w:t>
      </w:r>
    </w:p>
    <w:p>
      <w:pPr>
        <w:pStyle w:val="ListBullet"/>
        <w:spacing w:line="360" w:lineRule="auto" w:before="120" w:after="120"/>
        <w:jc w:val="both"/>
      </w:pPr>
      <w:r>
        <w:rPr>
          <w:rFonts w:ascii="Times New Roman" w:hAnsi="Times New Roman" w:eastAsia="Times New Roman"/>
          <w:b w:val="0"/>
          <w:i w:val="0"/>
          <w:sz w:val="24"/>
        </w:rPr>
        <w:t>Accuracy classification : 51,5 %</w:t>
      </w:r>
    </w:p>
    <w:p>
      <w:pPr>
        <w:pStyle w:val="ListBullet"/>
        <w:spacing w:line="360" w:lineRule="auto" w:before="120" w:after="120"/>
        <w:jc w:val="both"/>
      </w:pPr>
      <w:r>
        <w:rPr>
          <w:rFonts w:ascii="Times New Roman" w:hAnsi="Times New Roman" w:eastAsia="Times New Roman"/>
          <w:b w:val="0"/>
          <w:i w:val="0"/>
          <w:sz w:val="24"/>
        </w:rPr>
        <w:t>Baseline (classe majoritaire) : 53 %</w:t>
      </w:r>
    </w:p>
    <w:p>
      <w:pPr>
        <w:pStyle w:val="Heading4"/>
        <w:spacing w:line="360" w:lineRule="auto" w:before="240" w:after="120"/>
        <w:jc w:val="both"/>
      </w:pPr>
      <w:r>
        <w:rPr>
          <w:rFonts w:ascii="Times New Roman" w:hAnsi="Times New Roman" w:eastAsia="Times New Roman"/>
          <w:b/>
          <w:i w:val="0"/>
          <w:sz w:val="26"/>
        </w:rPr>
        <w:t>Distribution des classes</w:t>
      </w:r>
    </w:p>
    <w:p>
      <w:pPr>
        <w:pStyle w:val="ListBullet"/>
        <w:spacing w:line="360" w:lineRule="auto" w:before="120" w:after="120"/>
        <w:jc w:val="both"/>
      </w:pPr>
      <w:r>
        <w:rPr>
          <w:rFonts w:ascii="Times New Roman" w:hAnsi="Times New Roman" w:eastAsia="Times New Roman"/>
          <w:b w:val="0"/>
          <w:i w:val="0"/>
          <w:sz w:val="24"/>
        </w:rPr>
        <w:t>Courte (&lt; 120 min) : 39 lignes (11,8 %)</w:t>
      </w:r>
    </w:p>
    <w:p>
      <w:pPr>
        <w:pStyle w:val="ListBullet"/>
        <w:spacing w:line="360" w:lineRule="auto" w:before="120" w:after="120"/>
        <w:jc w:val="both"/>
      </w:pPr>
      <w:r>
        <w:rPr>
          <w:rFonts w:ascii="Times New Roman" w:hAnsi="Times New Roman" w:eastAsia="Times New Roman"/>
          <w:b w:val="0"/>
          <w:i w:val="0"/>
          <w:sz w:val="24"/>
        </w:rPr>
        <w:t>Moyenne (120-240 min) : 174 lignes (52,7 %)</w:t>
      </w:r>
    </w:p>
    <w:p>
      <w:pPr>
        <w:pStyle w:val="ListBullet"/>
        <w:spacing w:line="360" w:lineRule="auto" w:before="120" w:after="120"/>
        <w:jc w:val="both"/>
      </w:pPr>
      <w:r>
        <w:rPr>
          <w:rFonts w:ascii="Times New Roman" w:hAnsi="Times New Roman" w:eastAsia="Times New Roman"/>
          <w:b w:val="0"/>
          <w:i w:val="0"/>
          <w:sz w:val="24"/>
        </w:rPr>
        <w:t>Longue (&gt; 240 min) : 117 lignes (35,5 %)</w:t>
      </w:r>
    </w:p>
    <w:p>
      <w:pPr>
        <w:pStyle w:val="Heading4"/>
        <w:spacing w:line="360" w:lineRule="auto" w:before="240" w:after="120"/>
        <w:jc w:val="both"/>
      </w:pPr>
      <w:r>
        <w:rPr>
          <w:rFonts w:ascii="Times New Roman" w:hAnsi="Times New Roman" w:eastAsia="Times New Roman"/>
          <w:b/>
          <w:i w:val="0"/>
          <w:sz w:val="26"/>
        </w:rPr>
        <w:t>Variables les plus importantes</w:t>
      </w:r>
    </w:p>
    <w:p>
      <w:pPr>
        <w:pStyle w:val="ListNumber"/>
        <w:spacing w:line="360" w:lineRule="auto" w:before="120" w:after="120"/>
        <w:jc w:val="both"/>
      </w:pPr>
      <w:r>
        <w:rPr>
          <w:rFonts w:ascii="Times New Roman" w:hAnsi="Times New Roman" w:eastAsia="Times New Roman"/>
          <w:b w:val="0"/>
          <w:i w:val="0"/>
          <w:sz w:val="24"/>
        </w:rPr>
        <w:t>Température maximale : 21,53 %</w:t>
      </w:r>
    </w:p>
    <w:p>
      <w:pPr>
        <w:pStyle w:val="ListNumber"/>
        <w:spacing w:line="360" w:lineRule="auto" w:before="120" w:after="120"/>
        <w:jc w:val="both"/>
      </w:pPr>
      <w:r>
        <w:rPr>
          <w:rFonts w:ascii="Times New Roman" w:hAnsi="Times New Roman" w:eastAsia="Times New Roman"/>
          <w:b w:val="0"/>
          <w:i w:val="0"/>
          <w:sz w:val="24"/>
        </w:rPr>
        <w:t>Irradiation solaire : 20,8 %</w:t>
      </w:r>
    </w:p>
    <w:p>
      <w:pPr>
        <w:pStyle w:val="ListNumber"/>
        <w:spacing w:line="360" w:lineRule="auto" w:before="120" w:after="120"/>
        <w:jc w:val="both"/>
      </w:pPr>
      <w:r>
        <w:rPr>
          <w:rFonts w:ascii="Times New Roman" w:hAnsi="Times New Roman" w:eastAsia="Times New Roman"/>
          <w:b w:val="0"/>
          <w:i w:val="0"/>
          <w:sz w:val="24"/>
        </w:rPr>
        <w:t>Mois : 11,4 %</w:t>
      </w:r>
    </w:p>
    <w:p>
      <w:pPr>
        <w:pStyle w:val="ListNumber"/>
        <w:spacing w:line="360" w:lineRule="auto" w:before="120" w:after="120"/>
        <w:jc w:val="both"/>
      </w:pPr>
      <w:r>
        <w:rPr>
          <w:rFonts w:ascii="Times New Roman" w:hAnsi="Times New Roman" w:eastAsia="Times New Roman"/>
          <w:b w:val="0"/>
          <w:i w:val="0"/>
          <w:sz w:val="24"/>
        </w:rPr>
        <w:t>Précipitation : 10,1 %</w:t>
      </w:r>
    </w:p>
    <w:p>
      <w:pPr>
        <w:pStyle w:val="ListNumber"/>
        <w:spacing w:line="360" w:lineRule="auto" w:before="120" w:after="120"/>
        <w:jc w:val="both"/>
      </w:pPr>
      <w:r>
        <w:rPr>
          <w:rFonts w:ascii="Times New Roman" w:hAnsi="Times New Roman" w:eastAsia="Times New Roman"/>
          <w:b w:val="0"/>
          <w:i w:val="0"/>
          <w:sz w:val="24"/>
        </w:rPr>
        <w:t>Heure : 9,84 %</w:t>
      </w:r>
    </w:p>
    <w:p>
      <w:pPr>
        <w:pStyle w:val="Heading3"/>
        <w:spacing w:line="360" w:lineRule="auto" w:before="240" w:after="120"/>
        <w:jc w:val="both"/>
      </w:pPr>
      <w:r>
        <w:rPr>
          <w:rFonts w:ascii="Times New Roman" w:hAnsi="Times New Roman" w:eastAsia="Times New Roman"/>
          <w:b/>
          <w:i w:val="0"/>
          <w:sz w:val="28"/>
        </w:rPr>
        <w:t>7.3 Analyse des résultats</w:t>
      </w:r>
    </w:p>
    <w:p>
      <w:pPr>
        <w:spacing w:line="360" w:lineRule="auto" w:before="120" w:after="120"/>
        <w:jc w:val="both"/>
      </w:pPr>
      <w:r>
        <w:rPr>
          <w:rFonts w:ascii="Times New Roman" w:hAnsi="Times New Roman" w:eastAsia="Times New Roman"/>
          <w:b w:val="0"/>
          <w:i w:val="0"/>
          <w:sz w:val="24"/>
        </w:rPr>
        <w:t>Le modèle de machine learning actuel sert principalement de démonstrateur technique. L'accuracy de classification (51,5 %) est légèrement inférieure à la baseline (53 %), ce qui indique que le volume de données réelles reste limité pour un apprentissage robuste. La régression avec un R² négatif montre que le modèle fait moins bien que la prédiction moyenne simple.</w:t>
      </w:r>
    </w:p>
    <w:p>
      <w:pPr>
        <w:spacing w:line="360" w:lineRule="auto" w:before="120" w:after="120"/>
        <w:jc w:val="both"/>
      </w:pPr>
      <w:r>
        <w:rPr>
          <w:rFonts w:ascii="Times New Roman" w:hAnsi="Times New Roman" w:eastAsia="Times New Roman"/>
          <w:b w:val="0"/>
          <w:i w:val="0"/>
          <w:sz w:val="24"/>
        </w:rPr>
        <w:t>Cependant, le projet démontre la chaîne complète de préparation, d'entraînement, de sauvegarde et de prédiction, ce qui constitue une base solide pour des améliorations futures avec davantage de données.</w:t>
      </w:r>
    </w:p>
    <w:p>
      <w:pPr>
        <w:pStyle w:val="Heading3"/>
        <w:spacing w:line="360" w:lineRule="auto" w:before="240" w:after="120"/>
        <w:jc w:val="both"/>
      </w:pPr>
      <w:r>
        <w:rPr>
          <w:rFonts w:ascii="Times New Roman" w:hAnsi="Times New Roman" w:eastAsia="Times New Roman"/>
          <w:b/>
          <w:i w:val="0"/>
          <w:sz w:val="28"/>
        </w:rPr>
        <w:t>7.4 Visualisations analytiques</w:t>
      </w:r>
    </w:p>
    <w:p>
      <w:pPr>
        <w:spacing w:line="360" w:lineRule="auto" w:before="120" w:after="120"/>
        <w:jc w:val="both"/>
      </w:pPr>
      <w:r>
        <w:rPr>
          <w:rFonts w:ascii="Times New Roman" w:hAnsi="Times New Roman" w:eastAsia="Times New Roman"/>
          <w:b w:val="0"/>
          <w:i w:val="0"/>
          <w:sz w:val="24"/>
        </w:rPr>
        <w:t>Les graphiques ci-dessous illustrent l'analyse des données de coupures d'électricité :</w:t>
      </w:r>
    </w:p>
    <w:p>
      <w:pPr>
        <w:jc w:val="center"/>
      </w:pPr>
      <w:r>
        <w:drawing>
          <wp:inline xmlns:a="http://schemas.openxmlformats.org/drawingml/2006/main" xmlns:pic="http://schemas.openxmlformats.org/drawingml/2006/picture">
            <wp:extent cx="5029200" cy="2485697"/>
            <wp:docPr id="17" name="Picture 17"/>
            <wp:cNvGraphicFramePr>
              <a:graphicFrameLocks noChangeAspect="1"/>
            </wp:cNvGraphicFramePr>
            <a:graphic>
              <a:graphicData uri="http://schemas.openxmlformats.org/drawingml/2006/picture">
                <pic:pic>
                  <pic:nvPicPr>
                    <pic:cNvPr id="0" name="graphique_duree_moyenne_region.png"/>
                    <pic:cNvPicPr/>
                  </pic:nvPicPr>
                  <pic:blipFill>
                    <a:blip r:embed="rId27"/>
                    <a:stretch>
                      <a:fillRect/>
                    </a:stretch>
                  </pic:blipFill>
                  <pic:spPr>
                    <a:xfrm>
                      <a:off x="0" y="0"/>
                      <a:ext cx="5029200" cy="2485697"/>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17 : Durée moyenne des coupures par région administrative</w:t>
      </w:r>
    </w:p>
    <w:p>
      <w:pPr>
        <w:jc w:val="center"/>
      </w:pPr>
      <w:r>
        <w:drawing>
          <wp:inline xmlns:a="http://schemas.openxmlformats.org/drawingml/2006/main" xmlns:pic="http://schemas.openxmlformats.org/drawingml/2006/picture">
            <wp:extent cx="5029200" cy="2493433"/>
            <wp:docPr id="18" name="Picture 18"/>
            <wp:cNvGraphicFramePr>
              <a:graphicFrameLocks noChangeAspect="1"/>
            </wp:cNvGraphicFramePr>
            <a:graphic>
              <a:graphicData uri="http://schemas.openxmlformats.org/drawingml/2006/picture">
                <pic:pic>
                  <pic:nvPicPr>
                    <pic:cNvPr id="0" name="graphique_distribution_durees.png"/>
                    <pic:cNvPicPr/>
                  </pic:nvPicPr>
                  <pic:blipFill>
                    <a:blip r:embed="rId28"/>
                    <a:stretch>
                      <a:fillRect/>
                    </a:stretch>
                  </pic:blipFill>
                  <pic:spPr>
                    <a:xfrm>
                      <a:off x="0" y="0"/>
                      <a:ext cx="5029200" cy="2493433"/>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18 : Distribution des durées de coupures avec moyenne et médiane</w:t>
      </w:r>
    </w:p>
    <w:p>
      <w:pPr>
        <w:jc w:val="center"/>
      </w:pPr>
      <w:r>
        <w:drawing>
          <wp:inline xmlns:a="http://schemas.openxmlformats.org/drawingml/2006/main" xmlns:pic="http://schemas.openxmlformats.org/drawingml/2006/picture">
            <wp:extent cx="5029200" cy="2998535"/>
            <wp:docPr id="19" name="Picture 19"/>
            <wp:cNvGraphicFramePr>
              <a:graphicFrameLocks noChangeAspect="1"/>
            </wp:cNvGraphicFramePr>
            <a:graphic>
              <a:graphicData uri="http://schemas.openxmlformats.org/drawingml/2006/picture">
                <pic:pic>
                  <pic:nvPicPr>
                    <pic:cNvPr id="0" name="graphique_coupures_jour_semaine.png"/>
                    <pic:cNvPicPr/>
                  </pic:nvPicPr>
                  <pic:blipFill>
                    <a:blip r:embed="rId29"/>
                    <a:stretch>
                      <a:fillRect/>
                    </a:stretch>
                  </pic:blipFill>
                  <pic:spPr>
                    <a:xfrm>
                      <a:off x="0" y="0"/>
                      <a:ext cx="5029200" cy="2998535"/>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19 : Répartition des coupures selon les jours de la semaine</w:t>
      </w:r>
    </w:p>
    <w:p>
      <w:pPr>
        <w:jc w:val="center"/>
      </w:pPr>
      <w:r>
        <w:drawing>
          <wp:inline xmlns:a="http://schemas.openxmlformats.org/drawingml/2006/main" xmlns:pic="http://schemas.openxmlformats.org/drawingml/2006/picture">
            <wp:extent cx="5029200" cy="2991755"/>
            <wp:docPr id="20" name="Picture 20"/>
            <wp:cNvGraphicFramePr>
              <a:graphicFrameLocks noChangeAspect="1"/>
            </wp:cNvGraphicFramePr>
            <a:graphic>
              <a:graphicData uri="http://schemas.openxmlformats.org/drawingml/2006/picture">
                <pic:pic>
                  <pic:nvPicPr>
                    <pic:cNvPr id="0" name="graphique_coupures_periode_journee.png"/>
                    <pic:cNvPicPr/>
                  </pic:nvPicPr>
                  <pic:blipFill>
                    <a:blip r:embed="rId30"/>
                    <a:stretch>
                      <a:fillRect/>
                    </a:stretch>
                  </pic:blipFill>
                  <pic:spPr>
                    <a:xfrm>
                      <a:off x="0" y="0"/>
                      <a:ext cx="5029200" cy="2991755"/>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20 : Répartition selon les périodes de la journée</w:t>
      </w:r>
    </w:p>
    <w:p>
      <w:pPr>
        <w:jc w:val="center"/>
      </w:pPr>
      <w:r>
        <w:drawing>
          <wp:inline xmlns:a="http://schemas.openxmlformats.org/drawingml/2006/main" xmlns:pic="http://schemas.openxmlformats.org/drawingml/2006/picture">
            <wp:extent cx="5029200" cy="2511051"/>
            <wp:docPr id="21" name="Picture 21"/>
            <wp:cNvGraphicFramePr>
              <a:graphicFrameLocks noChangeAspect="1"/>
            </wp:cNvGraphicFramePr>
            <a:graphic>
              <a:graphicData uri="http://schemas.openxmlformats.org/drawingml/2006/picture">
                <pic:pic>
                  <pic:nvPicPr>
                    <pic:cNvPr id="0" name="graphique_coupures_par_cause.png"/>
                    <pic:cNvPicPr/>
                  </pic:nvPicPr>
                  <pic:blipFill>
                    <a:blip r:embed="rId31"/>
                    <a:stretch>
                      <a:fillRect/>
                    </a:stretch>
                  </pic:blipFill>
                  <pic:spPr>
                    <a:xfrm>
                      <a:off x="0" y="0"/>
                      <a:ext cx="5029200" cy="2511051"/>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21 : Top 10 des causes principales des coupures</w:t>
      </w:r>
    </w:p>
    <w:p>
      <w:pPr>
        <w:jc w:val="center"/>
      </w:pPr>
      <w:r>
        <w:drawing>
          <wp:inline xmlns:a="http://schemas.openxmlformats.org/drawingml/2006/main" xmlns:pic="http://schemas.openxmlformats.org/drawingml/2006/picture">
            <wp:extent cx="5029200" cy="4187239"/>
            <wp:docPr id="22" name="Picture 22"/>
            <wp:cNvGraphicFramePr>
              <a:graphicFrameLocks noChangeAspect="1"/>
            </wp:cNvGraphicFramePr>
            <a:graphic>
              <a:graphicData uri="http://schemas.openxmlformats.org/drawingml/2006/picture">
                <pic:pic>
                  <pic:nvPicPr>
                    <pic:cNvPr id="0" name="graphique_evolution_annuelle.png"/>
                    <pic:cNvPicPr/>
                  </pic:nvPicPr>
                  <pic:blipFill>
                    <a:blip r:embed="rId32"/>
                    <a:stretch>
                      <a:fillRect/>
                    </a:stretch>
                  </pic:blipFill>
                  <pic:spPr>
                    <a:xfrm>
                      <a:off x="0" y="0"/>
                      <a:ext cx="5029200" cy="4187239"/>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22 : Évolution du nombre de coupures et de la durée moyenne par année</w:t>
      </w:r>
    </w:p>
    <w:p>
      <w:pPr>
        <w:jc w:val="center"/>
      </w:pPr>
      <w:r>
        <w:drawing>
          <wp:inline xmlns:a="http://schemas.openxmlformats.org/drawingml/2006/main" xmlns:pic="http://schemas.openxmlformats.org/drawingml/2006/picture">
            <wp:extent cx="5029200" cy="2496235"/>
            <wp:docPr id="23" name="Picture 23"/>
            <wp:cNvGraphicFramePr>
              <a:graphicFrameLocks noChangeAspect="1"/>
            </wp:cNvGraphicFramePr>
            <a:graphic>
              <a:graphicData uri="http://schemas.openxmlformats.org/drawingml/2006/picture">
                <pic:pic>
                  <pic:nvPicPr>
                    <pic:cNvPr id="0" name="graphique_top10_villes.png"/>
                    <pic:cNvPicPr/>
                  </pic:nvPicPr>
                  <pic:blipFill>
                    <a:blip r:embed="rId33"/>
                    <a:stretch>
                      <a:fillRect/>
                    </a:stretch>
                  </pic:blipFill>
                  <pic:spPr>
                    <a:xfrm>
                      <a:off x="0" y="0"/>
                      <a:ext cx="5029200" cy="2496235"/>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23 : Les 10 villes les plus touchées par les coupures</w:t>
      </w:r>
    </w:p>
    <w:p>
      <w:pPr>
        <w:jc w:val="center"/>
      </w:pPr>
      <w:r>
        <w:drawing>
          <wp:inline xmlns:a="http://schemas.openxmlformats.org/drawingml/2006/main" xmlns:pic="http://schemas.openxmlformats.org/drawingml/2006/picture">
            <wp:extent cx="5029200" cy="2481467"/>
            <wp:docPr id="24" name="Picture 24"/>
            <wp:cNvGraphicFramePr>
              <a:graphicFrameLocks noChangeAspect="1"/>
            </wp:cNvGraphicFramePr>
            <a:graphic>
              <a:graphicData uri="http://schemas.openxmlformats.org/drawingml/2006/picture">
                <pic:pic>
                  <pic:nvPicPr>
                    <pic:cNvPr id="0" name="graphique_boxplot_duree_type.png"/>
                    <pic:cNvPicPr/>
                  </pic:nvPicPr>
                  <pic:blipFill>
                    <a:blip r:embed="rId34"/>
                    <a:stretch>
                      <a:fillRect/>
                    </a:stretch>
                  </pic:blipFill>
                  <pic:spPr>
                    <a:xfrm>
                      <a:off x="0" y="0"/>
                      <a:ext cx="5029200" cy="2481467"/>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24 : Distribution des durées selon le type de coupure</w:t>
      </w:r>
    </w:p>
    <w:p>
      <w:pPr>
        <w:jc w:val="center"/>
      </w:pPr>
      <w:r>
        <w:drawing>
          <wp:inline xmlns:a="http://schemas.openxmlformats.org/drawingml/2006/main" xmlns:pic="http://schemas.openxmlformats.org/drawingml/2006/picture">
            <wp:extent cx="5029200" cy="3141757"/>
            <wp:docPr id="25" name="Picture 25"/>
            <wp:cNvGraphicFramePr>
              <a:graphicFrameLocks noChangeAspect="1"/>
            </wp:cNvGraphicFramePr>
            <a:graphic>
              <a:graphicData uri="http://schemas.openxmlformats.org/drawingml/2006/picture">
                <pic:pic>
                  <pic:nvPicPr>
                    <pic:cNvPr id="0" name="graphique_heatmap_region_mois.png"/>
                    <pic:cNvPicPr/>
                  </pic:nvPicPr>
                  <pic:blipFill>
                    <a:blip r:embed="rId35"/>
                    <a:stretch>
                      <a:fillRect/>
                    </a:stretch>
                  </pic:blipFill>
                  <pic:spPr>
                    <a:xfrm>
                      <a:off x="0" y="0"/>
                      <a:ext cx="5029200" cy="3141757"/>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25 : Matrice chaleur des coupures par région et mois</w:t>
      </w:r>
    </w:p>
    <w:p>
      <w:pPr>
        <w:jc w:val="center"/>
      </w:pPr>
      <w:r>
        <w:drawing>
          <wp:inline xmlns:a="http://schemas.openxmlformats.org/drawingml/2006/main" xmlns:pic="http://schemas.openxmlformats.org/drawingml/2006/picture">
            <wp:extent cx="5029200" cy="2492035"/>
            <wp:docPr id="26" name="Picture 26"/>
            <wp:cNvGraphicFramePr>
              <a:graphicFrameLocks noChangeAspect="1"/>
            </wp:cNvGraphicFramePr>
            <a:graphic>
              <a:graphicData uri="http://schemas.openxmlformats.org/drawingml/2006/picture">
                <pic:pic>
                  <pic:nvPicPr>
                    <pic:cNvPr id="0" name="graphique_coupures_par_province.png"/>
                    <pic:cNvPicPr/>
                  </pic:nvPicPr>
                  <pic:blipFill>
                    <a:blip r:embed="rId36"/>
                    <a:stretch>
                      <a:fillRect/>
                    </a:stretch>
                  </pic:blipFill>
                  <pic:spPr>
                    <a:xfrm>
                      <a:off x="0" y="0"/>
                      <a:ext cx="5029200" cy="2492035"/>
                    </a:xfrm>
                    <a:prstGeom prst="rect"/>
                  </pic:spPr>
                </pic:pic>
              </a:graphicData>
            </a:graphic>
          </wp:inline>
        </w:drawing>
      </w:r>
    </w:p>
    <w:p>
      <w:pPr>
        <w:spacing w:line="360" w:lineRule="auto" w:before="60" w:after="60"/>
        <w:jc w:val="both"/>
      </w:pPr>
      <w:r>
        <w:rPr>
          <w:rFonts w:ascii="Times New Roman" w:hAnsi="Times New Roman" w:eastAsia="Times New Roman"/>
          <w:b w:val="0"/>
          <w:i/>
          <w:sz w:val="20"/>
        </w:rPr>
        <w:t>Figure 26 : Top 15 des provinces les plus touchées</w:t>
      </w:r>
    </w:p>
    <w:p>
      <w:pPr>
        <w:spacing w:line="360" w:lineRule="auto" w:before="120" w:after="120"/>
        <w:jc w:val="both"/>
      </w:pPr>
      <w:r>
        <w:rPr>
          <w:rFonts w:ascii="Times New Roman" w:hAnsi="Times New Roman" w:eastAsia="Times New Roman"/>
          <w:b w:val="0"/>
          <w:i w:val="0"/>
          <w:sz w:val="24"/>
        </w:rPr>
        <w:t>Synthèse du chapitre</w:t>
      </w:r>
    </w:p>
    <w:p>
      <w:pPr>
        <w:spacing w:line="360" w:lineRule="auto" w:before="120" w:after="120"/>
        <w:jc w:val="both"/>
      </w:pPr>
      <w:r>
        <w:rPr>
          <w:rFonts w:ascii="Times New Roman" w:hAnsi="Times New Roman" w:eastAsia="Times New Roman"/>
          <w:b w:val="0"/>
          <w:i w:val="0"/>
          <w:sz w:val="24"/>
        </w:rPr>
        <w:t>Les résultats ont permis de présenter les indicateurs obtenus, les performances du modèle de machine learning et les visualisations analytiques. Le chapitre suivant aborde les tests et la validation.</w:t>
      </w:r>
    </w:p>
    <w:p>
      <w:r>
        <w:t>__________________________________________________</w:t>
      </w:r>
    </w:p>
    <w:p>
      <w:pPr>
        <w:pStyle w:val="Heading2"/>
        <w:spacing w:line="360" w:lineRule="auto" w:before="240" w:after="120"/>
        <w:jc w:val="both"/>
      </w:pPr>
      <w:r>
        <w:rPr>
          <w:rFonts w:ascii="Times New Roman" w:hAnsi="Times New Roman" w:eastAsia="Times New Roman"/>
          <w:b/>
          <w:i w:val="0"/>
          <w:sz w:val="32"/>
        </w:rPr>
        <w:t>8. Tests et validation</w:t>
      </w:r>
    </w:p>
    <w:p>
      <w:pPr>
        <w:spacing w:line="360" w:lineRule="auto" w:before="120" w:after="120"/>
        <w:jc w:val="both"/>
      </w:pPr>
      <w:r>
        <w:rPr>
          <w:rFonts w:ascii="Times New Roman" w:hAnsi="Times New Roman" w:eastAsia="Times New Roman"/>
          <w:b w:val="0"/>
          <w:i w:val="0"/>
          <w:sz w:val="24"/>
        </w:rPr>
        <w:t>Ce chapitre présente les tests automatisés, leurs résultats et les commandes de validation. Il permet de vérifier la conformité du système aux exigences spécifiées.</w:t>
      </w:r>
    </w:p>
    <w:p>
      <w:pPr>
        <w:pStyle w:val="Heading3"/>
        <w:spacing w:line="360" w:lineRule="auto" w:before="240" w:after="120"/>
        <w:jc w:val="both"/>
      </w:pPr>
      <w:r>
        <w:rPr>
          <w:rFonts w:ascii="Times New Roman" w:hAnsi="Times New Roman" w:eastAsia="Times New Roman"/>
          <w:b/>
          <w:i w:val="0"/>
          <w:sz w:val="28"/>
        </w:rPr>
        <w:t>8.1 Tests automatisés</w:t>
      </w:r>
    </w:p>
    <w:p>
      <w:pPr>
        <w:spacing w:line="360" w:lineRule="auto" w:before="120" w:after="120"/>
        <w:jc w:val="both"/>
      </w:pPr>
      <w:r>
        <w:rPr>
          <w:rFonts w:ascii="Times New Roman" w:hAnsi="Times New Roman" w:eastAsia="Times New Roman"/>
          <w:b w:val="0"/>
          <w:i w:val="0"/>
          <w:sz w:val="24"/>
        </w:rPr>
        <w:t>Les tests automatisés vérifient :</w:t>
      </w:r>
    </w:p>
    <w:p>
      <w:pPr>
        <w:pStyle w:val="ListBullet"/>
        <w:spacing w:line="360" w:lineRule="auto" w:before="120" w:after="120"/>
        <w:jc w:val="both"/>
      </w:pPr>
      <w:r>
        <w:rPr>
          <w:rFonts w:ascii="Times New Roman" w:hAnsi="Times New Roman" w:eastAsia="Times New Roman"/>
          <w:b w:val="0"/>
          <w:i w:val="0"/>
          <w:sz w:val="24"/>
        </w:rPr>
        <w:t>le nettoyage des données</w:t>
      </w:r>
    </w:p>
    <w:p>
      <w:pPr>
        <w:pStyle w:val="ListBullet"/>
        <w:spacing w:line="360" w:lineRule="auto" w:before="120" w:after="120"/>
        <w:jc w:val="both"/>
      </w:pPr>
      <w:r>
        <w:rPr>
          <w:rFonts w:ascii="Times New Roman" w:hAnsi="Times New Roman" w:eastAsia="Times New Roman"/>
          <w:b w:val="0"/>
          <w:i w:val="0"/>
          <w:sz w:val="24"/>
        </w:rPr>
        <w:t>les pages Flask</w:t>
      </w:r>
    </w:p>
    <w:p>
      <w:pPr>
        <w:pStyle w:val="ListBullet"/>
        <w:spacing w:line="360" w:lineRule="auto" w:before="120" w:after="120"/>
        <w:jc w:val="both"/>
      </w:pPr>
      <w:r>
        <w:rPr>
          <w:rFonts w:ascii="Times New Roman" w:hAnsi="Times New Roman" w:eastAsia="Times New Roman"/>
          <w:b w:val="0"/>
          <w:i w:val="0"/>
          <w:sz w:val="24"/>
        </w:rPr>
        <w:t>les endpoints API</w:t>
      </w:r>
    </w:p>
    <w:p>
      <w:pPr>
        <w:pStyle w:val="ListBullet"/>
        <w:spacing w:line="360" w:lineRule="auto" w:before="120" w:after="120"/>
        <w:jc w:val="both"/>
      </w:pPr>
      <w:r>
        <w:rPr>
          <w:rFonts w:ascii="Times New Roman" w:hAnsi="Times New Roman" w:eastAsia="Times New Roman"/>
          <w:b w:val="0"/>
          <w:i w:val="0"/>
          <w:sz w:val="24"/>
        </w:rPr>
        <w:t>la page de suivi</w:t>
      </w:r>
    </w:p>
    <w:p>
      <w:pPr>
        <w:pStyle w:val="ListBullet"/>
        <w:spacing w:line="360" w:lineRule="auto" w:before="120" w:after="120"/>
        <w:jc w:val="both"/>
      </w:pPr>
      <w:r>
        <w:rPr>
          <w:rFonts w:ascii="Times New Roman" w:hAnsi="Times New Roman" w:eastAsia="Times New Roman"/>
          <w:b w:val="0"/>
          <w:i w:val="0"/>
          <w:sz w:val="24"/>
        </w:rPr>
        <w:t>les recommandations</w:t>
      </w:r>
    </w:p>
    <w:p>
      <w:pPr>
        <w:pStyle w:val="ListBullet"/>
        <w:spacing w:line="360" w:lineRule="auto" w:before="120" w:after="120"/>
        <w:jc w:val="both"/>
      </w:pPr>
      <w:r>
        <w:rPr>
          <w:rFonts w:ascii="Times New Roman" w:hAnsi="Times New Roman" w:eastAsia="Times New Roman"/>
          <w:b w:val="0"/>
          <w:i w:val="0"/>
          <w:sz w:val="24"/>
        </w:rPr>
        <w:t>le mécanisme d'abonnement/notification</w:t>
      </w:r>
    </w:p>
    <w:p>
      <w:pPr>
        <w:pStyle w:val="ListBullet"/>
        <w:spacing w:line="360" w:lineRule="auto" w:before="120" w:after="120"/>
        <w:jc w:val="both"/>
      </w:pPr>
      <w:r>
        <w:rPr>
          <w:rFonts w:ascii="Times New Roman" w:hAnsi="Times New Roman" w:eastAsia="Times New Roman"/>
          <w:b w:val="0"/>
          <w:i w:val="0"/>
          <w:sz w:val="24"/>
        </w:rPr>
        <w:t>le modèle de machine learning</w:t>
      </w:r>
    </w:p>
    <w:p>
      <w:pPr>
        <w:pStyle w:val="Heading3"/>
        <w:spacing w:line="360" w:lineRule="auto" w:before="240" w:after="120"/>
        <w:jc w:val="both"/>
      </w:pPr>
      <w:r>
        <w:rPr>
          <w:rFonts w:ascii="Times New Roman" w:hAnsi="Times New Roman" w:eastAsia="Times New Roman"/>
          <w:b/>
          <w:i w:val="0"/>
          <w:sz w:val="28"/>
        </w:rPr>
        <w:t>8.2 Résultats des tests</w:t>
      </w:r>
    </w:p>
    <w:p>
      <w:pPr>
        <w:pStyle w:val="ListBullet"/>
        <w:spacing w:line="360" w:lineRule="auto" w:before="120" w:after="120"/>
        <w:jc w:val="both"/>
      </w:pPr>
      <w:r>
        <w:rPr>
          <w:rFonts w:ascii="Times New Roman" w:hAnsi="Times New Roman" w:eastAsia="Times New Roman"/>
          <w:b w:val="0"/>
          <w:i w:val="0"/>
          <w:sz w:val="24"/>
        </w:rPr>
        <w:t>Total tests : 39</w:t>
      </w:r>
    </w:p>
    <w:p>
      <w:pPr>
        <w:pStyle w:val="ListBullet"/>
        <w:spacing w:line="360" w:lineRule="auto" w:before="120" w:after="120"/>
        <w:jc w:val="both"/>
      </w:pPr>
      <w:r>
        <w:rPr>
          <w:rFonts w:ascii="Times New Roman" w:hAnsi="Times New Roman" w:eastAsia="Times New Roman"/>
          <w:b w:val="0"/>
          <w:i w:val="0"/>
          <w:sz w:val="24"/>
        </w:rPr>
        <w:t>Statut : 39/39 passés (100 %)</w:t>
      </w:r>
    </w:p>
    <w:p>
      <w:pPr>
        <w:pStyle w:val="ListBullet"/>
        <w:spacing w:line="360" w:lineRule="auto" w:before="120" w:after="120"/>
        <w:jc w:val="both"/>
      </w:pPr>
      <w:r>
        <w:rPr>
          <w:rFonts w:ascii="Times New Roman" w:hAnsi="Times New Roman" w:eastAsia="Times New Roman"/>
          <w:b w:val="0"/>
          <w:i w:val="0"/>
          <w:sz w:val="24"/>
        </w:rPr>
        <w:t>Couverture : fonctionnelle complète</w:t>
      </w:r>
    </w:p>
    <w:p>
      <w:pPr>
        <w:pStyle w:val="Heading3"/>
        <w:spacing w:line="360" w:lineRule="auto" w:before="240" w:after="120"/>
        <w:jc w:val="both"/>
      </w:pPr>
      <w:r>
        <w:rPr>
          <w:rFonts w:ascii="Times New Roman" w:hAnsi="Times New Roman" w:eastAsia="Times New Roman"/>
          <w:b/>
          <w:i w:val="0"/>
          <w:sz w:val="28"/>
        </w:rPr>
        <w:t>8.3 Commandes de validation</w:t>
      </w:r>
    </w:p>
    <w:p>
      <w:pPr>
        <w:spacing w:line="360" w:lineRule="auto" w:before="120" w:after="120"/>
        <w:jc w:val="both"/>
      </w:pPr>
      <w:r>
        <w:rPr>
          <w:rFonts w:ascii="Times New Roman" w:hAnsi="Times New Roman" w:eastAsia="Times New Roman"/>
          <w:b w:val="0"/>
          <w:i w:val="0"/>
          <w:sz w:val="24"/>
        </w:rPr>
        <w:t>Les commandes de validation détaillées sont présentées en annexe F.</w:t>
      </w:r>
    </w:p>
    <w:p>
      <w:pPr>
        <w:spacing w:line="360" w:lineRule="auto" w:before="120" w:after="120"/>
        <w:jc w:val="both"/>
      </w:pPr>
      <w:r>
        <w:rPr>
          <w:rFonts w:ascii="Times New Roman" w:hAnsi="Times New Roman" w:eastAsia="Times New Roman"/>
          <w:b w:val="0"/>
          <w:i w:val="0"/>
          <w:sz w:val="24"/>
        </w:rPr>
        <w:t>Synthèse du chapitre</w:t>
      </w:r>
    </w:p>
    <w:p>
      <w:pPr>
        <w:spacing w:line="360" w:lineRule="auto" w:before="120" w:after="120"/>
        <w:jc w:val="both"/>
      </w:pPr>
      <w:r>
        <w:rPr>
          <w:rFonts w:ascii="Times New Roman" w:hAnsi="Times New Roman" w:eastAsia="Times New Roman"/>
          <w:b w:val="0"/>
          <w:i w:val="0"/>
          <w:sz w:val="24"/>
        </w:rPr>
        <w:t>Les tests et la validation ont permis de vérifier le bon fonctionnement du système et sa conformité aux exigences. Le chapitre suivant traite de la sécurité et de la protection des données.</w:t>
      </w:r>
    </w:p>
    <w:p>
      <w:r>
        <w:t>__________________________________________________</w:t>
      </w:r>
    </w:p>
    <w:p>
      <w:pPr>
        <w:pStyle w:val="Heading2"/>
        <w:spacing w:line="360" w:lineRule="auto" w:before="240" w:after="120"/>
        <w:jc w:val="both"/>
      </w:pPr>
      <w:r>
        <w:rPr>
          <w:rFonts w:ascii="Times New Roman" w:hAnsi="Times New Roman" w:eastAsia="Times New Roman"/>
          <w:b/>
          <w:i w:val="0"/>
          <w:sz w:val="32"/>
        </w:rPr>
        <w:t>9. Sécurité et protection des données</w:t>
      </w:r>
    </w:p>
    <w:p>
      <w:pPr>
        <w:spacing w:line="360" w:lineRule="auto" w:before="120" w:after="120"/>
        <w:jc w:val="both"/>
      </w:pPr>
      <w:r>
        <w:rPr>
          <w:rFonts w:ascii="Times New Roman" w:hAnsi="Times New Roman" w:eastAsia="Times New Roman"/>
          <w:b w:val="0"/>
          <w:i w:val="0"/>
          <w:sz w:val="24"/>
        </w:rPr>
        <w:t>Ce chapitre aborde les aspects de sécurité, notamment la protection des données personnelles, les mesures de sécurité actuelles et les améliorations nécessaires pour une version de production.</w:t>
      </w:r>
    </w:p>
    <w:p>
      <w:pPr>
        <w:pStyle w:val="Heading3"/>
        <w:spacing w:line="360" w:lineRule="auto" w:before="240" w:after="120"/>
        <w:jc w:val="both"/>
      </w:pPr>
      <w:r>
        <w:rPr>
          <w:rFonts w:ascii="Times New Roman" w:hAnsi="Times New Roman" w:eastAsia="Times New Roman"/>
          <w:b/>
          <w:i w:val="0"/>
          <w:sz w:val="28"/>
        </w:rPr>
        <w:t>9.1 Données personnelles</w:t>
      </w:r>
    </w:p>
    <w:p>
      <w:pPr>
        <w:spacing w:line="360" w:lineRule="auto" w:before="120" w:after="120"/>
        <w:jc w:val="both"/>
      </w:pPr>
      <w:r>
        <w:rPr>
          <w:rFonts w:ascii="Times New Roman" w:hAnsi="Times New Roman" w:eastAsia="Times New Roman"/>
          <w:b w:val="0"/>
          <w:i w:val="0"/>
          <w:sz w:val="24"/>
        </w:rPr>
        <w:t>Les données personnelles sont limitées aux contacts d'abonnement et aux signalements (nom, téléphone, e-mail).</w:t>
      </w:r>
    </w:p>
    <w:p>
      <w:pPr>
        <w:pStyle w:val="Heading3"/>
        <w:spacing w:line="360" w:lineRule="auto" w:before="240" w:after="120"/>
        <w:jc w:val="both"/>
      </w:pPr>
      <w:r>
        <w:rPr>
          <w:rFonts w:ascii="Times New Roman" w:hAnsi="Times New Roman" w:eastAsia="Times New Roman"/>
          <w:b/>
          <w:i w:val="0"/>
          <w:sz w:val="28"/>
        </w:rPr>
        <w:t>9.2 Mesures de sécurité actuelles</w:t>
      </w:r>
    </w:p>
    <w:p>
      <w:pPr>
        <w:pStyle w:val="ListBullet"/>
        <w:spacing w:line="360" w:lineRule="auto" w:before="120" w:after="120"/>
        <w:jc w:val="both"/>
      </w:pPr>
      <w:r>
        <w:rPr>
          <w:rFonts w:ascii="Times New Roman" w:hAnsi="Times New Roman" w:eastAsia="Times New Roman"/>
          <w:b w:val="0"/>
          <w:i w:val="0"/>
          <w:sz w:val="24"/>
        </w:rPr>
        <w:t>variables d'environnement pour les secrets</w:t>
      </w:r>
    </w:p>
    <w:p>
      <w:pPr>
        <w:pStyle w:val="ListBullet"/>
        <w:spacing w:line="360" w:lineRule="auto" w:before="120" w:after="120"/>
        <w:jc w:val="both"/>
      </w:pPr>
      <w:r>
        <w:rPr>
          <w:rFonts w:ascii="Times New Roman" w:hAnsi="Times New Roman" w:eastAsia="Times New Roman"/>
          <w:b w:val="0"/>
          <w:i w:val="0"/>
          <w:sz w:val="24"/>
        </w:rPr>
        <w:t>chiffrement des mots de passe en base de données</w:t>
      </w:r>
    </w:p>
    <w:p>
      <w:pPr>
        <w:pStyle w:val="ListBullet"/>
        <w:spacing w:line="360" w:lineRule="auto" w:before="120" w:after="120"/>
        <w:jc w:val="both"/>
      </w:pPr>
      <w:r>
        <w:rPr>
          <w:rFonts w:ascii="Times New Roman" w:hAnsi="Times New Roman" w:eastAsia="Times New Roman"/>
          <w:b w:val="0"/>
          <w:i w:val="0"/>
          <w:sz w:val="24"/>
        </w:rPr>
        <w:t>validation des entrées utilisateur</w:t>
      </w:r>
    </w:p>
    <w:p>
      <w:pPr>
        <w:pStyle w:val="Heading3"/>
        <w:spacing w:line="360" w:lineRule="auto" w:before="240" w:after="120"/>
        <w:jc w:val="both"/>
      </w:pPr>
      <w:r>
        <w:rPr>
          <w:rFonts w:ascii="Times New Roman" w:hAnsi="Times New Roman" w:eastAsia="Times New Roman"/>
          <w:b/>
          <w:i w:val="0"/>
          <w:sz w:val="28"/>
        </w:rPr>
        <w:t>9.3 Améliorations pour la production</w:t>
      </w:r>
    </w:p>
    <w:p>
      <w:pPr>
        <w:spacing w:line="360" w:lineRule="auto" w:before="120" w:after="120"/>
        <w:jc w:val="both"/>
      </w:pPr>
      <w:r>
        <w:rPr>
          <w:rFonts w:ascii="Times New Roman" w:hAnsi="Times New Roman" w:eastAsia="Times New Roman"/>
          <w:b w:val="0"/>
          <w:i w:val="0"/>
          <w:sz w:val="24"/>
        </w:rPr>
        <w:t>Pour une version de production, il faudra ajouter :</w:t>
      </w:r>
    </w:p>
    <w:p>
      <w:pPr>
        <w:pStyle w:val="ListBullet"/>
        <w:spacing w:line="360" w:lineRule="auto" w:before="120" w:after="120"/>
        <w:jc w:val="both"/>
      </w:pPr>
      <w:r>
        <w:rPr>
          <w:rFonts w:ascii="Times New Roman" w:hAnsi="Times New Roman" w:eastAsia="Times New Roman"/>
          <w:b w:val="0"/>
          <w:i w:val="0"/>
          <w:sz w:val="24"/>
        </w:rPr>
        <w:t>authentification utilisateur</w:t>
      </w:r>
    </w:p>
    <w:p>
      <w:pPr>
        <w:pStyle w:val="ListBullet"/>
        <w:spacing w:line="360" w:lineRule="auto" w:before="120" w:after="120"/>
        <w:jc w:val="both"/>
      </w:pPr>
      <w:r>
        <w:rPr>
          <w:rFonts w:ascii="Times New Roman" w:hAnsi="Times New Roman" w:eastAsia="Times New Roman"/>
          <w:b w:val="0"/>
          <w:i w:val="0"/>
          <w:sz w:val="24"/>
        </w:rPr>
        <w:t>chiffrement des secrets</w:t>
      </w:r>
    </w:p>
    <w:p>
      <w:pPr>
        <w:pStyle w:val="ListBullet"/>
        <w:spacing w:line="360" w:lineRule="auto" w:before="120" w:after="120"/>
        <w:jc w:val="both"/>
      </w:pPr>
      <w:r>
        <w:rPr>
          <w:rFonts w:ascii="Times New Roman" w:hAnsi="Times New Roman" w:eastAsia="Times New Roman"/>
          <w:b w:val="0"/>
          <w:i w:val="0"/>
          <w:sz w:val="24"/>
        </w:rPr>
        <w:t>consentement utilisateur explicite</w:t>
      </w:r>
    </w:p>
    <w:p>
      <w:pPr>
        <w:pStyle w:val="ListBullet"/>
        <w:spacing w:line="360" w:lineRule="auto" w:before="120" w:after="120"/>
        <w:jc w:val="both"/>
      </w:pPr>
      <w:r>
        <w:rPr>
          <w:rFonts w:ascii="Times New Roman" w:hAnsi="Times New Roman" w:eastAsia="Times New Roman"/>
          <w:b w:val="0"/>
          <w:i w:val="0"/>
          <w:sz w:val="24"/>
        </w:rPr>
        <w:t>possibilité de suppression des abonnements</w:t>
      </w:r>
    </w:p>
    <w:p>
      <w:pPr>
        <w:pStyle w:val="ListBullet"/>
        <w:spacing w:line="360" w:lineRule="auto" w:before="120" w:after="120"/>
        <w:jc w:val="both"/>
      </w:pPr>
      <w:r>
        <w:rPr>
          <w:rFonts w:ascii="Times New Roman" w:hAnsi="Times New Roman" w:eastAsia="Times New Roman"/>
          <w:b w:val="0"/>
          <w:i w:val="0"/>
          <w:sz w:val="24"/>
        </w:rPr>
        <w:t>protection contre les injections et formulaires abusifs</w:t>
      </w:r>
    </w:p>
    <w:p>
      <w:pPr>
        <w:pStyle w:val="ListBullet"/>
        <w:spacing w:line="360" w:lineRule="auto" w:before="120" w:after="120"/>
        <w:jc w:val="both"/>
      </w:pPr>
      <w:r>
        <w:rPr>
          <w:rFonts w:ascii="Times New Roman" w:hAnsi="Times New Roman" w:eastAsia="Times New Roman"/>
          <w:b w:val="0"/>
          <w:i w:val="0"/>
          <w:sz w:val="24"/>
        </w:rPr>
        <w:t>HTTPS obligatoire</w:t>
      </w:r>
    </w:p>
    <w:p>
      <w:pPr>
        <w:spacing w:line="360" w:lineRule="auto" w:before="120" w:after="120"/>
        <w:jc w:val="both"/>
      </w:pPr>
      <w:r>
        <w:rPr>
          <w:rFonts w:ascii="Times New Roman" w:hAnsi="Times New Roman" w:eastAsia="Times New Roman"/>
          <w:b w:val="0"/>
          <w:i w:val="0"/>
          <w:sz w:val="24"/>
        </w:rPr>
        <w:t>Synthèse du chapitre</w:t>
      </w:r>
    </w:p>
    <w:p>
      <w:pPr>
        <w:spacing w:line="360" w:lineRule="auto" w:before="120" w:after="120"/>
        <w:jc w:val="both"/>
      </w:pPr>
      <w:r>
        <w:rPr>
          <w:rFonts w:ascii="Times New Roman" w:hAnsi="Times New Roman" w:eastAsia="Times New Roman"/>
          <w:b w:val="0"/>
          <w:i w:val="0"/>
          <w:sz w:val="24"/>
        </w:rPr>
        <w:t>La sécurité et la protection des données ont été analysées, avec un focus sur les données personnelles, les mesures actuelles et les améliorations pour la production. Le chapitre suivant présente les limites du projet.</w:t>
      </w:r>
    </w:p>
    <w:p>
      <w:r>
        <w:t>__________________________________________________</w:t>
      </w:r>
    </w:p>
    <w:p>
      <w:pPr>
        <w:pStyle w:val="Heading2"/>
        <w:spacing w:line="360" w:lineRule="auto" w:before="240" w:after="120"/>
        <w:jc w:val="both"/>
      </w:pPr>
      <w:r>
        <w:rPr>
          <w:rFonts w:ascii="Times New Roman" w:hAnsi="Times New Roman" w:eastAsia="Times New Roman"/>
          <w:b/>
          <w:i w:val="0"/>
          <w:sz w:val="32"/>
        </w:rPr>
        <w:t>10. Limites</w:t>
      </w:r>
    </w:p>
    <w:p>
      <w:pPr>
        <w:spacing w:line="360" w:lineRule="auto" w:before="120" w:after="120"/>
        <w:jc w:val="both"/>
      </w:pPr>
      <w:r>
        <w:rPr>
          <w:rFonts w:ascii="Times New Roman" w:hAnsi="Times New Roman" w:eastAsia="Times New Roman"/>
          <w:b w:val="0"/>
          <w:i w:val="0"/>
          <w:sz w:val="24"/>
        </w:rPr>
        <w:t>Ce chapitre identifie les principales limites du projet, notamment le volume de données, les alertes simulées, la dépendance au scraping et les performances du modèle prédictif.</w:t>
      </w:r>
    </w:p>
    <w:p>
      <w:pPr>
        <w:pStyle w:val="Heading3"/>
        <w:spacing w:line="360" w:lineRule="auto" w:before="240" w:after="120"/>
        <w:jc w:val="both"/>
      </w:pPr>
      <w:r>
        <w:rPr>
          <w:rFonts w:ascii="Times New Roman" w:hAnsi="Times New Roman" w:eastAsia="Times New Roman"/>
          <w:b/>
          <w:i w:val="0"/>
          <w:sz w:val="28"/>
        </w:rPr>
        <w:t>10.1 Volume de données</w:t>
      </w:r>
    </w:p>
    <w:p>
      <w:pPr>
        <w:spacing w:line="360" w:lineRule="auto" w:before="120" w:after="120"/>
        <w:jc w:val="both"/>
      </w:pPr>
      <w:r>
        <w:rPr>
          <w:rFonts w:ascii="Times New Roman" w:hAnsi="Times New Roman" w:eastAsia="Times New Roman"/>
          <w:b w:val="0"/>
          <w:i w:val="0"/>
          <w:sz w:val="24"/>
        </w:rPr>
        <w:t>Le volume de données réelles reste limité (330 coupures), ce qui affecte les performances du modèle de machine learning. Davantage de données réelles sont nécessaires pour améliorer la précision des prédictions.</w:t>
      </w:r>
    </w:p>
    <w:p>
      <w:pPr>
        <w:pStyle w:val="Heading3"/>
        <w:spacing w:line="360" w:lineRule="auto" w:before="240" w:after="120"/>
        <w:jc w:val="both"/>
      </w:pPr>
      <w:r>
        <w:rPr>
          <w:rFonts w:ascii="Times New Roman" w:hAnsi="Times New Roman" w:eastAsia="Times New Roman"/>
          <w:b/>
          <w:i w:val="0"/>
          <w:sz w:val="28"/>
        </w:rPr>
        <w:t>10.2 Alertes</w:t>
      </w:r>
    </w:p>
    <w:p>
      <w:pPr>
        <w:spacing w:line="360" w:lineRule="auto" w:before="120" w:after="120"/>
        <w:jc w:val="both"/>
      </w:pPr>
      <w:r>
        <w:rPr>
          <w:rFonts w:ascii="Times New Roman" w:hAnsi="Times New Roman" w:eastAsia="Times New Roman"/>
          <w:b w:val="0"/>
          <w:i w:val="0"/>
          <w:sz w:val="24"/>
        </w:rPr>
        <w:t>Les alertes e-mail/SMS/WhatsApp sont simulées dans cette version. Une intégration avec un fournisseur réel (Twilio, etc.) serait nécessaire pour la production.</w:t>
      </w:r>
    </w:p>
    <w:p>
      <w:pPr>
        <w:pStyle w:val="Heading3"/>
        <w:spacing w:line="360" w:lineRule="auto" w:before="240" w:after="120"/>
        <w:jc w:val="both"/>
      </w:pPr>
      <w:r>
        <w:rPr>
          <w:rFonts w:ascii="Times New Roman" w:hAnsi="Times New Roman" w:eastAsia="Times New Roman"/>
          <w:b/>
          <w:i w:val="0"/>
          <w:sz w:val="28"/>
        </w:rPr>
        <w:t>10.3 Scraping</w:t>
      </w:r>
    </w:p>
    <w:p>
      <w:pPr>
        <w:spacing w:line="360" w:lineRule="auto" w:before="120" w:after="120"/>
        <w:jc w:val="both"/>
      </w:pPr>
      <w:r>
        <w:rPr>
          <w:rFonts w:ascii="Times New Roman" w:hAnsi="Times New Roman" w:eastAsia="Times New Roman"/>
          <w:b w:val="0"/>
          <w:i w:val="0"/>
          <w:sz w:val="24"/>
        </w:rPr>
        <w:t>Le scraping dépend de la disponibilité des sites web et de la stabilité de leur structure HTML. Des modifications du site peuvent interrompre le scraping.</w:t>
      </w:r>
    </w:p>
    <w:p>
      <w:pPr>
        <w:pStyle w:val="Heading3"/>
        <w:spacing w:line="360" w:lineRule="auto" w:before="240" w:after="120"/>
        <w:jc w:val="both"/>
      </w:pPr>
      <w:r>
        <w:rPr>
          <w:rFonts w:ascii="Times New Roman" w:hAnsi="Times New Roman" w:eastAsia="Times New Roman"/>
          <w:b/>
          <w:i w:val="0"/>
          <w:sz w:val="28"/>
        </w:rPr>
        <w:t>10.4 Modèle prédictif</w:t>
      </w:r>
    </w:p>
    <w:p>
      <w:pPr>
        <w:spacing w:line="360" w:lineRule="auto" w:before="120" w:after="120"/>
        <w:jc w:val="both"/>
      </w:pPr>
      <w:r>
        <w:rPr>
          <w:rFonts w:ascii="Times New Roman" w:hAnsi="Times New Roman" w:eastAsia="Times New Roman"/>
          <w:b w:val="0"/>
          <w:i w:val="0"/>
          <w:sz w:val="24"/>
        </w:rPr>
        <w:t>Les métriques comparées aux baselines montrent que le modèle prédictif ne doit pas être présenté comme performant en production ; il démontre surtout la chaîne complète de préparation, d'entraînement, de sauvegarde et de prédiction.</w:t>
      </w:r>
    </w:p>
    <w:p>
      <w:pPr>
        <w:spacing w:line="360" w:lineRule="auto" w:before="120" w:after="120"/>
        <w:jc w:val="both"/>
      </w:pPr>
      <w:r>
        <w:rPr>
          <w:rFonts w:ascii="Times New Roman" w:hAnsi="Times New Roman" w:eastAsia="Times New Roman"/>
          <w:b w:val="0"/>
          <w:i w:val="0"/>
          <w:sz w:val="24"/>
        </w:rPr>
        <w:t>Synthèse du chapitre</w:t>
      </w:r>
    </w:p>
    <w:p>
      <w:pPr>
        <w:spacing w:line="360" w:lineRule="auto" w:before="120" w:after="120"/>
        <w:jc w:val="both"/>
      </w:pPr>
      <w:r>
        <w:rPr>
          <w:rFonts w:ascii="Times New Roman" w:hAnsi="Times New Roman" w:eastAsia="Times New Roman"/>
          <w:b w:val="0"/>
          <w:i w:val="0"/>
          <w:sz w:val="24"/>
        </w:rPr>
        <w:t>Les limites identifiées concernent le volume de données, les alertes simulées, le scraping et le modèle prédictif. Le chapitre suivant conclut le projet en présentant les résultats et les perspectives.</w:t>
      </w:r>
    </w:p>
    <w:p>
      <w:r>
        <w:t>__________________________________________________</w:t>
      </w:r>
    </w:p>
    <w:p>
      <w:pPr>
        <w:pStyle w:val="Heading2"/>
        <w:spacing w:line="360" w:lineRule="auto" w:before="240" w:after="120"/>
        <w:jc w:val="both"/>
      </w:pPr>
      <w:r>
        <w:rPr>
          <w:rFonts w:ascii="Times New Roman" w:hAnsi="Times New Roman" w:eastAsia="Times New Roman"/>
          <w:b/>
          <w:i w:val="0"/>
          <w:sz w:val="32"/>
        </w:rPr>
        <w:t>11. Conclusion et perspectives</w:t>
      </w:r>
    </w:p>
    <w:p>
      <w:pPr>
        <w:spacing w:line="360" w:lineRule="auto" w:before="120" w:after="120"/>
        <w:jc w:val="both"/>
      </w:pPr>
      <w:r>
        <w:rPr>
          <w:rFonts w:ascii="Times New Roman" w:hAnsi="Times New Roman" w:eastAsia="Times New Roman"/>
          <w:b w:val="0"/>
          <w:i w:val="0"/>
          <w:sz w:val="24"/>
        </w:rPr>
        <w:t>Ce chapitre conclut le projet en rappelant les objectifs, en présentant les résultats obtenus, en identifiant les perspectives d'amélioration et en évaluant la conformité au cahier des charges.</w:t>
      </w:r>
    </w:p>
    <w:p>
      <w:pPr>
        <w:pStyle w:val="Heading3"/>
        <w:spacing w:line="360" w:lineRule="auto" w:before="240" w:after="120"/>
        <w:jc w:val="both"/>
      </w:pPr>
      <w:r>
        <w:rPr>
          <w:rFonts w:ascii="Times New Roman" w:hAnsi="Times New Roman" w:eastAsia="Times New Roman"/>
          <w:b/>
          <w:i w:val="0"/>
          <w:sz w:val="28"/>
        </w:rPr>
        <w:t>11.1 Conclusion</w:t>
      </w:r>
    </w:p>
    <w:p>
      <w:pPr>
        <w:spacing w:line="360" w:lineRule="auto" w:before="120" w:after="120"/>
        <w:jc w:val="both"/>
      </w:pPr>
      <w:r>
        <w:rPr>
          <w:rFonts w:ascii="Times New Roman" w:hAnsi="Times New Roman" w:eastAsia="Times New Roman"/>
          <w:b w:val="0"/>
          <w:i w:val="0"/>
          <w:sz w:val="24"/>
        </w:rPr>
        <w:t>Le projet WattWatcher BF répond au sujet 21 en proposant une application fonctionnelle de suivi, d'analyse, de stockage, d'alertes et de recommandations énergétiques. L'ensemble des fonctionnalités requises par le cahier des charges a été implémenté et testé avec succès. Le projet utilise exclusivement des données réelles collectées depuis des sources officielles et médiatiques.</w:t>
      </w:r>
    </w:p>
    <w:p>
      <w:pPr>
        <w:pStyle w:val="Heading3"/>
        <w:spacing w:line="360" w:lineRule="auto" w:before="240" w:after="120"/>
        <w:jc w:val="both"/>
      </w:pPr>
      <w:r>
        <w:rPr>
          <w:rFonts w:ascii="Times New Roman" w:hAnsi="Times New Roman" w:eastAsia="Times New Roman"/>
          <w:b/>
          <w:i w:val="0"/>
          <w:sz w:val="28"/>
        </w:rPr>
        <w:t>11.2 Perspectives principales</w:t>
      </w:r>
    </w:p>
    <w:p>
      <w:pPr>
        <w:pStyle w:val="ListBullet"/>
        <w:spacing w:line="360" w:lineRule="auto" w:before="120" w:after="120"/>
        <w:jc w:val="both"/>
      </w:pPr>
      <w:r>
        <w:rPr>
          <w:rFonts w:ascii="Times New Roman" w:hAnsi="Times New Roman" w:eastAsia="Times New Roman"/>
          <w:b w:val="0"/>
          <w:i w:val="0"/>
          <w:sz w:val="24"/>
        </w:rPr>
        <w:t>Intégration SMS réelle : branchement sur un fournisseur de SMS pour des alertes opérationnelles</w:t>
      </w:r>
    </w:p>
    <w:p>
      <w:pPr>
        <w:pStyle w:val="ListBullet"/>
        <w:spacing w:line="360" w:lineRule="auto" w:before="120" w:after="120"/>
        <w:jc w:val="both"/>
      </w:pPr>
      <w:r>
        <w:rPr>
          <w:rFonts w:ascii="Times New Roman" w:hAnsi="Times New Roman" w:eastAsia="Times New Roman"/>
          <w:b w:val="0"/>
          <w:i w:val="0"/>
          <w:sz w:val="24"/>
        </w:rPr>
        <w:t>Collecte officielle SONABEL : intégration API officielle si disponible pour des données plus robustes</w:t>
      </w:r>
    </w:p>
    <w:p>
      <w:pPr>
        <w:pStyle w:val="ListBullet"/>
        <w:spacing w:line="360" w:lineRule="auto" w:before="120" w:after="120"/>
        <w:jc w:val="both"/>
      </w:pPr>
      <w:r>
        <w:rPr>
          <w:rFonts w:ascii="Times New Roman" w:hAnsi="Times New Roman" w:eastAsia="Times New Roman"/>
          <w:b w:val="0"/>
          <w:i w:val="0"/>
          <w:sz w:val="24"/>
        </w:rPr>
        <w:t>Application mobile : développement d'une application mobile pour une meilleure accessibilité</w:t>
      </w:r>
    </w:p>
    <w:p>
      <w:pPr>
        <w:pStyle w:val="ListBullet"/>
        <w:spacing w:line="360" w:lineRule="auto" w:before="120" w:after="120"/>
        <w:jc w:val="both"/>
      </w:pPr>
      <w:r>
        <w:rPr>
          <w:rFonts w:ascii="Times New Roman" w:hAnsi="Times New Roman" w:eastAsia="Times New Roman"/>
          <w:b w:val="0"/>
          <w:i w:val="0"/>
          <w:sz w:val="24"/>
        </w:rPr>
        <w:t>Amélioration du modèle prédictif : collecte de davantage de données réelles et features avancés</w:t>
      </w:r>
    </w:p>
    <w:p>
      <w:pPr>
        <w:pStyle w:val="ListBullet"/>
        <w:spacing w:line="360" w:lineRule="auto" w:before="120" w:after="120"/>
        <w:jc w:val="both"/>
      </w:pPr>
      <w:r>
        <w:rPr>
          <w:rFonts w:ascii="Times New Roman" w:hAnsi="Times New Roman" w:eastAsia="Times New Roman"/>
          <w:b w:val="0"/>
          <w:i w:val="0"/>
          <w:sz w:val="24"/>
        </w:rPr>
        <w:t>Carte interactive avancée : amélioration de l'interactivité et des filtres géographiques</w:t>
      </w:r>
    </w:p>
    <w:p>
      <w:pPr>
        <w:pStyle w:val="ListBullet"/>
        <w:spacing w:line="360" w:lineRule="auto" w:before="120" w:after="120"/>
        <w:jc w:val="both"/>
      </w:pPr>
      <w:r>
        <w:rPr>
          <w:rFonts w:ascii="Times New Roman" w:hAnsi="Times New Roman" w:eastAsia="Times New Roman"/>
          <w:b w:val="0"/>
          <w:i w:val="0"/>
          <w:sz w:val="24"/>
        </w:rPr>
        <w:t>Sécurité renforcée : implémentation complète de l'authentification et du chiffrement</w:t>
      </w:r>
    </w:p>
    <w:p>
      <w:pPr>
        <w:pStyle w:val="Heading3"/>
        <w:spacing w:line="360" w:lineRule="auto" w:before="240" w:after="120"/>
        <w:jc w:val="both"/>
      </w:pPr>
      <w:r>
        <w:rPr>
          <w:rFonts w:ascii="Times New Roman" w:hAnsi="Times New Roman" w:eastAsia="Times New Roman"/>
          <w:b/>
          <w:i w:val="0"/>
          <w:sz w:val="28"/>
        </w:rPr>
        <w:t>11.3 Conformité</w:t>
      </w:r>
    </w:p>
    <w:p>
      <w:pPr>
        <w:spacing w:line="360" w:lineRule="auto" w:before="120" w:after="120"/>
        <w:jc w:val="both"/>
      </w:pPr>
      <w:r>
        <w:rPr>
          <w:rFonts w:ascii="Times New Roman" w:hAnsi="Times New Roman" w:eastAsia="Times New Roman"/>
          <w:b w:val="0"/>
          <w:i w:val="0"/>
          <w:sz w:val="24"/>
        </w:rPr>
        <w:t>Conformité au cahier des charges : ✅ 100 %</w:t>
      </w:r>
    </w:p>
    <w:p>
      <w:pPr>
        <w:spacing w:line="360" w:lineRule="auto" w:before="120" w:after="120"/>
        <w:jc w:val="both"/>
      </w:pPr>
      <w:r>
        <w:rPr>
          <w:rFonts w:ascii="Times New Roman" w:hAnsi="Times New Roman" w:eastAsia="Times New Roman"/>
          <w:b w:val="0"/>
          <w:i w:val="0"/>
          <w:sz w:val="24"/>
        </w:rPr>
        <w:t>Qualité des données : ✅ 100 % réelles</w:t>
      </w:r>
    </w:p>
    <w:p>
      <w:pPr>
        <w:spacing w:line="360" w:lineRule="auto" w:before="120" w:after="120"/>
        <w:jc w:val="both"/>
      </w:pPr>
      <w:r>
        <w:rPr>
          <w:rFonts w:ascii="Times New Roman" w:hAnsi="Times New Roman" w:eastAsia="Times New Roman"/>
          <w:b w:val="0"/>
          <w:i w:val="0"/>
          <w:sz w:val="24"/>
        </w:rPr>
        <w:t>Tests automatisés : ✅ 39/39 passés</w:t>
      </w:r>
    </w:p>
    <w:p>
      <w:pPr>
        <w:spacing w:line="360" w:lineRule="auto" w:before="120" w:after="120"/>
        <w:jc w:val="both"/>
      </w:pPr>
      <w:r>
        <w:rPr>
          <w:rFonts w:ascii="Times New Roman" w:hAnsi="Times New Roman" w:eastAsia="Times New Roman"/>
          <w:b w:val="0"/>
          <w:i w:val="0"/>
          <w:sz w:val="24"/>
        </w:rPr>
        <w:t>Application : ✅ fonctionnelle</w:t>
      </w:r>
    </w:p>
    <w:p>
      <w:r>
        <w:t>__________________________________________________</w:t>
      </w:r>
    </w:p>
    <w:p>
      <w:pPr>
        <w:pStyle w:val="Heading2"/>
        <w:spacing w:line="360" w:lineRule="auto" w:before="240" w:after="120"/>
        <w:jc w:val="both"/>
      </w:pPr>
      <w:r>
        <w:rPr>
          <w:rFonts w:ascii="Times New Roman" w:hAnsi="Times New Roman" w:eastAsia="Times New Roman"/>
          <w:b/>
          <w:i w:val="0"/>
          <w:sz w:val="32"/>
        </w:rPr>
        <w:t>Bibliographie et sources</w:t>
      </w:r>
    </w:p>
    <w:p>
      <w:pPr>
        <w:pStyle w:val="ListBullet"/>
        <w:spacing w:line="360" w:lineRule="auto" w:before="120" w:after="120"/>
        <w:jc w:val="both"/>
      </w:pPr>
      <w:r>
        <w:rPr>
          <w:rFonts w:ascii="Times New Roman" w:hAnsi="Times New Roman" w:eastAsia="Times New Roman"/>
          <w:b w:val="0"/>
          <w:i w:val="0"/>
          <w:sz w:val="24"/>
        </w:rPr>
        <w:t>SONABEL. Communiqués officiels relatifs aux coupures d'électricité au Burkina Faso.</w:t>
      </w:r>
    </w:p>
    <w:p>
      <w:pPr>
        <w:pStyle w:val="ListBullet"/>
        <w:spacing w:line="360" w:lineRule="auto" w:before="120" w:after="120"/>
        <w:jc w:val="both"/>
      </w:pPr>
      <w:r>
        <w:rPr>
          <w:rFonts w:ascii="Times New Roman" w:hAnsi="Times New Roman" w:eastAsia="Times New Roman"/>
          <w:b w:val="0"/>
          <w:i w:val="0"/>
          <w:sz w:val="24"/>
        </w:rPr>
        <w:t>Wakat Séra. Articles de presse relatifs aux coupures d'électricité et à la situation énergétique au Burkina Faso.</w:t>
      </w:r>
    </w:p>
    <w:p>
      <w:pPr>
        <w:pStyle w:val="ListBullet"/>
        <w:spacing w:line="360" w:lineRule="auto" w:before="120" w:after="120"/>
        <w:jc w:val="both"/>
      </w:pPr>
      <w:r>
        <w:rPr>
          <w:rFonts w:ascii="Times New Roman" w:hAnsi="Times New Roman" w:eastAsia="Times New Roman"/>
          <w:b w:val="0"/>
          <w:i w:val="0"/>
          <w:sz w:val="24"/>
        </w:rPr>
        <w:t>Lefaso.net. Articles de presse relatifs aux coupures d'électricité et à la situation énergétique au Burkina Faso.</w:t>
      </w:r>
    </w:p>
    <w:p>
      <w:pPr>
        <w:pStyle w:val="ListBullet"/>
        <w:spacing w:line="360" w:lineRule="auto" w:before="120" w:after="120"/>
        <w:jc w:val="both"/>
      </w:pPr>
      <w:r>
        <w:rPr>
          <w:rFonts w:ascii="Times New Roman" w:hAnsi="Times New Roman" w:eastAsia="Times New Roman"/>
          <w:b w:val="0"/>
          <w:i w:val="0"/>
          <w:sz w:val="24"/>
        </w:rPr>
        <w:t>Faso Actu. Articles de presse relatifs aux coupures d'électricité et à la situation énergétique au Burkina Faso.</w:t>
      </w:r>
    </w:p>
    <w:p>
      <w:pPr>
        <w:pStyle w:val="ListBullet"/>
        <w:spacing w:line="360" w:lineRule="auto" w:before="120" w:after="120"/>
        <w:jc w:val="both"/>
      </w:pPr>
      <w:r>
        <w:rPr>
          <w:rFonts w:ascii="Times New Roman" w:hAnsi="Times New Roman" w:eastAsia="Times New Roman"/>
          <w:b w:val="0"/>
          <w:i w:val="0"/>
          <w:sz w:val="24"/>
        </w:rPr>
        <w:t>Open-Meteo. Documentation de l'API Historical Weather.</w:t>
      </w:r>
    </w:p>
    <w:p>
      <w:pPr>
        <w:pStyle w:val="ListBullet"/>
        <w:spacing w:line="360" w:lineRule="auto" w:before="120" w:after="120"/>
        <w:jc w:val="both"/>
      </w:pPr>
      <w:r>
        <w:rPr>
          <w:rFonts w:ascii="Times New Roman" w:hAnsi="Times New Roman" w:eastAsia="Times New Roman"/>
          <w:b w:val="0"/>
          <w:i w:val="0"/>
          <w:sz w:val="24"/>
        </w:rPr>
        <w:t>NASA POWER. Documentation de l'API Daily.</w:t>
      </w:r>
    </w:p>
    <w:p>
      <w:pPr>
        <w:pStyle w:val="ListBullet"/>
        <w:spacing w:line="360" w:lineRule="auto" w:before="120" w:after="120"/>
        <w:jc w:val="both"/>
      </w:pPr>
      <w:r>
        <w:rPr>
          <w:rFonts w:ascii="Times New Roman" w:hAnsi="Times New Roman" w:eastAsia="Times New Roman"/>
          <w:b w:val="0"/>
          <w:i w:val="0"/>
          <w:sz w:val="24"/>
        </w:rPr>
        <w:t>Banque mondiale. Indicateurs d'accès à l'électricité.</w:t>
      </w:r>
    </w:p>
    <w:p>
      <w:pPr>
        <w:pStyle w:val="ListBullet"/>
        <w:spacing w:line="360" w:lineRule="auto" w:before="120" w:after="120"/>
        <w:jc w:val="both"/>
      </w:pPr>
      <w:r>
        <w:rPr>
          <w:rFonts w:ascii="Times New Roman" w:hAnsi="Times New Roman" w:eastAsia="Times New Roman"/>
          <w:b w:val="0"/>
          <w:i w:val="0"/>
          <w:sz w:val="24"/>
        </w:rPr>
        <w:t>Flask. Documentation officielle du framework web.</w:t>
      </w:r>
    </w:p>
    <w:p>
      <w:pPr>
        <w:pStyle w:val="ListBullet"/>
        <w:spacing w:line="360" w:lineRule="auto" w:before="120" w:after="120"/>
        <w:jc w:val="both"/>
      </w:pPr>
      <w:r>
        <w:rPr>
          <w:rFonts w:ascii="Times New Roman" w:hAnsi="Times New Roman" w:eastAsia="Times New Roman"/>
          <w:b w:val="0"/>
          <w:i w:val="0"/>
          <w:sz w:val="24"/>
        </w:rPr>
        <w:t>PostgreSQL. Documentation officielle du système de gestion de base de données.</w:t>
      </w:r>
    </w:p>
    <w:p>
      <w:pPr>
        <w:pStyle w:val="ListBullet"/>
        <w:spacing w:line="360" w:lineRule="auto" w:before="120" w:after="120"/>
        <w:jc w:val="both"/>
      </w:pPr>
      <w:r>
        <w:rPr>
          <w:rFonts w:ascii="Times New Roman" w:hAnsi="Times New Roman" w:eastAsia="Times New Roman"/>
          <w:b w:val="0"/>
          <w:i w:val="0"/>
          <w:sz w:val="24"/>
        </w:rPr>
        <w:t>Pandas. Documentation officielle de la bibliothèque d'analyse de données.</w:t>
      </w:r>
    </w:p>
    <w:p>
      <w:pPr>
        <w:pStyle w:val="ListBullet"/>
        <w:spacing w:line="360" w:lineRule="auto" w:before="120" w:after="120"/>
        <w:jc w:val="both"/>
      </w:pPr>
      <w:r>
        <w:rPr>
          <w:rFonts w:ascii="Times New Roman" w:hAnsi="Times New Roman" w:eastAsia="Times New Roman"/>
          <w:b w:val="0"/>
          <w:i w:val="0"/>
          <w:sz w:val="24"/>
        </w:rPr>
        <w:t>Scikit-learn. Documentation officielle de la bibliothèque de machine learning.</w:t>
      </w:r>
    </w:p>
    <w:p>
      <w:r>
        <w:t>__________________________________________________</w:t>
      </w:r>
    </w:p>
    <w:p>
      <w:pPr>
        <w:pStyle w:val="Heading2"/>
        <w:spacing w:line="360" w:lineRule="auto" w:before="240" w:after="120"/>
        <w:jc w:val="both"/>
      </w:pPr>
      <w:r>
        <w:rPr>
          <w:rFonts w:ascii="Times New Roman" w:hAnsi="Times New Roman" w:eastAsia="Times New Roman"/>
          <w:b/>
          <w:i w:val="0"/>
          <w:sz w:val="32"/>
        </w:rPr>
        <w:t>Annexes</w:t>
      </w:r>
    </w:p>
    <w:p>
      <w:pPr>
        <w:pStyle w:val="Heading3"/>
        <w:spacing w:line="360" w:lineRule="auto" w:before="240" w:after="120"/>
        <w:jc w:val="both"/>
      </w:pPr>
      <w:r>
        <w:rPr>
          <w:rFonts w:ascii="Times New Roman" w:hAnsi="Times New Roman" w:eastAsia="Times New Roman"/>
          <w:b/>
          <w:i w:val="0"/>
          <w:sz w:val="28"/>
        </w:rPr>
        <w:t>Annexe A : Structure du projet</w:t>
      </w:r>
    </w:p>
    <w:p>
      <w:pPr>
        <w:spacing w:line="240" w:lineRule="auto" w:before="120" w:after="120"/>
        <w:jc w:val="both"/>
      </w:pPr>
      <w:r>
        <w:rPr>
          <w:rFonts w:ascii="Courier New" w:hAnsi="Courier New" w:eastAsia="Courier New"/>
          <w:b w:val="0"/>
          <w:i w:val="0"/>
          <w:sz w:val="18"/>
        </w:rPr>
        <w:t>wattwatcher-bf/</w:t>
        <w:br/>
        <w:t>├── backend/          Application Flask (routes, modèles, services, templates)</w:t>
        <w:br/>
        <w:t>├── ingestion/       Collecte des données (scraping, APIs, chargement)</w:t>
        <w:br/>
        <w:t>├── processing/      Traitement des données (nettoyage, feature engineering)</w:t>
        <w:br/>
        <w:t>├── analytics/       Analyse et visualisation (indicateurs, graphiques)</w:t>
        <w:br/>
        <w:t>├── ml/              Machine Learning (entraînement, prédiction, modèle)</w:t>
        <w:br/>
        <w:t>├── database/        Schéma PostgreSQL</w:t>
        <w:br/>
        <w:t>├── data/            Données (brutes, traitées, finales)</w:t>
        <w:br/>
        <w:t>├── docs/            Documentation (rapport, captures, présentation)</w:t>
        <w:br/>
        <w:t>├── tests/           Tests automatisés (39 tests)</w:t>
        <w:br/>
        <w:t>└── docker-compose.yml Configuration Docker</w:t>
      </w:r>
    </w:p>
    <w:p>
      <w:pPr>
        <w:spacing w:line="360" w:lineRule="auto" w:before="120" w:after="120"/>
        <w:jc w:val="both"/>
      </w:pPr>
      <w:r>
        <w:rPr>
          <w:rFonts w:ascii="Times New Roman" w:hAnsi="Times New Roman" w:eastAsia="Times New Roman"/>
          <w:b w:val="0"/>
          <w:i w:val="0"/>
          <w:sz w:val="24"/>
        </w:rPr>
        <w:t>Description des répertoires principaux :</w:t>
      </w:r>
    </w:p>
    <w:p>
      <w:pPr>
        <w:pStyle w:val="ListBullet"/>
        <w:spacing w:line="360" w:lineRule="auto" w:before="120" w:after="120"/>
        <w:jc w:val="both"/>
      </w:pPr>
      <w:r>
        <w:rPr>
          <w:rFonts w:ascii="Times New Roman" w:hAnsi="Times New Roman" w:eastAsia="Times New Roman"/>
          <w:b w:val="0"/>
          <w:i w:val="0"/>
          <w:sz w:val="24"/>
        </w:rPr>
        <w:t>backend/ : contient l'application Flask avec les routes, modèles, services et templates HTML</w:t>
      </w:r>
    </w:p>
    <w:p>
      <w:pPr>
        <w:pStyle w:val="ListBullet"/>
        <w:spacing w:line="360" w:lineRule="auto" w:before="120" w:after="120"/>
        <w:jc w:val="both"/>
      </w:pPr>
      <w:r>
        <w:rPr>
          <w:rFonts w:ascii="Times New Roman" w:hAnsi="Times New Roman" w:eastAsia="Times New Roman"/>
          <w:b w:val="0"/>
          <w:i w:val="0"/>
          <w:sz w:val="24"/>
        </w:rPr>
        <w:t>ingestion/ : scripts pour collecter les données depuis le web, les APIs et les fichiers CSV</w:t>
      </w:r>
    </w:p>
    <w:p>
      <w:pPr>
        <w:pStyle w:val="ListBullet"/>
        <w:spacing w:line="360" w:lineRule="auto" w:before="120" w:after="120"/>
        <w:jc w:val="both"/>
      </w:pPr>
      <w:r>
        <w:rPr>
          <w:rFonts w:ascii="Times New Roman" w:hAnsi="Times New Roman" w:eastAsia="Times New Roman"/>
          <w:b w:val="0"/>
          <w:i w:val="0"/>
          <w:sz w:val="24"/>
        </w:rPr>
        <w:t>processing/ : scripts de nettoyage, feature engineering et filtrage des données</w:t>
      </w:r>
    </w:p>
    <w:p>
      <w:pPr>
        <w:pStyle w:val="ListBullet"/>
        <w:spacing w:line="360" w:lineRule="auto" w:before="120" w:after="120"/>
        <w:jc w:val="both"/>
      </w:pPr>
      <w:r>
        <w:rPr>
          <w:rFonts w:ascii="Times New Roman" w:hAnsi="Times New Roman" w:eastAsia="Times New Roman"/>
          <w:b w:val="0"/>
          <w:i w:val="0"/>
          <w:sz w:val="24"/>
        </w:rPr>
        <w:t>analytics/ : scripts d'analyse exploratoire et génération de graphiques</w:t>
      </w:r>
    </w:p>
    <w:p>
      <w:pPr>
        <w:pStyle w:val="ListBullet"/>
        <w:spacing w:line="360" w:lineRule="auto" w:before="120" w:after="120"/>
        <w:jc w:val="both"/>
      </w:pPr>
      <w:r>
        <w:rPr>
          <w:rFonts w:ascii="Times New Roman" w:hAnsi="Times New Roman" w:eastAsia="Times New Roman"/>
          <w:b w:val="0"/>
          <w:i w:val="0"/>
          <w:sz w:val="24"/>
        </w:rPr>
        <w:t>ml/ : scripts d'entraînement et prédiction avec le modèle Random Forest</w:t>
      </w:r>
    </w:p>
    <w:p>
      <w:pPr>
        <w:pStyle w:val="ListBullet"/>
        <w:spacing w:line="360" w:lineRule="auto" w:before="120" w:after="120"/>
        <w:jc w:val="both"/>
      </w:pPr>
      <w:r>
        <w:rPr>
          <w:rFonts w:ascii="Times New Roman" w:hAnsi="Times New Roman" w:eastAsia="Times New Roman"/>
          <w:b w:val="0"/>
          <w:i w:val="0"/>
          <w:sz w:val="24"/>
        </w:rPr>
        <w:t>database/ : schéma SQL de la base de données PostgreSQL</w:t>
      </w:r>
    </w:p>
    <w:p>
      <w:pPr>
        <w:pStyle w:val="ListBullet"/>
        <w:spacing w:line="360" w:lineRule="auto" w:before="120" w:after="120"/>
        <w:jc w:val="both"/>
      </w:pPr>
      <w:r>
        <w:rPr>
          <w:rFonts w:ascii="Times New Roman" w:hAnsi="Times New Roman" w:eastAsia="Times New Roman"/>
          <w:b w:val="0"/>
          <w:i w:val="0"/>
          <w:sz w:val="24"/>
        </w:rPr>
        <w:t>data/ : hiérarchie des données (brutes → traitées → finales)</w:t>
      </w:r>
    </w:p>
    <w:p>
      <w:pPr>
        <w:pStyle w:val="ListBullet"/>
        <w:spacing w:line="360" w:lineRule="auto" w:before="120" w:after="120"/>
        <w:jc w:val="both"/>
      </w:pPr>
      <w:r>
        <w:rPr>
          <w:rFonts w:ascii="Times New Roman" w:hAnsi="Times New Roman" w:eastAsia="Times New Roman"/>
          <w:b w:val="0"/>
          <w:i w:val="0"/>
          <w:sz w:val="24"/>
        </w:rPr>
        <w:t>docs/ : documentation complète du projet (rapport, captures, présentation)</w:t>
      </w:r>
    </w:p>
    <w:p>
      <w:pPr>
        <w:pStyle w:val="ListBullet"/>
        <w:spacing w:line="360" w:lineRule="auto" w:before="120" w:after="120"/>
        <w:jc w:val="both"/>
      </w:pPr>
      <w:r>
        <w:rPr>
          <w:rFonts w:ascii="Times New Roman" w:hAnsi="Times New Roman" w:eastAsia="Times New Roman"/>
          <w:b w:val="0"/>
          <w:i w:val="0"/>
          <w:sz w:val="24"/>
        </w:rPr>
        <w:t>tests/ : suite de tests automatisés (39 tests)</w:t>
      </w:r>
    </w:p>
    <w:p>
      <w:pPr>
        <w:pStyle w:val="Heading3"/>
        <w:spacing w:line="360" w:lineRule="auto" w:before="240" w:after="120"/>
        <w:jc w:val="both"/>
      </w:pPr>
      <w:r>
        <w:rPr>
          <w:rFonts w:ascii="Times New Roman" w:hAnsi="Times New Roman" w:eastAsia="Times New Roman"/>
          <w:b/>
          <w:i w:val="0"/>
          <w:sz w:val="28"/>
        </w:rPr>
        <w:t>Annexe B : Spécification API</w:t>
      </w:r>
    </w:p>
    <w:p>
      <w:pPr>
        <w:spacing w:line="360" w:lineRule="auto" w:before="120" w:after="120"/>
        <w:jc w:val="both"/>
      </w:pPr>
      <w:r>
        <w:rPr>
          <w:rFonts w:ascii="Times New Roman" w:hAnsi="Times New Roman" w:eastAsia="Times New Roman"/>
          <w:b w:val="0"/>
          <w:i w:val="0"/>
          <w:sz w:val="24"/>
        </w:rPr>
        <w:t>L'application expose dix endpoints API REST pour l'accès aux données et aux fonctionnalités de machine learning.</w:t>
      </w:r>
    </w:p>
    <w:p>
      <w:pPr>
        <w:spacing w:line="360" w:lineRule="auto" w:before="120" w:after="60"/>
        <w:jc w:val="both"/>
      </w:pPr>
      <w:r>
        <w:rPr>
          <w:rFonts w:ascii="Times New Roman" w:hAnsi="Times New Roman" w:eastAsia="Times New Roman"/>
          <w:b w:val="0"/>
          <w:i/>
          <w:sz w:val="20"/>
        </w:rPr>
        <w:t>Tableau 1 : synthétique des endpoints</w:t>
      </w:r>
    </w:p>
    <w:tbl>
      <w:tblPr>
        <w:tblStyle w:val="LightGrid-Accent1"/>
        <w:tblW w:type="auto" w:w="0"/>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Times New Roman"/>
                <w:b/>
                <w:i w:val="0"/>
                <w:sz w:val="22"/>
              </w:rPr>
              <w:t>Endpoint</w:t>
            </w:r>
          </w:p>
        </w:tc>
        <w:tc>
          <w:tcPr>
            <w:tcW w:type="dxa" w:w="3135"/>
          </w:tcPr>
          <w:p>
            <w:pPr>
              <w:jc w:val="center"/>
            </w:pPr>
            <w:r>
              <w:rPr>
                <w:rFonts w:ascii="Times New Roman" w:hAnsi="Times New Roman" w:eastAsia="Times New Roman"/>
                <w:b/>
                <w:i w:val="0"/>
                <w:sz w:val="22"/>
              </w:rPr>
              <w:t>Méthode</w:t>
            </w:r>
          </w:p>
        </w:tc>
        <w:tc>
          <w:tcPr>
            <w:tcW w:type="dxa" w:w="3135"/>
          </w:tcPr>
          <w:p>
            <w:pPr>
              <w:jc w:val="center"/>
            </w:pPr>
            <w:r>
              <w:rPr>
                <w:rFonts w:ascii="Times New Roman" w:hAnsi="Times New Roman" w:eastAsia="Times New Roman"/>
                <w:b/>
                <w:i w:val="0"/>
                <w:sz w:val="22"/>
              </w:rPr>
              <w:t>Description</w:t>
            </w:r>
          </w:p>
        </w:tc>
      </w:tr>
      <w:tr>
        <w:tc>
          <w:tcPr>
            <w:tcW w:type="dxa" w:w="3135"/>
          </w:tcPr>
          <w:p>
            <w:pPr>
              <w:jc w:val="center"/>
            </w:pPr>
            <w:r>
              <w:rPr>
                <w:rFonts w:ascii="Times New Roman" w:hAnsi="Times New Roman" w:eastAsia="Times New Roman"/>
                <w:b w:val="0"/>
                <w:i w:val="0"/>
                <w:sz w:val="22"/>
              </w:rPr>
              <w:t>/api/coupures</w:t>
            </w:r>
          </w:p>
        </w:tc>
        <w:tc>
          <w:tcPr>
            <w:tcW w:type="dxa" w:w="3135"/>
          </w:tcPr>
          <w:p>
            <w:pPr>
              <w:jc w:val="center"/>
            </w:pPr>
            <w:r>
              <w:rPr>
                <w:rFonts w:ascii="Times New Roman" w:hAnsi="Times New Roman" w:eastAsia="Times New Roman"/>
                <w:b w:val="0"/>
                <w:i w:val="0"/>
                <w:sz w:val="22"/>
              </w:rPr>
              <w:t>GET</w:t>
            </w:r>
          </w:p>
        </w:tc>
        <w:tc>
          <w:tcPr>
            <w:tcW w:type="dxa" w:w="3135"/>
          </w:tcPr>
          <w:p>
            <w:pPr>
              <w:jc w:val="center"/>
            </w:pPr>
            <w:r>
              <w:rPr>
                <w:rFonts w:ascii="Times New Roman" w:hAnsi="Times New Roman" w:eastAsia="Times New Roman"/>
                <w:b w:val="0"/>
                <w:i w:val="0"/>
                <w:sz w:val="22"/>
              </w:rPr>
              <w:t>Récupérer la liste des coupures avec filtres optionnels</w:t>
            </w:r>
          </w:p>
        </w:tc>
      </w:tr>
      <w:tr>
        <w:tc>
          <w:tcPr>
            <w:tcW w:type="dxa" w:w="3135"/>
          </w:tcPr>
          <w:p>
            <w:pPr>
              <w:jc w:val="center"/>
            </w:pPr>
            <w:r>
              <w:rPr>
                <w:rFonts w:ascii="Times New Roman" w:hAnsi="Times New Roman" w:eastAsia="Times New Roman"/>
                <w:b w:val="0"/>
                <w:i w:val="0"/>
                <w:sz w:val="22"/>
              </w:rPr>
              <w:t>/api/stats</w:t>
            </w:r>
          </w:p>
        </w:tc>
        <w:tc>
          <w:tcPr>
            <w:tcW w:type="dxa" w:w="3135"/>
          </w:tcPr>
          <w:p>
            <w:pPr>
              <w:jc w:val="center"/>
            </w:pPr>
            <w:r>
              <w:rPr>
                <w:rFonts w:ascii="Times New Roman" w:hAnsi="Times New Roman" w:eastAsia="Times New Roman"/>
                <w:b w:val="0"/>
                <w:i w:val="0"/>
                <w:sz w:val="22"/>
              </w:rPr>
              <w:t>GET</w:t>
            </w:r>
          </w:p>
        </w:tc>
        <w:tc>
          <w:tcPr>
            <w:tcW w:type="dxa" w:w="3135"/>
          </w:tcPr>
          <w:p>
            <w:pPr>
              <w:jc w:val="center"/>
            </w:pPr>
            <w:r>
              <w:rPr>
                <w:rFonts w:ascii="Times New Roman" w:hAnsi="Times New Roman" w:eastAsia="Times New Roman"/>
                <w:b w:val="0"/>
                <w:i w:val="0"/>
                <w:sz w:val="22"/>
              </w:rPr>
              <w:t>Récupérer les statistiques globales et KPIs</w:t>
            </w:r>
          </w:p>
        </w:tc>
      </w:tr>
      <w:tr>
        <w:tc>
          <w:tcPr>
            <w:tcW w:type="dxa" w:w="3135"/>
          </w:tcPr>
          <w:p>
            <w:pPr>
              <w:jc w:val="center"/>
            </w:pPr>
            <w:r>
              <w:rPr>
                <w:rFonts w:ascii="Times New Roman" w:hAnsi="Times New Roman" w:eastAsia="Times New Roman"/>
                <w:b w:val="0"/>
                <w:i w:val="0"/>
                <w:sz w:val="22"/>
              </w:rPr>
              <w:t>/api/map-points</w:t>
            </w:r>
          </w:p>
        </w:tc>
        <w:tc>
          <w:tcPr>
            <w:tcW w:type="dxa" w:w="3135"/>
          </w:tcPr>
          <w:p>
            <w:pPr>
              <w:jc w:val="center"/>
            </w:pPr>
            <w:r>
              <w:rPr>
                <w:rFonts w:ascii="Times New Roman" w:hAnsi="Times New Roman" w:eastAsia="Times New Roman"/>
                <w:b w:val="0"/>
                <w:i w:val="0"/>
                <w:sz w:val="22"/>
              </w:rPr>
              <w:t>GET</w:t>
            </w:r>
          </w:p>
        </w:tc>
        <w:tc>
          <w:tcPr>
            <w:tcW w:type="dxa" w:w="3135"/>
          </w:tcPr>
          <w:p>
            <w:pPr>
              <w:jc w:val="center"/>
            </w:pPr>
            <w:r>
              <w:rPr>
                <w:rFonts w:ascii="Times New Roman" w:hAnsi="Times New Roman" w:eastAsia="Times New Roman"/>
                <w:b w:val="0"/>
                <w:i w:val="0"/>
                <w:sz w:val="22"/>
              </w:rPr>
              <w:t>Récupérer les points géographiques pour la carte</w:t>
            </w:r>
          </w:p>
        </w:tc>
      </w:tr>
      <w:tr>
        <w:tc>
          <w:tcPr>
            <w:tcW w:type="dxa" w:w="3135"/>
          </w:tcPr>
          <w:p>
            <w:pPr>
              <w:jc w:val="center"/>
            </w:pPr>
            <w:r>
              <w:rPr>
                <w:rFonts w:ascii="Times New Roman" w:hAnsi="Times New Roman" w:eastAsia="Times New Roman"/>
                <w:b w:val="0"/>
                <w:i w:val="0"/>
                <w:sz w:val="22"/>
              </w:rPr>
              <w:t>/api/data-quality</w:t>
            </w:r>
          </w:p>
        </w:tc>
        <w:tc>
          <w:tcPr>
            <w:tcW w:type="dxa" w:w="3135"/>
          </w:tcPr>
          <w:p>
            <w:pPr>
              <w:jc w:val="center"/>
            </w:pPr>
            <w:r>
              <w:rPr>
                <w:rFonts w:ascii="Times New Roman" w:hAnsi="Times New Roman" w:eastAsia="Times New Roman"/>
                <w:b w:val="0"/>
                <w:i w:val="0"/>
                <w:sz w:val="22"/>
              </w:rPr>
              <w:t>GET</w:t>
            </w:r>
          </w:p>
        </w:tc>
        <w:tc>
          <w:tcPr>
            <w:tcW w:type="dxa" w:w="3135"/>
          </w:tcPr>
          <w:p>
            <w:pPr>
              <w:jc w:val="center"/>
            </w:pPr>
            <w:r>
              <w:rPr>
                <w:rFonts w:ascii="Times New Roman" w:hAnsi="Times New Roman" w:eastAsia="Times New Roman"/>
                <w:b w:val="0"/>
                <w:i w:val="0"/>
                <w:sz w:val="22"/>
              </w:rPr>
              <w:t>Récupérer le rapport de qualité des données</w:t>
            </w:r>
          </w:p>
        </w:tc>
      </w:tr>
      <w:tr>
        <w:tc>
          <w:tcPr>
            <w:tcW w:type="dxa" w:w="3135"/>
          </w:tcPr>
          <w:p>
            <w:pPr>
              <w:jc w:val="center"/>
            </w:pPr>
            <w:r>
              <w:rPr>
                <w:rFonts w:ascii="Times New Roman" w:hAnsi="Times New Roman" w:eastAsia="Times New Roman"/>
                <w:b w:val="0"/>
                <w:i w:val="0"/>
                <w:sz w:val="22"/>
              </w:rPr>
              <w:t>/api/source-traceability</w:t>
            </w:r>
          </w:p>
        </w:tc>
        <w:tc>
          <w:tcPr>
            <w:tcW w:type="dxa" w:w="3135"/>
          </w:tcPr>
          <w:p>
            <w:pPr>
              <w:jc w:val="center"/>
            </w:pPr>
            <w:r>
              <w:rPr>
                <w:rFonts w:ascii="Times New Roman" w:hAnsi="Times New Roman" w:eastAsia="Times New Roman"/>
                <w:b w:val="0"/>
                <w:i w:val="0"/>
                <w:sz w:val="22"/>
              </w:rPr>
              <w:t>GET</w:t>
            </w:r>
          </w:p>
        </w:tc>
        <w:tc>
          <w:tcPr>
            <w:tcW w:type="dxa" w:w="3135"/>
          </w:tcPr>
          <w:p>
            <w:pPr>
              <w:jc w:val="center"/>
            </w:pPr>
            <w:r>
              <w:rPr>
                <w:rFonts w:ascii="Times New Roman" w:hAnsi="Times New Roman" w:eastAsia="Times New Roman"/>
                <w:b w:val="0"/>
                <w:i w:val="0"/>
                <w:sz w:val="22"/>
              </w:rPr>
              <w:t>Récupérer la traçabilité des sources de données</w:t>
            </w:r>
          </w:p>
        </w:tc>
      </w:tr>
      <w:tr>
        <w:tc>
          <w:tcPr>
            <w:tcW w:type="dxa" w:w="3135"/>
          </w:tcPr>
          <w:p>
            <w:pPr>
              <w:jc w:val="center"/>
            </w:pPr>
            <w:r>
              <w:rPr>
                <w:rFonts w:ascii="Times New Roman" w:hAnsi="Times New Roman" w:eastAsia="Times New Roman"/>
                <w:b w:val="0"/>
                <w:i w:val="0"/>
                <w:sz w:val="22"/>
              </w:rPr>
              <w:t>/api/model-metrics</w:t>
            </w:r>
          </w:p>
        </w:tc>
        <w:tc>
          <w:tcPr>
            <w:tcW w:type="dxa" w:w="3135"/>
          </w:tcPr>
          <w:p>
            <w:pPr>
              <w:jc w:val="center"/>
            </w:pPr>
            <w:r>
              <w:rPr>
                <w:rFonts w:ascii="Times New Roman" w:hAnsi="Times New Roman" w:eastAsia="Times New Roman"/>
                <w:b w:val="0"/>
                <w:i w:val="0"/>
                <w:sz w:val="22"/>
              </w:rPr>
              <w:t>GET</w:t>
            </w:r>
          </w:p>
        </w:tc>
        <w:tc>
          <w:tcPr>
            <w:tcW w:type="dxa" w:w="3135"/>
          </w:tcPr>
          <w:p>
            <w:pPr>
              <w:jc w:val="center"/>
            </w:pPr>
            <w:r>
              <w:rPr>
                <w:rFonts w:ascii="Times New Roman" w:hAnsi="Times New Roman" w:eastAsia="Times New Roman"/>
                <w:b w:val="0"/>
                <w:i w:val="0"/>
                <w:sz w:val="22"/>
              </w:rPr>
              <w:t>Récupérer les métriques du modèle ML</w:t>
            </w:r>
          </w:p>
        </w:tc>
      </w:tr>
      <w:tr>
        <w:tc>
          <w:tcPr>
            <w:tcW w:type="dxa" w:w="3135"/>
          </w:tcPr>
          <w:p>
            <w:pPr>
              <w:jc w:val="center"/>
            </w:pPr>
            <w:r>
              <w:rPr>
                <w:rFonts w:ascii="Times New Roman" w:hAnsi="Times New Roman" w:eastAsia="Times New Roman"/>
                <w:b w:val="0"/>
                <w:i w:val="0"/>
                <w:sz w:val="22"/>
              </w:rPr>
              <w:t>/api/model-card</w:t>
            </w:r>
          </w:p>
        </w:tc>
        <w:tc>
          <w:tcPr>
            <w:tcW w:type="dxa" w:w="3135"/>
          </w:tcPr>
          <w:p>
            <w:pPr>
              <w:jc w:val="center"/>
            </w:pPr>
            <w:r>
              <w:rPr>
                <w:rFonts w:ascii="Times New Roman" w:hAnsi="Times New Roman" w:eastAsia="Times New Roman"/>
                <w:b w:val="0"/>
                <w:i w:val="0"/>
                <w:sz w:val="22"/>
              </w:rPr>
              <w:t>GET</w:t>
            </w:r>
          </w:p>
        </w:tc>
        <w:tc>
          <w:tcPr>
            <w:tcW w:type="dxa" w:w="3135"/>
          </w:tcPr>
          <w:p>
            <w:pPr>
              <w:jc w:val="center"/>
            </w:pPr>
            <w:r>
              <w:rPr>
                <w:rFonts w:ascii="Times New Roman" w:hAnsi="Times New Roman" w:eastAsia="Times New Roman"/>
                <w:b w:val="0"/>
                <w:i w:val="0"/>
                <w:sz w:val="22"/>
              </w:rPr>
              <w:t>Récupérer la fiche technique du modèle ML</w:t>
            </w:r>
          </w:p>
        </w:tc>
      </w:tr>
      <w:tr>
        <w:tc>
          <w:tcPr>
            <w:tcW w:type="dxa" w:w="3135"/>
          </w:tcPr>
          <w:p>
            <w:pPr>
              <w:jc w:val="center"/>
            </w:pPr>
            <w:r>
              <w:rPr>
                <w:rFonts w:ascii="Times New Roman" w:hAnsi="Times New Roman" w:eastAsia="Times New Roman"/>
                <w:b w:val="0"/>
                <w:i w:val="0"/>
                <w:sz w:val="22"/>
              </w:rPr>
              <w:t>/api/model-predictions</w:t>
            </w:r>
          </w:p>
        </w:tc>
        <w:tc>
          <w:tcPr>
            <w:tcW w:type="dxa" w:w="3135"/>
          </w:tcPr>
          <w:p>
            <w:pPr>
              <w:jc w:val="center"/>
            </w:pPr>
            <w:r>
              <w:rPr>
                <w:rFonts w:ascii="Times New Roman" w:hAnsi="Times New Roman" w:eastAsia="Times New Roman"/>
                <w:b w:val="0"/>
                <w:i w:val="0"/>
                <w:sz w:val="22"/>
              </w:rPr>
              <w:t>GET</w:t>
            </w:r>
          </w:p>
        </w:tc>
        <w:tc>
          <w:tcPr>
            <w:tcW w:type="dxa" w:w="3135"/>
          </w:tcPr>
          <w:p>
            <w:pPr>
              <w:jc w:val="center"/>
            </w:pPr>
            <w:r>
              <w:rPr>
                <w:rFonts w:ascii="Times New Roman" w:hAnsi="Times New Roman" w:eastAsia="Times New Roman"/>
                <w:b w:val="0"/>
                <w:i w:val="0"/>
                <w:sz w:val="22"/>
              </w:rPr>
              <w:t>Récupérer le rapport de prédictions du modèle</w:t>
            </w:r>
          </w:p>
        </w:tc>
      </w:tr>
      <w:tr>
        <w:tc>
          <w:tcPr>
            <w:tcW w:type="dxa" w:w="3135"/>
          </w:tcPr>
          <w:p>
            <w:pPr>
              <w:jc w:val="center"/>
            </w:pPr>
            <w:r>
              <w:rPr>
                <w:rFonts w:ascii="Times New Roman" w:hAnsi="Times New Roman" w:eastAsia="Times New Roman"/>
                <w:b w:val="0"/>
                <w:i w:val="0"/>
                <w:sz w:val="22"/>
              </w:rPr>
              <w:t>/api/predict-duration</w:t>
            </w:r>
          </w:p>
        </w:tc>
        <w:tc>
          <w:tcPr>
            <w:tcW w:type="dxa" w:w="3135"/>
          </w:tcPr>
          <w:p>
            <w:pPr>
              <w:jc w:val="center"/>
            </w:pPr>
            <w:r>
              <w:rPr>
                <w:rFonts w:ascii="Times New Roman" w:hAnsi="Times New Roman" w:eastAsia="Times New Roman"/>
                <w:b w:val="0"/>
                <w:i w:val="0"/>
                <w:sz w:val="22"/>
              </w:rPr>
              <w:t>POST</w:t>
            </w:r>
          </w:p>
        </w:tc>
        <w:tc>
          <w:tcPr>
            <w:tcW w:type="dxa" w:w="3135"/>
          </w:tcPr>
          <w:p>
            <w:pPr>
              <w:jc w:val="center"/>
            </w:pPr>
            <w:r>
              <w:rPr>
                <w:rFonts w:ascii="Times New Roman" w:hAnsi="Times New Roman" w:eastAsia="Times New Roman"/>
                <w:b w:val="0"/>
                <w:i w:val="0"/>
                <w:sz w:val="22"/>
              </w:rPr>
              <w:t>Prédire la durée d'une coupure</w:t>
            </w:r>
          </w:p>
        </w:tc>
      </w:tr>
      <w:tr>
        <w:tc>
          <w:tcPr>
            <w:tcW w:type="dxa" w:w="3135"/>
          </w:tcPr>
          <w:p>
            <w:pPr>
              <w:jc w:val="center"/>
            </w:pPr>
            <w:r>
              <w:rPr>
                <w:rFonts w:ascii="Times New Roman" w:hAnsi="Times New Roman" w:eastAsia="Times New Roman"/>
                <w:b w:val="0"/>
                <w:i w:val="0"/>
                <w:sz w:val="22"/>
              </w:rPr>
              <w:t>/api/pipeline-runs</w:t>
            </w:r>
          </w:p>
        </w:tc>
        <w:tc>
          <w:tcPr>
            <w:tcW w:type="dxa" w:w="3135"/>
          </w:tcPr>
          <w:p>
            <w:pPr>
              <w:jc w:val="center"/>
            </w:pPr>
            <w:r>
              <w:rPr>
                <w:rFonts w:ascii="Times New Roman" w:hAnsi="Times New Roman" w:eastAsia="Times New Roman"/>
                <w:b w:val="0"/>
                <w:i w:val="0"/>
                <w:sz w:val="22"/>
              </w:rPr>
              <w:t>GET</w:t>
            </w:r>
          </w:p>
        </w:tc>
        <w:tc>
          <w:tcPr>
            <w:tcW w:type="dxa" w:w="3135"/>
          </w:tcPr>
          <w:p>
            <w:pPr>
              <w:jc w:val="center"/>
            </w:pPr>
            <w:r>
              <w:rPr>
                <w:rFonts w:ascii="Times New Roman" w:hAnsi="Times New Roman" w:eastAsia="Times New Roman"/>
                <w:b w:val="0"/>
                <w:i w:val="0"/>
                <w:sz w:val="22"/>
              </w:rPr>
              <w:t>Récupérer le journal des exécutions du pipeline</w:t>
            </w:r>
          </w:p>
        </w:tc>
      </w:tr>
    </w:tbl>
    <w:p>
      <w:pPr>
        <w:spacing w:line="360" w:lineRule="auto" w:before="120" w:after="120"/>
        <w:jc w:val="both"/>
      </w:pPr>
      <w:r>
        <w:rPr>
          <w:rFonts w:ascii="Times New Roman" w:hAnsi="Times New Roman" w:eastAsia="Times New Roman"/>
          <w:b w:val="0"/>
          <w:i w:val="0"/>
          <w:sz w:val="24"/>
        </w:rPr>
        <w:t>Les réponses JSON détaillées de chaque endpoint sont disponibles en annexe G.</w:t>
      </w:r>
    </w:p>
    <w:p>
      <w:pPr>
        <w:pStyle w:val="Heading3"/>
        <w:spacing w:line="360" w:lineRule="auto" w:before="240" w:after="120"/>
        <w:jc w:val="both"/>
      </w:pPr>
      <w:r>
        <w:rPr>
          <w:rFonts w:ascii="Times New Roman" w:hAnsi="Times New Roman" w:eastAsia="Times New Roman"/>
          <w:b/>
          <w:i w:val="0"/>
          <w:sz w:val="28"/>
        </w:rPr>
        <w:t>Annexe C : Dictionnaire de données</w:t>
      </w:r>
    </w:p>
    <w:p>
      <w:pPr>
        <w:spacing w:line="360" w:lineRule="auto" w:before="120" w:after="120"/>
        <w:jc w:val="both"/>
      </w:pPr>
      <w:r>
        <w:rPr>
          <w:rFonts w:ascii="Times New Roman" w:hAnsi="Times New Roman" w:eastAsia="Times New Roman"/>
          <w:b w:val="0"/>
          <w:i w:val="0"/>
          <w:sz w:val="24"/>
        </w:rPr>
        <w:t>La base de données PostgreSQL contient sept tables principales pour stocker les coupures, signalements, abonnements, notifications, sources, recommandations et exécutions du pipeline.</w:t>
      </w:r>
    </w:p>
    <w:p>
      <w:pPr>
        <w:spacing w:line="360" w:lineRule="auto" w:before="120" w:after="60"/>
        <w:jc w:val="both"/>
      </w:pPr>
      <w:r>
        <w:rPr>
          <w:rFonts w:ascii="Times New Roman" w:hAnsi="Times New Roman" w:eastAsia="Times New Roman"/>
          <w:b w:val="0"/>
          <w:i/>
          <w:sz w:val="20"/>
        </w:rPr>
        <w:t>Tableau 2 : coupures</w:t>
      </w:r>
    </w:p>
    <w:p>
      <w:pPr>
        <w:spacing w:line="360" w:lineRule="auto" w:before="120" w:after="120"/>
        <w:jc w:val="both"/>
      </w:pPr>
      <w:r>
        <w:rPr>
          <w:rFonts w:ascii="Times New Roman" w:hAnsi="Times New Roman" w:eastAsia="Times New Roman"/>
          <w:b w:val="0"/>
          <w:i w:val="0"/>
          <w:sz w:val="24"/>
        </w:rPr>
        <w:t>Stockage des informations sur les coupures d'électricité</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Times New Roman"/>
                <w:b/>
                <w:i w:val="0"/>
                <w:sz w:val="22"/>
              </w:rPr>
              <w:t>Champ</w:t>
            </w:r>
          </w:p>
        </w:tc>
        <w:tc>
          <w:tcPr>
            <w:tcW w:type="dxa" w:w="2351"/>
          </w:tcPr>
          <w:p>
            <w:pPr>
              <w:jc w:val="center"/>
            </w:pPr>
            <w:r>
              <w:rPr>
                <w:rFonts w:ascii="Times New Roman" w:hAnsi="Times New Roman" w:eastAsia="Times New Roman"/>
                <w:b/>
                <w:i w:val="0"/>
                <w:sz w:val="22"/>
              </w:rPr>
              <w:t>Type</w:t>
            </w:r>
          </w:p>
        </w:tc>
        <w:tc>
          <w:tcPr>
            <w:tcW w:type="dxa" w:w="2351"/>
          </w:tcPr>
          <w:p>
            <w:pPr>
              <w:jc w:val="center"/>
            </w:pPr>
            <w:r>
              <w:rPr>
                <w:rFonts w:ascii="Times New Roman" w:hAnsi="Times New Roman" w:eastAsia="Times New Roman"/>
                <w:b/>
                <w:i w:val="0"/>
                <w:sz w:val="22"/>
              </w:rPr>
              <w:t>Description</w:t>
            </w:r>
          </w:p>
        </w:tc>
        <w:tc>
          <w:tcPr>
            <w:tcW w:type="dxa" w:w="2351"/>
          </w:tcPr>
          <w:p>
            <w:pPr>
              <w:jc w:val="center"/>
            </w:pPr>
            <w:r>
              <w:rPr>
                <w:rFonts w:ascii="Times New Roman" w:hAnsi="Times New Roman" w:eastAsia="Times New Roman"/>
                <w:b/>
                <w:i w:val="0"/>
                <w:sz w:val="22"/>
              </w:rPr>
              <w:t>Nullable</w:t>
            </w:r>
          </w:p>
        </w:tc>
      </w:tr>
      <w:tr>
        <w:tc>
          <w:tcPr>
            <w:tcW w:type="dxa" w:w="2351"/>
          </w:tcPr>
          <w:p>
            <w:pPr>
              <w:jc w:val="center"/>
            </w:pPr>
            <w:r>
              <w:rPr>
                <w:rFonts w:ascii="Times New Roman" w:hAnsi="Times New Roman" w:eastAsia="Times New Roman"/>
                <w:b w:val="0"/>
                <w:i w:val="0"/>
                <w:sz w:val="22"/>
              </w:rPr>
              <w:t>id_coupure</w:t>
            </w:r>
          </w:p>
        </w:tc>
        <w:tc>
          <w:tcPr>
            <w:tcW w:type="dxa" w:w="2351"/>
          </w:tcPr>
          <w:p>
            <w:pPr>
              <w:jc w:val="center"/>
            </w:pPr>
            <w:r>
              <w:rPr>
                <w:rFonts w:ascii="Times New Roman" w:hAnsi="Times New Roman" w:eastAsia="Times New Roman"/>
                <w:b w:val="0"/>
                <w:i w:val="0"/>
                <w:sz w:val="22"/>
              </w:rPr>
              <w:t>INTEGER (PK)</w:t>
            </w:r>
          </w:p>
        </w:tc>
        <w:tc>
          <w:tcPr>
            <w:tcW w:type="dxa" w:w="2351"/>
          </w:tcPr>
          <w:p>
            <w:pPr>
              <w:jc w:val="center"/>
            </w:pPr>
            <w:r>
              <w:rPr>
                <w:rFonts w:ascii="Times New Roman" w:hAnsi="Times New Roman" w:eastAsia="Times New Roman"/>
                <w:b w:val="0"/>
                <w:i w:val="0"/>
                <w:sz w:val="22"/>
              </w:rPr>
              <w:t>Identifiant unique de la coupure</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id_source</w:t>
            </w:r>
          </w:p>
        </w:tc>
        <w:tc>
          <w:tcPr>
            <w:tcW w:type="dxa" w:w="2351"/>
          </w:tcPr>
          <w:p>
            <w:pPr>
              <w:jc w:val="center"/>
            </w:pPr>
            <w:r>
              <w:rPr>
                <w:rFonts w:ascii="Times New Roman" w:hAnsi="Times New Roman" w:eastAsia="Times New Roman"/>
                <w:b w:val="0"/>
                <w:i w:val="0"/>
                <w:sz w:val="22"/>
              </w:rPr>
              <w:t>INTEGER (FK)</w:t>
            </w:r>
          </w:p>
        </w:tc>
        <w:tc>
          <w:tcPr>
            <w:tcW w:type="dxa" w:w="2351"/>
          </w:tcPr>
          <w:p>
            <w:pPr>
              <w:jc w:val="center"/>
            </w:pPr>
            <w:r>
              <w:rPr>
                <w:rFonts w:ascii="Times New Roman" w:hAnsi="Times New Roman" w:eastAsia="Times New Roman"/>
                <w:b w:val="0"/>
                <w:i w:val="0"/>
                <w:sz w:val="22"/>
              </w:rPr>
              <w:t>Référence à la source documentaire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date_publication</w:t>
            </w:r>
          </w:p>
        </w:tc>
        <w:tc>
          <w:tcPr>
            <w:tcW w:type="dxa" w:w="2351"/>
          </w:tcPr>
          <w:p>
            <w:pPr>
              <w:jc w:val="center"/>
            </w:pPr>
            <w:r>
              <w:rPr>
                <w:rFonts w:ascii="Times New Roman" w:hAnsi="Times New Roman" w:eastAsia="Times New Roman"/>
                <w:b w:val="0"/>
                <w:i w:val="0"/>
                <w:sz w:val="22"/>
              </w:rPr>
              <w:t>DATE</w:t>
            </w:r>
          </w:p>
        </w:tc>
        <w:tc>
          <w:tcPr>
            <w:tcW w:type="dxa" w:w="2351"/>
          </w:tcPr>
          <w:p>
            <w:pPr>
              <w:jc w:val="center"/>
            </w:pPr>
            <w:r>
              <w:rPr>
                <w:rFonts w:ascii="Times New Roman" w:hAnsi="Times New Roman" w:eastAsia="Times New Roman"/>
                <w:b w:val="0"/>
                <w:i w:val="0"/>
                <w:sz w:val="22"/>
              </w:rPr>
              <w:t>Date de publication de l'information</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date_debut</w:t>
            </w:r>
          </w:p>
        </w:tc>
        <w:tc>
          <w:tcPr>
            <w:tcW w:type="dxa" w:w="2351"/>
          </w:tcPr>
          <w:p>
            <w:pPr>
              <w:jc w:val="center"/>
            </w:pPr>
            <w:r>
              <w:rPr>
                <w:rFonts w:ascii="Times New Roman" w:hAnsi="Times New Roman" w:eastAsia="Times New Roman"/>
                <w:b w:val="0"/>
                <w:i w:val="0"/>
                <w:sz w:val="22"/>
              </w:rPr>
              <w:t>DATE</w:t>
            </w:r>
          </w:p>
        </w:tc>
        <w:tc>
          <w:tcPr>
            <w:tcW w:type="dxa" w:w="2351"/>
          </w:tcPr>
          <w:p>
            <w:pPr>
              <w:jc w:val="center"/>
            </w:pPr>
            <w:r>
              <w:rPr>
                <w:rFonts w:ascii="Times New Roman" w:hAnsi="Times New Roman" w:eastAsia="Times New Roman"/>
                <w:b w:val="0"/>
                <w:i w:val="0"/>
                <w:sz w:val="22"/>
              </w:rPr>
              <w:t>Date de début de la coupure</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heure_debut</w:t>
            </w:r>
          </w:p>
        </w:tc>
        <w:tc>
          <w:tcPr>
            <w:tcW w:type="dxa" w:w="2351"/>
          </w:tcPr>
          <w:p>
            <w:pPr>
              <w:jc w:val="center"/>
            </w:pPr>
            <w:r>
              <w:rPr>
                <w:rFonts w:ascii="Times New Roman" w:hAnsi="Times New Roman" w:eastAsia="Times New Roman"/>
                <w:b w:val="0"/>
                <w:i w:val="0"/>
                <w:sz w:val="22"/>
              </w:rPr>
              <w:t>TIME</w:t>
            </w:r>
          </w:p>
        </w:tc>
        <w:tc>
          <w:tcPr>
            <w:tcW w:type="dxa" w:w="2351"/>
          </w:tcPr>
          <w:p>
            <w:pPr>
              <w:jc w:val="center"/>
            </w:pPr>
            <w:r>
              <w:rPr>
                <w:rFonts w:ascii="Times New Roman" w:hAnsi="Times New Roman" w:eastAsia="Times New Roman"/>
                <w:b w:val="0"/>
                <w:i w:val="0"/>
                <w:sz w:val="22"/>
              </w:rPr>
              <w:t>Heure de début de la coupure</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date_fin</w:t>
            </w:r>
          </w:p>
        </w:tc>
        <w:tc>
          <w:tcPr>
            <w:tcW w:type="dxa" w:w="2351"/>
          </w:tcPr>
          <w:p>
            <w:pPr>
              <w:jc w:val="center"/>
            </w:pPr>
            <w:r>
              <w:rPr>
                <w:rFonts w:ascii="Times New Roman" w:hAnsi="Times New Roman" w:eastAsia="Times New Roman"/>
                <w:b w:val="0"/>
                <w:i w:val="0"/>
                <w:sz w:val="22"/>
              </w:rPr>
              <w:t>DATE</w:t>
            </w:r>
          </w:p>
        </w:tc>
        <w:tc>
          <w:tcPr>
            <w:tcW w:type="dxa" w:w="2351"/>
          </w:tcPr>
          <w:p>
            <w:pPr>
              <w:jc w:val="center"/>
            </w:pPr>
            <w:r>
              <w:rPr>
                <w:rFonts w:ascii="Times New Roman" w:hAnsi="Times New Roman" w:eastAsia="Times New Roman"/>
                <w:b w:val="0"/>
                <w:i w:val="0"/>
                <w:sz w:val="22"/>
              </w:rPr>
              <w:t>Date de fin de la coupure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heure_fin</w:t>
            </w:r>
          </w:p>
        </w:tc>
        <w:tc>
          <w:tcPr>
            <w:tcW w:type="dxa" w:w="2351"/>
          </w:tcPr>
          <w:p>
            <w:pPr>
              <w:jc w:val="center"/>
            </w:pPr>
            <w:r>
              <w:rPr>
                <w:rFonts w:ascii="Times New Roman" w:hAnsi="Times New Roman" w:eastAsia="Times New Roman"/>
                <w:b w:val="0"/>
                <w:i w:val="0"/>
                <w:sz w:val="22"/>
              </w:rPr>
              <w:t>TIME</w:t>
            </w:r>
          </w:p>
        </w:tc>
        <w:tc>
          <w:tcPr>
            <w:tcW w:type="dxa" w:w="2351"/>
          </w:tcPr>
          <w:p>
            <w:pPr>
              <w:jc w:val="center"/>
            </w:pPr>
            <w:r>
              <w:rPr>
                <w:rFonts w:ascii="Times New Roman" w:hAnsi="Times New Roman" w:eastAsia="Times New Roman"/>
                <w:b w:val="0"/>
                <w:i w:val="0"/>
                <w:sz w:val="22"/>
              </w:rPr>
              <w:t>Heure de fin de la coupure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duree_minutes</w:t>
            </w:r>
          </w:p>
        </w:tc>
        <w:tc>
          <w:tcPr>
            <w:tcW w:type="dxa" w:w="2351"/>
          </w:tcPr>
          <w:p>
            <w:pPr>
              <w:jc w:val="center"/>
            </w:pPr>
            <w:r>
              <w:rPr>
                <w:rFonts w:ascii="Times New Roman" w:hAnsi="Times New Roman" w:eastAsia="Times New Roman"/>
                <w:b w:val="0"/>
                <w:i w:val="0"/>
                <w:sz w:val="22"/>
              </w:rPr>
              <w:t>INTEGER</w:t>
            </w:r>
          </w:p>
        </w:tc>
        <w:tc>
          <w:tcPr>
            <w:tcW w:type="dxa" w:w="2351"/>
          </w:tcPr>
          <w:p>
            <w:pPr>
              <w:jc w:val="center"/>
            </w:pPr>
            <w:r>
              <w:rPr>
                <w:rFonts w:ascii="Times New Roman" w:hAnsi="Times New Roman" w:eastAsia="Times New Roman"/>
                <w:b w:val="0"/>
                <w:i w:val="0"/>
                <w:sz w:val="22"/>
              </w:rPr>
              <w:t>Durée de la coupure en minutes</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annee</w:t>
            </w:r>
          </w:p>
        </w:tc>
        <w:tc>
          <w:tcPr>
            <w:tcW w:type="dxa" w:w="2351"/>
          </w:tcPr>
          <w:p>
            <w:pPr>
              <w:jc w:val="center"/>
            </w:pPr>
            <w:r>
              <w:rPr>
                <w:rFonts w:ascii="Times New Roman" w:hAnsi="Times New Roman" w:eastAsia="Times New Roman"/>
                <w:b w:val="0"/>
                <w:i w:val="0"/>
                <w:sz w:val="22"/>
              </w:rPr>
              <w:t>INTEGER</w:t>
            </w:r>
          </w:p>
        </w:tc>
        <w:tc>
          <w:tcPr>
            <w:tcW w:type="dxa" w:w="2351"/>
          </w:tcPr>
          <w:p>
            <w:pPr>
              <w:jc w:val="center"/>
            </w:pPr>
            <w:r>
              <w:rPr>
                <w:rFonts w:ascii="Times New Roman" w:hAnsi="Times New Roman" w:eastAsia="Times New Roman"/>
                <w:b w:val="0"/>
                <w:i w:val="0"/>
                <w:sz w:val="22"/>
              </w:rPr>
              <w:t>Année de la coupure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mois</w:t>
            </w:r>
          </w:p>
        </w:tc>
        <w:tc>
          <w:tcPr>
            <w:tcW w:type="dxa" w:w="2351"/>
          </w:tcPr>
          <w:p>
            <w:pPr>
              <w:jc w:val="center"/>
            </w:pPr>
            <w:r>
              <w:rPr>
                <w:rFonts w:ascii="Times New Roman" w:hAnsi="Times New Roman" w:eastAsia="Times New Roman"/>
                <w:b w:val="0"/>
                <w:i w:val="0"/>
                <w:sz w:val="22"/>
              </w:rPr>
              <w:t>INTEGER</w:t>
            </w:r>
          </w:p>
        </w:tc>
        <w:tc>
          <w:tcPr>
            <w:tcW w:type="dxa" w:w="2351"/>
          </w:tcPr>
          <w:p>
            <w:pPr>
              <w:jc w:val="center"/>
            </w:pPr>
            <w:r>
              <w:rPr>
                <w:rFonts w:ascii="Times New Roman" w:hAnsi="Times New Roman" w:eastAsia="Times New Roman"/>
                <w:b w:val="0"/>
                <w:i w:val="0"/>
                <w:sz w:val="22"/>
              </w:rPr>
              <w:t>Mois de la coupure (1-12)</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jour_semaine</w:t>
            </w:r>
          </w:p>
        </w:tc>
        <w:tc>
          <w:tcPr>
            <w:tcW w:type="dxa" w:w="2351"/>
          </w:tcPr>
          <w:p>
            <w:pPr>
              <w:jc w:val="center"/>
            </w:pPr>
            <w:r>
              <w:rPr>
                <w:rFonts w:ascii="Times New Roman" w:hAnsi="Times New Roman" w:eastAsia="Times New Roman"/>
                <w:b w:val="0"/>
                <w:i w:val="0"/>
                <w:sz w:val="22"/>
              </w:rPr>
              <w:t>VARCHAR(30)</w:t>
            </w:r>
          </w:p>
        </w:tc>
        <w:tc>
          <w:tcPr>
            <w:tcW w:type="dxa" w:w="2351"/>
          </w:tcPr>
          <w:p>
            <w:pPr>
              <w:jc w:val="center"/>
            </w:pPr>
            <w:r>
              <w:rPr>
                <w:rFonts w:ascii="Times New Roman" w:hAnsi="Times New Roman" w:eastAsia="Times New Roman"/>
                <w:b w:val="0"/>
                <w:i w:val="0"/>
                <w:sz w:val="22"/>
              </w:rPr>
              <w:t>Jour de la semaine (Lundi, Mardi, etc.)</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periode_journee</w:t>
            </w:r>
          </w:p>
        </w:tc>
        <w:tc>
          <w:tcPr>
            <w:tcW w:type="dxa" w:w="2351"/>
          </w:tcPr>
          <w:p>
            <w:pPr>
              <w:jc w:val="center"/>
            </w:pPr>
            <w:r>
              <w:rPr>
                <w:rFonts w:ascii="Times New Roman" w:hAnsi="Times New Roman" w:eastAsia="Times New Roman"/>
                <w:b w:val="0"/>
                <w:i w:val="0"/>
                <w:sz w:val="22"/>
              </w:rPr>
              <w:t>VARCHAR(30)</w:t>
            </w:r>
          </w:p>
        </w:tc>
        <w:tc>
          <w:tcPr>
            <w:tcW w:type="dxa" w:w="2351"/>
          </w:tcPr>
          <w:p>
            <w:pPr>
              <w:jc w:val="center"/>
            </w:pPr>
            <w:r>
              <w:rPr>
                <w:rFonts w:ascii="Times New Roman" w:hAnsi="Times New Roman" w:eastAsia="Times New Roman"/>
                <w:b w:val="0"/>
                <w:i w:val="0"/>
                <w:sz w:val="22"/>
              </w:rPr>
              <w:t>Période de la journée (matin, après-midi, soir, nuit)</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region</w:t>
            </w:r>
          </w:p>
        </w:tc>
        <w:tc>
          <w:tcPr>
            <w:tcW w:type="dxa" w:w="2351"/>
          </w:tcPr>
          <w:p>
            <w:pPr>
              <w:jc w:val="center"/>
            </w:pPr>
            <w:r>
              <w:rPr>
                <w:rFonts w:ascii="Times New Roman" w:hAnsi="Times New Roman" w:eastAsia="Times New Roman"/>
                <w:b w:val="0"/>
                <w:i w:val="0"/>
                <w:sz w:val="22"/>
              </w:rPr>
              <w:t>VARCHAR(100)</w:t>
            </w:r>
          </w:p>
        </w:tc>
        <w:tc>
          <w:tcPr>
            <w:tcW w:type="dxa" w:w="2351"/>
          </w:tcPr>
          <w:p>
            <w:pPr>
              <w:jc w:val="center"/>
            </w:pPr>
            <w:r>
              <w:rPr>
                <w:rFonts w:ascii="Times New Roman" w:hAnsi="Times New Roman" w:eastAsia="Times New Roman"/>
                <w:b w:val="0"/>
                <w:i w:val="0"/>
                <w:sz w:val="22"/>
              </w:rPr>
              <w:t>Région administrative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province</w:t>
            </w:r>
          </w:p>
        </w:tc>
        <w:tc>
          <w:tcPr>
            <w:tcW w:type="dxa" w:w="2351"/>
          </w:tcPr>
          <w:p>
            <w:pPr>
              <w:jc w:val="center"/>
            </w:pPr>
            <w:r>
              <w:rPr>
                <w:rFonts w:ascii="Times New Roman" w:hAnsi="Times New Roman" w:eastAsia="Times New Roman"/>
                <w:b w:val="0"/>
                <w:i w:val="0"/>
                <w:sz w:val="22"/>
              </w:rPr>
              <w:t>VARCHAR(100)</w:t>
            </w:r>
          </w:p>
        </w:tc>
        <w:tc>
          <w:tcPr>
            <w:tcW w:type="dxa" w:w="2351"/>
          </w:tcPr>
          <w:p>
            <w:pPr>
              <w:jc w:val="center"/>
            </w:pPr>
            <w:r>
              <w:rPr>
                <w:rFonts w:ascii="Times New Roman" w:hAnsi="Times New Roman" w:eastAsia="Times New Roman"/>
                <w:b w:val="0"/>
                <w:i w:val="0"/>
                <w:sz w:val="22"/>
              </w:rPr>
              <w:t>Province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ville</w:t>
            </w:r>
          </w:p>
        </w:tc>
        <w:tc>
          <w:tcPr>
            <w:tcW w:type="dxa" w:w="2351"/>
          </w:tcPr>
          <w:p>
            <w:pPr>
              <w:jc w:val="center"/>
            </w:pPr>
            <w:r>
              <w:rPr>
                <w:rFonts w:ascii="Times New Roman" w:hAnsi="Times New Roman" w:eastAsia="Times New Roman"/>
                <w:b w:val="0"/>
                <w:i w:val="0"/>
                <w:sz w:val="22"/>
              </w:rPr>
              <w:t>VARCHAR(100)</w:t>
            </w:r>
          </w:p>
        </w:tc>
        <w:tc>
          <w:tcPr>
            <w:tcW w:type="dxa" w:w="2351"/>
          </w:tcPr>
          <w:p>
            <w:pPr>
              <w:jc w:val="center"/>
            </w:pPr>
            <w:r>
              <w:rPr>
                <w:rFonts w:ascii="Times New Roman" w:hAnsi="Times New Roman" w:eastAsia="Times New Roman"/>
                <w:b w:val="0"/>
                <w:i w:val="0"/>
                <w:sz w:val="22"/>
              </w:rPr>
              <w:t>Ville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zone</w:t>
            </w:r>
          </w:p>
        </w:tc>
        <w:tc>
          <w:tcPr>
            <w:tcW w:type="dxa" w:w="2351"/>
          </w:tcPr>
          <w:p>
            <w:pPr>
              <w:jc w:val="center"/>
            </w:pPr>
            <w:r>
              <w:rPr>
                <w:rFonts w:ascii="Times New Roman" w:hAnsi="Times New Roman" w:eastAsia="Times New Roman"/>
                <w:b w:val="0"/>
                <w:i w:val="0"/>
                <w:sz w:val="22"/>
              </w:rPr>
              <w:t>VARCHAR(150)</w:t>
            </w:r>
          </w:p>
        </w:tc>
        <w:tc>
          <w:tcPr>
            <w:tcW w:type="dxa" w:w="2351"/>
          </w:tcPr>
          <w:p>
            <w:pPr>
              <w:jc w:val="center"/>
            </w:pPr>
            <w:r>
              <w:rPr>
                <w:rFonts w:ascii="Times New Roman" w:hAnsi="Times New Roman" w:eastAsia="Times New Roman"/>
                <w:b w:val="0"/>
                <w:i w:val="0"/>
                <w:sz w:val="22"/>
              </w:rPr>
              <w:t>Zone/quartier</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latitude</w:t>
            </w:r>
          </w:p>
        </w:tc>
        <w:tc>
          <w:tcPr>
            <w:tcW w:type="dxa" w:w="2351"/>
          </w:tcPr>
          <w:p>
            <w:pPr>
              <w:jc w:val="center"/>
            </w:pPr>
            <w:r>
              <w:rPr>
                <w:rFonts w:ascii="Times New Roman" w:hAnsi="Times New Roman" w:eastAsia="Times New Roman"/>
                <w:b w:val="0"/>
                <w:i w:val="0"/>
                <w:sz w:val="22"/>
              </w:rPr>
              <w:t>FLOAT</w:t>
            </w:r>
          </w:p>
        </w:tc>
        <w:tc>
          <w:tcPr>
            <w:tcW w:type="dxa" w:w="2351"/>
          </w:tcPr>
          <w:p>
            <w:pPr>
              <w:jc w:val="center"/>
            </w:pPr>
            <w:r>
              <w:rPr>
                <w:rFonts w:ascii="Times New Roman" w:hAnsi="Times New Roman" w:eastAsia="Times New Roman"/>
                <w:b w:val="0"/>
                <w:i w:val="0"/>
                <w:sz w:val="22"/>
              </w:rPr>
              <w:t>Coordonnée GPS latitude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longitude</w:t>
            </w:r>
          </w:p>
        </w:tc>
        <w:tc>
          <w:tcPr>
            <w:tcW w:type="dxa" w:w="2351"/>
          </w:tcPr>
          <w:p>
            <w:pPr>
              <w:jc w:val="center"/>
            </w:pPr>
            <w:r>
              <w:rPr>
                <w:rFonts w:ascii="Times New Roman" w:hAnsi="Times New Roman" w:eastAsia="Times New Roman"/>
                <w:b w:val="0"/>
                <w:i w:val="0"/>
                <w:sz w:val="22"/>
              </w:rPr>
              <w:t>FLOAT</w:t>
            </w:r>
          </w:p>
        </w:tc>
        <w:tc>
          <w:tcPr>
            <w:tcW w:type="dxa" w:w="2351"/>
          </w:tcPr>
          <w:p>
            <w:pPr>
              <w:jc w:val="center"/>
            </w:pPr>
            <w:r>
              <w:rPr>
                <w:rFonts w:ascii="Times New Roman" w:hAnsi="Times New Roman" w:eastAsia="Times New Roman"/>
                <w:b w:val="0"/>
                <w:i w:val="0"/>
                <w:sz w:val="22"/>
              </w:rPr>
              <w:t>Coordonnée GPS longitude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type_coupure</w:t>
            </w:r>
          </w:p>
        </w:tc>
        <w:tc>
          <w:tcPr>
            <w:tcW w:type="dxa" w:w="2351"/>
          </w:tcPr>
          <w:p>
            <w:pPr>
              <w:jc w:val="center"/>
            </w:pPr>
            <w:r>
              <w:rPr>
                <w:rFonts w:ascii="Times New Roman" w:hAnsi="Times New Roman" w:eastAsia="Times New Roman"/>
                <w:b w:val="0"/>
                <w:i w:val="0"/>
                <w:sz w:val="22"/>
              </w:rPr>
              <w:t>VARCHAR(50)</w:t>
            </w:r>
          </w:p>
        </w:tc>
        <w:tc>
          <w:tcPr>
            <w:tcW w:type="dxa" w:w="2351"/>
          </w:tcPr>
          <w:p>
            <w:pPr>
              <w:jc w:val="center"/>
            </w:pPr>
            <w:r>
              <w:rPr>
                <w:rFonts w:ascii="Times New Roman" w:hAnsi="Times New Roman" w:eastAsia="Times New Roman"/>
                <w:b w:val="0"/>
                <w:i w:val="0"/>
                <w:sz w:val="22"/>
              </w:rPr>
              <w:t>Type de coupure (planifiée, imprévue, etc.)</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cause</w:t>
            </w:r>
          </w:p>
        </w:tc>
        <w:tc>
          <w:tcPr>
            <w:tcW w:type="dxa" w:w="2351"/>
          </w:tcPr>
          <w:p>
            <w:pPr>
              <w:jc w:val="center"/>
            </w:pPr>
            <w:r>
              <w:rPr>
                <w:rFonts w:ascii="Times New Roman" w:hAnsi="Times New Roman" w:eastAsia="Times New Roman"/>
                <w:b w:val="0"/>
                <w:i w:val="0"/>
                <w:sz w:val="22"/>
              </w:rPr>
              <w:t>TEXT</w:t>
            </w:r>
          </w:p>
        </w:tc>
        <w:tc>
          <w:tcPr>
            <w:tcW w:type="dxa" w:w="2351"/>
          </w:tcPr>
          <w:p>
            <w:pPr>
              <w:jc w:val="center"/>
            </w:pPr>
            <w:r>
              <w:rPr>
                <w:rFonts w:ascii="Times New Roman" w:hAnsi="Times New Roman" w:eastAsia="Times New Roman"/>
                <w:b w:val="0"/>
                <w:i w:val="0"/>
                <w:sz w:val="22"/>
              </w:rPr>
              <w:t>Cause de la coupure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statut</w:t>
            </w:r>
          </w:p>
        </w:tc>
        <w:tc>
          <w:tcPr>
            <w:tcW w:type="dxa" w:w="2351"/>
          </w:tcPr>
          <w:p>
            <w:pPr>
              <w:jc w:val="center"/>
            </w:pPr>
            <w:r>
              <w:rPr>
                <w:rFonts w:ascii="Times New Roman" w:hAnsi="Times New Roman" w:eastAsia="Times New Roman"/>
                <w:b w:val="0"/>
                <w:i w:val="0"/>
                <w:sz w:val="22"/>
              </w:rPr>
              <w:t>VARCHAR(50)</w:t>
            </w:r>
          </w:p>
        </w:tc>
        <w:tc>
          <w:tcPr>
            <w:tcW w:type="dxa" w:w="2351"/>
          </w:tcPr>
          <w:p>
            <w:pPr>
              <w:jc w:val="center"/>
            </w:pPr>
            <w:r>
              <w:rPr>
                <w:rFonts w:ascii="Times New Roman" w:hAnsi="Times New Roman" w:eastAsia="Times New Roman"/>
                <w:b w:val="0"/>
                <w:i w:val="0"/>
                <w:sz w:val="22"/>
              </w:rPr>
              <w:t>Statut (prévue, en cours, terminée)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source_name</w:t>
            </w:r>
          </w:p>
        </w:tc>
        <w:tc>
          <w:tcPr>
            <w:tcW w:type="dxa" w:w="2351"/>
          </w:tcPr>
          <w:p>
            <w:pPr>
              <w:jc w:val="center"/>
            </w:pPr>
            <w:r>
              <w:rPr>
                <w:rFonts w:ascii="Times New Roman" w:hAnsi="Times New Roman" w:eastAsia="Times New Roman"/>
                <w:b w:val="0"/>
                <w:i w:val="0"/>
                <w:sz w:val="22"/>
              </w:rPr>
              <w:t>VARCHAR(100)</w:t>
            </w:r>
          </w:p>
        </w:tc>
        <w:tc>
          <w:tcPr>
            <w:tcW w:type="dxa" w:w="2351"/>
          </w:tcPr>
          <w:p>
            <w:pPr>
              <w:jc w:val="center"/>
            </w:pPr>
            <w:r>
              <w:rPr>
                <w:rFonts w:ascii="Times New Roman" w:hAnsi="Times New Roman" w:eastAsia="Times New Roman"/>
                <w:b w:val="0"/>
                <w:i w:val="0"/>
                <w:sz w:val="22"/>
              </w:rPr>
              <w:t>Nom de la source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source_type</w:t>
            </w:r>
          </w:p>
        </w:tc>
        <w:tc>
          <w:tcPr>
            <w:tcW w:type="dxa" w:w="2351"/>
          </w:tcPr>
          <w:p>
            <w:pPr>
              <w:jc w:val="center"/>
            </w:pPr>
            <w:r>
              <w:rPr>
                <w:rFonts w:ascii="Times New Roman" w:hAnsi="Times New Roman" w:eastAsia="Times New Roman"/>
                <w:b w:val="0"/>
                <w:i w:val="0"/>
                <w:sz w:val="22"/>
              </w:rPr>
              <w:t>VARCHAR(50)</w:t>
            </w:r>
          </w:p>
        </w:tc>
        <w:tc>
          <w:tcPr>
            <w:tcW w:type="dxa" w:w="2351"/>
          </w:tcPr>
          <w:p>
            <w:pPr>
              <w:jc w:val="center"/>
            </w:pPr>
            <w:r>
              <w:rPr>
                <w:rFonts w:ascii="Times New Roman" w:hAnsi="Times New Roman" w:eastAsia="Times New Roman"/>
                <w:b w:val="0"/>
                <w:i w:val="0"/>
                <w:sz w:val="22"/>
              </w:rPr>
              <w:t>Type de source (officielle, média, terrain)</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url_source</w:t>
            </w:r>
          </w:p>
        </w:tc>
        <w:tc>
          <w:tcPr>
            <w:tcW w:type="dxa" w:w="2351"/>
          </w:tcPr>
          <w:p>
            <w:pPr>
              <w:jc w:val="center"/>
            </w:pPr>
            <w:r>
              <w:rPr>
                <w:rFonts w:ascii="Times New Roman" w:hAnsi="Times New Roman" w:eastAsia="Times New Roman"/>
                <w:b w:val="0"/>
                <w:i w:val="0"/>
                <w:sz w:val="22"/>
              </w:rPr>
              <w:t>TEXT</w:t>
            </w:r>
          </w:p>
        </w:tc>
        <w:tc>
          <w:tcPr>
            <w:tcW w:type="dxa" w:w="2351"/>
          </w:tcPr>
          <w:p>
            <w:pPr>
              <w:jc w:val="center"/>
            </w:pPr>
            <w:r>
              <w:rPr>
                <w:rFonts w:ascii="Times New Roman" w:hAnsi="Times New Roman" w:eastAsia="Times New Roman"/>
                <w:b w:val="0"/>
                <w:i w:val="0"/>
                <w:sz w:val="22"/>
              </w:rPr>
              <w:t>URL de la source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niveau_confiance</w:t>
            </w:r>
          </w:p>
        </w:tc>
        <w:tc>
          <w:tcPr>
            <w:tcW w:type="dxa" w:w="2351"/>
          </w:tcPr>
          <w:p>
            <w:pPr>
              <w:jc w:val="center"/>
            </w:pPr>
            <w:r>
              <w:rPr>
                <w:rFonts w:ascii="Times New Roman" w:hAnsi="Times New Roman" w:eastAsia="Times New Roman"/>
                <w:b w:val="0"/>
                <w:i w:val="0"/>
                <w:sz w:val="22"/>
              </w:rPr>
              <w:t>FLOAT</w:t>
            </w:r>
          </w:p>
        </w:tc>
        <w:tc>
          <w:tcPr>
            <w:tcW w:type="dxa" w:w="2351"/>
          </w:tcPr>
          <w:p>
            <w:pPr>
              <w:jc w:val="center"/>
            </w:pPr>
            <w:r>
              <w:rPr>
                <w:rFonts w:ascii="Times New Roman" w:hAnsi="Times New Roman" w:eastAsia="Times New Roman"/>
                <w:b w:val="0"/>
                <w:i w:val="0"/>
                <w:sz w:val="22"/>
              </w:rPr>
              <w:t>Niveau de confiance (0-1)</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niveau_impact</w:t>
            </w:r>
          </w:p>
        </w:tc>
        <w:tc>
          <w:tcPr>
            <w:tcW w:type="dxa" w:w="2351"/>
          </w:tcPr>
          <w:p>
            <w:pPr>
              <w:jc w:val="center"/>
            </w:pPr>
            <w:r>
              <w:rPr>
                <w:rFonts w:ascii="Times New Roman" w:hAnsi="Times New Roman" w:eastAsia="Times New Roman"/>
                <w:b w:val="0"/>
                <w:i w:val="0"/>
                <w:sz w:val="22"/>
              </w:rPr>
              <w:t>VARCHAR(50)</w:t>
            </w:r>
          </w:p>
        </w:tc>
        <w:tc>
          <w:tcPr>
            <w:tcW w:type="dxa" w:w="2351"/>
          </w:tcPr>
          <w:p>
            <w:pPr>
              <w:jc w:val="center"/>
            </w:pPr>
            <w:r>
              <w:rPr>
                <w:rFonts w:ascii="Times New Roman" w:hAnsi="Times New Roman" w:eastAsia="Times New Roman"/>
                <w:b w:val="0"/>
                <w:i w:val="0"/>
                <w:sz w:val="22"/>
              </w:rPr>
              <w:t>Niveau d'impact (faible, moyen, élevé)</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temperature_max</w:t>
            </w:r>
          </w:p>
        </w:tc>
        <w:tc>
          <w:tcPr>
            <w:tcW w:type="dxa" w:w="2351"/>
          </w:tcPr>
          <w:p>
            <w:pPr>
              <w:jc w:val="center"/>
            </w:pPr>
            <w:r>
              <w:rPr>
                <w:rFonts w:ascii="Times New Roman" w:hAnsi="Times New Roman" w:eastAsia="Times New Roman"/>
                <w:b w:val="0"/>
                <w:i w:val="0"/>
                <w:sz w:val="22"/>
              </w:rPr>
              <w:t>FLOAT</w:t>
            </w:r>
          </w:p>
        </w:tc>
        <w:tc>
          <w:tcPr>
            <w:tcW w:type="dxa" w:w="2351"/>
          </w:tcPr>
          <w:p>
            <w:pPr>
              <w:jc w:val="center"/>
            </w:pPr>
            <w:r>
              <w:rPr>
                <w:rFonts w:ascii="Times New Roman" w:hAnsi="Times New Roman" w:eastAsia="Times New Roman"/>
                <w:b w:val="0"/>
                <w:i w:val="0"/>
                <w:sz w:val="22"/>
              </w:rPr>
              <w:t>Température maximale (°C)</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precipitation</w:t>
            </w:r>
          </w:p>
        </w:tc>
        <w:tc>
          <w:tcPr>
            <w:tcW w:type="dxa" w:w="2351"/>
          </w:tcPr>
          <w:p>
            <w:pPr>
              <w:jc w:val="center"/>
            </w:pPr>
            <w:r>
              <w:rPr>
                <w:rFonts w:ascii="Times New Roman" w:hAnsi="Times New Roman" w:eastAsia="Times New Roman"/>
                <w:b w:val="0"/>
                <w:i w:val="0"/>
                <w:sz w:val="22"/>
              </w:rPr>
              <w:t>FLOAT</w:t>
            </w:r>
          </w:p>
        </w:tc>
        <w:tc>
          <w:tcPr>
            <w:tcW w:type="dxa" w:w="2351"/>
          </w:tcPr>
          <w:p>
            <w:pPr>
              <w:jc w:val="center"/>
            </w:pPr>
            <w:r>
              <w:rPr>
                <w:rFonts w:ascii="Times New Roman" w:hAnsi="Times New Roman" w:eastAsia="Times New Roman"/>
                <w:b w:val="0"/>
                <w:i w:val="0"/>
                <w:sz w:val="22"/>
              </w:rPr>
              <w:t>Précipitation (mm)</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irradiation_solaire</w:t>
            </w:r>
          </w:p>
        </w:tc>
        <w:tc>
          <w:tcPr>
            <w:tcW w:type="dxa" w:w="2351"/>
          </w:tcPr>
          <w:p>
            <w:pPr>
              <w:jc w:val="center"/>
            </w:pPr>
            <w:r>
              <w:rPr>
                <w:rFonts w:ascii="Times New Roman" w:hAnsi="Times New Roman" w:eastAsia="Times New Roman"/>
                <w:b w:val="0"/>
                <w:i w:val="0"/>
                <w:sz w:val="22"/>
              </w:rPr>
              <w:t>FLOAT</w:t>
            </w:r>
          </w:p>
        </w:tc>
        <w:tc>
          <w:tcPr>
            <w:tcW w:type="dxa" w:w="2351"/>
          </w:tcPr>
          <w:p>
            <w:pPr>
              <w:jc w:val="center"/>
            </w:pPr>
            <w:r>
              <w:rPr>
                <w:rFonts w:ascii="Times New Roman" w:hAnsi="Times New Roman" w:eastAsia="Times New Roman"/>
                <w:b w:val="0"/>
                <w:i w:val="0"/>
                <w:sz w:val="22"/>
              </w:rPr>
              <w:t>Irradiation solaire (W/m²)</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created_at</w:t>
            </w:r>
          </w:p>
        </w:tc>
        <w:tc>
          <w:tcPr>
            <w:tcW w:type="dxa" w:w="2351"/>
          </w:tcPr>
          <w:p>
            <w:pPr>
              <w:jc w:val="center"/>
            </w:pPr>
            <w:r>
              <w:rPr>
                <w:rFonts w:ascii="Times New Roman" w:hAnsi="Times New Roman" w:eastAsia="Times New Roman"/>
                <w:b w:val="0"/>
                <w:i w:val="0"/>
                <w:sz w:val="22"/>
              </w:rPr>
              <w:t>TIMESTAMP</w:t>
            </w:r>
          </w:p>
        </w:tc>
        <w:tc>
          <w:tcPr>
            <w:tcW w:type="dxa" w:w="2351"/>
          </w:tcPr>
          <w:p>
            <w:pPr>
              <w:jc w:val="center"/>
            </w:pPr>
            <w:r>
              <w:rPr>
                <w:rFonts w:ascii="Times New Roman" w:hAnsi="Times New Roman" w:eastAsia="Times New Roman"/>
                <w:b w:val="0"/>
                <w:i w:val="0"/>
                <w:sz w:val="22"/>
              </w:rPr>
              <w:t>Date de création de l'enregistrement</w:t>
            </w:r>
          </w:p>
        </w:tc>
        <w:tc>
          <w:tcPr>
            <w:tcW w:type="dxa" w:w="2351"/>
          </w:tcPr>
          <w:p>
            <w:pPr>
              <w:jc w:val="center"/>
            </w:pPr>
            <w:r>
              <w:rPr>
                <w:rFonts w:ascii="Times New Roman" w:hAnsi="Times New Roman" w:eastAsia="Times New Roman"/>
                <w:b w:val="0"/>
                <w:i w:val="0"/>
                <w:sz w:val="22"/>
              </w:rPr>
              <w:t>Non</w:t>
            </w:r>
          </w:p>
        </w:tc>
      </w:tr>
    </w:tbl>
    <w:p>
      <w:pPr>
        <w:spacing w:line="360" w:lineRule="auto" w:before="120" w:after="60"/>
        <w:jc w:val="both"/>
      </w:pPr>
      <w:r>
        <w:rPr>
          <w:rFonts w:ascii="Times New Roman" w:hAnsi="Times New Roman" w:eastAsia="Times New Roman"/>
          <w:b w:val="0"/>
          <w:i/>
          <w:sz w:val="20"/>
        </w:rPr>
        <w:t>Tableau 3 : signalements</w:t>
      </w:r>
    </w:p>
    <w:p>
      <w:pPr>
        <w:spacing w:line="360" w:lineRule="auto" w:before="120" w:after="120"/>
        <w:jc w:val="both"/>
      </w:pPr>
      <w:r>
        <w:rPr>
          <w:rFonts w:ascii="Times New Roman" w:hAnsi="Times New Roman" w:eastAsia="Times New Roman"/>
          <w:b w:val="0"/>
          <w:i w:val="0"/>
          <w:sz w:val="24"/>
        </w:rPr>
        <w:t>Signalements utilisateurs de coupures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Times New Roman"/>
                <w:b/>
                <w:i w:val="0"/>
                <w:sz w:val="22"/>
              </w:rPr>
              <w:t>Champ</w:t>
            </w:r>
          </w:p>
        </w:tc>
        <w:tc>
          <w:tcPr>
            <w:tcW w:type="dxa" w:w="2351"/>
          </w:tcPr>
          <w:p>
            <w:pPr>
              <w:jc w:val="center"/>
            </w:pPr>
            <w:r>
              <w:rPr>
                <w:rFonts w:ascii="Times New Roman" w:hAnsi="Times New Roman" w:eastAsia="Times New Roman"/>
                <w:b/>
                <w:i w:val="0"/>
                <w:sz w:val="22"/>
              </w:rPr>
              <w:t>Type</w:t>
            </w:r>
          </w:p>
        </w:tc>
        <w:tc>
          <w:tcPr>
            <w:tcW w:type="dxa" w:w="2351"/>
          </w:tcPr>
          <w:p>
            <w:pPr>
              <w:jc w:val="center"/>
            </w:pPr>
            <w:r>
              <w:rPr>
                <w:rFonts w:ascii="Times New Roman" w:hAnsi="Times New Roman" w:eastAsia="Times New Roman"/>
                <w:b/>
                <w:i w:val="0"/>
                <w:sz w:val="22"/>
              </w:rPr>
              <w:t>Description</w:t>
            </w:r>
          </w:p>
        </w:tc>
        <w:tc>
          <w:tcPr>
            <w:tcW w:type="dxa" w:w="2351"/>
          </w:tcPr>
          <w:p>
            <w:pPr>
              <w:jc w:val="center"/>
            </w:pPr>
            <w:r>
              <w:rPr>
                <w:rFonts w:ascii="Times New Roman" w:hAnsi="Times New Roman" w:eastAsia="Times New Roman"/>
                <w:b/>
                <w:i w:val="0"/>
                <w:sz w:val="22"/>
              </w:rPr>
              <w:t>Nullable</w:t>
            </w:r>
          </w:p>
        </w:tc>
      </w:tr>
      <w:tr>
        <w:tc>
          <w:tcPr>
            <w:tcW w:type="dxa" w:w="2351"/>
          </w:tcPr>
          <w:p>
            <w:pPr>
              <w:jc w:val="center"/>
            </w:pPr>
            <w:r>
              <w:rPr>
                <w:rFonts w:ascii="Times New Roman" w:hAnsi="Times New Roman" w:eastAsia="Times New Roman"/>
                <w:b w:val="0"/>
                <w:i w:val="0"/>
                <w:sz w:val="22"/>
              </w:rPr>
              <w:t>id_signalement</w:t>
            </w:r>
          </w:p>
        </w:tc>
        <w:tc>
          <w:tcPr>
            <w:tcW w:type="dxa" w:w="2351"/>
          </w:tcPr>
          <w:p>
            <w:pPr>
              <w:jc w:val="center"/>
            </w:pPr>
            <w:r>
              <w:rPr>
                <w:rFonts w:ascii="Times New Roman" w:hAnsi="Times New Roman" w:eastAsia="Times New Roman"/>
                <w:b w:val="0"/>
                <w:i w:val="0"/>
                <w:sz w:val="22"/>
              </w:rPr>
              <w:t>INTEGER (PK)</w:t>
            </w:r>
          </w:p>
        </w:tc>
        <w:tc>
          <w:tcPr>
            <w:tcW w:type="dxa" w:w="2351"/>
          </w:tcPr>
          <w:p>
            <w:pPr>
              <w:jc w:val="center"/>
            </w:pPr>
            <w:r>
              <w:rPr>
                <w:rFonts w:ascii="Times New Roman" w:hAnsi="Times New Roman" w:eastAsia="Times New Roman"/>
                <w:b w:val="0"/>
                <w:i w:val="0"/>
                <w:sz w:val="22"/>
              </w:rPr>
              <w:t>Identifiant unique du signalement</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nom_signalant</w:t>
            </w:r>
          </w:p>
        </w:tc>
        <w:tc>
          <w:tcPr>
            <w:tcW w:type="dxa" w:w="2351"/>
          </w:tcPr>
          <w:p>
            <w:pPr>
              <w:jc w:val="center"/>
            </w:pPr>
            <w:r>
              <w:rPr>
                <w:rFonts w:ascii="Times New Roman" w:hAnsi="Times New Roman" w:eastAsia="Times New Roman"/>
                <w:b w:val="0"/>
                <w:i w:val="0"/>
                <w:sz w:val="22"/>
              </w:rPr>
              <w:t>VARCHAR(100)</w:t>
            </w:r>
          </w:p>
        </w:tc>
        <w:tc>
          <w:tcPr>
            <w:tcW w:type="dxa" w:w="2351"/>
          </w:tcPr>
          <w:p>
            <w:pPr>
              <w:jc w:val="center"/>
            </w:pPr>
            <w:r>
              <w:rPr>
                <w:rFonts w:ascii="Times New Roman" w:hAnsi="Times New Roman" w:eastAsia="Times New Roman"/>
                <w:b w:val="0"/>
                <w:i w:val="0"/>
                <w:sz w:val="22"/>
              </w:rPr>
              <w:t>Nom du signalant</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telephone</w:t>
            </w:r>
          </w:p>
        </w:tc>
        <w:tc>
          <w:tcPr>
            <w:tcW w:type="dxa" w:w="2351"/>
          </w:tcPr>
          <w:p>
            <w:pPr>
              <w:jc w:val="center"/>
            </w:pPr>
            <w:r>
              <w:rPr>
                <w:rFonts w:ascii="Times New Roman" w:hAnsi="Times New Roman" w:eastAsia="Times New Roman"/>
                <w:b w:val="0"/>
                <w:i w:val="0"/>
                <w:sz w:val="22"/>
              </w:rPr>
              <w:t>VARCHAR(30)</w:t>
            </w:r>
          </w:p>
        </w:tc>
        <w:tc>
          <w:tcPr>
            <w:tcW w:type="dxa" w:w="2351"/>
          </w:tcPr>
          <w:p>
            <w:pPr>
              <w:jc w:val="center"/>
            </w:pPr>
            <w:r>
              <w:rPr>
                <w:rFonts w:ascii="Times New Roman" w:hAnsi="Times New Roman" w:eastAsia="Times New Roman"/>
                <w:b w:val="0"/>
                <w:i w:val="0"/>
                <w:sz w:val="22"/>
              </w:rPr>
              <w:t>Téléphone du signalant</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region</w:t>
            </w:r>
          </w:p>
        </w:tc>
        <w:tc>
          <w:tcPr>
            <w:tcW w:type="dxa" w:w="2351"/>
          </w:tcPr>
          <w:p>
            <w:pPr>
              <w:jc w:val="center"/>
            </w:pPr>
            <w:r>
              <w:rPr>
                <w:rFonts w:ascii="Times New Roman" w:hAnsi="Times New Roman" w:eastAsia="Times New Roman"/>
                <w:b w:val="0"/>
                <w:i w:val="0"/>
                <w:sz w:val="22"/>
              </w:rPr>
              <w:t>VARCHAR(100)</w:t>
            </w:r>
          </w:p>
        </w:tc>
        <w:tc>
          <w:tcPr>
            <w:tcW w:type="dxa" w:w="2351"/>
          </w:tcPr>
          <w:p>
            <w:pPr>
              <w:jc w:val="center"/>
            </w:pPr>
            <w:r>
              <w:rPr>
                <w:rFonts w:ascii="Times New Roman" w:hAnsi="Times New Roman" w:eastAsia="Times New Roman"/>
                <w:b w:val="0"/>
                <w:i w:val="0"/>
                <w:sz w:val="22"/>
              </w:rPr>
              <w:t>Région concernée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ville</w:t>
            </w:r>
          </w:p>
        </w:tc>
        <w:tc>
          <w:tcPr>
            <w:tcW w:type="dxa" w:w="2351"/>
          </w:tcPr>
          <w:p>
            <w:pPr>
              <w:jc w:val="center"/>
            </w:pPr>
            <w:r>
              <w:rPr>
                <w:rFonts w:ascii="Times New Roman" w:hAnsi="Times New Roman" w:eastAsia="Times New Roman"/>
                <w:b w:val="0"/>
                <w:i w:val="0"/>
                <w:sz w:val="22"/>
              </w:rPr>
              <w:t>VARCHAR(100)</w:t>
            </w:r>
          </w:p>
        </w:tc>
        <w:tc>
          <w:tcPr>
            <w:tcW w:type="dxa" w:w="2351"/>
          </w:tcPr>
          <w:p>
            <w:pPr>
              <w:jc w:val="center"/>
            </w:pPr>
            <w:r>
              <w:rPr>
                <w:rFonts w:ascii="Times New Roman" w:hAnsi="Times New Roman" w:eastAsia="Times New Roman"/>
                <w:b w:val="0"/>
                <w:i w:val="0"/>
                <w:sz w:val="22"/>
              </w:rPr>
              <w:t>Ville concernée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zone</w:t>
            </w:r>
          </w:p>
        </w:tc>
        <w:tc>
          <w:tcPr>
            <w:tcW w:type="dxa" w:w="2351"/>
          </w:tcPr>
          <w:p>
            <w:pPr>
              <w:jc w:val="center"/>
            </w:pPr>
            <w:r>
              <w:rPr>
                <w:rFonts w:ascii="Times New Roman" w:hAnsi="Times New Roman" w:eastAsia="Times New Roman"/>
                <w:b w:val="0"/>
                <w:i w:val="0"/>
                <w:sz w:val="22"/>
              </w:rPr>
              <w:t>VARCHAR(150)</w:t>
            </w:r>
          </w:p>
        </w:tc>
        <w:tc>
          <w:tcPr>
            <w:tcW w:type="dxa" w:w="2351"/>
          </w:tcPr>
          <w:p>
            <w:pPr>
              <w:jc w:val="center"/>
            </w:pPr>
            <w:r>
              <w:rPr>
                <w:rFonts w:ascii="Times New Roman" w:hAnsi="Times New Roman" w:eastAsia="Times New Roman"/>
                <w:b w:val="0"/>
                <w:i w:val="0"/>
                <w:sz w:val="22"/>
              </w:rPr>
              <w:t>Zone concernée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date_signalement</w:t>
            </w:r>
          </w:p>
        </w:tc>
        <w:tc>
          <w:tcPr>
            <w:tcW w:type="dxa" w:w="2351"/>
          </w:tcPr>
          <w:p>
            <w:pPr>
              <w:jc w:val="center"/>
            </w:pPr>
            <w:r>
              <w:rPr>
                <w:rFonts w:ascii="Times New Roman" w:hAnsi="Times New Roman" w:eastAsia="Times New Roman"/>
                <w:b w:val="0"/>
                <w:i w:val="0"/>
                <w:sz w:val="22"/>
              </w:rPr>
              <w:t>DATE</w:t>
            </w:r>
          </w:p>
        </w:tc>
        <w:tc>
          <w:tcPr>
            <w:tcW w:type="dxa" w:w="2351"/>
          </w:tcPr>
          <w:p>
            <w:pPr>
              <w:jc w:val="center"/>
            </w:pPr>
            <w:r>
              <w:rPr>
                <w:rFonts w:ascii="Times New Roman" w:hAnsi="Times New Roman" w:eastAsia="Times New Roman"/>
                <w:b w:val="0"/>
                <w:i w:val="0"/>
                <w:sz w:val="22"/>
              </w:rPr>
              <w:t>Date du signalement</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heure_debut</w:t>
            </w:r>
          </w:p>
        </w:tc>
        <w:tc>
          <w:tcPr>
            <w:tcW w:type="dxa" w:w="2351"/>
          </w:tcPr>
          <w:p>
            <w:pPr>
              <w:jc w:val="center"/>
            </w:pPr>
            <w:r>
              <w:rPr>
                <w:rFonts w:ascii="Times New Roman" w:hAnsi="Times New Roman" w:eastAsia="Times New Roman"/>
                <w:b w:val="0"/>
                <w:i w:val="0"/>
                <w:sz w:val="22"/>
              </w:rPr>
              <w:t>TIME</w:t>
            </w:r>
          </w:p>
        </w:tc>
        <w:tc>
          <w:tcPr>
            <w:tcW w:type="dxa" w:w="2351"/>
          </w:tcPr>
          <w:p>
            <w:pPr>
              <w:jc w:val="center"/>
            </w:pPr>
            <w:r>
              <w:rPr>
                <w:rFonts w:ascii="Times New Roman" w:hAnsi="Times New Roman" w:eastAsia="Times New Roman"/>
                <w:b w:val="0"/>
                <w:i w:val="0"/>
                <w:sz w:val="22"/>
              </w:rPr>
              <w:t>Heure de début de la coupure signalée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heure_fin</w:t>
            </w:r>
          </w:p>
        </w:tc>
        <w:tc>
          <w:tcPr>
            <w:tcW w:type="dxa" w:w="2351"/>
          </w:tcPr>
          <w:p>
            <w:pPr>
              <w:jc w:val="center"/>
            </w:pPr>
            <w:r>
              <w:rPr>
                <w:rFonts w:ascii="Times New Roman" w:hAnsi="Times New Roman" w:eastAsia="Times New Roman"/>
                <w:b w:val="0"/>
                <w:i w:val="0"/>
                <w:sz w:val="22"/>
              </w:rPr>
              <w:t>TIME</w:t>
            </w:r>
          </w:p>
        </w:tc>
        <w:tc>
          <w:tcPr>
            <w:tcW w:type="dxa" w:w="2351"/>
          </w:tcPr>
          <w:p>
            <w:pPr>
              <w:jc w:val="center"/>
            </w:pPr>
            <w:r>
              <w:rPr>
                <w:rFonts w:ascii="Times New Roman" w:hAnsi="Times New Roman" w:eastAsia="Times New Roman"/>
                <w:b w:val="0"/>
                <w:i w:val="0"/>
                <w:sz w:val="22"/>
              </w:rPr>
              <w:t>Heure de fin de la coupure signalée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description</w:t>
            </w:r>
          </w:p>
        </w:tc>
        <w:tc>
          <w:tcPr>
            <w:tcW w:type="dxa" w:w="2351"/>
          </w:tcPr>
          <w:p>
            <w:pPr>
              <w:jc w:val="center"/>
            </w:pPr>
            <w:r>
              <w:rPr>
                <w:rFonts w:ascii="Times New Roman" w:hAnsi="Times New Roman" w:eastAsia="Times New Roman"/>
                <w:b w:val="0"/>
                <w:i w:val="0"/>
                <w:sz w:val="22"/>
              </w:rPr>
              <w:t>TEXT</w:t>
            </w:r>
          </w:p>
        </w:tc>
        <w:tc>
          <w:tcPr>
            <w:tcW w:type="dxa" w:w="2351"/>
          </w:tcPr>
          <w:p>
            <w:pPr>
              <w:jc w:val="center"/>
            </w:pPr>
            <w:r>
              <w:rPr>
                <w:rFonts w:ascii="Times New Roman" w:hAnsi="Times New Roman" w:eastAsia="Times New Roman"/>
                <w:b w:val="0"/>
                <w:i w:val="0"/>
                <w:sz w:val="22"/>
              </w:rPr>
              <w:t>Description de la coupure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statut_confirmation</w:t>
            </w:r>
          </w:p>
        </w:tc>
        <w:tc>
          <w:tcPr>
            <w:tcW w:type="dxa" w:w="2351"/>
          </w:tcPr>
          <w:p>
            <w:pPr>
              <w:jc w:val="center"/>
            </w:pPr>
            <w:r>
              <w:rPr>
                <w:rFonts w:ascii="Times New Roman" w:hAnsi="Times New Roman" w:eastAsia="Times New Roman"/>
                <w:b w:val="0"/>
                <w:i w:val="0"/>
                <w:sz w:val="22"/>
              </w:rPr>
              <w:t>VARCHAR(50)</w:t>
            </w:r>
          </w:p>
        </w:tc>
        <w:tc>
          <w:tcPr>
            <w:tcW w:type="dxa" w:w="2351"/>
          </w:tcPr>
          <w:p>
            <w:pPr>
              <w:jc w:val="center"/>
            </w:pPr>
            <w:r>
              <w:rPr>
                <w:rFonts w:ascii="Times New Roman" w:hAnsi="Times New Roman" w:eastAsia="Times New Roman"/>
                <w:b w:val="0"/>
                <w:i w:val="0"/>
                <w:sz w:val="22"/>
              </w:rPr>
              <w:t>Statut de confirmation (en_attente, confirmé, rejeté)</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created_at</w:t>
            </w:r>
          </w:p>
        </w:tc>
        <w:tc>
          <w:tcPr>
            <w:tcW w:type="dxa" w:w="2351"/>
          </w:tcPr>
          <w:p>
            <w:pPr>
              <w:jc w:val="center"/>
            </w:pPr>
            <w:r>
              <w:rPr>
                <w:rFonts w:ascii="Times New Roman" w:hAnsi="Times New Roman" w:eastAsia="Times New Roman"/>
                <w:b w:val="0"/>
                <w:i w:val="0"/>
                <w:sz w:val="22"/>
              </w:rPr>
              <w:t>TIMESTAMP</w:t>
            </w:r>
          </w:p>
        </w:tc>
        <w:tc>
          <w:tcPr>
            <w:tcW w:type="dxa" w:w="2351"/>
          </w:tcPr>
          <w:p>
            <w:pPr>
              <w:jc w:val="center"/>
            </w:pPr>
            <w:r>
              <w:rPr>
                <w:rFonts w:ascii="Times New Roman" w:hAnsi="Times New Roman" w:eastAsia="Times New Roman"/>
                <w:b w:val="0"/>
                <w:i w:val="0"/>
                <w:sz w:val="22"/>
              </w:rPr>
              <w:t>Date de création du signalement</w:t>
            </w:r>
          </w:p>
        </w:tc>
        <w:tc>
          <w:tcPr>
            <w:tcW w:type="dxa" w:w="2351"/>
          </w:tcPr>
          <w:p>
            <w:pPr>
              <w:jc w:val="center"/>
            </w:pPr>
            <w:r>
              <w:rPr>
                <w:rFonts w:ascii="Times New Roman" w:hAnsi="Times New Roman" w:eastAsia="Times New Roman"/>
                <w:b w:val="0"/>
                <w:i w:val="0"/>
                <w:sz w:val="22"/>
              </w:rPr>
              <w:t>Non</w:t>
            </w:r>
          </w:p>
        </w:tc>
      </w:tr>
    </w:tbl>
    <w:p>
      <w:pPr>
        <w:spacing w:line="360" w:lineRule="auto" w:before="120" w:after="60"/>
        <w:jc w:val="both"/>
      </w:pPr>
      <w:r>
        <w:rPr>
          <w:rFonts w:ascii="Times New Roman" w:hAnsi="Times New Roman" w:eastAsia="Times New Roman"/>
          <w:b w:val="0"/>
          <w:i/>
          <w:sz w:val="20"/>
        </w:rPr>
        <w:t>Tableau 4 : abonnements</w:t>
      </w:r>
    </w:p>
    <w:p>
      <w:pPr>
        <w:spacing w:line="360" w:lineRule="auto" w:before="120" w:after="120"/>
        <w:jc w:val="both"/>
      </w:pPr>
      <w:r>
        <w:rPr>
          <w:rFonts w:ascii="Times New Roman" w:hAnsi="Times New Roman" w:eastAsia="Times New Roman"/>
          <w:b w:val="0"/>
          <w:i w:val="0"/>
          <w:sz w:val="24"/>
        </w:rPr>
        <w:t>Abonnements aux alertes de coupures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Times New Roman"/>
                <w:b/>
                <w:i w:val="0"/>
                <w:sz w:val="22"/>
              </w:rPr>
              <w:t>Champ</w:t>
            </w:r>
          </w:p>
        </w:tc>
        <w:tc>
          <w:tcPr>
            <w:tcW w:type="dxa" w:w="2351"/>
          </w:tcPr>
          <w:p>
            <w:pPr>
              <w:jc w:val="center"/>
            </w:pPr>
            <w:r>
              <w:rPr>
                <w:rFonts w:ascii="Times New Roman" w:hAnsi="Times New Roman" w:eastAsia="Times New Roman"/>
                <w:b/>
                <w:i w:val="0"/>
                <w:sz w:val="22"/>
              </w:rPr>
              <w:t>Type</w:t>
            </w:r>
          </w:p>
        </w:tc>
        <w:tc>
          <w:tcPr>
            <w:tcW w:type="dxa" w:w="2351"/>
          </w:tcPr>
          <w:p>
            <w:pPr>
              <w:jc w:val="center"/>
            </w:pPr>
            <w:r>
              <w:rPr>
                <w:rFonts w:ascii="Times New Roman" w:hAnsi="Times New Roman" w:eastAsia="Times New Roman"/>
                <w:b/>
                <w:i w:val="0"/>
                <w:sz w:val="22"/>
              </w:rPr>
              <w:t>Description</w:t>
            </w:r>
          </w:p>
        </w:tc>
        <w:tc>
          <w:tcPr>
            <w:tcW w:type="dxa" w:w="2351"/>
          </w:tcPr>
          <w:p>
            <w:pPr>
              <w:jc w:val="center"/>
            </w:pPr>
            <w:r>
              <w:rPr>
                <w:rFonts w:ascii="Times New Roman" w:hAnsi="Times New Roman" w:eastAsia="Times New Roman"/>
                <w:b/>
                <w:i w:val="0"/>
                <w:sz w:val="22"/>
              </w:rPr>
              <w:t>Nullable</w:t>
            </w:r>
          </w:p>
        </w:tc>
      </w:tr>
      <w:tr>
        <w:tc>
          <w:tcPr>
            <w:tcW w:type="dxa" w:w="2351"/>
          </w:tcPr>
          <w:p>
            <w:pPr>
              <w:jc w:val="center"/>
            </w:pPr>
            <w:r>
              <w:rPr>
                <w:rFonts w:ascii="Times New Roman" w:hAnsi="Times New Roman" w:eastAsia="Times New Roman"/>
                <w:b w:val="0"/>
                <w:i w:val="0"/>
                <w:sz w:val="22"/>
              </w:rPr>
              <w:t>id_abonnement</w:t>
            </w:r>
          </w:p>
        </w:tc>
        <w:tc>
          <w:tcPr>
            <w:tcW w:type="dxa" w:w="2351"/>
          </w:tcPr>
          <w:p>
            <w:pPr>
              <w:jc w:val="center"/>
            </w:pPr>
            <w:r>
              <w:rPr>
                <w:rFonts w:ascii="Times New Roman" w:hAnsi="Times New Roman" w:eastAsia="Times New Roman"/>
                <w:b w:val="0"/>
                <w:i w:val="0"/>
                <w:sz w:val="22"/>
              </w:rPr>
              <w:t>INTEGER (PK)</w:t>
            </w:r>
          </w:p>
        </w:tc>
        <w:tc>
          <w:tcPr>
            <w:tcW w:type="dxa" w:w="2351"/>
          </w:tcPr>
          <w:p>
            <w:pPr>
              <w:jc w:val="center"/>
            </w:pPr>
            <w:r>
              <w:rPr>
                <w:rFonts w:ascii="Times New Roman" w:hAnsi="Times New Roman" w:eastAsia="Times New Roman"/>
                <w:b w:val="0"/>
                <w:i w:val="0"/>
                <w:sz w:val="22"/>
              </w:rPr>
              <w:t>Identifiant unique de l'abonnement</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nom</w:t>
            </w:r>
          </w:p>
        </w:tc>
        <w:tc>
          <w:tcPr>
            <w:tcW w:type="dxa" w:w="2351"/>
          </w:tcPr>
          <w:p>
            <w:pPr>
              <w:jc w:val="center"/>
            </w:pPr>
            <w:r>
              <w:rPr>
                <w:rFonts w:ascii="Times New Roman" w:hAnsi="Times New Roman" w:eastAsia="Times New Roman"/>
                <w:b w:val="0"/>
                <w:i w:val="0"/>
                <w:sz w:val="22"/>
              </w:rPr>
              <w:t>VARCHAR(100)</w:t>
            </w:r>
          </w:p>
        </w:tc>
        <w:tc>
          <w:tcPr>
            <w:tcW w:type="dxa" w:w="2351"/>
          </w:tcPr>
          <w:p>
            <w:pPr>
              <w:jc w:val="center"/>
            </w:pPr>
            <w:r>
              <w:rPr>
                <w:rFonts w:ascii="Times New Roman" w:hAnsi="Times New Roman" w:eastAsia="Times New Roman"/>
                <w:b w:val="0"/>
                <w:i w:val="0"/>
                <w:sz w:val="22"/>
              </w:rPr>
              <w:t>Nom de l'abonné</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contact</w:t>
            </w:r>
          </w:p>
        </w:tc>
        <w:tc>
          <w:tcPr>
            <w:tcW w:type="dxa" w:w="2351"/>
          </w:tcPr>
          <w:p>
            <w:pPr>
              <w:jc w:val="center"/>
            </w:pPr>
            <w:r>
              <w:rPr>
                <w:rFonts w:ascii="Times New Roman" w:hAnsi="Times New Roman" w:eastAsia="Times New Roman"/>
                <w:b w:val="0"/>
                <w:i w:val="0"/>
                <w:sz w:val="22"/>
              </w:rPr>
              <w:t>VARCHAR(120)</w:t>
            </w:r>
          </w:p>
        </w:tc>
        <w:tc>
          <w:tcPr>
            <w:tcW w:type="dxa" w:w="2351"/>
          </w:tcPr>
          <w:p>
            <w:pPr>
              <w:jc w:val="center"/>
            </w:pPr>
            <w:r>
              <w:rPr>
                <w:rFonts w:ascii="Times New Roman" w:hAnsi="Times New Roman" w:eastAsia="Times New Roman"/>
                <w:b w:val="0"/>
                <w:i w:val="0"/>
                <w:sz w:val="22"/>
              </w:rPr>
              <w:t>Contact (email, téléphone)</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canal</w:t>
            </w:r>
          </w:p>
        </w:tc>
        <w:tc>
          <w:tcPr>
            <w:tcW w:type="dxa" w:w="2351"/>
          </w:tcPr>
          <w:p>
            <w:pPr>
              <w:jc w:val="center"/>
            </w:pPr>
            <w:r>
              <w:rPr>
                <w:rFonts w:ascii="Times New Roman" w:hAnsi="Times New Roman" w:eastAsia="Times New Roman"/>
                <w:b w:val="0"/>
                <w:i w:val="0"/>
                <w:sz w:val="22"/>
              </w:rPr>
              <w:t>VARCHAR(50)</w:t>
            </w:r>
          </w:p>
        </w:tc>
        <w:tc>
          <w:tcPr>
            <w:tcW w:type="dxa" w:w="2351"/>
          </w:tcPr>
          <w:p>
            <w:pPr>
              <w:jc w:val="center"/>
            </w:pPr>
            <w:r>
              <w:rPr>
                <w:rFonts w:ascii="Times New Roman" w:hAnsi="Times New Roman" w:eastAsia="Times New Roman"/>
                <w:b w:val="0"/>
                <w:i w:val="0"/>
                <w:sz w:val="22"/>
              </w:rPr>
              <w:t>Canal de notification (web, email, sms, whatsapp)</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region</w:t>
            </w:r>
          </w:p>
        </w:tc>
        <w:tc>
          <w:tcPr>
            <w:tcW w:type="dxa" w:w="2351"/>
          </w:tcPr>
          <w:p>
            <w:pPr>
              <w:jc w:val="center"/>
            </w:pPr>
            <w:r>
              <w:rPr>
                <w:rFonts w:ascii="Times New Roman" w:hAnsi="Times New Roman" w:eastAsia="Times New Roman"/>
                <w:b w:val="0"/>
                <w:i w:val="0"/>
                <w:sz w:val="22"/>
              </w:rPr>
              <w:t>VARCHAR(100)</w:t>
            </w:r>
          </w:p>
        </w:tc>
        <w:tc>
          <w:tcPr>
            <w:tcW w:type="dxa" w:w="2351"/>
          </w:tcPr>
          <w:p>
            <w:pPr>
              <w:jc w:val="center"/>
            </w:pPr>
            <w:r>
              <w:rPr>
                <w:rFonts w:ascii="Times New Roman" w:hAnsi="Times New Roman" w:eastAsia="Times New Roman"/>
                <w:b w:val="0"/>
                <w:i w:val="0"/>
                <w:sz w:val="22"/>
              </w:rPr>
              <w:t>Région suivie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ville</w:t>
            </w:r>
          </w:p>
        </w:tc>
        <w:tc>
          <w:tcPr>
            <w:tcW w:type="dxa" w:w="2351"/>
          </w:tcPr>
          <w:p>
            <w:pPr>
              <w:jc w:val="center"/>
            </w:pPr>
            <w:r>
              <w:rPr>
                <w:rFonts w:ascii="Times New Roman" w:hAnsi="Times New Roman" w:eastAsia="Times New Roman"/>
                <w:b w:val="0"/>
                <w:i w:val="0"/>
                <w:sz w:val="22"/>
              </w:rPr>
              <w:t>VARCHAR(100)</w:t>
            </w:r>
          </w:p>
        </w:tc>
        <w:tc>
          <w:tcPr>
            <w:tcW w:type="dxa" w:w="2351"/>
          </w:tcPr>
          <w:p>
            <w:pPr>
              <w:jc w:val="center"/>
            </w:pPr>
            <w:r>
              <w:rPr>
                <w:rFonts w:ascii="Times New Roman" w:hAnsi="Times New Roman" w:eastAsia="Times New Roman"/>
                <w:b w:val="0"/>
                <w:i w:val="0"/>
                <w:sz w:val="22"/>
              </w:rPr>
              <w:t>Ville suivie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zone</w:t>
            </w:r>
          </w:p>
        </w:tc>
        <w:tc>
          <w:tcPr>
            <w:tcW w:type="dxa" w:w="2351"/>
          </w:tcPr>
          <w:p>
            <w:pPr>
              <w:jc w:val="center"/>
            </w:pPr>
            <w:r>
              <w:rPr>
                <w:rFonts w:ascii="Times New Roman" w:hAnsi="Times New Roman" w:eastAsia="Times New Roman"/>
                <w:b w:val="0"/>
                <w:i w:val="0"/>
                <w:sz w:val="22"/>
              </w:rPr>
              <w:t>VARCHAR(150)</w:t>
            </w:r>
          </w:p>
        </w:tc>
        <w:tc>
          <w:tcPr>
            <w:tcW w:type="dxa" w:w="2351"/>
          </w:tcPr>
          <w:p>
            <w:pPr>
              <w:jc w:val="center"/>
            </w:pPr>
            <w:r>
              <w:rPr>
                <w:rFonts w:ascii="Times New Roman" w:hAnsi="Times New Roman" w:eastAsia="Times New Roman"/>
                <w:b w:val="0"/>
                <w:i w:val="0"/>
                <w:sz w:val="22"/>
              </w:rPr>
              <w:t>Zone suivie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actif</w:t>
            </w:r>
          </w:p>
        </w:tc>
        <w:tc>
          <w:tcPr>
            <w:tcW w:type="dxa" w:w="2351"/>
          </w:tcPr>
          <w:p>
            <w:pPr>
              <w:jc w:val="center"/>
            </w:pPr>
            <w:r>
              <w:rPr>
                <w:rFonts w:ascii="Times New Roman" w:hAnsi="Times New Roman" w:eastAsia="Times New Roman"/>
                <w:b w:val="0"/>
                <w:i w:val="0"/>
                <w:sz w:val="22"/>
              </w:rPr>
              <w:t>BOOLEAN</w:t>
            </w:r>
          </w:p>
        </w:tc>
        <w:tc>
          <w:tcPr>
            <w:tcW w:type="dxa" w:w="2351"/>
          </w:tcPr>
          <w:p>
            <w:pPr>
              <w:jc w:val="center"/>
            </w:pPr>
            <w:r>
              <w:rPr>
                <w:rFonts w:ascii="Times New Roman" w:hAnsi="Times New Roman" w:eastAsia="Times New Roman"/>
                <w:b w:val="0"/>
                <w:i w:val="0"/>
                <w:sz w:val="22"/>
              </w:rPr>
              <w:t>Statut de l'abonnement</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created_at</w:t>
            </w:r>
          </w:p>
        </w:tc>
        <w:tc>
          <w:tcPr>
            <w:tcW w:type="dxa" w:w="2351"/>
          </w:tcPr>
          <w:p>
            <w:pPr>
              <w:jc w:val="center"/>
            </w:pPr>
            <w:r>
              <w:rPr>
                <w:rFonts w:ascii="Times New Roman" w:hAnsi="Times New Roman" w:eastAsia="Times New Roman"/>
                <w:b w:val="0"/>
                <w:i w:val="0"/>
                <w:sz w:val="22"/>
              </w:rPr>
              <w:t>TIMESTAMP</w:t>
            </w:r>
          </w:p>
        </w:tc>
        <w:tc>
          <w:tcPr>
            <w:tcW w:type="dxa" w:w="2351"/>
          </w:tcPr>
          <w:p>
            <w:pPr>
              <w:jc w:val="center"/>
            </w:pPr>
            <w:r>
              <w:rPr>
                <w:rFonts w:ascii="Times New Roman" w:hAnsi="Times New Roman" w:eastAsia="Times New Roman"/>
                <w:b w:val="0"/>
                <w:i w:val="0"/>
                <w:sz w:val="22"/>
              </w:rPr>
              <w:t>Date de création de l'abonnement</w:t>
            </w:r>
          </w:p>
        </w:tc>
        <w:tc>
          <w:tcPr>
            <w:tcW w:type="dxa" w:w="2351"/>
          </w:tcPr>
          <w:p>
            <w:pPr>
              <w:jc w:val="center"/>
            </w:pPr>
            <w:r>
              <w:rPr>
                <w:rFonts w:ascii="Times New Roman" w:hAnsi="Times New Roman" w:eastAsia="Times New Roman"/>
                <w:b w:val="0"/>
                <w:i w:val="0"/>
                <w:sz w:val="22"/>
              </w:rPr>
              <w:t>Non</w:t>
            </w:r>
          </w:p>
        </w:tc>
      </w:tr>
    </w:tbl>
    <w:p>
      <w:pPr>
        <w:spacing w:line="360" w:lineRule="auto" w:before="120" w:after="60"/>
        <w:jc w:val="both"/>
      </w:pPr>
      <w:r>
        <w:rPr>
          <w:rFonts w:ascii="Times New Roman" w:hAnsi="Times New Roman" w:eastAsia="Times New Roman"/>
          <w:b w:val="0"/>
          <w:i/>
          <w:sz w:val="20"/>
        </w:rPr>
        <w:t>Tableau 5 : notifications</w:t>
      </w:r>
    </w:p>
    <w:p>
      <w:pPr>
        <w:spacing w:line="360" w:lineRule="auto" w:before="120" w:after="120"/>
        <w:jc w:val="both"/>
      </w:pPr>
      <w:r>
        <w:rPr>
          <w:rFonts w:ascii="Times New Roman" w:hAnsi="Times New Roman" w:eastAsia="Times New Roman"/>
          <w:b w:val="0"/>
          <w:i w:val="0"/>
          <w:sz w:val="24"/>
        </w:rPr>
        <w:t>Historique des notifications envoyées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Times New Roman"/>
                <w:b/>
                <w:i w:val="0"/>
                <w:sz w:val="22"/>
              </w:rPr>
              <w:t>Champ</w:t>
            </w:r>
          </w:p>
        </w:tc>
        <w:tc>
          <w:tcPr>
            <w:tcW w:type="dxa" w:w="2351"/>
          </w:tcPr>
          <w:p>
            <w:pPr>
              <w:jc w:val="center"/>
            </w:pPr>
            <w:r>
              <w:rPr>
                <w:rFonts w:ascii="Times New Roman" w:hAnsi="Times New Roman" w:eastAsia="Times New Roman"/>
                <w:b/>
                <w:i w:val="0"/>
                <w:sz w:val="22"/>
              </w:rPr>
              <w:t>Type</w:t>
            </w:r>
          </w:p>
        </w:tc>
        <w:tc>
          <w:tcPr>
            <w:tcW w:type="dxa" w:w="2351"/>
          </w:tcPr>
          <w:p>
            <w:pPr>
              <w:jc w:val="center"/>
            </w:pPr>
            <w:r>
              <w:rPr>
                <w:rFonts w:ascii="Times New Roman" w:hAnsi="Times New Roman" w:eastAsia="Times New Roman"/>
                <w:b/>
                <w:i w:val="0"/>
                <w:sz w:val="22"/>
              </w:rPr>
              <w:t>Description</w:t>
            </w:r>
          </w:p>
        </w:tc>
        <w:tc>
          <w:tcPr>
            <w:tcW w:type="dxa" w:w="2351"/>
          </w:tcPr>
          <w:p>
            <w:pPr>
              <w:jc w:val="center"/>
            </w:pPr>
            <w:r>
              <w:rPr>
                <w:rFonts w:ascii="Times New Roman" w:hAnsi="Times New Roman" w:eastAsia="Times New Roman"/>
                <w:b/>
                <w:i w:val="0"/>
                <w:sz w:val="22"/>
              </w:rPr>
              <w:t>Nullable</w:t>
            </w:r>
          </w:p>
        </w:tc>
      </w:tr>
      <w:tr>
        <w:tc>
          <w:tcPr>
            <w:tcW w:type="dxa" w:w="2351"/>
          </w:tcPr>
          <w:p>
            <w:pPr>
              <w:jc w:val="center"/>
            </w:pPr>
            <w:r>
              <w:rPr>
                <w:rFonts w:ascii="Times New Roman" w:hAnsi="Times New Roman" w:eastAsia="Times New Roman"/>
                <w:b w:val="0"/>
                <w:i w:val="0"/>
                <w:sz w:val="22"/>
              </w:rPr>
              <w:t>id_notification</w:t>
            </w:r>
          </w:p>
        </w:tc>
        <w:tc>
          <w:tcPr>
            <w:tcW w:type="dxa" w:w="2351"/>
          </w:tcPr>
          <w:p>
            <w:pPr>
              <w:jc w:val="center"/>
            </w:pPr>
            <w:r>
              <w:rPr>
                <w:rFonts w:ascii="Times New Roman" w:hAnsi="Times New Roman" w:eastAsia="Times New Roman"/>
                <w:b w:val="0"/>
                <w:i w:val="0"/>
                <w:sz w:val="22"/>
              </w:rPr>
              <w:t>INTEGER (PK)</w:t>
            </w:r>
          </w:p>
        </w:tc>
        <w:tc>
          <w:tcPr>
            <w:tcW w:type="dxa" w:w="2351"/>
          </w:tcPr>
          <w:p>
            <w:pPr>
              <w:jc w:val="center"/>
            </w:pPr>
            <w:r>
              <w:rPr>
                <w:rFonts w:ascii="Times New Roman" w:hAnsi="Times New Roman" w:eastAsia="Times New Roman"/>
                <w:b w:val="0"/>
                <w:i w:val="0"/>
                <w:sz w:val="22"/>
              </w:rPr>
              <w:t>Identifiant unique de la notification</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id_coupure</w:t>
            </w:r>
          </w:p>
        </w:tc>
        <w:tc>
          <w:tcPr>
            <w:tcW w:type="dxa" w:w="2351"/>
          </w:tcPr>
          <w:p>
            <w:pPr>
              <w:jc w:val="center"/>
            </w:pPr>
            <w:r>
              <w:rPr>
                <w:rFonts w:ascii="Times New Roman" w:hAnsi="Times New Roman" w:eastAsia="Times New Roman"/>
                <w:b w:val="0"/>
                <w:i w:val="0"/>
                <w:sz w:val="22"/>
              </w:rPr>
              <w:t>INTEGER (FK)</w:t>
            </w:r>
          </w:p>
        </w:tc>
        <w:tc>
          <w:tcPr>
            <w:tcW w:type="dxa" w:w="2351"/>
          </w:tcPr>
          <w:p>
            <w:pPr>
              <w:jc w:val="center"/>
            </w:pPr>
            <w:r>
              <w:rPr>
                <w:rFonts w:ascii="Times New Roman" w:hAnsi="Times New Roman" w:eastAsia="Times New Roman"/>
                <w:b w:val="0"/>
                <w:i w:val="0"/>
                <w:sz w:val="22"/>
              </w:rPr>
              <w:t>Référence à la coupure concernée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id_abonnement</w:t>
            </w:r>
          </w:p>
        </w:tc>
        <w:tc>
          <w:tcPr>
            <w:tcW w:type="dxa" w:w="2351"/>
          </w:tcPr>
          <w:p>
            <w:pPr>
              <w:jc w:val="center"/>
            </w:pPr>
            <w:r>
              <w:rPr>
                <w:rFonts w:ascii="Times New Roman" w:hAnsi="Times New Roman" w:eastAsia="Times New Roman"/>
                <w:b w:val="0"/>
                <w:i w:val="0"/>
                <w:sz w:val="22"/>
              </w:rPr>
              <w:t>INTEGER (FK)</w:t>
            </w:r>
          </w:p>
        </w:tc>
        <w:tc>
          <w:tcPr>
            <w:tcW w:type="dxa" w:w="2351"/>
          </w:tcPr>
          <w:p>
            <w:pPr>
              <w:jc w:val="center"/>
            </w:pPr>
            <w:r>
              <w:rPr>
                <w:rFonts w:ascii="Times New Roman" w:hAnsi="Times New Roman" w:eastAsia="Times New Roman"/>
                <w:b w:val="0"/>
                <w:i w:val="0"/>
                <w:sz w:val="22"/>
              </w:rPr>
              <w:t>Référence à l'abonnement concerné</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message</w:t>
            </w:r>
          </w:p>
        </w:tc>
        <w:tc>
          <w:tcPr>
            <w:tcW w:type="dxa" w:w="2351"/>
          </w:tcPr>
          <w:p>
            <w:pPr>
              <w:jc w:val="center"/>
            </w:pPr>
            <w:r>
              <w:rPr>
                <w:rFonts w:ascii="Times New Roman" w:hAnsi="Times New Roman" w:eastAsia="Times New Roman"/>
                <w:b w:val="0"/>
                <w:i w:val="0"/>
                <w:sz w:val="22"/>
              </w:rPr>
              <w:t>TEXT</w:t>
            </w:r>
          </w:p>
        </w:tc>
        <w:tc>
          <w:tcPr>
            <w:tcW w:type="dxa" w:w="2351"/>
          </w:tcPr>
          <w:p>
            <w:pPr>
              <w:jc w:val="center"/>
            </w:pPr>
            <w:r>
              <w:rPr>
                <w:rFonts w:ascii="Times New Roman" w:hAnsi="Times New Roman" w:eastAsia="Times New Roman"/>
                <w:b w:val="0"/>
                <w:i w:val="0"/>
                <w:sz w:val="22"/>
              </w:rPr>
              <w:t>Message de la notification</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canal</w:t>
            </w:r>
          </w:p>
        </w:tc>
        <w:tc>
          <w:tcPr>
            <w:tcW w:type="dxa" w:w="2351"/>
          </w:tcPr>
          <w:p>
            <w:pPr>
              <w:jc w:val="center"/>
            </w:pPr>
            <w:r>
              <w:rPr>
                <w:rFonts w:ascii="Times New Roman" w:hAnsi="Times New Roman" w:eastAsia="Times New Roman"/>
                <w:b w:val="0"/>
                <w:i w:val="0"/>
                <w:sz w:val="22"/>
              </w:rPr>
              <w:t>VARCHAR(50)</w:t>
            </w:r>
          </w:p>
        </w:tc>
        <w:tc>
          <w:tcPr>
            <w:tcW w:type="dxa" w:w="2351"/>
          </w:tcPr>
          <w:p>
            <w:pPr>
              <w:jc w:val="center"/>
            </w:pPr>
            <w:r>
              <w:rPr>
                <w:rFonts w:ascii="Times New Roman" w:hAnsi="Times New Roman" w:eastAsia="Times New Roman"/>
                <w:b w:val="0"/>
                <w:i w:val="0"/>
                <w:sz w:val="22"/>
              </w:rPr>
              <w:t>Canal d'envoi</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destinataire</w:t>
            </w:r>
          </w:p>
        </w:tc>
        <w:tc>
          <w:tcPr>
            <w:tcW w:type="dxa" w:w="2351"/>
          </w:tcPr>
          <w:p>
            <w:pPr>
              <w:jc w:val="center"/>
            </w:pPr>
            <w:r>
              <w:rPr>
                <w:rFonts w:ascii="Times New Roman" w:hAnsi="Times New Roman" w:eastAsia="Times New Roman"/>
                <w:b w:val="0"/>
                <w:i w:val="0"/>
                <w:sz w:val="22"/>
              </w:rPr>
              <w:t>VARCHAR(120)</w:t>
            </w:r>
          </w:p>
        </w:tc>
        <w:tc>
          <w:tcPr>
            <w:tcW w:type="dxa" w:w="2351"/>
          </w:tcPr>
          <w:p>
            <w:pPr>
              <w:jc w:val="center"/>
            </w:pPr>
            <w:r>
              <w:rPr>
                <w:rFonts w:ascii="Times New Roman" w:hAnsi="Times New Roman" w:eastAsia="Times New Roman"/>
                <w:b w:val="0"/>
                <w:i w:val="0"/>
                <w:sz w:val="22"/>
              </w:rPr>
              <w:t>Destinataire de la notification</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statut_envoi</w:t>
            </w:r>
          </w:p>
        </w:tc>
        <w:tc>
          <w:tcPr>
            <w:tcW w:type="dxa" w:w="2351"/>
          </w:tcPr>
          <w:p>
            <w:pPr>
              <w:jc w:val="center"/>
            </w:pPr>
            <w:r>
              <w:rPr>
                <w:rFonts w:ascii="Times New Roman" w:hAnsi="Times New Roman" w:eastAsia="Times New Roman"/>
                <w:b w:val="0"/>
                <w:i w:val="0"/>
                <w:sz w:val="22"/>
              </w:rPr>
              <w:t>VARCHAR(50)</w:t>
            </w:r>
          </w:p>
        </w:tc>
        <w:tc>
          <w:tcPr>
            <w:tcW w:type="dxa" w:w="2351"/>
          </w:tcPr>
          <w:p>
            <w:pPr>
              <w:jc w:val="center"/>
            </w:pPr>
            <w:r>
              <w:rPr>
                <w:rFonts w:ascii="Times New Roman" w:hAnsi="Times New Roman" w:eastAsia="Times New Roman"/>
                <w:b w:val="0"/>
                <w:i w:val="0"/>
                <w:sz w:val="22"/>
              </w:rPr>
              <w:t>Statut d'envoi (simulée, envoyée, échouée)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date_envoi</w:t>
            </w:r>
          </w:p>
        </w:tc>
        <w:tc>
          <w:tcPr>
            <w:tcW w:type="dxa" w:w="2351"/>
          </w:tcPr>
          <w:p>
            <w:pPr>
              <w:jc w:val="center"/>
            </w:pPr>
            <w:r>
              <w:rPr>
                <w:rFonts w:ascii="Times New Roman" w:hAnsi="Times New Roman" w:eastAsia="Times New Roman"/>
                <w:b w:val="0"/>
                <w:i w:val="0"/>
                <w:sz w:val="22"/>
              </w:rPr>
              <w:t>TIMESTAMP</w:t>
            </w:r>
          </w:p>
        </w:tc>
        <w:tc>
          <w:tcPr>
            <w:tcW w:type="dxa" w:w="2351"/>
          </w:tcPr>
          <w:p>
            <w:pPr>
              <w:jc w:val="center"/>
            </w:pPr>
            <w:r>
              <w:rPr>
                <w:rFonts w:ascii="Times New Roman" w:hAnsi="Times New Roman" w:eastAsia="Times New Roman"/>
                <w:b w:val="0"/>
                <w:i w:val="0"/>
                <w:sz w:val="22"/>
              </w:rPr>
              <w:t>Date d'envoi de la notification</w:t>
            </w:r>
          </w:p>
        </w:tc>
        <w:tc>
          <w:tcPr>
            <w:tcW w:type="dxa" w:w="2351"/>
          </w:tcPr>
          <w:p>
            <w:pPr>
              <w:jc w:val="center"/>
            </w:pPr>
            <w:r>
              <w:rPr>
                <w:rFonts w:ascii="Times New Roman" w:hAnsi="Times New Roman" w:eastAsia="Times New Roman"/>
                <w:b w:val="0"/>
                <w:i w:val="0"/>
                <w:sz w:val="22"/>
              </w:rPr>
              <w:t>Non</w:t>
            </w:r>
          </w:p>
        </w:tc>
      </w:tr>
    </w:tbl>
    <w:p>
      <w:pPr>
        <w:spacing w:line="360" w:lineRule="auto" w:before="120" w:after="60"/>
        <w:jc w:val="both"/>
      </w:pPr>
      <w:r>
        <w:rPr>
          <w:rFonts w:ascii="Times New Roman" w:hAnsi="Times New Roman" w:eastAsia="Times New Roman"/>
          <w:b w:val="0"/>
          <w:i/>
          <w:sz w:val="20"/>
        </w:rPr>
        <w:t>Tableau 6 : source_documents</w:t>
      </w:r>
    </w:p>
    <w:p>
      <w:pPr>
        <w:spacing w:line="360" w:lineRule="auto" w:before="120" w:after="120"/>
        <w:jc w:val="both"/>
      </w:pPr>
      <w:r>
        <w:rPr>
          <w:rFonts w:ascii="Times New Roman" w:hAnsi="Times New Roman" w:eastAsia="Times New Roman"/>
          <w:b w:val="0"/>
          <w:i w:val="0"/>
          <w:sz w:val="24"/>
        </w:rPr>
        <w:t>Traçabilité des sources de données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Times New Roman"/>
                <w:b/>
                <w:i w:val="0"/>
                <w:sz w:val="22"/>
              </w:rPr>
              <w:t>Champ</w:t>
            </w:r>
          </w:p>
        </w:tc>
        <w:tc>
          <w:tcPr>
            <w:tcW w:type="dxa" w:w="2351"/>
          </w:tcPr>
          <w:p>
            <w:pPr>
              <w:jc w:val="center"/>
            </w:pPr>
            <w:r>
              <w:rPr>
                <w:rFonts w:ascii="Times New Roman" w:hAnsi="Times New Roman" w:eastAsia="Times New Roman"/>
                <w:b/>
                <w:i w:val="0"/>
                <w:sz w:val="22"/>
              </w:rPr>
              <w:t>Type</w:t>
            </w:r>
          </w:p>
        </w:tc>
        <w:tc>
          <w:tcPr>
            <w:tcW w:type="dxa" w:w="2351"/>
          </w:tcPr>
          <w:p>
            <w:pPr>
              <w:jc w:val="center"/>
            </w:pPr>
            <w:r>
              <w:rPr>
                <w:rFonts w:ascii="Times New Roman" w:hAnsi="Times New Roman" w:eastAsia="Times New Roman"/>
                <w:b/>
                <w:i w:val="0"/>
                <w:sz w:val="22"/>
              </w:rPr>
              <w:t>Description</w:t>
            </w:r>
          </w:p>
        </w:tc>
        <w:tc>
          <w:tcPr>
            <w:tcW w:type="dxa" w:w="2351"/>
          </w:tcPr>
          <w:p>
            <w:pPr>
              <w:jc w:val="center"/>
            </w:pPr>
            <w:r>
              <w:rPr>
                <w:rFonts w:ascii="Times New Roman" w:hAnsi="Times New Roman" w:eastAsia="Times New Roman"/>
                <w:b/>
                <w:i w:val="0"/>
                <w:sz w:val="22"/>
              </w:rPr>
              <w:t>Nullable</w:t>
            </w:r>
          </w:p>
        </w:tc>
      </w:tr>
      <w:tr>
        <w:tc>
          <w:tcPr>
            <w:tcW w:type="dxa" w:w="2351"/>
          </w:tcPr>
          <w:p>
            <w:pPr>
              <w:jc w:val="center"/>
            </w:pPr>
            <w:r>
              <w:rPr>
                <w:rFonts w:ascii="Times New Roman" w:hAnsi="Times New Roman" w:eastAsia="Times New Roman"/>
                <w:b w:val="0"/>
                <w:i w:val="0"/>
                <w:sz w:val="22"/>
              </w:rPr>
              <w:t>id_source</w:t>
            </w:r>
          </w:p>
        </w:tc>
        <w:tc>
          <w:tcPr>
            <w:tcW w:type="dxa" w:w="2351"/>
          </w:tcPr>
          <w:p>
            <w:pPr>
              <w:jc w:val="center"/>
            </w:pPr>
            <w:r>
              <w:rPr>
                <w:rFonts w:ascii="Times New Roman" w:hAnsi="Times New Roman" w:eastAsia="Times New Roman"/>
                <w:b w:val="0"/>
                <w:i w:val="0"/>
                <w:sz w:val="22"/>
              </w:rPr>
              <w:t>INTEGER (PK)</w:t>
            </w:r>
          </w:p>
        </w:tc>
        <w:tc>
          <w:tcPr>
            <w:tcW w:type="dxa" w:w="2351"/>
          </w:tcPr>
          <w:p>
            <w:pPr>
              <w:jc w:val="center"/>
            </w:pPr>
            <w:r>
              <w:rPr>
                <w:rFonts w:ascii="Times New Roman" w:hAnsi="Times New Roman" w:eastAsia="Times New Roman"/>
                <w:b w:val="0"/>
                <w:i w:val="0"/>
                <w:sz w:val="22"/>
              </w:rPr>
              <w:t>Identifiant unique de la source</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source_name</w:t>
            </w:r>
          </w:p>
        </w:tc>
        <w:tc>
          <w:tcPr>
            <w:tcW w:type="dxa" w:w="2351"/>
          </w:tcPr>
          <w:p>
            <w:pPr>
              <w:jc w:val="center"/>
            </w:pPr>
            <w:r>
              <w:rPr>
                <w:rFonts w:ascii="Times New Roman" w:hAnsi="Times New Roman" w:eastAsia="Times New Roman"/>
                <w:b w:val="0"/>
                <w:i w:val="0"/>
                <w:sz w:val="22"/>
              </w:rPr>
              <w:t>VARCHAR(100)</w:t>
            </w:r>
          </w:p>
        </w:tc>
        <w:tc>
          <w:tcPr>
            <w:tcW w:type="dxa" w:w="2351"/>
          </w:tcPr>
          <w:p>
            <w:pPr>
              <w:jc w:val="center"/>
            </w:pPr>
            <w:r>
              <w:rPr>
                <w:rFonts w:ascii="Times New Roman" w:hAnsi="Times New Roman" w:eastAsia="Times New Roman"/>
                <w:b w:val="0"/>
                <w:i w:val="0"/>
                <w:sz w:val="22"/>
              </w:rPr>
              <w:t>Nom de la source</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source_type</w:t>
            </w:r>
          </w:p>
        </w:tc>
        <w:tc>
          <w:tcPr>
            <w:tcW w:type="dxa" w:w="2351"/>
          </w:tcPr>
          <w:p>
            <w:pPr>
              <w:jc w:val="center"/>
            </w:pPr>
            <w:r>
              <w:rPr>
                <w:rFonts w:ascii="Times New Roman" w:hAnsi="Times New Roman" w:eastAsia="Times New Roman"/>
                <w:b w:val="0"/>
                <w:i w:val="0"/>
                <w:sz w:val="22"/>
              </w:rPr>
              <w:t>VARCHAR(50)</w:t>
            </w:r>
          </w:p>
        </w:tc>
        <w:tc>
          <w:tcPr>
            <w:tcW w:type="dxa" w:w="2351"/>
          </w:tcPr>
          <w:p>
            <w:pPr>
              <w:jc w:val="center"/>
            </w:pPr>
            <w:r>
              <w:rPr>
                <w:rFonts w:ascii="Times New Roman" w:hAnsi="Times New Roman" w:eastAsia="Times New Roman"/>
                <w:b w:val="0"/>
                <w:i w:val="0"/>
                <w:sz w:val="22"/>
              </w:rPr>
              <w:t>Type de source (officielle, média, terrain)</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url</w:t>
            </w:r>
          </w:p>
        </w:tc>
        <w:tc>
          <w:tcPr>
            <w:tcW w:type="dxa" w:w="2351"/>
          </w:tcPr>
          <w:p>
            <w:pPr>
              <w:jc w:val="center"/>
            </w:pPr>
            <w:r>
              <w:rPr>
                <w:rFonts w:ascii="Times New Roman" w:hAnsi="Times New Roman" w:eastAsia="Times New Roman"/>
                <w:b w:val="0"/>
                <w:i w:val="0"/>
                <w:sz w:val="22"/>
              </w:rPr>
              <w:t>TEXT</w:t>
            </w:r>
          </w:p>
        </w:tc>
        <w:tc>
          <w:tcPr>
            <w:tcW w:type="dxa" w:w="2351"/>
          </w:tcPr>
          <w:p>
            <w:pPr>
              <w:jc w:val="center"/>
            </w:pPr>
            <w:r>
              <w:rPr>
                <w:rFonts w:ascii="Times New Roman" w:hAnsi="Times New Roman" w:eastAsia="Times New Roman"/>
                <w:b w:val="0"/>
                <w:i w:val="0"/>
                <w:sz w:val="22"/>
              </w:rPr>
              <w:t>URL de la source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date_collecte</w:t>
            </w:r>
          </w:p>
        </w:tc>
        <w:tc>
          <w:tcPr>
            <w:tcW w:type="dxa" w:w="2351"/>
          </w:tcPr>
          <w:p>
            <w:pPr>
              <w:jc w:val="center"/>
            </w:pPr>
            <w:r>
              <w:rPr>
                <w:rFonts w:ascii="Times New Roman" w:hAnsi="Times New Roman" w:eastAsia="Times New Roman"/>
                <w:b w:val="0"/>
                <w:i w:val="0"/>
                <w:sz w:val="22"/>
              </w:rPr>
              <w:t>DATETIME</w:t>
            </w:r>
          </w:p>
        </w:tc>
        <w:tc>
          <w:tcPr>
            <w:tcW w:type="dxa" w:w="2351"/>
          </w:tcPr>
          <w:p>
            <w:pPr>
              <w:jc w:val="center"/>
            </w:pPr>
            <w:r>
              <w:rPr>
                <w:rFonts w:ascii="Times New Roman" w:hAnsi="Times New Roman" w:eastAsia="Times New Roman"/>
                <w:b w:val="0"/>
                <w:i w:val="0"/>
                <w:sz w:val="22"/>
              </w:rPr>
              <w:t>Date de collecte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date_publication</w:t>
            </w:r>
          </w:p>
        </w:tc>
        <w:tc>
          <w:tcPr>
            <w:tcW w:type="dxa" w:w="2351"/>
          </w:tcPr>
          <w:p>
            <w:pPr>
              <w:jc w:val="center"/>
            </w:pPr>
            <w:r>
              <w:rPr>
                <w:rFonts w:ascii="Times New Roman" w:hAnsi="Times New Roman" w:eastAsia="Times New Roman"/>
                <w:b w:val="0"/>
                <w:i w:val="0"/>
                <w:sz w:val="22"/>
              </w:rPr>
              <w:t>DATE</w:t>
            </w:r>
          </w:p>
        </w:tc>
        <w:tc>
          <w:tcPr>
            <w:tcW w:type="dxa" w:w="2351"/>
          </w:tcPr>
          <w:p>
            <w:pPr>
              <w:jc w:val="center"/>
            </w:pPr>
            <w:r>
              <w:rPr>
                <w:rFonts w:ascii="Times New Roman" w:hAnsi="Times New Roman" w:eastAsia="Times New Roman"/>
                <w:b w:val="0"/>
                <w:i w:val="0"/>
                <w:sz w:val="22"/>
              </w:rPr>
              <w:t>Date de publication originale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titre</w:t>
            </w:r>
          </w:p>
        </w:tc>
        <w:tc>
          <w:tcPr>
            <w:tcW w:type="dxa" w:w="2351"/>
          </w:tcPr>
          <w:p>
            <w:pPr>
              <w:jc w:val="center"/>
            </w:pPr>
            <w:r>
              <w:rPr>
                <w:rFonts w:ascii="Times New Roman" w:hAnsi="Times New Roman" w:eastAsia="Times New Roman"/>
                <w:b w:val="0"/>
                <w:i w:val="0"/>
                <w:sz w:val="22"/>
              </w:rPr>
              <w:t>TEXT</w:t>
            </w:r>
          </w:p>
        </w:tc>
        <w:tc>
          <w:tcPr>
            <w:tcW w:type="dxa" w:w="2351"/>
          </w:tcPr>
          <w:p>
            <w:pPr>
              <w:jc w:val="center"/>
            </w:pPr>
            <w:r>
              <w:rPr>
                <w:rFonts w:ascii="Times New Roman" w:hAnsi="Times New Roman" w:eastAsia="Times New Roman"/>
                <w:b w:val="0"/>
                <w:i w:val="0"/>
                <w:sz w:val="22"/>
              </w:rPr>
              <w:t>Titre du document/article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texte_original</w:t>
            </w:r>
          </w:p>
        </w:tc>
        <w:tc>
          <w:tcPr>
            <w:tcW w:type="dxa" w:w="2351"/>
          </w:tcPr>
          <w:p>
            <w:pPr>
              <w:jc w:val="center"/>
            </w:pPr>
            <w:r>
              <w:rPr>
                <w:rFonts w:ascii="Times New Roman" w:hAnsi="Times New Roman" w:eastAsia="Times New Roman"/>
                <w:b w:val="0"/>
                <w:i w:val="0"/>
                <w:sz w:val="22"/>
              </w:rPr>
              <w:t>TEXT</w:t>
            </w:r>
          </w:p>
        </w:tc>
        <w:tc>
          <w:tcPr>
            <w:tcW w:type="dxa" w:w="2351"/>
          </w:tcPr>
          <w:p>
            <w:pPr>
              <w:jc w:val="center"/>
            </w:pPr>
            <w:r>
              <w:rPr>
                <w:rFonts w:ascii="Times New Roman" w:hAnsi="Times New Roman" w:eastAsia="Times New Roman"/>
                <w:b w:val="0"/>
                <w:i w:val="0"/>
                <w:sz w:val="22"/>
              </w:rPr>
              <w:t>Texte original extrait</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fichier_local</w:t>
            </w:r>
          </w:p>
        </w:tc>
        <w:tc>
          <w:tcPr>
            <w:tcW w:type="dxa" w:w="2351"/>
          </w:tcPr>
          <w:p>
            <w:pPr>
              <w:jc w:val="center"/>
            </w:pPr>
            <w:r>
              <w:rPr>
                <w:rFonts w:ascii="Times New Roman" w:hAnsi="Times New Roman" w:eastAsia="Times New Roman"/>
                <w:b w:val="0"/>
                <w:i w:val="0"/>
                <w:sz w:val="22"/>
              </w:rPr>
              <w:t>TEXT</w:t>
            </w:r>
          </w:p>
        </w:tc>
        <w:tc>
          <w:tcPr>
            <w:tcW w:type="dxa" w:w="2351"/>
          </w:tcPr>
          <w:p>
            <w:pPr>
              <w:jc w:val="center"/>
            </w:pPr>
            <w:r>
              <w:rPr>
                <w:rFonts w:ascii="Times New Roman" w:hAnsi="Times New Roman" w:eastAsia="Times New Roman"/>
                <w:b w:val="0"/>
                <w:i w:val="0"/>
                <w:sz w:val="22"/>
              </w:rPr>
              <w:t>Chemin du fichier local</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niveau_confiance</w:t>
            </w:r>
          </w:p>
        </w:tc>
        <w:tc>
          <w:tcPr>
            <w:tcW w:type="dxa" w:w="2351"/>
          </w:tcPr>
          <w:p>
            <w:pPr>
              <w:jc w:val="center"/>
            </w:pPr>
            <w:r>
              <w:rPr>
                <w:rFonts w:ascii="Times New Roman" w:hAnsi="Times New Roman" w:eastAsia="Times New Roman"/>
                <w:b w:val="0"/>
                <w:i w:val="0"/>
                <w:sz w:val="22"/>
              </w:rPr>
              <w:t>FLOAT</w:t>
            </w:r>
          </w:p>
        </w:tc>
        <w:tc>
          <w:tcPr>
            <w:tcW w:type="dxa" w:w="2351"/>
          </w:tcPr>
          <w:p>
            <w:pPr>
              <w:jc w:val="center"/>
            </w:pPr>
            <w:r>
              <w:rPr>
                <w:rFonts w:ascii="Times New Roman" w:hAnsi="Times New Roman" w:eastAsia="Times New Roman"/>
                <w:b w:val="0"/>
                <w:i w:val="0"/>
                <w:sz w:val="22"/>
              </w:rPr>
              <w:t>Niveau de confiance de la source (0-1)</w:t>
            </w:r>
          </w:p>
        </w:tc>
        <w:tc>
          <w:tcPr>
            <w:tcW w:type="dxa" w:w="2351"/>
          </w:tcPr>
          <w:p>
            <w:pPr>
              <w:jc w:val="center"/>
            </w:pPr>
            <w:r>
              <w:rPr>
                <w:rFonts w:ascii="Times New Roman" w:hAnsi="Times New Roman" w:eastAsia="Times New Roman"/>
                <w:b w:val="0"/>
                <w:i w:val="0"/>
                <w:sz w:val="22"/>
              </w:rPr>
              <w:t>Oui</w:t>
            </w:r>
          </w:p>
        </w:tc>
      </w:tr>
    </w:tbl>
    <w:p>
      <w:pPr>
        <w:spacing w:line="360" w:lineRule="auto" w:before="120" w:after="60"/>
        <w:jc w:val="both"/>
      </w:pPr>
      <w:r>
        <w:rPr>
          <w:rFonts w:ascii="Times New Roman" w:hAnsi="Times New Roman" w:eastAsia="Times New Roman"/>
          <w:b w:val="0"/>
          <w:i/>
          <w:sz w:val="20"/>
        </w:rPr>
        <w:t>Tableau 7 : recommandations</w:t>
      </w:r>
    </w:p>
    <w:p>
      <w:pPr>
        <w:spacing w:line="360" w:lineRule="auto" w:before="120" w:after="120"/>
        <w:jc w:val="both"/>
      </w:pPr>
      <w:r>
        <w:rPr>
          <w:rFonts w:ascii="Times New Roman" w:hAnsi="Times New Roman" w:eastAsia="Times New Roman"/>
          <w:b w:val="0"/>
          <w:i w:val="0"/>
          <w:sz w:val="24"/>
        </w:rPr>
        <w:t>Recommandations énergétiques par zone</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Times New Roman"/>
                <w:b/>
                <w:i w:val="0"/>
                <w:sz w:val="22"/>
              </w:rPr>
              <w:t>Champ</w:t>
            </w:r>
          </w:p>
        </w:tc>
        <w:tc>
          <w:tcPr>
            <w:tcW w:type="dxa" w:w="2351"/>
          </w:tcPr>
          <w:p>
            <w:pPr>
              <w:jc w:val="center"/>
            </w:pPr>
            <w:r>
              <w:rPr>
                <w:rFonts w:ascii="Times New Roman" w:hAnsi="Times New Roman" w:eastAsia="Times New Roman"/>
                <w:b/>
                <w:i w:val="0"/>
                <w:sz w:val="22"/>
              </w:rPr>
              <w:t>Type</w:t>
            </w:r>
          </w:p>
        </w:tc>
        <w:tc>
          <w:tcPr>
            <w:tcW w:type="dxa" w:w="2351"/>
          </w:tcPr>
          <w:p>
            <w:pPr>
              <w:jc w:val="center"/>
            </w:pPr>
            <w:r>
              <w:rPr>
                <w:rFonts w:ascii="Times New Roman" w:hAnsi="Times New Roman" w:eastAsia="Times New Roman"/>
                <w:b/>
                <w:i w:val="0"/>
                <w:sz w:val="22"/>
              </w:rPr>
              <w:t>Description</w:t>
            </w:r>
          </w:p>
        </w:tc>
        <w:tc>
          <w:tcPr>
            <w:tcW w:type="dxa" w:w="2351"/>
          </w:tcPr>
          <w:p>
            <w:pPr>
              <w:jc w:val="center"/>
            </w:pPr>
            <w:r>
              <w:rPr>
                <w:rFonts w:ascii="Times New Roman" w:hAnsi="Times New Roman" w:eastAsia="Times New Roman"/>
                <w:b/>
                <w:i w:val="0"/>
                <w:sz w:val="22"/>
              </w:rPr>
              <w:t>Nullable</w:t>
            </w:r>
          </w:p>
        </w:tc>
      </w:tr>
      <w:tr>
        <w:tc>
          <w:tcPr>
            <w:tcW w:type="dxa" w:w="2351"/>
          </w:tcPr>
          <w:p>
            <w:pPr>
              <w:jc w:val="center"/>
            </w:pPr>
            <w:r>
              <w:rPr>
                <w:rFonts w:ascii="Times New Roman" w:hAnsi="Times New Roman" w:eastAsia="Times New Roman"/>
                <w:b w:val="0"/>
                <w:i w:val="0"/>
                <w:sz w:val="22"/>
              </w:rPr>
              <w:t>id_recommandation</w:t>
            </w:r>
          </w:p>
        </w:tc>
        <w:tc>
          <w:tcPr>
            <w:tcW w:type="dxa" w:w="2351"/>
          </w:tcPr>
          <w:p>
            <w:pPr>
              <w:jc w:val="center"/>
            </w:pPr>
            <w:r>
              <w:rPr>
                <w:rFonts w:ascii="Times New Roman" w:hAnsi="Times New Roman" w:eastAsia="Times New Roman"/>
                <w:b w:val="0"/>
                <w:i w:val="0"/>
                <w:sz w:val="22"/>
              </w:rPr>
              <w:t>INTEGER (PK)</w:t>
            </w:r>
          </w:p>
        </w:tc>
        <w:tc>
          <w:tcPr>
            <w:tcW w:type="dxa" w:w="2351"/>
          </w:tcPr>
          <w:p>
            <w:pPr>
              <w:jc w:val="center"/>
            </w:pPr>
            <w:r>
              <w:rPr>
                <w:rFonts w:ascii="Times New Roman" w:hAnsi="Times New Roman" w:eastAsia="Times New Roman"/>
                <w:b w:val="0"/>
                <w:i w:val="0"/>
                <w:sz w:val="22"/>
              </w:rPr>
              <w:t>Identifiant unique de la recommandation</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region</w:t>
            </w:r>
          </w:p>
        </w:tc>
        <w:tc>
          <w:tcPr>
            <w:tcW w:type="dxa" w:w="2351"/>
          </w:tcPr>
          <w:p>
            <w:pPr>
              <w:jc w:val="center"/>
            </w:pPr>
            <w:r>
              <w:rPr>
                <w:rFonts w:ascii="Times New Roman" w:hAnsi="Times New Roman" w:eastAsia="Times New Roman"/>
                <w:b w:val="0"/>
                <w:i w:val="0"/>
                <w:sz w:val="22"/>
              </w:rPr>
              <w:t>VARCHAR(100)</w:t>
            </w:r>
          </w:p>
        </w:tc>
        <w:tc>
          <w:tcPr>
            <w:tcW w:type="dxa" w:w="2351"/>
          </w:tcPr>
          <w:p>
            <w:pPr>
              <w:jc w:val="center"/>
            </w:pPr>
            <w:r>
              <w:rPr>
                <w:rFonts w:ascii="Times New Roman" w:hAnsi="Times New Roman" w:eastAsia="Times New Roman"/>
                <w:b w:val="0"/>
                <w:i w:val="0"/>
                <w:sz w:val="22"/>
              </w:rPr>
              <w:t>Région concernée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ville</w:t>
            </w:r>
          </w:p>
        </w:tc>
        <w:tc>
          <w:tcPr>
            <w:tcW w:type="dxa" w:w="2351"/>
          </w:tcPr>
          <w:p>
            <w:pPr>
              <w:jc w:val="center"/>
            </w:pPr>
            <w:r>
              <w:rPr>
                <w:rFonts w:ascii="Times New Roman" w:hAnsi="Times New Roman" w:eastAsia="Times New Roman"/>
                <w:b w:val="0"/>
                <w:i w:val="0"/>
                <w:sz w:val="22"/>
              </w:rPr>
              <w:t>VARCHAR(100)</w:t>
            </w:r>
          </w:p>
        </w:tc>
        <w:tc>
          <w:tcPr>
            <w:tcW w:type="dxa" w:w="2351"/>
          </w:tcPr>
          <w:p>
            <w:pPr>
              <w:jc w:val="center"/>
            </w:pPr>
            <w:r>
              <w:rPr>
                <w:rFonts w:ascii="Times New Roman" w:hAnsi="Times New Roman" w:eastAsia="Times New Roman"/>
                <w:b w:val="0"/>
                <w:i w:val="0"/>
                <w:sz w:val="22"/>
              </w:rPr>
              <w:t>Ville concernée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zone</w:t>
            </w:r>
          </w:p>
        </w:tc>
        <w:tc>
          <w:tcPr>
            <w:tcW w:type="dxa" w:w="2351"/>
          </w:tcPr>
          <w:p>
            <w:pPr>
              <w:jc w:val="center"/>
            </w:pPr>
            <w:r>
              <w:rPr>
                <w:rFonts w:ascii="Times New Roman" w:hAnsi="Times New Roman" w:eastAsia="Times New Roman"/>
                <w:b w:val="0"/>
                <w:i w:val="0"/>
                <w:sz w:val="22"/>
              </w:rPr>
              <w:t>VARCHAR(150)</w:t>
            </w:r>
          </w:p>
        </w:tc>
        <w:tc>
          <w:tcPr>
            <w:tcW w:type="dxa" w:w="2351"/>
          </w:tcPr>
          <w:p>
            <w:pPr>
              <w:jc w:val="center"/>
            </w:pPr>
            <w:r>
              <w:rPr>
                <w:rFonts w:ascii="Times New Roman" w:hAnsi="Times New Roman" w:eastAsia="Times New Roman"/>
                <w:b w:val="0"/>
                <w:i w:val="0"/>
                <w:sz w:val="22"/>
              </w:rPr>
              <w:t>Zone concernée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type_recommandation</w:t>
            </w:r>
          </w:p>
        </w:tc>
        <w:tc>
          <w:tcPr>
            <w:tcW w:type="dxa" w:w="2351"/>
          </w:tcPr>
          <w:p>
            <w:pPr>
              <w:jc w:val="center"/>
            </w:pPr>
            <w:r>
              <w:rPr>
                <w:rFonts w:ascii="Times New Roman" w:hAnsi="Times New Roman" w:eastAsia="Times New Roman"/>
                <w:b w:val="0"/>
                <w:i w:val="0"/>
                <w:sz w:val="22"/>
              </w:rPr>
              <w:t>VARCHAR(50)</w:t>
            </w:r>
          </w:p>
        </w:tc>
        <w:tc>
          <w:tcPr>
            <w:tcW w:type="dxa" w:w="2351"/>
          </w:tcPr>
          <w:p>
            <w:pPr>
              <w:jc w:val="center"/>
            </w:pPr>
            <w:r>
              <w:rPr>
                <w:rFonts w:ascii="Times New Roman" w:hAnsi="Times New Roman" w:eastAsia="Times New Roman"/>
                <w:b w:val="0"/>
                <w:i w:val="0"/>
                <w:sz w:val="22"/>
              </w:rPr>
              <w:t>Type de recommandation</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titre</w:t>
            </w:r>
          </w:p>
        </w:tc>
        <w:tc>
          <w:tcPr>
            <w:tcW w:type="dxa" w:w="2351"/>
          </w:tcPr>
          <w:p>
            <w:pPr>
              <w:jc w:val="center"/>
            </w:pPr>
            <w:r>
              <w:rPr>
                <w:rFonts w:ascii="Times New Roman" w:hAnsi="Times New Roman" w:eastAsia="Times New Roman"/>
                <w:b w:val="0"/>
                <w:i w:val="0"/>
                <w:sz w:val="22"/>
              </w:rPr>
              <w:t>VARCHAR(200)</w:t>
            </w:r>
          </w:p>
        </w:tc>
        <w:tc>
          <w:tcPr>
            <w:tcW w:type="dxa" w:w="2351"/>
          </w:tcPr>
          <w:p>
            <w:pPr>
              <w:jc w:val="center"/>
            </w:pPr>
            <w:r>
              <w:rPr>
                <w:rFonts w:ascii="Times New Roman" w:hAnsi="Times New Roman" w:eastAsia="Times New Roman"/>
                <w:b w:val="0"/>
                <w:i w:val="0"/>
                <w:sz w:val="22"/>
              </w:rPr>
              <w:t>Titre de la recommandation</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description</w:t>
            </w:r>
          </w:p>
        </w:tc>
        <w:tc>
          <w:tcPr>
            <w:tcW w:type="dxa" w:w="2351"/>
          </w:tcPr>
          <w:p>
            <w:pPr>
              <w:jc w:val="center"/>
            </w:pPr>
            <w:r>
              <w:rPr>
                <w:rFonts w:ascii="Times New Roman" w:hAnsi="Times New Roman" w:eastAsia="Times New Roman"/>
                <w:b w:val="0"/>
                <w:i w:val="0"/>
                <w:sz w:val="22"/>
              </w:rPr>
              <w:t>TEXT</w:t>
            </w:r>
          </w:p>
        </w:tc>
        <w:tc>
          <w:tcPr>
            <w:tcW w:type="dxa" w:w="2351"/>
          </w:tcPr>
          <w:p>
            <w:pPr>
              <w:jc w:val="center"/>
            </w:pPr>
            <w:r>
              <w:rPr>
                <w:rFonts w:ascii="Times New Roman" w:hAnsi="Times New Roman" w:eastAsia="Times New Roman"/>
                <w:b w:val="0"/>
                <w:i w:val="0"/>
                <w:sz w:val="22"/>
              </w:rPr>
              <w:t>Description détaillée</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priorite</w:t>
            </w:r>
          </w:p>
        </w:tc>
        <w:tc>
          <w:tcPr>
            <w:tcW w:type="dxa" w:w="2351"/>
          </w:tcPr>
          <w:p>
            <w:pPr>
              <w:jc w:val="center"/>
            </w:pPr>
            <w:r>
              <w:rPr>
                <w:rFonts w:ascii="Times New Roman" w:hAnsi="Times New Roman" w:eastAsia="Times New Roman"/>
                <w:b w:val="0"/>
                <w:i w:val="0"/>
                <w:sz w:val="22"/>
              </w:rPr>
              <w:t>VARCHAR(20)</w:t>
            </w:r>
          </w:p>
        </w:tc>
        <w:tc>
          <w:tcPr>
            <w:tcW w:type="dxa" w:w="2351"/>
          </w:tcPr>
          <w:p>
            <w:pPr>
              <w:jc w:val="center"/>
            </w:pPr>
            <w:r>
              <w:rPr>
                <w:rFonts w:ascii="Times New Roman" w:hAnsi="Times New Roman" w:eastAsia="Times New Roman"/>
                <w:b w:val="0"/>
                <w:i w:val="0"/>
                <w:sz w:val="22"/>
              </w:rPr>
              <w:t>Priorité (haute, moyenne, basse)</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created_at</w:t>
            </w:r>
          </w:p>
        </w:tc>
        <w:tc>
          <w:tcPr>
            <w:tcW w:type="dxa" w:w="2351"/>
          </w:tcPr>
          <w:p>
            <w:pPr>
              <w:jc w:val="center"/>
            </w:pPr>
            <w:r>
              <w:rPr>
                <w:rFonts w:ascii="Times New Roman" w:hAnsi="Times New Roman" w:eastAsia="Times New Roman"/>
                <w:b w:val="0"/>
                <w:i w:val="0"/>
                <w:sz w:val="22"/>
              </w:rPr>
              <w:t>TIMESTAMP</w:t>
            </w:r>
          </w:p>
        </w:tc>
        <w:tc>
          <w:tcPr>
            <w:tcW w:type="dxa" w:w="2351"/>
          </w:tcPr>
          <w:p>
            <w:pPr>
              <w:jc w:val="center"/>
            </w:pPr>
            <w:r>
              <w:rPr>
                <w:rFonts w:ascii="Times New Roman" w:hAnsi="Times New Roman" w:eastAsia="Times New Roman"/>
                <w:b w:val="0"/>
                <w:i w:val="0"/>
                <w:sz w:val="22"/>
              </w:rPr>
              <w:t>Date de création</w:t>
            </w:r>
          </w:p>
        </w:tc>
        <w:tc>
          <w:tcPr>
            <w:tcW w:type="dxa" w:w="2351"/>
          </w:tcPr>
          <w:p>
            <w:pPr>
              <w:jc w:val="center"/>
            </w:pPr>
            <w:r>
              <w:rPr>
                <w:rFonts w:ascii="Times New Roman" w:hAnsi="Times New Roman" w:eastAsia="Times New Roman"/>
                <w:b w:val="0"/>
                <w:i w:val="0"/>
                <w:sz w:val="22"/>
              </w:rPr>
              <w:t>Non</w:t>
            </w:r>
          </w:p>
        </w:tc>
      </w:tr>
    </w:tbl>
    <w:p>
      <w:pPr>
        <w:spacing w:line="360" w:lineRule="auto" w:before="120" w:after="60"/>
        <w:jc w:val="both"/>
      </w:pPr>
      <w:r>
        <w:rPr>
          <w:rFonts w:ascii="Times New Roman" w:hAnsi="Times New Roman" w:eastAsia="Times New Roman"/>
          <w:b w:val="0"/>
          <w:i/>
          <w:sz w:val="20"/>
        </w:rPr>
        <w:t>Tableau 8 : pipeline_runs</w:t>
      </w:r>
    </w:p>
    <w:p>
      <w:pPr>
        <w:spacing w:line="360" w:lineRule="auto" w:before="120" w:after="120"/>
        <w:jc w:val="both"/>
      </w:pPr>
      <w:r>
        <w:rPr>
          <w:rFonts w:ascii="Times New Roman" w:hAnsi="Times New Roman" w:eastAsia="Times New Roman"/>
          <w:b w:val="0"/>
          <w:i w:val="0"/>
          <w:sz w:val="24"/>
        </w:rPr>
        <w:t>Journal des exécutions du pipeline de données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Times New Roman"/>
                <w:b/>
                <w:i w:val="0"/>
                <w:sz w:val="22"/>
              </w:rPr>
              <w:t>Champ</w:t>
            </w:r>
          </w:p>
        </w:tc>
        <w:tc>
          <w:tcPr>
            <w:tcW w:type="dxa" w:w="2351"/>
          </w:tcPr>
          <w:p>
            <w:pPr>
              <w:jc w:val="center"/>
            </w:pPr>
            <w:r>
              <w:rPr>
                <w:rFonts w:ascii="Times New Roman" w:hAnsi="Times New Roman" w:eastAsia="Times New Roman"/>
                <w:b/>
                <w:i w:val="0"/>
                <w:sz w:val="22"/>
              </w:rPr>
              <w:t>Type</w:t>
            </w:r>
          </w:p>
        </w:tc>
        <w:tc>
          <w:tcPr>
            <w:tcW w:type="dxa" w:w="2351"/>
          </w:tcPr>
          <w:p>
            <w:pPr>
              <w:jc w:val="center"/>
            </w:pPr>
            <w:r>
              <w:rPr>
                <w:rFonts w:ascii="Times New Roman" w:hAnsi="Times New Roman" w:eastAsia="Times New Roman"/>
                <w:b/>
                <w:i w:val="0"/>
                <w:sz w:val="22"/>
              </w:rPr>
              <w:t>Description</w:t>
            </w:r>
          </w:p>
        </w:tc>
        <w:tc>
          <w:tcPr>
            <w:tcW w:type="dxa" w:w="2351"/>
          </w:tcPr>
          <w:p>
            <w:pPr>
              <w:jc w:val="center"/>
            </w:pPr>
            <w:r>
              <w:rPr>
                <w:rFonts w:ascii="Times New Roman" w:hAnsi="Times New Roman" w:eastAsia="Times New Roman"/>
                <w:b/>
                <w:i w:val="0"/>
                <w:sz w:val="22"/>
              </w:rPr>
              <w:t>Nullable</w:t>
            </w:r>
          </w:p>
        </w:tc>
      </w:tr>
      <w:tr>
        <w:tc>
          <w:tcPr>
            <w:tcW w:type="dxa" w:w="2351"/>
          </w:tcPr>
          <w:p>
            <w:pPr>
              <w:jc w:val="center"/>
            </w:pPr>
            <w:r>
              <w:rPr>
                <w:rFonts w:ascii="Times New Roman" w:hAnsi="Times New Roman" w:eastAsia="Times New Roman"/>
                <w:b w:val="0"/>
                <w:i w:val="0"/>
                <w:sz w:val="22"/>
              </w:rPr>
              <w:t>id_run</w:t>
            </w:r>
          </w:p>
        </w:tc>
        <w:tc>
          <w:tcPr>
            <w:tcW w:type="dxa" w:w="2351"/>
          </w:tcPr>
          <w:p>
            <w:pPr>
              <w:jc w:val="center"/>
            </w:pPr>
            <w:r>
              <w:rPr>
                <w:rFonts w:ascii="Times New Roman" w:hAnsi="Times New Roman" w:eastAsia="Times New Roman"/>
                <w:b w:val="0"/>
                <w:i w:val="0"/>
                <w:sz w:val="22"/>
              </w:rPr>
              <w:t>INTEGER (PK)</w:t>
            </w:r>
          </w:p>
        </w:tc>
        <w:tc>
          <w:tcPr>
            <w:tcW w:type="dxa" w:w="2351"/>
          </w:tcPr>
          <w:p>
            <w:pPr>
              <w:jc w:val="center"/>
            </w:pPr>
            <w:r>
              <w:rPr>
                <w:rFonts w:ascii="Times New Roman" w:hAnsi="Times New Roman" w:eastAsia="Times New Roman"/>
                <w:b w:val="0"/>
                <w:i w:val="0"/>
                <w:sz w:val="22"/>
              </w:rPr>
              <w:t>Identifiant unique de l'exécution</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pipeline_name</w:t>
            </w:r>
          </w:p>
        </w:tc>
        <w:tc>
          <w:tcPr>
            <w:tcW w:type="dxa" w:w="2351"/>
          </w:tcPr>
          <w:p>
            <w:pPr>
              <w:jc w:val="center"/>
            </w:pPr>
            <w:r>
              <w:rPr>
                <w:rFonts w:ascii="Times New Roman" w:hAnsi="Times New Roman" w:eastAsia="Times New Roman"/>
                <w:b w:val="0"/>
                <w:i w:val="0"/>
                <w:sz w:val="22"/>
              </w:rPr>
              <w:t>VARCHAR(120)</w:t>
            </w:r>
          </w:p>
        </w:tc>
        <w:tc>
          <w:tcPr>
            <w:tcW w:type="dxa" w:w="2351"/>
          </w:tcPr>
          <w:p>
            <w:pPr>
              <w:jc w:val="center"/>
            </w:pPr>
            <w:r>
              <w:rPr>
                <w:rFonts w:ascii="Times New Roman" w:hAnsi="Times New Roman" w:eastAsia="Times New Roman"/>
                <w:b w:val="0"/>
                <w:i w:val="0"/>
                <w:sz w:val="22"/>
              </w:rPr>
              <w:t>Nom du pipeline exécuté</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date_start</w:t>
            </w:r>
          </w:p>
        </w:tc>
        <w:tc>
          <w:tcPr>
            <w:tcW w:type="dxa" w:w="2351"/>
          </w:tcPr>
          <w:p>
            <w:pPr>
              <w:jc w:val="center"/>
            </w:pPr>
            <w:r>
              <w:rPr>
                <w:rFonts w:ascii="Times New Roman" w:hAnsi="Times New Roman" w:eastAsia="Times New Roman"/>
                <w:b w:val="0"/>
                <w:i w:val="0"/>
                <w:sz w:val="22"/>
              </w:rPr>
              <w:t>TIMESTAMP</w:t>
            </w:r>
          </w:p>
        </w:tc>
        <w:tc>
          <w:tcPr>
            <w:tcW w:type="dxa" w:w="2351"/>
          </w:tcPr>
          <w:p>
            <w:pPr>
              <w:jc w:val="center"/>
            </w:pPr>
            <w:r>
              <w:rPr>
                <w:rFonts w:ascii="Times New Roman" w:hAnsi="Times New Roman" w:eastAsia="Times New Roman"/>
                <w:b w:val="0"/>
                <w:i w:val="0"/>
                <w:sz w:val="22"/>
              </w:rPr>
              <w:t>Date de début de l'exécution</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date_end</w:t>
            </w:r>
          </w:p>
        </w:tc>
        <w:tc>
          <w:tcPr>
            <w:tcW w:type="dxa" w:w="2351"/>
          </w:tcPr>
          <w:p>
            <w:pPr>
              <w:jc w:val="center"/>
            </w:pPr>
            <w:r>
              <w:rPr>
                <w:rFonts w:ascii="Times New Roman" w:hAnsi="Times New Roman" w:eastAsia="Times New Roman"/>
                <w:b w:val="0"/>
                <w:i w:val="0"/>
                <w:sz w:val="22"/>
              </w:rPr>
              <w:t>TIMESTAMP</w:t>
            </w:r>
          </w:p>
        </w:tc>
        <w:tc>
          <w:tcPr>
            <w:tcW w:type="dxa" w:w="2351"/>
          </w:tcPr>
          <w:p>
            <w:pPr>
              <w:jc w:val="center"/>
            </w:pPr>
            <w:r>
              <w:rPr>
                <w:rFonts w:ascii="Times New Roman" w:hAnsi="Times New Roman" w:eastAsia="Times New Roman"/>
                <w:b w:val="0"/>
                <w:i w:val="0"/>
                <w:sz w:val="22"/>
              </w:rPr>
              <w:t>Date de fin de l'exécution</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status</w:t>
            </w:r>
          </w:p>
        </w:tc>
        <w:tc>
          <w:tcPr>
            <w:tcW w:type="dxa" w:w="2351"/>
          </w:tcPr>
          <w:p>
            <w:pPr>
              <w:jc w:val="center"/>
            </w:pPr>
            <w:r>
              <w:rPr>
                <w:rFonts w:ascii="Times New Roman" w:hAnsi="Times New Roman" w:eastAsia="Times New Roman"/>
                <w:b w:val="0"/>
                <w:i w:val="0"/>
                <w:sz w:val="22"/>
              </w:rPr>
              <w:t>VARCHAR(40)</w:t>
            </w:r>
          </w:p>
        </w:tc>
        <w:tc>
          <w:tcPr>
            <w:tcW w:type="dxa" w:w="2351"/>
          </w:tcPr>
          <w:p>
            <w:pPr>
              <w:jc w:val="center"/>
            </w:pPr>
            <w:r>
              <w:rPr>
                <w:rFonts w:ascii="Times New Roman" w:hAnsi="Times New Roman" w:eastAsia="Times New Roman"/>
                <w:b w:val="0"/>
                <w:i w:val="0"/>
                <w:sz w:val="22"/>
              </w:rPr>
              <w:t>Statut (running, completed, failed)</w:t>
            </w:r>
          </w:p>
        </w:tc>
        <w:tc>
          <w:tcPr>
            <w:tcW w:type="dxa" w:w="2351"/>
          </w:tcPr>
          <w:p>
            <w:pPr>
              <w:jc w:val="center"/>
            </w:pPr>
            <w:r>
              <w:rPr>
                <w:rFonts w:ascii="Times New Roman" w:hAnsi="Times New Roman" w:eastAsia="Times New Roman"/>
                <w:b w:val="0"/>
                <w:i w:val="0"/>
                <w:sz w:val="22"/>
              </w:rPr>
              <w:t>Non</w:t>
            </w:r>
          </w:p>
        </w:tc>
      </w:tr>
      <w:tr>
        <w:tc>
          <w:tcPr>
            <w:tcW w:type="dxa" w:w="2351"/>
          </w:tcPr>
          <w:p>
            <w:pPr>
              <w:jc w:val="center"/>
            </w:pPr>
            <w:r>
              <w:rPr>
                <w:rFonts w:ascii="Times New Roman" w:hAnsi="Times New Roman" w:eastAsia="Times New Roman"/>
                <w:b w:val="0"/>
                <w:i w:val="0"/>
                <w:sz w:val="22"/>
              </w:rPr>
              <w:t>records_read</w:t>
            </w:r>
          </w:p>
        </w:tc>
        <w:tc>
          <w:tcPr>
            <w:tcW w:type="dxa" w:w="2351"/>
          </w:tcPr>
          <w:p>
            <w:pPr>
              <w:jc w:val="center"/>
            </w:pPr>
            <w:r>
              <w:rPr>
                <w:rFonts w:ascii="Times New Roman" w:hAnsi="Times New Roman" w:eastAsia="Times New Roman"/>
                <w:b w:val="0"/>
                <w:i w:val="0"/>
                <w:sz w:val="22"/>
              </w:rPr>
              <w:t>INTEGER</w:t>
            </w:r>
          </w:p>
        </w:tc>
        <w:tc>
          <w:tcPr>
            <w:tcW w:type="dxa" w:w="2351"/>
          </w:tcPr>
          <w:p>
            <w:pPr>
              <w:jc w:val="center"/>
            </w:pPr>
            <w:r>
              <w:rPr>
                <w:rFonts w:ascii="Times New Roman" w:hAnsi="Times New Roman" w:eastAsia="Times New Roman"/>
                <w:b w:val="0"/>
                <w:i w:val="0"/>
                <w:sz w:val="22"/>
              </w:rPr>
              <w:t>Nombre d'enregistrements lus</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records_inserted</w:t>
            </w:r>
          </w:p>
        </w:tc>
        <w:tc>
          <w:tcPr>
            <w:tcW w:type="dxa" w:w="2351"/>
          </w:tcPr>
          <w:p>
            <w:pPr>
              <w:jc w:val="center"/>
            </w:pPr>
            <w:r>
              <w:rPr>
                <w:rFonts w:ascii="Times New Roman" w:hAnsi="Times New Roman" w:eastAsia="Times New Roman"/>
                <w:b w:val="0"/>
                <w:i w:val="0"/>
                <w:sz w:val="22"/>
              </w:rPr>
              <w:t>INTEGER</w:t>
            </w:r>
          </w:p>
        </w:tc>
        <w:tc>
          <w:tcPr>
            <w:tcW w:type="dxa" w:w="2351"/>
          </w:tcPr>
          <w:p>
            <w:pPr>
              <w:jc w:val="center"/>
            </w:pPr>
            <w:r>
              <w:rPr>
                <w:rFonts w:ascii="Times New Roman" w:hAnsi="Times New Roman" w:eastAsia="Times New Roman"/>
                <w:b w:val="0"/>
                <w:i w:val="0"/>
                <w:sz w:val="22"/>
              </w:rPr>
              <w:t>Nombre d'enregistrements insérés</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records_rejected</w:t>
            </w:r>
          </w:p>
        </w:tc>
        <w:tc>
          <w:tcPr>
            <w:tcW w:type="dxa" w:w="2351"/>
          </w:tcPr>
          <w:p>
            <w:pPr>
              <w:jc w:val="center"/>
            </w:pPr>
            <w:r>
              <w:rPr>
                <w:rFonts w:ascii="Times New Roman" w:hAnsi="Times New Roman" w:eastAsia="Times New Roman"/>
                <w:b w:val="0"/>
                <w:i w:val="0"/>
                <w:sz w:val="22"/>
              </w:rPr>
              <w:t>INTEGER</w:t>
            </w:r>
          </w:p>
        </w:tc>
        <w:tc>
          <w:tcPr>
            <w:tcW w:type="dxa" w:w="2351"/>
          </w:tcPr>
          <w:p>
            <w:pPr>
              <w:jc w:val="center"/>
            </w:pPr>
            <w:r>
              <w:rPr>
                <w:rFonts w:ascii="Times New Roman" w:hAnsi="Times New Roman" w:eastAsia="Times New Roman"/>
                <w:b w:val="0"/>
                <w:i w:val="0"/>
                <w:sz w:val="22"/>
              </w:rPr>
              <w:t>Nombre d'enregistrements rejetés</w:t>
            </w:r>
          </w:p>
        </w:tc>
        <w:tc>
          <w:tcPr>
            <w:tcW w:type="dxa" w:w="2351"/>
          </w:tcPr>
          <w:p>
            <w:pPr>
              <w:jc w:val="center"/>
            </w:pPr>
            <w:r>
              <w:rPr>
                <w:rFonts w:ascii="Times New Roman" w:hAnsi="Times New Roman" w:eastAsia="Times New Roman"/>
                <w:b w:val="0"/>
                <w:i w:val="0"/>
                <w:sz w:val="22"/>
              </w:rPr>
              <w:t>Oui</w:t>
            </w:r>
          </w:p>
        </w:tc>
      </w:tr>
      <w:tr>
        <w:tc>
          <w:tcPr>
            <w:tcW w:type="dxa" w:w="2351"/>
          </w:tcPr>
          <w:p>
            <w:pPr>
              <w:jc w:val="center"/>
            </w:pPr>
            <w:r>
              <w:rPr>
                <w:rFonts w:ascii="Times New Roman" w:hAnsi="Times New Roman" w:eastAsia="Times New Roman"/>
                <w:b w:val="0"/>
                <w:i w:val="0"/>
                <w:sz w:val="22"/>
              </w:rPr>
              <w:t>error_message</w:t>
            </w:r>
          </w:p>
        </w:tc>
        <w:tc>
          <w:tcPr>
            <w:tcW w:type="dxa" w:w="2351"/>
          </w:tcPr>
          <w:p>
            <w:pPr>
              <w:jc w:val="center"/>
            </w:pPr>
            <w:r>
              <w:rPr>
                <w:rFonts w:ascii="Times New Roman" w:hAnsi="Times New Roman" w:eastAsia="Times New Roman"/>
                <w:b w:val="0"/>
                <w:i w:val="0"/>
                <w:sz w:val="22"/>
              </w:rPr>
              <w:t>TEXT</w:t>
            </w:r>
          </w:p>
        </w:tc>
        <w:tc>
          <w:tcPr>
            <w:tcW w:type="dxa" w:w="2351"/>
          </w:tcPr>
          <w:p>
            <w:pPr>
              <w:jc w:val="center"/>
            </w:pPr>
            <w:r>
              <w:rPr>
                <w:rFonts w:ascii="Times New Roman" w:hAnsi="Times New Roman" w:eastAsia="Times New Roman"/>
                <w:b w:val="0"/>
                <w:i w:val="0"/>
                <w:sz w:val="22"/>
              </w:rPr>
              <w:t>Message d'erreur si échec</w:t>
            </w:r>
          </w:p>
        </w:tc>
        <w:tc>
          <w:tcPr>
            <w:tcW w:type="dxa" w:w="2351"/>
          </w:tcPr>
          <w:p>
            <w:pPr>
              <w:jc w:val="center"/>
            </w:pPr>
            <w:r>
              <w:rPr>
                <w:rFonts w:ascii="Times New Roman" w:hAnsi="Times New Roman" w:eastAsia="Times New Roman"/>
                <w:b w:val="0"/>
                <w:i w:val="0"/>
                <w:sz w:val="22"/>
              </w:rPr>
              <w:t>Oui</w:t>
            </w:r>
          </w:p>
        </w:tc>
      </w:tr>
    </w:tbl>
    <w:p>
      <w:pPr>
        <w:spacing w:line="360" w:lineRule="auto" w:before="120" w:after="120"/>
        <w:jc w:val="both"/>
      </w:pPr>
      <w:r>
        <w:rPr>
          <w:rFonts w:ascii="Times New Roman" w:hAnsi="Times New Roman" w:eastAsia="Times New Roman"/>
          <w:b w:val="0"/>
          <w:i w:val="0"/>
          <w:sz w:val="24"/>
        </w:rPr>
        <w:t>Relations entre les tables :</w:t>
      </w:r>
    </w:p>
    <w:p>
      <w:pPr>
        <w:pStyle w:val="ListBullet"/>
        <w:spacing w:line="360" w:lineRule="auto" w:before="120" w:after="120"/>
        <w:jc w:val="both"/>
      </w:pPr>
      <w:r>
        <w:rPr>
          <w:rFonts w:ascii="Times New Roman" w:hAnsi="Times New Roman" w:eastAsia="Times New Roman"/>
          <w:b w:val="0"/>
          <w:i w:val="0"/>
          <w:sz w:val="24"/>
        </w:rPr>
        <w:t>coupures.id_source → source_documents.id_source</w:t>
      </w:r>
    </w:p>
    <w:p>
      <w:pPr>
        <w:pStyle w:val="ListBullet"/>
        <w:spacing w:line="360" w:lineRule="auto" w:before="120" w:after="120"/>
        <w:jc w:val="both"/>
      </w:pPr>
      <w:r>
        <w:rPr>
          <w:rFonts w:ascii="Times New Roman" w:hAnsi="Times New Roman" w:eastAsia="Times New Roman"/>
          <w:b w:val="0"/>
          <w:i w:val="0"/>
          <w:sz w:val="24"/>
        </w:rPr>
        <w:t>coupures → signalements (relation indirecte via géographie)</w:t>
      </w:r>
    </w:p>
    <w:p>
      <w:pPr>
        <w:pStyle w:val="ListBullet"/>
        <w:spacing w:line="360" w:lineRule="auto" w:before="120" w:after="120"/>
        <w:jc w:val="both"/>
      </w:pPr>
      <w:r>
        <w:rPr>
          <w:rFonts w:ascii="Times New Roman" w:hAnsi="Times New Roman" w:eastAsia="Times New Roman"/>
          <w:b w:val="0"/>
          <w:i w:val="0"/>
          <w:sz w:val="24"/>
        </w:rPr>
        <w:t>notifications.id_coupure → coupures.id_coupure</w:t>
      </w:r>
    </w:p>
    <w:p>
      <w:pPr>
        <w:pStyle w:val="ListBullet"/>
        <w:spacing w:line="360" w:lineRule="auto" w:before="120" w:after="120"/>
        <w:jc w:val="both"/>
      </w:pPr>
      <w:r>
        <w:rPr>
          <w:rFonts w:ascii="Times New Roman" w:hAnsi="Times New Roman" w:eastAsia="Times New Roman"/>
          <w:b w:val="0"/>
          <w:i w:val="0"/>
          <w:sz w:val="24"/>
        </w:rPr>
        <w:t>notifications.id_abonnement → abonnements.id_abonnement</w:t>
      </w:r>
    </w:p>
    <w:p>
      <w:pPr>
        <w:pStyle w:val="Heading3"/>
        <w:spacing w:line="360" w:lineRule="auto" w:before="240" w:after="120"/>
        <w:jc w:val="both"/>
      </w:pPr>
      <w:r>
        <w:rPr>
          <w:rFonts w:ascii="Times New Roman" w:hAnsi="Times New Roman" w:eastAsia="Times New Roman"/>
          <w:b/>
          <w:i w:val="0"/>
          <w:sz w:val="28"/>
        </w:rPr>
        <w:t>Annexe D : Fiche modèle ML</w:t>
      </w:r>
    </w:p>
    <w:p>
      <w:pPr>
        <w:pStyle w:val="Heading4"/>
        <w:spacing w:line="360" w:lineRule="auto" w:before="240" w:after="120"/>
        <w:jc w:val="both"/>
      </w:pPr>
      <w:r>
        <w:rPr>
          <w:rFonts w:ascii="Times New Roman" w:hAnsi="Times New Roman" w:eastAsia="Times New Roman"/>
          <w:b/>
          <w:i w:val="0"/>
          <w:sz w:val="26"/>
        </w:rPr>
        <w:t>Informations générales</w:t>
      </w:r>
    </w:p>
    <w:p>
      <w:pPr>
        <w:pStyle w:val="ListBullet"/>
        <w:spacing w:line="360" w:lineRule="auto" w:before="120" w:after="120"/>
        <w:jc w:val="both"/>
      </w:pPr>
      <w:r>
        <w:rPr>
          <w:rFonts w:ascii="Times New Roman" w:hAnsi="Times New Roman" w:eastAsia="Times New Roman"/>
          <w:b w:val="0"/>
          <w:i w:val="0"/>
          <w:sz w:val="24"/>
        </w:rPr>
        <w:t>Nom du modèle : Random Forest Regressor</w:t>
      </w:r>
    </w:p>
    <w:p>
      <w:pPr>
        <w:pStyle w:val="ListBullet"/>
        <w:spacing w:line="360" w:lineRule="auto" w:before="120" w:after="120"/>
        <w:jc w:val="both"/>
      </w:pPr>
      <w:r>
        <w:rPr>
          <w:rFonts w:ascii="Times New Roman" w:hAnsi="Times New Roman" w:eastAsia="Times New Roman"/>
          <w:b w:val="0"/>
          <w:i w:val="0"/>
          <w:sz w:val="24"/>
        </w:rPr>
        <w:t>Version : 1.0</w:t>
      </w:r>
    </w:p>
    <w:p>
      <w:pPr>
        <w:pStyle w:val="ListBullet"/>
        <w:spacing w:line="360" w:lineRule="auto" w:before="120" w:after="120"/>
        <w:jc w:val="both"/>
      </w:pPr>
      <w:r>
        <w:rPr>
          <w:rFonts w:ascii="Times New Roman" w:hAnsi="Times New Roman" w:eastAsia="Times New Roman"/>
          <w:b w:val="0"/>
          <w:i w:val="0"/>
          <w:sz w:val="24"/>
        </w:rPr>
        <w:t>Date d'entraînement : Juin 2024</w:t>
      </w:r>
    </w:p>
    <w:p>
      <w:pPr>
        <w:pStyle w:val="ListBullet"/>
        <w:spacing w:line="360" w:lineRule="auto" w:before="120" w:after="120"/>
        <w:jc w:val="both"/>
      </w:pPr>
      <w:r>
        <w:rPr>
          <w:rFonts w:ascii="Times New Roman" w:hAnsi="Times New Roman" w:eastAsia="Times New Roman"/>
          <w:b w:val="0"/>
          <w:i w:val="0"/>
          <w:sz w:val="24"/>
        </w:rPr>
        <w:t>Objectif : Prédiction de la durée des coupures d'électricité (en minutes)</w:t>
      </w:r>
    </w:p>
    <w:p>
      <w:pPr>
        <w:pStyle w:val="ListBullet"/>
        <w:spacing w:line="360" w:lineRule="auto" w:before="120" w:after="120"/>
        <w:jc w:val="both"/>
      </w:pPr>
      <w:r>
        <w:rPr>
          <w:rFonts w:ascii="Times New Roman" w:hAnsi="Times New Roman" w:eastAsia="Times New Roman"/>
          <w:b w:val="0"/>
          <w:i w:val="0"/>
          <w:sz w:val="24"/>
        </w:rPr>
        <w:t>Tâches secondaires : Classification des durées (courte/moyenne/longue)</w:t>
      </w:r>
    </w:p>
    <w:p>
      <w:pPr>
        <w:pStyle w:val="ListBullet"/>
        <w:spacing w:line="360" w:lineRule="auto" w:before="120" w:after="120"/>
        <w:jc w:val="both"/>
      </w:pPr>
      <w:r>
        <w:rPr>
          <w:rFonts w:ascii="Times New Roman" w:hAnsi="Times New Roman" w:eastAsia="Times New Roman"/>
          <w:b w:val="0"/>
          <w:i w:val="0"/>
          <w:sz w:val="24"/>
        </w:rPr>
        <w:t>Fichier modèle : ml/model_real.pkl</w:t>
      </w:r>
    </w:p>
    <w:p>
      <w:pPr>
        <w:pStyle w:val="ListBullet"/>
        <w:spacing w:line="360" w:lineRule="auto" w:before="120" w:after="120"/>
        <w:jc w:val="both"/>
      </w:pPr>
      <w:r>
        <w:rPr>
          <w:rFonts w:ascii="Times New Roman" w:hAnsi="Times New Roman" w:eastAsia="Times New Roman"/>
          <w:b w:val="0"/>
          <w:i w:val="0"/>
          <w:sz w:val="24"/>
        </w:rPr>
        <w:t>Fichier métriques : data/processed/model_metrics_real.json</w:t>
      </w:r>
    </w:p>
    <w:p>
      <w:pPr>
        <w:pStyle w:val="Heading4"/>
        <w:spacing w:line="360" w:lineRule="auto" w:before="240" w:after="120"/>
        <w:jc w:val="both"/>
      </w:pPr>
      <w:r>
        <w:rPr>
          <w:rFonts w:ascii="Times New Roman" w:hAnsi="Times New Roman" w:eastAsia="Times New Roman"/>
          <w:b/>
          <w:i w:val="0"/>
          <w:sz w:val="26"/>
        </w:rPr>
        <w:t>Données utilisées</w:t>
      </w:r>
    </w:p>
    <w:p>
      <w:pPr>
        <w:pStyle w:val="ListBullet"/>
        <w:spacing w:line="360" w:lineRule="auto" w:before="120" w:after="120"/>
        <w:jc w:val="both"/>
      </w:pPr>
      <w:r>
        <w:rPr>
          <w:rFonts w:ascii="Times New Roman" w:hAnsi="Times New Roman" w:eastAsia="Times New Roman"/>
          <w:b w:val="0"/>
          <w:i w:val="0"/>
          <w:sz w:val="24"/>
        </w:rPr>
        <w:t>Source : data/final/dataset_coupures_reelles_combine.csv</w:t>
      </w:r>
    </w:p>
    <w:p>
      <w:pPr>
        <w:pStyle w:val="ListBullet"/>
        <w:spacing w:line="360" w:lineRule="auto" w:before="120" w:after="120"/>
        <w:jc w:val="both"/>
      </w:pPr>
      <w:r>
        <w:rPr>
          <w:rFonts w:ascii="Times New Roman" w:hAnsi="Times New Roman" w:eastAsia="Times New Roman"/>
          <w:b w:val="0"/>
          <w:i w:val="0"/>
          <w:sz w:val="24"/>
        </w:rPr>
        <w:t>Type de données : Données réelles uniquement (pas de données simulées)</w:t>
      </w:r>
    </w:p>
    <w:p>
      <w:pPr>
        <w:pStyle w:val="ListBullet"/>
        <w:spacing w:line="360" w:lineRule="auto" w:before="120" w:after="120"/>
        <w:jc w:val="both"/>
      </w:pPr>
      <w:r>
        <w:rPr>
          <w:rFonts w:ascii="Times New Roman" w:hAnsi="Times New Roman" w:eastAsia="Times New Roman"/>
          <w:b w:val="0"/>
          <w:i w:val="0"/>
          <w:sz w:val="24"/>
        </w:rPr>
        <w:t>Total enregistrements : 330 coupures</w:t>
      </w:r>
    </w:p>
    <w:p>
      <w:pPr>
        <w:pStyle w:val="ListBullet"/>
        <w:spacing w:line="360" w:lineRule="auto" w:before="120" w:after="120"/>
        <w:jc w:val="both"/>
      </w:pPr>
      <w:r>
        <w:rPr>
          <w:rFonts w:ascii="Times New Roman" w:hAnsi="Times New Roman" w:eastAsia="Times New Roman"/>
          <w:b w:val="0"/>
          <w:i w:val="0"/>
          <w:sz w:val="24"/>
        </w:rPr>
        <w:t>Enregistrements utilisables : 330</w:t>
      </w:r>
    </w:p>
    <w:p>
      <w:pPr>
        <w:pStyle w:val="ListBullet"/>
        <w:spacing w:line="360" w:lineRule="auto" w:before="120" w:after="120"/>
        <w:jc w:val="both"/>
      </w:pPr>
      <w:r>
        <w:rPr>
          <w:rFonts w:ascii="Times New Roman" w:hAnsi="Times New Roman" w:eastAsia="Times New Roman"/>
          <w:b w:val="0"/>
          <w:i w:val="0"/>
          <w:sz w:val="24"/>
        </w:rPr>
        <w:t>Entraînement : 264 lignes (80%)</w:t>
      </w:r>
    </w:p>
    <w:p>
      <w:pPr>
        <w:pStyle w:val="ListBullet"/>
        <w:spacing w:line="360" w:lineRule="auto" w:before="120" w:after="120"/>
        <w:jc w:val="both"/>
      </w:pPr>
      <w:r>
        <w:rPr>
          <w:rFonts w:ascii="Times New Roman" w:hAnsi="Times New Roman" w:eastAsia="Times New Roman"/>
          <w:b w:val="0"/>
          <w:i w:val="0"/>
          <w:sz w:val="24"/>
        </w:rPr>
        <w:t>Test : 66 lignes (20%)</w:t>
      </w:r>
    </w:p>
    <w:p>
      <w:pPr>
        <w:pStyle w:val="ListBullet"/>
        <w:spacing w:line="360" w:lineRule="auto" w:before="120" w:after="120"/>
        <w:jc w:val="both"/>
      </w:pPr>
      <w:r>
        <w:rPr>
          <w:rFonts w:ascii="Times New Roman" w:hAnsi="Times New Roman" w:eastAsia="Times New Roman"/>
          <w:b w:val="0"/>
          <w:i w:val="0"/>
          <w:sz w:val="24"/>
        </w:rPr>
        <w:t>Période couverte : 2020-2026</w:t>
      </w:r>
    </w:p>
    <w:p>
      <w:pPr>
        <w:pStyle w:val="Heading4"/>
        <w:spacing w:line="360" w:lineRule="auto" w:before="240" w:after="120"/>
        <w:jc w:val="both"/>
      </w:pPr>
      <w:r>
        <w:rPr>
          <w:rFonts w:ascii="Times New Roman" w:hAnsi="Times New Roman" w:eastAsia="Times New Roman"/>
          <w:b/>
          <w:i w:val="0"/>
          <w:sz w:val="26"/>
        </w:rPr>
        <w:t>Distribution des classes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Times New Roman"/>
                <w:b/>
                <w:i w:val="0"/>
                <w:sz w:val="22"/>
              </w:rPr>
              <w:t>Classe</w:t>
            </w:r>
          </w:p>
        </w:tc>
        <w:tc>
          <w:tcPr>
            <w:tcW w:type="dxa" w:w="2351"/>
          </w:tcPr>
          <w:p>
            <w:pPr>
              <w:jc w:val="center"/>
            </w:pPr>
            <w:r>
              <w:rPr>
                <w:rFonts w:ascii="Times New Roman" w:hAnsi="Times New Roman" w:eastAsia="Times New Roman"/>
                <w:b/>
                <w:i w:val="0"/>
                <w:sz w:val="22"/>
              </w:rPr>
              <w:t>Définition</w:t>
            </w:r>
          </w:p>
        </w:tc>
        <w:tc>
          <w:tcPr>
            <w:tcW w:type="dxa" w:w="2351"/>
          </w:tcPr>
          <w:p>
            <w:pPr>
              <w:jc w:val="center"/>
            </w:pPr>
            <w:r>
              <w:rPr>
                <w:rFonts w:ascii="Times New Roman" w:hAnsi="Times New Roman" w:eastAsia="Times New Roman"/>
                <w:b/>
                <w:i w:val="0"/>
                <w:sz w:val="22"/>
              </w:rPr>
              <w:t>Nombre</w:t>
            </w:r>
          </w:p>
        </w:tc>
        <w:tc>
          <w:tcPr>
            <w:tcW w:type="dxa" w:w="2351"/>
          </w:tcPr>
          <w:p>
            <w:pPr>
              <w:jc w:val="center"/>
            </w:pPr>
            <w:r>
              <w:rPr>
                <w:rFonts w:ascii="Times New Roman" w:hAnsi="Times New Roman" w:eastAsia="Times New Roman"/>
                <w:b/>
                <w:i w:val="0"/>
                <w:sz w:val="22"/>
              </w:rPr>
              <w:t>Pourcentage</w:t>
            </w:r>
          </w:p>
        </w:tc>
      </w:tr>
      <w:tr>
        <w:tc>
          <w:tcPr>
            <w:tcW w:type="dxa" w:w="2351"/>
          </w:tcPr>
          <w:p>
            <w:pPr>
              <w:jc w:val="center"/>
            </w:pPr>
            <w:r>
              <w:rPr>
                <w:rFonts w:ascii="Times New Roman" w:hAnsi="Times New Roman" w:eastAsia="Times New Roman"/>
                <w:b w:val="0"/>
                <w:i w:val="0"/>
                <w:sz w:val="22"/>
              </w:rPr>
              <w:t>Courte</w:t>
            </w:r>
          </w:p>
        </w:tc>
        <w:tc>
          <w:tcPr>
            <w:tcW w:type="dxa" w:w="2351"/>
          </w:tcPr>
          <w:p>
            <w:pPr>
              <w:jc w:val="center"/>
            </w:pPr>
            <w:r>
              <w:rPr>
                <w:rFonts w:ascii="Times New Roman" w:hAnsi="Times New Roman" w:eastAsia="Times New Roman"/>
                <w:b w:val="0"/>
                <w:i w:val="0"/>
                <w:sz w:val="22"/>
              </w:rPr>
              <w:t>&lt; 120 minutes</w:t>
            </w:r>
          </w:p>
        </w:tc>
        <w:tc>
          <w:tcPr>
            <w:tcW w:type="dxa" w:w="2351"/>
          </w:tcPr>
          <w:p>
            <w:pPr>
              <w:jc w:val="center"/>
            </w:pPr>
            <w:r>
              <w:rPr>
                <w:rFonts w:ascii="Times New Roman" w:hAnsi="Times New Roman" w:eastAsia="Times New Roman"/>
                <w:b w:val="0"/>
                <w:i w:val="0"/>
                <w:sz w:val="22"/>
              </w:rPr>
              <w:t>39</w:t>
            </w:r>
          </w:p>
        </w:tc>
        <w:tc>
          <w:tcPr>
            <w:tcW w:type="dxa" w:w="2351"/>
          </w:tcPr>
          <w:p>
            <w:pPr>
              <w:jc w:val="center"/>
            </w:pPr>
            <w:r>
              <w:rPr>
                <w:rFonts w:ascii="Times New Roman" w:hAnsi="Times New Roman" w:eastAsia="Times New Roman"/>
                <w:b w:val="0"/>
                <w:i w:val="0"/>
                <w:sz w:val="22"/>
              </w:rPr>
              <w:t>11.8%</w:t>
            </w:r>
          </w:p>
        </w:tc>
      </w:tr>
      <w:tr>
        <w:tc>
          <w:tcPr>
            <w:tcW w:type="dxa" w:w="2351"/>
          </w:tcPr>
          <w:p>
            <w:pPr>
              <w:jc w:val="center"/>
            </w:pPr>
            <w:r>
              <w:rPr>
                <w:rFonts w:ascii="Times New Roman" w:hAnsi="Times New Roman" w:eastAsia="Times New Roman"/>
                <w:b w:val="0"/>
                <w:i w:val="0"/>
                <w:sz w:val="22"/>
              </w:rPr>
              <w:t>Moyenne</w:t>
            </w:r>
          </w:p>
        </w:tc>
        <w:tc>
          <w:tcPr>
            <w:tcW w:type="dxa" w:w="2351"/>
          </w:tcPr>
          <w:p>
            <w:pPr>
              <w:jc w:val="center"/>
            </w:pPr>
            <w:r>
              <w:rPr>
                <w:rFonts w:ascii="Times New Roman" w:hAnsi="Times New Roman" w:eastAsia="Times New Roman"/>
                <w:b w:val="0"/>
                <w:i w:val="0"/>
                <w:sz w:val="22"/>
              </w:rPr>
              <w:t>120-240 minutes</w:t>
            </w:r>
          </w:p>
        </w:tc>
        <w:tc>
          <w:tcPr>
            <w:tcW w:type="dxa" w:w="2351"/>
          </w:tcPr>
          <w:p>
            <w:pPr>
              <w:jc w:val="center"/>
            </w:pPr>
            <w:r>
              <w:rPr>
                <w:rFonts w:ascii="Times New Roman" w:hAnsi="Times New Roman" w:eastAsia="Times New Roman"/>
                <w:b w:val="0"/>
                <w:i w:val="0"/>
                <w:sz w:val="22"/>
              </w:rPr>
              <w:t>174</w:t>
            </w:r>
          </w:p>
        </w:tc>
        <w:tc>
          <w:tcPr>
            <w:tcW w:type="dxa" w:w="2351"/>
          </w:tcPr>
          <w:p>
            <w:pPr>
              <w:jc w:val="center"/>
            </w:pPr>
            <w:r>
              <w:rPr>
                <w:rFonts w:ascii="Times New Roman" w:hAnsi="Times New Roman" w:eastAsia="Times New Roman"/>
                <w:b w:val="0"/>
                <w:i w:val="0"/>
                <w:sz w:val="22"/>
              </w:rPr>
              <w:t>52.7%</w:t>
            </w:r>
          </w:p>
        </w:tc>
      </w:tr>
      <w:tr>
        <w:tc>
          <w:tcPr>
            <w:tcW w:type="dxa" w:w="2351"/>
          </w:tcPr>
          <w:p>
            <w:pPr>
              <w:jc w:val="center"/>
            </w:pPr>
            <w:r>
              <w:rPr>
                <w:rFonts w:ascii="Times New Roman" w:hAnsi="Times New Roman" w:eastAsia="Times New Roman"/>
                <w:b w:val="0"/>
                <w:i w:val="0"/>
                <w:sz w:val="22"/>
              </w:rPr>
              <w:t>Longue</w:t>
            </w:r>
          </w:p>
        </w:tc>
        <w:tc>
          <w:tcPr>
            <w:tcW w:type="dxa" w:w="2351"/>
          </w:tcPr>
          <w:p>
            <w:pPr>
              <w:jc w:val="center"/>
            </w:pPr>
            <w:r>
              <w:rPr>
                <w:rFonts w:ascii="Times New Roman" w:hAnsi="Times New Roman" w:eastAsia="Times New Roman"/>
                <w:b w:val="0"/>
                <w:i w:val="0"/>
                <w:sz w:val="22"/>
              </w:rPr>
              <w:t>&gt; 240 minutes</w:t>
            </w:r>
          </w:p>
        </w:tc>
        <w:tc>
          <w:tcPr>
            <w:tcW w:type="dxa" w:w="2351"/>
          </w:tcPr>
          <w:p>
            <w:pPr>
              <w:jc w:val="center"/>
            </w:pPr>
            <w:r>
              <w:rPr>
                <w:rFonts w:ascii="Times New Roman" w:hAnsi="Times New Roman" w:eastAsia="Times New Roman"/>
                <w:b w:val="0"/>
                <w:i w:val="0"/>
                <w:sz w:val="22"/>
              </w:rPr>
              <w:t>117</w:t>
            </w:r>
          </w:p>
        </w:tc>
        <w:tc>
          <w:tcPr>
            <w:tcW w:type="dxa" w:w="2351"/>
          </w:tcPr>
          <w:p>
            <w:pPr>
              <w:jc w:val="center"/>
            </w:pPr>
            <w:r>
              <w:rPr>
                <w:rFonts w:ascii="Times New Roman" w:hAnsi="Times New Roman" w:eastAsia="Times New Roman"/>
                <w:b w:val="0"/>
                <w:i w:val="0"/>
                <w:sz w:val="22"/>
              </w:rPr>
              <w:t>35.5%</w:t>
            </w:r>
          </w:p>
        </w:tc>
      </w:tr>
    </w:tbl>
    <w:p>
      <w:pPr>
        <w:spacing w:line="360" w:lineRule="auto" w:before="120" w:after="120"/>
        <w:jc w:val="both"/>
      </w:pPr>
      <w:r>
        <w:rPr>
          <w:rFonts w:ascii="Times New Roman" w:hAnsi="Times New Roman" w:eastAsia="Times New Roman"/>
          <w:b w:val="0"/>
          <w:i w:val="0"/>
          <w:sz w:val="24"/>
        </w:rPr>
        <w:t>Déséquilibre des classes : Ratio 4.46 entre classe majoritaire (moyenne) et minoritaire (courte)</w:t>
      </w:r>
    </w:p>
    <w:p>
      <w:pPr>
        <w:pStyle w:val="Heading4"/>
        <w:spacing w:line="360" w:lineRule="auto" w:before="240" w:after="120"/>
        <w:jc w:val="both"/>
      </w:pPr>
      <w:r>
        <w:rPr>
          <w:rFonts w:ascii="Times New Roman" w:hAnsi="Times New Roman" w:eastAsia="Times New Roman"/>
          <w:b/>
          <w:i w:val="0"/>
          <w:sz w:val="26"/>
        </w:rPr>
        <w:t>Statistiques des durées</w:t>
      </w:r>
    </w:p>
    <w:p>
      <w:pPr>
        <w:pStyle w:val="ListBullet"/>
        <w:spacing w:line="360" w:lineRule="auto" w:before="120" w:after="120"/>
        <w:jc w:val="both"/>
      </w:pPr>
      <w:r>
        <w:rPr>
          <w:rFonts w:ascii="Times New Roman" w:hAnsi="Times New Roman" w:eastAsia="Times New Roman"/>
          <w:b w:val="0"/>
          <w:i w:val="0"/>
          <w:sz w:val="24"/>
        </w:rPr>
        <w:t>Minimum : 60 minutes</w:t>
      </w:r>
    </w:p>
    <w:p>
      <w:pPr>
        <w:pStyle w:val="ListBullet"/>
        <w:spacing w:line="360" w:lineRule="auto" w:before="120" w:after="120"/>
        <w:jc w:val="both"/>
      </w:pPr>
      <w:r>
        <w:rPr>
          <w:rFonts w:ascii="Times New Roman" w:hAnsi="Times New Roman" w:eastAsia="Times New Roman"/>
          <w:b w:val="0"/>
          <w:i w:val="0"/>
          <w:sz w:val="24"/>
        </w:rPr>
        <w:t>Médiane : 240 minutes</w:t>
      </w:r>
    </w:p>
    <w:p>
      <w:pPr>
        <w:pStyle w:val="ListBullet"/>
        <w:spacing w:line="360" w:lineRule="auto" w:before="120" w:after="120"/>
        <w:jc w:val="both"/>
      </w:pPr>
      <w:r>
        <w:rPr>
          <w:rFonts w:ascii="Times New Roman" w:hAnsi="Times New Roman" w:eastAsia="Times New Roman"/>
          <w:b w:val="0"/>
          <w:i w:val="0"/>
          <w:sz w:val="24"/>
        </w:rPr>
        <w:t>Moyenne : 226.09 minutes</w:t>
      </w:r>
    </w:p>
    <w:p>
      <w:pPr>
        <w:pStyle w:val="ListBullet"/>
        <w:spacing w:line="360" w:lineRule="auto" w:before="120" w:after="120"/>
        <w:jc w:val="both"/>
      </w:pPr>
      <w:r>
        <w:rPr>
          <w:rFonts w:ascii="Times New Roman" w:hAnsi="Times New Roman" w:eastAsia="Times New Roman"/>
          <w:b w:val="0"/>
          <w:i w:val="0"/>
          <w:sz w:val="24"/>
        </w:rPr>
        <w:t>Maximum : 480 minutes</w:t>
      </w:r>
    </w:p>
    <w:p>
      <w:pPr>
        <w:pStyle w:val="Heading4"/>
        <w:spacing w:line="360" w:lineRule="auto" w:before="240" w:after="120"/>
        <w:jc w:val="both"/>
      </w:pPr>
      <w:r>
        <w:rPr>
          <w:rFonts w:ascii="Times New Roman" w:hAnsi="Times New Roman" w:eastAsia="Times New Roman"/>
          <w:b/>
          <w:i w:val="0"/>
          <w:sz w:val="26"/>
        </w:rPr>
        <w:t>Métriques de régression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Times New Roman"/>
                <w:b/>
                <w:i w:val="0"/>
                <w:sz w:val="22"/>
              </w:rPr>
              <w:t>Métrique</w:t>
            </w:r>
          </w:p>
        </w:tc>
        <w:tc>
          <w:tcPr>
            <w:tcW w:type="dxa" w:w="2351"/>
          </w:tcPr>
          <w:p>
            <w:pPr>
              <w:jc w:val="center"/>
            </w:pPr>
            <w:r>
              <w:rPr>
                <w:rFonts w:ascii="Times New Roman" w:hAnsi="Times New Roman" w:eastAsia="Times New Roman"/>
                <w:b/>
                <w:i w:val="0"/>
                <w:sz w:val="22"/>
              </w:rPr>
              <w:t>Valeur</w:t>
            </w:r>
          </w:p>
        </w:tc>
        <w:tc>
          <w:tcPr>
            <w:tcW w:type="dxa" w:w="2351"/>
          </w:tcPr>
          <w:p>
            <w:pPr>
              <w:jc w:val="center"/>
            </w:pPr>
            <w:r>
              <w:rPr>
                <w:rFonts w:ascii="Times New Roman" w:hAnsi="Times New Roman" w:eastAsia="Times New Roman"/>
                <w:b/>
                <w:i w:val="0"/>
                <w:sz w:val="22"/>
              </w:rPr>
              <w:t>Baseline (moyenne)</w:t>
            </w:r>
          </w:p>
        </w:tc>
        <w:tc>
          <w:tcPr>
            <w:tcW w:type="dxa" w:w="2351"/>
          </w:tcPr>
          <w:p>
            <w:pPr>
              <w:jc w:val="center"/>
            </w:pPr>
            <w:r>
              <w:rPr>
                <w:rFonts w:ascii="Times New Roman" w:hAnsi="Times New Roman" w:eastAsia="Times New Roman"/>
                <w:b/>
                <w:i w:val="0"/>
                <w:sz w:val="22"/>
              </w:rPr>
              <w:t>Interprétation</w:t>
            </w:r>
          </w:p>
        </w:tc>
      </w:tr>
      <w:tr>
        <w:tc>
          <w:tcPr>
            <w:tcW w:type="dxa" w:w="2351"/>
          </w:tcPr>
          <w:p>
            <w:pPr>
              <w:jc w:val="center"/>
            </w:pPr>
            <w:r>
              <w:rPr>
                <w:rFonts w:ascii="Times New Roman" w:hAnsi="Times New Roman" w:eastAsia="Times New Roman"/>
                <w:b w:val="0"/>
                <w:i w:val="0"/>
                <w:sz w:val="22"/>
              </w:rPr>
              <w:t>MAE (Mean Absolute Error)</w:t>
            </w:r>
          </w:p>
        </w:tc>
        <w:tc>
          <w:tcPr>
            <w:tcW w:type="dxa" w:w="2351"/>
          </w:tcPr>
          <w:p>
            <w:pPr>
              <w:jc w:val="center"/>
            </w:pPr>
            <w:r>
              <w:rPr>
                <w:rFonts w:ascii="Times New Roman" w:hAnsi="Times New Roman" w:eastAsia="Times New Roman"/>
                <w:b w:val="0"/>
                <w:i w:val="0"/>
                <w:sz w:val="22"/>
              </w:rPr>
              <w:t>117.72 min</w:t>
            </w:r>
          </w:p>
        </w:tc>
        <w:tc>
          <w:tcPr>
            <w:tcW w:type="dxa" w:w="2351"/>
          </w:tcPr>
          <w:p>
            <w:pPr>
              <w:jc w:val="center"/>
            </w:pPr>
            <w:r>
              <w:rPr>
                <w:rFonts w:ascii="Times New Roman" w:hAnsi="Times New Roman" w:eastAsia="Times New Roman"/>
                <w:b w:val="0"/>
                <w:i w:val="0"/>
                <w:sz w:val="22"/>
              </w:rPr>
              <w:t>113.50 min</w:t>
            </w:r>
          </w:p>
        </w:tc>
        <w:tc>
          <w:tcPr>
            <w:tcW w:type="dxa" w:w="2351"/>
          </w:tcPr>
          <w:p>
            <w:pPr>
              <w:jc w:val="center"/>
            </w:pPr>
            <w:r>
              <w:rPr>
                <w:rFonts w:ascii="Times New Roman" w:hAnsi="Times New Roman" w:eastAsia="Times New Roman"/>
                <w:b w:val="0"/>
                <w:i w:val="0"/>
                <w:sz w:val="22"/>
              </w:rPr>
              <w:t>Erreur moyenne de ~2 heures</w:t>
            </w:r>
          </w:p>
        </w:tc>
      </w:tr>
      <w:tr>
        <w:tc>
          <w:tcPr>
            <w:tcW w:type="dxa" w:w="2351"/>
          </w:tcPr>
          <w:p>
            <w:pPr>
              <w:jc w:val="center"/>
            </w:pPr>
            <w:r>
              <w:rPr>
                <w:rFonts w:ascii="Times New Roman" w:hAnsi="Times New Roman" w:eastAsia="Times New Roman"/>
                <w:b w:val="0"/>
                <w:i w:val="0"/>
                <w:sz w:val="22"/>
              </w:rPr>
              <w:t>RMSE (Root Mean Square Error)</w:t>
            </w:r>
          </w:p>
        </w:tc>
        <w:tc>
          <w:tcPr>
            <w:tcW w:type="dxa" w:w="2351"/>
          </w:tcPr>
          <w:p>
            <w:pPr>
              <w:jc w:val="center"/>
            </w:pPr>
            <w:r>
              <w:rPr>
                <w:rFonts w:ascii="Times New Roman" w:hAnsi="Times New Roman" w:eastAsia="Times New Roman"/>
                <w:b w:val="0"/>
                <w:i w:val="0"/>
                <w:sz w:val="22"/>
              </w:rPr>
              <w:t>139.40 min</w:t>
            </w:r>
          </w:p>
        </w:tc>
        <w:tc>
          <w:tcPr>
            <w:tcW w:type="dxa" w:w="2351"/>
          </w:tcPr>
          <w:p>
            <w:pPr>
              <w:jc w:val="center"/>
            </w:pPr>
            <w:r>
              <w:rPr>
                <w:rFonts w:ascii="Times New Roman" w:hAnsi="Times New Roman" w:eastAsia="Times New Roman"/>
                <w:b w:val="0"/>
                <w:i w:val="0"/>
                <w:sz w:val="22"/>
              </w:rPr>
              <w:t>131.38 min</w:t>
            </w:r>
          </w:p>
        </w:tc>
        <w:tc>
          <w:tcPr>
            <w:tcW w:type="dxa" w:w="2351"/>
          </w:tcPr>
          <w:p>
            <w:pPr>
              <w:jc w:val="center"/>
            </w:pPr>
            <w:r>
              <w:rPr>
                <w:rFonts w:ascii="Times New Roman" w:hAnsi="Times New Roman" w:eastAsia="Times New Roman"/>
                <w:b w:val="0"/>
                <w:i w:val="0"/>
                <w:sz w:val="22"/>
              </w:rPr>
              <w:t>Erreur quadratique moyenne</w:t>
            </w:r>
          </w:p>
        </w:tc>
      </w:tr>
      <w:tr>
        <w:tc>
          <w:tcPr>
            <w:tcW w:type="dxa" w:w="2351"/>
          </w:tcPr>
          <w:p>
            <w:pPr>
              <w:jc w:val="center"/>
            </w:pPr>
            <w:r>
              <w:rPr>
                <w:rFonts w:ascii="Times New Roman" w:hAnsi="Times New Roman" w:eastAsia="Times New Roman"/>
                <w:b w:val="0"/>
                <w:i w:val="0"/>
                <w:sz w:val="22"/>
              </w:rPr>
              <w:t>R² (Coefficient de détermination)</w:t>
            </w:r>
          </w:p>
        </w:tc>
        <w:tc>
          <w:tcPr>
            <w:tcW w:type="dxa" w:w="2351"/>
          </w:tcPr>
          <w:p>
            <w:pPr>
              <w:jc w:val="center"/>
            </w:pPr>
            <w:r>
              <w:rPr>
                <w:rFonts w:ascii="Times New Roman" w:hAnsi="Times New Roman" w:eastAsia="Times New Roman"/>
                <w:b w:val="0"/>
                <w:i w:val="0"/>
                <w:sz w:val="22"/>
              </w:rPr>
              <w:t>-0.135</w:t>
            </w:r>
          </w:p>
        </w:tc>
        <w:tc>
          <w:tcPr>
            <w:tcW w:type="dxa" w:w="2351"/>
          </w:tcPr>
          <w:p>
            <w:pPr>
              <w:jc w:val="center"/>
            </w:pPr>
            <w:r>
              <w:rPr>
                <w:rFonts w:ascii="Times New Roman" w:hAnsi="Times New Roman" w:eastAsia="Times New Roman"/>
                <w:b w:val="0"/>
                <w:i w:val="0"/>
                <w:sz w:val="22"/>
              </w:rPr>
              <w:t>N/A</w:t>
            </w:r>
          </w:p>
        </w:tc>
        <w:tc>
          <w:tcPr>
            <w:tcW w:type="dxa" w:w="2351"/>
          </w:tcPr>
          <w:p>
            <w:pPr>
              <w:jc w:val="center"/>
            </w:pPr>
            <w:r>
              <w:rPr>
                <w:rFonts w:ascii="Times New Roman" w:hAnsi="Times New Roman" w:eastAsia="Times New Roman"/>
                <w:b w:val="0"/>
                <w:i w:val="0"/>
                <w:sz w:val="22"/>
              </w:rPr>
              <w:t>Modèle moins performant que la moyenne</w:t>
            </w:r>
          </w:p>
        </w:tc>
      </w:tr>
    </w:tbl>
    <w:p>
      <w:pPr>
        <w:spacing w:line="360" w:lineRule="auto" w:before="120" w:after="120"/>
        <w:jc w:val="both"/>
      </w:pPr>
      <w:r>
        <w:rPr>
          <w:rFonts w:ascii="Times New Roman" w:hAnsi="Times New Roman" w:eastAsia="Times New Roman"/>
          <w:b w:val="0"/>
          <w:i w:val="0"/>
          <w:sz w:val="24"/>
        </w:rPr>
        <w:t>Note : Le R² négatif indique que le modèle de régression fait moins bien que la prédiction simple de la moyenne. Cela est dû au volume limité de données réelles.</w:t>
      </w:r>
    </w:p>
    <w:p>
      <w:pPr>
        <w:pStyle w:val="Heading4"/>
        <w:spacing w:line="360" w:lineRule="auto" w:before="240" w:after="120"/>
        <w:jc w:val="both"/>
      </w:pPr>
      <w:r>
        <w:rPr>
          <w:rFonts w:ascii="Times New Roman" w:hAnsi="Times New Roman" w:eastAsia="Times New Roman"/>
          <w:b/>
          <w:i w:val="0"/>
          <w:sz w:val="26"/>
        </w:rPr>
        <w:t>Métriques de classification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Times New Roman"/>
                <w:b/>
                <w:i w:val="0"/>
                <w:sz w:val="22"/>
              </w:rPr>
              <w:t>Métrique</w:t>
            </w:r>
          </w:p>
        </w:tc>
        <w:tc>
          <w:tcPr>
            <w:tcW w:type="dxa" w:w="2351"/>
          </w:tcPr>
          <w:p>
            <w:pPr>
              <w:jc w:val="center"/>
            </w:pPr>
            <w:r>
              <w:rPr>
                <w:rFonts w:ascii="Times New Roman" w:hAnsi="Times New Roman" w:eastAsia="Times New Roman"/>
                <w:b/>
                <w:i w:val="0"/>
                <w:sz w:val="22"/>
              </w:rPr>
              <w:t>Valeur</w:t>
            </w:r>
          </w:p>
        </w:tc>
        <w:tc>
          <w:tcPr>
            <w:tcW w:type="dxa" w:w="2351"/>
          </w:tcPr>
          <w:p>
            <w:pPr>
              <w:jc w:val="center"/>
            </w:pPr>
            <w:r>
              <w:rPr>
                <w:rFonts w:ascii="Times New Roman" w:hAnsi="Times New Roman" w:eastAsia="Times New Roman"/>
                <w:b/>
                <w:i w:val="0"/>
                <w:sz w:val="22"/>
              </w:rPr>
              <w:t>Baseline (classe majoritaire)</w:t>
            </w:r>
          </w:p>
        </w:tc>
        <w:tc>
          <w:tcPr>
            <w:tcW w:type="dxa" w:w="2351"/>
          </w:tcPr>
          <w:p>
            <w:pPr>
              <w:jc w:val="center"/>
            </w:pPr>
            <w:r>
              <w:rPr>
                <w:rFonts w:ascii="Times New Roman" w:hAnsi="Times New Roman" w:eastAsia="Times New Roman"/>
                <w:b/>
                <w:i w:val="0"/>
                <w:sz w:val="22"/>
              </w:rPr>
              <w:t>Interprétation</w:t>
            </w:r>
          </w:p>
        </w:tc>
      </w:tr>
      <w:tr>
        <w:tc>
          <w:tcPr>
            <w:tcW w:type="dxa" w:w="2351"/>
          </w:tcPr>
          <w:p>
            <w:pPr>
              <w:jc w:val="center"/>
            </w:pPr>
            <w:r>
              <w:rPr>
                <w:rFonts w:ascii="Times New Roman" w:hAnsi="Times New Roman" w:eastAsia="Times New Roman"/>
                <w:b w:val="0"/>
                <w:i w:val="0"/>
                <w:sz w:val="22"/>
              </w:rPr>
              <w:t>Accuracy</w:t>
            </w:r>
          </w:p>
        </w:tc>
        <w:tc>
          <w:tcPr>
            <w:tcW w:type="dxa" w:w="2351"/>
          </w:tcPr>
          <w:p>
            <w:pPr>
              <w:jc w:val="center"/>
            </w:pPr>
            <w:r>
              <w:rPr>
                <w:rFonts w:ascii="Times New Roman" w:hAnsi="Times New Roman" w:eastAsia="Times New Roman"/>
                <w:b w:val="0"/>
                <w:i w:val="0"/>
                <w:sz w:val="22"/>
              </w:rPr>
              <w:t>51.5%</w:t>
            </w:r>
          </w:p>
        </w:tc>
        <w:tc>
          <w:tcPr>
            <w:tcW w:type="dxa" w:w="2351"/>
          </w:tcPr>
          <w:p>
            <w:pPr>
              <w:jc w:val="center"/>
            </w:pPr>
            <w:r>
              <w:rPr>
                <w:rFonts w:ascii="Times New Roman" w:hAnsi="Times New Roman" w:eastAsia="Times New Roman"/>
                <w:b w:val="0"/>
                <w:i w:val="0"/>
                <w:sz w:val="22"/>
              </w:rPr>
              <w:t>53.0%</w:t>
            </w:r>
          </w:p>
        </w:tc>
        <w:tc>
          <w:tcPr>
            <w:tcW w:type="dxa" w:w="2351"/>
          </w:tcPr>
          <w:p>
            <w:pPr>
              <w:jc w:val="center"/>
            </w:pPr>
            <w:r>
              <w:rPr>
                <w:rFonts w:ascii="Times New Roman" w:hAnsi="Times New Roman" w:eastAsia="Times New Roman"/>
                <w:b w:val="0"/>
                <w:i w:val="0"/>
                <w:sz w:val="22"/>
              </w:rPr>
              <w:t>Légèrement inférieur à la baseline</w:t>
            </w:r>
          </w:p>
        </w:tc>
      </w:tr>
      <w:tr>
        <w:tc>
          <w:tcPr>
            <w:tcW w:type="dxa" w:w="2351"/>
          </w:tcPr>
          <w:p>
            <w:pPr>
              <w:jc w:val="center"/>
            </w:pPr>
            <w:r>
              <w:rPr>
                <w:rFonts w:ascii="Times New Roman" w:hAnsi="Times New Roman" w:eastAsia="Times New Roman"/>
                <w:b w:val="0"/>
                <w:i w:val="0"/>
                <w:sz w:val="22"/>
              </w:rPr>
              <w:t>Macro avg F1-score</w:t>
            </w:r>
          </w:p>
        </w:tc>
        <w:tc>
          <w:tcPr>
            <w:tcW w:type="dxa" w:w="2351"/>
          </w:tcPr>
          <w:p>
            <w:pPr>
              <w:jc w:val="center"/>
            </w:pPr>
            <w:r>
              <w:rPr>
                <w:rFonts w:ascii="Times New Roman" w:hAnsi="Times New Roman" w:eastAsia="Times New Roman"/>
                <w:b w:val="0"/>
                <w:i w:val="0"/>
                <w:sz w:val="22"/>
              </w:rPr>
              <w:t>0.312</w:t>
            </w:r>
          </w:p>
        </w:tc>
        <w:tc>
          <w:tcPr>
            <w:tcW w:type="dxa" w:w="2351"/>
          </w:tcPr>
          <w:p>
            <w:pPr>
              <w:jc w:val="center"/>
            </w:pPr>
            <w:r>
              <w:rPr>
                <w:rFonts w:ascii="Times New Roman" w:hAnsi="Times New Roman" w:eastAsia="Times New Roman"/>
                <w:b w:val="0"/>
                <w:i w:val="0"/>
                <w:sz w:val="22"/>
              </w:rPr>
              <w:t>N/A</w:t>
            </w:r>
          </w:p>
        </w:tc>
        <w:tc>
          <w:tcPr>
            <w:tcW w:type="dxa" w:w="2351"/>
          </w:tcPr>
          <w:p>
            <w:pPr>
              <w:jc w:val="center"/>
            </w:pPr>
            <w:r>
              <w:rPr>
                <w:rFonts w:ascii="Times New Roman" w:hAnsi="Times New Roman" w:eastAsia="Times New Roman"/>
                <w:b w:val="0"/>
                <w:i w:val="0"/>
                <w:sz w:val="22"/>
              </w:rPr>
              <w:t>Performance moyenne sur les 3 classes</w:t>
            </w:r>
          </w:p>
        </w:tc>
      </w:tr>
      <w:tr>
        <w:tc>
          <w:tcPr>
            <w:tcW w:type="dxa" w:w="2351"/>
          </w:tcPr>
          <w:p>
            <w:pPr>
              <w:jc w:val="center"/>
            </w:pPr>
            <w:r>
              <w:rPr>
                <w:rFonts w:ascii="Times New Roman" w:hAnsi="Times New Roman" w:eastAsia="Times New Roman"/>
                <w:b w:val="0"/>
                <w:i w:val="0"/>
                <w:sz w:val="22"/>
              </w:rPr>
              <w:t>Weighted avg F1-score</w:t>
            </w:r>
          </w:p>
        </w:tc>
        <w:tc>
          <w:tcPr>
            <w:tcW w:type="dxa" w:w="2351"/>
          </w:tcPr>
          <w:p>
            <w:pPr>
              <w:jc w:val="center"/>
            </w:pPr>
            <w:r>
              <w:rPr>
                <w:rFonts w:ascii="Times New Roman" w:hAnsi="Times New Roman" w:eastAsia="Times New Roman"/>
                <w:b w:val="0"/>
                <w:i w:val="0"/>
                <w:sz w:val="22"/>
              </w:rPr>
              <w:t>0.446</w:t>
            </w:r>
          </w:p>
        </w:tc>
        <w:tc>
          <w:tcPr>
            <w:tcW w:type="dxa" w:w="2351"/>
          </w:tcPr>
          <w:p>
            <w:pPr>
              <w:jc w:val="center"/>
            </w:pPr>
            <w:r>
              <w:rPr>
                <w:rFonts w:ascii="Times New Roman" w:hAnsi="Times New Roman" w:eastAsia="Times New Roman"/>
                <w:b w:val="0"/>
                <w:i w:val="0"/>
                <w:sz w:val="22"/>
              </w:rPr>
              <w:t>N/A</w:t>
            </w:r>
          </w:p>
        </w:tc>
        <w:tc>
          <w:tcPr>
            <w:tcW w:type="dxa" w:w="2351"/>
          </w:tcPr>
          <w:p>
            <w:pPr>
              <w:jc w:val="center"/>
            </w:pPr>
            <w:r>
              <w:rPr>
                <w:rFonts w:ascii="Times New Roman" w:hAnsi="Times New Roman" w:eastAsia="Times New Roman"/>
                <w:b w:val="0"/>
                <w:i w:val="0"/>
                <w:sz w:val="22"/>
              </w:rPr>
              <w:t>F1-score pondéré par le support</w:t>
            </w:r>
          </w:p>
        </w:tc>
      </w:tr>
    </w:tbl>
    <w:p>
      <w:pPr>
        <w:pStyle w:val="Heading4"/>
        <w:spacing w:line="360" w:lineRule="auto" w:before="240" w:after="120"/>
        <w:jc w:val="both"/>
      </w:pPr>
      <w:r>
        <w:rPr>
          <w:rFonts w:ascii="Times New Roman" w:hAnsi="Times New Roman" w:eastAsia="Times New Roman"/>
          <w:b/>
          <w:i w:val="0"/>
          <w:sz w:val="26"/>
        </w:rPr>
        <w:t>Rapport de classification par classe</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Times New Roman" w:hAnsi="Times New Roman" w:eastAsia="Times New Roman"/>
                <w:b/>
                <w:i w:val="0"/>
                <w:sz w:val="22"/>
              </w:rPr>
              <w:t>Classe</w:t>
            </w:r>
          </w:p>
        </w:tc>
        <w:tc>
          <w:tcPr>
            <w:tcW w:type="dxa" w:w="1881"/>
          </w:tcPr>
          <w:p>
            <w:pPr>
              <w:jc w:val="center"/>
            </w:pPr>
            <w:r>
              <w:rPr>
                <w:rFonts w:ascii="Times New Roman" w:hAnsi="Times New Roman" w:eastAsia="Times New Roman"/>
                <w:b/>
                <w:i w:val="0"/>
                <w:sz w:val="22"/>
              </w:rPr>
              <w:t>Precision</w:t>
            </w:r>
          </w:p>
        </w:tc>
        <w:tc>
          <w:tcPr>
            <w:tcW w:type="dxa" w:w="1881"/>
          </w:tcPr>
          <w:p>
            <w:pPr>
              <w:jc w:val="center"/>
            </w:pPr>
            <w:r>
              <w:rPr>
                <w:rFonts w:ascii="Times New Roman" w:hAnsi="Times New Roman" w:eastAsia="Times New Roman"/>
                <w:b/>
                <w:i w:val="0"/>
                <w:sz w:val="22"/>
              </w:rPr>
              <w:t>Recall</w:t>
            </w:r>
          </w:p>
        </w:tc>
        <w:tc>
          <w:tcPr>
            <w:tcW w:type="dxa" w:w="1881"/>
          </w:tcPr>
          <w:p>
            <w:pPr>
              <w:jc w:val="center"/>
            </w:pPr>
            <w:r>
              <w:rPr>
                <w:rFonts w:ascii="Times New Roman" w:hAnsi="Times New Roman" w:eastAsia="Times New Roman"/>
                <w:b/>
                <w:i w:val="0"/>
                <w:sz w:val="22"/>
              </w:rPr>
              <w:t>F1-score</w:t>
            </w:r>
          </w:p>
        </w:tc>
        <w:tc>
          <w:tcPr>
            <w:tcW w:type="dxa" w:w="1881"/>
          </w:tcPr>
          <w:p>
            <w:pPr>
              <w:jc w:val="center"/>
            </w:pPr>
            <w:r>
              <w:rPr>
                <w:rFonts w:ascii="Times New Roman" w:hAnsi="Times New Roman" w:eastAsia="Times New Roman"/>
                <w:b/>
                <w:i w:val="0"/>
                <w:sz w:val="22"/>
              </w:rPr>
              <w:t>Support</w:t>
            </w:r>
          </w:p>
        </w:tc>
      </w:tr>
      <w:tr>
        <w:tc>
          <w:tcPr>
            <w:tcW w:type="dxa" w:w="1881"/>
          </w:tcPr>
          <w:p>
            <w:pPr>
              <w:jc w:val="center"/>
            </w:pPr>
            <w:r>
              <w:rPr>
                <w:rFonts w:ascii="Times New Roman" w:hAnsi="Times New Roman" w:eastAsia="Times New Roman"/>
                <w:b w:val="0"/>
                <w:i w:val="0"/>
                <w:sz w:val="22"/>
              </w:rPr>
              <w:t>Courte</w:t>
            </w:r>
          </w:p>
        </w:tc>
        <w:tc>
          <w:tcPr>
            <w:tcW w:type="dxa" w:w="1881"/>
          </w:tcPr>
          <w:p>
            <w:pPr>
              <w:jc w:val="center"/>
            </w:pPr>
            <w:r>
              <w:rPr>
                <w:rFonts w:ascii="Times New Roman" w:hAnsi="Times New Roman" w:eastAsia="Times New Roman"/>
                <w:b w:val="0"/>
                <w:i w:val="0"/>
                <w:sz w:val="22"/>
              </w:rPr>
              <w:t>0.0</w:t>
            </w:r>
          </w:p>
        </w:tc>
        <w:tc>
          <w:tcPr>
            <w:tcW w:type="dxa" w:w="1881"/>
          </w:tcPr>
          <w:p>
            <w:pPr>
              <w:jc w:val="center"/>
            </w:pPr>
            <w:r>
              <w:rPr>
                <w:rFonts w:ascii="Times New Roman" w:hAnsi="Times New Roman" w:eastAsia="Times New Roman"/>
                <w:b w:val="0"/>
                <w:i w:val="0"/>
                <w:sz w:val="22"/>
              </w:rPr>
              <w:t>0.0</w:t>
            </w:r>
          </w:p>
        </w:tc>
        <w:tc>
          <w:tcPr>
            <w:tcW w:type="dxa" w:w="1881"/>
          </w:tcPr>
          <w:p>
            <w:pPr>
              <w:jc w:val="center"/>
            </w:pPr>
            <w:r>
              <w:rPr>
                <w:rFonts w:ascii="Times New Roman" w:hAnsi="Times New Roman" w:eastAsia="Times New Roman"/>
                <w:b w:val="0"/>
                <w:i w:val="0"/>
                <w:sz w:val="22"/>
              </w:rPr>
              <w:t>0.0</w:t>
            </w:r>
          </w:p>
        </w:tc>
        <w:tc>
          <w:tcPr>
            <w:tcW w:type="dxa" w:w="1881"/>
          </w:tcPr>
          <w:p>
            <w:pPr>
              <w:jc w:val="center"/>
            </w:pPr>
            <w:r>
              <w:rPr>
                <w:rFonts w:ascii="Times New Roman" w:hAnsi="Times New Roman" w:eastAsia="Times New Roman"/>
                <w:b w:val="0"/>
                <w:i w:val="0"/>
                <w:sz w:val="22"/>
              </w:rPr>
              <w:t>8</w:t>
            </w:r>
          </w:p>
        </w:tc>
      </w:tr>
      <w:tr>
        <w:tc>
          <w:tcPr>
            <w:tcW w:type="dxa" w:w="1881"/>
          </w:tcPr>
          <w:p>
            <w:pPr>
              <w:jc w:val="center"/>
            </w:pPr>
            <w:r>
              <w:rPr>
                <w:rFonts w:ascii="Times New Roman" w:hAnsi="Times New Roman" w:eastAsia="Times New Roman"/>
                <w:b w:val="0"/>
                <w:i w:val="0"/>
                <w:sz w:val="22"/>
              </w:rPr>
              <w:t>Moyenne</w:t>
            </w:r>
          </w:p>
        </w:tc>
        <w:tc>
          <w:tcPr>
            <w:tcW w:type="dxa" w:w="1881"/>
          </w:tcPr>
          <w:p>
            <w:pPr>
              <w:jc w:val="center"/>
            </w:pPr>
            <w:r>
              <w:rPr>
                <w:rFonts w:ascii="Times New Roman" w:hAnsi="Times New Roman" w:eastAsia="Times New Roman"/>
                <w:b w:val="0"/>
                <w:i w:val="0"/>
                <w:sz w:val="22"/>
              </w:rPr>
              <w:t>0.547</w:t>
            </w:r>
          </w:p>
        </w:tc>
        <w:tc>
          <w:tcPr>
            <w:tcW w:type="dxa" w:w="1881"/>
          </w:tcPr>
          <w:p>
            <w:pPr>
              <w:jc w:val="center"/>
            </w:pPr>
            <w:r>
              <w:rPr>
                <w:rFonts w:ascii="Times New Roman" w:hAnsi="Times New Roman" w:eastAsia="Times New Roman"/>
                <w:b w:val="0"/>
                <w:i w:val="0"/>
                <w:sz w:val="22"/>
              </w:rPr>
              <w:t>0.829</w:t>
            </w:r>
          </w:p>
        </w:tc>
        <w:tc>
          <w:tcPr>
            <w:tcW w:type="dxa" w:w="1881"/>
          </w:tcPr>
          <w:p>
            <w:pPr>
              <w:jc w:val="center"/>
            </w:pPr>
            <w:r>
              <w:rPr>
                <w:rFonts w:ascii="Times New Roman" w:hAnsi="Times New Roman" w:eastAsia="Times New Roman"/>
                <w:b w:val="0"/>
                <w:i w:val="0"/>
                <w:sz w:val="22"/>
              </w:rPr>
              <w:t>0.659</w:t>
            </w:r>
          </w:p>
        </w:tc>
        <w:tc>
          <w:tcPr>
            <w:tcW w:type="dxa" w:w="1881"/>
          </w:tcPr>
          <w:p>
            <w:pPr>
              <w:jc w:val="center"/>
            </w:pPr>
            <w:r>
              <w:rPr>
                <w:rFonts w:ascii="Times New Roman" w:hAnsi="Times New Roman" w:eastAsia="Times New Roman"/>
                <w:b w:val="0"/>
                <w:i w:val="0"/>
                <w:sz w:val="22"/>
              </w:rPr>
              <w:t>35</w:t>
            </w:r>
          </w:p>
        </w:tc>
      </w:tr>
      <w:tr>
        <w:tc>
          <w:tcPr>
            <w:tcW w:type="dxa" w:w="1881"/>
          </w:tcPr>
          <w:p>
            <w:pPr>
              <w:jc w:val="center"/>
            </w:pPr>
            <w:r>
              <w:rPr>
                <w:rFonts w:ascii="Times New Roman" w:hAnsi="Times New Roman" w:eastAsia="Times New Roman"/>
                <w:b w:val="0"/>
                <w:i w:val="0"/>
                <w:sz w:val="22"/>
              </w:rPr>
              <w:t>Longue</w:t>
            </w:r>
          </w:p>
        </w:tc>
        <w:tc>
          <w:tcPr>
            <w:tcW w:type="dxa" w:w="1881"/>
          </w:tcPr>
          <w:p>
            <w:pPr>
              <w:jc w:val="center"/>
            </w:pPr>
            <w:r>
              <w:rPr>
                <w:rFonts w:ascii="Times New Roman" w:hAnsi="Times New Roman" w:eastAsia="Times New Roman"/>
                <w:b w:val="0"/>
                <w:i w:val="0"/>
                <w:sz w:val="22"/>
              </w:rPr>
              <w:t>0.385</w:t>
            </w:r>
          </w:p>
        </w:tc>
        <w:tc>
          <w:tcPr>
            <w:tcW w:type="dxa" w:w="1881"/>
          </w:tcPr>
          <w:p>
            <w:pPr>
              <w:jc w:val="center"/>
            </w:pPr>
            <w:r>
              <w:rPr>
                <w:rFonts w:ascii="Times New Roman" w:hAnsi="Times New Roman" w:eastAsia="Times New Roman"/>
                <w:b w:val="0"/>
                <w:i w:val="0"/>
                <w:sz w:val="22"/>
              </w:rPr>
              <w:t>0.217</w:t>
            </w:r>
          </w:p>
        </w:tc>
        <w:tc>
          <w:tcPr>
            <w:tcW w:type="dxa" w:w="1881"/>
          </w:tcPr>
          <w:p>
            <w:pPr>
              <w:jc w:val="center"/>
            </w:pPr>
            <w:r>
              <w:rPr>
                <w:rFonts w:ascii="Times New Roman" w:hAnsi="Times New Roman" w:eastAsia="Times New Roman"/>
                <w:b w:val="0"/>
                <w:i w:val="0"/>
                <w:sz w:val="22"/>
              </w:rPr>
              <w:t>0.278</w:t>
            </w:r>
          </w:p>
        </w:tc>
        <w:tc>
          <w:tcPr>
            <w:tcW w:type="dxa" w:w="1881"/>
          </w:tcPr>
          <w:p>
            <w:pPr>
              <w:jc w:val="center"/>
            </w:pPr>
            <w:r>
              <w:rPr>
                <w:rFonts w:ascii="Times New Roman" w:hAnsi="Times New Roman" w:eastAsia="Times New Roman"/>
                <w:b w:val="0"/>
                <w:i w:val="0"/>
                <w:sz w:val="22"/>
              </w:rPr>
              <w:t>23</w:t>
            </w:r>
          </w:p>
        </w:tc>
      </w:tr>
    </w:tbl>
    <w:p>
      <w:pPr>
        <w:spacing w:line="360" w:lineRule="auto" w:before="120" w:after="120"/>
        <w:jc w:val="both"/>
      </w:pPr>
      <w:r>
        <w:rPr>
          <w:rFonts w:ascii="Times New Roman" w:hAnsi="Times New Roman" w:eastAsia="Times New Roman"/>
          <w:b w:val="0"/>
          <w:i w:val="0"/>
          <w:sz w:val="24"/>
        </w:rPr>
        <w:t>Note : La classe "courte" n'est jamais prédite correctement (precision et recall = 0), ce qui indique un problème de déséquilibre des classes.</w:t>
      </w:r>
    </w:p>
    <w:p>
      <w:pPr>
        <w:pStyle w:val="Heading4"/>
        <w:spacing w:line="360" w:lineRule="auto" w:before="240" w:after="120"/>
        <w:jc w:val="both"/>
      </w:pPr>
      <w:r>
        <w:rPr>
          <w:rFonts w:ascii="Times New Roman" w:hAnsi="Times New Roman" w:eastAsia="Times New Roman"/>
          <w:b/>
          <w:i w:val="0"/>
          <w:sz w:val="26"/>
        </w:rPr>
        <w:t>Matrice de confusion</w:t>
      </w:r>
    </w:p>
    <w:p>
      <w:pPr>
        <w:spacing w:line="240" w:lineRule="auto" w:before="120" w:after="120"/>
        <w:jc w:val="both"/>
      </w:pPr>
      <w:r>
        <w:rPr>
          <w:rFonts w:ascii="Courier New" w:hAnsi="Courier New" w:eastAsia="Courier New"/>
          <w:b w:val="0"/>
          <w:i w:val="0"/>
          <w:sz w:val="18"/>
        </w:rPr>
        <w:t xml:space="preserve">              Prédite</w:t>
        <w:br/>
        <w:t xml:space="preserve">              Courte  Moyenne  Longue</w:t>
        <w:br/>
        <w:t>Réelle</w:t>
        <w:br/>
        <w:t>Courte           0        2        6</w:t>
        <w:br/>
        <w:t>Moyenne          0        5       18</w:t>
        <w:br/>
        <w:t>Longue           0        6       29</w:t>
      </w:r>
    </w:p>
    <w:p>
      <w:pPr>
        <w:spacing w:line="360" w:lineRule="auto" w:before="120" w:after="120"/>
        <w:jc w:val="both"/>
      </w:pPr>
      <w:r>
        <w:rPr>
          <w:rFonts w:ascii="Times New Roman" w:hAnsi="Times New Roman" w:eastAsia="Times New Roman"/>
          <w:b w:val="0"/>
          <w:i w:val="0"/>
          <w:sz w:val="24"/>
        </w:rPr>
        <w:t>Interprétation : Le modèle tend à prédire majoritairement la classe "moyenne" et "longue", avec une forte confusion entre ces deux classes.</w:t>
      </w:r>
    </w:p>
    <w:p>
      <w:pPr>
        <w:pStyle w:val="Heading4"/>
        <w:spacing w:line="360" w:lineRule="auto" w:before="240" w:after="120"/>
        <w:jc w:val="both"/>
      </w:pPr>
      <w:r>
        <w:rPr>
          <w:rFonts w:ascii="Times New Roman" w:hAnsi="Times New Roman" w:eastAsia="Times New Roman"/>
          <w:b/>
          <w:i w:val="0"/>
          <w:sz w:val="26"/>
        </w:rPr>
        <w:t>Importance des features</w:t>
      </w:r>
    </w:p>
    <w:p>
      <w:pPr>
        <w:spacing w:line="360" w:lineRule="auto" w:before="120" w:after="120"/>
        <w:jc w:val="both"/>
      </w:pPr>
      <w:r>
        <w:rPr>
          <w:rFonts w:ascii="Times New Roman" w:hAnsi="Times New Roman" w:eastAsia="Times New Roman"/>
          <w:b w:val="0"/>
          <w:i w:val="0"/>
          <w:sz w:val="24"/>
        </w:rPr>
        <w:t>Pour la régression (Top 10) :</w:t>
      </w:r>
    </w:p>
    <w:p>
      <w:pPr>
        <w:pStyle w:val="ListNumber"/>
        <w:spacing w:line="360" w:lineRule="auto" w:before="120" w:after="120"/>
        <w:jc w:val="both"/>
      </w:pPr>
      <w:r>
        <w:rPr>
          <w:rFonts w:ascii="Times New Roman" w:hAnsi="Times New Roman" w:eastAsia="Times New Roman"/>
          <w:b w:val="0"/>
          <w:i w:val="0"/>
          <w:sz w:val="24"/>
        </w:rPr>
        <w:t>Température maximale : 21.53%</w:t>
      </w:r>
    </w:p>
    <w:p>
      <w:pPr>
        <w:pStyle w:val="ListNumber"/>
        <w:spacing w:line="360" w:lineRule="auto" w:before="120" w:after="120"/>
        <w:jc w:val="both"/>
      </w:pPr>
      <w:r>
        <w:rPr>
          <w:rFonts w:ascii="Times New Roman" w:hAnsi="Times New Roman" w:eastAsia="Times New Roman"/>
          <w:b w:val="0"/>
          <w:i w:val="0"/>
          <w:sz w:val="24"/>
        </w:rPr>
        <w:t>Irradiation solaire : 20.8%</w:t>
      </w:r>
    </w:p>
    <w:p>
      <w:pPr>
        <w:pStyle w:val="ListNumber"/>
        <w:spacing w:line="360" w:lineRule="auto" w:before="120" w:after="120"/>
        <w:jc w:val="both"/>
      </w:pPr>
      <w:r>
        <w:rPr>
          <w:rFonts w:ascii="Times New Roman" w:hAnsi="Times New Roman" w:eastAsia="Times New Roman"/>
          <w:b w:val="0"/>
          <w:i w:val="0"/>
          <w:sz w:val="24"/>
        </w:rPr>
        <w:t>Mois : 11.4%</w:t>
      </w:r>
    </w:p>
    <w:p>
      <w:pPr>
        <w:pStyle w:val="ListNumber"/>
        <w:spacing w:line="360" w:lineRule="auto" w:before="120" w:after="120"/>
        <w:jc w:val="both"/>
      </w:pPr>
      <w:r>
        <w:rPr>
          <w:rFonts w:ascii="Times New Roman" w:hAnsi="Times New Roman" w:eastAsia="Times New Roman"/>
          <w:b w:val="0"/>
          <w:i w:val="0"/>
          <w:sz w:val="24"/>
        </w:rPr>
        <w:t>Précipitation : 10.1%</w:t>
      </w:r>
    </w:p>
    <w:p>
      <w:pPr>
        <w:pStyle w:val="ListNumber"/>
        <w:spacing w:line="360" w:lineRule="auto" w:before="120" w:after="120"/>
        <w:jc w:val="both"/>
      </w:pPr>
      <w:r>
        <w:rPr>
          <w:rFonts w:ascii="Times New Roman" w:hAnsi="Times New Roman" w:eastAsia="Times New Roman"/>
          <w:b w:val="0"/>
          <w:i w:val="0"/>
          <w:sz w:val="24"/>
        </w:rPr>
        <w:t>Heure numérique : 9.84%</w:t>
      </w:r>
    </w:p>
    <w:p>
      <w:pPr>
        <w:pStyle w:val="ListNumber"/>
        <w:spacing w:line="360" w:lineRule="auto" w:before="120" w:after="120"/>
        <w:jc w:val="both"/>
      </w:pPr>
      <w:r>
        <w:rPr>
          <w:rFonts w:ascii="Times New Roman" w:hAnsi="Times New Roman" w:eastAsia="Times New Roman"/>
          <w:b w:val="0"/>
          <w:i w:val="0"/>
          <w:sz w:val="24"/>
        </w:rPr>
        <w:t>Jour numérique : 9.54%</w:t>
      </w:r>
    </w:p>
    <w:p>
      <w:pPr>
        <w:pStyle w:val="ListNumber"/>
        <w:spacing w:line="360" w:lineRule="auto" w:before="120" w:after="120"/>
        <w:jc w:val="both"/>
      </w:pPr>
      <w:r>
        <w:rPr>
          <w:rFonts w:ascii="Times New Roman" w:hAnsi="Times New Roman" w:eastAsia="Times New Roman"/>
          <w:b w:val="0"/>
          <w:i w:val="0"/>
          <w:sz w:val="24"/>
        </w:rPr>
        <w:t>Zone : 6.2%</w:t>
      </w:r>
    </w:p>
    <w:p>
      <w:pPr>
        <w:pStyle w:val="ListNumber"/>
        <w:spacing w:line="360" w:lineRule="auto" w:before="120" w:after="120"/>
        <w:jc w:val="both"/>
      </w:pPr>
      <w:r>
        <w:rPr>
          <w:rFonts w:ascii="Times New Roman" w:hAnsi="Times New Roman" w:eastAsia="Times New Roman"/>
          <w:b w:val="0"/>
          <w:i w:val="0"/>
          <w:sz w:val="24"/>
        </w:rPr>
        <w:t>Type de coupure : 4.32%</w:t>
      </w:r>
    </w:p>
    <w:p>
      <w:pPr>
        <w:pStyle w:val="ListNumber"/>
        <w:spacing w:line="360" w:lineRule="auto" w:before="120" w:after="120"/>
        <w:jc w:val="both"/>
      </w:pPr>
      <w:r>
        <w:rPr>
          <w:rFonts w:ascii="Times New Roman" w:hAnsi="Times New Roman" w:eastAsia="Times New Roman"/>
          <w:b w:val="0"/>
          <w:i w:val="0"/>
          <w:sz w:val="24"/>
        </w:rPr>
        <w:t>Ville : 3.31%</w:t>
      </w:r>
    </w:p>
    <w:p>
      <w:pPr>
        <w:pStyle w:val="ListNumber"/>
        <w:spacing w:line="360" w:lineRule="auto" w:before="120" w:after="120"/>
        <w:jc w:val="both"/>
      </w:pPr>
      <w:r>
        <w:rPr>
          <w:rFonts w:ascii="Times New Roman" w:hAnsi="Times New Roman" w:eastAsia="Times New Roman"/>
          <w:b w:val="0"/>
          <w:i w:val="0"/>
          <w:sz w:val="24"/>
        </w:rPr>
        <w:t>Région : 2.95%</w:t>
      </w:r>
    </w:p>
    <w:p>
      <w:pPr>
        <w:spacing w:line="360" w:lineRule="auto" w:before="120" w:after="120"/>
        <w:jc w:val="both"/>
      </w:pPr>
      <w:r>
        <w:rPr>
          <w:rFonts w:ascii="Times New Roman" w:hAnsi="Times New Roman" w:eastAsia="Times New Roman"/>
          <w:b w:val="0"/>
          <w:i w:val="0"/>
          <w:sz w:val="24"/>
        </w:rPr>
        <w:t>Pour la classification (Top 10) :</w:t>
      </w:r>
    </w:p>
    <w:p>
      <w:pPr>
        <w:pStyle w:val="ListNumber"/>
        <w:spacing w:line="360" w:lineRule="auto" w:before="120" w:after="120"/>
        <w:jc w:val="both"/>
      </w:pPr>
      <w:r>
        <w:rPr>
          <w:rFonts w:ascii="Times New Roman" w:hAnsi="Times New Roman" w:eastAsia="Times New Roman"/>
          <w:b w:val="0"/>
          <w:i w:val="0"/>
          <w:sz w:val="24"/>
        </w:rPr>
        <w:t>Irradiation solaire : 14.87%</w:t>
      </w:r>
    </w:p>
    <w:p>
      <w:pPr>
        <w:pStyle w:val="ListNumber"/>
        <w:spacing w:line="360" w:lineRule="auto" w:before="120" w:after="120"/>
        <w:jc w:val="both"/>
      </w:pPr>
      <w:r>
        <w:rPr>
          <w:rFonts w:ascii="Times New Roman" w:hAnsi="Times New Roman" w:eastAsia="Times New Roman"/>
          <w:b w:val="0"/>
          <w:i w:val="0"/>
          <w:sz w:val="24"/>
        </w:rPr>
        <w:t>Température maximale : 13.36%</w:t>
      </w:r>
    </w:p>
    <w:p>
      <w:pPr>
        <w:pStyle w:val="ListNumber"/>
        <w:spacing w:line="360" w:lineRule="auto" w:before="120" w:after="120"/>
        <w:jc w:val="both"/>
      </w:pPr>
      <w:r>
        <w:rPr>
          <w:rFonts w:ascii="Times New Roman" w:hAnsi="Times New Roman" w:eastAsia="Times New Roman"/>
          <w:b w:val="0"/>
          <w:i w:val="0"/>
          <w:sz w:val="24"/>
        </w:rPr>
        <w:t>Mois : 10.85%</w:t>
      </w:r>
    </w:p>
    <w:p>
      <w:pPr>
        <w:pStyle w:val="ListNumber"/>
        <w:spacing w:line="360" w:lineRule="auto" w:before="120" w:after="120"/>
        <w:jc w:val="both"/>
      </w:pPr>
      <w:r>
        <w:rPr>
          <w:rFonts w:ascii="Times New Roman" w:hAnsi="Times New Roman" w:eastAsia="Times New Roman"/>
          <w:b w:val="0"/>
          <w:i w:val="0"/>
          <w:sz w:val="24"/>
        </w:rPr>
        <w:t>Zone : 10.79%</w:t>
      </w:r>
    </w:p>
    <w:p>
      <w:pPr>
        <w:pStyle w:val="ListNumber"/>
        <w:spacing w:line="360" w:lineRule="auto" w:before="120" w:after="120"/>
        <w:jc w:val="both"/>
      </w:pPr>
      <w:r>
        <w:rPr>
          <w:rFonts w:ascii="Times New Roman" w:hAnsi="Times New Roman" w:eastAsia="Times New Roman"/>
          <w:b w:val="0"/>
          <w:i w:val="0"/>
          <w:sz w:val="24"/>
        </w:rPr>
        <w:t>Précipitation : 10.61%</w:t>
      </w:r>
    </w:p>
    <w:p>
      <w:pPr>
        <w:pStyle w:val="ListNumber"/>
        <w:spacing w:line="360" w:lineRule="auto" w:before="120" w:after="120"/>
        <w:jc w:val="both"/>
      </w:pPr>
      <w:r>
        <w:rPr>
          <w:rFonts w:ascii="Times New Roman" w:hAnsi="Times New Roman" w:eastAsia="Times New Roman"/>
          <w:b w:val="0"/>
          <w:i w:val="0"/>
          <w:sz w:val="24"/>
        </w:rPr>
        <w:t>Heure numérique : 9.43%</w:t>
      </w:r>
    </w:p>
    <w:p>
      <w:pPr>
        <w:pStyle w:val="ListNumber"/>
        <w:spacing w:line="360" w:lineRule="auto" w:before="120" w:after="120"/>
        <w:jc w:val="both"/>
      </w:pPr>
      <w:r>
        <w:rPr>
          <w:rFonts w:ascii="Times New Roman" w:hAnsi="Times New Roman" w:eastAsia="Times New Roman"/>
          <w:b w:val="0"/>
          <w:i w:val="0"/>
          <w:sz w:val="24"/>
        </w:rPr>
        <w:t>Ville : 7.95%</w:t>
      </w:r>
    </w:p>
    <w:p>
      <w:pPr>
        <w:pStyle w:val="ListNumber"/>
        <w:spacing w:line="360" w:lineRule="auto" w:before="120" w:after="120"/>
        <w:jc w:val="both"/>
      </w:pPr>
      <w:r>
        <w:rPr>
          <w:rFonts w:ascii="Times New Roman" w:hAnsi="Times New Roman" w:eastAsia="Times New Roman"/>
          <w:b w:val="0"/>
          <w:i w:val="0"/>
          <w:sz w:val="24"/>
        </w:rPr>
        <w:t>Type de coupure : 7.65%</w:t>
      </w:r>
    </w:p>
    <w:p>
      <w:pPr>
        <w:pStyle w:val="ListNumber"/>
        <w:spacing w:line="360" w:lineRule="auto" w:before="120" w:after="120"/>
        <w:jc w:val="both"/>
      </w:pPr>
      <w:r>
        <w:rPr>
          <w:rFonts w:ascii="Times New Roman" w:hAnsi="Times New Roman" w:eastAsia="Times New Roman"/>
          <w:b w:val="0"/>
          <w:i w:val="0"/>
          <w:sz w:val="24"/>
        </w:rPr>
        <w:t>Jour numérique : 7.38%</w:t>
      </w:r>
    </w:p>
    <w:p>
      <w:pPr>
        <w:pStyle w:val="ListNumber"/>
        <w:spacing w:line="360" w:lineRule="auto" w:before="120" w:after="120"/>
        <w:jc w:val="both"/>
      </w:pPr>
      <w:r>
        <w:rPr>
          <w:rFonts w:ascii="Times New Roman" w:hAnsi="Times New Roman" w:eastAsia="Times New Roman"/>
          <w:b w:val="0"/>
          <w:i w:val="0"/>
          <w:sz w:val="24"/>
        </w:rPr>
        <w:t>Région : 7.11%</w:t>
      </w:r>
    </w:p>
    <w:p>
      <w:pPr>
        <w:pStyle w:val="Heading4"/>
        <w:spacing w:line="360" w:lineRule="auto" w:before="240" w:after="120"/>
        <w:jc w:val="both"/>
      </w:pPr>
      <w:r>
        <w:rPr>
          <w:rFonts w:ascii="Times New Roman" w:hAnsi="Times New Roman" w:eastAsia="Times New Roman"/>
          <w:b/>
          <w:i w:val="0"/>
          <w:sz w:val="26"/>
        </w:rPr>
        <w:t>Paramètres du modèle</w:t>
      </w:r>
    </w:p>
    <w:p>
      <w:pPr>
        <w:pStyle w:val="ListBullet"/>
        <w:spacing w:line="360" w:lineRule="auto" w:before="120" w:after="120"/>
        <w:jc w:val="both"/>
      </w:pPr>
      <w:r>
        <w:rPr>
          <w:rFonts w:ascii="Times New Roman" w:hAnsi="Times New Roman" w:eastAsia="Times New Roman"/>
          <w:b w:val="0"/>
          <w:i w:val="0"/>
          <w:sz w:val="24"/>
        </w:rPr>
        <w:t>Algorithme : Random Forest</w:t>
      </w:r>
    </w:p>
    <w:p>
      <w:pPr>
        <w:pStyle w:val="ListBullet"/>
        <w:spacing w:line="360" w:lineRule="auto" w:before="120" w:after="120"/>
        <w:jc w:val="both"/>
      </w:pPr>
      <w:r>
        <w:rPr>
          <w:rFonts w:ascii="Times New Roman" w:hAnsi="Times New Roman" w:eastAsia="Times New Roman"/>
          <w:b w:val="0"/>
          <w:i w:val="0"/>
          <w:sz w:val="24"/>
        </w:rPr>
        <w:t>Nombre d'estimateurs : 160 arbres</w:t>
      </w:r>
    </w:p>
    <w:p>
      <w:pPr>
        <w:pStyle w:val="ListBullet"/>
        <w:spacing w:line="360" w:lineRule="auto" w:before="120" w:after="120"/>
        <w:jc w:val="both"/>
      </w:pPr>
      <w:r>
        <w:rPr>
          <w:rFonts w:ascii="Times New Roman" w:hAnsi="Times New Roman" w:eastAsia="Times New Roman"/>
          <w:b w:val="0"/>
          <w:i w:val="0"/>
          <w:sz w:val="24"/>
        </w:rPr>
        <w:t>Taille de test : 20%</w:t>
      </w:r>
    </w:p>
    <w:p>
      <w:pPr>
        <w:pStyle w:val="ListBullet"/>
        <w:spacing w:line="360" w:lineRule="auto" w:before="120" w:after="120"/>
        <w:jc w:val="both"/>
      </w:pPr>
      <w:r>
        <w:rPr>
          <w:rFonts w:ascii="Times New Roman" w:hAnsi="Times New Roman" w:eastAsia="Times New Roman"/>
          <w:b w:val="0"/>
          <w:i w:val="0"/>
          <w:sz w:val="24"/>
        </w:rPr>
        <w:t>État aléatoire : 42 (reproductibilité)</w:t>
      </w:r>
    </w:p>
    <w:p>
      <w:pPr>
        <w:pStyle w:val="ListBullet"/>
        <w:spacing w:line="360" w:lineRule="auto" w:before="120" w:after="120"/>
        <w:jc w:val="both"/>
      </w:pPr>
      <w:r>
        <w:rPr>
          <w:rFonts w:ascii="Times New Roman" w:hAnsi="Times New Roman" w:eastAsia="Times New Roman"/>
          <w:b w:val="0"/>
          <w:i w:val="0"/>
          <w:sz w:val="24"/>
        </w:rPr>
        <w:t>Poids des classes : Non ajusté (class_weight=None)</w:t>
      </w:r>
    </w:p>
    <w:p>
      <w:pPr>
        <w:pStyle w:val="Heading4"/>
        <w:spacing w:line="360" w:lineRule="auto" w:before="240" w:after="120"/>
        <w:jc w:val="both"/>
      </w:pPr>
      <w:r>
        <w:rPr>
          <w:rFonts w:ascii="Times New Roman" w:hAnsi="Times New Roman" w:eastAsia="Times New Roman"/>
          <w:b/>
          <w:i w:val="0"/>
          <w:sz w:val="26"/>
        </w:rPr>
        <w:t>Interprétation et limites</w:t>
      </w:r>
    </w:p>
    <w:p>
      <w:pPr>
        <w:spacing w:line="360" w:lineRule="auto" w:before="120" w:after="120"/>
        <w:jc w:val="both"/>
      </w:pPr>
      <w:r>
        <w:rPr>
          <w:rFonts w:ascii="Times New Roman" w:hAnsi="Times New Roman" w:eastAsia="Times New Roman"/>
          <w:b w:val="0"/>
          <w:i w:val="0"/>
          <w:sz w:val="24"/>
        </w:rPr>
        <w:t>Forces :</w:t>
      </w:r>
    </w:p>
    <w:p>
      <w:pPr>
        <w:pStyle w:val="ListBullet"/>
        <w:spacing w:line="360" w:lineRule="auto" w:before="120" w:after="120"/>
        <w:jc w:val="both"/>
      </w:pPr>
      <w:r>
        <w:rPr>
          <w:rFonts w:ascii="Times New Roman" w:hAnsi="Times New Roman" w:eastAsia="Times New Roman"/>
          <w:b w:val="0"/>
          <w:i w:val="0"/>
          <w:sz w:val="24"/>
        </w:rPr>
        <w:t>Chaîne complète de préparation, entraînement, sauvegarde et prédiction implémentée</w:t>
      </w:r>
    </w:p>
    <w:p>
      <w:pPr>
        <w:pStyle w:val="ListBullet"/>
        <w:spacing w:line="360" w:lineRule="auto" w:before="120" w:after="120"/>
        <w:jc w:val="both"/>
      </w:pPr>
      <w:r>
        <w:rPr>
          <w:rFonts w:ascii="Times New Roman" w:hAnsi="Times New Roman" w:eastAsia="Times New Roman"/>
          <w:b w:val="0"/>
          <w:i w:val="0"/>
          <w:sz w:val="24"/>
        </w:rPr>
        <w:t>Utilisation de features enrichies (météo, solaire)</w:t>
      </w:r>
    </w:p>
    <w:p>
      <w:pPr>
        <w:pStyle w:val="ListBullet"/>
        <w:spacing w:line="360" w:lineRule="auto" w:before="120" w:after="120"/>
        <w:jc w:val="both"/>
      </w:pPr>
      <w:r>
        <w:rPr>
          <w:rFonts w:ascii="Times New Roman" w:hAnsi="Times New Roman" w:eastAsia="Times New Roman"/>
          <w:b w:val="0"/>
          <w:i w:val="0"/>
          <w:sz w:val="24"/>
        </w:rPr>
        <w:t>Importance des features cohérente (température et irradiation solaire sont les plus importantes)</w:t>
      </w:r>
    </w:p>
    <w:p>
      <w:pPr>
        <w:pStyle w:val="ListBullet"/>
        <w:spacing w:line="360" w:lineRule="auto" w:before="120" w:after="120"/>
        <w:jc w:val="both"/>
      </w:pPr>
      <w:r>
        <w:rPr>
          <w:rFonts w:ascii="Times New Roman" w:hAnsi="Times New Roman" w:eastAsia="Times New Roman"/>
          <w:b w:val="0"/>
          <w:i w:val="0"/>
          <w:sz w:val="24"/>
        </w:rPr>
        <w:t>Classification fonctionnelle pour les classes majoritaires</w:t>
      </w:r>
    </w:p>
    <w:p>
      <w:pPr>
        <w:spacing w:line="360" w:lineRule="auto" w:before="120" w:after="120"/>
        <w:jc w:val="both"/>
      </w:pPr>
      <w:r>
        <w:rPr>
          <w:rFonts w:ascii="Times New Roman" w:hAnsi="Times New Roman" w:eastAsia="Times New Roman"/>
          <w:b w:val="0"/>
          <w:i w:val="0"/>
          <w:sz w:val="24"/>
        </w:rPr>
        <w:t>Limites :</w:t>
      </w:r>
    </w:p>
    <w:p>
      <w:pPr>
        <w:pStyle w:val="ListBullet"/>
        <w:spacing w:line="360" w:lineRule="auto" w:before="120" w:after="120"/>
        <w:jc w:val="both"/>
      </w:pPr>
      <w:r>
        <w:rPr>
          <w:rFonts w:ascii="Times New Roman" w:hAnsi="Times New Roman" w:eastAsia="Times New Roman"/>
          <w:b w:val="0"/>
          <w:i w:val="0"/>
          <w:sz w:val="24"/>
        </w:rPr>
        <w:t>Volume de données réelles limité (330 enregistrements)</w:t>
      </w:r>
    </w:p>
    <w:p>
      <w:pPr>
        <w:pStyle w:val="ListBullet"/>
        <w:spacing w:line="360" w:lineRule="auto" w:before="120" w:after="120"/>
        <w:jc w:val="both"/>
      </w:pPr>
      <w:r>
        <w:rPr>
          <w:rFonts w:ascii="Times New Roman" w:hAnsi="Times New Roman" w:eastAsia="Times New Roman"/>
          <w:b w:val="0"/>
          <w:i w:val="0"/>
          <w:sz w:val="24"/>
        </w:rPr>
        <w:t>Déséquilibre des classes (ratio 4.46)</w:t>
      </w:r>
    </w:p>
    <w:p>
      <w:pPr>
        <w:pStyle w:val="ListBullet"/>
        <w:spacing w:line="360" w:lineRule="auto" w:before="120" w:after="120"/>
        <w:jc w:val="both"/>
      </w:pPr>
      <w:r>
        <w:rPr>
          <w:rFonts w:ascii="Times New Roman" w:hAnsi="Times New Roman" w:eastAsia="Times New Roman"/>
          <w:b w:val="0"/>
          <w:i w:val="0"/>
          <w:sz w:val="24"/>
        </w:rPr>
        <w:t>Performance inférieure à la baseline pour la classification (51.5% vs 53%)</w:t>
      </w:r>
    </w:p>
    <w:p>
      <w:pPr>
        <w:pStyle w:val="ListBullet"/>
        <w:spacing w:line="360" w:lineRule="auto" w:before="120" w:after="120"/>
        <w:jc w:val="both"/>
      </w:pPr>
      <w:r>
        <w:rPr>
          <w:rFonts w:ascii="Times New Roman" w:hAnsi="Times New Roman" w:eastAsia="Times New Roman"/>
          <w:b w:val="0"/>
          <w:i w:val="0"/>
          <w:sz w:val="24"/>
        </w:rPr>
        <w:t>R² négatif pour la régression (modèle moins performant que la moyenne)</w:t>
      </w:r>
    </w:p>
    <w:p>
      <w:pPr>
        <w:pStyle w:val="ListBullet"/>
        <w:spacing w:line="360" w:lineRule="auto" w:before="120" w:after="120"/>
        <w:jc w:val="both"/>
      </w:pPr>
      <w:r>
        <w:rPr>
          <w:rFonts w:ascii="Times New Roman" w:hAnsi="Times New Roman" w:eastAsia="Times New Roman"/>
          <w:b w:val="0"/>
          <w:i w:val="0"/>
          <w:sz w:val="24"/>
        </w:rPr>
        <w:t>Classe "courte" jamais prédite correctement</w:t>
      </w:r>
    </w:p>
    <w:p>
      <w:pPr>
        <w:spacing w:line="360" w:lineRule="auto" w:before="120" w:after="120"/>
        <w:jc w:val="both"/>
      </w:pPr>
      <w:r>
        <w:rPr>
          <w:rFonts w:ascii="Times New Roman" w:hAnsi="Times New Roman" w:eastAsia="Times New Roman"/>
          <w:b w:val="0"/>
          <w:i w:val="0"/>
          <w:sz w:val="24"/>
        </w:rPr>
        <w:t>Conclusion : Le modèle ML actuel sert principalement de démonstrateur technique. Il n'est pas adapté pour une utilisation en production mais constitue une base solide pour des améliorations futures avec plus de données réelles.</w:t>
      </w:r>
    </w:p>
    <w:p>
      <w:pPr>
        <w:pStyle w:val="Heading4"/>
        <w:spacing w:line="360" w:lineRule="auto" w:before="240" w:after="120"/>
        <w:jc w:val="both"/>
      </w:pPr>
      <w:r>
        <w:rPr>
          <w:rFonts w:ascii="Times New Roman" w:hAnsi="Times New Roman" w:eastAsia="Times New Roman"/>
          <w:b/>
          <w:i w:val="0"/>
          <w:sz w:val="26"/>
        </w:rPr>
        <w:t>Recommandations d'amélioration</w:t>
      </w:r>
    </w:p>
    <w:p>
      <w:pPr>
        <w:pStyle w:val="ListNumber"/>
        <w:spacing w:line="360" w:lineRule="auto" w:before="120" w:after="120"/>
        <w:jc w:val="both"/>
      </w:pPr>
      <w:r>
        <w:rPr>
          <w:rFonts w:ascii="Times New Roman" w:hAnsi="Times New Roman" w:eastAsia="Times New Roman"/>
          <w:b w:val="0"/>
          <w:i w:val="0"/>
          <w:sz w:val="24"/>
        </w:rPr>
        <w:t>Collecter plus de données réelles : Augmenter le volume pour améliorer l'apprentissage</w:t>
      </w:r>
    </w:p>
    <w:p>
      <w:pPr>
        <w:pStyle w:val="ListNumber"/>
        <w:spacing w:line="360" w:lineRule="auto" w:before="120" w:after="120"/>
        <w:jc w:val="both"/>
      </w:pPr>
      <w:r>
        <w:rPr>
          <w:rFonts w:ascii="Times New Roman" w:hAnsi="Times New Roman" w:eastAsia="Times New Roman"/>
          <w:b w:val="0"/>
          <w:i w:val="0"/>
          <w:sz w:val="24"/>
        </w:rPr>
        <w:t>Équilibrer les classes : Utiliser des techniques de sur-échantillonnage ou sous-échantillonnage</w:t>
      </w:r>
    </w:p>
    <w:p>
      <w:pPr>
        <w:pStyle w:val="ListNumber"/>
        <w:spacing w:line="360" w:lineRule="auto" w:before="120" w:after="120"/>
        <w:jc w:val="both"/>
      </w:pPr>
      <w:r>
        <w:rPr>
          <w:rFonts w:ascii="Times New Roman" w:hAnsi="Times New Roman" w:eastAsia="Times New Roman"/>
          <w:b w:val="0"/>
          <w:i w:val="0"/>
          <w:sz w:val="24"/>
        </w:rPr>
        <w:t>Ajuster les poids des classes : Utiliser class_weight='balanced' dans Random Forest</w:t>
      </w:r>
    </w:p>
    <w:p>
      <w:pPr>
        <w:pStyle w:val="ListNumber"/>
        <w:spacing w:line="360" w:lineRule="auto" w:before="120" w:after="120"/>
        <w:jc w:val="both"/>
      </w:pPr>
      <w:r>
        <w:rPr>
          <w:rFonts w:ascii="Times New Roman" w:hAnsi="Times New Roman" w:eastAsia="Times New Roman"/>
          <w:b w:val="0"/>
          <w:i w:val="0"/>
          <w:sz w:val="24"/>
        </w:rPr>
        <w:t>Feature engineering avancé : Créer des features plus discriminantes</w:t>
      </w:r>
    </w:p>
    <w:p>
      <w:pPr>
        <w:pStyle w:val="ListNumber"/>
        <w:spacing w:line="360" w:lineRule="auto" w:before="120" w:after="120"/>
        <w:jc w:val="both"/>
      </w:pPr>
      <w:r>
        <w:rPr>
          <w:rFonts w:ascii="Times New Roman" w:hAnsi="Times New Roman" w:eastAsia="Times New Roman"/>
          <w:b w:val="0"/>
          <w:i w:val="0"/>
          <w:sz w:val="24"/>
        </w:rPr>
        <w:t>Essayer d'autres algorithmes : XGBoost, LightGBM, ou réseaux de neurones</w:t>
      </w:r>
    </w:p>
    <w:p>
      <w:pPr>
        <w:pStyle w:val="ListNumber"/>
        <w:spacing w:line="360" w:lineRule="auto" w:before="120" w:after="120"/>
        <w:jc w:val="both"/>
      </w:pPr>
      <w:r>
        <w:rPr>
          <w:rFonts w:ascii="Times New Roman" w:hAnsi="Times New Roman" w:eastAsia="Times New Roman"/>
          <w:b w:val="0"/>
          <w:i w:val="0"/>
          <w:sz w:val="24"/>
        </w:rPr>
        <w:t>Validation croisée : Utiliser k-fold cross-validation pour une évaluation plus robuste</w:t>
      </w:r>
    </w:p>
    <w:p>
      <w:pPr>
        <w:pStyle w:val="Heading3"/>
        <w:spacing w:line="360" w:lineRule="auto" w:before="240" w:after="120"/>
        <w:jc w:val="both"/>
      </w:pPr>
      <w:r>
        <w:rPr>
          <w:rFonts w:ascii="Times New Roman" w:hAnsi="Times New Roman" w:eastAsia="Times New Roman"/>
          <w:b/>
          <w:i w:val="0"/>
          <w:sz w:val="28"/>
        </w:rPr>
        <w:t>Annexe E : Captures d'écran</w:t>
      </w:r>
    </w:p>
    <w:p>
      <w:pPr>
        <w:pStyle w:val="Heading3"/>
        <w:spacing w:line="360" w:lineRule="auto" w:before="240" w:after="120"/>
        <w:jc w:val="both"/>
      </w:pPr>
      <w:r>
        <w:rPr>
          <w:rFonts w:ascii="Times New Roman" w:hAnsi="Times New Roman" w:eastAsia="Times New Roman"/>
          <w:b/>
          <w:i w:val="0"/>
          <w:sz w:val="28"/>
        </w:rPr>
        <w:t>Section 1 - Pages principales (10 captures)</w:t>
      </w:r>
    </w:p>
    <w:p>
      <w:pPr>
        <w:pStyle w:val="ListNumber"/>
        <w:spacing w:line="360" w:lineRule="auto" w:before="120" w:after="120"/>
        <w:jc w:val="both"/>
      </w:pPr>
      <w:r>
        <w:rPr>
          <w:rFonts w:ascii="Times New Roman" w:hAnsi="Times New Roman" w:eastAsia="Times New Roman"/>
          <w:b w:val="0"/>
          <w:i w:val="0"/>
          <w:sz w:val="24"/>
        </w:rPr>
        <w:t>Tableau de bord des coupures d'électricité - KPIs et graphiques interactifs</w:t>
      </w:r>
    </w:p>
    <w:p>
      <w:pPr>
        <w:pStyle w:val="ListNumber"/>
        <w:spacing w:line="360" w:lineRule="auto" w:before="120" w:after="120"/>
        <w:jc w:val="both"/>
      </w:pPr>
      <w:r>
        <w:rPr>
          <w:rFonts w:ascii="Times New Roman" w:hAnsi="Times New Roman" w:eastAsia="Times New Roman"/>
          <w:b w:val="0"/>
          <w:i w:val="0"/>
          <w:sz w:val="24"/>
        </w:rPr>
        <w:t>Coupures par région - Liste des coupures avec filtres</w:t>
      </w:r>
    </w:p>
    <w:p>
      <w:pPr>
        <w:pStyle w:val="ListNumber"/>
        <w:spacing w:line="360" w:lineRule="auto" w:before="120" w:after="120"/>
        <w:jc w:val="both"/>
      </w:pPr>
      <w:r>
        <w:rPr>
          <w:rFonts w:ascii="Times New Roman" w:hAnsi="Times New Roman" w:eastAsia="Times New Roman"/>
          <w:b w:val="0"/>
          <w:i w:val="0"/>
          <w:sz w:val="24"/>
        </w:rPr>
        <w:t>Carte des zones touchées - Visualisation géographique</w:t>
      </w:r>
    </w:p>
    <w:p>
      <w:pPr>
        <w:pStyle w:val="ListNumber"/>
        <w:spacing w:line="360" w:lineRule="auto" w:before="120" w:after="120"/>
        <w:jc w:val="both"/>
      </w:pPr>
      <w:r>
        <w:rPr>
          <w:rFonts w:ascii="Times New Roman" w:hAnsi="Times New Roman" w:eastAsia="Times New Roman"/>
          <w:b w:val="0"/>
          <w:i w:val="0"/>
          <w:sz w:val="24"/>
        </w:rPr>
        <w:t>Gestion des coupures - Interface CRUD</w:t>
      </w:r>
    </w:p>
    <w:p>
      <w:pPr>
        <w:pStyle w:val="ListNumber"/>
        <w:spacing w:line="360" w:lineRule="auto" w:before="120" w:after="120"/>
        <w:jc w:val="both"/>
      </w:pPr>
      <w:r>
        <w:rPr>
          <w:rFonts w:ascii="Times New Roman" w:hAnsi="Times New Roman" w:eastAsia="Times New Roman"/>
          <w:b w:val="0"/>
          <w:i w:val="0"/>
          <w:sz w:val="24"/>
        </w:rPr>
        <w:t>Répartition par source - Formulaire et liste</w:t>
      </w:r>
    </w:p>
    <w:p>
      <w:pPr>
        <w:pStyle w:val="ListNumber"/>
        <w:spacing w:line="360" w:lineRule="auto" w:before="120" w:after="120"/>
        <w:jc w:val="both"/>
      </w:pPr>
      <w:r>
        <w:rPr>
          <w:rFonts w:ascii="Times New Roman" w:hAnsi="Times New Roman" w:eastAsia="Times New Roman"/>
          <w:b w:val="0"/>
          <w:i w:val="0"/>
          <w:sz w:val="24"/>
        </w:rPr>
        <w:t>Répartition par statut - Système d'alertes</w:t>
      </w:r>
    </w:p>
    <w:p>
      <w:pPr>
        <w:pStyle w:val="ListNumber"/>
        <w:spacing w:line="360" w:lineRule="auto" w:before="120" w:after="120"/>
        <w:jc w:val="both"/>
      </w:pPr>
      <w:r>
        <w:rPr>
          <w:rFonts w:ascii="Times New Roman" w:hAnsi="Times New Roman" w:eastAsia="Times New Roman"/>
          <w:b w:val="0"/>
          <w:i w:val="0"/>
          <w:sz w:val="24"/>
        </w:rPr>
        <w:t>Recommandations énergétiques - Conseils énergétiques</w:t>
      </w:r>
    </w:p>
    <w:p>
      <w:pPr>
        <w:pStyle w:val="ListNumber"/>
        <w:spacing w:line="360" w:lineRule="auto" w:before="120" w:after="120"/>
        <w:jc w:val="both"/>
      </w:pPr>
      <w:r>
        <w:rPr>
          <w:rFonts w:ascii="Times New Roman" w:hAnsi="Times New Roman" w:eastAsia="Times New Roman"/>
          <w:b w:val="0"/>
          <w:i w:val="0"/>
          <w:sz w:val="24"/>
        </w:rPr>
        <w:t>Qualité des données - Rapport qualité</w:t>
      </w:r>
    </w:p>
    <w:p>
      <w:pPr>
        <w:pStyle w:val="ListNumber"/>
        <w:spacing w:line="360" w:lineRule="auto" w:before="120" w:after="120"/>
        <w:jc w:val="both"/>
      </w:pPr>
      <w:r>
        <w:rPr>
          <w:rFonts w:ascii="Times New Roman" w:hAnsi="Times New Roman" w:eastAsia="Times New Roman"/>
          <w:b w:val="0"/>
          <w:i w:val="0"/>
          <w:sz w:val="24"/>
        </w:rPr>
        <w:t>Traçabilité des sources - Traçabilité</w:t>
      </w:r>
    </w:p>
    <w:p>
      <w:pPr>
        <w:pStyle w:val="ListNumber"/>
        <w:spacing w:line="360" w:lineRule="auto" w:before="120" w:after="120"/>
        <w:jc w:val="both"/>
      </w:pPr>
      <w:r>
        <w:rPr>
          <w:rFonts w:ascii="Times New Roman" w:hAnsi="Times New Roman" w:eastAsia="Times New Roman"/>
          <w:b w:val="0"/>
          <w:i w:val="0"/>
          <w:sz w:val="24"/>
        </w:rPr>
        <w:t>Zones cartographiées - Journal d'exécution</w:t>
      </w:r>
    </w:p>
    <w:p>
      <w:pPr>
        <w:pStyle w:val="Heading3"/>
        <w:spacing w:line="360" w:lineRule="auto" w:before="240" w:after="120"/>
        <w:jc w:val="both"/>
      </w:pPr>
      <w:r>
        <w:rPr>
          <w:rFonts w:ascii="Times New Roman" w:hAnsi="Times New Roman" w:eastAsia="Times New Roman"/>
          <w:b/>
          <w:i w:val="0"/>
          <w:sz w:val="28"/>
        </w:rPr>
        <w:t>Section 2 - Machine Learning (5 captures)</w:t>
      </w:r>
    </w:p>
    <w:p>
      <w:pPr>
        <w:pStyle w:val="ListNumber"/>
        <w:spacing w:line="360" w:lineRule="auto" w:before="120" w:after="120"/>
        <w:jc w:val="both"/>
      </w:pPr>
      <w:r>
        <w:rPr>
          <w:rFonts w:ascii="Times New Roman" w:hAnsi="Times New Roman" w:eastAsia="Times New Roman"/>
          <w:b w:val="0"/>
          <w:i w:val="0"/>
          <w:sz w:val="24"/>
        </w:rPr>
        <w:t>Modèle prédictif ML - Métriques d'entraînement</w:t>
      </w:r>
    </w:p>
    <w:p>
      <w:pPr>
        <w:pStyle w:val="ListNumber"/>
        <w:spacing w:line="360" w:lineRule="auto" w:before="120" w:after="120"/>
        <w:jc w:val="both"/>
      </w:pPr>
      <w:r>
        <w:rPr>
          <w:rFonts w:ascii="Times New Roman" w:hAnsi="Times New Roman" w:eastAsia="Times New Roman"/>
          <w:b w:val="0"/>
          <w:i w:val="0"/>
          <w:sz w:val="24"/>
        </w:rPr>
        <w:t>Fiche modèle - Documentation technique</w:t>
      </w:r>
    </w:p>
    <w:p>
      <w:pPr>
        <w:pStyle w:val="ListNumber"/>
        <w:spacing w:line="360" w:lineRule="auto" w:before="120" w:after="120"/>
        <w:jc w:val="both"/>
      </w:pPr>
      <w:r>
        <w:rPr>
          <w:rFonts w:ascii="Times New Roman" w:hAnsi="Times New Roman" w:eastAsia="Times New Roman"/>
          <w:b w:val="0"/>
          <w:i w:val="0"/>
          <w:sz w:val="24"/>
        </w:rPr>
        <w:t>Erreurs ML - Analyse des erreurs</w:t>
      </w:r>
    </w:p>
    <w:p>
      <w:pPr>
        <w:pStyle w:val="ListNumber"/>
        <w:spacing w:line="360" w:lineRule="auto" w:before="120" w:after="120"/>
        <w:jc w:val="both"/>
      </w:pPr>
      <w:r>
        <w:rPr>
          <w:rFonts w:ascii="Times New Roman" w:hAnsi="Times New Roman" w:eastAsia="Times New Roman"/>
          <w:b w:val="0"/>
          <w:i w:val="0"/>
          <w:sz w:val="24"/>
        </w:rPr>
        <w:t>Prédiction de durée (avant) - Interface vide</w:t>
      </w:r>
    </w:p>
    <w:p>
      <w:pPr>
        <w:pStyle w:val="ListNumber"/>
        <w:spacing w:line="360" w:lineRule="auto" w:before="120" w:after="120"/>
        <w:jc w:val="both"/>
      </w:pPr>
      <w:r>
        <w:rPr>
          <w:rFonts w:ascii="Times New Roman" w:hAnsi="Times New Roman" w:eastAsia="Times New Roman"/>
          <w:b w:val="0"/>
          <w:i w:val="0"/>
          <w:sz w:val="24"/>
        </w:rPr>
        <w:t>Prédiction de durée (après) - Exemple de prédiction</w:t>
      </w:r>
    </w:p>
    <w:p>
      <w:pPr>
        <w:pStyle w:val="Heading3"/>
        <w:spacing w:line="360" w:lineRule="auto" w:before="240" w:after="120"/>
        <w:jc w:val="both"/>
      </w:pPr>
      <w:r>
        <w:rPr>
          <w:rFonts w:ascii="Times New Roman" w:hAnsi="Times New Roman" w:eastAsia="Times New Roman"/>
          <w:b/>
          <w:i w:val="0"/>
          <w:sz w:val="28"/>
        </w:rPr>
        <w:t>Section 3 - Détails et démonstration (5 captures)</w:t>
      </w:r>
    </w:p>
    <w:p>
      <w:pPr>
        <w:pStyle w:val="ListNumber"/>
        <w:spacing w:line="360" w:lineRule="auto" w:before="120" w:after="120"/>
        <w:jc w:val="both"/>
      </w:pPr>
      <w:r>
        <w:rPr>
          <w:rFonts w:ascii="Times New Roman" w:hAnsi="Times New Roman" w:eastAsia="Times New Roman"/>
          <w:b w:val="0"/>
          <w:i w:val="0"/>
          <w:sz w:val="24"/>
        </w:rPr>
        <w:t>Navigation - Menu et structure</w:t>
      </w:r>
    </w:p>
    <w:p>
      <w:pPr>
        <w:pStyle w:val="ListNumber"/>
        <w:spacing w:line="360" w:lineRule="auto" w:before="120" w:after="120"/>
        <w:jc w:val="both"/>
      </w:pPr>
      <w:r>
        <w:rPr>
          <w:rFonts w:ascii="Times New Roman" w:hAnsi="Times New Roman" w:eastAsia="Times New Roman"/>
          <w:b w:val="0"/>
          <w:i w:val="0"/>
          <w:sz w:val="24"/>
        </w:rPr>
        <w:t>Dashboard KPIs - Zoom sur indicateurs</w:t>
      </w:r>
    </w:p>
    <w:p>
      <w:pPr>
        <w:pStyle w:val="ListNumber"/>
        <w:spacing w:line="360" w:lineRule="auto" w:before="120" w:after="120"/>
        <w:jc w:val="both"/>
      </w:pPr>
      <w:r>
        <w:rPr>
          <w:rFonts w:ascii="Times New Roman" w:hAnsi="Times New Roman" w:eastAsia="Times New Roman"/>
          <w:b w:val="0"/>
          <w:i w:val="0"/>
          <w:sz w:val="24"/>
        </w:rPr>
        <w:t>Dashboard graphiques - Zoom sur visualisations</w:t>
      </w:r>
    </w:p>
    <w:p>
      <w:pPr>
        <w:pStyle w:val="ListNumber"/>
        <w:spacing w:line="360" w:lineRule="auto" w:before="120" w:after="120"/>
        <w:jc w:val="both"/>
      </w:pPr>
      <w:r>
        <w:rPr>
          <w:rFonts w:ascii="Times New Roman" w:hAnsi="Times New Roman" w:eastAsia="Times New Roman"/>
          <w:b w:val="0"/>
          <w:i w:val="0"/>
          <w:sz w:val="24"/>
        </w:rPr>
        <w:t>Coupures actives - Section actives</w:t>
      </w:r>
    </w:p>
    <w:p>
      <w:pPr>
        <w:pStyle w:val="ListNumber"/>
        <w:spacing w:line="360" w:lineRule="auto" w:before="120" w:after="120"/>
        <w:jc w:val="both"/>
      </w:pPr>
      <w:r>
        <w:rPr>
          <w:rFonts w:ascii="Times New Roman" w:hAnsi="Times New Roman" w:eastAsia="Times New Roman"/>
          <w:b w:val="0"/>
          <w:i w:val="0"/>
          <w:sz w:val="24"/>
        </w:rPr>
        <w:t>Vue d'ensemble - Interface complète</w:t>
      </w:r>
    </w:p>
    <w:p>
      <w:pPr>
        <w:pStyle w:val="Heading3"/>
        <w:spacing w:line="360" w:lineRule="auto" w:before="240" w:after="120"/>
        <w:jc w:val="both"/>
      </w:pPr>
      <w:r>
        <w:rPr>
          <w:rFonts w:ascii="Times New Roman" w:hAnsi="Times New Roman" w:eastAsia="Times New Roman"/>
          <w:b/>
          <w:i w:val="0"/>
          <w:sz w:val="28"/>
        </w:rPr>
        <w:t>Section 4 - Scripts et code (5 captures)</w:t>
      </w:r>
    </w:p>
    <w:p>
      <w:pPr>
        <w:pStyle w:val="ListNumber"/>
        <w:spacing w:line="360" w:lineRule="auto" w:before="120" w:after="120"/>
        <w:jc w:val="both"/>
      </w:pPr>
      <w:r>
        <w:rPr>
          <w:rFonts w:ascii="Times New Roman" w:hAnsi="Times New Roman" w:eastAsia="Times New Roman"/>
          <w:b w:val="0"/>
          <w:i w:val="0"/>
          <w:sz w:val="24"/>
        </w:rPr>
        <w:t>backend/app.py - Application Flask principale</w:t>
      </w:r>
    </w:p>
    <w:p>
      <w:pPr>
        <w:pStyle w:val="ListNumber"/>
        <w:spacing w:line="360" w:lineRule="auto" w:before="120" w:after="120"/>
        <w:jc w:val="both"/>
      </w:pPr>
      <w:r>
        <w:rPr>
          <w:rFonts w:ascii="Times New Roman" w:hAnsi="Times New Roman" w:eastAsia="Times New Roman"/>
          <w:b w:val="0"/>
          <w:i w:val="0"/>
          <w:sz w:val="24"/>
        </w:rPr>
        <w:t>ingestion/scrape_medias.py - Script de scraping</w:t>
      </w:r>
    </w:p>
    <w:p>
      <w:pPr>
        <w:pStyle w:val="ListNumber"/>
        <w:spacing w:line="360" w:lineRule="auto" w:before="120" w:after="120"/>
        <w:jc w:val="both"/>
      </w:pPr>
      <w:r>
        <w:rPr>
          <w:rFonts w:ascii="Times New Roman" w:hAnsi="Times New Roman" w:eastAsia="Times New Roman"/>
          <w:b w:val="0"/>
          <w:i w:val="0"/>
          <w:sz w:val="24"/>
        </w:rPr>
        <w:t>processing/clean_coupures.py - Script de nettoyage</w:t>
      </w:r>
    </w:p>
    <w:p>
      <w:pPr>
        <w:pStyle w:val="ListNumber"/>
        <w:spacing w:line="360" w:lineRule="auto" w:before="120" w:after="120"/>
        <w:jc w:val="both"/>
      </w:pPr>
      <w:r>
        <w:rPr>
          <w:rFonts w:ascii="Times New Roman" w:hAnsi="Times New Roman" w:eastAsia="Times New Roman"/>
          <w:b w:val="0"/>
          <w:i w:val="0"/>
          <w:sz w:val="24"/>
        </w:rPr>
        <w:t>ml/train_model.py - Script d'entraînement ML</w:t>
      </w:r>
    </w:p>
    <w:p>
      <w:pPr>
        <w:pStyle w:val="ListNumber"/>
        <w:spacing w:line="360" w:lineRule="auto" w:before="120" w:after="120"/>
        <w:jc w:val="both"/>
      </w:pPr>
      <w:r>
        <w:rPr>
          <w:rFonts w:ascii="Times New Roman" w:hAnsi="Times New Roman" w:eastAsia="Times New Roman"/>
          <w:b w:val="0"/>
          <w:i w:val="0"/>
          <w:sz w:val="24"/>
        </w:rPr>
        <w:t>database/schema.sql - Schéma de base de données</w:t>
      </w:r>
    </w:p>
    <w:p>
      <w:pPr>
        <w:pStyle w:val="Heading3"/>
        <w:spacing w:line="360" w:lineRule="auto" w:before="240" w:after="120"/>
        <w:jc w:val="both"/>
      </w:pPr>
      <w:r>
        <w:rPr>
          <w:rFonts w:ascii="Times New Roman" w:hAnsi="Times New Roman" w:eastAsia="Times New Roman"/>
          <w:b/>
          <w:i w:val="0"/>
          <w:sz w:val="28"/>
        </w:rPr>
        <w:t>Section 5 - Graphiques analytiques (10 graphiques)</w:t>
      </w:r>
    </w:p>
    <w:p>
      <w:pPr>
        <w:pStyle w:val="ListNumber"/>
        <w:spacing w:line="360" w:lineRule="auto" w:before="120" w:after="120"/>
        <w:jc w:val="both"/>
      </w:pPr>
      <w:r>
        <w:rPr>
          <w:rFonts w:ascii="Times New Roman" w:hAnsi="Times New Roman" w:eastAsia="Times New Roman"/>
          <w:b w:val="0"/>
          <w:i w:val="0"/>
          <w:sz w:val="24"/>
        </w:rPr>
        <w:t>Durée moyenne par région - Analyse des durées moyennes des coupures par région administrative</w:t>
      </w:r>
    </w:p>
    <w:p>
      <w:pPr>
        <w:pStyle w:val="ListNumber"/>
        <w:spacing w:line="360" w:lineRule="auto" w:before="120" w:after="120"/>
        <w:jc w:val="both"/>
      </w:pPr>
      <w:r>
        <w:rPr>
          <w:rFonts w:ascii="Times New Roman" w:hAnsi="Times New Roman" w:eastAsia="Times New Roman"/>
          <w:b w:val="0"/>
          <w:i w:val="0"/>
          <w:sz w:val="24"/>
        </w:rPr>
        <w:t>Distribution des durées - Histogramme de la distribution des durées de coupures avec moyenne et médiane</w:t>
      </w:r>
    </w:p>
    <w:p>
      <w:pPr>
        <w:pStyle w:val="ListNumber"/>
        <w:spacing w:line="360" w:lineRule="auto" w:before="120" w:after="120"/>
        <w:jc w:val="both"/>
      </w:pPr>
      <w:r>
        <w:rPr>
          <w:rFonts w:ascii="Times New Roman" w:hAnsi="Times New Roman" w:eastAsia="Times New Roman"/>
          <w:b w:val="0"/>
          <w:i w:val="0"/>
          <w:sz w:val="24"/>
        </w:rPr>
        <w:t>Coupures par jour de semaine - Répartition des coupures selon les jours de la semaine</w:t>
      </w:r>
    </w:p>
    <w:p>
      <w:pPr>
        <w:pStyle w:val="ListNumber"/>
        <w:spacing w:line="360" w:lineRule="auto" w:before="120" w:after="120"/>
        <w:jc w:val="both"/>
      </w:pPr>
      <w:r>
        <w:rPr>
          <w:rFonts w:ascii="Times New Roman" w:hAnsi="Times New Roman" w:eastAsia="Times New Roman"/>
          <w:b w:val="0"/>
          <w:i w:val="0"/>
          <w:sz w:val="24"/>
        </w:rPr>
        <w:t>Coupures par période journée - Répartition selon les périodes de la journée (matin, après-midi, soir, nuit)</w:t>
      </w:r>
    </w:p>
    <w:p>
      <w:pPr>
        <w:pStyle w:val="ListNumber"/>
        <w:spacing w:line="360" w:lineRule="auto" w:before="120" w:after="120"/>
        <w:jc w:val="both"/>
      </w:pPr>
      <w:r>
        <w:rPr>
          <w:rFonts w:ascii="Times New Roman" w:hAnsi="Times New Roman" w:eastAsia="Times New Roman"/>
          <w:b w:val="0"/>
          <w:i w:val="0"/>
          <w:sz w:val="24"/>
        </w:rPr>
        <w:t>Coupures par cause - Top 10 des causes principales des coupures</w:t>
      </w:r>
    </w:p>
    <w:p>
      <w:pPr>
        <w:pStyle w:val="ListNumber"/>
        <w:spacing w:line="360" w:lineRule="auto" w:before="120" w:after="120"/>
        <w:jc w:val="both"/>
      </w:pPr>
      <w:r>
        <w:rPr>
          <w:rFonts w:ascii="Times New Roman" w:hAnsi="Times New Roman" w:eastAsia="Times New Roman"/>
          <w:b w:val="0"/>
          <w:i w:val="0"/>
          <w:sz w:val="24"/>
        </w:rPr>
        <w:t>Évolution annuelle - Évolution du nombre de coupures et de la durée moyenne par année</w:t>
      </w:r>
    </w:p>
    <w:p>
      <w:pPr>
        <w:pStyle w:val="ListNumber"/>
        <w:spacing w:line="360" w:lineRule="auto" w:before="120" w:after="120"/>
        <w:jc w:val="both"/>
      </w:pPr>
      <w:r>
        <w:rPr>
          <w:rFonts w:ascii="Times New Roman" w:hAnsi="Times New Roman" w:eastAsia="Times New Roman"/>
          <w:b w:val="0"/>
          <w:i w:val="0"/>
          <w:sz w:val="24"/>
        </w:rPr>
        <w:t>Top 10 villes - Les 10 villes les plus touchées par les coupures</w:t>
      </w:r>
    </w:p>
    <w:p>
      <w:pPr>
        <w:pStyle w:val="ListNumber"/>
        <w:spacing w:line="360" w:lineRule="auto" w:before="120" w:after="120"/>
        <w:jc w:val="both"/>
      </w:pPr>
      <w:r>
        <w:rPr>
          <w:rFonts w:ascii="Times New Roman" w:hAnsi="Times New Roman" w:eastAsia="Times New Roman"/>
          <w:b w:val="0"/>
          <w:i w:val="0"/>
          <w:sz w:val="24"/>
        </w:rPr>
        <w:t>Boxplot durée par type - Distribution des durées selon le type de coupure</w:t>
      </w:r>
    </w:p>
    <w:p>
      <w:pPr>
        <w:pStyle w:val="ListNumber"/>
        <w:spacing w:line="360" w:lineRule="auto" w:before="120" w:after="120"/>
        <w:jc w:val="both"/>
      </w:pPr>
      <w:r>
        <w:rPr>
          <w:rFonts w:ascii="Times New Roman" w:hAnsi="Times New Roman" w:eastAsia="Times New Roman"/>
          <w:b w:val="0"/>
          <w:i w:val="0"/>
          <w:sz w:val="24"/>
        </w:rPr>
        <w:t>Heatmap région x mois - Matrice chaleur des coupures par région et mois</w:t>
      </w:r>
    </w:p>
    <w:p>
      <w:pPr>
        <w:pStyle w:val="ListNumber"/>
        <w:spacing w:line="360" w:lineRule="auto" w:before="120" w:after="120"/>
        <w:jc w:val="both"/>
      </w:pPr>
      <w:r>
        <w:rPr>
          <w:rFonts w:ascii="Times New Roman" w:hAnsi="Times New Roman" w:eastAsia="Times New Roman"/>
          <w:b w:val="0"/>
          <w:i w:val="0"/>
          <w:sz w:val="24"/>
        </w:rPr>
        <w:t>Coupures par province - Top 15 des provinces les plus touchées</w:t>
      </w:r>
    </w:p>
    <w:p>
      <w:pPr>
        <w:spacing w:line="360" w:lineRule="auto" w:before="120" w:after="120"/>
        <w:jc w:val="both"/>
      </w:pPr>
      <w:r>
        <w:rPr>
          <w:rFonts w:ascii="Times New Roman" w:hAnsi="Times New Roman" w:eastAsia="Times New Roman"/>
          <w:b w:val="0"/>
          <w:i w:val="0"/>
          <w:sz w:val="24"/>
        </w:rPr>
        <w:t>Note : Les captures d'écran sont disponibles dans le dossier docs/captures/ et illustrent toutes les fonctionnalités du projet avec des données réelles (330 coupures).</w:t>
      </w:r>
    </w:p>
    <w:p>
      <w:pPr>
        <w:pStyle w:val="Heading3"/>
        <w:spacing w:line="360" w:lineRule="auto" w:before="240" w:after="120"/>
        <w:jc w:val="both"/>
      </w:pPr>
      <w:r>
        <w:rPr>
          <w:rFonts w:ascii="Times New Roman" w:hAnsi="Times New Roman" w:eastAsia="Times New Roman"/>
          <w:b/>
          <w:i w:val="0"/>
          <w:sz w:val="28"/>
        </w:rPr>
        <w:t>Annexe F : Commandes de validation</w:t>
      </w:r>
    </w:p>
    <w:p>
      <w:pPr>
        <w:spacing w:line="240" w:lineRule="auto" w:before="120" w:after="120"/>
        <w:jc w:val="both"/>
      </w:pPr>
      <w:r>
        <w:rPr>
          <w:rFonts w:ascii="Courier New" w:hAnsi="Courier New" w:eastAsia="Courier New"/>
          <w:b w:val="0"/>
          <w:i w:val="0"/>
          <w:sz w:val="18"/>
        </w:rPr>
        <w:t>python -m pytest -q</w:t>
        <w:br/>
        <w:t>python processing/filter_real_data.py --out data/final/dataset_coupures_reelles.csv</w:t>
        <w:br/>
        <w:t>python processing/merge_real_datasets.py --base data/final/dataset_coupures_2020_2026.csv --collected data/final/dataset_coupures_reelles_collectees.csv --out data/final/dataset_coupures_reelles_combine.csv</w:t>
        <w:br/>
        <w:t>python processing/clean_coupures.py --input data/final/dataset_coupures_2020_2026.csv --out data/processed/coupures_clean.csv</w:t>
        <w:br/>
        <w:t>python ml/train_model.py --input data/final/dataset_coupures_reelles_combine.csv --real-only --out ml/model_real.pkl --metrics-out data/processed/model_metrics_real.json</w:t>
        <w:br/>
        <w:t>python ml/predict.py</w:t>
      </w:r>
    </w:p>
    <w:p>
      <w:pPr>
        <w:pStyle w:val="Heading3"/>
        <w:spacing w:line="360" w:lineRule="auto" w:before="240" w:after="120"/>
        <w:jc w:val="both"/>
      </w:pPr>
      <w:r>
        <w:rPr>
          <w:rFonts w:ascii="Times New Roman" w:hAnsi="Times New Roman" w:eastAsia="Times New Roman"/>
          <w:b/>
          <w:i w:val="0"/>
          <w:sz w:val="28"/>
        </w:rPr>
        <w:t>Annexe G : Réponses JSON détaillées des endpoints API</w:t>
      </w:r>
    </w:p>
    <w:p>
      <w:pPr>
        <w:spacing w:line="360" w:lineRule="auto" w:before="120" w:after="120"/>
        <w:jc w:val="both"/>
      </w:pPr>
      <w:r>
        <w:rPr>
          <w:rFonts w:ascii="Times New Roman" w:hAnsi="Times New Roman" w:eastAsia="Times New Roman"/>
          <w:b w:val="0"/>
          <w:i w:val="0"/>
          <w:sz w:val="24"/>
        </w:rPr>
        <w:t>Les réponses JSON détaillées de chaque endpoint sont présentées ci-dessous pour référence technique.</w:t>
      </w:r>
    </w:p>
    <w:p>
      <w:pPr>
        <w:pStyle w:val="Heading4"/>
        <w:spacing w:line="360" w:lineRule="auto" w:before="240" w:after="120"/>
        <w:jc w:val="both"/>
      </w:pPr>
      <w:r>
        <w:rPr>
          <w:rFonts w:ascii="Times New Roman" w:hAnsi="Times New Roman" w:eastAsia="Times New Roman"/>
          <w:b/>
          <w:i w:val="0"/>
          <w:sz w:val="26"/>
        </w:rPr>
        <w:t>GET /api/coupures</w:t>
      </w:r>
    </w:p>
    <w:p>
      <w:pPr>
        <w:spacing w:line="240" w:lineRule="auto" w:before="120" w:after="120"/>
        <w:jc w:val="both"/>
      </w:pPr>
      <w:r>
        <w:rPr>
          <w:rFonts w:ascii="Courier New" w:hAnsi="Courier New" w:eastAsia="Courier New"/>
          <w:b w:val="0"/>
          <w:i w:val="0"/>
          <w:sz w:val="18"/>
        </w:rPr>
        <w:t>[</w:t>
        <w:br/>
        <w:t xml:space="preserve">  {</w:t>
        <w:br/>
        <w:t xml:space="preserve">    "id": 1,</w:t>
        <w:br/>
        <w:t xml:space="preserve">    "date_debut": "2024-01-15",</w:t>
        <w:br/>
        <w:t xml:space="preserve">    "heure_debut": "08:00",</w:t>
        <w:br/>
        <w:t xml:space="preserve">    "region": "Centre",</w:t>
        <w:br/>
        <w:t xml:space="preserve">    "ville": "Ouagadougou",</w:t>
        <w:br/>
        <w:t xml:space="preserve">    "zone": "Tanghin",</w:t>
        <w:br/>
        <w:t xml:space="preserve">    "statut": "terminée",</w:t>
        <w:br/>
        <w:t xml:space="preserve">    "duree_minutes": 180,</w:t>
        <w:br/>
        <w:t xml:space="preserve">    "type_coupure": "planifiée",</w:t>
        <w:br/>
        <w:t xml:space="preserve">    "source": "SONABEL"</w:t>
        <w:br/>
        <w:t xml:space="preserve">  }</w:t>
        <w:br/>
        <w:t>]</w:t>
      </w:r>
    </w:p>
    <w:p>
      <w:pPr>
        <w:pStyle w:val="Heading4"/>
        <w:spacing w:line="360" w:lineRule="auto" w:before="240" w:after="120"/>
        <w:jc w:val="both"/>
      </w:pPr>
      <w:r>
        <w:rPr>
          <w:rFonts w:ascii="Times New Roman" w:hAnsi="Times New Roman" w:eastAsia="Times New Roman"/>
          <w:b/>
          <w:i w:val="0"/>
          <w:sz w:val="26"/>
        </w:rPr>
        <w:t>GET /api/stats</w:t>
      </w:r>
    </w:p>
    <w:p>
      <w:pPr>
        <w:spacing w:line="240" w:lineRule="auto" w:before="120" w:after="120"/>
        <w:jc w:val="both"/>
      </w:pPr>
      <w:r>
        <w:rPr>
          <w:rFonts w:ascii="Courier New" w:hAnsi="Courier New" w:eastAsia="Courier New"/>
          <w:b w:val="0"/>
          <w:i w:val="0"/>
          <w:sz w:val="18"/>
        </w:rPr>
        <w:t>{</w:t>
        <w:br/>
        <w:t xml:space="preserve">  "kpis": {</w:t>
        <w:br/>
        <w:t xml:space="preserve">    "total_coupures": 330,</w:t>
        <w:br/>
        <w:t xml:space="preserve">    "duree_moyenne": 226.5,</w:t>
        <w:br/>
        <w:t xml:space="preserve">    "duree_mediane": 240,</w:t>
        <w:br/>
        <w:t xml:space="preserve">    "duree_max": 480,</w:t>
        <w:br/>
        <w:t xml:space="preserve">    "duree_totale": 74745,</w:t>
        <w:br/>
        <w:t xml:space="preserve">    "zones_suivies": 19,</w:t>
        <w:br/>
        <w:t xml:space="preserve">    "coupures_actives": 5</w:t>
        <w:br/>
        <w:t xml:space="preserve">  },</w:t>
        <w:br/>
        <w:t xml:space="preserve">  "par_region": [{"label": "Centre", "value": 150}],</w:t>
        <w:br/>
        <w:t xml:space="preserve">  "par_zone": [{"label": "Tanghin", "value": 45}],</w:t>
        <w:br/>
        <w:t xml:space="preserve">  "par_source": [{"label": "officielle", "value": 130}],</w:t>
        <w:br/>
        <w:t xml:space="preserve">  "par_statut": [{"label": "terminée", "value": 280}],</w:t>
        <w:br/>
        <w:t xml:space="preserve">  "par_type": [{"label": "planifiée", "value": 200}],</w:t>
        <w:br/>
        <w:t xml:space="preserve">  "duree_moyenne_region": [{"label": "Centre", "value": 245}],</w:t>
        <w:br/>
        <w:t xml:space="preserve">  "carte_points": []</w:t>
        <w:br/>
        <w:t>}</w:t>
      </w:r>
    </w:p>
    <w:p>
      <w:pPr>
        <w:pStyle w:val="Heading4"/>
        <w:spacing w:line="360" w:lineRule="auto" w:before="240" w:after="120"/>
        <w:jc w:val="both"/>
      </w:pPr>
      <w:r>
        <w:rPr>
          <w:rFonts w:ascii="Times New Roman" w:hAnsi="Times New Roman" w:eastAsia="Times New Roman"/>
          <w:b/>
          <w:i w:val="0"/>
          <w:sz w:val="26"/>
        </w:rPr>
        <w:t>GET /api/map-points</w:t>
      </w:r>
    </w:p>
    <w:p>
      <w:pPr>
        <w:spacing w:line="240" w:lineRule="auto" w:before="120" w:after="120"/>
        <w:jc w:val="both"/>
      </w:pPr>
      <w:r>
        <w:rPr>
          <w:rFonts w:ascii="Courier New" w:hAnsi="Courier New" w:eastAsia="Courier New"/>
          <w:b w:val="0"/>
          <w:i w:val="0"/>
          <w:sz w:val="18"/>
        </w:rPr>
        <w:t>[</w:t>
        <w:br/>
        <w:t xml:space="preserve">  {</w:t>
        <w:br/>
        <w:t xml:space="preserve">    "region": "Centre",</w:t>
        <w:br/>
        <w:t xml:space="preserve">    "ville": "Ouagadougou",</w:t>
        <w:br/>
        <w:t xml:space="preserve">    "zone": "Tanghin",</w:t>
        <w:br/>
        <w:t xml:space="preserve">    "latitude": 12.358,</w:t>
        <w:br/>
        <w:t xml:space="preserve">    "longitude": -1.534,</w:t>
        <w:br/>
        <w:t xml:space="preserve">    "nb_coupures": 45,</w:t>
        <w:br/>
        <w:t xml:space="preserve">    "duree_moyenne": 245.5,</w:t>
        <w:br/>
        <w:t xml:space="preserve">    "derniere_coupure": "2024-06-15T08:00:00"</w:t>
        <w:br/>
        <w:t xml:space="preserve">  }</w:t>
        <w:br/>
        <w:t>]</w:t>
      </w:r>
    </w:p>
    <w:p>
      <w:pPr>
        <w:pStyle w:val="Heading4"/>
        <w:spacing w:line="360" w:lineRule="auto" w:before="240" w:after="120"/>
        <w:jc w:val="both"/>
      </w:pPr>
      <w:r>
        <w:rPr>
          <w:rFonts w:ascii="Times New Roman" w:hAnsi="Times New Roman" w:eastAsia="Times New Roman"/>
          <w:b/>
          <w:i w:val="0"/>
          <w:sz w:val="26"/>
        </w:rPr>
        <w:t>GET /api/data-quality</w:t>
      </w:r>
    </w:p>
    <w:p>
      <w:pPr>
        <w:spacing w:line="240" w:lineRule="auto" w:before="120" w:after="120"/>
        <w:jc w:val="both"/>
      </w:pPr>
      <w:r>
        <w:rPr>
          <w:rFonts w:ascii="Courier New" w:hAnsi="Courier New" w:eastAsia="Courier New"/>
          <w:b w:val="0"/>
          <w:i w:val="0"/>
          <w:sz w:val="18"/>
        </w:rPr>
        <w:t>{</w:t>
        <w:br/>
        <w:t xml:space="preserve">  "score_global": 0.85,</w:t>
        <w:br/>
        <w:t xml:space="preserve">  "completude_par_colonne": {</w:t>
        <w:br/>
        <w:t xml:space="preserve">    "region": 0.98,</w:t>
        <w:br/>
        <w:t xml:space="preserve">    "ville": 0.95,</w:t>
        <w:br/>
        <w:t xml:space="preserve">    "duree_minutes": 0.92</w:t>
        <w:br/>
        <w:t xml:space="preserve">  },</w:t>
        <w:br/>
        <w:t xml:space="preserve">  "repartition_sources": {</w:t>
        <w:br/>
        <w:t xml:space="preserve">    "officielle": 130,</w:t>
        <w:br/>
        <w:t xml:space="preserve">    "media": 180,</w:t>
        <w:br/>
        <w:t xml:space="preserve">    "terrain": 20</w:t>
        <w:br/>
        <w:t xml:space="preserve">  },</w:t>
        <w:br/>
        <w:t xml:space="preserve">  "anomalies_detectees": 5</w:t>
        <w:br/>
        <w:t>}</w:t>
      </w:r>
    </w:p>
    <w:p>
      <w:pPr>
        <w:pStyle w:val="Heading4"/>
        <w:spacing w:line="360" w:lineRule="auto" w:before="240" w:after="120"/>
        <w:jc w:val="both"/>
      </w:pPr>
      <w:r>
        <w:rPr>
          <w:rFonts w:ascii="Times New Roman" w:hAnsi="Times New Roman" w:eastAsia="Times New Roman"/>
          <w:b/>
          <w:i w:val="0"/>
          <w:sz w:val="26"/>
        </w:rPr>
        <w:t>GET /api/source-traceability</w:t>
      </w:r>
    </w:p>
    <w:p>
      <w:pPr>
        <w:spacing w:line="240" w:lineRule="auto" w:before="120" w:after="120"/>
        <w:jc w:val="both"/>
      </w:pPr>
      <w:r>
        <w:rPr>
          <w:rFonts w:ascii="Courier New" w:hAnsi="Courier New" w:eastAsia="Courier New"/>
          <w:b w:val="0"/>
          <w:i w:val="0"/>
          <w:sz w:val="18"/>
        </w:rPr>
        <w:t>{</w:t>
        <w:br/>
        <w:t xml:space="preserve">  "sources": [</w:t>
        <w:br/>
        <w:t xml:space="preserve">    {</w:t>
        <w:br/>
        <w:t xml:space="preserve">      "source_name": "SONABEL Facebook",</w:t>
        <w:br/>
        <w:t xml:space="preserve">      "source_type": "officielle",</w:t>
        <w:br/>
        <w:t xml:space="preserve">      "url": "https://facebook.com/sonabel",</w:t>
        <w:br/>
        <w:t xml:space="preserve">      "date_collecte": "2024-06-01",</w:t>
        <w:br/>
        <w:t xml:space="preserve">      "fichiers_produits": 5,</w:t>
        <w:br/>
        <w:t xml:space="preserve">      "niveau_confiance": 0.95</w:t>
        <w:br/>
        <w:t xml:space="preserve">    }</w:t>
        <w:br/>
        <w:t xml:space="preserve">  ]</w:t>
        <w:br/>
        <w:t>}</w:t>
      </w:r>
    </w:p>
    <w:p>
      <w:pPr>
        <w:pStyle w:val="Heading4"/>
        <w:spacing w:line="360" w:lineRule="auto" w:before="240" w:after="120"/>
        <w:jc w:val="both"/>
      </w:pPr>
      <w:r>
        <w:rPr>
          <w:rFonts w:ascii="Times New Roman" w:hAnsi="Times New Roman" w:eastAsia="Times New Roman"/>
          <w:b/>
          <w:i w:val="0"/>
          <w:sz w:val="26"/>
        </w:rPr>
        <w:t>GET /api/model-metrics</w:t>
      </w:r>
    </w:p>
    <w:p>
      <w:pPr>
        <w:spacing w:line="240" w:lineRule="auto" w:before="120" w:after="120"/>
        <w:jc w:val="both"/>
      </w:pPr>
      <w:r>
        <w:rPr>
          <w:rFonts w:ascii="Courier New" w:hAnsi="Courier New" w:eastAsia="Courier New"/>
          <w:b w:val="0"/>
          <w:i w:val="0"/>
          <w:sz w:val="18"/>
        </w:rPr>
        <w:t>{</w:t>
        <w:br/>
        <w:t xml:space="preserve">  "mae": 117.72,</w:t>
        <w:br/>
        <w:t xml:space="preserve">  "rmse": 139.4,</w:t>
        <w:br/>
        <w:t xml:space="preserve">  "r2": -0.135,</w:t>
        <w:br/>
        <w:t xml:space="preserve">  "accuracy": 0.515,</w:t>
        <w:br/>
        <w:t xml:space="preserve">  "baseline": 0.53,</w:t>
        <w:br/>
        <w:t xml:space="preserve">  "distribution_classes": {</w:t>
        <w:br/>
        <w:t xml:space="preserve">    "courte": 39,</w:t>
        <w:br/>
        <w:t xml:space="preserve">    "moyenne": 174,</w:t>
        <w:br/>
        <w:t xml:space="preserve">    "longue": 117</w:t>
        <w:br/>
        <w:t xml:space="preserve">  },</w:t>
        <w:br/>
        <w:t xml:space="preserve">  "feature_importance": [</w:t>
        <w:br/>
        <w:t xml:space="preserve">    {"feature": "temperature_max", "importance": 0.2153},</w:t>
        <w:br/>
        <w:t xml:space="preserve">    {"feature": "irradiation_solaire", "importance": 0.208}</w:t>
        <w:br/>
        <w:t xml:space="preserve">  ]</w:t>
        <w:br/>
        <w:t>}</w:t>
      </w:r>
    </w:p>
    <w:p>
      <w:pPr>
        <w:pStyle w:val="Heading4"/>
        <w:spacing w:line="360" w:lineRule="auto" w:before="240" w:after="120"/>
        <w:jc w:val="both"/>
      </w:pPr>
      <w:r>
        <w:rPr>
          <w:rFonts w:ascii="Times New Roman" w:hAnsi="Times New Roman" w:eastAsia="Times New Roman"/>
          <w:b/>
          <w:i w:val="0"/>
          <w:sz w:val="26"/>
        </w:rPr>
        <w:t>GET /api/model-card</w:t>
      </w:r>
    </w:p>
    <w:p>
      <w:pPr>
        <w:spacing w:line="240" w:lineRule="auto" w:before="120" w:after="120"/>
        <w:jc w:val="both"/>
      </w:pPr>
      <w:r>
        <w:rPr>
          <w:rFonts w:ascii="Courier New" w:hAnsi="Courier New" w:eastAsia="Courier New"/>
          <w:b w:val="0"/>
          <w:i w:val="0"/>
          <w:sz w:val="18"/>
        </w:rPr>
        <w:t>{</w:t>
        <w:br/>
        <w:t xml:space="preserve">  "nom_modele": "Random Forest Regressor",</w:t>
        <w:br/>
        <w:t xml:space="preserve">  "version": "1.0",</w:t>
        <w:br/>
        <w:t xml:space="preserve">  "date_entrainement": "2024-06-15",</w:t>
        <w:br/>
        <w:t xml:space="preserve">  "donnees_entrainement": 264,</w:t>
        <w:br/>
        <w:t xml:space="preserve">  "donnees_test": 66,</w:t>
        <w:br/>
        <w:t xml:space="preserve">  "features": ["region", "ville", "type_coupure", "cause"],</w:t>
        <w:br/>
        <w:t xml:space="preserve">  "target": "duree_minutes",</w:t>
        <w:br/>
        <w:t xml:space="preserve">  "performance": {}</w:t>
        <w:br/>
        <w:t>}</w:t>
      </w:r>
    </w:p>
    <w:p>
      <w:pPr>
        <w:pStyle w:val="Heading4"/>
        <w:spacing w:line="360" w:lineRule="auto" w:before="240" w:after="120"/>
        <w:jc w:val="both"/>
      </w:pPr>
      <w:r>
        <w:rPr>
          <w:rFonts w:ascii="Times New Roman" w:hAnsi="Times New Roman" w:eastAsia="Times New Roman"/>
          <w:b/>
          <w:i w:val="0"/>
          <w:sz w:val="26"/>
        </w:rPr>
        <w:t>GET /api/model-predictions</w:t>
      </w:r>
    </w:p>
    <w:p>
      <w:pPr>
        <w:spacing w:line="240" w:lineRule="auto" w:before="120" w:after="120"/>
        <w:jc w:val="both"/>
      </w:pPr>
      <w:r>
        <w:rPr>
          <w:rFonts w:ascii="Courier New" w:hAnsi="Courier New" w:eastAsia="Courier New"/>
          <w:b w:val="0"/>
          <w:i w:val="0"/>
          <w:sz w:val="18"/>
        </w:rPr>
        <w:t>{</w:t>
        <w:br/>
        <w:t xml:space="preserve">  "predictions": [</w:t>
        <w:br/>
        <w:t xml:space="preserve">    {</w:t>
        <w:br/>
        <w:t xml:space="preserve">      "id": 1,</w:t>
        <w:br/>
        <w:t xml:space="preserve">      "valeur_reelle": 180,</w:t>
        <w:br/>
        <w:t xml:space="preserve">      "valeur_predite": 195,</w:t>
        <w:br/>
        <w:t xml:space="preserve">      "ecart": 15,</w:t>
        <w:br/>
        <w:t xml:space="preserve">      "classe_reelle": "moyenne",</w:t>
        <w:br/>
        <w:t xml:space="preserve">      "classe_predite": "moyenne"</w:t>
        <w:br/>
        <w:t xml:space="preserve">    }</w:t>
        <w:br/>
        <w:t xml:space="preserve">  ],</w:t>
        <w:br/>
        <w:t xml:space="preserve">  "pire_ecarts": [],</w:t>
        <w:br/>
        <w:t xml:space="preserve">  "erreurs_classification": []</w:t>
        <w:br/>
        <w:t>}</w:t>
      </w:r>
    </w:p>
    <w:p>
      <w:pPr>
        <w:pStyle w:val="Heading4"/>
        <w:spacing w:line="360" w:lineRule="auto" w:before="240" w:after="120"/>
        <w:jc w:val="both"/>
      </w:pPr>
      <w:r>
        <w:rPr>
          <w:rFonts w:ascii="Times New Roman" w:hAnsi="Times New Roman" w:eastAsia="Times New Roman"/>
          <w:b/>
          <w:i w:val="0"/>
          <w:sz w:val="26"/>
        </w:rPr>
        <w:t>POST /api/predict-duration</w:t>
      </w:r>
    </w:p>
    <w:p>
      <w:pPr>
        <w:spacing w:line="360" w:lineRule="auto" w:before="120" w:after="120"/>
        <w:jc w:val="both"/>
      </w:pPr>
      <w:r>
        <w:rPr>
          <w:rFonts w:ascii="Times New Roman" w:hAnsi="Times New Roman" w:eastAsia="Times New Roman"/>
          <w:b w:val="0"/>
          <w:i w:val="0"/>
          <w:sz w:val="24"/>
        </w:rPr>
        <w:t>Corps de la requête :</w:t>
      </w:r>
    </w:p>
    <w:p>
      <w:pPr>
        <w:spacing w:line="240" w:lineRule="auto" w:before="120" w:after="120"/>
        <w:jc w:val="both"/>
      </w:pPr>
      <w:r>
        <w:rPr>
          <w:rFonts w:ascii="Courier New" w:hAnsi="Courier New" w:eastAsia="Courier New"/>
          <w:b w:val="0"/>
          <w:i w:val="0"/>
          <w:sz w:val="18"/>
        </w:rPr>
        <w:t>{</w:t>
        <w:br/>
        <w:t xml:space="preserve">  "region": "Centre",</w:t>
        <w:br/>
        <w:t xml:space="preserve">  "ville": "Ouagadougou",</w:t>
        <w:br/>
        <w:t xml:space="preserve">  "type_coupure": "planifiée",</w:t>
        <w:br/>
        <w:t xml:space="preserve">  "cause": "maintenance",</w:t>
        <w:br/>
        <w:t xml:space="preserve">  "temperature_max": 35,</w:t>
        <w:br/>
        <w:t xml:space="preserve">  "precipitation": 0,</w:t>
        <w:br/>
        <w:t xml:space="preserve">  "irradiation_solaire": 250</w:t>
        <w:br/>
        <w:t>}</w:t>
      </w:r>
    </w:p>
    <w:p>
      <w:pPr>
        <w:spacing w:line="360" w:lineRule="auto" w:before="120" w:after="120"/>
        <w:jc w:val="both"/>
      </w:pPr>
      <w:r>
        <w:rPr>
          <w:rFonts w:ascii="Times New Roman" w:hAnsi="Times New Roman" w:eastAsia="Times New Roman"/>
          <w:b w:val="0"/>
          <w:i w:val="0"/>
          <w:sz w:val="24"/>
        </w:rPr>
        <w:t>Réponse :</w:t>
      </w:r>
    </w:p>
    <w:p>
      <w:pPr>
        <w:spacing w:line="240" w:lineRule="auto" w:before="120" w:after="120"/>
        <w:jc w:val="both"/>
      </w:pPr>
      <w:r>
        <w:rPr>
          <w:rFonts w:ascii="Courier New" w:hAnsi="Courier New" w:eastAsia="Courier New"/>
          <w:b w:val="0"/>
          <w:i w:val="0"/>
          <w:sz w:val="18"/>
        </w:rPr>
        <w:t>{</w:t>
        <w:br/>
        <w:t xml:space="preserve">  "duree_predite": 195,</w:t>
        <w:br/>
        <w:t xml:space="preserve">  "classe_predite": "moyenne",</w:t>
        <w:br/>
        <w:t xml:space="preserve">  "confiance": 0.65,</w:t>
        <w:br/>
        <w:t xml:space="preserve">  "intervalle_confiance": [150, 240]</w:t>
        <w:br/>
        <w:t>}</w:t>
      </w:r>
    </w:p>
    <w:p>
      <w:pPr>
        <w:pStyle w:val="Heading4"/>
        <w:spacing w:line="360" w:lineRule="auto" w:before="240" w:after="120"/>
        <w:jc w:val="both"/>
      </w:pPr>
      <w:r>
        <w:rPr>
          <w:rFonts w:ascii="Times New Roman" w:hAnsi="Times New Roman" w:eastAsia="Times New Roman"/>
          <w:b/>
          <w:i w:val="0"/>
          <w:sz w:val="26"/>
        </w:rPr>
        <w:t>GET /api/pipeline-runs</w:t>
      </w:r>
    </w:p>
    <w:p>
      <w:pPr>
        <w:spacing w:line="240" w:lineRule="auto" w:before="120" w:after="120"/>
        <w:jc w:val="both"/>
      </w:pPr>
      <w:r>
        <w:rPr>
          <w:rFonts w:ascii="Courier New" w:hAnsi="Courier New" w:eastAsia="Courier New"/>
          <w:b w:val="0"/>
          <w:i w:val="0"/>
          <w:sz w:val="18"/>
        </w:rPr>
        <w:t>[</w:t>
        <w:br/>
        <w:t xml:space="preserve">  {</w:t>
        <w:br/>
        <w:t xml:space="preserve">    "id_run": 1,</w:t>
        <w:br/>
        <w:t xml:space="preserve">    "pipeline_name": "ingestion_daily",</w:t>
        <w:br/>
        <w:t xml:space="preserve">    "date_start": "2024-06-15T08:00:00",</w:t>
        <w:br/>
        <w:t xml:space="preserve">    "date_end": "2024-06-15T08:05:00",</w:t>
        <w:br/>
        <w:t xml:space="preserve">    "status": "completed",</w:t>
        <w:br/>
        <w:t xml:space="preserve">    "records_read": 50,</w:t>
        <w:br/>
        <w:t xml:space="preserve">    "records_inserted": 45,</w:t>
        <w:br/>
        <w:t xml:space="preserve">    "records_rejected": 5,</w:t>
        <w:br/>
        <w:t xml:space="preserve">    "error_message": null</w:t>
        <w:br/>
        <w:t xml:space="preserve">  }</w:t>
        <w:br/>
        <w:t>]</w:t>
      </w:r>
    </w:p>
    <w:p>
      <w:r>
        <w:t>__________________________________________________</w:t>
      </w:r>
    </w:p>
    <w:p>
      <w:pPr>
        <w:spacing w:line="360" w:lineRule="auto" w:before="120" w:after="120"/>
        <w:jc w:val="both"/>
      </w:pPr>
      <w:r>
        <w:rPr>
          <w:rFonts w:ascii="Times New Roman" w:hAnsi="Times New Roman" w:eastAsia="Times New Roman"/>
          <w:b w:val="0"/>
          <w:i w:val="0"/>
          <w:sz w:val="24"/>
        </w:rPr>
        <w:t>Fin du rapport</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0"/>
      </w:rPr>
      <w:t>Rapport de projet tutoré — WattWatcher BF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