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1C0" w:rsidRDefault="000451C0" w:rsidP="000451C0">
      <w:pPr>
        <w:pStyle w:val="Titre"/>
        <w:jc w:val="center"/>
        <w:rPr>
          <w:rFonts w:ascii="Algerian" w:hAnsi="Algerian"/>
          <w:b/>
        </w:rPr>
      </w:pPr>
    </w:p>
    <w:p w:rsidR="000451C0" w:rsidRDefault="000451C0" w:rsidP="000451C0">
      <w:pPr>
        <w:pStyle w:val="Titre"/>
        <w:jc w:val="center"/>
        <w:rPr>
          <w:rFonts w:ascii="Algerian" w:hAnsi="Algerian"/>
          <w:b/>
        </w:rPr>
      </w:pPr>
    </w:p>
    <w:p w:rsidR="000451C0" w:rsidRDefault="000451C0" w:rsidP="000451C0">
      <w:pPr>
        <w:pStyle w:val="Titre"/>
        <w:jc w:val="center"/>
        <w:rPr>
          <w:rFonts w:ascii="Algerian" w:hAnsi="Algerian"/>
          <w:b/>
        </w:rPr>
      </w:pPr>
    </w:p>
    <w:p w:rsidR="000451C0" w:rsidRDefault="000451C0" w:rsidP="000451C0">
      <w:pPr>
        <w:pStyle w:val="Titre"/>
        <w:jc w:val="center"/>
        <w:rPr>
          <w:rFonts w:ascii="Algerian" w:hAnsi="Algerian"/>
          <w:b/>
        </w:rPr>
      </w:pPr>
    </w:p>
    <w:p w:rsidR="000451C0" w:rsidRDefault="001D5981" w:rsidP="000451C0">
      <w:pPr>
        <w:pStyle w:val="Titre"/>
        <w:jc w:val="center"/>
        <w:rPr>
          <w:rFonts w:ascii="Algerian" w:hAnsi="Algerian"/>
          <w:b/>
        </w:rPr>
      </w:pPr>
      <w:r>
        <w:rPr>
          <w:noProof/>
        </w:rPr>
        <mc:AlternateContent>
          <mc:Choice Requires="wps">
            <w:drawing>
              <wp:anchor distT="0" distB="0" distL="114300" distR="114300" simplePos="0" relativeHeight="251663360" behindDoc="0" locked="0" layoutInCell="1" allowOverlap="1" wp14:anchorId="05D57B80" wp14:editId="69EF8669">
                <wp:simplePos x="0" y="0"/>
                <wp:positionH relativeFrom="column">
                  <wp:posOffset>-188711</wp:posOffset>
                </wp:positionH>
                <wp:positionV relativeFrom="paragraph">
                  <wp:posOffset>115686</wp:posOffset>
                </wp:positionV>
                <wp:extent cx="7243256" cy="3583877"/>
                <wp:effectExtent l="247650" t="1790700" r="281940" b="1788795"/>
                <wp:wrapNone/>
                <wp:docPr id="3" name="Zone de texte 3"/>
                <wp:cNvGraphicFramePr/>
                <a:graphic xmlns:a="http://schemas.openxmlformats.org/drawingml/2006/main">
                  <a:graphicData uri="http://schemas.microsoft.com/office/word/2010/wordprocessingShape">
                    <wps:wsp>
                      <wps:cNvSpPr txBox="1"/>
                      <wps:spPr>
                        <a:xfrm rot="19344824">
                          <a:off x="0" y="0"/>
                          <a:ext cx="7243256" cy="3583877"/>
                        </a:xfrm>
                        <a:prstGeom prst="rect">
                          <a:avLst/>
                        </a:prstGeom>
                        <a:noFill/>
                        <a:ln>
                          <a:noFill/>
                        </a:ln>
                      </wps:spPr>
                      <wps:txbx>
                        <w:txbxContent>
                          <w:p w:rsidR="001D5981" w:rsidRPr="001D5981" w:rsidRDefault="001D5981" w:rsidP="001D5981">
                            <w:pPr>
                              <w:pStyle w:val="Titre"/>
                              <w:jc w:val="center"/>
                              <w:rPr>
                                <w:rFonts w:ascii="Algerian" w:hAnsi="Algerian"/>
                                <w:b/>
                                <w:color w:val="7030A0"/>
                                <w:spacing w:val="0"/>
                                <w:sz w:val="160"/>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1D5981">
                              <w:rPr>
                                <w:rFonts w:ascii="Algerian" w:hAnsi="Algerian"/>
                                <w:b/>
                                <w:color w:val="7030A0"/>
                                <w:spacing w:val="0"/>
                                <w:sz w:val="160"/>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Analyse Du Besoin</w:t>
                            </w:r>
                          </w:p>
                          <w:p w:rsidR="001D5981" w:rsidRPr="001D5981" w:rsidRDefault="001D5981" w:rsidP="001D5981">
                            <w:pPr>
                              <w:pStyle w:val="Titre"/>
                              <w:jc w:val="center"/>
                              <w:rPr>
                                <w:rFonts w:ascii="Algerian" w:hAnsi="Algerian"/>
                                <w:b/>
                                <w:color w:val="7030A0"/>
                                <w:spacing w:val="0"/>
                                <w:sz w:val="160"/>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D57B80" id="_x0000_t202" coordsize="21600,21600" o:spt="202" path="m,l,21600r21600,l21600,xe">
                <v:stroke joinstyle="miter"/>
                <v:path gradientshapeok="t" o:connecttype="rect"/>
              </v:shapetype>
              <v:shape id="Zone de texte 3" o:spid="_x0000_s1026" type="#_x0000_t202" style="position:absolute;left:0;text-align:left;margin-left:-14.85pt;margin-top:9.1pt;width:570.35pt;height:282.2pt;rotation:-2463254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" filled="f" stroked="f">
                <v:fill o:detectmouseclick="t"/>
                <v:textbox>
                  <w:txbxContent>
                    <w:p w:rsidR="001D5981" w:rsidRPr="001D5981" w:rsidRDefault="001D5981" w:rsidP="001D5981">
                      <w:pPr>
                        <w:pStyle w:val="Titre"/>
                        <w:jc w:val="center"/>
                        <w:rPr>
                          <w:rFonts w:ascii="Algerian" w:hAnsi="Algerian"/>
                          <w:b/>
                          <w:color w:val="7030A0"/>
                          <w:spacing w:val="0"/>
                          <w:sz w:val="160"/>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1D5981">
                        <w:rPr>
                          <w:rFonts w:ascii="Algerian" w:hAnsi="Algerian"/>
                          <w:b/>
                          <w:color w:val="7030A0"/>
                          <w:spacing w:val="0"/>
                          <w:sz w:val="160"/>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Analyse Du Besoin</w:t>
                      </w:r>
                    </w:p>
                    <w:p w:rsidR="001D5981" w:rsidRPr="001D5981" w:rsidRDefault="001D5981" w:rsidP="001D5981">
                      <w:pPr>
                        <w:pStyle w:val="Titre"/>
                        <w:jc w:val="center"/>
                        <w:rPr>
                          <w:rFonts w:ascii="Algerian" w:hAnsi="Algerian"/>
                          <w:b/>
                          <w:color w:val="7030A0"/>
                          <w:spacing w:val="0"/>
                          <w:sz w:val="160"/>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v:shape>
            </w:pict>
          </mc:Fallback>
        </mc:AlternateContent>
      </w:r>
    </w:p>
    <w:p w:rsidR="000451C0" w:rsidRDefault="000451C0" w:rsidP="000451C0">
      <w:pPr>
        <w:pStyle w:val="Titre"/>
        <w:jc w:val="center"/>
        <w:rPr>
          <w:rFonts w:ascii="Algerian" w:hAnsi="Algerian"/>
          <w:b/>
        </w:rPr>
      </w:pPr>
    </w:p>
    <w:p w:rsidR="000451C0" w:rsidRDefault="000451C0" w:rsidP="000451C0">
      <w:pPr>
        <w:pStyle w:val="Titre"/>
        <w:jc w:val="center"/>
        <w:rPr>
          <w:rFonts w:ascii="Algerian" w:hAnsi="Algerian"/>
          <w:b/>
        </w:rPr>
      </w:pPr>
    </w:p>
    <w:p w:rsidR="000451C0" w:rsidRDefault="000451C0" w:rsidP="000451C0">
      <w:pPr>
        <w:pStyle w:val="Titre"/>
        <w:jc w:val="center"/>
        <w:rPr>
          <w:rFonts w:ascii="Algerian" w:hAnsi="Algerian"/>
          <w:b/>
        </w:rPr>
      </w:pPr>
    </w:p>
    <w:p w:rsidR="000451C0" w:rsidRDefault="000451C0" w:rsidP="000451C0">
      <w:pPr>
        <w:pStyle w:val="Titre"/>
        <w:jc w:val="center"/>
        <w:rPr>
          <w:rFonts w:ascii="Algerian" w:hAnsi="Algerian"/>
          <w:b/>
        </w:rPr>
      </w:pPr>
    </w:p>
    <w:p w:rsidR="000451C0" w:rsidRDefault="000451C0" w:rsidP="000451C0">
      <w:pPr>
        <w:pStyle w:val="Titre"/>
        <w:jc w:val="center"/>
        <w:rPr>
          <w:rFonts w:ascii="Algerian" w:hAnsi="Algerian"/>
          <w:b/>
        </w:rPr>
      </w:pPr>
    </w:p>
    <w:p w:rsidR="000451C0" w:rsidRDefault="000451C0" w:rsidP="000451C0">
      <w:pPr>
        <w:pStyle w:val="Titre"/>
        <w:jc w:val="center"/>
        <w:rPr>
          <w:rFonts w:ascii="Algerian" w:hAnsi="Algerian"/>
          <w:b/>
        </w:rPr>
      </w:pPr>
    </w:p>
    <w:p w:rsidR="000451C0" w:rsidRDefault="000451C0" w:rsidP="000451C0">
      <w:pPr>
        <w:pStyle w:val="Titre"/>
        <w:jc w:val="center"/>
        <w:rPr>
          <w:rFonts w:ascii="Algerian" w:hAnsi="Algerian"/>
          <w:b/>
        </w:rPr>
      </w:pPr>
    </w:p>
    <w:p w:rsidR="000451C0" w:rsidRDefault="000451C0" w:rsidP="000451C0">
      <w:pPr>
        <w:pStyle w:val="Titre"/>
        <w:jc w:val="center"/>
        <w:rPr>
          <w:rFonts w:ascii="Algerian" w:hAnsi="Algerian"/>
          <w:b/>
        </w:rPr>
      </w:pPr>
    </w:p>
    <w:p w:rsidR="000451C0" w:rsidRDefault="000451C0" w:rsidP="000451C0">
      <w:pPr>
        <w:pStyle w:val="Titre"/>
        <w:jc w:val="center"/>
        <w:rPr>
          <w:rFonts w:ascii="Algerian" w:hAnsi="Algerian"/>
          <w:b/>
        </w:rPr>
      </w:pPr>
    </w:p>
    <w:p w:rsidR="000451C0" w:rsidRDefault="000451C0" w:rsidP="000451C0">
      <w:pPr>
        <w:pStyle w:val="Titre"/>
        <w:jc w:val="center"/>
        <w:rPr>
          <w:rFonts w:ascii="Algerian" w:hAnsi="Algerian"/>
          <w:b/>
        </w:rPr>
      </w:pPr>
    </w:p>
    <w:p w:rsidR="000451C0" w:rsidRDefault="000451C0" w:rsidP="000451C0">
      <w:pPr>
        <w:pStyle w:val="Titre"/>
        <w:jc w:val="center"/>
        <w:rPr>
          <w:rFonts w:ascii="Algerian" w:hAnsi="Algerian"/>
          <w:b/>
        </w:rPr>
      </w:pPr>
    </w:p>
    <w:p w:rsidR="000451C0" w:rsidRDefault="000451C0" w:rsidP="000451C0">
      <w:pPr>
        <w:pStyle w:val="Titre"/>
        <w:jc w:val="center"/>
        <w:rPr>
          <w:rFonts w:ascii="Algerian" w:hAnsi="Algerian"/>
          <w:b/>
        </w:rPr>
      </w:pPr>
    </w:p>
    <w:p w:rsidR="000451C0" w:rsidRDefault="000451C0" w:rsidP="000451C0">
      <w:pPr>
        <w:pStyle w:val="Titre"/>
        <w:jc w:val="center"/>
        <w:rPr>
          <w:rFonts w:ascii="Algerian" w:hAnsi="Algerian"/>
          <w:b/>
        </w:rPr>
      </w:pPr>
    </w:p>
    <w:p w:rsidR="00224D01" w:rsidRDefault="00262F90" w:rsidP="00D30FB3">
      <w:pPr>
        <w:tabs>
          <w:tab w:val="left" w:pos="1265"/>
        </w:tabs>
      </w:pPr>
      <w:r>
        <w:rPr>
          <w:noProof/>
          <w:lang w:eastAsia="fr-FR"/>
        </w:rPr>
        <w:lastRenderedPageBreak/>
        <mc:AlternateContent>
          <mc:Choice Requires="wps">
            <w:drawing>
              <wp:anchor distT="0" distB="0" distL="114300" distR="114300" simplePos="0" relativeHeight="251661312" behindDoc="0" locked="0" layoutInCell="1" allowOverlap="1" wp14:anchorId="431317D3" wp14:editId="4E85DC55">
                <wp:simplePos x="0" y="0"/>
                <wp:positionH relativeFrom="column">
                  <wp:posOffset>76200</wp:posOffset>
                </wp:positionH>
                <wp:positionV relativeFrom="paragraph">
                  <wp:posOffset>0</wp:posOffset>
                </wp:positionV>
                <wp:extent cx="1828800" cy="1828800"/>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62F90" w:rsidRPr="00262F90" w:rsidRDefault="00262F90" w:rsidP="00262F90">
                            <w:pPr>
                              <w:pStyle w:val="Titre"/>
                              <w:jc w:val="center"/>
                              <w:rPr>
                                <w:rFonts w:ascii="Algerian" w:hAnsi="Algerian"/>
                                <w:b/>
                                <w:outline/>
                                <w:color w:val="8AB833" w:themeColor="accent2"/>
                                <w:spacing w:val="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62F90">
                              <w:rPr>
                                <w:rFonts w:ascii="Algerian" w:hAnsi="Algerian"/>
                                <w:b/>
                                <w:outline/>
                                <w:color w:val="8AB833" w:themeColor="accent2"/>
                                <w:spacing w:val="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Analyse Du Besoin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31317D3" id="Zone de texte 1" o:spid="_x0000_s1027" type="#_x0000_t202" style="position:absolute;margin-left:6pt;margin-top:0;width:2in;height:2in;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" filled="f" stroked="f">
                <v:textbox style="mso-fit-shape-to-text:t">
                  <w:txbxContent>
                    <w:p w:rsidR="00262F90" w:rsidRPr="00262F90" w:rsidRDefault="00262F90" w:rsidP="00262F90">
                      <w:pPr>
                        <w:pStyle w:val="Titre"/>
                        <w:jc w:val="center"/>
                        <w:rPr>
                          <w:rFonts w:ascii="Algerian" w:hAnsi="Algerian"/>
                          <w:b/>
                          <w:outline/>
                          <w:color w:val="8AB833" w:themeColor="accent2"/>
                          <w:spacing w:val="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62F90">
                        <w:rPr>
                          <w:rFonts w:ascii="Algerian" w:hAnsi="Algerian"/>
                          <w:b/>
                          <w:outline/>
                          <w:color w:val="8AB833" w:themeColor="accent2"/>
                          <w:spacing w:val="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Analyse Du Besoin</w:t>
                      </w:r>
                    </w:p>
                  </w:txbxContent>
                </v:textbox>
                <w10:wrap type="square"/>
              </v:shape>
            </w:pict>
          </mc:Fallback>
        </mc:AlternateContent>
      </w:r>
    </w:p>
    <w:p w:rsidR="00262F90" w:rsidRDefault="00262F90" w:rsidP="00D30FB3">
      <w:pPr>
        <w:tabs>
          <w:tab w:val="left" w:pos="1265"/>
        </w:tabs>
        <w:rPr>
          <w:sz w:val="28"/>
        </w:rPr>
      </w:pPr>
    </w:p>
    <w:p w:rsidR="001D2E83" w:rsidRDefault="001D2E83" w:rsidP="00D30FB3">
      <w:pPr>
        <w:tabs>
          <w:tab w:val="left" w:pos="1265"/>
        </w:tabs>
        <w:rPr>
          <w:sz w:val="28"/>
        </w:rPr>
      </w:pPr>
    </w:p>
    <w:p w:rsidR="00D30FB3" w:rsidRPr="00D30FB3" w:rsidRDefault="00D30FB3" w:rsidP="00D30FB3">
      <w:pPr>
        <w:tabs>
          <w:tab w:val="left" w:pos="1265"/>
        </w:tabs>
        <w:rPr>
          <w:sz w:val="28"/>
        </w:rPr>
      </w:pPr>
      <w:bookmarkStart w:id="0" w:name="_GoBack"/>
      <w:bookmarkEnd w:id="0"/>
      <w:r w:rsidRPr="00D30FB3">
        <w:rPr>
          <w:sz w:val="28"/>
        </w:rPr>
        <w:t>Un médecin effectue des consultations dans un centre pénitentiaire. Les patients proviennent de toutes nationalités, certains présentent des pathologies médicales comme l'autisme ou la dyslexie.</w:t>
      </w:r>
      <w:r w:rsidR="000451C0">
        <w:rPr>
          <w:sz w:val="28"/>
        </w:rPr>
        <w:t xml:space="preserve"> </w:t>
      </w:r>
    </w:p>
    <w:p w:rsidR="00D30FB3" w:rsidRPr="00D30FB3" w:rsidRDefault="00D30FB3" w:rsidP="00D30FB3">
      <w:pPr>
        <w:tabs>
          <w:tab w:val="left" w:pos="1265"/>
        </w:tabs>
        <w:rPr>
          <w:sz w:val="28"/>
        </w:rPr>
      </w:pPr>
      <w:r w:rsidRPr="00D30FB3">
        <w:rPr>
          <w:sz w:val="28"/>
        </w:rPr>
        <w:t>Lors de la consultation le médecin peut être accompagné de deux autres confrères. En outre, la consultation est enregistrée afin de l'étudier ultérieurement.</w:t>
      </w:r>
    </w:p>
    <w:p w:rsidR="00D30FB3" w:rsidRDefault="00D30FB3" w:rsidP="00D30FB3">
      <w:pPr>
        <w:tabs>
          <w:tab w:val="left" w:pos="1265"/>
        </w:tabs>
        <w:rPr>
          <w:sz w:val="28"/>
        </w:rPr>
      </w:pPr>
      <w:r w:rsidRPr="00D30FB3">
        <w:rPr>
          <w:sz w:val="28"/>
        </w:rPr>
        <w:t>À la fin de chaque journée, un des médecins réécoute l'enregistrement pour le saisir dans un fichier t</w:t>
      </w:r>
      <w:r w:rsidR="009414DD">
        <w:rPr>
          <w:sz w:val="28"/>
        </w:rPr>
        <w:t>exte. Cette saisie, peut-être fai</w:t>
      </w:r>
      <w:r w:rsidRPr="00D30FB3">
        <w:rPr>
          <w:sz w:val="28"/>
        </w:rPr>
        <w:t>te dans différents lieux comme dans un train, restaurant, ou à la maison.</w:t>
      </w:r>
    </w:p>
    <w:p w:rsidR="000451C0" w:rsidRPr="00EC5B49" w:rsidRDefault="000451C0" w:rsidP="000451C0">
      <w:pPr>
        <w:rPr>
          <w:sz w:val="28"/>
        </w:rPr>
      </w:pPr>
      <w:r w:rsidRPr="000C591B">
        <w:rPr>
          <w:sz w:val="28"/>
          <w:highlight w:val="darkYellow"/>
        </w:rPr>
        <w:t>• Le contexte</w:t>
      </w:r>
    </w:p>
    <w:p w:rsidR="000451C0" w:rsidRPr="0031263E" w:rsidRDefault="000451C0" w:rsidP="000451C0">
      <w:pPr>
        <w:pStyle w:val="Paragraphedeliste"/>
        <w:numPr>
          <w:ilvl w:val="0"/>
          <w:numId w:val="2"/>
        </w:numPr>
        <w:rPr>
          <w:sz w:val="28"/>
          <w:highlight w:val="yellow"/>
        </w:rPr>
      </w:pPr>
      <w:r w:rsidRPr="0031263E">
        <w:rPr>
          <w:sz w:val="28"/>
          <w:highlight w:val="yellow"/>
        </w:rPr>
        <w:t>Décrit les conditions actuelles du client.</w:t>
      </w:r>
    </w:p>
    <w:p w:rsidR="000451C0" w:rsidRPr="00EC5B49" w:rsidRDefault="000451C0" w:rsidP="000451C0">
      <w:pPr>
        <w:pStyle w:val="Paragraphedeliste"/>
        <w:numPr>
          <w:ilvl w:val="0"/>
          <w:numId w:val="3"/>
        </w:numPr>
        <w:rPr>
          <w:sz w:val="28"/>
        </w:rPr>
      </w:pPr>
      <w:r>
        <w:rPr>
          <w:sz w:val="28"/>
        </w:rPr>
        <w:t xml:space="preserve">Un médecin accompagné par deux confrères effectue des consultations dans un centre pénitentiaire. </w:t>
      </w:r>
    </w:p>
    <w:p w:rsidR="000451C0" w:rsidRPr="00EC5B49" w:rsidRDefault="000451C0" w:rsidP="000451C0">
      <w:pPr>
        <w:rPr>
          <w:sz w:val="28"/>
        </w:rPr>
      </w:pPr>
      <w:r w:rsidRPr="00EC5B49">
        <w:rPr>
          <w:sz w:val="28"/>
        </w:rPr>
        <w:t xml:space="preserve">• </w:t>
      </w:r>
      <w:r w:rsidRPr="000C591B">
        <w:rPr>
          <w:sz w:val="28"/>
          <w:highlight w:val="darkYellow"/>
        </w:rPr>
        <w:t>Expression du besoin</w:t>
      </w:r>
    </w:p>
    <w:p w:rsidR="000451C0" w:rsidRPr="0031263E" w:rsidRDefault="000451C0" w:rsidP="000451C0">
      <w:pPr>
        <w:pStyle w:val="Paragraphedeliste"/>
        <w:numPr>
          <w:ilvl w:val="0"/>
          <w:numId w:val="2"/>
        </w:numPr>
        <w:rPr>
          <w:sz w:val="28"/>
          <w:highlight w:val="yellow"/>
        </w:rPr>
      </w:pPr>
      <w:r w:rsidRPr="0031263E">
        <w:rPr>
          <w:sz w:val="28"/>
          <w:highlight w:val="yellow"/>
        </w:rPr>
        <w:t>Décrit la demande du client. (Définition, Périmètre, Environnement…)</w:t>
      </w:r>
    </w:p>
    <w:p w:rsidR="000451C0" w:rsidRPr="00EC5B49" w:rsidRDefault="000451C0" w:rsidP="000451C0">
      <w:pPr>
        <w:pStyle w:val="Paragraphedeliste"/>
        <w:numPr>
          <w:ilvl w:val="0"/>
          <w:numId w:val="3"/>
        </w:numPr>
        <w:rPr>
          <w:sz w:val="28"/>
        </w:rPr>
      </w:pPr>
      <w:r>
        <w:rPr>
          <w:sz w:val="28"/>
        </w:rPr>
        <w:t xml:space="preserve">Le médecin se rendus dans les cellules des détenus afin de savoir d’où ils viennent, de quoi ils souffrent, quelle est la condition des cellules dans lesquelles ils vivent. </w:t>
      </w:r>
    </w:p>
    <w:p w:rsidR="000451C0" w:rsidRPr="00EC5B49" w:rsidRDefault="000451C0" w:rsidP="000451C0">
      <w:pPr>
        <w:rPr>
          <w:sz w:val="28"/>
        </w:rPr>
      </w:pPr>
      <w:r w:rsidRPr="000C591B">
        <w:rPr>
          <w:sz w:val="28"/>
          <w:highlight w:val="darkYellow"/>
        </w:rPr>
        <w:t>• Analyse du besoin</w:t>
      </w:r>
    </w:p>
    <w:p w:rsidR="000451C0" w:rsidRPr="0031263E" w:rsidRDefault="000451C0" w:rsidP="000451C0">
      <w:pPr>
        <w:pStyle w:val="Paragraphedeliste"/>
        <w:numPr>
          <w:ilvl w:val="0"/>
          <w:numId w:val="2"/>
        </w:numPr>
        <w:rPr>
          <w:sz w:val="28"/>
          <w:highlight w:val="yellow"/>
        </w:rPr>
      </w:pPr>
      <w:r w:rsidRPr="0031263E">
        <w:rPr>
          <w:sz w:val="28"/>
          <w:highlight w:val="yellow"/>
        </w:rPr>
        <w:t>Décrit la faisabilité de la demande. (Moyen actuel, chiffres, contrainte…)</w:t>
      </w:r>
    </w:p>
    <w:p w:rsidR="000451C0" w:rsidRDefault="000451C0" w:rsidP="000451C0">
      <w:pPr>
        <w:pStyle w:val="Paragraphedeliste"/>
        <w:numPr>
          <w:ilvl w:val="0"/>
          <w:numId w:val="3"/>
        </w:numPr>
        <w:rPr>
          <w:sz w:val="28"/>
        </w:rPr>
      </w:pPr>
      <w:r>
        <w:rPr>
          <w:sz w:val="28"/>
        </w:rPr>
        <w:t>Lors de cette consultation le médecin a besoin de communiquer avec les patients. Donc il a opté à l’enregistrement vocaux des patients afin de les réécouter ultérieurement.</w:t>
      </w:r>
    </w:p>
    <w:p w:rsidR="000451C0" w:rsidRDefault="000451C0" w:rsidP="000451C0">
      <w:pPr>
        <w:pStyle w:val="Paragraphedeliste"/>
        <w:numPr>
          <w:ilvl w:val="0"/>
          <w:numId w:val="3"/>
        </w:numPr>
        <w:rPr>
          <w:sz w:val="28"/>
        </w:rPr>
      </w:pPr>
      <w:r>
        <w:rPr>
          <w:sz w:val="28"/>
        </w:rPr>
        <w:t>Pour cela il est important d’avoir au minimum :</w:t>
      </w:r>
    </w:p>
    <w:p w:rsidR="000451C0" w:rsidRDefault="000451C0" w:rsidP="000451C0">
      <w:pPr>
        <w:pStyle w:val="Paragraphedeliste"/>
        <w:numPr>
          <w:ilvl w:val="0"/>
          <w:numId w:val="2"/>
        </w:numPr>
        <w:rPr>
          <w:sz w:val="28"/>
        </w:rPr>
      </w:pPr>
      <w:r>
        <w:rPr>
          <w:sz w:val="28"/>
        </w:rPr>
        <w:t>Un ordinateur ;</w:t>
      </w:r>
    </w:p>
    <w:p w:rsidR="000451C0" w:rsidRDefault="000451C0" w:rsidP="000451C0">
      <w:pPr>
        <w:pStyle w:val="Paragraphedeliste"/>
        <w:numPr>
          <w:ilvl w:val="0"/>
          <w:numId w:val="2"/>
        </w:numPr>
        <w:rPr>
          <w:sz w:val="28"/>
        </w:rPr>
      </w:pPr>
      <w:r>
        <w:rPr>
          <w:sz w:val="28"/>
        </w:rPr>
        <w:t>Un téléphone ;</w:t>
      </w:r>
    </w:p>
    <w:p w:rsidR="000451C0" w:rsidRDefault="000451C0" w:rsidP="000451C0">
      <w:pPr>
        <w:pStyle w:val="Paragraphedeliste"/>
        <w:numPr>
          <w:ilvl w:val="0"/>
          <w:numId w:val="2"/>
        </w:numPr>
        <w:rPr>
          <w:sz w:val="28"/>
        </w:rPr>
      </w:pPr>
      <w:r>
        <w:rPr>
          <w:sz w:val="28"/>
        </w:rPr>
        <w:t>Une tablette ;</w:t>
      </w:r>
    </w:p>
    <w:p w:rsidR="000451C0" w:rsidRDefault="000451C0" w:rsidP="000451C0">
      <w:pPr>
        <w:pStyle w:val="Paragraphedeliste"/>
        <w:numPr>
          <w:ilvl w:val="0"/>
          <w:numId w:val="2"/>
        </w:numPr>
        <w:rPr>
          <w:sz w:val="28"/>
        </w:rPr>
      </w:pPr>
      <w:r>
        <w:rPr>
          <w:sz w:val="28"/>
        </w:rPr>
        <w:t>Une connexion internet ;</w:t>
      </w:r>
    </w:p>
    <w:p w:rsidR="000451C0" w:rsidRPr="001D5629" w:rsidRDefault="000451C0" w:rsidP="000451C0">
      <w:pPr>
        <w:pStyle w:val="Paragraphedeliste"/>
        <w:numPr>
          <w:ilvl w:val="0"/>
          <w:numId w:val="4"/>
        </w:numPr>
        <w:rPr>
          <w:sz w:val="28"/>
          <w:highlight w:val="yellow"/>
        </w:rPr>
      </w:pPr>
      <w:r w:rsidRPr="001D5629">
        <w:rPr>
          <w:sz w:val="28"/>
          <w:highlight w:val="yellow"/>
        </w:rPr>
        <w:t>Mais il y avait des contraintes tel que :</w:t>
      </w:r>
    </w:p>
    <w:p w:rsidR="000451C0" w:rsidRDefault="000451C0" w:rsidP="000451C0">
      <w:pPr>
        <w:pStyle w:val="Paragraphedeliste"/>
        <w:numPr>
          <w:ilvl w:val="0"/>
          <w:numId w:val="2"/>
        </w:numPr>
        <w:rPr>
          <w:sz w:val="28"/>
        </w:rPr>
      </w:pPr>
      <w:r>
        <w:rPr>
          <w:sz w:val="28"/>
        </w:rPr>
        <w:lastRenderedPageBreak/>
        <w:t>Un problème de communication à cause des différentes origines des patients ;</w:t>
      </w:r>
    </w:p>
    <w:p w:rsidR="000451C0" w:rsidRPr="0031263E" w:rsidRDefault="000451C0" w:rsidP="000451C0">
      <w:pPr>
        <w:pStyle w:val="Paragraphedeliste"/>
        <w:numPr>
          <w:ilvl w:val="0"/>
          <w:numId w:val="2"/>
        </w:numPr>
        <w:rPr>
          <w:sz w:val="28"/>
        </w:rPr>
      </w:pPr>
      <w:r>
        <w:rPr>
          <w:sz w:val="28"/>
        </w:rPr>
        <w:t>En plus on ne peut pas utiliser n’importe quel logiciel pour la transcription audio à cause des coûts financières.</w:t>
      </w:r>
    </w:p>
    <w:p w:rsidR="000451C0" w:rsidRPr="00EC5B49" w:rsidRDefault="000451C0" w:rsidP="000451C0">
      <w:pPr>
        <w:rPr>
          <w:sz w:val="28"/>
        </w:rPr>
      </w:pPr>
      <w:r w:rsidRPr="000C591B">
        <w:rPr>
          <w:sz w:val="28"/>
          <w:highlight w:val="darkYellow"/>
        </w:rPr>
        <w:t>• Budget</w:t>
      </w:r>
    </w:p>
    <w:p w:rsidR="000451C0" w:rsidRDefault="000451C0" w:rsidP="000451C0">
      <w:pPr>
        <w:pStyle w:val="Paragraphedeliste"/>
        <w:numPr>
          <w:ilvl w:val="0"/>
          <w:numId w:val="2"/>
        </w:numPr>
        <w:rPr>
          <w:sz w:val="28"/>
        </w:rPr>
      </w:pPr>
      <w:r w:rsidRPr="00EC5B49">
        <w:rPr>
          <w:sz w:val="28"/>
        </w:rPr>
        <w:t>Décrit les conditions financières du client</w:t>
      </w:r>
      <w:r>
        <w:rPr>
          <w:sz w:val="28"/>
        </w:rPr>
        <w:t>.</w:t>
      </w:r>
    </w:p>
    <w:p w:rsidR="000451C0" w:rsidRDefault="000451C0" w:rsidP="000451C0">
      <w:pPr>
        <w:pStyle w:val="Paragraphedeliste"/>
        <w:numPr>
          <w:ilvl w:val="0"/>
          <w:numId w:val="5"/>
        </w:numPr>
        <w:rPr>
          <w:sz w:val="28"/>
        </w:rPr>
      </w:pPr>
      <w:r>
        <w:rPr>
          <w:sz w:val="28"/>
        </w:rPr>
        <w:t>Les logiciels utiliser par les médecins pour l’enregistrement vocal peut être financé par l’Etat ou les organismes de santé comme l’OMS.</w:t>
      </w:r>
    </w:p>
    <w:p w:rsidR="000451C0" w:rsidRDefault="000451C0" w:rsidP="000451C0">
      <w:pPr>
        <w:pStyle w:val="Paragraphedeliste"/>
        <w:numPr>
          <w:ilvl w:val="0"/>
          <w:numId w:val="5"/>
        </w:numPr>
        <w:rPr>
          <w:sz w:val="28"/>
        </w:rPr>
      </w:pPr>
      <w:r>
        <w:rPr>
          <w:sz w:val="28"/>
        </w:rPr>
        <w:t>Le financement peut aussi être fait par des associations caritatives.</w:t>
      </w:r>
    </w:p>
    <w:p w:rsidR="000451C0" w:rsidRPr="00AF65A7" w:rsidRDefault="000451C0" w:rsidP="000451C0">
      <w:pPr>
        <w:pStyle w:val="Paragraphedeliste"/>
        <w:ind w:left="1080"/>
        <w:rPr>
          <w:sz w:val="28"/>
        </w:rPr>
      </w:pPr>
    </w:p>
    <w:p w:rsidR="000451C0" w:rsidRPr="00EC5B49" w:rsidRDefault="000451C0" w:rsidP="000451C0">
      <w:pPr>
        <w:rPr>
          <w:sz w:val="28"/>
        </w:rPr>
      </w:pPr>
      <w:r w:rsidRPr="00EC5B49">
        <w:rPr>
          <w:sz w:val="28"/>
        </w:rPr>
        <w:t xml:space="preserve">• </w:t>
      </w:r>
      <w:r w:rsidRPr="000C591B">
        <w:rPr>
          <w:sz w:val="28"/>
          <w:highlight w:val="darkYellow"/>
        </w:rPr>
        <w:t>Proposition</w:t>
      </w:r>
    </w:p>
    <w:p w:rsidR="000451C0" w:rsidRPr="000C591B" w:rsidRDefault="000451C0" w:rsidP="000451C0">
      <w:pPr>
        <w:pStyle w:val="Paragraphedeliste"/>
        <w:numPr>
          <w:ilvl w:val="0"/>
          <w:numId w:val="2"/>
        </w:numPr>
        <w:rPr>
          <w:sz w:val="28"/>
          <w:highlight w:val="yellow"/>
        </w:rPr>
      </w:pPr>
      <w:r w:rsidRPr="000C591B">
        <w:rPr>
          <w:sz w:val="28"/>
          <w:highlight w:val="yellow"/>
        </w:rPr>
        <w:t>Décrit la ou les solutions possibles</w:t>
      </w:r>
    </w:p>
    <w:p w:rsidR="000451C0" w:rsidRDefault="000451C0" w:rsidP="000451C0">
      <w:pPr>
        <w:pStyle w:val="Paragraphedeliste"/>
        <w:numPr>
          <w:ilvl w:val="0"/>
          <w:numId w:val="4"/>
        </w:numPr>
        <w:rPr>
          <w:sz w:val="28"/>
        </w:rPr>
      </w:pPr>
      <w:r>
        <w:rPr>
          <w:sz w:val="28"/>
        </w:rPr>
        <w:t>Le médecin pouvait utiliser un dictaphone pour l’enregistrement de vocaux.</w:t>
      </w:r>
    </w:p>
    <w:p w:rsidR="000451C0" w:rsidRPr="00021AEA" w:rsidRDefault="000451C0" w:rsidP="000451C0">
      <w:pPr>
        <w:pStyle w:val="Paragraphedeliste"/>
        <w:numPr>
          <w:ilvl w:val="0"/>
          <w:numId w:val="2"/>
        </w:numPr>
        <w:rPr>
          <w:sz w:val="28"/>
        </w:rPr>
      </w:pPr>
      <w:r>
        <w:rPr>
          <w:sz w:val="28"/>
        </w:rPr>
        <w:t xml:space="preserve">Car </w:t>
      </w:r>
      <w:r>
        <w:rPr>
          <w:rFonts w:ascii="Helvetica" w:hAnsi="Helvetica" w:cs="Helvetica"/>
          <w:color w:val="2F3640"/>
          <w:sz w:val="26"/>
          <w:szCs w:val="26"/>
          <w:shd w:val="clear" w:color="auto" w:fill="FFFFFF"/>
        </w:rPr>
        <w:t>Le dictaphone est un outil qui permet de faciliter la prise de note, de garder des traces de conversations téléphoniques ou encore d'enregistrer de façon audio une conférence. Il est utilisé par des médecins et possède une carte mémoire suffisante pour enregistrer des mémos de longues durées.</w:t>
      </w:r>
    </w:p>
    <w:p w:rsidR="000451C0" w:rsidRPr="003864CD" w:rsidRDefault="000451C0" w:rsidP="000451C0">
      <w:pPr>
        <w:pStyle w:val="Paragraphedeliste"/>
        <w:numPr>
          <w:ilvl w:val="0"/>
          <w:numId w:val="2"/>
        </w:numPr>
        <w:rPr>
          <w:sz w:val="36"/>
        </w:rPr>
      </w:pPr>
      <w:r w:rsidRPr="003864CD">
        <w:rPr>
          <w:rFonts w:ascii="Georgia" w:hAnsi="Georgia"/>
          <w:color w:val="000000"/>
          <w:sz w:val="24"/>
          <w:szCs w:val="20"/>
        </w:rPr>
        <w:t xml:space="preserve">Dragon Médical </w:t>
      </w:r>
    </w:p>
    <w:p w:rsidR="000451C0" w:rsidRPr="003864CD" w:rsidRDefault="000451C0" w:rsidP="000451C0">
      <w:pPr>
        <w:pStyle w:val="Paragraphedeliste"/>
        <w:numPr>
          <w:ilvl w:val="0"/>
          <w:numId w:val="2"/>
        </w:numPr>
        <w:rPr>
          <w:sz w:val="36"/>
        </w:rPr>
      </w:pPr>
      <w:r w:rsidRPr="003864CD">
        <w:rPr>
          <w:rFonts w:ascii="Georgia" w:hAnsi="Georgia"/>
          <w:color w:val="000000"/>
          <w:sz w:val="24"/>
          <w:szCs w:val="20"/>
        </w:rPr>
        <w:t xml:space="preserve">MacSpeech Dictate médicale </w:t>
      </w:r>
    </w:p>
    <w:p w:rsidR="000451C0" w:rsidRDefault="000451C0" w:rsidP="000451C0">
      <w:pPr>
        <w:rPr>
          <w:sz w:val="28"/>
        </w:rPr>
      </w:pPr>
      <w:r w:rsidRPr="000C591B">
        <w:rPr>
          <w:sz w:val="28"/>
          <w:highlight w:val="darkYellow"/>
        </w:rPr>
        <w:t>• Conclusion</w:t>
      </w:r>
    </w:p>
    <w:p w:rsidR="000451C0" w:rsidRDefault="000451C0" w:rsidP="000451C0">
      <w:pPr>
        <w:rPr>
          <w:sz w:val="28"/>
        </w:rPr>
      </w:pPr>
    </w:p>
    <w:p w:rsidR="000451C0" w:rsidRDefault="000451C0" w:rsidP="000451C0">
      <w:pPr>
        <w:rPr>
          <w:sz w:val="28"/>
        </w:rPr>
      </w:pPr>
      <w:r w:rsidRPr="000C591B">
        <w:rPr>
          <w:sz w:val="28"/>
          <w:highlight w:val="darkYellow"/>
        </w:rPr>
        <w:t>• Annexes (Présentation brève des solutions)</w:t>
      </w:r>
    </w:p>
    <w:p w:rsidR="000451C0" w:rsidRPr="000C591B" w:rsidRDefault="000451C0" w:rsidP="000451C0">
      <w:pPr>
        <w:pStyle w:val="Paragraphedeliste"/>
        <w:numPr>
          <w:ilvl w:val="0"/>
          <w:numId w:val="2"/>
        </w:numPr>
        <w:rPr>
          <w:sz w:val="36"/>
        </w:rPr>
      </w:pPr>
      <w:r w:rsidRPr="000C591B">
        <w:rPr>
          <w:rFonts w:ascii="Georgia" w:hAnsi="Georgia"/>
          <w:b/>
          <w:color w:val="000000"/>
          <w:sz w:val="24"/>
          <w:szCs w:val="20"/>
        </w:rPr>
        <w:t>Dragon Médical</w:t>
      </w:r>
      <w:r w:rsidRPr="000C591B">
        <w:rPr>
          <w:rFonts w:ascii="Georgia" w:hAnsi="Georgia"/>
          <w:color w:val="000000"/>
          <w:sz w:val="24"/>
          <w:szCs w:val="20"/>
        </w:rPr>
        <w:t xml:space="preserve"> dispose d'une base de vocabulaire qui couvre plus de 70 catégories et thèmes. Ce programme primé est la plus largement utilisée transcription médicale logiciel programme du monde, selon le fabricant.</w:t>
      </w:r>
    </w:p>
    <w:p w:rsidR="000451C0" w:rsidRPr="000C591B" w:rsidRDefault="000451C0" w:rsidP="000451C0">
      <w:pPr>
        <w:pStyle w:val="Paragraphedeliste"/>
        <w:numPr>
          <w:ilvl w:val="0"/>
          <w:numId w:val="5"/>
        </w:numPr>
        <w:rPr>
          <w:rFonts w:ascii="Georgia" w:hAnsi="Georgia"/>
          <w:color w:val="000000"/>
          <w:sz w:val="24"/>
          <w:szCs w:val="20"/>
        </w:rPr>
      </w:pPr>
      <w:r w:rsidRPr="000C591B">
        <w:rPr>
          <w:rFonts w:ascii="Georgia" w:hAnsi="Georgia"/>
          <w:color w:val="000000"/>
          <w:sz w:val="24"/>
          <w:szCs w:val="20"/>
        </w:rPr>
        <w:t>C’est une solution de reconnaissance vocale sécurisée disponible dans le Cloud. Elle permet aux médecins de renseigner le dossier patient depuis n’importe quel appareil, où qu’ils soient, en utilisant la voix. C’est pourquoi il reste une solution idéale pour les établissements de santé qui souhaitent déployer facilement et rapidement la reconnaissance vocale médicale au sein de leurs établissements ou au niveau territorial (GHT).</w:t>
      </w:r>
    </w:p>
    <w:p w:rsidR="000451C0" w:rsidRPr="000C591B" w:rsidRDefault="000451C0" w:rsidP="000451C0">
      <w:pPr>
        <w:pStyle w:val="Paragraphedeliste"/>
        <w:numPr>
          <w:ilvl w:val="0"/>
          <w:numId w:val="2"/>
        </w:numPr>
        <w:rPr>
          <w:sz w:val="36"/>
        </w:rPr>
      </w:pPr>
      <w:r w:rsidRPr="000C591B">
        <w:rPr>
          <w:rFonts w:ascii="Georgia" w:hAnsi="Georgia"/>
          <w:b/>
          <w:color w:val="000000"/>
          <w:sz w:val="24"/>
          <w:szCs w:val="20"/>
        </w:rPr>
        <w:t>MacSpeech Dictate médicale</w:t>
      </w:r>
      <w:r w:rsidRPr="000C591B">
        <w:rPr>
          <w:rFonts w:ascii="Georgia" w:hAnsi="Georgia"/>
          <w:color w:val="000000"/>
          <w:sz w:val="24"/>
          <w:szCs w:val="20"/>
        </w:rPr>
        <w:t xml:space="preserve"> dispose également d'un taux d'exactitude de 99%. Ce logiciel basé sur Mac comprend 54 spécialités médicales et utilise une technologie de reconnaissance créé par Nuance.</w:t>
      </w:r>
    </w:p>
    <w:p w:rsidR="000451C0" w:rsidRPr="000C591B" w:rsidRDefault="000451C0" w:rsidP="000451C0">
      <w:pPr>
        <w:pStyle w:val="Paragraphedeliste"/>
        <w:numPr>
          <w:ilvl w:val="0"/>
          <w:numId w:val="5"/>
        </w:numPr>
        <w:rPr>
          <w:rFonts w:ascii="Georgia" w:hAnsi="Georgia"/>
          <w:color w:val="000000"/>
          <w:sz w:val="24"/>
          <w:szCs w:val="20"/>
        </w:rPr>
      </w:pPr>
      <w:r w:rsidRPr="000C591B">
        <w:rPr>
          <w:rFonts w:ascii="Georgia" w:hAnsi="Georgia"/>
          <w:b/>
          <w:color w:val="000000"/>
          <w:sz w:val="24"/>
          <w:szCs w:val="20"/>
        </w:rPr>
        <w:lastRenderedPageBreak/>
        <w:t>MacSpeech Dictate Médical</w:t>
      </w:r>
      <w:r>
        <w:rPr>
          <w:rFonts w:ascii="Georgia" w:hAnsi="Georgia"/>
          <w:color w:val="000000"/>
          <w:sz w:val="24"/>
          <w:szCs w:val="20"/>
        </w:rPr>
        <w:t xml:space="preserve"> n’orthographie jamais</w:t>
      </w:r>
      <w:r w:rsidRPr="000C591B">
        <w:rPr>
          <w:rFonts w:ascii="Georgia" w:hAnsi="Georgia"/>
          <w:color w:val="000000"/>
          <w:sz w:val="24"/>
          <w:szCs w:val="20"/>
        </w:rPr>
        <w:t xml:space="preserve"> un mot - les fautes de frappe appartiennent au passé. Capacités de commande essentielles: Au lieu d’utiliser votre souris pour sélectionner des commandes de menu ou votre clavier pour taper des raccourcis, il suffit de prononcer une commande. </w:t>
      </w:r>
      <w:r w:rsidRPr="000C591B">
        <w:rPr>
          <w:rFonts w:ascii="Georgia" w:hAnsi="Georgia"/>
          <w:b/>
          <w:color w:val="000000"/>
          <w:sz w:val="24"/>
          <w:szCs w:val="20"/>
        </w:rPr>
        <w:t>MacSpeech Dictate Médical</w:t>
      </w:r>
      <w:r w:rsidRPr="000C591B">
        <w:rPr>
          <w:rFonts w:ascii="Georgia" w:hAnsi="Georgia"/>
          <w:color w:val="000000"/>
          <w:sz w:val="24"/>
          <w:szCs w:val="20"/>
        </w:rPr>
        <w:t xml:space="preserve"> l’exécute pour vous. De plus, MacSpeech Dictate Médical comprend les commandes clés. Tels que Commande, Option, Maj et Contrôle. Cela vous rend plus productif et MacSpeech Dictate Médical plus intuitif. </w:t>
      </w:r>
    </w:p>
    <w:p w:rsidR="000451C0" w:rsidRDefault="000451C0" w:rsidP="000451C0">
      <w:pPr>
        <w:pStyle w:val="Paragraphedeliste"/>
        <w:numPr>
          <w:ilvl w:val="0"/>
          <w:numId w:val="5"/>
        </w:numPr>
        <w:rPr>
          <w:rFonts w:ascii="Georgia" w:hAnsi="Georgia"/>
          <w:color w:val="000000"/>
          <w:sz w:val="24"/>
          <w:szCs w:val="20"/>
        </w:rPr>
      </w:pPr>
      <w:r>
        <w:rPr>
          <w:noProof/>
          <w:lang w:eastAsia="fr-FR"/>
        </w:rPr>
        <w:drawing>
          <wp:anchor distT="0" distB="0" distL="114300" distR="114300" simplePos="0" relativeHeight="251659264" behindDoc="0" locked="0" layoutInCell="1" allowOverlap="1" wp14:anchorId="0EE770F2" wp14:editId="5FE49BD9">
            <wp:simplePos x="0" y="0"/>
            <wp:positionH relativeFrom="column">
              <wp:posOffset>132368</wp:posOffset>
            </wp:positionH>
            <wp:positionV relativeFrom="paragraph">
              <wp:posOffset>235123</wp:posOffset>
            </wp:positionV>
            <wp:extent cx="6138057" cy="900546"/>
            <wp:effectExtent l="0" t="0" r="0" b="0"/>
            <wp:wrapNone/>
            <wp:docPr id="2" name="Image 2" descr="https://sites.google.com/a/myballincollig.com/macspeech-dictate-medical/_/rsrc/1365168594796/home/MacSpeech%20Dictate%20Medical%20Large%20Horizont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a/myballincollig.com/macspeech-dictate-medical/_/rsrc/1365168594796/home/MacSpeech%20Dictate%20Medical%20Large%20Horizonta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2046" cy="909934"/>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591B">
        <w:rPr>
          <w:rFonts w:ascii="Georgia" w:hAnsi="Georgia"/>
          <w:color w:val="000000"/>
          <w:sz w:val="24"/>
          <w:szCs w:val="20"/>
        </w:rPr>
        <w:t>L’inconvénient ce qu’il coûte trop chère (</w:t>
      </w:r>
      <w:r w:rsidRPr="000C591B">
        <w:rPr>
          <w:rFonts w:ascii="Arial" w:hAnsi="Arial" w:cs="Arial"/>
          <w:b/>
          <w:bCs/>
          <w:caps/>
          <w:color w:val="2A874B"/>
          <w:sz w:val="24"/>
          <w:szCs w:val="21"/>
        </w:rPr>
        <w:t>$249.00)</w:t>
      </w:r>
    </w:p>
    <w:p w:rsidR="009414DD" w:rsidRPr="00B0470B" w:rsidRDefault="009414DD" w:rsidP="00B0470B">
      <w:pPr>
        <w:tabs>
          <w:tab w:val="left" w:pos="1265"/>
        </w:tabs>
        <w:rPr>
          <w:sz w:val="28"/>
        </w:rPr>
      </w:pPr>
    </w:p>
    <w:sectPr w:rsidR="009414DD" w:rsidRPr="00B0470B" w:rsidSect="001D5981">
      <w:pgSz w:w="11906" w:h="16838"/>
      <w:pgMar w:top="1417" w:right="1417" w:bottom="1417" w:left="1417" w:header="708" w:footer="708" w:gutter="0"/>
      <w:pgBorders w:display="firstPage" w:offsetFrom="page">
        <w:top w:val="dotDotDash" w:sz="18" w:space="24" w:color="668926" w:themeColor="accent2" w:themeShade="BF"/>
        <w:left w:val="dotDotDash" w:sz="18" w:space="24" w:color="668926" w:themeColor="accent2" w:themeShade="BF"/>
        <w:bottom w:val="dotDotDash" w:sz="18" w:space="24" w:color="668926" w:themeColor="accent2" w:themeShade="BF"/>
        <w:right w:val="dotDotDash" w:sz="18" w:space="24" w:color="668926" w:themeColor="accent2"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2123A"/>
    <w:multiLevelType w:val="hybridMultilevel"/>
    <w:tmpl w:val="F1A037E6"/>
    <w:lvl w:ilvl="0" w:tplc="438237A4">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1B62BB1"/>
    <w:multiLevelType w:val="hybridMultilevel"/>
    <w:tmpl w:val="7230083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317D3699"/>
    <w:multiLevelType w:val="hybridMultilevel"/>
    <w:tmpl w:val="56FA3558"/>
    <w:lvl w:ilvl="0" w:tplc="84565C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A94111"/>
    <w:multiLevelType w:val="hybridMultilevel"/>
    <w:tmpl w:val="2B0A96C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6C97AFE"/>
    <w:multiLevelType w:val="hybridMultilevel"/>
    <w:tmpl w:val="8FE612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36C"/>
    <w:rsid w:val="000451C0"/>
    <w:rsid w:val="000B236C"/>
    <w:rsid w:val="001D2E83"/>
    <w:rsid w:val="001D5981"/>
    <w:rsid w:val="00224D01"/>
    <w:rsid w:val="00262F90"/>
    <w:rsid w:val="005E00E2"/>
    <w:rsid w:val="00817756"/>
    <w:rsid w:val="009414DD"/>
    <w:rsid w:val="00B0470B"/>
    <w:rsid w:val="00C32857"/>
    <w:rsid w:val="00D30F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0DA1"/>
  <w15:chartTrackingRefBased/>
  <w15:docId w15:val="{36674291-8F77-4182-9C3B-3BFC5E7A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B2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236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04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685193">
      <w:bodyDiv w:val="1"/>
      <w:marLeft w:val="0"/>
      <w:marRight w:val="0"/>
      <w:marTop w:val="0"/>
      <w:marBottom w:val="0"/>
      <w:divBdr>
        <w:top w:val="none" w:sz="0" w:space="0" w:color="auto"/>
        <w:left w:val="none" w:sz="0" w:space="0" w:color="auto"/>
        <w:bottom w:val="none" w:sz="0" w:space="0" w:color="auto"/>
        <w:right w:val="none" w:sz="0" w:space="0" w:color="auto"/>
      </w:divBdr>
    </w:div>
    <w:div w:id="214056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590</Words>
  <Characters>3248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Infans</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Osengo 01</dc:creator>
  <cp:keywords/>
  <dc:description/>
  <cp:lastModifiedBy>Stagiaire Osengo 01</cp:lastModifiedBy>
  <cp:revision>18</cp:revision>
  <dcterms:created xsi:type="dcterms:W3CDTF">2022-03-16T10:13:00Z</dcterms:created>
  <dcterms:modified xsi:type="dcterms:W3CDTF">2022-03-18T07:49:00Z</dcterms:modified>
</cp:coreProperties>
</file>