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BCC8" w14:textId="392529F4" w:rsidR="00FF4354" w:rsidRPr="00FF4354" w:rsidRDefault="00FF4354" w:rsidP="00FF4354">
      <w:pPr>
        <w:pStyle w:val="a5"/>
        <w:numPr>
          <w:ilvl w:val="0"/>
          <w:numId w:val="1"/>
        </w:numPr>
        <w:shd w:val="clear" w:color="auto" w:fill="FFFFFF"/>
        <w:spacing w:before="450" w:after="225" w:line="312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FF4354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Десктопный кошелек</w:t>
      </w:r>
    </w:p>
    <w:p w14:paraId="25262C6F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Сложный, но безопасный. Даже если этот способ вам не подойдет, вы поймете фундаментальный принцип работы криптовалюты. Чтобы завести десктопный кошелек, вам понадобится не обычный жесткий диск, а SSD. Дело в том, что придется скачать всю историю транзакций по конкретной криптовалюте. Для примера возьмем самую первую, относительно не волатильную, — биткоин.</w:t>
      </w:r>
    </w:p>
    <w:p w14:paraId="44837338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Заходите на сайт bitcoin.org и скачивайте Bitcoin core:</w:t>
      </w:r>
    </w:p>
    <w:p w14:paraId="01E7FD78" w14:textId="4E325EE5" w:rsidR="00FF4354" w:rsidRPr="00FF4354" w:rsidRDefault="00FF4354" w:rsidP="00FF43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3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7FAF326" wp14:editId="38952ED4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0B0E9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3BF39B11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На сайте можно выбрать множество кошельков. Все они отличаются безопасностью, уровнем владения и удобством использования. Bitcoin core — он же ядро биткоина — самый первый и объемный кошелек, который можно установить. Путь к установке — диск SSD. Нужно скачать буквально всю историю сделок с биткоинами, которые происходили в мире. Раньше, когда он только появился, записи за год весили менее одного гб. Из-за колебаний курса, вовлечения пользователей, создания бирж, появления ботов транзакций стало много (практически 1000 гб). Без SSD (быстрого диска) вы будете загружать информацию n лет, и дело не в скорости интернета.</w:t>
      </w:r>
    </w:p>
    <w:p w14:paraId="79A5CE76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К счастью, SSD на 1000 гб не нужен. В настройках можно обозначить, чтобы на каждые 4-5 гб перезаписывались новые 4-5 гб. Bitcoin core пробежится по цепочке, но объема не создаст. Данные будут весить 4-5 гб. Нужно как бы вспомнить прошлые операции, чтобы начать следующую. Использовать кошелек можно после загрузки последней транзакции на текущую дату.</w:t>
      </w:r>
    </w:p>
    <w:p w14:paraId="68EE7615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Где же сам кошелек? Он находится в папке, которая называется wallet.dat:</w:t>
      </w:r>
    </w:p>
    <w:p w14:paraId="1F34EF27" w14:textId="20D9E867" w:rsidR="00FF4354" w:rsidRPr="00FF4354" w:rsidRDefault="00FF4354" w:rsidP="00FF43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3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14EE109" wp14:editId="7BAC6CE1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EF3E09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4CC777BF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Он был создан автоматически, у него появился адрес. То есть на этот адрес можно принимать и отправлять.</w:t>
      </w:r>
    </w:p>
    <w:p w14:paraId="1B49A64B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Если все-таки Bitcoin core не находит wallet.dat, он создает новый. Кстати, можно просто изменить название файла — и у вас появится новый wallet.dat с новым адресом.</w:t>
      </w:r>
    </w:p>
    <w:p w14:paraId="737D3ECB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 xml:space="preserve">Основной кайф заключается в том, что любое количество биткоинов с кошелька можно перенести куда угодно: на флешку, на другой </w:t>
      </w: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lastRenderedPageBreak/>
        <w:t>компьютер, хоть по почте отправить. Когда вы откроете wallet.dat в новом месте, там будет счет с вашими биткоинами. Хотя по почте я бы отправлять не стал: всякое может быть. Но можно защитить себя, поставив на кошелек пароль. Это не совет — требование! Кошелек должен быть под паролем в 20+ символов на разных языках, с разным регистром и желательно со специальными символами. Идеальный пароль выглядит так:</w:t>
      </w:r>
    </w:p>
    <w:p w14:paraId="26DEF0C0" w14:textId="77777777" w:rsidR="00FF4354" w:rsidRPr="00FF4354" w:rsidRDefault="00FF4354" w:rsidP="00FF435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inherit" w:eastAsia="Times New Roman" w:hAnsi="inherit" w:cs="Times New Roman"/>
          <w:b/>
          <w:bCs/>
          <w:color w:val="000000"/>
          <w:sz w:val="27"/>
          <w:szCs w:val="27"/>
          <w:bdr w:val="none" w:sz="0" w:space="0" w:color="auto" w:frame="1"/>
          <w:lang w:eastAsia="ru-RU"/>
        </w:rPr>
        <w:t>SjTПРF”.fgto47п65оге/rkcid75</w:t>
      </w:r>
    </w:p>
    <w:p w14:paraId="51C6CB18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Если вы потеряли пароль, вы потеряли деньги. Поддержки нет, звонить некому.</w:t>
      </w:r>
    </w:p>
    <w:p w14:paraId="526A2D49" w14:textId="77777777" w:rsidR="00FF4354" w:rsidRPr="00FF4354" w:rsidRDefault="00FF4354" w:rsidP="00FF435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inherit" w:eastAsia="Times New Roman" w:hAnsi="inherit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Итак, что вам понадобится:</w:t>
      </w:r>
    </w:p>
    <w:p w14:paraId="4E5833FE" w14:textId="77777777" w:rsidR="00FF4354" w:rsidRPr="00FF4354" w:rsidRDefault="00FF4354" w:rsidP="00FF435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inherit" w:eastAsia="Times New Roman" w:hAnsi="inherit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1.SDD диск</w:t>
      </w:r>
    </w:p>
    <w:p w14:paraId="28CF7563" w14:textId="77777777" w:rsidR="00FF4354" w:rsidRPr="00FF4354" w:rsidRDefault="00FF4354" w:rsidP="00FF435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inherit" w:eastAsia="Times New Roman" w:hAnsi="inherit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2. Bitcoin core</w:t>
      </w:r>
    </w:p>
    <w:p w14:paraId="39D70FD6" w14:textId="77777777" w:rsidR="00FF4354" w:rsidRPr="00FF4354" w:rsidRDefault="00FF4354" w:rsidP="00FF435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inherit" w:eastAsia="Times New Roman" w:hAnsi="inherit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3. Загруженные транзакции</w:t>
      </w:r>
    </w:p>
    <w:p w14:paraId="0A87596A" w14:textId="1802C17B" w:rsidR="00FF4354" w:rsidRDefault="00FF4354" w:rsidP="00FF4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</w:pPr>
      <w:r w:rsidRPr="00FF4354">
        <w:rPr>
          <w:rFonts w:ascii="inherit" w:eastAsia="Times New Roman" w:hAnsi="inherit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  <w:t>4.wallet.dat</w:t>
      </w:r>
    </w:p>
    <w:p w14:paraId="3CC53DF6" w14:textId="75E6DBA2" w:rsidR="00FF4354" w:rsidRDefault="00FF4354" w:rsidP="00FF4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000000"/>
          <w:sz w:val="27"/>
          <w:szCs w:val="27"/>
          <w:bdr w:val="none" w:sz="0" w:space="0" w:color="auto" w:frame="1"/>
          <w:lang w:eastAsia="ru-RU"/>
        </w:rPr>
      </w:pPr>
    </w:p>
    <w:p w14:paraId="3484CAD1" w14:textId="65657C3B" w:rsidR="00FF4354" w:rsidRPr="00FF4354" w:rsidRDefault="00FF4354" w:rsidP="00FF43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  <w:lang w:eastAsia="ru-RU"/>
        </w:rPr>
      </w:pPr>
    </w:p>
    <w:p w14:paraId="25B26397" w14:textId="5473A03D" w:rsidR="00FF4354" w:rsidRPr="00FF4354" w:rsidRDefault="00FF4354" w:rsidP="00FF4354">
      <w:pPr>
        <w:pStyle w:val="a5"/>
        <w:numPr>
          <w:ilvl w:val="0"/>
          <w:numId w:val="1"/>
        </w:numPr>
        <w:shd w:val="clear" w:color="auto" w:fill="FFFFFF"/>
        <w:spacing w:before="450" w:after="225" w:line="312" w:lineRule="atLeast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</w:pPr>
      <w:r w:rsidRPr="00FF4354"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Онлайн-кошеле</w:t>
      </w:r>
      <w:r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ru-RU"/>
        </w:rPr>
        <w:t>к</w:t>
      </w:r>
    </w:p>
    <w:p w14:paraId="111378CF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Простой и небезопасный. Если вы уже проходили регистрацию на каком-нибудь сайте, вы знаете этот способ. Идея такая, что все услуги по хранению крипты берет на себя сервис. С вас он возьмет только комиссию за транзакцию. Находите любой сервис, регистрируетесь — и все, у вас есть адрес с кошельком.</w:t>
      </w:r>
    </w:p>
    <w:p w14:paraId="330E5CF7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В чем же подводный камень? В первом способе ваш кошелек принадлежал только вам. А здесь он принадлежит сервису, а вы им управляете. Если сервис взломают или владелец площадки решит “уехать в закат”, сообщить некому, технической поддержки нет.</w:t>
      </w:r>
    </w:p>
    <w:p w14:paraId="4911394F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Расскажу одну ситуацию, когда из онлайн-кошелька увели 400 000 USD. Представители отреагировали: “Это горячий кошелек и подходит для малых сумм”. Онлайн-кошелек — это оптимальный баланс между защитой и удобством использования. Для более крупных сумм нужно использовать холодные и аппаратные кошельки. Онлайн-кошельки предназначены для торговли, для быстрого доступа, но не для хранения. Сюда же относятся биржи.</w:t>
      </w:r>
    </w:p>
    <w:p w14:paraId="34D073C7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t>Рекомендую перед выбором биржи гуглить название и добавлять слово “взломана”, например, “битфинекс взломана”:</w:t>
      </w:r>
    </w:p>
    <w:p w14:paraId="3BF6583C" w14:textId="19990F86" w:rsidR="00FF4354" w:rsidRPr="00FF4354" w:rsidRDefault="00FF4354" w:rsidP="00FF43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35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E7631D3" wp14:editId="155283DA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C2B2F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4A3BF73" w14:textId="72D7189A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  <w:r w:rsidRPr="00FF4354"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  <w:lastRenderedPageBreak/>
        <w:t>На основании нужно принимать решение. Следует помнить, что здесь вы не владеете кошельком — у вас есть доступ к кошелькам сервиса. В англоязычном реддите даже поговорка есть: “Не твои ключи — не твои биткоины”.</w:t>
      </w:r>
    </w:p>
    <w:p w14:paraId="40D7C0FC" w14:textId="30A379BC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0A81F0A6" w14:textId="35F9D17E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val="en-US" w:eastAsia="ru-RU"/>
        </w:rPr>
      </w:pPr>
    </w:p>
    <w:p w14:paraId="1DE5783B" w14:textId="77777777" w:rsidR="00FF4354" w:rsidRDefault="00FF4354" w:rsidP="00FF4354">
      <w:pPr>
        <w:pStyle w:val="2"/>
        <w:numPr>
          <w:ilvl w:val="0"/>
          <w:numId w:val="1"/>
        </w:numPr>
        <w:shd w:val="clear" w:color="auto" w:fill="FFFFFF"/>
        <w:spacing w:before="450" w:beforeAutospacing="0" w:after="225" w:afterAutospacing="0" w:line="312" w:lineRule="atLeast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Аппаратный кошелек</w:t>
      </w:r>
    </w:p>
    <w:p w14:paraId="074240A9" w14:textId="1A6C8B7D" w:rsidR="00FF4354" w:rsidRDefault="00FF4354" w:rsidP="00FF4354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Удобный, безопасный, но платный. Речь идет о физическом носителе (например, ledger). Грубо говоря, вся сложность первого метода реализована в коробочке, которая может быть похожа на флешку. Безопасность в данном случае получше: на двух уровнях. Во-первых, никакая транзакция без </w:t>
      </w:r>
      <w:r>
        <w:rPr>
          <w:rFonts w:ascii="Roboto" w:hAnsi="Roboto"/>
          <w:color w:val="000000"/>
          <w:sz w:val="27"/>
          <w:szCs w:val="27"/>
        </w:rPr>
        <w:t>ПИН-кода</w:t>
      </w:r>
      <w:r>
        <w:rPr>
          <w:rFonts w:ascii="Roboto" w:hAnsi="Roboto"/>
          <w:color w:val="000000"/>
          <w:sz w:val="27"/>
          <w:szCs w:val="27"/>
        </w:rPr>
        <w:t xml:space="preserve"> на самом устройстве не пройдет. То есть для осуществления манипуляций по отправке нужно физическое подключение “флешки” и пальцы, которые наберут код. Во-вторых, владелец сам хранит приватный ключ (только офлайн!). При активации генерируется случайный набор символов или слов, который подтверждает право владения кошельком.</w:t>
      </w:r>
    </w:p>
    <w:p w14:paraId="13B742FA" w14:textId="3A2A0815" w:rsidR="00FF4354" w:rsidRDefault="00FF4354" w:rsidP="00FF4354">
      <w:pPr>
        <w:pStyle w:val="a3"/>
        <w:shd w:val="clear" w:color="auto" w:fill="FFFFFF"/>
        <w:spacing w:before="225" w:beforeAutospacing="0" w:after="225" w:afterAutospacing="0"/>
        <w:textAlignment w:val="baseline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Почему это удобно? Он похож на онлайн-кошелек. Нужно пройти процедуру активации, узнать приватный ключ, задать </w:t>
      </w:r>
      <w:r>
        <w:rPr>
          <w:rFonts w:ascii="Roboto" w:hAnsi="Roboto"/>
          <w:color w:val="000000"/>
          <w:sz w:val="27"/>
          <w:szCs w:val="27"/>
        </w:rPr>
        <w:t>ПИН-код</w:t>
      </w:r>
      <w:r>
        <w:rPr>
          <w:rFonts w:ascii="Roboto" w:hAnsi="Roboto"/>
          <w:color w:val="000000"/>
          <w:sz w:val="27"/>
          <w:szCs w:val="27"/>
        </w:rPr>
        <w:t xml:space="preserve"> — и вперед. Все ваши активы будут храниться на этой флешке. Если флешку потеряете, ничего страшного. Можно купить новую и вписать свой приватный ключ — ваши активы снова станут доступны. Именно из этих соображений — во избежание хакерских манипуляций — приватный ключ нельзя класть в интернет или в облачное хранилище.</w:t>
      </w:r>
    </w:p>
    <w:p w14:paraId="4BE6A9A9" w14:textId="77777777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706002BD" w14:textId="2E560DEA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36608A39" w14:textId="77777777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471396CB" w14:textId="558CC2FC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14212FAA" w14:textId="582E58BC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050F052F" w14:textId="2C468A3B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2931CF14" w14:textId="77777777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04282EE9" w14:textId="149C4E0E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4B6B2569" w14:textId="6886FB11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1D5AB7C9" w14:textId="3C49501E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63936E48" w14:textId="29FAA2C3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0F42EE2E" w14:textId="15B81E4D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536F1D4E" w14:textId="68C40F0D" w:rsid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44825E22" w14:textId="77777777" w:rsidR="00FF4354" w:rsidRPr="00FF4354" w:rsidRDefault="00FF4354" w:rsidP="00FF4354">
      <w:pPr>
        <w:shd w:val="clear" w:color="auto" w:fill="FFFFFF"/>
        <w:spacing w:before="225" w:after="225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015BC824" w14:textId="77777777" w:rsidR="00FF4354" w:rsidRPr="00FF4354" w:rsidRDefault="00FF4354" w:rsidP="00FF435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ru-RU"/>
        </w:rPr>
      </w:pPr>
    </w:p>
    <w:p w14:paraId="4793EA10" w14:textId="77777777" w:rsidR="0087313B" w:rsidRDefault="0087313B"/>
    <w:sectPr w:rsidR="00873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43F76"/>
    <w:multiLevelType w:val="hybridMultilevel"/>
    <w:tmpl w:val="A9165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3B"/>
    <w:rsid w:val="00130473"/>
    <w:rsid w:val="0087313B"/>
    <w:rsid w:val="00F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C942"/>
  <w15:chartTrackingRefBased/>
  <w15:docId w15:val="{43CC1C72-3E09-4D91-8E9D-EF1D1EE6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43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43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F4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F43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F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430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3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6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82405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9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09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38084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9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3</cp:revision>
  <dcterms:created xsi:type="dcterms:W3CDTF">2022-01-20T16:35:00Z</dcterms:created>
  <dcterms:modified xsi:type="dcterms:W3CDTF">2022-01-20T17:14:00Z</dcterms:modified>
</cp:coreProperties>
</file>