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header5.xml" ContentType="application/vnd.openxmlformats-officedocument.wordprocessingml.header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华文行楷" w:cs="Times New Roman"/>
          <w:sz w:val="72"/>
        </w:rPr>
      </w:pPr>
      <w:r>
        <w:rPr/>
        <w:drawing>
          <wp:inline distT="0" distB="0" distL="0" distR="0">
            <wp:extent cx="4057650" cy="914400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《算法分析与设计</w:t>
      </w:r>
      <w:r>
        <w:rPr>
          <w:rFonts w:ascii="Times New Roman" w:hAnsi="Times New Roman" w:cs="Times New Roman"/>
          <w:b/>
          <w:sz w:val="52"/>
          <w:szCs w:val="52"/>
          <w:lang w:val="en-US" w:eastAsia="zh-CN"/>
        </w:rPr>
        <w:t>实训</w:t>
      </w:r>
      <w:r>
        <w:rPr>
          <w:rFonts w:ascii="Times New Roman" w:hAnsi="Times New Roman" w:cs="Times New Roman"/>
          <w:b/>
          <w:sz w:val="52"/>
          <w:szCs w:val="52"/>
        </w:rPr>
        <w:t>》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实训报告</w:t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tbl>
      <w:tblPr>
        <w:tblStyle w:val="8"/>
        <w:tblW w:w="636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9"/>
        <w:gridCol w:w="4698"/>
      </w:tblGrid>
      <w:tr>
        <w:trPr>
          <w:trHeight w:val="683" w:hRule="atLeast"/>
        </w:trPr>
        <w:tc>
          <w:tcPr>
            <w:tcW w:w="6367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b/>
                <w:b/>
                <w:sz w:val="36"/>
                <w:szCs w:val="36"/>
              </w:rPr>
            </w:pPr>
            <w:r>
              <w:rPr>
                <w:rFonts w:cs="Times New Roman" w:ascii="Times New Roman" w:hAnsi="Times New Roman"/>
                <w:b/>
                <w:sz w:val="36"/>
                <w:szCs w:val="36"/>
              </w:rPr>
            </w:r>
          </w:p>
        </w:tc>
      </w:tr>
      <w:tr>
        <w:trPr>
          <w:trHeight w:val="1177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right="-107" w:hanging="0"/>
              <w:rPr>
                <w:rFonts w:ascii="Times New Roman" w:hAnsi="Times New Roman" w:cs="Times New Roman"/>
                <w:sz w:val="30"/>
              </w:rPr>
            </w:pPr>
            <w:r>
              <w:rPr>
                <w:rFonts w:cs="Times New Roman" w:ascii="Times New Roman" w:hAnsi="Times New Roman"/>
                <w:sz w:val="30"/>
              </w:rPr>
            </w:r>
          </w:p>
        </w:tc>
        <w:tc>
          <w:tcPr>
            <w:tcW w:w="469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sz w:val="30"/>
              </w:rPr>
            </w:pPr>
            <w:r>
              <w:rPr>
                <w:rFonts w:cs="Times New Roman" w:ascii="Times New Roman" w:hAnsi="Times New Roman"/>
                <w:sz w:val="30"/>
              </w:rPr>
            </w:r>
          </w:p>
        </w:tc>
      </w:tr>
      <w:tr>
        <w:trPr>
          <w:trHeight w:val="472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学生姓名</w:t>
            </w:r>
          </w:p>
        </w:tc>
        <w:tc>
          <w:tcPr>
            <w:tcW w:w="469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欧阳闻奕</w:t>
            </w:r>
          </w:p>
        </w:tc>
      </w:tr>
      <w:tr>
        <w:trPr>
          <w:trHeight w:val="584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学   号</w:t>
            </w:r>
          </w:p>
        </w:tc>
        <w:tc>
          <w:tcPr>
            <w:tcW w:w="4698" w:type="dxa"/>
            <w:tcBorders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  <w:t>2022102069</w:t>
            </w:r>
          </w:p>
        </w:tc>
      </w:tr>
      <w:tr>
        <w:trPr>
          <w:trHeight w:val="523" w:hRule="atLeast"/>
          <w:cantSplit w:val="true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所在专业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软件工程</w:t>
            </w:r>
          </w:p>
        </w:tc>
      </w:tr>
      <w:tr>
        <w:trPr>
          <w:trHeight w:val="475" w:hRule="atLeast"/>
          <w:cantSplit w:val="true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所在班级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软件</w:t>
            </w:r>
            <w:r>
              <w:rPr>
                <w:rFonts w:eastAsia="宋体" w:cs="Times New Roman" w:ascii="Times New Roman" w:hAnsi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2201</w:t>
            </w:r>
          </w:p>
        </w:tc>
      </w:tr>
      <w:tr>
        <w:trPr>
          <w:trHeight w:val="596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指导教师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kern w:val="2"/>
                <w:sz w:val="30"/>
                <w:szCs w:val="22"/>
                <w:lang w:val="en-US" w:eastAsia="zh-CN" w:bidi="ar-SA"/>
              </w:rPr>
              <w:t>霍婷婷</w:t>
            </w:r>
          </w:p>
        </w:tc>
      </w:tr>
      <w:tr>
        <w:trPr>
          <w:trHeight w:val="548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提交时间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630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</w:tc>
      </w:tr>
      <w:tr>
        <w:trPr>
          <w:trHeight w:val="1279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评阅情况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630" w:hanging="0"/>
              <w:jc w:val="right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630" w:hanging="0"/>
              <w:jc w:val="right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</w:tc>
      </w:tr>
      <w:tr>
        <w:trPr>
          <w:trHeight w:val="683" w:hRule="atLeast"/>
        </w:trPr>
        <w:tc>
          <w:tcPr>
            <w:tcW w:w="166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-107" w:hanging="0"/>
              <w:jc w:val="center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ascii="Times New Roman" w:hAnsi="Times New Roman" w:cs="Times New Roman"/>
                <w:color w:val="000000"/>
                <w:sz w:val="30"/>
              </w:rPr>
              <w:t>成   绩</w:t>
            </w:r>
          </w:p>
        </w:tc>
        <w:tc>
          <w:tcPr>
            <w:tcW w:w="4698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exact" w:line="660" w:before="0" w:after="0"/>
              <w:ind w:left="-103" w:right="630" w:hanging="0"/>
              <w:jc w:val="right"/>
              <w:rPr>
                <w:rFonts w:ascii="Times New Roman" w:hAnsi="Times New Roman" w:cs="Times New Roman"/>
                <w:color w:val="000000"/>
                <w:sz w:val="30"/>
              </w:rPr>
            </w:pPr>
            <w:r>
              <w:rPr>
                <w:rFonts w:cs="Times New Roman" w:ascii="Times New Roman" w:hAnsi="Times New Roman"/>
                <w:color w:val="000000"/>
                <w:sz w:val="30"/>
              </w:rPr>
            </w:r>
          </w:p>
        </w:tc>
      </w:tr>
    </w:tbl>
    <w:p>
      <w:pPr>
        <w:sectPr>
          <w:headerReference w:type="even" r:id="rId3"/>
          <w:headerReference w:type="default" r:id="rId4"/>
          <w:headerReference w:type="first" r:id="rId5"/>
          <w:type w:val="nextPage"/>
          <w:pgSz w:w="11906" w:h="16838"/>
          <w:pgMar w:left="1800" w:right="1800" w:gutter="0" w:header="851" w:top="1440" w:footer="0" w:bottom="1440"/>
          <w:pgNumType w:fmt="decimal"/>
          <w:formProt w:val="false"/>
          <w:textDirection w:val="lrTb"/>
          <w:docGrid w:type="lines" w:linePitch="312" w:charSpace="0"/>
        </w:sectPr>
      </w:pPr>
    </w:p>
    <w:p>
      <w:pPr>
        <w:pStyle w:val="Heading1"/>
        <w:rPr>
          <w:rFonts w:ascii="Times New Roman" w:hAnsi="Times New Roman" w:cs="Times New Roman"/>
        </w:rPr>
      </w:pPr>
      <w:bookmarkStart w:id="0" w:name="_Toc5827"/>
      <w:r>
        <w:rPr>
          <w:rFonts w:ascii="Times New Roman" w:hAnsi="Times New Roman" w:cs="Times New Roman"/>
        </w:rPr>
        <w:t>实验一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蛮力法</w:t>
      </w:r>
      <w:bookmarkEnd w:id="0"/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1" w:name="_Toc20402"/>
      <w:r>
        <w:rPr>
          <w:rFonts w:ascii="Times New Roman" w:hAnsi="Times New Roman" w:cs="Times New Roman"/>
        </w:rPr>
        <w:t>一、实验内容</w:t>
      </w:r>
      <w:bookmarkEnd w:id="1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掌握蛮力的概念和基本思想，并结合具体的问题学习如何用相应策略进行求解的方法。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2" w:name="_Toc10742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2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3" w:name="_Toc24162"/>
      <w:r>
        <w:rPr>
          <w:rFonts w:ascii="Times New Roman" w:hAnsi="Times New Roman" w:cs="Times New Roman"/>
        </w:rPr>
        <w:t>三、实验题目及过程</w:t>
      </w:r>
      <w:bookmarkEnd w:id="3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1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选择排序】第一次从待排序的数据元素中选出最小（或最大）的一个元素，存放在序列的起始位置，然后再从剩余的未排序元素中寻找到最小（大）元素，然后放到已排序的序列的末尾。以此类推，直到全部待排序的数据元素的个数为零。选择排序是不稳定的排序方法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1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numPr>
          <w:ilvl w:val="0"/>
          <w:numId w:val="1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92425"/>
            <wp:effectExtent l="0" t="0" r="0" b="0"/>
            <wp:wrapSquare wrapText="largest"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请给出该算法的基本语句？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该算法的基本语句的执行次数是多少？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请对该算法的时间复杂度进行分析。</w:t>
      </w:r>
    </w:p>
    <w:p>
      <w:pPr>
        <w:pStyle w:val="ListParagraph"/>
        <w:numPr>
          <w:ilvl w:val="0"/>
          <w:numId w:val="0"/>
        </w:numPr>
        <w:ind w:left="420" w:hanging="0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7610" cy="192405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【冒泡排序】重复地走访过要排序的元素列，依次比较两个相邻的元素，如果顺序（如从大到小、首字母从</w:t>
      </w:r>
      <w:r>
        <w:rPr>
          <w:rFonts w:cs="Times New Roman" w:ascii="Times New Roman" w:hAnsi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到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）错误就把他们交换过来。走访元素的工作是重复地进行直到没有相邻元素需要交换，也就是说该元素列已经排序完成。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实验步骤：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ListParagraph"/>
        <w:numPr>
          <w:ilvl w:val="0"/>
          <w:numId w:val="3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numPr>
          <w:ilvl w:val="0"/>
          <w:numId w:val="3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92425"/>
            <wp:effectExtent l="0" t="0" r="0" b="0"/>
            <wp:wrapSquare wrapText="largest"/>
            <wp:docPr id="4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内层循环应该从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开始 在压缩文件中更正</w:t>
      </w:r>
      <w:r>
        <w:rPr>
          <w:rFonts w:cs="Times New Roman" w:ascii="Times New Roman" w:hAnsi="Times New Roman"/>
          <w:sz w:val="28"/>
          <w:szCs w:val="28"/>
        </w:rPr>
        <w:t>*</w:t>
      </w:r>
    </w:p>
    <w:p>
      <w:pPr>
        <w:pStyle w:val="ListParagraph"/>
        <w:numPr>
          <w:ilvl w:val="0"/>
          <w:numId w:val="3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4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请给出该算法的基本语句？</w:t>
      </w:r>
    </w:p>
    <w:p>
      <w:pPr>
        <w:pStyle w:val="ListParagraph"/>
        <w:numPr>
          <w:ilvl w:val="0"/>
          <w:numId w:val="4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该算法的基本语句的执行次数是多少？</w:t>
      </w:r>
    </w:p>
    <w:p>
      <w:pPr>
        <w:pStyle w:val="ListParagraph"/>
        <w:numPr>
          <w:ilvl w:val="0"/>
          <w:numId w:val="4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请对该算法的时间复杂度进行分析。</w:t>
      </w:r>
    </w:p>
    <w:p>
      <w:pPr>
        <w:pStyle w:val="ListParagraph"/>
        <w:numPr>
          <w:ilvl w:val="0"/>
          <w:numId w:val="0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912620"/>
            <wp:effectExtent l="0" t="0" r="0" b="0"/>
            <wp:wrapSquare wrapText="largest"/>
            <wp:docPr id="5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4" w:name="_Toc16415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4"/>
    </w:p>
    <w:p>
      <w:pPr>
        <w:pStyle w:val="ListParagraph"/>
        <w:numPr>
          <w:ilvl w:val="0"/>
          <w:numId w:val="5"/>
        </w:numPr>
        <w:ind w:left="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选择排序和冒泡排序的关键区别在哪里？</w:t>
      </w:r>
    </w:p>
    <w:p>
      <w:pPr>
        <w:pStyle w:val="ListParagraph"/>
        <w:numPr>
          <w:ilvl w:val="0"/>
          <w:numId w:val="0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ind w:left="0" w:firstLine="56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请给出实验过程中你对该类算法的思考。</w:t>
      </w:r>
    </w:p>
    <w:p>
      <w:pPr>
        <w:pStyle w:val="Normal"/>
        <w:widowControl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872615"/>
            <wp:effectExtent l="0" t="0" r="0" b="0"/>
            <wp:wrapSquare wrapText="largest"/>
            <wp:docPr id="6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330"/>
        <w:ind w:left="0" w:hanging="0"/>
        <w:outlineLvl w:val="1"/>
        <w:rPr>
          <w:rFonts w:ascii="Times New Roman" w:hAnsi="Times New Roman" w:cs="Times New Roman"/>
        </w:rPr>
      </w:pPr>
      <w:bookmarkStart w:id="5" w:name="_Toc982"/>
      <w:r>
        <w:rPr>
          <w:rFonts w:ascii="Times New Roman" w:hAnsi="Times New Roman" w:cs="Times New Roman"/>
        </w:rPr>
        <w:t>实验二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分治法</w:t>
      </w:r>
      <w:bookmarkEnd w:id="5"/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6" w:name="_Toc3096"/>
      <w:r>
        <w:rPr>
          <w:rFonts w:ascii="Times New Roman" w:hAnsi="Times New Roman" w:cs="Times New Roman"/>
        </w:rPr>
        <w:t>一、实验内容</w:t>
      </w:r>
      <w:bookmarkEnd w:id="6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掌握分治法的概念和基本思想，并结合具体的问题学习如何用相应策略进行求解的方法。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7" w:name="_Toc3728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7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8" w:name="_Toc13603"/>
      <w:r>
        <w:rPr>
          <w:rFonts w:ascii="Times New Roman" w:hAnsi="Times New Roman" w:cs="Times New Roman"/>
        </w:rPr>
        <w:t>三、实验题目及过程</w:t>
      </w:r>
      <w:bookmarkEnd w:id="8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【汉诺塔问题】相传在古印度圣庙中，有一种被称为汉诺塔</w:t>
      </w:r>
      <w:r>
        <w:rPr>
          <w:rFonts w:cs="Times New Roman" w:ascii="Times New Roman" w:hAnsi="Times New Roman"/>
          <w:sz w:val="28"/>
          <w:szCs w:val="28"/>
        </w:rPr>
        <w:t>(Hanoi)</w:t>
      </w:r>
      <w:r>
        <w:rPr>
          <w:rFonts w:ascii="Times New Roman" w:hAnsi="Times New Roman" w:cs="Times New Roman"/>
          <w:sz w:val="28"/>
          <w:szCs w:val="28"/>
        </w:rPr>
        <w:t>的游戏。该游戏是在一块铜板装置上，有三根杆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编号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C)</w:t>
      </w:r>
      <w:r>
        <w:rPr>
          <w:rFonts w:ascii="Times New Roman" w:hAnsi="Times New Roman" w:cs="Times New Roman"/>
          <w:sz w:val="28"/>
          <w:szCs w:val="28"/>
        </w:rPr>
        <w:t>，在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杆自下而上、由大到小按顺序放置</w:t>
      </w:r>
      <w:r>
        <w:rPr>
          <w:rFonts w:cs="Times New Roman" w:ascii="Times New Roman" w:hAnsi="Times New Roman"/>
          <w:sz w:val="28"/>
          <w:szCs w:val="28"/>
        </w:rPr>
        <w:t>64</w:t>
      </w:r>
      <w:r>
        <w:rPr>
          <w:rFonts w:ascii="Times New Roman" w:hAnsi="Times New Roman" w:cs="Times New Roman"/>
          <w:sz w:val="28"/>
          <w:szCs w:val="28"/>
        </w:rPr>
        <w:t>个金盘。游戏的目标：把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杆上的金盘全部移到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杆上，并仍保持原有顺序叠好。操作规则：每次只能移动一个盘子，并且在移动过程中三根杆上都始终保持大盘在下，小盘在上，操作过程中盘子可以置于</w:t>
      </w:r>
      <w:r>
        <w:rPr>
          <w:rFonts w:cs="Times New Roman" w:ascii="Times New Roman" w:hAnsi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、</w:t>
      </w:r>
      <w:r>
        <w:rPr>
          <w:rFonts w:cs="Times New Roman" w:ascii="Times New Roman" w:hAnsi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任一杆上。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 xml:space="preserve">： </w:t>
      </w:r>
      <w:r>
        <w:rPr>
          <w:rFonts w:cs="Times New Roman" w:ascii="Times New Roman" w:hAnsi="Times New Roman"/>
          <w:sz w:val="28"/>
          <w:szCs w:val="28"/>
        </w:rPr>
        <w:t>3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numPr>
          <w:ilvl w:val="0"/>
          <w:numId w:val="0"/>
        </w:numPr>
        <w:ind w:left="420" w:firstLine="560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30822"/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A---&gt;C</w:t>
      </w:r>
      <w:bookmarkEnd w:id="9"/>
    </w:p>
    <w:p>
      <w:pPr>
        <w:pStyle w:val="Normal"/>
        <w:ind w:left="42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A---&gt;B</w:t>
      </w:r>
    </w:p>
    <w:p>
      <w:pPr>
        <w:pStyle w:val="Normal"/>
        <w:ind w:left="42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C---&gt;B</w:t>
      </w:r>
    </w:p>
    <w:p>
      <w:pPr>
        <w:pStyle w:val="Normal"/>
        <w:ind w:left="42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A---&gt;C</w:t>
      </w:r>
    </w:p>
    <w:p>
      <w:pPr>
        <w:pStyle w:val="Normal"/>
        <w:ind w:left="42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B---&gt;A</w:t>
      </w:r>
    </w:p>
    <w:p>
      <w:pPr>
        <w:pStyle w:val="Normal"/>
        <w:ind w:left="42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B---&gt;C</w:t>
      </w:r>
    </w:p>
    <w:p>
      <w:pPr>
        <w:pStyle w:val="Normal"/>
        <w:ind w:left="42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cs="Times New Roman" w:ascii="Times New Roman" w:hAnsi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步</w:t>
      </w:r>
      <w:r>
        <w:rPr>
          <w:rFonts w:cs="Times New Roman"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把第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个盘子</w:t>
      </w:r>
      <w:r>
        <w:rPr>
          <w:rFonts w:cs="Times New Roman" w:ascii="Times New Roman" w:hAnsi="Times New Roman"/>
          <w:sz w:val="28"/>
          <w:szCs w:val="28"/>
        </w:rPr>
        <w:t>A---&gt;C</w:t>
      </w:r>
    </w:p>
    <w:p>
      <w:pPr>
        <w:pStyle w:val="ListParagraph"/>
        <w:numPr>
          <w:ilvl w:val="0"/>
          <w:numId w:val="6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6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63545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请用伪代码描述该算法中盘子的移动过程？</w:t>
      </w:r>
      <w:r>
        <w:rPr>
          <w:rFonts w:cs="Times New Roman" w:ascii="Times New Roman" w:hAnsi="Times New Roman"/>
          <w:sz w:val="28"/>
          <w:szCs w:val="28"/>
        </w:rPr>
        <w:br/>
      </w:r>
    </w:p>
    <w:p>
      <w:pPr>
        <w:pStyle w:val="ListParagraph"/>
        <w:numPr>
          <w:ilvl w:val="0"/>
          <w:numId w:val="0"/>
        </w:numPr>
        <w:ind w:left="42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01875"/>
            <wp:effectExtent l="0" t="0" r="0" b="0"/>
            <wp:wrapSquare wrapText="largest"/>
            <wp:docPr id="8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该算法的所采用了哪一种算法的设计思想？</w:t>
      </w:r>
      <w:r>
        <w:rPr>
          <w:rFonts w:cs="Times New Roman" w:ascii="Times New Roman" w:hAnsi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分治法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递归</w:t>
      </w:r>
      <w:r>
        <w:rPr>
          <w:rFonts w:cs="Times New Roman" w:ascii="Times New Roman" w:hAnsi="Times New Roman"/>
          <w:sz w:val="28"/>
          <w:szCs w:val="28"/>
        </w:rPr>
        <w:t>)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2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【归并排序】归并排序（</w:t>
      </w:r>
      <w:r>
        <w:rPr>
          <w:rFonts w:cs="Times New Roman" w:ascii="Times New Roman" w:hAnsi="Times New Roman"/>
          <w:sz w:val="28"/>
          <w:szCs w:val="28"/>
        </w:rPr>
        <w:t>Merge Sort</w:t>
      </w:r>
      <w:r>
        <w:rPr>
          <w:rFonts w:ascii="Times New Roman" w:hAnsi="Times New Roman" w:cs="Times New Roman"/>
          <w:sz w:val="28"/>
          <w:szCs w:val="28"/>
        </w:rPr>
        <w:t>）是建立在归并操作上的一种有效，稳定的排序算法，该算法是采用分治法（</w:t>
      </w:r>
      <w:r>
        <w:rPr>
          <w:rFonts w:cs="Times New Roman" w:ascii="Times New Roman" w:hAnsi="Times New Roman"/>
          <w:sz w:val="28"/>
          <w:szCs w:val="28"/>
        </w:rPr>
        <w:t>Divide and Conquer</w:t>
      </w:r>
      <w:r>
        <w:rPr>
          <w:rFonts w:ascii="Times New Roman" w:hAnsi="Times New Roman" w:cs="Times New Roman"/>
          <w:sz w:val="28"/>
          <w:szCs w:val="28"/>
        </w:rPr>
        <w:t>）的一个非常典型的应用。将已有序的子序列合并，得到完全有序的序列；即先使每个子序列有序，再使子序列段间有序。若将两个有序表合并成一个有序表，称为二路归并。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8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8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820670"/>
            <wp:effectExtent l="0" t="0" r="0" b="0"/>
            <wp:wrapSquare wrapText="largest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请用主定理对该算法进行复杂度分析？</w:t>
      </w:r>
      <w:r>
        <w:rPr>
          <w:rFonts w:cs="Times New Roman" w:ascii="Times New Roman" w:hAnsi="Times New Roman"/>
          <w:sz w:val="28"/>
          <w:szCs w:val="28"/>
        </w:rPr>
        <w:br/>
      </w:r>
      <w:r>
        <w:rPr>
          <w:rFonts w:cs="Times New Roman" w:ascii="Times New Roman" w:hAnsi="Times New Roman"/>
          <w:sz w:val="28"/>
          <w:szCs w:val="28"/>
        </w:rPr>
        <w:t>O(nlogn)</w:t>
      </w:r>
    </w:p>
    <w:p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bookmarkStart w:id="10" w:name="_Hlk87290324"/>
      <w:r>
        <w:rPr>
          <w:rFonts w:ascii="Times New Roman" w:hAnsi="Times New Roman" w:cs="Times New Roman"/>
          <w:sz w:val="28"/>
          <w:szCs w:val="28"/>
        </w:rPr>
        <w:t>该用画图的方式给出本实验中输入样例的归并排序的执行过程？</w:t>
      </w:r>
      <w:bookmarkEnd w:id="10"/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975" cy="2162175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br/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3</w:t>
      </w:r>
      <w:r>
        <w:rPr>
          <w:rFonts w:cs="Times New Roman"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【快速排序】选择一个基准数，通过一趟排序将要排序的数据分割成独立的两部分；其中一部分的所有数据都比另外一部分的所有数据都要小。然后，再按此方法对这两部分数据分别进行快速排序，整个排序过程可以递归进行，以此达到整个数据变成有序序列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10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0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36215"/>
            <wp:effectExtent l="0" t="0" r="0" b="0"/>
            <wp:wrapSquare wrapText="largest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请用主定理对该算法进行复杂度分析？</w:t>
      </w:r>
      <w:r>
        <w:rPr>
          <w:rFonts w:cs="Times New Roman" w:ascii="Times New Roman" w:hAnsi="Times New Roman"/>
          <w:sz w:val="28"/>
          <w:szCs w:val="28"/>
        </w:rPr>
        <w:br/>
      </w:r>
      <w:r>
        <w:rPr>
          <w:rFonts w:cs="Times New Roman" w:ascii="Times New Roman" w:hAnsi="Times New Roman"/>
          <w:sz w:val="28"/>
          <w:szCs w:val="28"/>
        </w:rPr>
        <w:t>O(nlogn)</w:t>
      </w:r>
    </w:p>
    <w:p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该用画图的方式给出本实验中输入样例的归并排序的执行过程？</w:t>
      </w:r>
      <w:r>
        <w:rPr>
          <w:rFonts w:cs="Times New Roman" w:ascii="Times New Roman" w:hAnsi="Times New Roman"/>
          <w:sz w:val="28"/>
          <w:szCs w:val="28"/>
        </w:rPr>
        <w:br/>
      </w:r>
    </w:p>
    <w:p>
      <w:pPr>
        <w:pStyle w:val="ListParagraph"/>
        <w:numPr>
          <w:ilvl w:val="0"/>
          <w:numId w:val="0"/>
        </w:numPr>
        <w:ind w:left="420" w:hanging="0"/>
        <w:rPr>
          <w:rFonts w:ascii="Times New Roman" w:hAnsi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459230"/>
            <wp:effectExtent l="0" t="0" r="0" b="0"/>
            <wp:wrapSquare wrapText="largest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11" w:name="_Toc1750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11"/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2"/>
        </w:numPr>
        <w:overflowPunct w:val="true"/>
        <w:bidi w:val="0"/>
        <w:snapToGrid w:val="true"/>
        <w:ind w:left="0" w:firstLine="56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给出汉诺塔问题的</w:t>
      </w:r>
      <w:r>
        <w:rPr>
          <w:rFonts w:ascii="Times New Roman" w:hAnsi="Times New Roman" w:cs="Times New Roman"/>
          <w:sz w:val="28"/>
          <w:szCs w:val="28"/>
        </w:rPr>
        <w:t>递归过程详解图例</w:t>
      </w:r>
      <w:r>
        <w:rPr>
          <w:rFonts w:ascii="Times New Roman" w:hAnsi="Times New Roman" w:cs="Times New Roman"/>
          <w:sz w:val="28"/>
          <w:szCs w:val="28"/>
          <w:lang w:eastAsia="zh-CN"/>
        </w:rPr>
        <w:t>。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2"/>
        </w:numPr>
        <w:overflowPunct w:val="true"/>
        <w:bidi w:val="0"/>
        <w:snapToGrid w:val="true"/>
        <w:ind w:left="0" w:firstLine="56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请根据实验分析</w:t>
      </w:r>
      <w:r>
        <w:rPr>
          <w:rFonts w:ascii="Times New Roman" w:hAnsi="Times New Roman" w:cs="Times New Roman"/>
          <w:sz w:val="28"/>
          <w:szCs w:val="28"/>
        </w:rPr>
        <w:t>归并排序和快速排序的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异同点</w:t>
      </w:r>
      <w:r>
        <w:rPr>
          <w:rFonts w:ascii="Times New Roman" w:hAnsi="Times New Roman" w:cs="Times New Roman"/>
          <w:sz w:val="28"/>
          <w:szCs w:val="28"/>
        </w:rPr>
        <w:t>？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Heading1"/>
        <w:numPr>
          <w:ilvl w:val="0"/>
          <w:numId w:val="0"/>
        </w:numPr>
        <w:ind w:left="0" w:hanging="0"/>
        <w:outlineLvl w:val="1"/>
        <w:rPr>
          <w:rFonts w:ascii="Times New Roman" w:hAnsi="Times New Roman" w:cs="Times New Roman"/>
        </w:rPr>
      </w:pPr>
      <w:bookmarkStart w:id="12" w:name="_Toc6992"/>
      <w:r>
        <w:rPr>
          <w:rFonts w:ascii="Times New Roman" w:hAnsi="Times New Roman" w:cs="Times New Roman"/>
        </w:rPr>
        <w:t>实验三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减治法</w:t>
      </w:r>
      <w:bookmarkEnd w:id="12"/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13" w:name="_Toc1330"/>
      <w:r>
        <w:rPr>
          <w:rFonts w:ascii="Times New Roman" w:hAnsi="Times New Roman" w:cs="Times New Roman"/>
        </w:rPr>
        <w:t>一、实验内容</w:t>
      </w:r>
      <w:bookmarkEnd w:id="13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掌握减治法的概念和基本思想，并结合具体的问题学习如何用相应策略进行求解的方法。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14" w:name="_Toc23942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14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15" w:name="_Toc11982"/>
      <w:r>
        <w:rPr>
          <w:rFonts w:ascii="Times New Roman" w:hAnsi="Times New Roman" w:cs="Times New Roman"/>
        </w:rPr>
        <w:t>三、实验题目及过程</w:t>
      </w:r>
      <w:bookmarkEnd w:id="15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折半查找】在有序表（升序）中，取中间记录作为比较对象，若给定值与中间记录的关键码相等，则查找成功；若给定值小于中间记录的关键码，则在中间记录的左半区继续查找；若给定值大于中间记录的关键码，则在中间记录的右半区继续查找。不断重复上述过程，直到查找成功，或所查找的区域无记录，查找失败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1 2 3 4 5 6 7 8 9 10</w:t>
      </w:r>
    </w:p>
    <w:p>
      <w:pPr>
        <w:pStyle w:val="Normal"/>
        <w:ind w:firstLine="252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3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2</w:t>
      </w:r>
    </w:p>
    <w:p>
      <w:pPr>
        <w:pStyle w:val="ListParagraph"/>
        <w:numPr>
          <w:ilvl w:val="0"/>
          <w:numId w:val="13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3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numPr>
          <w:ilvl w:val="0"/>
          <w:numId w:val="13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请给出该算法的伪代码描述？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【堆排序】堆排序是利用堆（假设利用大根堆）的特性进行排序的方法，其基本思想是：首先将待排序的记录序列构造成一个堆，此时，选出了堆中所有记录的最大者即堆顶记录，然后将它从堆中移走（通常将堆顶记录和堆中最后一个记录交换），并将剩余的记录再调整成堆，这样又找出了次大的记录，以此类推，直到堆中只有一个记录为止。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 xml:space="preserve">10 15 24 6 12 35 40 98 55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6 10 12 15 24 35 40 55 98</w:t>
      </w:r>
    </w:p>
    <w:p>
      <w:pPr>
        <w:pStyle w:val="ListParagraph"/>
        <w:numPr>
          <w:ilvl w:val="0"/>
          <w:numId w:val="14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4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4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画出输入样例经历一趟堆排序的过程</w:t>
      </w:r>
      <w:r>
        <w:rPr>
          <w:rFonts w:ascii="Times New Roman" w:hAnsi="Times New Roman" w:cs="Times New Roman"/>
          <w:sz w:val="28"/>
          <w:szCs w:val="28"/>
        </w:rPr>
        <w:t>？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16" w:name="_Toc6043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16"/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5"/>
        </w:numPr>
        <w:overflowPunct w:val="true"/>
        <w:bidi w:val="0"/>
        <w:snapToGrid w:val="true"/>
        <w:ind w:left="0" w:firstLine="56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折半查找可否用树的结构来实现，如果可以请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画</w:t>
      </w:r>
      <w:r>
        <w:rPr>
          <w:rFonts w:ascii="Times New Roman" w:hAnsi="Times New Roman" w:cs="Times New Roman"/>
          <w:sz w:val="28"/>
          <w:szCs w:val="28"/>
        </w:rPr>
        <w:t>出对应的树的结构？</w:t>
      </w:r>
    </w:p>
    <w:p>
      <w:pPr>
        <w:pStyle w:val="Normal"/>
        <w:keepNext w:val="false"/>
        <w:keepLines w:val="false"/>
        <w:pageBreakBefore w:val="false"/>
        <w:widowControl w:val="false"/>
        <w:numPr>
          <w:ilvl w:val="0"/>
          <w:numId w:val="15"/>
        </w:numPr>
        <w:overflowPunct w:val="true"/>
        <w:bidi w:val="0"/>
        <w:snapToGrid w:val="true"/>
        <w:ind w:left="0" w:firstLine="560"/>
        <w:textAlignment w:val="auto"/>
        <w:rPr>
          <w:rFonts w:ascii="Times New Roman" w:hAnsi="Times New Roman" w:eastAsia="" w:cs="Times New Roman" w:eastAsiaTheme="minorEastAsia"/>
          <w:sz w:val="28"/>
          <w:szCs w:val="28"/>
          <w:lang w:eastAsia="zh-CN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请给出</w:t>
      </w:r>
      <w:r>
        <w:rPr>
          <w:rFonts w:ascii="Times New Roman" w:hAnsi="Times New Roman" w:cs="Times New Roman"/>
          <w:sz w:val="28"/>
          <w:szCs w:val="28"/>
        </w:rPr>
        <w:t>堆排序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的</w:t>
      </w:r>
      <w:r>
        <w:rPr>
          <w:rFonts w:ascii="Times New Roman" w:hAnsi="Times New Roman" w:cs="Times New Roman"/>
          <w:sz w:val="28"/>
          <w:szCs w:val="28"/>
        </w:rPr>
        <w:t>性能分析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过程。</w:t>
      </w:r>
    </w:p>
    <w:p>
      <w:pPr>
        <w:pStyle w:val="Normal"/>
        <w:widowControl/>
        <w:jc w:val="left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330"/>
        <w:ind w:left="0" w:hanging="0"/>
        <w:outlineLvl w:val="1"/>
        <w:rPr>
          <w:rFonts w:ascii="Times New Roman" w:hAnsi="Times New Roman" w:cs="Times New Roman"/>
        </w:rPr>
      </w:pPr>
      <w:bookmarkStart w:id="17" w:name="_Toc17657"/>
      <w:r>
        <w:rPr>
          <w:rFonts w:ascii="Times New Roman" w:hAnsi="Times New Roman" w:cs="Times New Roman"/>
        </w:rPr>
        <w:t>实验四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动态规划法</w:t>
      </w:r>
      <w:bookmarkEnd w:id="17"/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18" w:name="_Toc19583"/>
      <w:r>
        <w:rPr>
          <w:rFonts w:ascii="Times New Roman" w:hAnsi="Times New Roman" w:cs="Times New Roman"/>
        </w:rPr>
        <w:t>一、实验内容</w:t>
      </w:r>
      <w:bookmarkEnd w:id="18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掌握动态规划法的概念和基本思想，并结合具体的问题学习如何用相应策略进行求解的方法。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19" w:name="_Toc29243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19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20" w:name="_Toc19088"/>
      <w:r>
        <w:rPr>
          <w:rFonts w:ascii="Times New Roman" w:hAnsi="Times New Roman" w:cs="Times New Roman"/>
        </w:rPr>
        <w:t>三、实验题目及过程</w:t>
      </w:r>
      <w:bookmarkEnd w:id="20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</w:t>
      </w:r>
      <w:r>
        <w:rPr>
          <w:rFonts w:cs="Times New Roman" w:ascii="Times New Roman" w:hAnsi="Times New Roman"/>
          <w:sz w:val="28"/>
          <w:szCs w:val="28"/>
        </w:rPr>
        <w:t>0/1</w:t>
      </w:r>
      <w:r>
        <w:rPr>
          <w:rFonts w:ascii="Times New Roman" w:hAnsi="Times New Roman" w:cs="Times New Roman"/>
          <w:sz w:val="28"/>
          <w:szCs w:val="28"/>
        </w:rPr>
        <w:t>背包问题】有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个物品，其重量分别是</w:t>
      </w:r>
      <w:r>
        <w:rPr>
          <w:rFonts w:cs="Times New Roman" w:ascii="Times New Roman" w:hAnsi="Times New Roman"/>
          <w:sz w:val="28"/>
          <w:szCs w:val="28"/>
        </w:rPr>
        <w:t>{2, 2, 6, 5, 4}</w:t>
      </w:r>
      <w:r>
        <w:rPr>
          <w:rFonts w:ascii="Times New Roman" w:hAnsi="Times New Roman" w:cs="Times New Roman"/>
          <w:sz w:val="28"/>
          <w:szCs w:val="28"/>
        </w:rPr>
        <w:t>，价值分别为</w:t>
      </w:r>
      <w:r>
        <w:rPr>
          <w:rFonts w:cs="Times New Roman" w:ascii="Times New Roman" w:hAnsi="Times New Roman"/>
          <w:sz w:val="28"/>
          <w:szCs w:val="28"/>
        </w:rPr>
        <w:t>{6, 3, 5, 4, 6}</w:t>
      </w:r>
      <w:r>
        <w:rPr>
          <w:rFonts w:ascii="Times New Roman" w:hAnsi="Times New Roman" w:cs="Times New Roman"/>
          <w:sz w:val="28"/>
          <w:szCs w:val="28"/>
        </w:rPr>
        <w:t>，背包的容量为</w:t>
      </w:r>
      <w:r>
        <w:rPr>
          <w:rFonts w:cs="Times New Roman" w:ascii="Times New Roman" w:hAnsi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，如何装能使背包的物品价值最大？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ind w:left="561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请输入背包的容量：</w:t>
      </w:r>
      <w:r>
        <w:rPr>
          <w:rFonts w:cs="Times New Roman" w:ascii="Times New Roman" w:hAnsi="Times New Roman"/>
          <w:sz w:val="28"/>
          <w:szCs w:val="28"/>
        </w:rPr>
        <w:t>10</w:t>
      </w:r>
    </w:p>
    <w:p>
      <w:pPr>
        <w:pStyle w:val="Normal"/>
        <w:ind w:left="561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请输入物品数量：</w:t>
      </w:r>
      <w:r>
        <w:rPr>
          <w:rFonts w:cs="Times New Roman" w:ascii="Times New Roman" w:hAnsi="Times New Roman"/>
          <w:sz w:val="28"/>
          <w:szCs w:val="28"/>
        </w:rPr>
        <w:t>5</w:t>
      </w:r>
    </w:p>
    <w:p>
      <w:pPr>
        <w:pStyle w:val="Normal"/>
        <w:ind w:left="561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请输入每个物品的重量：</w:t>
      </w:r>
      <w:r>
        <w:rPr>
          <w:rFonts w:cs="Times New Roman" w:ascii="Times New Roman" w:hAnsi="Times New Roman"/>
          <w:sz w:val="28"/>
          <w:szCs w:val="28"/>
        </w:rPr>
        <w:t>2 2 6 5 4</w:t>
      </w:r>
    </w:p>
    <w:p>
      <w:pPr>
        <w:pStyle w:val="Normal"/>
        <w:ind w:left="561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请输入每个物品的价值：</w:t>
      </w:r>
      <w:r>
        <w:rPr>
          <w:rFonts w:cs="Times New Roman" w:ascii="Times New Roman" w:hAnsi="Times New Roman"/>
          <w:sz w:val="28"/>
          <w:szCs w:val="28"/>
        </w:rPr>
        <w:t>6 3 5 4 6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</w:rPr>
        <w:t>2</w:t>
      </w:r>
    </w:p>
    <w:p>
      <w:pPr>
        <w:pStyle w:val="Normal"/>
        <w:ind w:left="561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背包获得的最大价值是：</w:t>
      </w:r>
      <w:r>
        <w:rPr>
          <w:rFonts w:cs="Times New Roman" w:ascii="Times New Roman" w:hAnsi="Times New Roman"/>
          <w:sz w:val="28"/>
          <w:szCs w:val="28"/>
        </w:rPr>
        <w:t>15</w:t>
      </w:r>
    </w:p>
    <w:p>
      <w:pPr>
        <w:pStyle w:val="Normal"/>
        <w:ind w:left="561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装入背包的物品是：物品：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物品：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物品：</w:t>
      </w:r>
      <w:r>
        <w:rPr>
          <w:rFonts w:cs="Times New Roman" w:ascii="Times New Roman" w:hAnsi="Times New Roman"/>
          <w:sz w:val="28"/>
          <w:szCs w:val="28"/>
        </w:rPr>
        <w:t>5</w:t>
      </w:r>
    </w:p>
    <w:p>
      <w:pPr>
        <w:pStyle w:val="ListParagraph"/>
        <w:numPr>
          <w:ilvl w:val="0"/>
          <w:numId w:val="16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6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6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请给出该算法的伪代码描述？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最优解可能导致背包没装满吗？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【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袋鼠过河问题</w:t>
      </w:r>
      <w:r>
        <w:rPr>
          <w:rFonts w:ascii="Times New Roman" w:hAnsi="Times New Roman" w:cs="Times New Roman"/>
          <w:sz w:val="28"/>
          <w:szCs w:val="28"/>
        </w:rPr>
        <w:t>】一只袋鼠要从河这边跳到河对岸，河很宽，但是河中间打了很多桩子，每隔一米就有一个，每个桩子上都有一个弹簧，袋鼠跳到弹单簧上就可以跳的更远。每每个弹簧力量不同，用一个数字代表它的力量，如果弹簧力是为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，就代表袋鼠下一跳最多能够跳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米，如果为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，就会陷进去无法继续跳跃。河流一共</w:t>
      </w:r>
      <w:r>
        <w:rPr>
          <w:rFonts w:cs="Times New Roman" w:ascii="Times New Roman" w:hAnsi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米宽，袋鼠初始位置就在第一个弹簧上面，要跳到最后一个弹簧之后就算过河了，给定每个弹簧的力量，求袋鼠最少需要多少跳能够到达对岸。如果无法到达输出</w:t>
      </w:r>
      <w:r>
        <w:rPr>
          <w:rFonts w:cs="Times New Roman" w:ascii="Times New Roman" w:hAnsi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  <w:lang w:eastAsia="zh-CN"/>
        </w:rPr>
        <w:t>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Input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输入分两行</w:t>
      </w:r>
      <w:r>
        <w:rPr>
          <w:rFonts w:ascii="Times New Roman" w:hAnsi="Times New Roman" w:cs="Times New Roman"/>
          <w:sz w:val="28"/>
          <w:szCs w:val="28"/>
        </w:rPr>
        <w:t>、第一行是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数组长度</w:t>
      </w:r>
      <w:r>
        <w:rPr>
          <w:rFonts w:cs="Times New Roman" w:ascii="Times New Roman" w:hAnsi="Times New Roman"/>
          <w:sz w:val="28"/>
          <w:szCs w:val="28"/>
          <w:lang w:val="en-US" w:eastAsia="zh-CN"/>
        </w:rPr>
        <w:t>N(1=&lt;N=&lt;10000)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，</w:t>
      </w:r>
      <w:r>
        <w:rPr>
          <w:rFonts w:ascii="Times New Roman" w:hAnsi="Times New Roman" w:cs="Times New Roman"/>
          <w:sz w:val="28"/>
          <w:szCs w:val="28"/>
        </w:rPr>
        <w:t>第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二</w:t>
      </w:r>
      <w:r>
        <w:rPr>
          <w:rFonts w:ascii="Times New Roman" w:hAnsi="Times New Roman" w:cs="Times New Roman"/>
          <w:sz w:val="28"/>
          <w:szCs w:val="28"/>
        </w:rPr>
        <w:t>行是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每一项的值，用空格分隔。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Output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输出只有一行，包含一个整数，为最少的跳数，无法到达输出</w:t>
      </w:r>
      <w:r>
        <w:rPr>
          <w:rFonts w:cs="Times New Roman" w:ascii="Times New Roman" w:hAnsi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5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  <w:lang w:val="en-US" w:eastAsia="zh-CN"/>
        </w:rPr>
      </w:pPr>
      <w:r>
        <w:rPr>
          <w:rFonts w:cs="Times New Roman" w:ascii="Times New Roman" w:hAnsi="Times New Roman"/>
          <w:sz w:val="28"/>
          <w:szCs w:val="28"/>
          <w:lang w:val="en-US" w:eastAsia="zh-CN"/>
        </w:rPr>
        <w:t>2 0 1 1 1</w:t>
      </w:r>
    </w:p>
    <w:p>
      <w:pPr>
        <w:pStyle w:val="Normal"/>
        <w:ind w:firstLine="560"/>
        <w:rPr>
          <w:rFonts w:ascii="Times New Roman" w:hAnsi="Times New Roman" w:eastAsia="" w:cs="Times New Roman" w:eastAsiaTheme="minorEastAsia"/>
          <w:sz w:val="28"/>
          <w:szCs w:val="28"/>
          <w:lang w:eastAsia="zh-CN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  <w:r>
        <w:rPr>
          <w:rFonts w:cs="Times New Roman" w:ascii="Times New Roman" w:hAnsi="Times New Roman"/>
          <w:sz w:val="28"/>
          <w:szCs w:val="28"/>
          <w:lang w:val="en-US" w:eastAsia="zh-CN"/>
        </w:rPr>
        <w:t>4</w:t>
      </w:r>
    </w:p>
    <w:p>
      <w:pPr>
        <w:pStyle w:val="ListParagraph"/>
        <w:numPr>
          <w:ilvl w:val="0"/>
          <w:numId w:val="18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8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8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请分析袋鼠过河问题是否满足最优性原理，并找出动态规划函数的递推式。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21" w:name="_Toc10660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21"/>
    </w:p>
    <w:p>
      <w:pPr>
        <w:pStyle w:val="ListParagraph"/>
        <w:ind w:left="56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动态规划算法使用条件以及求解过程？</w:t>
      </w:r>
    </w:p>
    <w:p>
      <w:pPr>
        <w:pStyle w:val="Normal"/>
        <w:widowControl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0"/>
        </w:numPr>
        <w:spacing w:before="0" w:after="330"/>
        <w:ind w:left="0" w:hanging="0"/>
        <w:outlineLvl w:val="1"/>
        <w:rPr>
          <w:rFonts w:ascii="Times New Roman" w:hAnsi="Times New Roman" w:cs="Times New Roman"/>
        </w:rPr>
      </w:pPr>
      <w:bookmarkStart w:id="22" w:name="_Toc17948"/>
      <w:r>
        <w:rPr>
          <w:rFonts w:ascii="Times New Roman" w:hAnsi="Times New Roman" w:cs="Times New Roman"/>
        </w:rPr>
        <w:t>实验五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贪心法</w:t>
      </w:r>
      <w:bookmarkEnd w:id="22"/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23" w:name="_Toc11719"/>
      <w:r>
        <w:rPr>
          <w:rFonts w:ascii="Times New Roman" w:hAnsi="Times New Roman" w:cs="Times New Roman"/>
        </w:rPr>
        <w:t>一、实验内容</w:t>
      </w:r>
      <w:bookmarkEnd w:id="23"/>
      <w:r>
        <w:rPr>
          <w:rFonts w:ascii="Times New Roman" w:hAnsi="Times New Roman" w:cs="Times New Roman"/>
        </w:rPr>
        <w:t xml:space="preserve"> 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掌握贪心法的概念和基本思想，并结合具体的问题学习如何用相应策略进行求解的方法。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24" w:name="_Toc16641"/>
      <w:r>
        <w:rPr>
          <w:rFonts w:ascii="Times New Roman" w:hAnsi="Times New Roman" w:cs="Times New Roman"/>
        </w:rPr>
        <w:t>二、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实验步骤</w:t>
      </w:r>
      <w:bookmarkEnd w:id="24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理解算法思想和问题要求； 编程实现题目要求； 上机输入和调试自己所编的程序； 验证分析实验结果； 整理出实验报告。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25" w:name="_Toc25682"/>
      <w:r>
        <w:rPr>
          <w:rFonts w:ascii="Times New Roman" w:hAnsi="Times New Roman" w:cs="Times New Roman"/>
        </w:rPr>
        <w:t>三、实验题目及过程</w:t>
      </w:r>
      <w:bookmarkEnd w:id="25"/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【找零钱问题】设计一个贪心法，使得找的钱币张数最少。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商店售货员找给 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个顾客 </w:t>
      </w:r>
      <w:r>
        <w:rPr>
          <w:rFonts w:cs="Times New Roman" w:ascii="Times New Roman" w:hAnsi="Times New Roman"/>
          <w:sz w:val="28"/>
          <w:szCs w:val="28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>元，用以下七种面值的纸币：</w:t>
      </w:r>
      <w:r>
        <w:rPr>
          <w:rFonts w:cs="Times New Roman" w:ascii="Times New Roman" w:hAnsi="Times New Roman"/>
          <w:sz w:val="28"/>
          <w:szCs w:val="28"/>
        </w:rPr>
        <w:t xml:space="preserve">100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元。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思考：如果商店售货员找给 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个顾客 </w:t>
      </w:r>
      <w:r>
        <w:rPr>
          <w:rFonts w:cs="Times New Roman" w:ascii="Times New Roman" w:hAnsi="Times New Roman"/>
          <w:sz w:val="28"/>
          <w:szCs w:val="28"/>
        </w:rPr>
        <w:t xml:space="preserve">140 </w:t>
      </w:r>
      <w:r>
        <w:rPr>
          <w:rFonts w:ascii="Times New Roman" w:hAnsi="Times New Roman" w:cs="Times New Roman"/>
          <w:sz w:val="28"/>
          <w:szCs w:val="28"/>
        </w:rPr>
        <w:t>元，假设钱币的面值有九种：</w:t>
      </w:r>
      <w:r>
        <w:rPr>
          <w:rFonts w:cs="Times New Roman" w:ascii="Times New Roman" w:hAnsi="Times New Roman"/>
          <w:sz w:val="28"/>
          <w:szCs w:val="28"/>
        </w:rPr>
        <w:t xml:space="preserve">100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70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元，</w:t>
      </w:r>
      <w:r>
        <w:rPr>
          <w:rFonts w:cs="Times New Roman"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元。用贪</w:t>
      </w:r>
      <w:r>
        <w:rPr>
          <w:rFonts w:ascii="Times New Roman" w:hAnsi="Times New Roman" w:cs="Times New Roman"/>
          <w:sz w:val="28"/>
          <w:szCs w:val="28"/>
          <w:lang w:val="en-US" w:eastAsia="zh-CN"/>
        </w:rPr>
        <w:t>心</w:t>
      </w:r>
      <w:r>
        <w:rPr>
          <w:rFonts w:ascii="Times New Roman" w:hAnsi="Times New Roman" w:cs="Times New Roman"/>
          <w:sz w:val="28"/>
          <w:szCs w:val="28"/>
        </w:rPr>
        <w:t>法得到的是该问题的最优解吗？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Input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Normal"/>
        <w:ind w:left="561" w:firstLine="560"/>
        <w:rPr>
          <w:rFonts w:ascii="Times New Roman" w:hAnsi="Times New Roman" w:eastAsia="" w:cs="Times New Roman" w:eastAsiaTheme="minorEastAsia"/>
          <w:sz w:val="28"/>
          <w:szCs w:val="28"/>
          <w:lang w:val="en-US" w:eastAsia="zh-CN"/>
        </w:rPr>
      </w:pPr>
      <w:r>
        <w:rPr>
          <w:rFonts w:ascii="Times New Roman" w:hAnsi="Times New Roman" w:cs="Times New Roman"/>
          <w:sz w:val="28"/>
          <w:szCs w:val="28"/>
        </w:rPr>
        <w:t xml:space="preserve">需要找给顾客的钱 </w:t>
      </w:r>
      <w:r>
        <w:rPr>
          <w:rFonts w:cs="Times New Roman" w:ascii="Times New Roman" w:hAnsi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元：</w:t>
      </w:r>
      <w:r>
        <w:rPr>
          <w:rFonts w:cs="Times New Roman" w:ascii="Times New Roman" w:hAnsi="Times New Roman"/>
          <w:sz w:val="28"/>
          <w:szCs w:val="28"/>
          <w:lang w:val="en-US" w:eastAsia="zh-CN"/>
        </w:rPr>
        <w:t>123</w:t>
      </w:r>
    </w:p>
    <w:p>
      <w:pPr>
        <w:pStyle w:val="Normal"/>
        <w:ind w:firstLine="5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Sample Output</w:t>
      </w:r>
      <w:r>
        <w:rPr>
          <w:rFonts w:ascii="Times New Roman" w:hAnsi="Times New Roman" w:cs="Times New Roman"/>
          <w:sz w:val="28"/>
          <w:szCs w:val="28"/>
        </w:rPr>
        <w:t>：</w:t>
      </w:r>
    </w:p>
    <w:p>
      <w:pPr>
        <w:pStyle w:val="ListParagraph"/>
        <w:keepNext w:val="false"/>
        <w:keepLines w:val="false"/>
        <w:pageBreakBefore w:val="false"/>
        <w:widowControl w:val="false"/>
        <w:numPr>
          <w:ilvl w:val="0"/>
          <w:numId w:val="0"/>
        </w:numPr>
        <w:overflowPunct w:val="true"/>
        <w:bidi w:val="0"/>
        <w:snapToGrid w:val="true"/>
        <w:ind w:left="0" w:firstLine="560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贪心法最终的找零钱方案为：</w:t>
      </w:r>
      <w:r>
        <w:rPr>
          <w:rFonts w:cs="Times New Roman" w:ascii="Times New Roman" w:hAnsi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50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张</w:t>
      </w:r>
      <w:r>
        <w:rPr>
          <w:rFonts w:ascii="Times New Roman" w:hAnsi="Times New Roman" w:cs="Times New Roman"/>
          <w:sz w:val="28"/>
          <w:szCs w:val="28"/>
          <w:lang w:eastAsia="zh-CN"/>
        </w:rPr>
        <w:t>，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元 </w:t>
      </w:r>
      <w:r>
        <w:rPr>
          <w:rFonts w:cs="Times New Roman" w:ascii="Times New Roman" w:hAnsi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张 </w:t>
      </w:r>
      <w:bookmarkStart w:id="26" w:name="_GoBack"/>
      <w:bookmarkEnd w:id="26"/>
    </w:p>
    <w:p>
      <w:pPr>
        <w:pStyle w:val="ListParagraph"/>
        <w:numPr>
          <w:ilvl w:val="0"/>
          <w:numId w:val="19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实验源码</w:t>
      </w:r>
    </w:p>
    <w:p>
      <w:pPr>
        <w:pStyle w:val="ListParagraph"/>
        <w:numPr>
          <w:ilvl w:val="0"/>
          <w:numId w:val="0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9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实验结果</w:t>
      </w:r>
    </w:p>
    <w:p>
      <w:pPr>
        <w:pStyle w:val="ListParagraph"/>
        <w:ind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9"/>
        </w:numPr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实验过程分析：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请给出该算法的伪代码描述？</w:t>
      </w:r>
    </w:p>
    <w:p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贪心算法得到的是该问题的最优解吗？</w:t>
      </w:r>
    </w:p>
    <w:p>
      <w:pPr>
        <w:pStyle w:val="Heading2"/>
        <w:numPr>
          <w:ilvl w:val="0"/>
          <w:numId w:val="0"/>
        </w:numPr>
        <w:ind w:left="0" w:hanging="0"/>
        <w:outlineLvl w:val="0"/>
        <w:rPr>
          <w:rFonts w:ascii="Times New Roman" w:hAnsi="Times New Roman" w:cs="Times New Roman"/>
        </w:rPr>
      </w:pPr>
      <w:bookmarkStart w:id="27" w:name="_Toc28756"/>
      <w:r>
        <w:rPr>
          <w:rFonts w:ascii="Times New Roman" w:hAnsi="Times New Roman" w:cs="Times New Roman"/>
        </w:rPr>
        <w:t>四、</w:t>
      </w: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实验总结</w:t>
      </w:r>
      <w:bookmarkEnd w:id="27"/>
    </w:p>
    <w:p>
      <w:pPr>
        <w:pStyle w:val="ListParagraph"/>
        <w:numPr>
          <w:ilvl w:val="0"/>
          <w:numId w:val="20"/>
        </w:numPr>
        <w:ind w:left="425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 w:eastAsia="zh-CN"/>
        </w:rPr>
        <w:t>给出贪心法解决找零钱问题的贪心选择策略。</w:t>
      </w:r>
    </w:p>
    <w:p>
      <w:pPr>
        <w:pStyle w:val="ListParagraph"/>
        <w:numPr>
          <w:ilvl w:val="0"/>
          <w:numId w:val="20"/>
        </w:numPr>
        <w:ind w:left="425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贪心算法使用条件以及求解过程？</w:t>
      </w:r>
    </w:p>
    <w:p>
      <w:pPr>
        <w:pStyle w:val="ListParagraph"/>
        <w:ind w:left="560" w:hanging="0"/>
        <w:rPr>
          <w:rFonts w:ascii="Times New Roman" w:hAnsi="Times New Roman" w:cs="Times New Roman"/>
          <w:sz w:val="28"/>
          <w:szCs w:val="28"/>
        </w:rPr>
      </w:pPr>
      <w:r>
        <w:rPr/>
      </w:r>
    </w:p>
    <w:sectPr>
      <w:headerReference w:type="even" r:id="rId17"/>
      <w:headerReference w:type="default" r:id="rId18"/>
      <w:headerReference w:type="first" r:id="rId19"/>
      <w:footerReference w:type="even" r:id="rId20"/>
      <w:footerReference w:type="default" r:id="rId21"/>
      <w:footerReference w:type="first" r:id="rId22"/>
      <w:type w:val="nextPage"/>
      <w:pgSz w:w="11906" w:h="16838"/>
      <w:pgMar w:left="1800" w:right="1800" w:gutter="0" w:header="851" w:top="1440" w:footer="992" w:bottom="1440"/>
      <w:pgNumType w:start="1"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7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38430"/>
              <wp:effectExtent l="0" t="0" r="0" b="0"/>
              <wp:wrapNone/>
              <wp:docPr id="13" name="文本框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3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2" path="m0,0l-2147483645,0l-2147483645,-2147483646l0,-2147483646xe" stroked="f" o:allowincell="f" style="position:absolute;margin-left:0pt;margin-top:0.05pt;width:143.95pt;height:10.85pt;mso-wrap-style:square;v-text-anchor:top;mso-position-horizontal:center;mso-position-horizontal-relative:margin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5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64465"/>
              <wp:effectExtent l="0" t="0" r="0" b="0"/>
              <wp:wrapNone/>
              <wp:docPr id="15" name="文本框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645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3" path="m0,0l-2147483645,0l-2147483645,-2147483646l0,-2147483646xe" stroked="f" o:allowincell="f" style="position:absolute;margin-left:135.65pt;margin-top:0.05pt;width:143.95pt;height:12.9pt;mso-wrap-style:square;v-text-anchor:top;mso-position-horizontal:center;mso-position-horizontal-relative:margin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5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64465"/>
              <wp:effectExtent l="0" t="0" r="0" b="0"/>
              <wp:wrapNone/>
              <wp:docPr id="17" name="文本框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645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oo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3" path="m0,0l-2147483645,0l-2147483645,-2147483646l0,-2147483646xe" stroked="f" o:allowincell="f" style="position:absolute;margin-left:135.65pt;margin-top:0.05pt;width:143.95pt;height:12.9pt;mso-wrap-style:square;v-text-anchor:top;mso-position-horizontal:center;mso-position-horizontal-relative:margin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oo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eastAsia="" w:eastAsiaTheme="minorEastAsia"/>
        <w:sz w:val="24"/>
        <w:lang w:val="en-US" w:eastAsia="zh-CN"/>
      </w:rPr>
    </w:pPr>
    <w:r>
      <w:rPr>
        <w:sz w:val="24"/>
      </w:rPr>
      <w:t>算法分析与设计</w:t>
    </w:r>
    <w:r>
      <w:rPr>
        <w:sz w:val="24"/>
        <w:lang w:val="en-US" w:eastAsia="zh-CN"/>
      </w:rPr>
      <w:t>实训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3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5">
    <w:lvl w:ilvl="0">
      <w:start w:val="1"/>
      <w:numFmt w:val="decimal"/>
      <w:lvlText w:val="(%1)"/>
      <w:lvlJc w:val="left"/>
      <w:pPr>
        <w:tabs>
          <w:tab w:val="num" w:pos="0"/>
        </w:tabs>
        <w:ind w:left="7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6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7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8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9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10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1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12">
    <w:lvl w:ilvl="0">
      <w:start w:val="1"/>
      <w:numFmt w:val="decimal"/>
      <w:lvlText w:val="(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3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4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5">
    <w:lvl w:ilvl="0">
      <w:start w:val="1"/>
      <w:numFmt w:val="decimal"/>
      <w:lvlText w:val="(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6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7">
    <w:lvl w:ilvl="0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18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19">
    <w:lvl w:ilvl="0">
      <w:start w:val="1"/>
      <w:numFmt w:val="decimal"/>
      <w:lvlText w:val="(%1)"/>
      <w:lvlJc w:val="left"/>
      <w:pPr>
        <w:tabs>
          <w:tab w:val="num" w:pos="0"/>
        </w:tabs>
        <w:ind w:left="98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40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2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4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66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0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92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340" w:hanging="420"/>
      </w:pPr>
      <w:rPr/>
    </w:lvl>
  </w:abstractNum>
  <w:abstractNum w:abstractNumId="20">
    <w:lvl w:ilvl="0">
      <w:start w:val="1"/>
      <w:numFmt w:val="decimal"/>
      <w:lvlText w:val="(%1)"/>
      <w:lvlJc w:val="left"/>
      <w:pPr>
        <w:tabs>
          <w:tab w:val="num" w:pos="0"/>
        </w:tabs>
        <w:ind w:left="425" w:hanging="425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="http://schemas.openxmlformats.org/wordprocessingml/2006/main">
  <w:zoom w:percent="120"/>
  <w:defaultTabStop w:val="4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5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before="0" w:after="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1"/>
    <w:uiPriority w:val="9"/>
    <w:qFormat/>
    <w:pPr>
      <w:keepNext w:val="true"/>
      <w:keepLines/>
      <w:spacing w:lineRule="auto" w:line="578" w:before="340" w:after="330"/>
      <w:jc w:val="center"/>
      <w:outlineLvl w:val="0"/>
    </w:pPr>
    <w:rPr>
      <w:b/>
      <w:bCs/>
      <w:kern w:val="2"/>
      <w:sz w:val="44"/>
      <w:szCs w:val="44"/>
    </w:rPr>
  </w:style>
  <w:style w:type="paragraph" w:styleId="Heading2">
    <w:name w:val="Heading 2"/>
    <w:basedOn w:val="Normal"/>
    <w:next w:val="Normal"/>
    <w:link w:val="2"/>
    <w:uiPriority w:val="9"/>
    <w:unhideWhenUsed/>
    <w:qFormat/>
    <w:pPr>
      <w:keepNext w:val="true"/>
      <w:keepLines/>
      <w:spacing w:lineRule="auto" w:line="415" w:before="260" w:after="26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标题 2 字符"/>
    <w:basedOn w:val="DefaultParagraphFont"/>
    <w:uiPriority w:val="9"/>
    <w:qFormat/>
    <w:rPr>
      <w:rFonts w:ascii="Cambria" w:hAnsi="Cambria" w:eastAsia="" w:cs="" w:asciiTheme="majorHAnsi" w:cstheme="majorBidi" w:eastAsiaTheme="majorEastAsia" w:hAnsiTheme="majorHAnsi"/>
      <w:b/>
      <w:bCs/>
      <w:sz w:val="32"/>
      <w:szCs w:val="32"/>
    </w:rPr>
  </w:style>
  <w:style w:type="character" w:styleId="Style12" w:customStyle="1">
    <w:name w:val="副标题 字符"/>
    <w:uiPriority w:val="11"/>
    <w:qFormat/>
    <w:rPr>
      <w:rFonts w:ascii="Times New Roman" w:hAnsi="Times New Roman" w:eastAsia="Times New Roman"/>
      <w:bCs/>
      <w:kern w:val="2"/>
      <w:sz w:val="30"/>
      <w:szCs w:val="30"/>
      <w:lang w:val="zh-CN"/>
    </w:rPr>
  </w:style>
  <w:style w:type="character" w:styleId="Style13" w:customStyle="1">
    <w:name w:val="批注框文本 字符"/>
    <w:basedOn w:val="DefaultParagraphFont"/>
    <w:link w:val="BalloonText"/>
    <w:uiPriority w:val="99"/>
    <w:semiHidden/>
    <w:qFormat/>
    <w:rPr>
      <w:sz w:val="18"/>
      <w:szCs w:val="18"/>
    </w:rPr>
  </w:style>
  <w:style w:type="character" w:styleId="Style14" w:customStyle="1">
    <w:name w:val="页眉 字符"/>
    <w:basedOn w:val="DefaultParagraphFont"/>
    <w:uiPriority w:val="99"/>
    <w:qFormat/>
    <w:rPr>
      <w:sz w:val="18"/>
      <w:szCs w:val="18"/>
    </w:rPr>
  </w:style>
  <w:style w:type="character" w:styleId="Style15" w:customStyle="1">
    <w:name w:val="页脚 字符"/>
    <w:basedOn w:val="DefaultParagraphFont"/>
    <w:uiPriority w:val="99"/>
    <w:qFormat/>
    <w:rPr>
      <w:sz w:val="18"/>
      <w:szCs w:val="18"/>
    </w:rPr>
  </w:style>
  <w:style w:type="character" w:styleId="1" w:customStyle="1">
    <w:name w:val="标题 1 字符"/>
    <w:basedOn w:val="DefaultParagraphFont"/>
    <w:uiPriority w:val="9"/>
    <w:qFormat/>
    <w:rPr>
      <w:b/>
      <w:bCs/>
      <w:kern w:val="2"/>
      <w:sz w:val="44"/>
      <w:szCs w:val="4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CJK S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CJK SC"/>
    </w:rPr>
  </w:style>
  <w:style w:type="paragraph" w:styleId="Style16">
    <w:name w:val="标题样式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7">
    <w:name w:val="索引"/>
    <w:basedOn w:val="Normal"/>
    <w:qFormat/>
    <w:pPr>
      <w:suppressLineNumbers/>
    </w:pPr>
    <w:rPr>
      <w:rFonts w:cs="Noto Sans CJK SC"/>
    </w:rPr>
  </w:style>
  <w:style w:type="paragraph" w:styleId="BalloonText">
    <w:name w:val="Balloon Text"/>
    <w:basedOn w:val="Normal"/>
    <w:link w:val="Style13"/>
    <w:uiPriority w:val="99"/>
    <w:semiHidden/>
    <w:unhideWhenUsed/>
    <w:qFormat/>
    <w:pPr/>
    <w:rPr>
      <w:sz w:val="18"/>
      <w:szCs w:val="18"/>
    </w:rPr>
  </w:style>
  <w:style w:type="paragraph" w:styleId="Style18">
    <w:name w:val="页眉与页脚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15"/>
    <w:uiPriority w:val="99"/>
    <w:unhideWhenUsed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link w:val="Style14"/>
    <w:uiPriority w:val="99"/>
    <w:unhideWhenUsed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ubtitle">
    <w:name w:val="Subtitle"/>
    <w:basedOn w:val="Normal"/>
    <w:next w:val="Normal"/>
    <w:link w:val="Style12"/>
    <w:uiPriority w:val="11"/>
    <w:qFormat/>
    <w:pPr>
      <w:spacing w:before="240" w:after="240"/>
      <w:jc w:val="left"/>
      <w:outlineLvl w:val="1"/>
    </w:pPr>
    <w:rPr>
      <w:rFonts w:ascii="Times New Roman" w:hAnsi="Times New Roman" w:eastAsia="Times New Roman"/>
      <w:bCs/>
      <w:kern w:val="2"/>
      <w:sz w:val="30"/>
      <w:szCs w:val="30"/>
      <w:lang w:val="zh-CN"/>
    </w:rPr>
  </w:style>
  <w:style w:type="paragraph" w:styleId="ListParagraph">
    <w:name w:val="List Paragraph"/>
    <w:basedOn w:val="Normal"/>
    <w:uiPriority w:val="34"/>
    <w:qFormat/>
    <w:pPr>
      <w:ind w:firstLine="420"/>
    </w:pPr>
    <w:rPr/>
  </w:style>
  <w:style w:type="paragraph" w:styleId="WPSOffice1" w:customStyle="1">
    <w:name w:val="WPSOffice手动目录 1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hi-IN"/>
    </w:rPr>
  </w:style>
  <w:style w:type="paragraph" w:styleId="WPSOffice2" w:customStyle="1">
    <w:name w:val="WPSOffice手动目录 2"/>
    <w:uiPriority w:val="0"/>
    <w:qFormat/>
    <w:pPr>
      <w:widowControl/>
      <w:suppressAutoHyphens w:val="true"/>
      <w:bidi w:val="0"/>
      <w:spacing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hi-IN"/>
    </w:rPr>
  </w:style>
  <w:style w:type="paragraph" w:styleId="Style19">
    <w:name w:val="框架内容"/>
    <w:basedOn w:val="Normal"/>
    <w:qFormat/>
    <w:pPr/>
    <w:rPr/>
  </w:style>
  <w:style w:type="paragraph" w:styleId="FrameContents">
    <w:name w:val="Frame Contents"/>
    <w:basedOn w:val="Normal"/>
    <w:qFormat/>
    <w:pPr/>
    <w:rPr/>
  </w:style>
  <w:style w:type="table" w:default="1" w:styleId="8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eader" Target="header4.xml"/><Relationship Id="rId18" Type="http://schemas.openxmlformats.org/officeDocument/2006/relationships/header" Target="header5.xml"/><Relationship Id="rId19" Type="http://schemas.openxmlformats.org/officeDocument/2006/relationships/header" Target="header6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Application>LibreOffice/7.3.7.2$Linux_X86_64 LibreOffice_project/30$Build-2</Application>
  <AppVersion>15.0000</AppVersion>
  <Pages>19</Pages>
  <Words>3353</Words>
  <Characters>3870</Characters>
  <CharactersWithSpaces>4109</CharactersWithSpaces>
  <Paragraphs>173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2021-04-08T12:28:00Z</dcterms:created>
  <dc:creator>Microsoft</dc:creator>
  <dc:description/>
  <dc:language>zh-CN</dc:language>
  <cp:lastModifiedBy/>
  <dcterms:modified xsi:type="dcterms:W3CDTF">2024-09-24T08:24:28Z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C10C0C34BEB84E83826E718662E57CF1</vt:lpwstr>
  </property>
  <property fmtid="{D5CDD505-2E9C-101B-9397-08002B2CF9AE}" pid="3" name="KSOProductBuildVer">
    <vt:lpwstr>2052-12.1.0.16388</vt:lpwstr>
  </property>
</Properties>
</file>