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179" w:rsidRDefault="006D4179" w:rsidP="006D4179">
      <w:pPr>
        <w:pStyle w:val="Heading2"/>
        <w:jc w:val="center"/>
        <w:rPr>
          <w:lang w:val="en-US"/>
        </w:rPr>
      </w:pPr>
      <w:r w:rsidRPr="006D4179">
        <w:rPr>
          <w:lang w:val="en-US"/>
        </w:rPr>
        <w:t>One World Actuarial Research S</w:t>
      </w:r>
      <w:r>
        <w:rPr>
          <w:lang w:val="en-US"/>
        </w:rPr>
        <w:t xml:space="preserve">eminar </w:t>
      </w:r>
      <w:r w:rsidRPr="006D4179">
        <w:rPr>
          <w:lang w:val="en-US"/>
        </w:rPr>
        <w:t>20/05/2020</w:t>
      </w:r>
    </w:p>
    <w:p w:rsidR="006D4179" w:rsidRDefault="006D4179" w:rsidP="006D4179">
      <w:pPr>
        <w:pStyle w:val="Heading2"/>
        <w:jc w:val="center"/>
        <w:rPr>
          <w:lang w:val="en-US"/>
        </w:rPr>
      </w:pPr>
      <w:r>
        <w:rPr>
          <w:lang w:val="en-US"/>
        </w:rPr>
        <w:t>Moshe Milevsky “</w:t>
      </w:r>
      <w:r w:rsidRPr="000640AB">
        <w:rPr>
          <w:i/>
          <w:lang w:val="en-US"/>
        </w:rPr>
        <w:t>Is Covid-19 a parallel shift of the term structure of mortality? Implications for annuity pricing</w:t>
      </w:r>
      <w:r>
        <w:rPr>
          <w:lang w:val="en-US"/>
        </w:rPr>
        <w:t>”</w:t>
      </w:r>
    </w:p>
    <w:p w:rsidR="006D4179" w:rsidRDefault="006D4179" w:rsidP="006D4179">
      <w:pPr>
        <w:rPr>
          <w:b/>
          <w:lang w:val="en-US"/>
        </w:rPr>
      </w:pPr>
      <w:r w:rsidRPr="006D4179">
        <w:rPr>
          <w:b/>
          <w:lang w:val="en-US"/>
        </w:rPr>
        <w:t>Questions</w:t>
      </w:r>
    </w:p>
    <w:p w:rsidR="00886736" w:rsidRPr="00886736" w:rsidRDefault="00886736" w:rsidP="00886736">
      <w:pPr>
        <w:pStyle w:val="ListParagraph"/>
        <w:numPr>
          <w:ilvl w:val="0"/>
          <w:numId w:val="3"/>
        </w:numPr>
        <w:rPr>
          <w:lang w:val="en-US"/>
        </w:rPr>
      </w:pPr>
      <w:r w:rsidRPr="00886736">
        <w:rPr>
          <w:lang w:val="en-US"/>
        </w:rPr>
        <w:t>From Jason Pereira to Everyone:  02:41 PM</w:t>
      </w:r>
    </w:p>
    <w:p w:rsidR="00886736" w:rsidRPr="00886736" w:rsidRDefault="00886736" w:rsidP="00886736">
      <w:pPr>
        <w:rPr>
          <w:lang w:val="en-US"/>
        </w:rPr>
      </w:pPr>
      <w:r w:rsidRPr="00886736">
        <w:rPr>
          <w:lang w:val="en-US"/>
        </w:rPr>
        <w:t>To be best of our knowledge, has there ever been any other historical events that causes parallel shifts?</w:t>
      </w:r>
    </w:p>
    <w:p w:rsidR="00886736" w:rsidRPr="00886736" w:rsidRDefault="00886736" w:rsidP="00886736">
      <w:pPr>
        <w:pStyle w:val="ListParagraph"/>
        <w:numPr>
          <w:ilvl w:val="0"/>
          <w:numId w:val="3"/>
        </w:numPr>
        <w:rPr>
          <w:lang w:val="en-US"/>
        </w:rPr>
      </w:pPr>
      <w:r w:rsidRPr="00886736">
        <w:rPr>
          <w:lang w:val="en-US"/>
        </w:rPr>
        <w:t>From Mario Wuthrich to Everyone:  02:46 PM</w:t>
      </w:r>
    </w:p>
    <w:p w:rsidR="00886736" w:rsidRPr="00886736" w:rsidRDefault="00886736" w:rsidP="00886736">
      <w:pPr>
        <w:rPr>
          <w:lang w:val="en-US"/>
        </w:rPr>
      </w:pPr>
      <w:r w:rsidRPr="00886736">
        <w:rPr>
          <w:lang w:val="en-US"/>
        </w:rPr>
        <w:t xml:space="preserve">I believe that all these thoughts are too much based on having an appropriate portfolio size (and a stable mix of infected people): why should I care about a shift, if I have survived the infection? Or the other way </w:t>
      </w:r>
      <w:proofErr w:type="gramStart"/>
      <w:r w:rsidRPr="00886736">
        <w:rPr>
          <w:lang w:val="en-US"/>
        </w:rPr>
        <w:t>round</w:t>
      </w:r>
      <w:proofErr w:type="gramEnd"/>
      <w:r w:rsidRPr="00886736">
        <w:rPr>
          <w:lang w:val="en-US"/>
        </w:rPr>
        <w:t xml:space="preserve"> shouldn't we start from individuals and then calculate an appropriate collective model?</w:t>
      </w:r>
    </w:p>
    <w:p w:rsidR="00886736" w:rsidRPr="00886736" w:rsidRDefault="00886736" w:rsidP="00886736">
      <w:pPr>
        <w:pStyle w:val="ListParagraph"/>
        <w:numPr>
          <w:ilvl w:val="0"/>
          <w:numId w:val="3"/>
        </w:numPr>
        <w:rPr>
          <w:lang w:val="en-US"/>
        </w:rPr>
      </w:pPr>
      <w:r w:rsidRPr="00886736">
        <w:rPr>
          <w:lang w:val="en-US"/>
        </w:rPr>
        <w:t>From Montserrat Guillen to Everyone:  02:47 PM</w:t>
      </w:r>
    </w:p>
    <w:p w:rsidR="00886736" w:rsidRDefault="00886736" w:rsidP="00886736">
      <w:pPr>
        <w:rPr>
          <w:lang w:val="en-US"/>
        </w:rPr>
      </w:pPr>
      <w:r w:rsidRPr="00886736">
        <w:rPr>
          <w:lang w:val="en-US"/>
        </w:rPr>
        <w:t xml:space="preserve">We've recently estimated the loss of life expectancy in Spain of roughly 1/2 year. That </w:t>
      </w:r>
      <w:proofErr w:type="spellStart"/>
      <w:r w:rsidRPr="00886736">
        <w:rPr>
          <w:lang w:val="en-US"/>
        </w:rPr>
        <w:t>os</w:t>
      </w:r>
      <w:proofErr w:type="spellEnd"/>
      <w:r w:rsidRPr="00886736">
        <w:rPr>
          <w:lang w:val="en-US"/>
        </w:rPr>
        <w:t xml:space="preserve"> a small shift. What do you think?</w:t>
      </w:r>
    </w:p>
    <w:p w:rsidR="00886736" w:rsidRPr="00886736" w:rsidRDefault="00886736" w:rsidP="00886736">
      <w:pPr>
        <w:rPr>
          <w:lang w:val="en-US"/>
        </w:rPr>
      </w:pPr>
      <w:r w:rsidRPr="00886736">
        <w:rPr>
          <w:lang w:val="en-US"/>
        </w:rPr>
        <w:t>From Andrew Cairns to Everyone:  02:56 PM</w:t>
      </w:r>
    </w:p>
    <w:p w:rsidR="00886736" w:rsidRPr="00886736" w:rsidRDefault="00886736" w:rsidP="00886736">
      <w:pPr>
        <w:rPr>
          <w:lang w:val="en-US"/>
        </w:rPr>
      </w:pPr>
      <w:proofErr w:type="spellStart"/>
      <w:r w:rsidRPr="00886736">
        <w:rPr>
          <w:lang w:val="en-US"/>
        </w:rPr>
        <w:t>Montse</w:t>
      </w:r>
      <w:proofErr w:type="spellEnd"/>
      <w:r w:rsidRPr="00886736">
        <w:rPr>
          <w:lang w:val="en-US"/>
        </w:rPr>
        <w:t xml:space="preserve">, in the UK </w:t>
      </w:r>
      <w:proofErr w:type="spellStart"/>
      <w:r w:rsidRPr="00886736">
        <w:rPr>
          <w:lang w:val="en-US"/>
        </w:rPr>
        <w:t>ew</w:t>
      </w:r>
      <w:proofErr w:type="spellEnd"/>
      <w:r w:rsidRPr="00886736">
        <w:rPr>
          <w:lang w:val="en-US"/>
        </w:rPr>
        <w:t xml:space="preserve"> estimated using a different </w:t>
      </w:r>
      <w:proofErr w:type="spellStart"/>
      <w:r w:rsidRPr="00886736">
        <w:rPr>
          <w:lang w:val="en-US"/>
        </w:rPr>
        <w:t>metic</w:t>
      </w:r>
      <w:proofErr w:type="spellEnd"/>
      <w:r w:rsidRPr="00886736">
        <w:rPr>
          <w:lang w:val="en-US"/>
        </w:rPr>
        <w:t xml:space="preserve"> that the loss of life expectancy was only 0.1% for the complete cohort aged 65. It depends a lot though on the years of life lost by those who die. Were they at deaths door anyway or were they just as healthy as the survivors.</w:t>
      </w:r>
    </w:p>
    <w:p w:rsidR="000C67DE" w:rsidRPr="000C67DE" w:rsidRDefault="000C67DE" w:rsidP="000C67DE">
      <w:pPr>
        <w:rPr>
          <w:lang w:val="en-US"/>
        </w:rPr>
      </w:pPr>
      <w:r w:rsidRPr="000C67DE">
        <w:rPr>
          <w:lang w:val="en-US"/>
        </w:rPr>
        <w:t xml:space="preserve">From Philippe </w:t>
      </w:r>
      <w:proofErr w:type="spellStart"/>
      <w:r w:rsidRPr="000C67DE">
        <w:rPr>
          <w:lang w:val="en-US"/>
        </w:rPr>
        <w:t>Maeder</w:t>
      </w:r>
      <w:proofErr w:type="spellEnd"/>
      <w:r w:rsidRPr="000C67DE">
        <w:rPr>
          <w:lang w:val="en-US"/>
        </w:rPr>
        <w:t xml:space="preserve"> to Everyone:  03:08 PM</w:t>
      </w:r>
    </w:p>
    <w:p w:rsidR="000C67DE" w:rsidRDefault="000C67DE" w:rsidP="000C67DE">
      <w:pPr>
        <w:rPr>
          <w:lang w:val="en-US"/>
        </w:rPr>
      </w:pPr>
      <w:r w:rsidRPr="000C67DE">
        <w:rPr>
          <w:lang w:val="en-US"/>
        </w:rPr>
        <w:t>Monserrat, did you refer to life expectancy at birth, or at a retirement age?</w:t>
      </w:r>
    </w:p>
    <w:p w:rsidR="000C67DE" w:rsidRPr="00886736" w:rsidRDefault="000C67DE" w:rsidP="000C67DE">
      <w:pPr>
        <w:rPr>
          <w:lang w:val="en-US"/>
        </w:rPr>
      </w:pPr>
      <w:r w:rsidRPr="00886736">
        <w:rPr>
          <w:lang w:val="en-US"/>
        </w:rPr>
        <w:t>From Montserrat Guillen to Everyone:  03:11 PM</w:t>
      </w:r>
    </w:p>
    <w:p w:rsidR="000C67DE" w:rsidRPr="000C67DE" w:rsidRDefault="000C67DE" w:rsidP="000C67DE">
      <w:pPr>
        <w:rPr>
          <w:lang w:val="en-US"/>
        </w:rPr>
      </w:pPr>
      <w:r w:rsidRPr="00886736">
        <w:rPr>
          <w:lang w:val="en-US"/>
        </w:rPr>
        <w:t xml:space="preserve">we did both. 0.5 years is a rough approximation of Ex loss, up to 65. A tiny bit lower loss for women. </w:t>
      </w:r>
    </w:p>
    <w:p w:rsidR="00886736" w:rsidRPr="00886736" w:rsidRDefault="00886736" w:rsidP="00886736">
      <w:pPr>
        <w:pStyle w:val="ListParagraph"/>
        <w:numPr>
          <w:ilvl w:val="0"/>
          <w:numId w:val="2"/>
        </w:numPr>
        <w:rPr>
          <w:lang w:val="en-US"/>
        </w:rPr>
      </w:pPr>
      <w:r w:rsidRPr="00886736">
        <w:rPr>
          <w:lang w:val="en-US"/>
        </w:rPr>
        <w:t xml:space="preserve">From </w:t>
      </w:r>
      <w:proofErr w:type="spellStart"/>
      <w:r w:rsidRPr="00886736">
        <w:rPr>
          <w:lang w:val="en-US"/>
        </w:rPr>
        <w:t>BilgiYilmaz</w:t>
      </w:r>
      <w:proofErr w:type="spellEnd"/>
      <w:r w:rsidRPr="00886736">
        <w:rPr>
          <w:lang w:val="en-US"/>
        </w:rPr>
        <w:t xml:space="preserve"> to Everyone:  02:49 PM</w:t>
      </w:r>
    </w:p>
    <w:p w:rsidR="00886736" w:rsidRPr="00886736" w:rsidRDefault="00886736" w:rsidP="00886736">
      <w:pPr>
        <w:rPr>
          <w:lang w:val="en-US"/>
        </w:rPr>
      </w:pPr>
      <w:r w:rsidRPr="00886736">
        <w:rPr>
          <w:lang w:val="en-US"/>
        </w:rPr>
        <w:t>Based on the bio age (or infected or not), may a company offer different insurance to individuals?</w:t>
      </w:r>
    </w:p>
    <w:p w:rsidR="00886736" w:rsidRPr="00886736" w:rsidRDefault="00886736" w:rsidP="00886736">
      <w:pPr>
        <w:rPr>
          <w:lang w:val="en-US"/>
        </w:rPr>
      </w:pPr>
      <w:r w:rsidRPr="00886736">
        <w:rPr>
          <w:lang w:val="en-US"/>
        </w:rPr>
        <w:t xml:space="preserve">From Philippe </w:t>
      </w:r>
      <w:proofErr w:type="spellStart"/>
      <w:r w:rsidRPr="00886736">
        <w:rPr>
          <w:lang w:val="en-US"/>
        </w:rPr>
        <w:t>Maeder</w:t>
      </w:r>
      <w:proofErr w:type="spellEnd"/>
      <w:r w:rsidRPr="00886736">
        <w:rPr>
          <w:lang w:val="en-US"/>
        </w:rPr>
        <w:t xml:space="preserve"> to Everyone:  02:56 PM</w:t>
      </w:r>
    </w:p>
    <w:p w:rsidR="00886736" w:rsidRPr="00886736" w:rsidRDefault="00886736" w:rsidP="00886736">
      <w:pPr>
        <w:rPr>
          <w:lang w:val="en-US"/>
        </w:rPr>
      </w:pPr>
      <w:r w:rsidRPr="00886736">
        <w:rPr>
          <w:lang w:val="en-US"/>
        </w:rPr>
        <w:t xml:space="preserve">to </w:t>
      </w:r>
      <w:proofErr w:type="spellStart"/>
      <w:r w:rsidRPr="00886736">
        <w:rPr>
          <w:lang w:val="en-US"/>
        </w:rPr>
        <w:t>BilgiYilmaz</w:t>
      </w:r>
      <w:proofErr w:type="spellEnd"/>
      <w:r w:rsidRPr="00886736">
        <w:rPr>
          <w:lang w:val="en-US"/>
        </w:rPr>
        <w:t xml:space="preserve">: different annuity already </w:t>
      </w:r>
      <w:proofErr w:type="gramStart"/>
      <w:r w:rsidRPr="00886736">
        <w:rPr>
          <w:lang w:val="en-US"/>
        </w:rPr>
        <w:t>exist</w:t>
      </w:r>
      <w:proofErr w:type="gramEnd"/>
      <w:r w:rsidRPr="00886736">
        <w:rPr>
          <w:lang w:val="en-US"/>
        </w:rPr>
        <w:t xml:space="preserve"> and the product is "substandard </w:t>
      </w:r>
      <w:proofErr w:type="spellStart"/>
      <w:r w:rsidRPr="00886736">
        <w:rPr>
          <w:lang w:val="en-US"/>
        </w:rPr>
        <w:t>annuitites</w:t>
      </w:r>
      <w:proofErr w:type="spellEnd"/>
      <w:r w:rsidRPr="00886736">
        <w:rPr>
          <w:lang w:val="en-US"/>
        </w:rPr>
        <w:t>"</w:t>
      </w:r>
    </w:p>
    <w:p w:rsidR="00886736" w:rsidRPr="00886736" w:rsidRDefault="00886736" w:rsidP="00886736">
      <w:pPr>
        <w:rPr>
          <w:lang w:val="en-US"/>
        </w:rPr>
      </w:pPr>
      <w:r w:rsidRPr="00886736">
        <w:rPr>
          <w:lang w:val="en-US"/>
        </w:rPr>
        <w:t>From Tom Salisbury to Everyone:  02:57 PM</w:t>
      </w:r>
    </w:p>
    <w:p w:rsidR="00886736" w:rsidRPr="00886736" w:rsidRDefault="00886736" w:rsidP="00886736">
      <w:pPr>
        <w:rPr>
          <w:lang w:val="en-US"/>
        </w:rPr>
      </w:pPr>
      <w:r w:rsidRPr="00886736">
        <w:rPr>
          <w:lang w:val="en-US"/>
        </w:rPr>
        <w:t>Or impaired annuities</w:t>
      </w:r>
    </w:p>
    <w:p w:rsidR="00886736" w:rsidRPr="00886736" w:rsidRDefault="00886736" w:rsidP="00886736">
      <w:pPr>
        <w:rPr>
          <w:lang w:val="en-US"/>
        </w:rPr>
      </w:pPr>
      <w:r w:rsidRPr="00886736">
        <w:rPr>
          <w:lang w:val="en-US"/>
        </w:rPr>
        <w:t xml:space="preserve">From </w:t>
      </w:r>
      <w:proofErr w:type="spellStart"/>
      <w:r w:rsidRPr="00886736">
        <w:rPr>
          <w:lang w:val="en-US"/>
        </w:rPr>
        <w:t>BilgiYilmaz</w:t>
      </w:r>
      <w:proofErr w:type="spellEnd"/>
      <w:r w:rsidRPr="00886736">
        <w:rPr>
          <w:lang w:val="en-US"/>
        </w:rPr>
        <w:t xml:space="preserve"> to Everyone:  02:57 PM</w:t>
      </w:r>
    </w:p>
    <w:p w:rsidR="00886736" w:rsidRPr="00886736" w:rsidRDefault="00886736" w:rsidP="00886736">
      <w:pPr>
        <w:rPr>
          <w:lang w:val="en-US"/>
        </w:rPr>
      </w:pPr>
      <w:r w:rsidRPr="00886736">
        <w:rPr>
          <w:lang w:val="en-US"/>
        </w:rPr>
        <w:t xml:space="preserve">thank </w:t>
      </w:r>
      <w:proofErr w:type="gramStart"/>
      <w:r w:rsidRPr="00886736">
        <w:rPr>
          <w:lang w:val="en-US"/>
        </w:rPr>
        <w:t xml:space="preserve">you Prof. </w:t>
      </w:r>
      <w:proofErr w:type="spellStart"/>
      <w:r w:rsidRPr="00886736">
        <w:rPr>
          <w:lang w:val="en-US"/>
        </w:rPr>
        <w:t>Maeder</w:t>
      </w:r>
      <w:proofErr w:type="spellEnd"/>
      <w:proofErr w:type="gramEnd"/>
      <w:r w:rsidRPr="00886736">
        <w:rPr>
          <w:lang w:val="en-US"/>
        </w:rPr>
        <w:t>.</w:t>
      </w:r>
    </w:p>
    <w:p w:rsidR="00886736" w:rsidRPr="000C67DE" w:rsidRDefault="00886736" w:rsidP="000C67DE">
      <w:pPr>
        <w:pStyle w:val="ListParagraph"/>
        <w:numPr>
          <w:ilvl w:val="0"/>
          <w:numId w:val="2"/>
        </w:numPr>
        <w:rPr>
          <w:lang w:val="en-US"/>
        </w:rPr>
      </w:pPr>
      <w:r w:rsidRPr="000C67DE">
        <w:rPr>
          <w:lang w:val="en-US"/>
        </w:rPr>
        <w:t xml:space="preserve">From </w:t>
      </w:r>
      <w:proofErr w:type="spellStart"/>
      <w:r w:rsidRPr="000C67DE">
        <w:rPr>
          <w:lang w:val="en-US"/>
        </w:rPr>
        <w:t>ozanevkaya</w:t>
      </w:r>
      <w:proofErr w:type="spellEnd"/>
      <w:r w:rsidRPr="000C67DE">
        <w:rPr>
          <w:lang w:val="en-US"/>
        </w:rPr>
        <w:t xml:space="preserve"> to Everyone:  03:03 PM</w:t>
      </w:r>
    </w:p>
    <w:p w:rsidR="00886736" w:rsidRPr="00886736" w:rsidRDefault="00886736" w:rsidP="00886736">
      <w:pPr>
        <w:rPr>
          <w:lang w:val="en-US"/>
        </w:rPr>
      </w:pPr>
      <w:r w:rsidRPr="00886736">
        <w:rPr>
          <w:lang w:val="en-US"/>
        </w:rPr>
        <w:t>As far as I know, there are some noises on recordin</w:t>
      </w:r>
      <w:bookmarkStart w:id="0" w:name="_GoBack"/>
      <w:bookmarkEnd w:id="0"/>
      <w:r w:rsidRPr="00886736">
        <w:rPr>
          <w:lang w:val="en-US"/>
        </w:rPr>
        <w:t xml:space="preserve">g of deaths based on covid19, changing by country, as WHO announced before. Is it possible to cover that impact under this work, just wondering is it beneficial or </w:t>
      </w:r>
      <w:proofErr w:type="gramStart"/>
      <w:r w:rsidRPr="00886736">
        <w:rPr>
          <w:lang w:val="en-US"/>
        </w:rPr>
        <w:t>not ?</w:t>
      </w:r>
      <w:proofErr w:type="gramEnd"/>
      <w:r w:rsidRPr="00886736">
        <w:rPr>
          <w:lang w:val="en-US"/>
        </w:rPr>
        <w:t xml:space="preserve"> </w:t>
      </w:r>
    </w:p>
    <w:p w:rsidR="00886736" w:rsidRPr="000C67DE" w:rsidRDefault="00886736" w:rsidP="000C67DE">
      <w:pPr>
        <w:pStyle w:val="ListParagraph"/>
        <w:numPr>
          <w:ilvl w:val="0"/>
          <w:numId w:val="2"/>
        </w:numPr>
        <w:rPr>
          <w:lang w:val="en-US"/>
        </w:rPr>
      </w:pPr>
      <w:r w:rsidRPr="000C67DE">
        <w:rPr>
          <w:lang w:val="en-US"/>
        </w:rPr>
        <w:lastRenderedPageBreak/>
        <w:t xml:space="preserve">From </w:t>
      </w:r>
      <w:proofErr w:type="spellStart"/>
      <w:r w:rsidRPr="000C67DE">
        <w:rPr>
          <w:lang w:val="en-US"/>
        </w:rPr>
        <w:t>Chul</w:t>
      </w:r>
      <w:proofErr w:type="spellEnd"/>
      <w:r w:rsidRPr="000C67DE">
        <w:rPr>
          <w:lang w:val="en-US"/>
        </w:rPr>
        <w:t xml:space="preserve"> Jang to Everyone:  03:04 PM</w:t>
      </w:r>
    </w:p>
    <w:p w:rsidR="00886736" w:rsidRPr="00886736" w:rsidRDefault="00886736" w:rsidP="00886736">
      <w:pPr>
        <w:rPr>
          <w:lang w:val="en-US"/>
        </w:rPr>
      </w:pPr>
      <w:r w:rsidRPr="00886736">
        <w:rPr>
          <w:lang w:val="en-US"/>
        </w:rPr>
        <w:t>Thank you, it was very interesting. When you presented the economic and subjective benefit of annuity, your explanation well represented current COVID mortality shifting. But it would be temporal. If we reach (new) normal, that would be opposite shifting as healthier population survives this pandemic. What could your results change in terms of lifetime consumption and investment?</w:t>
      </w:r>
    </w:p>
    <w:p w:rsidR="00886736" w:rsidRPr="000C67DE" w:rsidRDefault="00886736" w:rsidP="000C67DE">
      <w:pPr>
        <w:pStyle w:val="ListParagraph"/>
        <w:numPr>
          <w:ilvl w:val="0"/>
          <w:numId w:val="2"/>
        </w:numPr>
        <w:rPr>
          <w:lang w:val="en-US"/>
        </w:rPr>
      </w:pPr>
      <w:r w:rsidRPr="000C67DE">
        <w:rPr>
          <w:lang w:val="en-US"/>
        </w:rPr>
        <w:t xml:space="preserve">From Roddy M. </w:t>
      </w:r>
      <w:proofErr w:type="gramStart"/>
      <w:r w:rsidRPr="000C67DE">
        <w:rPr>
          <w:lang w:val="en-US"/>
        </w:rPr>
        <w:t>Caraballo ,</w:t>
      </w:r>
      <w:proofErr w:type="gramEnd"/>
      <w:r w:rsidRPr="000C67DE">
        <w:rPr>
          <w:lang w:val="en-US"/>
        </w:rPr>
        <w:t xml:space="preserve"> CAS® to Everyone:  03:10 PM</w:t>
      </w:r>
    </w:p>
    <w:p w:rsidR="00886736" w:rsidRPr="00886736" w:rsidRDefault="00886736" w:rsidP="00886736">
      <w:pPr>
        <w:rPr>
          <w:lang w:val="en-US"/>
        </w:rPr>
      </w:pPr>
      <w:r w:rsidRPr="000C67DE">
        <w:rPr>
          <w:highlight w:val="yellow"/>
          <w:lang w:val="en-US"/>
        </w:rPr>
        <w:t>I do love annuities.</w:t>
      </w:r>
      <w:r w:rsidRPr="00886736">
        <w:rPr>
          <w:lang w:val="en-US"/>
        </w:rPr>
        <w:t xml:space="preserve"> </w:t>
      </w:r>
    </w:p>
    <w:p w:rsidR="006D4179" w:rsidRPr="006D4179" w:rsidRDefault="006D4179">
      <w:pPr>
        <w:pStyle w:val="Heading2"/>
        <w:jc w:val="center"/>
        <w:rPr>
          <w:lang w:val="en-US"/>
        </w:rPr>
      </w:pPr>
    </w:p>
    <w:sectPr w:rsidR="006D4179" w:rsidRPr="006D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81EFE"/>
    <w:multiLevelType w:val="hybridMultilevel"/>
    <w:tmpl w:val="48BA84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B691C4B"/>
    <w:multiLevelType w:val="hybridMultilevel"/>
    <w:tmpl w:val="DCAA06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D300BBC"/>
    <w:multiLevelType w:val="hybridMultilevel"/>
    <w:tmpl w:val="159097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79"/>
    <w:rsid w:val="000640AB"/>
    <w:rsid w:val="000C67DE"/>
    <w:rsid w:val="003B73FE"/>
    <w:rsid w:val="006D1879"/>
    <w:rsid w:val="006D4179"/>
    <w:rsid w:val="006E10E9"/>
    <w:rsid w:val="00886736"/>
    <w:rsid w:val="00A331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2B93"/>
  <w15:chartTrackingRefBased/>
  <w15:docId w15:val="{A8E62FCF-3843-4B19-94E7-ADA89508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1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GARCIA  Jennifer</dc:creator>
  <cp:keywords/>
  <dc:description/>
  <cp:lastModifiedBy>ALONSO GARCIA  Jennifer</cp:lastModifiedBy>
  <cp:revision>2</cp:revision>
  <dcterms:created xsi:type="dcterms:W3CDTF">2020-05-20T11:41:00Z</dcterms:created>
  <dcterms:modified xsi:type="dcterms:W3CDTF">2020-05-20T13:16:00Z</dcterms:modified>
</cp:coreProperties>
</file>