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720409" w:rsidRPr="00B475DD" w:rsidTr="00CC609F">
        <w:tc>
          <w:tcPr>
            <w:tcW w:w="9576" w:type="dxa"/>
            <w:shd w:val="clear" w:color="auto" w:fill="D9D9D9" w:themeFill="background1" w:themeFillShade="D9"/>
          </w:tcPr>
          <w:p w:rsidR="00720409" w:rsidRPr="00B475DD" w:rsidRDefault="00720409" w:rsidP="00CC609F">
            <w:pPr>
              <w:pStyle w:val="Label"/>
            </w:pPr>
            <w:r>
              <w:t xml:space="preserve">Job </w:t>
            </w:r>
            <w:r w:rsidRPr="00B475DD">
              <w:t>Description</w:t>
            </w:r>
          </w:p>
        </w:tc>
      </w:tr>
      <w:tr w:rsidR="00720409" w:rsidRPr="0036119B" w:rsidTr="00CC609F">
        <w:tc>
          <w:tcPr>
            <w:tcW w:w="9576" w:type="dxa"/>
          </w:tcPr>
          <w:p w:rsidR="00720409" w:rsidRPr="00276A6F" w:rsidRDefault="00720409" w:rsidP="00CC609F">
            <w:pPr>
              <w:pStyle w:val="Descriptionlabels"/>
            </w:pPr>
            <w:r w:rsidRPr="00276A6F">
              <w:t>Role and Responsibilities</w:t>
            </w:r>
          </w:p>
          <w:p w:rsidR="00720409" w:rsidRPr="00010C25" w:rsidRDefault="00720409" w:rsidP="00CC609F">
            <w:pPr>
              <w:pStyle w:val="Details"/>
            </w:pPr>
            <w:r w:rsidRPr="00010C25">
              <w:t xml:space="preserve">GE Digital </w:t>
            </w:r>
            <w:proofErr w:type="spellStart"/>
            <w:r w:rsidRPr="00010C25">
              <w:t>CyberSecurity</w:t>
            </w:r>
            <w:proofErr w:type="spellEnd"/>
            <w:r w:rsidRPr="00010C25">
              <w:t xml:space="preserve"> is looking for an experienced embedded security engineer. The successful candidate will play an active role towards creating a secure reference platform for IIOT systems</w:t>
            </w:r>
            <w:r>
              <w:t>, applications and devices</w:t>
            </w:r>
            <w:r w:rsidRPr="00010C25">
              <w:t>.</w:t>
            </w:r>
            <w:r>
              <w:t xml:space="preserve"> </w:t>
            </w:r>
            <w:proofErr w:type="spellStart"/>
            <w:r w:rsidRPr="00010C25">
              <w:t>He/She</w:t>
            </w:r>
            <w:proofErr w:type="spellEnd"/>
            <w:r w:rsidRPr="00010C25">
              <w:t xml:space="preserve"> will be well adept in t</w:t>
            </w:r>
            <w:r>
              <w:t xml:space="preserve">he intricacies and details of </w:t>
            </w:r>
            <w:r w:rsidRPr="00010C25">
              <w:t>embedded, real-time system</w:t>
            </w:r>
            <w:r>
              <w:t>, mission critical hardware and software systems.</w:t>
            </w:r>
            <w:r w:rsidRPr="00010C25">
              <w:t xml:space="preserve"> Additionally, they will champion the secure </w:t>
            </w:r>
            <w:r>
              <w:t>product development methodologies including secure SDLC concepts</w:t>
            </w:r>
            <w:r w:rsidRPr="00010C25">
              <w:t>.</w:t>
            </w:r>
            <w:r>
              <w:t xml:space="preserve"> </w:t>
            </w:r>
            <w:r w:rsidRPr="00010C25">
              <w:t>Security is a top concern/pillar in IIOT and a good candidate not only understands it but also uses their security know-how in furthering it.</w:t>
            </w:r>
            <w:r>
              <w:t xml:space="preserve"> Essentially you will be a thought leader in building secure Industrial </w:t>
            </w:r>
            <w:proofErr w:type="spellStart"/>
            <w:r>
              <w:t>IoT</w:t>
            </w:r>
            <w:proofErr w:type="spellEnd"/>
            <w:r>
              <w:t xml:space="preserve"> devices and apps. Experience in Industrial Networks, Software and Devices will be an added advantage.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 xml:space="preserve">5+ </w:t>
            </w:r>
            <w:proofErr w:type="spellStart"/>
            <w:r w:rsidRPr="00050562">
              <w:t>years experience</w:t>
            </w:r>
            <w:proofErr w:type="spellEnd"/>
            <w:r w:rsidRPr="00050562">
              <w:t xml:space="preserve"> in embedded/real-time systems using </w:t>
            </w:r>
            <w:proofErr w:type="spellStart"/>
            <w:r w:rsidRPr="00050562">
              <w:t>linux</w:t>
            </w:r>
            <w:proofErr w:type="spellEnd"/>
            <w:r w:rsidRPr="00050562">
              <w:t>/RTOS.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 xml:space="preserve"> Good understanding of computer architecture, especially the hardware components, Software stack and protocols.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 xml:space="preserve"> 5+ </w:t>
            </w:r>
            <w:proofErr w:type="spellStart"/>
            <w:r w:rsidRPr="00050562">
              <w:t>years experience</w:t>
            </w:r>
            <w:proofErr w:type="spellEnd"/>
            <w:r w:rsidRPr="00050562">
              <w:t xml:space="preserve"> in security technologies like TXT, TPM, </w:t>
            </w:r>
            <w:proofErr w:type="spellStart"/>
            <w:r w:rsidRPr="00050562">
              <w:t>TrustZone</w:t>
            </w:r>
            <w:proofErr w:type="spellEnd"/>
            <w:r w:rsidRPr="00050562">
              <w:t xml:space="preserve"> etc. This could overlap with experience in embedded systems.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 xml:space="preserve"> Good understanding of applied cryptography fundamentals (Encryption, Authentication, Symmetric Cryptography, Asymmetric Cryptography </w:t>
            </w:r>
            <w:proofErr w:type="spellStart"/>
            <w:r w:rsidRPr="00050562">
              <w:t>etc</w:t>
            </w:r>
            <w:proofErr w:type="spellEnd"/>
            <w:r w:rsidRPr="00050562">
              <w:t>)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>Knowledge of Network stacks and technologies.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>Hands-on experience with Linux/Unix and kernel development.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 xml:space="preserve"> Hands-on experience writing code in several of shell/scripting-languages/c/</w:t>
            </w:r>
            <w:proofErr w:type="spellStart"/>
            <w:r w:rsidRPr="00050562">
              <w:t>c++</w:t>
            </w:r>
            <w:proofErr w:type="spellEnd"/>
            <w:r w:rsidRPr="00050562">
              <w:t xml:space="preserve">/java/python </w:t>
            </w:r>
            <w:proofErr w:type="spellStart"/>
            <w:r w:rsidRPr="00050562">
              <w:t>etc</w:t>
            </w:r>
            <w:proofErr w:type="spellEnd"/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 xml:space="preserve"> Good understanding of concurrent programming.</w:t>
            </w:r>
          </w:p>
          <w:p w:rsidR="00720409" w:rsidRPr="00050562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50562">
              <w:t xml:space="preserve"> Experience using debuggers/</w:t>
            </w:r>
            <w:proofErr w:type="spellStart"/>
            <w:r w:rsidRPr="00050562">
              <w:t>gdb</w:t>
            </w:r>
            <w:proofErr w:type="spellEnd"/>
            <w:r w:rsidRPr="00050562">
              <w:t>, static-analysis, dynamic-analysis, root-cause-analysis.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 xml:space="preserve">Be responsible for providing technical leadership and defining, developing, and evolving </w:t>
            </w:r>
            <w:r>
              <w:t xml:space="preserve">security within </w:t>
            </w:r>
            <w:r w:rsidRPr="00AE7A17">
              <w:t xml:space="preserve">software in a fast paced and agile development environment using the latest </w:t>
            </w:r>
            <w:r>
              <w:t xml:space="preserve">secure </w:t>
            </w:r>
            <w:r w:rsidRPr="00AE7A17">
              <w:t>software development technologies and infrastructure</w:t>
            </w:r>
            <w:r>
              <w:t>.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Work with Cyber Security Leaders and SMEs to understand product requirements &amp; vision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 xml:space="preserve">Translate </w:t>
            </w:r>
            <w:r>
              <w:t xml:space="preserve">security </w:t>
            </w:r>
            <w:r w:rsidRPr="00AE7A17">
              <w:t>requirements / vision into prioritized list of user stories and deliver to required timelines and quality standards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>Perform Threat Modeling and Architecture Risk Analysis on software products.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 xml:space="preserve">Perform Security Code Reviews, Vulnerability Analysis and research on application code. 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Coach</w:t>
            </w:r>
            <w:r>
              <w:t xml:space="preserve"> and mentor developers to write and implement cryptography (PKI, Code Signing, Stored Secrets </w:t>
            </w:r>
            <w:proofErr w:type="spellStart"/>
            <w:r>
              <w:t>etc</w:t>
            </w:r>
            <w:proofErr w:type="spellEnd"/>
            <w:r>
              <w:t xml:space="preserve">) 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>Work cross functionally to scope schedule and then analyze results from Red Team exercises on software products.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>Guide</w:t>
            </w:r>
            <w:r w:rsidRPr="00AE7A17">
              <w:t xml:space="preserve"> </w:t>
            </w:r>
            <w:r>
              <w:t xml:space="preserve">developers to write secure code and implement secure engineering practices. 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 xml:space="preserve">Provide response for security related incidents reported for software products. 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Engage subject matter experts in successful transfer of complex domain knowledge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Apply principles of</w:t>
            </w:r>
            <w:r>
              <w:t xml:space="preserve"> Secure</w:t>
            </w:r>
            <w:r w:rsidRPr="00AE7A17">
              <w:t xml:space="preserve"> SDLC and methodologies like Lean/Agile/XP, CI, Software and Product Security, Scalability, Documentation Practices, refactoring and Testing Techniques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>Provide guidance and advise on writing</w:t>
            </w:r>
            <w:r w:rsidRPr="00AE7A17">
              <w:t xml:space="preserve"> secure code that meets standards and delivers desired functionality using the technology selected for the project</w:t>
            </w:r>
            <w:r>
              <w:t>.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 xml:space="preserve">Understand </w:t>
            </w:r>
            <w:r>
              <w:t xml:space="preserve">application security methodologies and frameworks. 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Leverage tailored Secure SDL practice into specific engineering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Develop security requirements and utilize best practices to meet them 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 xml:space="preserve">Research new application security technologies and implement them to improve application security. 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Working with other scrum teams for security-focused design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lastRenderedPageBreak/>
              <w:t>Identifying and ensuring resolution of possible technical implications of each release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>Maintaining a backlog of security-related tools that will improve the maintainability and security of our code and the pace of development</w:t>
            </w:r>
          </w:p>
          <w:p w:rsidR="00720409" w:rsidRPr="00AE7A17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7A17">
              <w:t xml:space="preserve">Promotes best practices </w:t>
            </w:r>
            <w:r>
              <w:t>based on OWASP, MSDL etc.</w:t>
            </w:r>
            <w:r w:rsidRPr="00AE7A17">
              <w:t xml:space="preserve"> </w:t>
            </w:r>
          </w:p>
          <w:p w:rsidR="00720409" w:rsidRDefault="00720409" w:rsidP="00CC609F">
            <w:pPr>
              <w:pStyle w:val="Descriptionlabels"/>
            </w:pPr>
            <w:r w:rsidRPr="00276A6F">
              <w:t>Qualifications</w:t>
            </w:r>
            <w:r>
              <w:t xml:space="preserve"> and Education Requirements</w:t>
            </w:r>
          </w:p>
          <w:p w:rsidR="00720409" w:rsidRPr="007006B4" w:rsidRDefault="00720409" w:rsidP="00720409">
            <w:pPr>
              <w:pStyle w:val="Descriptionlabels"/>
              <w:numPr>
                <w:ilvl w:val="0"/>
                <w:numId w:val="1"/>
              </w:numPr>
            </w:pPr>
            <w:r w:rsidRPr="007006B4">
              <w:t xml:space="preserve">Bachelor's Degree in Computer Engineering or in a STEM major (Science, Technology, Engineering, or Math) and/or a </w:t>
            </w:r>
            <w:r>
              <w:t>minimum of 5</w:t>
            </w:r>
            <w:r w:rsidRPr="007006B4">
              <w:t xml:space="preserve"> years of equivalent experience Minimum of 4 years of professional experience in developing </w:t>
            </w:r>
            <w:r>
              <w:t>Embedded systems and</w:t>
            </w:r>
            <w:r w:rsidRPr="007006B4">
              <w:t xml:space="preserve"> applications</w:t>
            </w:r>
          </w:p>
          <w:p w:rsidR="00720409" w:rsidRDefault="00720409" w:rsidP="00CC609F">
            <w:pPr>
              <w:pStyle w:val="Descriptionlabels"/>
            </w:pPr>
            <w:r w:rsidRPr="007006B4">
              <w:rPr>
                <w:rFonts w:asciiTheme="minorHAnsi" w:hAnsiTheme="minorHAnsi"/>
                <w:b w:val="0"/>
                <w:smallCaps w:val="0"/>
              </w:rPr>
              <w:t xml:space="preserve">At least 3 years of experience involvement with development team(s) that delivered </w:t>
            </w:r>
            <w:r>
              <w:rPr>
                <w:rFonts w:asciiTheme="minorHAnsi" w:hAnsiTheme="minorHAnsi"/>
                <w:b w:val="0"/>
                <w:smallCaps w:val="0"/>
              </w:rPr>
              <w:t>hardware</w:t>
            </w:r>
            <w:r w:rsidRPr="007006B4">
              <w:rPr>
                <w:rFonts w:asciiTheme="minorHAnsi" w:hAnsiTheme="minorHAnsi"/>
                <w:b w:val="0"/>
                <w:smallCaps w:val="0"/>
              </w:rPr>
              <w:t xml:space="preserve"> based services </w:t>
            </w:r>
            <w:r w:rsidRPr="00276A6F">
              <w:t>Preferred</w:t>
            </w:r>
            <w:r>
              <w:t xml:space="preserve"> Skills</w:t>
            </w:r>
          </w:p>
          <w:p w:rsidR="00720409" w:rsidRPr="00033C60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33C60">
              <w:t>A High energy and a result-oriented approach</w:t>
            </w:r>
          </w:p>
          <w:p w:rsidR="00720409" w:rsidRPr="00033C60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33C60">
              <w:t>Experience with Security Development Lifecycle processes such as Threat Modeling desired</w:t>
            </w:r>
          </w:p>
          <w:p w:rsidR="00720409" w:rsidRPr="00033C60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33C60">
              <w:t>Contribute to and lead discussions and communications within the team and outside, including customers and other business units</w:t>
            </w:r>
          </w:p>
          <w:p w:rsidR="00720409" w:rsidRPr="00033C60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33C60">
              <w:t>Strong knowledge of Object Oriented Analysis and Design, Software Design Patterns and Java</w:t>
            </w:r>
            <w:r>
              <w:t>/</w:t>
            </w:r>
            <w:proofErr w:type="spellStart"/>
            <w:r>
              <w:t>c++</w:t>
            </w:r>
            <w:proofErr w:type="spellEnd"/>
            <w:r w:rsidRPr="00033C60">
              <w:t xml:space="preserve"> coding principles</w:t>
            </w:r>
          </w:p>
          <w:p w:rsidR="00720409" w:rsidRPr="00033C60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33C60">
              <w:t>Hands-on Experience with developing web applications (Java, Spring Core, Spring MVC, Spring Security). </w:t>
            </w:r>
          </w:p>
          <w:p w:rsidR="00720409" w:rsidRPr="00033C60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033C60">
              <w:t xml:space="preserve">Hands-on experience with developing RESTful Java </w:t>
            </w:r>
            <w:proofErr w:type="spellStart"/>
            <w:r w:rsidRPr="00033C60">
              <w:t>WebServices</w:t>
            </w:r>
            <w:proofErr w:type="spellEnd"/>
            <w:r w:rsidRPr="00033C60">
              <w:t>/</w:t>
            </w:r>
            <w:proofErr w:type="spellStart"/>
            <w:r w:rsidRPr="00033C60">
              <w:t>MicroServices</w:t>
            </w:r>
            <w:proofErr w:type="spellEnd"/>
            <w:r w:rsidRPr="00033C60">
              <w:t xml:space="preserve"> (Spring Boot) using Oracle MySQL and PostgreSQL.</w:t>
            </w:r>
          </w:p>
          <w:p w:rsidR="00720409" w:rsidRPr="00AE6469" w:rsidRDefault="00720409" w:rsidP="00720409">
            <w:pPr>
              <w:pStyle w:val="Details"/>
              <w:numPr>
                <w:ilvl w:val="0"/>
                <w:numId w:val="1"/>
              </w:numPr>
            </w:pPr>
            <w:r w:rsidRPr="00AE6469">
              <w:t>Hands-on hardware security assessment experience</w:t>
            </w:r>
          </w:p>
          <w:p w:rsidR="00720409" w:rsidRPr="00033C60" w:rsidRDefault="00720409" w:rsidP="00CC609F">
            <w:pPr>
              <w:pStyle w:val="Details"/>
              <w:ind w:left="360"/>
            </w:pPr>
          </w:p>
          <w:p w:rsidR="00720409" w:rsidRPr="00033C60" w:rsidRDefault="00720409" w:rsidP="00720409">
            <w:pPr>
              <w:pStyle w:val="Details"/>
              <w:numPr>
                <w:ilvl w:val="0"/>
                <w:numId w:val="1"/>
              </w:numPr>
            </w:pPr>
            <w:r>
              <w:t xml:space="preserve">Experience in Pen Testing </w:t>
            </w:r>
            <w:proofErr w:type="spellStart"/>
            <w:r>
              <w:t>Harware</w:t>
            </w:r>
            <w:proofErr w:type="spellEnd"/>
            <w:r>
              <w:t>/Firmware/</w:t>
            </w:r>
            <w:proofErr w:type="spellStart"/>
            <w:r>
              <w:t>LowLevel</w:t>
            </w:r>
            <w:proofErr w:type="spellEnd"/>
            <w:r>
              <w:t xml:space="preserve"> Software and devices. </w:t>
            </w:r>
          </w:p>
          <w:p w:rsidR="00720409" w:rsidRPr="0036119B" w:rsidRDefault="00720409" w:rsidP="00CC609F">
            <w:pPr>
              <w:pStyle w:val="Notes"/>
            </w:pPr>
            <w:bookmarkStart w:id="0" w:name="_GoBack"/>
            <w:bookmarkEnd w:id="0"/>
          </w:p>
        </w:tc>
      </w:tr>
    </w:tbl>
    <w:p w:rsidR="002D1B5D" w:rsidRDefault="002D1B5D"/>
    <w:sectPr w:rsidR="002D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09"/>
    <w:rsid w:val="001D2030"/>
    <w:rsid w:val="002D1B5D"/>
    <w:rsid w:val="0072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E0"/>
  <w15:chartTrackingRefBased/>
  <w15:docId w15:val="{C153F4BE-BF16-4BFB-B10D-CA4A7CE2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0409"/>
    <w:pPr>
      <w:spacing w:before="60" w:after="20" w:line="240" w:lineRule="auto"/>
    </w:pPr>
    <w:rPr>
      <w:rFonts w:eastAsia="Calibri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720409"/>
    <w:pPr>
      <w:spacing w:before="40"/>
    </w:pPr>
    <w:rPr>
      <w:rFonts w:asciiTheme="majorHAnsi" w:hAnsiTheme="majorHAnsi"/>
      <w:b/>
      <w:color w:val="262626"/>
    </w:rPr>
  </w:style>
  <w:style w:type="paragraph" w:customStyle="1" w:styleId="Details">
    <w:name w:val="Details"/>
    <w:basedOn w:val="Normal"/>
    <w:link w:val="DetailsChar"/>
    <w:qFormat/>
    <w:rsid w:val="00720409"/>
    <w:rPr>
      <w:color w:val="262626"/>
    </w:rPr>
  </w:style>
  <w:style w:type="paragraph" w:customStyle="1" w:styleId="Notes">
    <w:name w:val="Notes"/>
    <w:basedOn w:val="Details"/>
    <w:link w:val="NotesChar"/>
    <w:qFormat/>
    <w:rsid w:val="00720409"/>
    <w:rPr>
      <w:i/>
    </w:rPr>
  </w:style>
  <w:style w:type="paragraph" w:customStyle="1" w:styleId="Descriptionlabels">
    <w:name w:val="Description labels"/>
    <w:basedOn w:val="Label"/>
    <w:link w:val="DescriptionlabelsChar"/>
    <w:qFormat/>
    <w:rsid w:val="00720409"/>
    <w:pPr>
      <w:spacing w:before="120" w:after="120"/>
    </w:pPr>
    <w:rPr>
      <w:smallCaps/>
    </w:rPr>
  </w:style>
  <w:style w:type="character" w:customStyle="1" w:styleId="LabelChar">
    <w:name w:val="Label Char"/>
    <w:basedOn w:val="DefaultParagraphFont"/>
    <w:link w:val="Label"/>
    <w:rsid w:val="00720409"/>
    <w:rPr>
      <w:rFonts w:asciiTheme="majorHAnsi" w:eastAsia="Calibri" w:hAnsiTheme="majorHAnsi" w:cs="Times New Roman"/>
      <w:b/>
      <w:color w:val="262626"/>
      <w:sz w:val="20"/>
    </w:rPr>
  </w:style>
  <w:style w:type="character" w:customStyle="1" w:styleId="DetailsChar">
    <w:name w:val="Details Char"/>
    <w:basedOn w:val="DefaultParagraphFont"/>
    <w:link w:val="Details"/>
    <w:rsid w:val="00720409"/>
    <w:rPr>
      <w:rFonts w:eastAsia="Calibri" w:cs="Times New Roman"/>
      <w:color w:val="262626"/>
      <w:sz w:val="20"/>
    </w:rPr>
  </w:style>
  <w:style w:type="character" w:customStyle="1" w:styleId="NotesChar">
    <w:name w:val="Notes Char"/>
    <w:basedOn w:val="DetailsChar"/>
    <w:link w:val="Notes"/>
    <w:rsid w:val="00720409"/>
    <w:rPr>
      <w:rFonts w:eastAsia="Calibri" w:cs="Times New Roman"/>
      <w:i/>
      <w:color w:val="262626"/>
      <w:sz w:val="20"/>
    </w:rPr>
  </w:style>
  <w:style w:type="character" w:customStyle="1" w:styleId="DescriptionlabelsChar">
    <w:name w:val="Description labels Char"/>
    <w:basedOn w:val="LabelChar"/>
    <w:link w:val="Descriptionlabels"/>
    <w:rsid w:val="00720409"/>
    <w:rPr>
      <w:rFonts w:asciiTheme="majorHAnsi" w:eastAsia="Calibri" w:hAnsiTheme="majorHAnsi" w:cs="Times New Roman"/>
      <w:b/>
      <w:smallCaps/>
      <w:color w:val="26262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Menashe, Tal (GE Healthcare)</dc:creator>
  <cp:keywords/>
  <dc:description/>
  <cp:lastModifiedBy>Menashe, Tal (GE Healthcare)</cp:lastModifiedBy>
  <cp:revision>2</cp:revision>
  <dcterms:created xsi:type="dcterms:W3CDTF">2017-06-04T09:11:00Z</dcterms:created>
  <dcterms:modified xsi:type="dcterms:W3CDTF">2017-06-04T09:11:00Z</dcterms:modified>
</cp:coreProperties>
</file>