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B3AD" w14:textId="77777777" w:rsidR="00264249" w:rsidRDefault="00264249">
      <w:pPr>
        <w:pStyle w:val="Heading1"/>
      </w:pPr>
    </w:p>
    <w:p w14:paraId="5EA5F27A" w14:textId="77777777" w:rsidR="00264249" w:rsidRDefault="00000000">
      <w:r>
        <w:rPr>
          <w:noProof/>
        </w:rPr>
        <w:drawing>
          <wp:inline distT="0" distB="0" distL="0" distR="0" wp14:anchorId="6BE1F29F" wp14:editId="5625B605">
            <wp:extent cx="5727700" cy="1754604"/>
            <wp:effectExtent l="0" t="0" r="0" b="0"/>
            <wp:docPr id="21" name="Picture" descr="LOGO OWASP"/>
            <wp:cNvGraphicFramePr/>
            <a:graphic xmlns:a="http://schemas.openxmlformats.org/drawingml/2006/main">
              <a:graphicData uri="http://schemas.openxmlformats.org/drawingml/2006/picture">
                <pic:pic xmlns:pic="http://schemas.openxmlformats.org/drawingml/2006/picture">
                  <pic:nvPicPr>
                    <pic:cNvPr id="22"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1F540B1D" w14:textId="77777777" w:rsidR="00264249" w:rsidRDefault="00000000" w:rsidP="0075595B">
      <w:pPr>
        <w:pStyle w:val="Heading1"/>
        <w:pageBreakBefore w:val="0"/>
      </w:pPr>
      <w:bookmarkStart w:id="0" w:name="X11842c087f10df28d01344d414bdec35b3b3381"/>
      <w:bookmarkStart w:id="1" w:name="_Toc129697335"/>
      <w:r>
        <w:t>Application Security Verification Standard 4.0.3</w:t>
      </w:r>
      <w:bookmarkEnd w:id="1"/>
    </w:p>
    <w:p w14:paraId="763B1460" w14:textId="77777777" w:rsidR="00264249" w:rsidRDefault="00000000">
      <w:pPr>
        <w:pStyle w:val="Heading2"/>
      </w:pPr>
      <w:bookmarkStart w:id="2" w:name="final"/>
      <w:bookmarkStart w:id="3" w:name="_Toc129697336"/>
      <w:r>
        <w:t>Final</w:t>
      </w:r>
      <w:bookmarkEnd w:id="3"/>
    </w:p>
    <w:p w14:paraId="53899398" w14:textId="77777777" w:rsidR="00264249" w:rsidRDefault="00000000">
      <w:proofErr w:type="spellStart"/>
      <w:r>
        <w:t>Outubro</w:t>
      </w:r>
      <w:proofErr w:type="spellEnd"/>
      <w:r>
        <w:t xml:space="preserve"> de 2021</w:t>
      </w:r>
    </w:p>
    <w:bookmarkEnd w:id="2" w:displacedByCustomXml="next"/>
    <w:bookmarkEnd w:id="0" w:displacedByCustomXml="next"/>
    <w:bookmarkStart w:id="4" w:name="frontispício" w:displacedByCustomXml="next"/>
    <w:sdt>
      <w:sdtPr>
        <w:rPr>
          <w:rFonts w:asciiTheme="minorHAnsi" w:eastAsiaTheme="minorEastAsia" w:hAnsiTheme="minorHAnsi" w:cstheme="minorBidi"/>
          <w:b w:val="0"/>
          <w:bCs w:val="0"/>
          <w:color w:val="auto"/>
          <w:sz w:val="20"/>
          <w:szCs w:val="24"/>
          <w:lang w:val="en-AU"/>
        </w:rPr>
        <w:id w:val="898170850"/>
        <w:docPartObj>
          <w:docPartGallery w:val="Table of Contents"/>
          <w:docPartUnique/>
        </w:docPartObj>
      </w:sdtPr>
      <w:sdtContent>
        <w:p w14:paraId="019C4917" w14:textId="77777777" w:rsidR="0075595B" w:rsidRDefault="0075595B" w:rsidP="0075595B">
          <w:pPr>
            <w:pStyle w:val="TOCHeading"/>
          </w:pPr>
          <w:r>
            <w:t>Table of Contents</w:t>
          </w:r>
        </w:p>
        <w:p w14:paraId="745D9F0C" w14:textId="750795D8" w:rsidR="0075595B" w:rsidRDefault="0075595B" w:rsidP="0075595B">
          <w:pPr>
            <w:pStyle w:val="TOC1"/>
            <w:tabs>
              <w:tab w:val="right" w:leader="dot" w:pos="9010"/>
            </w:tabs>
            <w:rPr>
              <w:rFonts w:cstheme="minorBidi"/>
              <w:b w:val="0"/>
              <w:bCs w:val="0"/>
              <w:noProof/>
              <w:sz w:val="22"/>
              <w:szCs w:val="22"/>
              <w:lang w:val="en-IL" w:eastAsia="en-IL" w:bidi="he-IL"/>
            </w:rPr>
          </w:pPr>
          <w:r>
            <w:fldChar w:fldCharType="begin"/>
          </w:r>
          <w:r>
            <w:instrText>TOC \o "1-3" \h \z \u</w:instrText>
          </w:r>
          <w:r>
            <w:fldChar w:fldCharType="separate"/>
          </w:r>
          <w:hyperlink w:anchor="_Toc129697337" w:history="1">
            <w:r w:rsidRPr="00721D06">
              <w:rPr>
                <w:rStyle w:val="Hyperlink"/>
                <w:noProof/>
              </w:rPr>
              <w:t>Frontispício</w:t>
            </w:r>
            <w:r>
              <w:rPr>
                <w:noProof/>
                <w:webHidden/>
              </w:rPr>
              <w:tab/>
            </w:r>
            <w:r>
              <w:rPr>
                <w:noProof/>
                <w:webHidden/>
              </w:rPr>
              <w:fldChar w:fldCharType="begin"/>
            </w:r>
            <w:r>
              <w:rPr>
                <w:noProof/>
                <w:webHidden/>
              </w:rPr>
              <w:instrText xml:space="preserve"> PAGEREF _Toc129697337 \h </w:instrText>
            </w:r>
            <w:r>
              <w:rPr>
                <w:noProof/>
                <w:webHidden/>
              </w:rPr>
            </w:r>
            <w:r>
              <w:rPr>
                <w:noProof/>
                <w:webHidden/>
              </w:rPr>
              <w:fldChar w:fldCharType="separate"/>
            </w:r>
            <w:r>
              <w:rPr>
                <w:noProof/>
                <w:webHidden/>
              </w:rPr>
              <w:t>7</w:t>
            </w:r>
            <w:r>
              <w:rPr>
                <w:noProof/>
                <w:webHidden/>
              </w:rPr>
              <w:fldChar w:fldCharType="end"/>
            </w:r>
          </w:hyperlink>
        </w:p>
        <w:p w14:paraId="46AB781C" w14:textId="3333C2DE" w:rsidR="0075595B" w:rsidRDefault="0075595B">
          <w:pPr>
            <w:pStyle w:val="TOC2"/>
            <w:tabs>
              <w:tab w:val="right" w:leader="dot" w:pos="9010"/>
            </w:tabs>
            <w:rPr>
              <w:rFonts w:cstheme="minorBidi"/>
              <w:i w:val="0"/>
              <w:iCs w:val="0"/>
              <w:noProof/>
              <w:sz w:val="22"/>
              <w:szCs w:val="22"/>
              <w:lang w:val="en-IL" w:eastAsia="en-IL" w:bidi="he-IL"/>
            </w:rPr>
          </w:pPr>
          <w:hyperlink w:anchor="_Toc129697338" w:history="1">
            <w:r w:rsidRPr="00721D06">
              <w:rPr>
                <w:rStyle w:val="Hyperlink"/>
                <w:noProof/>
              </w:rPr>
              <w:t>Sobre o Padrão</w:t>
            </w:r>
            <w:r>
              <w:rPr>
                <w:noProof/>
                <w:webHidden/>
              </w:rPr>
              <w:tab/>
            </w:r>
            <w:r>
              <w:rPr>
                <w:noProof/>
                <w:webHidden/>
              </w:rPr>
              <w:fldChar w:fldCharType="begin"/>
            </w:r>
            <w:r>
              <w:rPr>
                <w:noProof/>
                <w:webHidden/>
              </w:rPr>
              <w:instrText xml:space="preserve"> PAGEREF _Toc129697338 \h </w:instrText>
            </w:r>
            <w:r>
              <w:rPr>
                <w:noProof/>
                <w:webHidden/>
              </w:rPr>
            </w:r>
            <w:r>
              <w:rPr>
                <w:noProof/>
                <w:webHidden/>
              </w:rPr>
              <w:fldChar w:fldCharType="separate"/>
            </w:r>
            <w:r>
              <w:rPr>
                <w:noProof/>
                <w:webHidden/>
              </w:rPr>
              <w:t>7</w:t>
            </w:r>
            <w:r>
              <w:rPr>
                <w:noProof/>
                <w:webHidden/>
              </w:rPr>
              <w:fldChar w:fldCharType="end"/>
            </w:r>
          </w:hyperlink>
        </w:p>
        <w:p w14:paraId="3B2BA19D" w14:textId="78E47F97" w:rsidR="0075595B" w:rsidRDefault="0075595B">
          <w:pPr>
            <w:pStyle w:val="TOC2"/>
            <w:tabs>
              <w:tab w:val="right" w:leader="dot" w:pos="9010"/>
            </w:tabs>
            <w:rPr>
              <w:rFonts w:cstheme="minorBidi"/>
              <w:i w:val="0"/>
              <w:iCs w:val="0"/>
              <w:noProof/>
              <w:sz w:val="22"/>
              <w:szCs w:val="22"/>
              <w:lang w:val="en-IL" w:eastAsia="en-IL" w:bidi="he-IL"/>
            </w:rPr>
          </w:pPr>
          <w:hyperlink w:anchor="_Toc129697339" w:history="1">
            <w:r w:rsidRPr="00721D06">
              <w:rPr>
                <w:rStyle w:val="Hyperlink"/>
                <w:noProof/>
              </w:rPr>
              <w:t>Direitos autorais e licença</w:t>
            </w:r>
            <w:r>
              <w:rPr>
                <w:noProof/>
                <w:webHidden/>
              </w:rPr>
              <w:tab/>
            </w:r>
            <w:r>
              <w:rPr>
                <w:noProof/>
                <w:webHidden/>
              </w:rPr>
              <w:fldChar w:fldCharType="begin"/>
            </w:r>
            <w:r>
              <w:rPr>
                <w:noProof/>
                <w:webHidden/>
              </w:rPr>
              <w:instrText xml:space="preserve"> PAGEREF _Toc129697339 \h </w:instrText>
            </w:r>
            <w:r>
              <w:rPr>
                <w:noProof/>
                <w:webHidden/>
              </w:rPr>
            </w:r>
            <w:r>
              <w:rPr>
                <w:noProof/>
                <w:webHidden/>
              </w:rPr>
              <w:fldChar w:fldCharType="separate"/>
            </w:r>
            <w:r>
              <w:rPr>
                <w:noProof/>
                <w:webHidden/>
              </w:rPr>
              <w:t>7</w:t>
            </w:r>
            <w:r>
              <w:rPr>
                <w:noProof/>
                <w:webHidden/>
              </w:rPr>
              <w:fldChar w:fldCharType="end"/>
            </w:r>
          </w:hyperlink>
        </w:p>
        <w:p w14:paraId="13E3DCE7" w14:textId="1F1FA47A" w:rsidR="0075595B" w:rsidRDefault="0075595B">
          <w:pPr>
            <w:pStyle w:val="TOC2"/>
            <w:tabs>
              <w:tab w:val="right" w:leader="dot" w:pos="9010"/>
            </w:tabs>
            <w:rPr>
              <w:rFonts w:cstheme="minorBidi"/>
              <w:i w:val="0"/>
              <w:iCs w:val="0"/>
              <w:noProof/>
              <w:sz w:val="22"/>
              <w:szCs w:val="22"/>
              <w:lang w:val="en-IL" w:eastAsia="en-IL" w:bidi="he-IL"/>
            </w:rPr>
          </w:pPr>
          <w:hyperlink w:anchor="_Toc129697340" w:history="1">
            <w:r w:rsidRPr="00721D06">
              <w:rPr>
                <w:rStyle w:val="Hyperlink"/>
                <w:noProof/>
              </w:rPr>
              <w:t>Líderes de projeto</w:t>
            </w:r>
            <w:r>
              <w:rPr>
                <w:noProof/>
                <w:webHidden/>
              </w:rPr>
              <w:tab/>
            </w:r>
            <w:r>
              <w:rPr>
                <w:noProof/>
                <w:webHidden/>
              </w:rPr>
              <w:fldChar w:fldCharType="begin"/>
            </w:r>
            <w:r>
              <w:rPr>
                <w:noProof/>
                <w:webHidden/>
              </w:rPr>
              <w:instrText xml:space="preserve"> PAGEREF _Toc129697340 \h </w:instrText>
            </w:r>
            <w:r>
              <w:rPr>
                <w:noProof/>
                <w:webHidden/>
              </w:rPr>
            </w:r>
            <w:r>
              <w:rPr>
                <w:noProof/>
                <w:webHidden/>
              </w:rPr>
              <w:fldChar w:fldCharType="separate"/>
            </w:r>
            <w:r>
              <w:rPr>
                <w:noProof/>
                <w:webHidden/>
              </w:rPr>
              <w:t>7</w:t>
            </w:r>
            <w:r>
              <w:rPr>
                <w:noProof/>
                <w:webHidden/>
              </w:rPr>
              <w:fldChar w:fldCharType="end"/>
            </w:r>
          </w:hyperlink>
        </w:p>
        <w:p w14:paraId="279E4DBB" w14:textId="393538C7" w:rsidR="0075595B" w:rsidRDefault="0075595B">
          <w:pPr>
            <w:pStyle w:val="TOC2"/>
            <w:tabs>
              <w:tab w:val="right" w:leader="dot" w:pos="9010"/>
            </w:tabs>
            <w:rPr>
              <w:rFonts w:cstheme="minorBidi"/>
              <w:i w:val="0"/>
              <w:iCs w:val="0"/>
              <w:noProof/>
              <w:sz w:val="22"/>
              <w:szCs w:val="22"/>
              <w:lang w:val="en-IL" w:eastAsia="en-IL" w:bidi="he-IL"/>
            </w:rPr>
          </w:pPr>
          <w:hyperlink w:anchor="_Toc129697341" w:history="1">
            <w:r w:rsidRPr="00721D06">
              <w:rPr>
                <w:rStyle w:val="Hyperlink"/>
                <w:noProof/>
              </w:rPr>
              <w:t>Principais colaboradores</w:t>
            </w:r>
            <w:r>
              <w:rPr>
                <w:noProof/>
                <w:webHidden/>
              </w:rPr>
              <w:tab/>
            </w:r>
            <w:r>
              <w:rPr>
                <w:noProof/>
                <w:webHidden/>
              </w:rPr>
              <w:fldChar w:fldCharType="begin"/>
            </w:r>
            <w:r>
              <w:rPr>
                <w:noProof/>
                <w:webHidden/>
              </w:rPr>
              <w:instrText xml:space="preserve"> PAGEREF _Toc129697341 \h </w:instrText>
            </w:r>
            <w:r>
              <w:rPr>
                <w:noProof/>
                <w:webHidden/>
              </w:rPr>
            </w:r>
            <w:r>
              <w:rPr>
                <w:noProof/>
                <w:webHidden/>
              </w:rPr>
              <w:fldChar w:fldCharType="separate"/>
            </w:r>
            <w:r>
              <w:rPr>
                <w:noProof/>
                <w:webHidden/>
              </w:rPr>
              <w:t>7</w:t>
            </w:r>
            <w:r>
              <w:rPr>
                <w:noProof/>
                <w:webHidden/>
              </w:rPr>
              <w:fldChar w:fldCharType="end"/>
            </w:r>
          </w:hyperlink>
        </w:p>
        <w:p w14:paraId="7F18C12B" w14:textId="4C9D19A0" w:rsidR="0075595B" w:rsidRDefault="0075595B">
          <w:pPr>
            <w:pStyle w:val="TOC2"/>
            <w:tabs>
              <w:tab w:val="right" w:leader="dot" w:pos="9010"/>
            </w:tabs>
            <w:rPr>
              <w:rFonts w:cstheme="minorBidi"/>
              <w:i w:val="0"/>
              <w:iCs w:val="0"/>
              <w:noProof/>
              <w:sz w:val="22"/>
              <w:szCs w:val="22"/>
              <w:lang w:val="en-IL" w:eastAsia="en-IL" w:bidi="he-IL"/>
            </w:rPr>
          </w:pPr>
          <w:hyperlink w:anchor="_Toc129697342" w:history="1">
            <w:r w:rsidRPr="00721D06">
              <w:rPr>
                <w:rStyle w:val="Hyperlink"/>
                <w:noProof/>
              </w:rPr>
              <w:t>Outros colaboradores e revisores</w:t>
            </w:r>
            <w:r>
              <w:rPr>
                <w:noProof/>
                <w:webHidden/>
              </w:rPr>
              <w:tab/>
            </w:r>
            <w:r>
              <w:rPr>
                <w:noProof/>
                <w:webHidden/>
              </w:rPr>
              <w:fldChar w:fldCharType="begin"/>
            </w:r>
            <w:r>
              <w:rPr>
                <w:noProof/>
                <w:webHidden/>
              </w:rPr>
              <w:instrText xml:space="preserve"> PAGEREF _Toc129697342 \h </w:instrText>
            </w:r>
            <w:r>
              <w:rPr>
                <w:noProof/>
                <w:webHidden/>
              </w:rPr>
            </w:r>
            <w:r>
              <w:rPr>
                <w:noProof/>
                <w:webHidden/>
              </w:rPr>
              <w:fldChar w:fldCharType="separate"/>
            </w:r>
            <w:r>
              <w:rPr>
                <w:noProof/>
                <w:webHidden/>
              </w:rPr>
              <w:t>8</w:t>
            </w:r>
            <w:r>
              <w:rPr>
                <w:noProof/>
                <w:webHidden/>
              </w:rPr>
              <w:fldChar w:fldCharType="end"/>
            </w:r>
          </w:hyperlink>
        </w:p>
        <w:p w14:paraId="73B77E56" w14:textId="3AA08729" w:rsidR="0075595B" w:rsidRDefault="0075595B">
          <w:pPr>
            <w:pStyle w:val="TOC1"/>
            <w:tabs>
              <w:tab w:val="right" w:leader="dot" w:pos="9010"/>
            </w:tabs>
            <w:rPr>
              <w:rFonts w:cstheme="minorBidi"/>
              <w:b w:val="0"/>
              <w:bCs w:val="0"/>
              <w:noProof/>
              <w:sz w:val="22"/>
              <w:szCs w:val="22"/>
              <w:lang w:val="en-IL" w:eastAsia="en-IL" w:bidi="he-IL"/>
            </w:rPr>
          </w:pPr>
          <w:hyperlink w:anchor="_Toc129697343" w:history="1">
            <w:r w:rsidRPr="00721D06">
              <w:rPr>
                <w:rStyle w:val="Hyperlink"/>
                <w:noProof/>
              </w:rPr>
              <w:t>Prefácio</w:t>
            </w:r>
            <w:r>
              <w:rPr>
                <w:noProof/>
                <w:webHidden/>
              </w:rPr>
              <w:tab/>
            </w:r>
            <w:r>
              <w:rPr>
                <w:noProof/>
                <w:webHidden/>
              </w:rPr>
              <w:fldChar w:fldCharType="begin"/>
            </w:r>
            <w:r>
              <w:rPr>
                <w:noProof/>
                <w:webHidden/>
              </w:rPr>
              <w:instrText xml:space="preserve"> PAGEREF _Toc129697343 \h </w:instrText>
            </w:r>
            <w:r>
              <w:rPr>
                <w:noProof/>
                <w:webHidden/>
              </w:rPr>
            </w:r>
            <w:r>
              <w:rPr>
                <w:noProof/>
                <w:webHidden/>
              </w:rPr>
              <w:fldChar w:fldCharType="separate"/>
            </w:r>
            <w:r>
              <w:rPr>
                <w:noProof/>
                <w:webHidden/>
              </w:rPr>
              <w:t>9</w:t>
            </w:r>
            <w:r>
              <w:rPr>
                <w:noProof/>
                <w:webHidden/>
              </w:rPr>
              <w:fldChar w:fldCharType="end"/>
            </w:r>
          </w:hyperlink>
        </w:p>
        <w:p w14:paraId="6176A2D9" w14:textId="04A9A34E" w:rsidR="0075595B" w:rsidRDefault="0075595B">
          <w:pPr>
            <w:pStyle w:val="TOC2"/>
            <w:tabs>
              <w:tab w:val="right" w:leader="dot" w:pos="9010"/>
            </w:tabs>
            <w:rPr>
              <w:rFonts w:cstheme="minorBidi"/>
              <w:i w:val="0"/>
              <w:iCs w:val="0"/>
              <w:noProof/>
              <w:sz w:val="22"/>
              <w:szCs w:val="22"/>
              <w:lang w:val="en-IL" w:eastAsia="en-IL" w:bidi="he-IL"/>
            </w:rPr>
          </w:pPr>
          <w:hyperlink w:anchor="_Toc129697344" w:history="1">
            <w:r w:rsidRPr="00721D06">
              <w:rPr>
                <w:rStyle w:val="Hyperlink"/>
                <w:noProof/>
              </w:rPr>
              <w:t>O que há de novo no 4.0</w:t>
            </w:r>
            <w:r>
              <w:rPr>
                <w:noProof/>
                <w:webHidden/>
              </w:rPr>
              <w:tab/>
            </w:r>
            <w:r>
              <w:rPr>
                <w:noProof/>
                <w:webHidden/>
              </w:rPr>
              <w:fldChar w:fldCharType="begin"/>
            </w:r>
            <w:r>
              <w:rPr>
                <w:noProof/>
                <w:webHidden/>
              </w:rPr>
              <w:instrText xml:space="preserve"> PAGEREF _Toc129697344 \h </w:instrText>
            </w:r>
            <w:r>
              <w:rPr>
                <w:noProof/>
                <w:webHidden/>
              </w:rPr>
            </w:r>
            <w:r>
              <w:rPr>
                <w:noProof/>
                <w:webHidden/>
              </w:rPr>
              <w:fldChar w:fldCharType="separate"/>
            </w:r>
            <w:r>
              <w:rPr>
                <w:noProof/>
                <w:webHidden/>
              </w:rPr>
              <w:t>9</w:t>
            </w:r>
            <w:r>
              <w:rPr>
                <w:noProof/>
                <w:webHidden/>
              </w:rPr>
              <w:fldChar w:fldCharType="end"/>
            </w:r>
          </w:hyperlink>
        </w:p>
        <w:p w14:paraId="1F52578B" w14:textId="145BF995" w:rsidR="0075595B" w:rsidRDefault="0075595B">
          <w:pPr>
            <w:pStyle w:val="TOC1"/>
            <w:tabs>
              <w:tab w:val="right" w:leader="dot" w:pos="9010"/>
            </w:tabs>
            <w:rPr>
              <w:rFonts w:cstheme="minorBidi"/>
              <w:b w:val="0"/>
              <w:bCs w:val="0"/>
              <w:noProof/>
              <w:sz w:val="22"/>
              <w:szCs w:val="22"/>
              <w:lang w:val="en-IL" w:eastAsia="en-IL" w:bidi="he-IL"/>
            </w:rPr>
          </w:pPr>
          <w:hyperlink w:anchor="_Toc129697345" w:history="1">
            <w:r w:rsidRPr="00721D06">
              <w:rPr>
                <w:rStyle w:val="Hyperlink"/>
                <w:noProof/>
              </w:rPr>
              <w:t>Usando o ASVS</w:t>
            </w:r>
            <w:r>
              <w:rPr>
                <w:noProof/>
                <w:webHidden/>
              </w:rPr>
              <w:tab/>
            </w:r>
            <w:r>
              <w:rPr>
                <w:noProof/>
                <w:webHidden/>
              </w:rPr>
              <w:fldChar w:fldCharType="begin"/>
            </w:r>
            <w:r>
              <w:rPr>
                <w:noProof/>
                <w:webHidden/>
              </w:rPr>
              <w:instrText xml:space="preserve"> PAGEREF _Toc129697345 \h </w:instrText>
            </w:r>
            <w:r>
              <w:rPr>
                <w:noProof/>
                <w:webHidden/>
              </w:rPr>
            </w:r>
            <w:r>
              <w:rPr>
                <w:noProof/>
                <w:webHidden/>
              </w:rPr>
              <w:fldChar w:fldCharType="separate"/>
            </w:r>
            <w:r>
              <w:rPr>
                <w:noProof/>
                <w:webHidden/>
              </w:rPr>
              <w:t>11</w:t>
            </w:r>
            <w:r>
              <w:rPr>
                <w:noProof/>
                <w:webHidden/>
              </w:rPr>
              <w:fldChar w:fldCharType="end"/>
            </w:r>
          </w:hyperlink>
        </w:p>
        <w:p w14:paraId="34F53AE0" w14:textId="5751712E" w:rsidR="0075595B" w:rsidRDefault="0075595B">
          <w:pPr>
            <w:pStyle w:val="TOC2"/>
            <w:tabs>
              <w:tab w:val="right" w:leader="dot" w:pos="9010"/>
            </w:tabs>
            <w:rPr>
              <w:rFonts w:cstheme="minorBidi"/>
              <w:i w:val="0"/>
              <w:iCs w:val="0"/>
              <w:noProof/>
              <w:sz w:val="22"/>
              <w:szCs w:val="22"/>
              <w:lang w:val="en-IL" w:eastAsia="en-IL" w:bidi="he-IL"/>
            </w:rPr>
          </w:pPr>
          <w:hyperlink w:anchor="_Toc129697346" w:history="1">
            <w:r w:rsidRPr="00721D06">
              <w:rPr>
                <w:rStyle w:val="Hyperlink"/>
                <w:noProof/>
              </w:rPr>
              <w:t>Níveis do Application Security Verification</w:t>
            </w:r>
            <w:r>
              <w:rPr>
                <w:noProof/>
                <w:webHidden/>
              </w:rPr>
              <w:tab/>
            </w:r>
            <w:r>
              <w:rPr>
                <w:noProof/>
                <w:webHidden/>
              </w:rPr>
              <w:fldChar w:fldCharType="begin"/>
            </w:r>
            <w:r>
              <w:rPr>
                <w:noProof/>
                <w:webHidden/>
              </w:rPr>
              <w:instrText xml:space="preserve"> PAGEREF _Toc129697346 \h </w:instrText>
            </w:r>
            <w:r>
              <w:rPr>
                <w:noProof/>
                <w:webHidden/>
              </w:rPr>
            </w:r>
            <w:r>
              <w:rPr>
                <w:noProof/>
                <w:webHidden/>
              </w:rPr>
              <w:fldChar w:fldCharType="separate"/>
            </w:r>
            <w:r>
              <w:rPr>
                <w:noProof/>
                <w:webHidden/>
              </w:rPr>
              <w:t>11</w:t>
            </w:r>
            <w:r>
              <w:rPr>
                <w:noProof/>
                <w:webHidden/>
              </w:rPr>
              <w:fldChar w:fldCharType="end"/>
            </w:r>
          </w:hyperlink>
        </w:p>
        <w:p w14:paraId="3EE072E0" w14:textId="6241BF75" w:rsidR="0075595B" w:rsidRDefault="0075595B">
          <w:pPr>
            <w:pStyle w:val="TOC2"/>
            <w:tabs>
              <w:tab w:val="right" w:leader="dot" w:pos="9010"/>
            </w:tabs>
            <w:rPr>
              <w:rFonts w:cstheme="minorBidi"/>
              <w:i w:val="0"/>
              <w:iCs w:val="0"/>
              <w:noProof/>
              <w:sz w:val="22"/>
              <w:szCs w:val="22"/>
              <w:lang w:val="en-IL" w:eastAsia="en-IL" w:bidi="he-IL"/>
            </w:rPr>
          </w:pPr>
          <w:hyperlink w:anchor="_Toc129697347" w:history="1">
            <w:r w:rsidRPr="00721D06">
              <w:rPr>
                <w:rStyle w:val="Hyperlink"/>
                <w:noProof/>
              </w:rPr>
              <w:t>Como usar este padrão</w:t>
            </w:r>
            <w:r>
              <w:rPr>
                <w:noProof/>
                <w:webHidden/>
              </w:rPr>
              <w:tab/>
            </w:r>
            <w:r>
              <w:rPr>
                <w:noProof/>
                <w:webHidden/>
              </w:rPr>
              <w:fldChar w:fldCharType="begin"/>
            </w:r>
            <w:r>
              <w:rPr>
                <w:noProof/>
                <w:webHidden/>
              </w:rPr>
              <w:instrText xml:space="preserve"> PAGEREF _Toc129697347 \h </w:instrText>
            </w:r>
            <w:r>
              <w:rPr>
                <w:noProof/>
                <w:webHidden/>
              </w:rPr>
            </w:r>
            <w:r>
              <w:rPr>
                <w:noProof/>
                <w:webHidden/>
              </w:rPr>
              <w:fldChar w:fldCharType="separate"/>
            </w:r>
            <w:r>
              <w:rPr>
                <w:noProof/>
                <w:webHidden/>
              </w:rPr>
              <w:t>12</w:t>
            </w:r>
            <w:r>
              <w:rPr>
                <w:noProof/>
                <w:webHidden/>
              </w:rPr>
              <w:fldChar w:fldCharType="end"/>
            </w:r>
          </w:hyperlink>
        </w:p>
        <w:p w14:paraId="43A3CA80" w14:textId="28DB8C6F" w:rsidR="0075595B" w:rsidRDefault="0075595B">
          <w:pPr>
            <w:pStyle w:val="TOC3"/>
            <w:tabs>
              <w:tab w:val="right" w:leader="dot" w:pos="9010"/>
            </w:tabs>
            <w:rPr>
              <w:rFonts w:cstheme="minorBidi"/>
              <w:noProof/>
              <w:sz w:val="22"/>
              <w:szCs w:val="22"/>
              <w:lang w:val="en-IL" w:eastAsia="en-IL" w:bidi="he-IL"/>
            </w:rPr>
          </w:pPr>
          <w:hyperlink w:anchor="_Toc129697348" w:history="1">
            <w:r w:rsidRPr="00721D06">
              <w:rPr>
                <w:rStyle w:val="Hyperlink"/>
                <w:noProof/>
              </w:rPr>
              <w:t>Nível 1 - Primeiras etapas, automatizada ou visão completa do portfólio</w:t>
            </w:r>
            <w:r>
              <w:rPr>
                <w:noProof/>
                <w:webHidden/>
              </w:rPr>
              <w:tab/>
            </w:r>
            <w:r>
              <w:rPr>
                <w:noProof/>
                <w:webHidden/>
              </w:rPr>
              <w:fldChar w:fldCharType="begin"/>
            </w:r>
            <w:r>
              <w:rPr>
                <w:noProof/>
                <w:webHidden/>
              </w:rPr>
              <w:instrText xml:space="preserve"> PAGEREF _Toc129697348 \h </w:instrText>
            </w:r>
            <w:r>
              <w:rPr>
                <w:noProof/>
                <w:webHidden/>
              </w:rPr>
            </w:r>
            <w:r>
              <w:rPr>
                <w:noProof/>
                <w:webHidden/>
              </w:rPr>
              <w:fldChar w:fldCharType="separate"/>
            </w:r>
            <w:r>
              <w:rPr>
                <w:noProof/>
                <w:webHidden/>
              </w:rPr>
              <w:t>12</w:t>
            </w:r>
            <w:r>
              <w:rPr>
                <w:noProof/>
                <w:webHidden/>
              </w:rPr>
              <w:fldChar w:fldCharType="end"/>
            </w:r>
          </w:hyperlink>
        </w:p>
        <w:p w14:paraId="7D9C6324" w14:textId="72F6E00D" w:rsidR="0075595B" w:rsidRDefault="0075595B">
          <w:pPr>
            <w:pStyle w:val="TOC3"/>
            <w:tabs>
              <w:tab w:val="right" w:leader="dot" w:pos="9010"/>
            </w:tabs>
            <w:rPr>
              <w:rFonts w:cstheme="minorBidi"/>
              <w:noProof/>
              <w:sz w:val="22"/>
              <w:szCs w:val="22"/>
              <w:lang w:val="en-IL" w:eastAsia="en-IL" w:bidi="he-IL"/>
            </w:rPr>
          </w:pPr>
          <w:hyperlink w:anchor="_Toc129697349" w:history="1">
            <w:r w:rsidRPr="00721D06">
              <w:rPr>
                <w:rStyle w:val="Hyperlink"/>
                <w:noProof/>
              </w:rPr>
              <w:t>Nível 2 - A maioria das aplicações</w:t>
            </w:r>
            <w:r>
              <w:rPr>
                <w:noProof/>
                <w:webHidden/>
              </w:rPr>
              <w:tab/>
            </w:r>
            <w:r>
              <w:rPr>
                <w:noProof/>
                <w:webHidden/>
              </w:rPr>
              <w:fldChar w:fldCharType="begin"/>
            </w:r>
            <w:r>
              <w:rPr>
                <w:noProof/>
                <w:webHidden/>
              </w:rPr>
              <w:instrText xml:space="preserve"> PAGEREF _Toc129697349 \h </w:instrText>
            </w:r>
            <w:r>
              <w:rPr>
                <w:noProof/>
                <w:webHidden/>
              </w:rPr>
            </w:r>
            <w:r>
              <w:rPr>
                <w:noProof/>
                <w:webHidden/>
              </w:rPr>
              <w:fldChar w:fldCharType="separate"/>
            </w:r>
            <w:r>
              <w:rPr>
                <w:noProof/>
                <w:webHidden/>
              </w:rPr>
              <w:t>12</w:t>
            </w:r>
            <w:r>
              <w:rPr>
                <w:noProof/>
                <w:webHidden/>
              </w:rPr>
              <w:fldChar w:fldCharType="end"/>
            </w:r>
          </w:hyperlink>
        </w:p>
        <w:p w14:paraId="739469B1" w14:textId="4A4DD30F" w:rsidR="0075595B" w:rsidRDefault="0075595B">
          <w:pPr>
            <w:pStyle w:val="TOC3"/>
            <w:tabs>
              <w:tab w:val="right" w:leader="dot" w:pos="9010"/>
            </w:tabs>
            <w:rPr>
              <w:rFonts w:cstheme="minorBidi"/>
              <w:noProof/>
              <w:sz w:val="22"/>
              <w:szCs w:val="22"/>
              <w:lang w:val="en-IL" w:eastAsia="en-IL" w:bidi="he-IL"/>
            </w:rPr>
          </w:pPr>
          <w:hyperlink w:anchor="_Toc129697350" w:history="1">
            <w:r w:rsidRPr="00721D06">
              <w:rPr>
                <w:rStyle w:val="Hyperlink"/>
                <w:noProof/>
              </w:rPr>
              <w:t>Nível 3 - Alto valor, alta garantia ou alta segurança</w:t>
            </w:r>
            <w:r>
              <w:rPr>
                <w:noProof/>
                <w:webHidden/>
              </w:rPr>
              <w:tab/>
            </w:r>
            <w:r>
              <w:rPr>
                <w:noProof/>
                <w:webHidden/>
              </w:rPr>
              <w:fldChar w:fldCharType="begin"/>
            </w:r>
            <w:r>
              <w:rPr>
                <w:noProof/>
                <w:webHidden/>
              </w:rPr>
              <w:instrText xml:space="preserve"> PAGEREF _Toc129697350 \h </w:instrText>
            </w:r>
            <w:r>
              <w:rPr>
                <w:noProof/>
                <w:webHidden/>
              </w:rPr>
            </w:r>
            <w:r>
              <w:rPr>
                <w:noProof/>
                <w:webHidden/>
              </w:rPr>
              <w:fldChar w:fldCharType="separate"/>
            </w:r>
            <w:r>
              <w:rPr>
                <w:noProof/>
                <w:webHidden/>
              </w:rPr>
              <w:t>12</w:t>
            </w:r>
            <w:r>
              <w:rPr>
                <w:noProof/>
                <w:webHidden/>
              </w:rPr>
              <w:fldChar w:fldCharType="end"/>
            </w:r>
          </w:hyperlink>
        </w:p>
        <w:p w14:paraId="1FA790D5" w14:textId="647F5BD3" w:rsidR="0075595B" w:rsidRDefault="0075595B">
          <w:pPr>
            <w:pStyle w:val="TOC2"/>
            <w:tabs>
              <w:tab w:val="right" w:leader="dot" w:pos="9010"/>
            </w:tabs>
            <w:rPr>
              <w:rFonts w:cstheme="minorBidi"/>
              <w:i w:val="0"/>
              <w:iCs w:val="0"/>
              <w:noProof/>
              <w:sz w:val="22"/>
              <w:szCs w:val="22"/>
              <w:lang w:val="en-IL" w:eastAsia="en-IL" w:bidi="he-IL"/>
            </w:rPr>
          </w:pPr>
          <w:hyperlink w:anchor="_Toc129697351" w:history="1">
            <w:r w:rsidRPr="00721D06">
              <w:rPr>
                <w:rStyle w:val="Hyperlink"/>
                <w:noProof/>
              </w:rPr>
              <w:t>Aplicando ASVS na Prática</w:t>
            </w:r>
            <w:r>
              <w:rPr>
                <w:noProof/>
                <w:webHidden/>
              </w:rPr>
              <w:tab/>
            </w:r>
            <w:r>
              <w:rPr>
                <w:noProof/>
                <w:webHidden/>
              </w:rPr>
              <w:fldChar w:fldCharType="begin"/>
            </w:r>
            <w:r>
              <w:rPr>
                <w:noProof/>
                <w:webHidden/>
              </w:rPr>
              <w:instrText xml:space="preserve"> PAGEREF _Toc129697351 \h </w:instrText>
            </w:r>
            <w:r>
              <w:rPr>
                <w:noProof/>
                <w:webHidden/>
              </w:rPr>
            </w:r>
            <w:r>
              <w:rPr>
                <w:noProof/>
                <w:webHidden/>
              </w:rPr>
              <w:fldChar w:fldCharType="separate"/>
            </w:r>
            <w:r>
              <w:rPr>
                <w:noProof/>
                <w:webHidden/>
              </w:rPr>
              <w:t>13</w:t>
            </w:r>
            <w:r>
              <w:rPr>
                <w:noProof/>
                <w:webHidden/>
              </w:rPr>
              <w:fldChar w:fldCharType="end"/>
            </w:r>
          </w:hyperlink>
        </w:p>
        <w:p w14:paraId="7A6BF3A6" w14:textId="673C1ED5" w:rsidR="0075595B" w:rsidRDefault="0075595B">
          <w:pPr>
            <w:pStyle w:val="TOC2"/>
            <w:tabs>
              <w:tab w:val="right" w:leader="dot" w:pos="9010"/>
            </w:tabs>
            <w:rPr>
              <w:rFonts w:cstheme="minorBidi"/>
              <w:i w:val="0"/>
              <w:iCs w:val="0"/>
              <w:noProof/>
              <w:sz w:val="22"/>
              <w:szCs w:val="22"/>
              <w:lang w:val="en-IL" w:eastAsia="en-IL" w:bidi="he-IL"/>
            </w:rPr>
          </w:pPr>
          <w:hyperlink w:anchor="_Toc129697352" w:history="1">
            <w:r w:rsidRPr="00721D06">
              <w:rPr>
                <w:rStyle w:val="Hyperlink"/>
                <w:noProof/>
              </w:rPr>
              <w:t>Como fazer referência aos requisitos ASVS</w:t>
            </w:r>
            <w:r>
              <w:rPr>
                <w:noProof/>
                <w:webHidden/>
              </w:rPr>
              <w:tab/>
            </w:r>
            <w:r>
              <w:rPr>
                <w:noProof/>
                <w:webHidden/>
              </w:rPr>
              <w:fldChar w:fldCharType="begin"/>
            </w:r>
            <w:r>
              <w:rPr>
                <w:noProof/>
                <w:webHidden/>
              </w:rPr>
              <w:instrText xml:space="preserve"> PAGEREF _Toc129697352 \h </w:instrText>
            </w:r>
            <w:r>
              <w:rPr>
                <w:noProof/>
                <w:webHidden/>
              </w:rPr>
            </w:r>
            <w:r>
              <w:rPr>
                <w:noProof/>
                <w:webHidden/>
              </w:rPr>
              <w:fldChar w:fldCharType="separate"/>
            </w:r>
            <w:r>
              <w:rPr>
                <w:noProof/>
                <w:webHidden/>
              </w:rPr>
              <w:t>13</w:t>
            </w:r>
            <w:r>
              <w:rPr>
                <w:noProof/>
                <w:webHidden/>
              </w:rPr>
              <w:fldChar w:fldCharType="end"/>
            </w:r>
          </w:hyperlink>
        </w:p>
        <w:p w14:paraId="1A6F10F5" w14:textId="73B96073" w:rsidR="0075595B" w:rsidRDefault="0075595B">
          <w:pPr>
            <w:pStyle w:val="TOC1"/>
            <w:tabs>
              <w:tab w:val="right" w:leader="dot" w:pos="9010"/>
            </w:tabs>
            <w:rPr>
              <w:rFonts w:cstheme="minorBidi"/>
              <w:b w:val="0"/>
              <w:bCs w:val="0"/>
              <w:noProof/>
              <w:sz w:val="22"/>
              <w:szCs w:val="22"/>
              <w:lang w:val="en-IL" w:eastAsia="en-IL" w:bidi="he-IL"/>
            </w:rPr>
          </w:pPr>
          <w:hyperlink w:anchor="_Toc129697353" w:history="1">
            <w:r w:rsidRPr="00721D06">
              <w:rPr>
                <w:rStyle w:val="Hyperlink"/>
                <w:noProof/>
              </w:rPr>
              <w:t>Avaliação e Certificação</w:t>
            </w:r>
            <w:r>
              <w:rPr>
                <w:noProof/>
                <w:webHidden/>
              </w:rPr>
              <w:tab/>
            </w:r>
            <w:r>
              <w:rPr>
                <w:noProof/>
                <w:webHidden/>
              </w:rPr>
              <w:fldChar w:fldCharType="begin"/>
            </w:r>
            <w:r>
              <w:rPr>
                <w:noProof/>
                <w:webHidden/>
              </w:rPr>
              <w:instrText xml:space="preserve"> PAGEREF _Toc129697353 \h </w:instrText>
            </w:r>
            <w:r>
              <w:rPr>
                <w:noProof/>
                <w:webHidden/>
              </w:rPr>
            </w:r>
            <w:r>
              <w:rPr>
                <w:noProof/>
                <w:webHidden/>
              </w:rPr>
              <w:fldChar w:fldCharType="separate"/>
            </w:r>
            <w:r>
              <w:rPr>
                <w:noProof/>
                <w:webHidden/>
              </w:rPr>
              <w:t>14</w:t>
            </w:r>
            <w:r>
              <w:rPr>
                <w:noProof/>
                <w:webHidden/>
              </w:rPr>
              <w:fldChar w:fldCharType="end"/>
            </w:r>
          </w:hyperlink>
        </w:p>
        <w:p w14:paraId="31EA3EFA" w14:textId="49D523EF" w:rsidR="0075595B" w:rsidRDefault="0075595B">
          <w:pPr>
            <w:pStyle w:val="TOC2"/>
            <w:tabs>
              <w:tab w:val="right" w:leader="dot" w:pos="9010"/>
            </w:tabs>
            <w:rPr>
              <w:rFonts w:cstheme="minorBidi"/>
              <w:i w:val="0"/>
              <w:iCs w:val="0"/>
              <w:noProof/>
              <w:sz w:val="22"/>
              <w:szCs w:val="22"/>
              <w:lang w:val="en-IL" w:eastAsia="en-IL" w:bidi="he-IL"/>
            </w:rPr>
          </w:pPr>
          <w:hyperlink w:anchor="_Toc129697354" w:history="1">
            <w:r w:rsidRPr="00721D06">
              <w:rPr>
                <w:rStyle w:val="Hyperlink"/>
                <w:noProof/>
              </w:rPr>
              <w:t>Postura da OWASP em certificações ASVS e marcas de confiança</w:t>
            </w:r>
            <w:r>
              <w:rPr>
                <w:noProof/>
                <w:webHidden/>
              </w:rPr>
              <w:tab/>
            </w:r>
            <w:r>
              <w:rPr>
                <w:noProof/>
                <w:webHidden/>
              </w:rPr>
              <w:fldChar w:fldCharType="begin"/>
            </w:r>
            <w:r>
              <w:rPr>
                <w:noProof/>
                <w:webHidden/>
              </w:rPr>
              <w:instrText xml:space="preserve"> PAGEREF _Toc129697354 \h </w:instrText>
            </w:r>
            <w:r>
              <w:rPr>
                <w:noProof/>
                <w:webHidden/>
              </w:rPr>
            </w:r>
            <w:r>
              <w:rPr>
                <w:noProof/>
                <w:webHidden/>
              </w:rPr>
              <w:fldChar w:fldCharType="separate"/>
            </w:r>
            <w:r>
              <w:rPr>
                <w:noProof/>
                <w:webHidden/>
              </w:rPr>
              <w:t>14</w:t>
            </w:r>
            <w:r>
              <w:rPr>
                <w:noProof/>
                <w:webHidden/>
              </w:rPr>
              <w:fldChar w:fldCharType="end"/>
            </w:r>
          </w:hyperlink>
        </w:p>
        <w:p w14:paraId="027ECA9A" w14:textId="257625F9" w:rsidR="0075595B" w:rsidRDefault="0075595B">
          <w:pPr>
            <w:pStyle w:val="TOC2"/>
            <w:tabs>
              <w:tab w:val="right" w:leader="dot" w:pos="9010"/>
            </w:tabs>
            <w:rPr>
              <w:rFonts w:cstheme="minorBidi"/>
              <w:i w:val="0"/>
              <w:iCs w:val="0"/>
              <w:noProof/>
              <w:sz w:val="22"/>
              <w:szCs w:val="22"/>
              <w:lang w:val="en-IL" w:eastAsia="en-IL" w:bidi="he-IL"/>
            </w:rPr>
          </w:pPr>
          <w:hyperlink w:anchor="_Toc129697355" w:history="1">
            <w:r w:rsidRPr="00721D06">
              <w:rPr>
                <w:rStyle w:val="Hyperlink"/>
                <w:noProof/>
              </w:rPr>
              <w:t>Orientação para organizações certificadoras</w:t>
            </w:r>
            <w:r>
              <w:rPr>
                <w:noProof/>
                <w:webHidden/>
              </w:rPr>
              <w:tab/>
            </w:r>
            <w:r>
              <w:rPr>
                <w:noProof/>
                <w:webHidden/>
              </w:rPr>
              <w:fldChar w:fldCharType="begin"/>
            </w:r>
            <w:r>
              <w:rPr>
                <w:noProof/>
                <w:webHidden/>
              </w:rPr>
              <w:instrText xml:space="preserve"> PAGEREF _Toc129697355 \h </w:instrText>
            </w:r>
            <w:r>
              <w:rPr>
                <w:noProof/>
                <w:webHidden/>
              </w:rPr>
            </w:r>
            <w:r>
              <w:rPr>
                <w:noProof/>
                <w:webHidden/>
              </w:rPr>
              <w:fldChar w:fldCharType="separate"/>
            </w:r>
            <w:r>
              <w:rPr>
                <w:noProof/>
                <w:webHidden/>
              </w:rPr>
              <w:t>14</w:t>
            </w:r>
            <w:r>
              <w:rPr>
                <w:noProof/>
                <w:webHidden/>
              </w:rPr>
              <w:fldChar w:fldCharType="end"/>
            </w:r>
          </w:hyperlink>
        </w:p>
        <w:p w14:paraId="552F17E3" w14:textId="2C53E7C6" w:rsidR="0075595B" w:rsidRDefault="0075595B">
          <w:pPr>
            <w:pStyle w:val="TOC3"/>
            <w:tabs>
              <w:tab w:val="right" w:leader="dot" w:pos="9010"/>
            </w:tabs>
            <w:rPr>
              <w:rFonts w:cstheme="minorBidi"/>
              <w:noProof/>
              <w:sz w:val="22"/>
              <w:szCs w:val="22"/>
              <w:lang w:val="en-IL" w:eastAsia="en-IL" w:bidi="he-IL"/>
            </w:rPr>
          </w:pPr>
          <w:hyperlink w:anchor="_Toc129697356" w:history="1">
            <w:r w:rsidRPr="00721D06">
              <w:rPr>
                <w:rStyle w:val="Hyperlink"/>
                <w:noProof/>
              </w:rPr>
              <w:t>Método de teste</w:t>
            </w:r>
            <w:r>
              <w:rPr>
                <w:noProof/>
                <w:webHidden/>
              </w:rPr>
              <w:tab/>
            </w:r>
            <w:r>
              <w:rPr>
                <w:noProof/>
                <w:webHidden/>
              </w:rPr>
              <w:fldChar w:fldCharType="begin"/>
            </w:r>
            <w:r>
              <w:rPr>
                <w:noProof/>
                <w:webHidden/>
              </w:rPr>
              <w:instrText xml:space="preserve"> PAGEREF _Toc129697356 \h </w:instrText>
            </w:r>
            <w:r>
              <w:rPr>
                <w:noProof/>
                <w:webHidden/>
              </w:rPr>
            </w:r>
            <w:r>
              <w:rPr>
                <w:noProof/>
                <w:webHidden/>
              </w:rPr>
              <w:fldChar w:fldCharType="separate"/>
            </w:r>
            <w:r>
              <w:rPr>
                <w:noProof/>
                <w:webHidden/>
              </w:rPr>
              <w:t>14</w:t>
            </w:r>
            <w:r>
              <w:rPr>
                <w:noProof/>
                <w:webHidden/>
              </w:rPr>
              <w:fldChar w:fldCharType="end"/>
            </w:r>
          </w:hyperlink>
        </w:p>
        <w:p w14:paraId="0AB4442D" w14:textId="61222E9C" w:rsidR="0075595B" w:rsidRDefault="0075595B">
          <w:pPr>
            <w:pStyle w:val="TOC2"/>
            <w:tabs>
              <w:tab w:val="right" w:leader="dot" w:pos="9010"/>
            </w:tabs>
            <w:rPr>
              <w:rFonts w:cstheme="minorBidi"/>
              <w:i w:val="0"/>
              <w:iCs w:val="0"/>
              <w:noProof/>
              <w:sz w:val="22"/>
              <w:szCs w:val="22"/>
              <w:lang w:val="en-IL" w:eastAsia="en-IL" w:bidi="he-IL"/>
            </w:rPr>
          </w:pPr>
          <w:hyperlink w:anchor="_Toc129697357" w:history="1">
            <w:r w:rsidRPr="00721D06">
              <w:rPr>
                <w:rStyle w:val="Hyperlink"/>
                <w:noProof/>
              </w:rPr>
              <w:t>Outros usos para o ASVS</w:t>
            </w:r>
            <w:r>
              <w:rPr>
                <w:noProof/>
                <w:webHidden/>
              </w:rPr>
              <w:tab/>
            </w:r>
            <w:r>
              <w:rPr>
                <w:noProof/>
                <w:webHidden/>
              </w:rPr>
              <w:fldChar w:fldCharType="begin"/>
            </w:r>
            <w:r>
              <w:rPr>
                <w:noProof/>
                <w:webHidden/>
              </w:rPr>
              <w:instrText xml:space="preserve"> PAGEREF _Toc129697357 \h </w:instrText>
            </w:r>
            <w:r>
              <w:rPr>
                <w:noProof/>
                <w:webHidden/>
              </w:rPr>
            </w:r>
            <w:r>
              <w:rPr>
                <w:noProof/>
                <w:webHidden/>
              </w:rPr>
              <w:fldChar w:fldCharType="separate"/>
            </w:r>
            <w:r>
              <w:rPr>
                <w:noProof/>
                <w:webHidden/>
              </w:rPr>
              <w:t>15</w:t>
            </w:r>
            <w:r>
              <w:rPr>
                <w:noProof/>
                <w:webHidden/>
              </w:rPr>
              <w:fldChar w:fldCharType="end"/>
            </w:r>
          </w:hyperlink>
        </w:p>
        <w:p w14:paraId="40A81B42" w14:textId="2A557BE4" w:rsidR="0075595B" w:rsidRDefault="0075595B">
          <w:pPr>
            <w:pStyle w:val="TOC3"/>
            <w:tabs>
              <w:tab w:val="right" w:leader="dot" w:pos="9010"/>
            </w:tabs>
            <w:rPr>
              <w:rFonts w:cstheme="minorBidi"/>
              <w:noProof/>
              <w:sz w:val="22"/>
              <w:szCs w:val="22"/>
              <w:lang w:val="en-IL" w:eastAsia="en-IL" w:bidi="he-IL"/>
            </w:rPr>
          </w:pPr>
          <w:hyperlink w:anchor="_Toc129697358" w:history="1">
            <w:r w:rsidRPr="00721D06">
              <w:rPr>
                <w:rStyle w:val="Hyperlink"/>
                <w:noProof/>
              </w:rPr>
              <w:t>Conforme orientação detalhada da arquitetura de segurança</w:t>
            </w:r>
            <w:r>
              <w:rPr>
                <w:noProof/>
                <w:webHidden/>
              </w:rPr>
              <w:tab/>
            </w:r>
            <w:r>
              <w:rPr>
                <w:noProof/>
                <w:webHidden/>
              </w:rPr>
              <w:fldChar w:fldCharType="begin"/>
            </w:r>
            <w:r>
              <w:rPr>
                <w:noProof/>
                <w:webHidden/>
              </w:rPr>
              <w:instrText xml:space="preserve"> PAGEREF _Toc129697358 \h </w:instrText>
            </w:r>
            <w:r>
              <w:rPr>
                <w:noProof/>
                <w:webHidden/>
              </w:rPr>
            </w:r>
            <w:r>
              <w:rPr>
                <w:noProof/>
                <w:webHidden/>
              </w:rPr>
              <w:fldChar w:fldCharType="separate"/>
            </w:r>
            <w:r>
              <w:rPr>
                <w:noProof/>
                <w:webHidden/>
              </w:rPr>
              <w:t>15</w:t>
            </w:r>
            <w:r>
              <w:rPr>
                <w:noProof/>
                <w:webHidden/>
              </w:rPr>
              <w:fldChar w:fldCharType="end"/>
            </w:r>
          </w:hyperlink>
        </w:p>
        <w:p w14:paraId="0C2A9390" w14:textId="12FC0197" w:rsidR="0075595B" w:rsidRDefault="0075595B">
          <w:pPr>
            <w:pStyle w:val="TOC3"/>
            <w:tabs>
              <w:tab w:val="right" w:leader="dot" w:pos="9010"/>
            </w:tabs>
            <w:rPr>
              <w:rFonts w:cstheme="minorBidi"/>
              <w:noProof/>
              <w:sz w:val="22"/>
              <w:szCs w:val="22"/>
              <w:lang w:val="en-IL" w:eastAsia="en-IL" w:bidi="he-IL"/>
            </w:rPr>
          </w:pPr>
          <w:hyperlink w:anchor="_Toc129697359" w:history="1">
            <w:r w:rsidRPr="00721D06">
              <w:rPr>
                <w:rStyle w:val="Hyperlink"/>
                <w:noProof/>
              </w:rPr>
              <w:t>Como um substituto para listas de verificação de codificação segura prontas para uso</w:t>
            </w:r>
            <w:r>
              <w:rPr>
                <w:noProof/>
                <w:webHidden/>
              </w:rPr>
              <w:tab/>
            </w:r>
            <w:r>
              <w:rPr>
                <w:noProof/>
                <w:webHidden/>
              </w:rPr>
              <w:fldChar w:fldCharType="begin"/>
            </w:r>
            <w:r>
              <w:rPr>
                <w:noProof/>
                <w:webHidden/>
              </w:rPr>
              <w:instrText xml:space="preserve"> PAGEREF _Toc129697359 \h </w:instrText>
            </w:r>
            <w:r>
              <w:rPr>
                <w:noProof/>
                <w:webHidden/>
              </w:rPr>
            </w:r>
            <w:r>
              <w:rPr>
                <w:noProof/>
                <w:webHidden/>
              </w:rPr>
              <w:fldChar w:fldCharType="separate"/>
            </w:r>
            <w:r>
              <w:rPr>
                <w:noProof/>
                <w:webHidden/>
              </w:rPr>
              <w:t>15</w:t>
            </w:r>
            <w:r>
              <w:rPr>
                <w:noProof/>
                <w:webHidden/>
              </w:rPr>
              <w:fldChar w:fldCharType="end"/>
            </w:r>
          </w:hyperlink>
        </w:p>
        <w:p w14:paraId="586BB3F5" w14:textId="6AB00826" w:rsidR="0075595B" w:rsidRDefault="0075595B">
          <w:pPr>
            <w:pStyle w:val="TOC3"/>
            <w:tabs>
              <w:tab w:val="right" w:leader="dot" w:pos="9010"/>
            </w:tabs>
            <w:rPr>
              <w:rFonts w:cstheme="minorBidi"/>
              <w:noProof/>
              <w:sz w:val="22"/>
              <w:szCs w:val="22"/>
              <w:lang w:val="en-IL" w:eastAsia="en-IL" w:bidi="he-IL"/>
            </w:rPr>
          </w:pPr>
          <w:hyperlink w:anchor="_Toc129697360" w:history="1">
            <w:r w:rsidRPr="00721D06">
              <w:rPr>
                <w:rStyle w:val="Hyperlink"/>
                <w:noProof/>
              </w:rPr>
              <w:t>Como um guia para testes automatizados de unidade e integração</w:t>
            </w:r>
            <w:r>
              <w:rPr>
                <w:noProof/>
                <w:webHidden/>
              </w:rPr>
              <w:tab/>
            </w:r>
            <w:r>
              <w:rPr>
                <w:noProof/>
                <w:webHidden/>
              </w:rPr>
              <w:fldChar w:fldCharType="begin"/>
            </w:r>
            <w:r>
              <w:rPr>
                <w:noProof/>
                <w:webHidden/>
              </w:rPr>
              <w:instrText xml:space="preserve"> PAGEREF _Toc129697360 \h </w:instrText>
            </w:r>
            <w:r>
              <w:rPr>
                <w:noProof/>
                <w:webHidden/>
              </w:rPr>
            </w:r>
            <w:r>
              <w:rPr>
                <w:noProof/>
                <w:webHidden/>
              </w:rPr>
              <w:fldChar w:fldCharType="separate"/>
            </w:r>
            <w:r>
              <w:rPr>
                <w:noProof/>
                <w:webHidden/>
              </w:rPr>
              <w:t>15</w:t>
            </w:r>
            <w:r>
              <w:rPr>
                <w:noProof/>
                <w:webHidden/>
              </w:rPr>
              <w:fldChar w:fldCharType="end"/>
            </w:r>
          </w:hyperlink>
        </w:p>
        <w:p w14:paraId="36E3A422" w14:textId="68AA18AC" w:rsidR="0075595B" w:rsidRDefault="0075595B">
          <w:pPr>
            <w:pStyle w:val="TOC3"/>
            <w:tabs>
              <w:tab w:val="right" w:leader="dot" w:pos="9010"/>
            </w:tabs>
            <w:rPr>
              <w:rFonts w:cstheme="minorBidi"/>
              <w:noProof/>
              <w:sz w:val="22"/>
              <w:szCs w:val="22"/>
              <w:lang w:val="en-IL" w:eastAsia="en-IL" w:bidi="he-IL"/>
            </w:rPr>
          </w:pPr>
          <w:hyperlink w:anchor="_Toc129697361" w:history="1">
            <w:r w:rsidRPr="00721D06">
              <w:rPr>
                <w:rStyle w:val="Hyperlink"/>
                <w:noProof/>
              </w:rPr>
              <w:t>Para treinamento de desenvolvimento seguro</w:t>
            </w:r>
            <w:r>
              <w:rPr>
                <w:noProof/>
                <w:webHidden/>
              </w:rPr>
              <w:tab/>
            </w:r>
            <w:r>
              <w:rPr>
                <w:noProof/>
                <w:webHidden/>
              </w:rPr>
              <w:fldChar w:fldCharType="begin"/>
            </w:r>
            <w:r>
              <w:rPr>
                <w:noProof/>
                <w:webHidden/>
              </w:rPr>
              <w:instrText xml:space="preserve"> PAGEREF _Toc129697361 \h </w:instrText>
            </w:r>
            <w:r>
              <w:rPr>
                <w:noProof/>
                <w:webHidden/>
              </w:rPr>
            </w:r>
            <w:r>
              <w:rPr>
                <w:noProof/>
                <w:webHidden/>
              </w:rPr>
              <w:fldChar w:fldCharType="separate"/>
            </w:r>
            <w:r>
              <w:rPr>
                <w:noProof/>
                <w:webHidden/>
              </w:rPr>
              <w:t>15</w:t>
            </w:r>
            <w:r>
              <w:rPr>
                <w:noProof/>
                <w:webHidden/>
              </w:rPr>
              <w:fldChar w:fldCharType="end"/>
            </w:r>
          </w:hyperlink>
        </w:p>
        <w:p w14:paraId="561C75EE" w14:textId="62228067" w:rsidR="0075595B" w:rsidRDefault="0075595B">
          <w:pPr>
            <w:pStyle w:val="TOC3"/>
            <w:tabs>
              <w:tab w:val="right" w:leader="dot" w:pos="9010"/>
            </w:tabs>
            <w:rPr>
              <w:rFonts w:cstheme="minorBidi"/>
              <w:noProof/>
              <w:sz w:val="22"/>
              <w:szCs w:val="22"/>
              <w:lang w:val="en-IL" w:eastAsia="en-IL" w:bidi="he-IL"/>
            </w:rPr>
          </w:pPr>
          <w:hyperlink w:anchor="_Toc129697362" w:history="1">
            <w:r w:rsidRPr="00721D06">
              <w:rPr>
                <w:rStyle w:val="Hyperlink"/>
                <w:noProof/>
              </w:rPr>
              <w:t>Como um driver para segurança de aplicações ágeis</w:t>
            </w:r>
            <w:r>
              <w:rPr>
                <w:noProof/>
                <w:webHidden/>
              </w:rPr>
              <w:tab/>
            </w:r>
            <w:r>
              <w:rPr>
                <w:noProof/>
                <w:webHidden/>
              </w:rPr>
              <w:fldChar w:fldCharType="begin"/>
            </w:r>
            <w:r>
              <w:rPr>
                <w:noProof/>
                <w:webHidden/>
              </w:rPr>
              <w:instrText xml:space="preserve"> PAGEREF _Toc129697362 \h </w:instrText>
            </w:r>
            <w:r>
              <w:rPr>
                <w:noProof/>
                <w:webHidden/>
              </w:rPr>
            </w:r>
            <w:r>
              <w:rPr>
                <w:noProof/>
                <w:webHidden/>
              </w:rPr>
              <w:fldChar w:fldCharType="separate"/>
            </w:r>
            <w:r>
              <w:rPr>
                <w:noProof/>
                <w:webHidden/>
              </w:rPr>
              <w:t>15</w:t>
            </w:r>
            <w:r>
              <w:rPr>
                <w:noProof/>
                <w:webHidden/>
              </w:rPr>
              <w:fldChar w:fldCharType="end"/>
            </w:r>
          </w:hyperlink>
        </w:p>
        <w:p w14:paraId="1CE5138A" w14:textId="2E78E740" w:rsidR="0075595B" w:rsidRDefault="0075595B">
          <w:pPr>
            <w:pStyle w:val="TOC3"/>
            <w:tabs>
              <w:tab w:val="right" w:leader="dot" w:pos="9010"/>
            </w:tabs>
            <w:rPr>
              <w:rFonts w:cstheme="minorBidi"/>
              <w:noProof/>
              <w:sz w:val="22"/>
              <w:szCs w:val="22"/>
              <w:lang w:val="en-IL" w:eastAsia="en-IL" w:bidi="he-IL"/>
            </w:rPr>
          </w:pPr>
          <w:hyperlink w:anchor="_Toc129697363" w:history="1">
            <w:r w:rsidRPr="00721D06">
              <w:rPr>
                <w:rStyle w:val="Hyperlink"/>
                <w:noProof/>
              </w:rPr>
              <w:t>Como uma estrutura para orientar a aquisição de software seguro</w:t>
            </w:r>
            <w:r>
              <w:rPr>
                <w:noProof/>
                <w:webHidden/>
              </w:rPr>
              <w:tab/>
            </w:r>
            <w:r>
              <w:rPr>
                <w:noProof/>
                <w:webHidden/>
              </w:rPr>
              <w:fldChar w:fldCharType="begin"/>
            </w:r>
            <w:r>
              <w:rPr>
                <w:noProof/>
                <w:webHidden/>
              </w:rPr>
              <w:instrText xml:space="preserve"> PAGEREF _Toc129697363 \h </w:instrText>
            </w:r>
            <w:r>
              <w:rPr>
                <w:noProof/>
                <w:webHidden/>
              </w:rPr>
            </w:r>
            <w:r>
              <w:rPr>
                <w:noProof/>
                <w:webHidden/>
              </w:rPr>
              <w:fldChar w:fldCharType="separate"/>
            </w:r>
            <w:r>
              <w:rPr>
                <w:noProof/>
                <w:webHidden/>
              </w:rPr>
              <w:t>16</w:t>
            </w:r>
            <w:r>
              <w:rPr>
                <w:noProof/>
                <w:webHidden/>
              </w:rPr>
              <w:fldChar w:fldCharType="end"/>
            </w:r>
          </w:hyperlink>
        </w:p>
        <w:p w14:paraId="1B2B5413" w14:textId="5EBDB84D" w:rsidR="0075595B" w:rsidRDefault="0075595B">
          <w:pPr>
            <w:pStyle w:val="TOC1"/>
            <w:tabs>
              <w:tab w:val="right" w:leader="dot" w:pos="9010"/>
            </w:tabs>
            <w:rPr>
              <w:rFonts w:cstheme="minorBidi"/>
              <w:b w:val="0"/>
              <w:bCs w:val="0"/>
              <w:noProof/>
              <w:sz w:val="22"/>
              <w:szCs w:val="22"/>
              <w:lang w:val="en-IL" w:eastAsia="en-IL" w:bidi="he-IL"/>
            </w:rPr>
          </w:pPr>
          <w:hyperlink w:anchor="_Toc129697364" w:history="1">
            <w:r w:rsidRPr="00721D06">
              <w:rPr>
                <w:rStyle w:val="Hyperlink"/>
                <w:noProof/>
              </w:rPr>
              <w:t>V1 Arquitetura, Design e Modelagem de Ameaças</w:t>
            </w:r>
            <w:r>
              <w:rPr>
                <w:noProof/>
                <w:webHidden/>
              </w:rPr>
              <w:tab/>
            </w:r>
            <w:r>
              <w:rPr>
                <w:noProof/>
                <w:webHidden/>
              </w:rPr>
              <w:fldChar w:fldCharType="begin"/>
            </w:r>
            <w:r>
              <w:rPr>
                <w:noProof/>
                <w:webHidden/>
              </w:rPr>
              <w:instrText xml:space="preserve"> PAGEREF _Toc129697364 \h </w:instrText>
            </w:r>
            <w:r>
              <w:rPr>
                <w:noProof/>
                <w:webHidden/>
              </w:rPr>
            </w:r>
            <w:r>
              <w:rPr>
                <w:noProof/>
                <w:webHidden/>
              </w:rPr>
              <w:fldChar w:fldCharType="separate"/>
            </w:r>
            <w:r>
              <w:rPr>
                <w:noProof/>
                <w:webHidden/>
              </w:rPr>
              <w:t>17</w:t>
            </w:r>
            <w:r>
              <w:rPr>
                <w:noProof/>
                <w:webHidden/>
              </w:rPr>
              <w:fldChar w:fldCharType="end"/>
            </w:r>
          </w:hyperlink>
        </w:p>
        <w:p w14:paraId="6845268E" w14:textId="5283B2D0" w:rsidR="0075595B" w:rsidRDefault="0075595B">
          <w:pPr>
            <w:pStyle w:val="TOC2"/>
            <w:tabs>
              <w:tab w:val="right" w:leader="dot" w:pos="9010"/>
            </w:tabs>
            <w:rPr>
              <w:rFonts w:cstheme="minorBidi"/>
              <w:i w:val="0"/>
              <w:iCs w:val="0"/>
              <w:noProof/>
              <w:sz w:val="22"/>
              <w:szCs w:val="22"/>
              <w:lang w:val="en-IL" w:eastAsia="en-IL" w:bidi="he-IL"/>
            </w:rPr>
          </w:pPr>
          <w:hyperlink w:anchor="_Toc129697365"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_Toc129697365 \h </w:instrText>
            </w:r>
            <w:r>
              <w:rPr>
                <w:noProof/>
                <w:webHidden/>
              </w:rPr>
            </w:r>
            <w:r>
              <w:rPr>
                <w:noProof/>
                <w:webHidden/>
              </w:rPr>
              <w:fldChar w:fldCharType="separate"/>
            </w:r>
            <w:r>
              <w:rPr>
                <w:noProof/>
                <w:webHidden/>
              </w:rPr>
              <w:t>17</w:t>
            </w:r>
            <w:r>
              <w:rPr>
                <w:noProof/>
                <w:webHidden/>
              </w:rPr>
              <w:fldChar w:fldCharType="end"/>
            </w:r>
          </w:hyperlink>
        </w:p>
        <w:p w14:paraId="3FE504A1" w14:textId="565800B1" w:rsidR="0075595B" w:rsidRDefault="0075595B">
          <w:pPr>
            <w:pStyle w:val="TOC2"/>
            <w:tabs>
              <w:tab w:val="right" w:leader="dot" w:pos="9010"/>
            </w:tabs>
            <w:rPr>
              <w:rFonts w:cstheme="minorBidi"/>
              <w:i w:val="0"/>
              <w:iCs w:val="0"/>
              <w:noProof/>
              <w:sz w:val="22"/>
              <w:szCs w:val="22"/>
              <w:lang w:val="en-IL" w:eastAsia="en-IL" w:bidi="he-IL"/>
            </w:rPr>
          </w:pPr>
          <w:hyperlink w:anchor="_Toc129697366" w:history="1">
            <w:r w:rsidRPr="00721D06">
              <w:rPr>
                <w:rStyle w:val="Hyperlink"/>
                <w:noProof/>
              </w:rPr>
              <w:t>V1.1 Ciclo de vida de desenvolvimento de software seguro</w:t>
            </w:r>
            <w:r>
              <w:rPr>
                <w:noProof/>
                <w:webHidden/>
              </w:rPr>
              <w:tab/>
            </w:r>
            <w:r>
              <w:rPr>
                <w:noProof/>
                <w:webHidden/>
              </w:rPr>
              <w:fldChar w:fldCharType="begin"/>
            </w:r>
            <w:r>
              <w:rPr>
                <w:noProof/>
                <w:webHidden/>
              </w:rPr>
              <w:instrText xml:space="preserve"> PAGEREF _Toc129697366 \h </w:instrText>
            </w:r>
            <w:r>
              <w:rPr>
                <w:noProof/>
                <w:webHidden/>
              </w:rPr>
            </w:r>
            <w:r>
              <w:rPr>
                <w:noProof/>
                <w:webHidden/>
              </w:rPr>
              <w:fldChar w:fldCharType="separate"/>
            </w:r>
            <w:r>
              <w:rPr>
                <w:noProof/>
                <w:webHidden/>
              </w:rPr>
              <w:t>17</w:t>
            </w:r>
            <w:r>
              <w:rPr>
                <w:noProof/>
                <w:webHidden/>
              </w:rPr>
              <w:fldChar w:fldCharType="end"/>
            </w:r>
          </w:hyperlink>
        </w:p>
        <w:p w14:paraId="4FEF75AB" w14:textId="13001F08" w:rsidR="0075595B" w:rsidRDefault="0075595B">
          <w:pPr>
            <w:pStyle w:val="TOC2"/>
            <w:tabs>
              <w:tab w:val="right" w:leader="dot" w:pos="9010"/>
            </w:tabs>
            <w:rPr>
              <w:rFonts w:cstheme="minorBidi"/>
              <w:i w:val="0"/>
              <w:iCs w:val="0"/>
              <w:noProof/>
              <w:sz w:val="22"/>
              <w:szCs w:val="22"/>
              <w:lang w:val="en-IL" w:eastAsia="en-IL" w:bidi="he-IL"/>
            </w:rPr>
          </w:pPr>
          <w:hyperlink w:anchor="_Toc129697367" w:history="1">
            <w:r w:rsidRPr="00721D06">
              <w:rPr>
                <w:rStyle w:val="Hyperlink"/>
                <w:noProof/>
              </w:rPr>
              <w:t>V1.2 Arquitetura de autenticação</w:t>
            </w:r>
            <w:r>
              <w:rPr>
                <w:noProof/>
                <w:webHidden/>
              </w:rPr>
              <w:tab/>
            </w:r>
            <w:r>
              <w:rPr>
                <w:noProof/>
                <w:webHidden/>
              </w:rPr>
              <w:fldChar w:fldCharType="begin"/>
            </w:r>
            <w:r>
              <w:rPr>
                <w:noProof/>
                <w:webHidden/>
              </w:rPr>
              <w:instrText xml:space="preserve"> PAGEREF _Toc129697367 \h </w:instrText>
            </w:r>
            <w:r>
              <w:rPr>
                <w:noProof/>
                <w:webHidden/>
              </w:rPr>
            </w:r>
            <w:r>
              <w:rPr>
                <w:noProof/>
                <w:webHidden/>
              </w:rPr>
              <w:fldChar w:fldCharType="separate"/>
            </w:r>
            <w:r>
              <w:rPr>
                <w:noProof/>
                <w:webHidden/>
              </w:rPr>
              <w:t>18</w:t>
            </w:r>
            <w:r>
              <w:rPr>
                <w:noProof/>
                <w:webHidden/>
              </w:rPr>
              <w:fldChar w:fldCharType="end"/>
            </w:r>
          </w:hyperlink>
        </w:p>
        <w:p w14:paraId="30821184" w14:textId="217E2F54" w:rsidR="0075595B" w:rsidRDefault="0075595B">
          <w:pPr>
            <w:pStyle w:val="TOC2"/>
            <w:tabs>
              <w:tab w:val="right" w:leader="dot" w:pos="9010"/>
            </w:tabs>
            <w:rPr>
              <w:rFonts w:cstheme="minorBidi"/>
              <w:i w:val="0"/>
              <w:iCs w:val="0"/>
              <w:noProof/>
              <w:sz w:val="22"/>
              <w:szCs w:val="22"/>
              <w:lang w:val="en-IL" w:eastAsia="en-IL" w:bidi="he-IL"/>
            </w:rPr>
          </w:pPr>
          <w:hyperlink w:anchor="_Toc129697368" w:history="1">
            <w:r w:rsidRPr="00721D06">
              <w:rPr>
                <w:rStyle w:val="Hyperlink"/>
                <w:noProof/>
              </w:rPr>
              <w:t>V1.3 Arquitetura de gestão de sessão</w:t>
            </w:r>
            <w:r>
              <w:rPr>
                <w:noProof/>
                <w:webHidden/>
              </w:rPr>
              <w:tab/>
            </w:r>
            <w:r>
              <w:rPr>
                <w:noProof/>
                <w:webHidden/>
              </w:rPr>
              <w:fldChar w:fldCharType="begin"/>
            </w:r>
            <w:r>
              <w:rPr>
                <w:noProof/>
                <w:webHidden/>
              </w:rPr>
              <w:instrText xml:space="preserve"> PAGEREF _Toc129697368 \h </w:instrText>
            </w:r>
            <w:r>
              <w:rPr>
                <w:noProof/>
                <w:webHidden/>
              </w:rPr>
            </w:r>
            <w:r>
              <w:rPr>
                <w:noProof/>
                <w:webHidden/>
              </w:rPr>
              <w:fldChar w:fldCharType="separate"/>
            </w:r>
            <w:r>
              <w:rPr>
                <w:noProof/>
                <w:webHidden/>
              </w:rPr>
              <w:t>18</w:t>
            </w:r>
            <w:r>
              <w:rPr>
                <w:noProof/>
                <w:webHidden/>
              </w:rPr>
              <w:fldChar w:fldCharType="end"/>
            </w:r>
          </w:hyperlink>
        </w:p>
        <w:p w14:paraId="08E6BA1E" w14:textId="3CE9AC52" w:rsidR="0075595B" w:rsidRDefault="0075595B">
          <w:pPr>
            <w:pStyle w:val="TOC2"/>
            <w:tabs>
              <w:tab w:val="right" w:leader="dot" w:pos="9010"/>
            </w:tabs>
            <w:rPr>
              <w:rFonts w:cstheme="minorBidi"/>
              <w:i w:val="0"/>
              <w:iCs w:val="0"/>
              <w:noProof/>
              <w:sz w:val="22"/>
              <w:szCs w:val="22"/>
              <w:lang w:val="en-IL" w:eastAsia="en-IL" w:bidi="he-IL"/>
            </w:rPr>
          </w:pPr>
          <w:hyperlink w:anchor="_Toc129697369" w:history="1">
            <w:r w:rsidRPr="00721D06">
              <w:rPr>
                <w:rStyle w:val="Hyperlink"/>
                <w:noProof/>
              </w:rPr>
              <w:t>V1.4 Arquitetura de controle de acesso</w:t>
            </w:r>
            <w:r>
              <w:rPr>
                <w:noProof/>
                <w:webHidden/>
              </w:rPr>
              <w:tab/>
            </w:r>
            <w:r>
              <w:rPr>
                <w:noProof/>
                <w:webHidden/>
              </w:rPr>
              <w:fldChar w:fldCharType="begin"/>
            </w:r>
            <w:r>
              <w:rPr>
                <w:noProof/>
                <w:webHidden/>
              </w:rPr>
              <w:instrText xml:space="preserve"> PAGEREF _Toc129697369 \h </w:instrText>
            </w:r>
            <w:r>
              <w:rPr>
                <w:noProof/>
                <w:webHidden/>
              </w:rPr>
            </w:r>
            <w:r>
              <w:rPr>
                <w:noProof/>
                <w:webHidden/>
              </w:rPr>
              <w:fldChar w:fldCharType="separate"/>
            </w:r>
            <w:r>
              <w:rPr>
                <w:noProof/>
                <w:webHidden/>
              </w:rPr>
              <w:t>18</w:t>
            </w:r>
            <w:r>
              <w:rPr>
                <w:noProof/>
                <w:webHidden/>
              </w:rPr>
              <w:fldChar w:fldCharType="end"/>
            </w:r>
          </w:hyperlink>
        </w:p>
        <w:p w14:paraId="167EB71D" w14:textId="5A42FCBE" w:rsidR="0075595B" w:rsidRDefault="0075595B">
          <w:pPr>
            <w:pStyle w:val="TOC2"/>
            <w:tabs>
              <w:tab w:val="right" w:leader="dot" w:pos="9010"/>
            </w:tabs>
            <w:rPr>
              <w:rFonts w:cstheme="minorBidi"/>
              <w:i w:val="0"/>
              <w:iCs w:val="0"/>
              <w:noProof/>
              <w:sz w:val="22"/>
              <w:szCs w:val="22"/>
              <w:lang w:val="en-IL" w:eastAsia="en-IL" w:bidi="he-IL"/>
            </w:rPr>
          </w:pPr>
          <w:hyperlink w:anchor="_Toc129697370" w:history="1">
            <w:r w:rsidRPr="00721D06">
              <w:rPr>
                <w:rStyle w:val="Hyperlink"/>
                <w:noProof/>
              </w:rPr>
              <w:t>V1.5 Arquitetura de input e output</w:t>
            </w:r>
            <w:r>
              <w:rPr>
                <w:noProof/>
                <w:webHidden/>
              </w:rPr>
              <w:tab/>
            </w:r>
            <w:r>
              <w:rPr>
                <w:noProof/>
                <w:webHidden/>
              </w:rPr>
              <w:fldChar w:fldCharType="begin"/>
            </w:r>
            <w:r>
              <w:rPr>
                <w:noProof/>
                <w:webHidden/>
              </w:rPr>
              <w:instrText xml:space="preserve"> PAGEREF _Toc129697370 \h </w:instrText>
            </w:r>
            <w:r>
              <w:rPr>
                <w:noProof/>
                <w:webHidden/>
              </w:rPr>
            </w:r>
            <w:r>
              <w:rPr>
                <w:noProof/>
                <w:webHidden/>
              </w:rPr>
              <w:fldChar w:fldCharType="separate"/>
            </w:r>
            <w:r>
              <w:rPr>
                <w:noProof/>
                <w:webHidden/>
              </w:rPr>
              <w:t>19</w:t>
            </w:r>
            <w:r>
              <w:rPr>
                <w:noProof/>
                <w:webHidden/>
              </w:rPr>
              <w:fldChar w:fldCharType="end"/>
            </w:r>
          </w:hyperlink>
        </w:p>
        <w:p w14:paraId="16439F71" w14:textId="7536B0F8" w:rsidR="0075595B" w:rsidRDefault="0075595B">
          <w:pPr>
            <w:pStyle w:val="TOC2"/>
            <w:tabs>
              <w:tab w:val="right" w:leader="dot" w:pos="9010"/>
            </w:tabs>
            <w:rPr>
              <w:rFonts w:cstheme="minorBidi"/>
              <w:i w:val="0"/>
              <w:iCs w:val="0"/>
              <w:noProof/>
              <w:sz w:val="22"/>
              <w:szCs w:val="22"/>
              <w:lang w:val="en-IL" w:eastAsia="en-IL" w:bidi="he-IL"/>
            </w:rPr>
          </w:pPr>
          <w:hyperlink w:anchor="_Toc129697371" w:history="1">
            <w:r w:rsidRPr="00721D06">
              <w:rPr>
                <w:rStyle w:val="Hyperlink"/>
                <w:noProof/>
              </w:rPr>
              <w:t>V1.6 Arquitetura Criptográfica</w:t>
            </w:r>
            <w:r>
              <w:rPr>
                <w:noProof/>
                <w:webHidden/>
              </w:rPr>
              <w:tab/>
            </w:r>
            <w:r>
              <w:rPr>
                <w:noProof/>
                <w:webHidden/>
              </w:rPr>
              <w:fldChar w:fldCharType="begin"/>
            </w:r>
            <w:r>
              <w:rPr>
                <w:noProof/>
                <w:webHidden/>
              </w:rPr>
              <w:instrText xml:space="preserve"> PAGEREF _Toc129697371 \h </w:instrText>
            </w:r>
            <w:r>
              <w:rPr>
                <w:noProof/>
                <w:webHidden/>
              </w:rPr>
            </w:r>
            <w:r>
              <w:rPr>
                <w:noProof/>
                <w:webHidden/>
              </w:rPr>
              <w:fldChar w:fldCharType="separate"/>
            </w:r>
            <w:r>
              <w:rPr>
                <w:noProof/>
                <w:webHidden/>
              </w:rPr>
              <w:t>19</w:t>
            </w:r>
            <w:r>
              <w:rPr>
                <w:noProof/>
                <w:webHidden/>
              </w:rPr>
              <w:fldChar w:fldCharType="end"/>
            </w:r>
          </w:hyperlink>
        </w:p>
        <w:p w14:paraId="3B48659A" w14:textId="2234D7FC" w:rsidR="0075595B" w:rsidRDefault="0075595B">
          <w:pPr>
            <w:pStyle w:val="TOC2"/>
            <w:tabs>
              <w:tab w:val="right" w:leader="dot" w:pos="9010"/>
            </w:tabs>
            <w:rPr>
              <w:rFonts w:cstheme="minorBidi"/>
              <w:i w:val="0"/>
              <w:iCs w:val="0"/>
              <w:noProof/>
              <w:sz w:val="22"/>
              <w:szCs w:val="22"/>
              <w:lang w:val="en-IL" w:eastAsia="en-IL" w:bidi="he-IL"/>
            </w:rPr>
          </w:pPr>
          <w:hyperlink w:anchor="_Toc129697372" w:history="1">
            <w:r w:rsidRPr="00721D06">
              <w:rPr>
                <w:rStyle w:val="Hyperlink"/>
                <w:noProof/>
              </w:rPr>
              <w:t>V1.7 Erros, registro e arquitetura de auditoria</w:t>
            </w:r>
            <w:r>
              <w:rPr>
                <w:noProof/>
                <w:webHidden/>
              </w:rPr>
              <w:tab/>
            </w:r>
            <w:r>
              <w:rPr>
                <w:noProof/>
                <w:webHidden/>
              </w:rPr>
              <w:fldChar w:fldCharType="begin"/>
            </w:r>
            <w:r>
              <w:rPr>
                <w:noProof/>
                <w:webHidden/>
              </w:rPr>
              <w:instrText xml:space="preserve"> PAGEREF _Toc129697372 \h </w:instrText>
            </w:r>
            <w:r>
              <w:rPr>
                <w:noProof/>
                <w:webHidden/>
              </w:rPr>
            </w:r>
            <w:r>
              <w:rPr>
                <w:noProof/>
                <w:webHidden/>
              </w:rPr>
              <w:fldChar w:fldCharType="separate"/>
            </w:r>
            <w:r>
              <w:rPr>
                <w:noProof/>
                <w:webHidden/>
              </w:rPr>
              <w:t>20</w:t>
            </w:r>
            <w:r>
              <w:rPr>
                <w:noProof/>
                <w:webHidden/>
              </w:rPr>
              <w:fldChar w:fldCharType="end"/>
            </w:r>
          </w:hyperlink>
        </w:p>
        <w:p w14:paraId="636E9D95" w14:textId="447DBCBC" w:rsidR="0075595B" w:rsidRDefault="0075595B">
          <w:pPr>
            <w:pStyle w:val="TOC2"/>
            <w:tabs>
              <w:tab w:val="right" w:leader="dot" w:pos="9010"/>
            </w:tabs>
            <w:rPr>
              <w:rFonts w:cstheme="minorBidi"/>
              <w:i w:val="0"/>
              <w:iCs w:val="0"/>
              <w:noProof/>
              <w:sz w:val="22"/>
              <w:szCs w:val="22"/>
              <w:lang w:val="en-IL" w:eastAsia="en-IL" w:bidi="he-IL"/>
            </w:rPr>
          </w:pPr>
          <w:hyperlink w:anchor="_Toc129697373" w:history="1">
            <w:r w:rsidRPr="00721D06">
              <w:rPr>
                <w:rStyle w:val="Hyperlink"/>
                <w:noProof/>
              </w:rPr>
              <w:t>V1.8 Proteção de Dados e Arquitetura de Privacidade</w:t>
            </w:r>
            <w:r>
              <w:rPr>
                <w:noProof/>
                <w:webHidden/>
              </w:rPr>
              <w:tab/>
            </w:r>
            <w:r>
              <w:rPr>
                <w:noProof/>
                <w:webHidden/>
              </w:rPr>
              <w:fldChar w:fldCharType="begin"/>
            </w:r>
            <w:r>
              <w:rPr>
                <w:noProof/>
                <w:webHidden/>
              </w:rPr>
              <w:instrText xml:space="preserve"> PAGEREF _Toc129697373 \h </w:instrText>
            </w:r>
            <w:r>
              <w:rPr>
                <w:noProof/>
                <w:webHidden/>
              </w:rPr>
            </w:r>
            <w:r>
              <w:rPr>
                <w:noProof/>
                <w:webHidden/>
              </w:rPr>
              <w:fldChar w:fldCharType="separate"/>
            </w:r>
            <w:r>
              <w:rPr>
                <w:noProof/>
                <w:webHidden/>
              </w:rPr>
              <w:t>20</w:t>
            </w:r>
            <w:r>
              <w:rPr>
                <w:noProof/>
                <w:webHidden/>
              </w:rPr>
              <w:fldChar w:fldCharType="end"/>
            </w:r>
          </w:hyperlink>
        </w:p>
        <w:p w14:paraId="25A058C3" w14:textId="6F4AAFE9" w:rsidR="0075595B" w:rsidRDefault="0075595B">
          <w:pPr>
            <w:pStyle w:val="TOC2"/>
            <w:tabs>
              <w:tab w:val="right" w:leader="dot" w:pos="9010"/>
            </w:tabs>
            <w:rPr>
              <w:rFonts w:cstheme="minorBidi"/>
              <w:i w:val="0"/>
              <w:iCs w:val="0"/>
              <w:noProof/>
              <w:sz w:val="22"/>
              <w:szCs w:val="22"/>
              <w:lang w:val="en-IL" w:eastAsia="en-IL" w:bidi="he-IL"/>
            </w:rPr>
          </w:pPr>
          <w:hyperlink w:anchor="_Toc129697374" w:history="1">
            <w:r w:rsidRPr="00721D06">
              <w:rPr>
                <w:rStyle w:val="Hyperlink"/>
                <w:noProof/>
              </w:rPr>
              <w:t>V1.9 Arquitetura de Comunicações</w:t>
            </w:r>
            <w:r>
              <w:rPr>
                <w:noProof/>
                <w:webHidden/>
              </w:rPr>
              <w:tab/>
            </w:r>
            <w:r>
              <w:rPr>
                <w:noProof/>
                <w:webHidden/>
              </w:rPr>
              <w:fldChar w:fldCharType="begin"/>
            </w:r>
            <w:r>
              <w:rPr>
                <w:noProof/>
                <w:webHidden/>
              </w:rPr>
              <w:instrText xml:space="preserve"> PAGEREF _Toc129697374 \h </w:instrText>
            </w:r>
            <w:r>
              <w:rPr>
                <w:noProof/>
                <w:webHidden/>
              </w:rPr>
            </w:r>
            <w:r>
              <w:rPr>
                <w:noProof/>
                <w:webHidden/>
              </w:rPr>
              <w:fldChar w:fldCharType="separate"/>
            </w:r>
            <w:r>
              <w:rPr>
                <w:noProof/>
                <w:webHidden/>
              </w:rPr>
              <w:t>20</w:t>
            </w:r>
            <w:r>
              <w:rPr>
                <w:noProof/>
                <w:webHidden/>
              </w:rPr>
              <w:fldChar w:fldCharType="end"/>
            </w:r>
          </w:hyperlink>
        </w:p>
        <w:p w14:paraId="1379FF71" w14:textId="2A0E8EDC" w:rsidR="0075595B" w:rsidRDefault="0075595B">
          <w:pPr>
            <w:pStyle w:val="TOC2"/>
            <w:tabs>
              <w:tab w:val="right" w:leader="dot" w:pos="9010"/>
            </w:tabs>
            <w:rPr>
              <w:rFonts w:cstheme="minorBidi"/>
              <w:i w:val="0"/>
              <w:iCs w:val="0"/>
              <w:noProof/>
              <w:sz w:val="22"/>
              <w:szCs w:val="22"/>
              <w:lang w:val="en-IL" w:eastAsia="en-IL" w:bidi="he-IL"/>
            </w:rPr>
          </w:pPr>
          <w:hyperlink w:anchor="_Toc129697375" w:history="1">
            <w:r w:rsidRPr="00721D06">
              <w:rPr>
                <w:rStyle w:val="Hyperlink"/>
                <w:noProof/>
              </w:rPr>
              <w:t>V1.10 Arquitetura de software malicioso</w:t>
            </w:r>
            <w:r>
              <w:rPr>
                <w:noProof/>
                <w:webHidden/>
              </w:rPr>
              <w:tab/>
            </w:r>
            <w:r>
              <w:rPr>
                <w:noProof/>
                <w:webHidden/>
              </w:rPr>
              <w:fldChar w:fldCharType="begin"/>
            </w:r>
            <w:r>
              <w:rPr>
                <w:noProof/>
                <w:webHidden/>
              </w:rPr>
              <w:instrText xml:space="preserve"> PAGEREF _Toc129697375 \h </w:instrText>
            </w:r>
            <w:r>
              <w:rPr>
                <w:noProof/>
                <w:webHidden/>
              </w:rPr>
            </w:r>
            <w:r>
              <w:rPr>
                <w:noProof/>
                <w:webHidden/>
              </w:rPr>
              <w:fldChar w:fldCharType="separate"/>
            </w:r>
            <w:r>
              <w:rPr>
                <w:noProof/>
                <w:webHidden/>
              </w:rPr>
              <w:t>21</w:t>
            </w:r>
            <w:r>
              <w:rPr>
                <w:noProof/>
                <w:webHidden/>
              </w:rPr>
              <w:fldChar w:fldCharType="end"/>
            </w:r>
          </w:hyperlink>
        </w:p>
        <w:p w14:paraId="4A495A48" w14:textId="7B91B29B" w:rsidR="0075595B" w:rsidRDefault="0075595B">
          <w:pPr>
            <w:pStyle w:val="TOC2"/>
            <w:tabs>
              <w:tab w:val="right" w:leader="dot" w:pos="9010"/>
            </w:tabs>
            <w:rPr>
              <w:rFonts w:cstheme="minorBidi"/>
              <w:i w:val="0"/>
              <w:iCs w:val="0"/>
              <w:noProof/>
              <w:sz w:val="22"/>
              <w:szCs w:val="22"/>
              <w:lang w:val="en-IL" w:eastAsia="en-IL" w:bidi="he-IL"/>
            </w:rPr>
          </w:pPr>
          <w:hyperlink w:anchor="_Toc129697376" w:history="1">
            <w:r w:rsidRPr="00721D06">
              <w:rPr>
                <w:rStyle w:val="Hyperlink"/>
                <w:noProof/>
              </w:rPr>
              <w:t>V1.11 Arquitetura de lógica de negócios</w:t>
            </w:r>
            <w:r>
              <w:rPr>
                <w:noProof/>
                <w:webHidden/>
              </w:rPr>
              <w:tab/>
            </w:r>
            <w:r>
              <w:rPr>
                <w:noProof/>
                <w:webHidden/>
              </w:rPr>
              <w:fldChar w:fldCharType="begin"/>
            </w:r>
            <w:r>
              <w:rPr>
                <w:noProof/>
                <w:webHidden/>
              </w:rPr>
              <w:instrText xml:space="preserve"> PAGEREF _Toc129697376 \h </w:instrText>
            </w:r>
            <w:r>
              <w:rPr>
                <w:noProof/>
                <w:webHidden/>
              </w:rPr>
            </w:r>
            <w:r>
              <w:rPr>
                <w:noProof/>
                <w:webHidden/>
              </w:rPr>
              <w:fldChar w:fldCharType="separate"/>
            </w:r>
            <w:r>
              <w:rPr>
                <w:noProof/>
                <w:webHidden/>
              </w:rPr>
              <w:t>21</w:t>
            </w:r>
            <w:r>
              <w:rPr>
                <w:noProof/>
                <w:webHidden/>
              </w:rPr>
              <w:fldChar w:fldCharType="end"/>
            </w:r>
          </w:hyperlink>
        </w:p>
        <w:p w14:paraId="7B1959E3" w14:textId="3C9D1CC9" w:rsidR="0075595B" w:rsidRDefault="0075595B">
          <w:pPr>
            <w:pStyle w:val="TOC2"/>
            <w:tabs>
              <w:tab w:val="right" w:leader="dot" w:pos="9010"/>
            </w:tabs>
            <w:rPr>
              <w:rFonts w:cstheme="minorBidi"/>
              <w:i w:val="0"/>
              <w:iCs w:val="0"/>
              <w:noProof/>
              <w:sz w:val="22"/>
              <w:szCs w:val="22"/>
              <w:lang w:val="en-IL" w:eastAsia="en-IL" w:bidi="he-IL"/>
            </w:rPr>
          </w:pPr>
          <w:hyperlink w:anchor="_Toc129697377" w:history="1">
            <w:r w:rsidRPr="00721D06">
              <w:rPr>
                <w:rStyle w:val="Hyperlink"/>
                <w:noProof/>
              </w:rPr>
              <w:t>V1.12 Arquitetura segura de upload de arquivos</w:t>
            </w:r>
            <w:r>
              <w:rPr>
                <w:noProof/>
                <w:webHidden/>
              </w:rPr>
              <w:tab/>
            </w:r>
            <w:r>
              <w:rPr>
                <w:noProof/>
                <w:webHidden/>
              </w:rPr>
              <w:fldChar w:fldCharType="begin"/>
            </w:r>
            <w:r>
              <w:rPr>
                <w:noProof/>
                <w:webHidden/>
              </w:rPr>
              <w:instrText xml:space="preserve"> PAGEREF _Toc129697377 \h </w:instrText>
            </w:r>
            <w:r>
              <w:rPr>
                <w:noProof/>
                <w:webHidden/>
              </w:rPr>
            </w:r>
            <w:r>
              <w:rPr>
                <w:noProof/>
                <w:webHidden/>
              </w:rPr>
              <w:fldChar w:fldCharType="separate"/>
            </w:r>
            <w:r>
              <w:rPr>
                <w:noProof/>
                <w:webHidden/>
              </w:rPr>
              <w:t>21</w:t>
            </w:r>
            <w:r>
              <w:rPr>
                <w:noProof/>
                <w:webHidden/>
              </w:rPr>
              <w:fldChar w:fldCharType="end"/>
            </w:r>
          </w:hyperlink>
        </w:p>
        <w:p w14:paraId="169A6296" w14:textId="55476A95" w:rsidR="0075595B" w:rsidRDefault="0075595B">
          <w:pPr>
            <w:pStyle w:val="TOC2"/>
            <w:tabs>
              <w:tab w:val="right" w:leader="dot" w:pos="9010"/>
            </w:tabs>
            <w:rPr>
              <w:rFonts w:cstheme="minorBidi"/>
              <w:i w:val="0"/>
              <w:iCs w:val="0"/>
              <w:noProof/>
              <w:sz w:val="22"/>
              <w:szCs w:val="22"/>
              <w:lang w:val="en-IL" w:eastAsia="en-IL" w:bidi="he-IL"/>
            </w:rPr>
          </w:pPr>
          <w:hyperlink w:anchor="_Toc129697378" w:history="1">
            <w:r w:rsidRPr="00721D06">
              <w:rPr>
                <w:rStyle w:val="Hyperlink"/>
                <w:noProof/>
              </w:rPr>
              <w:t>V1.13 Arquitetura da API</w:t>
            </w:r>
            <w:r>
              <w:rPr>
                <w:noProof/>
                <w:webHidden/>
              </w:rPr>
              <w:tab/>
            </w:r>
            <w:r>
              <w:rPr>
                <w:noProof/>
                <w:webHidden/>
              </w:rPr>
              <w:fldChar w:fldCharType="begin"/>
            </w:r>
            <w:r>
              <w:rPr>
                <w:noProof/>
                <w:webHidden/>
              </w:rPr>
              <w:instrText xml:space="preserve"> PAGEREF _Toc129697378 \h </w:instrText>
            </w:r>
            <w:r>
              <w:rPr>
                <w:noProof/>
                <w:webHidden/>
              </w:rPr>
            </w:r>
            <w:r>
              <w:rPr>
                <w:noProof/>
                <w:webHidden/>
              </w:rPr>
              <w:fldChar w:fldCharType="separate"/>
            </w:r>
            <w:r>
              <w:rPr>
                <w:noProof/>
                <w:webHidden/>
              </w:rPr>
              <w:t>21</w:t>
            </w:r>
            <w:r>
              <w:rPr>
                <w:noProof/>
                <w:webHidden/>
              </w:rPr>
              <w:fldChar w:fldCharType="end"/>
            </w:r>
          </w:hyperlink>
        </w:p>
        <w:p w14:paraId="3BC4D78E" w14:textId="7520C192" w:rsidR="0075595B" w:rsidRDefault="0075595B">
          <w:pPr>
            <w:pStyle w:val="TOC2"/>
            <w:tabs>
              <w:tab w:val="right" w:leader="dot" w:pos="9010"/>
            </w:tabs>
            <w:rPr>
              <w:rFonts w:cstheme="minorBidi"/>
              <w:i w:val="0"/>
              <w:iCs w:val="0"/>
              <w:noProof/>
              <w:sz w:val="22"/>
              <w:szCs w:val="22"/>
              <w:lang w:val="en-IL" w:eastAsia="en-IL" w:bidi="he-IL"/>
            </w:rPr>
          </w:pPr>
          <w:hyperlink w:anchor="_Toc129697379" w:history="1">
            <w:r w:rsidRPr="00721D06">
              <w:rPr>
                <w:rStyle w:val="Hyperlink"/>
                <w:noProof/>
              </w:rPr>
              <w:t>V1.14 Arquitetura de configuração</w:t>
            </w:r>
            <w:r>
              <w:rPr>
                <w:noProof/>
                <w:webHidden/>
              </w:rPr>
              <w:tab/>
            </w:r>
            <w:r>
              <w:rPr>
                <w:noProof/>
                <w:webHidden/>
              </w:rPr>
              <w:fldChar w:fldCharType="begin"/>
            </w:r>
            <w:r>
              <w:rPr>
                <w:noProof/>
                <w:webHidden/>
              </w:rPr>
              <w:instrText xml:space="preserve"> PAGEREF _Toc129697379 \h </w:instrText>
            </w:r>
            <w:r>
              <w:rPr>
                <w:noProof/>
                <w:webHidden/>
              </w:rPr>
            </w:r>
            <w:r>
              <w:rPr>
                <w:noProof/>
                <w:webHidden/>
              </w:rPr>
              <w:fldChar w:fldCharType="separate"/>
            </w:r>
            <w:r>
              <w:rPr>
                <w:noProof/>
                <w:webHidden/>
              </w:rPr>
              <w:t>21</w:t>
            </w:r>
            <w:r>
              <w:rPr>
                <w:noProof/>
                <w:webHidden/>
              </w:rPr>
              <w:fldChar w:fldCharType="end"/>
            </w:r>
          </w:hyperlink>
        </w:p>
        <w:p w14:paraId="098E2BDF" w14:textId="488A6033" w:rsidR="0075595B" w:rsidRDefault="0075595B">
          <w:pPr>
            <w:pStyle w:val="TOC2"/>
            <w:tabs>
              <w:tab w:val="right" w:leader="dot" w:pos="9010"/>
            </w:tabs>
            <w:rPr>
              <w:rFonts w:cstheme="minorBidi"/>
              <w:i w:val="0"/>
              <w:iCs w:val="0"/>
              <w:noProof/>
              <w:sz w:val="22"/>
              <w:szCs w:val="22"/>
              <w:lang w:val="en-IL" w:eastAsia="en-IL" w:bidi="he-IL"/>
            </w:rPr>
          </w:pPr>
          <w:hyperlink w:anchor="_Toc129697380" w:history="1">
            <w:r w:rsidRPr="00721D06">
              <w:rPr>
                <w:rStyle w:val="Hyperlink"/>
                <w:noProof/>
              </w:rPr>
              <w:t>Referências</w:t>
            </w:r>
            <w:r>
              <w:rPr>
                <w:noProof/>
                <w:webHidden/>
              </w:rPr>
              <w:tab/>
            </w:r>
            <w:r>
              <w:rPr>
                <w:noProof/>
                <w:webHidden/>
              </w:rPr>
              <w:fldChar w:fldCharType="begin"/>
            </w:r>
            <w:r>
              <w:rPr>
                <w:noProof/>
                <w:webHidden/>
              </w:rPr>
              <w:instrText xml:space="preserve"> PAGEREF _Toc129697380 \h </w:instrText>
            </w:r>
            <w:r>
              <w:rPr>
                <w:noProof/>
                <w:webHidden/>
              </w:rPr>
            </w:r>
            <w:r>
              <w:rPr>
                <w:noProof/>
                <w:webHidden/>
              </w:rPr>
              <w:fldChar w:fldCharType="separate"/>
            </w:r>
            <w:r>
              <w:rPr>
                <w:noProof/>
                <w:webHidden/>
              </w:rPr>
              <w:t>22</w:t>
            </w:r>
            <w:r>
              <w:rPr>
                <w:noProof/>
                <w:webHidden/>
              </w:rPr>
              <w:fldChar w:fldCharType="end"/>
            </w:r>
          </w:hyperlink>
        </w:p>
        <w:p w14:paraId="2E35AFDA" w14:textId="3C5E0FF2" w:rsidR="0075595B" w:rsidRDefault="0075595B">
          <w:pPr>
            <w:pStyle w:val="TOC1"/>
            <w:tabs>
              <w:tab w:val="right" w:leader="dot" w:pos="9010"/>
            </w:tabs>
            <w:rPr>
              <w:rFonts w:cstheme="minorBidi"/>
              <w:b w:val="0"/>
              <w:bCs w:val="0"/>
              <w:noProof/>
              <w:sz w:val="22"/>
              <w:szCs w:val="22"/>
              <w:lang w:val="en-IL" w:eastAsia="en-IL" w:bidi="he-IL"/>
            </w:rPr>
          </w:pPr>
          <w:hyperlink w:anchor="_Toc129697381" w:history="1">
            <w:r w:rsidRPr="00721D06">
              <w:rPr>
                <w:rStyle w:val="Hyperlink"/>
                <w:noProof/>
              </w:rPr>
              <w:t>V2 Autenticação</w:t>
            </w:r>
            <w:r>
              <w:rPr>
                <w:noProof/>
                <w:webHidden/>
              </w:rPr>
              <w:tab/>
            </w:r>
            <w:r>
              <w:rPr>
                <w:noProof/>
                <w:webHidden/>
              </w:rPr>
              <w:fldChar w:fldCharType="begin"/>
            </w:r>
            <w:r>
              <w:rPr>
                <w:noProof/>
                <w:webHidden/>
              </w:rPr>
              <w:instrText xml:space="preserve"> PAGEREF _Toc129697381 \h </w:instrText>
            </w:r>
            <w:r>
              <w:rPr>
                <w:noProof/>
                <w:webHidden/>
              </w:rPr>
            </w:r>
            <w:r>
              <w:rPr>
                <w:noProof/>
                <w:webHidden/>
              </w:rPr>
              <w:fldChar w:fldCharType="separate"/>
            </w:r>
            <w:r>
              <w:rPr>
                <w:noProof/>
                <w:webHidden/>
              </w:rPr>
              <w:t>23</w:t>
            </w:r>
            <w:r>
              <w:rPr>
                <w:noProof/>
                <w:webHidden/>
              </w:rPr>
              <w:fldChar w:fldCharType="end"/>
            </w:r>
          </w:hyperlink>
        </w:p>
        <w:p w14:paraId="5CA80D9E" w14:textId="4F3EC225" w:rsidR="0075595B" w:rsidRDefault="0075595B">
          <w:pPr>
            <w:pStyle w:val="TOC2"/>
            <w:tabs>
              <w:tab w:val="right" w:leader="dot" w:pos="9010"/>
            </w:tabs>
            <w:rPr>
              <w:rFonts w:cstheme="minorBidi"/>
              <w:i w:val="0"/>
              <w:iCs w:val="0"/>
              <w:noProof/>
              <w:sz w:val="22"/>
              <w:szCs w:val="22"/>
              <w:lang w:val="en-IL" w:eastAsia="en-IL" w:bidi="he-IL"/>
            </w:rPr>
          </w:pPr>
          <w:hyperlink w:anchor="_Toc129697382"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_Toc129697382 \h </w:instrText>
            </w:r>
            <w:r>
              <w:rPr>
                <w:noProof/>
                <w:webHidden/>
              </w:rPr>
            </w:r>
            <w:r>
              <w:rPr>
                <w:noProof/>
                <w:webHidden/>
              </w:rPr>
              <w:fldChar w:fldCharType="separate"/>
            </w:r>
            <w:r>
              <w:rPr>
                <w:noProof/>
                <w:webHidden/>
              </w:rPr>
              <w:t>23</w:t>
            </w:r>
            <w:r>
              <w:rPr>
                <w:noProof/>
                <w:webHidden/>
              </w:rPr>
              <w:fldChar w:fldCharType="end"/>
            </w:r>
          </w:hyperlink>
        </w:p>
        <w:p w14:paraId="361F54EB" w14:textId="791C099E" w:rsidR="0075595B" w:rsidRDefault="0075595B">
          <w:pPr>
            <w:pStyle w:val="TOC2"/>
            <w:tabs>
              <w:tab w:val="right" w:leader="dot" w:pos="9010"/>
            </w:tabs>
            <w:rPr>
              <w:rFonts w:cstheme="minorBidi"/>
              <w:i w:val="0"/>
              <w:iCs w:val="0"/>
              <w:noProof/>
              <w:sz w:val="22"/>
              <w:szCs w:val="22"/>
              <w:lang w:val="en-IL" w:eastAsia="en-IL" w:bidi="he-IL"/>
            </w:rPr>
          </w:pPr>
          <w:hyperlink w:anchor="_Toc129697383" w:history="1">
            <w:r w:rsidRPr="00721D06">
              <w:rPr>
                <w:rStyle w:val="Hyperlink"/>
                <w:noProof/>
              </w:rPr>
              <w:t>NIST 800-63 - Padrão de autenticação moderno e baseado em evidências</w:t>
            </w:r>
            <w:r>
              <w:rPr>
                <w:noProof/>
                <w:webHidden/>
              </w:rPr>
              <w:tab/>
            </w:r>
            <w:r>
              <w:rPr>
                <w:noProof/>
                <w:webHidden/>
              </w:rPr>
              <w:fldChar w:fldCharType="begin"/>
            </w:r>
            <w:r>
              <w:rPr>
                <w:noProof/>
                <w:webHidden/>
              </w:rPr>
              <w:instrText xml:space="preserve"> PAGEREF _Toc129697383 \h </w:instrText>
            </w:r>
            <w:r>
              <w:rPr>
                <w:noProof/>
                <w:webHidden/>
              </w:rPr>
            </w:r>
            <w:r>
              <w:rPr>
                <w:noProof/>
                <w:webHidden/>
              </w:rPr>
              <w:fldChar w:fldCharType="separate"/>
            </w:r>
            <w:r>
              <w:rPr>
                <w:noProof/>
                <w:webHidden/>
              </w:rPr>
              <w:t>23</w:t>
            </w:r>
            <w:r>
              <w:rPr>
                <w:noProof/>
                <w:webHidden/>
              </w:rPr>
              <w:fldChar w:fldCharType="end"/>
            </w:r>
          </w:hyperlink>
        </w:p>
        <w:p w14:paraId="6B099223" w14:textId="662F3955" w:rsidR="0075595B" w:rsidRDefault="0075595B">
          <w:pPr>
            <w:pStyle w:val="TOC3"/>
            <w:tabs>
              <w:tab w:val="right" w:leader="dot" w:pos="9010"/>
            </w:tabs>
            <w:rPr>
              <w:rFonts w:cstheme="minorBidi"/>
              <w:noProof/>
              <w:sz w:val="22"/>
              <w:szCs w:val="22"/>
              <w:lang w:val="en-IL" w:eastAsia="en-IL" w:bidi="he-IL"/>
            </w:rPr>
          </w:pPr>
          <w:hyperlink w:anchor="_Toc129697384" w:history="1">
            <w:r w:rsidRPr="00721D06">
              <w:rPr>
                <w:rStyle w:val="Hyperlink"/>
                <w:noProof/>
              </w:rPr>
              <w:t>Selecionando um nível NIST AAL apropriado</w:t>
            </w:r>
            <w:r>
              <w:rPr>
                <w:noProof/>
                <w:webHidden/>
              </w:rPr>
              <w:tab/>
            </w:r>
            <w:r>
              <w:rPr>
                <w:noProof/>
                <w:webHidden/>
              </w:rPr>
              <w:fldChar w:fldCharType="begin"/>
            </w:r>
            <w:r>
              <w:rPr>
                <w:noProof/>
                <w:webHidden/>
              </w:rPr>
              <w:instrText xml:space="preserve"> PAGEREF _Toc129697384 \h </w:instrText>
            </w:r>
            <w:r>
              <w:rPr>
                <w:noProof/>
                <w:webHidden/>
              </w:rPr>
            </w:r>
            <w:r>
              <w:rPr>
                <w:noProof/>
                <w:webHidden/>
              </w:rPr>
              <w:fldChar w:fldCharType="separate"/>
            </w:r>
            <w:r>
              <w:rPr>
                <w:noProof/>
                <w:webHidden/>
              </w:rPr>
              <w:t>23</w:t>
            </w:r>
            <w:r>
              <w:rPr>
                <w:noProof/>
                <w:webHidden/>
              </w:rPr>
              <w:fldChar w:fldCharType="end"/>
            </w:r>
          </w:hyperlink>
        </w:p>
        <w:p w14:paraId="69382F97" w14:textId="633ED135" w:rsidR="0075595B" w:rsidRDefault="0075595B">
          <w:pPr>
            <w:pStyle w:val="TOC2"/>
            <w:tabs>
              <w:tab w:val="right" w:leader="dot" w:pos="9010"/>
            </w:tabs>
            <w:rPr>
              <w:rFonts w:cstheme="minorBidi"/>
              <w:i w:val="0"/>
              <w:iCs w:val="0"/>
              <w:noProof/>
              <w:sz w:val="22"/>
              <w:szCs w:val="22"/>
              <w:lang w:val="en-IL" w:eastAsia="en-IL" w:bidi="he-IL"/>
            </w:rPr>
          </w:pPr>
          <w:hyperlink w:anchor="_Toc129697385" w:history="1">
            <w:r w:rsidRPr="00721D06">
              <w:rPr>
                <w:rStyle w:val="Hyperlink"/>
                <w:noProof/>
              </w:rPr>
              <w:t>Legenda</w:t>
            </w:r>
            <w:r>
              <w:rPr>
                <w:noProof/>
                <w:webHidden/>
              </w:rPr>
              <w:tab/>
            </w:r>
            <w:r>
              <w:rPr>
                <w:noProof/>
                <w:webHidden/>
              </w:rPr>
              <w:fldChar w:fldCharType="begin"/>
            </w:r>
            <w:r>
              <w:rPr>
                <w:noProof/>
                <w:webHidden/>
              </w:rPr>
              <w:instrText xml:space="preserve"> PAGEREF _Toc129697385 \h </w:instrText>
            </w:r>
            <w:r>
              <w:rPr>
                <w:noProof/>
                <w:webHidden/>
              </w:rPr>
            </w:r>
            <w:r>
              <w:rPr>
                <w:noProof/>
                <w:webHidden/>
              </w:rPr>
              <w:fldChar w:fldCharType="separate"/>
            </w:r>
            <w:r>
              <w:rPr>
                <w:noProof/>
                <w:webHidden/>
              </w:rPr>
              <w:t>23</w:t>
            </w:r>
            <w:r>
              <w:rPr>
                <w:noProof/>
                <w:webHidden/>
              </w:rPr>
              <w:fldChar w:fldCharType="end"/>
            </w:r>
          </w:hyperlink>
        </w:p>
        <w:p w14:paraId="2B869CD5" w14:textId="44875512" w:rsidR="0075595B" w:rsidRDefault="0075595B">
          <w:pPr>
            <w:pStyle w:val="TOC2"/>
            <w:tabs>
              <w:tab w:val="right" w:leader="dot" w:pos="9010"/>
            </w:tabs>
            <w:rPr>
              <w:rFonts w:cstheme="minorBidi"/>
              <w:i w:val="0"/>
              <w:iCs w:val="0"/>
              <w:noProof/>
              <w:sz w:val="22"/>
              <w:szCs w:val="22"/>
              <w:lang w:val="en-IL" w:eastAsia="en-IL" w:bidi="he-IL"/>
            </w:rPr>
          </w:pPr>
          <w:hyperlink w:anchor="_Toc129697386" w:history="1">
            <w:r w:rsidRPr="00721D06">
              <w:rPr>
                <w:rStyle w:val="Hyperlink"/>
                <w:noProof/>
              </w:rPr>
              <w:t>V2.1 Segurança de senha</w:t>
            </w:r>
            <w:r>
              <w:rPr>
                <w:noProof/>
                <w:webHidden/>
              </w:rPr>
              <w:tab/>
            </w:r>
            <w:r>
              <w:rPr>
                <w:noProof/>
                <w:webHidden/>
              </w:rPr>
              <w:fldChar w:fldCharType="begin"/>
            </w:r>
            <w:r>
              <w:rPr>
                <w:noProof/>
                <w:webHidden/>
              </w:rPr>
              <w:instrText xml:space="preserve"> PAGEREF _Toc129697386 \h </w:instrText>
            </w:r>
            <w:r>
              <w:rPr>
                <w:noProof/>
                <w:webHidden/>
              </w:rPr>
            </w:r>
            <w:r>
              <w:rPr>
                <w:noProof/>
                <w:webHidden/>
              </w:rPr>
              <w:fldChar w:fldCharType="separate"/>
            </w:r>
            <w:r>
              <w:rPr>
                <w:noProof/>
                <w:webHidden/>
              </w:rPr>
              <w:t>24</w:t>
            </w:r>
            <w:r>
              <w:rPr>
                <w:noProof/>
                <w:webHidden/>
              </w:rPr>
              <w:fldChar w:fldCharType="end"/>
            </w:r>
          </w:hyperlink>
        </w:p>
        <w:p w14:paraId="663B5D36" w14:textId="611EB8D3" w:rsidR="0075595B" w:rsidRDefault="0075595B">
          <w:pPr>
            <w:pStyle w:val="TOC2"/>
            <w:tabs>
              <w:tab w:val="right" w:leader="dot" w:pos="9010"/>
            </w:tabs>
            <w:rPr>
              <w:rFonts w:cstheme="minorBidi"/>
              <w:i w:val="0"/>
              <w:iCs w:val="0"/>
              <w:noProof/>
              <w:sz w:val="22"/>
              <w:szCs w:val="22"/>
              <w:lang w:val="en-IL" w:eastAsia="en-IL" w:bidi="he-IL"/>
            </w:rPr>
          </w:pPr>
          <w:hyperlink w:anchor="_Toc129697387" w:history="1">
            <w:r w:rsidRPr="00721D06">
              <w:rPr>
                <w:rStyle w:val="Hyperlink"/>
                <w:noProof/>
              </w:rPr>
              <w:t>V2.2 Segurança geral do autenticador</w:t>
            </w:r>
            <w:r>
              <w:rPr>
                <w:noProof/>
                <w:webHidden/>
              </w:rPr>
              <w:tab/>
            </w:r>
            <w:r>
              <w:rPr>
                <w:noProof/>
                <w:webHidden/>
              </w:rPr>
              <w:fldChar w:fldCharType="begin"/>
            </w:r>
            <w:r>
              <w:rPr>
                <w:noProof/>
                <w:webHidden/>
              </w:rPr>
              <w:instrText xml:space="preserve"> PAGEREF _Toc129697387 \h </w:instrText>
            </w:r>
            <w:r>
              <w:rPr>
                <w:noProof/>
                <w:webHidden/>
              </w:rPr>
            </w:r>
            <w:r>
              <w:rPr>
                <w:noProof/>
                <w:webHidden/>
              </w:rPr>
              <w:fldChar w:fldCharType="separate"/>
            </w:r>
            <w:r>
              <w:rPr>
                <w:noProof/>
                <w:webHidden/>
              </w:rPr>
              <w:t>25</w:t>
            </w:r>
            <w:r>
              <w:rPr>
                <w:noProof/>
                <w:webHidden/>
              </w:rPr>
              <w:fldChar w:fldCharType="end"/>
            </w:r>
          </w:hyperlink>
        </w:p>
        <w:p w14:paraId="0E73C58D" w14:textId="4B753ECA" w:rsidR="0075595B" w:rsidRDefault="0075595B">
          <w:pPr>
            <w:pStyle w:val="TOC2"/>
            <w:tabs>
              <w:tab w:val="right" w:leader="dot" w:pos="9010"/>
            </w:tabs>
            <w:rPr>
              <w:rFonts w:cstheme="minorBidi"/>
              <w:i w:val="0"/>
              <w:iCs w:val="0"/>
              <w:noProof/>
              <w:sz w:val="22"/>
              <w:szCs w:val="22"/>
              <w:lang w:val="en-IL" w:eastAsia="en-IL" w:bidi="he-IL"/>
            </w:rPr>
          </w:pPr>
          <w:hyperlink w:anchor="_Toc129697388" w:history="1">
            <w:r w:rsidRPr="00721D06">
              <w:rPr>
                <w:rStyle w:val="Hyperlink"/>
                <w:noProof/>
              </w:rPr>
              <w:t>V2.3 Ciclo de vida do autenticador</w:t>
            </w:r>
            <w:r>
              <w:rPr>
                <w:noProof/>
                <w:webHidden/>
              </w:rPr>
              <w:tab/>
            </w:r>
            <w:r>
              <w:rPr>
                <w:noProof/>
                <w:webHidden/>
              </w:rPr>
              <w:fldChar w:fldCharType="begin"/>
            </w:r>
            <w:r>
              <w:rPr>
                <w:noProof/>
                <w:webHidden/>
              </w:rPr>
              <w:instrText xml:space="preserve"> PAGEREF _Toc129697388 \h </w:instrText>
            </w:r>
            <w:r>
              <w:rPr>
                <w:noProof/>
                <w:webHidden/>
              </w:rPr>
            </w:r>
            <w:r>
              <w:rPr>
                <w:noProof/>
                <w:webHidden/>
              </w:rPr>
              <w:fldChar w:fldCharType="separate"/>
            </w:r>
            <w:r>
              <w:rPr>
                <w:noProof/>
                <w:webHidden/>
              </w:rPr>
              <w:t>26</w:t>
            </w:r>
            <w:r>
              <w:rPr>
                <w:noProof/>
                <w:webHidden/>
              </w:rPr>
              <w:fldChar w:fldCharType="end"/>
            </w:r>
          </w:hyperlink>
        </w:p>
        <w:p w14:paraId="0A6E590A" w14:textId="70E54519" w:rsidR="0075595B" w:rsidRDefault="0075595B">
          <w:pPr>
            <w:pStyle w:val="TOC2"/>
            <w:tabs>
              <w:tab w:val="right" w:leader="dot" w:pos="9010"/>
            </w:tabs>
            <w:rPr>
              <w:rFonts w:cstheme="minorBidi"/>
              <w:i w:val="0"/>
              <w:iCs w:val="0"/>
              <w:noProof/>
              <w:sz w:val="22"/>
              <w:szCs w:val="22"/>
              <w:lang w:val="en-IL" w:eastAsia="en-IL" w:bidi="he-IL"/>
            </w:rPr>
          </w:pPr>
          <w:hyperlink w:anchor="_Toc129697389" w:history="1">
            <w:r w:rsidRPr="00721D06">
              <w:rPr>
                <w:rStyle w:val="Hyperlink"/>
                <w:noProof/>
              </w:rPr>
              <w:t>V2.4 Armazenamento de credenciais</w:t>
            </w:r>
            <w:r>
              <w:rPr>
                <w:noProof/>
                <w:webHidden/>
              </w:rPr>
              <w:tab/>
            </w:r>
            <w:r>
              <w:rPr>
                <w:noProof/>
                <w:webHidden/>
              </w:rPr>
              <w:fldChar w:fldCharType="begin"/>
            </w:r>
            <w:r>
              <w:rPr>
                <w:noProof/>
                <w:webHidden/>
              </w:rPr>
              <w:instrText xml:space="preserve"> PAGEREF _Toc129697389 \h </w:instrText>
            </w:r>
            <w:r>
              <w:rPr>
                <w:noProof/>
                <w:webHidden/>
              </w:rPr>
            </w:r>
            <w:r>
              <w:rPr>
                <w:noProof/>
                <w:webHidden/>
              </w:rPr>
              <w:fldChar w:fldCharType="separate"/>
            </w:r>
            <w:r>
              <w:rPr>
                <w:noProof/>
                <w:webHidden/>
              </w:rPr>
              <w:t>27</w:t>
            </w:r>
            <w:r>
              <w:rPr>
                <w:noProof/>
                <w:webHidden/>
              </w:rPr>
              <w:fldChar w:fldCharType="end"/>
            </w:r>
          </w:hyperlink>
        </w:p>
        <w:p w14:paraId="465A8B8E" w14:textId="5027CA82" w:rsidR="0075595B" w:rsidRDefault="0075595B">
          <w:pPr>
            <w:pStyle w:val="TOC2"/>
            <w:tabs>
              <w:tab w:val="right" w:leader="dot" w:pos="9010"/>
            </w:tabs>
            <w:rPr>
              <w:rFonts w:cstheme="minorBidi"/>
              <w:i w:val="0"/>
              <w:iCs w:val="0"/>
              <w:noProof/>
              <w:sz w:val="22"/>
              <w:szCs w:val="22"/>
              <w:lang w:val="en-IL" w:eastAsia="en-IL" w:bidi="he-IL"/>
            </w:rPr>
          </w:pPr>
          <w:hyperlink w:anchor="_Toc129697390" w:history="1">
            <w:r w:rsidRPr="00721D06">
              <w:rPr>
                <w:rStyle w:val="Hyperlink"/>
                <w:noProof/>
              </w:rPr>
              <w:t>V2.5 Recuperação de credenciais</w:t>
            </w:r>
            <w:r>
              <w:rPr>
                <w:noProof/>
                <w:webHidden/>
              </w:rPr>
              <w:tab/>
            </w:r>
            <w:r>
              <w:rPr>
                <w:noProof/>
                <w:webHidden/>
              </w:rPr>
              <w:fldChar w:fldCharType="begin"/>
            </w:r>
            <w:r>
              <w:rPr>
                <w:noProof/>
                <w:webHidden/>
              </w:rPr>
              <w:instrText xml:space="preserve"> PAGEREF _Toc129697390 \h </w:instrText>
            </w:r>
            <w:r>
              <w:rPr>
                <w:noProof/>
                <w:webHidden/>
              </w:rPr>
            </w:r>
            <w:r>
              <w:rPr>
                <w:noProof/>
                <w:webHidden/>
              </w:rPr>
              <w:fldChar w:fldCharType="separate"/>
            </w:r>
            <w:r>
              <w:rPr>
                <w:noProof/>
                <w:webHidden/>
              </w:rPr>
              <w:t>28</w:t>
            </w:r>
            <w:r>
              <w:rPr>
                <w:noProof/>
                <w:webHidden/>
              </w:rPr>
              <w:fldChar w:fldCharType="end"/>
            </w:r>
          </w:hyperlink>
        </w:p>
        <w:p w14:paraId="1AA8A5E6" w14:textId="46368B15" w:rsidR="0075595B" w:rsidRDefault="0075595B">
          <w:pPr>
            <w:pStyle w:val="TOC2"/>
            <w:tabs>
              <w:tab w:val="right" w:leader="dot" w:pos="9010"/>
            </w:tabs>
            <w:rPr>
              <w:rFonts w:cstheme="minorBidi"/>
              <w:i w:val="0"/>
              <w:iCs w:val="0"/>
              <w:noProof/>
              <w:sz w:val="22"/>
              <w:szCs w:val="22"/>
              <w:lang w:val="en-IL" w:eastAsia="en-IL" w:bidi="he-IL"/>
            </w:rPr>
          </w:pPr>
          <w:hyperlink w:anchor="_Toc129697391" w:history="1">
            <w:r w:rsidRPr="00721D06">
              <w:rPr>
                <w:rStyle w:val="Hyperlink"/>
                <w:noProof/>
              </w:rPr>
              <w:t>V2.6 Verificador secreto de pesquisa</w:t>
            </w:r>
            <w:r>
              <w:rPr>
                <w:noProof/>
                <w:webHidden/>
              </w:rPr>
              <w:tab/>
            </w:r>
            <w:r>
              <w:rPr>
                <w:noProof/>
                <w:webHidden/>
              </w:rPr>
              <w:fldChar w:fldCharType="begin"/>
            </w:r>
            <w:r>
              <w:rPr>
                <w:noProof/>
                <w:webHidden/>
              </w:rPr>
              <w:instrText xml:space="preserve"> PAGEREF _Toc129697391 \h </w:instrText>
            </w:r>
            <w:r>
              <w:rPr>
                <w:noProof/>
                <w:webHidden/>
              </w:rPr>
            </w:r>
            <w:r>
              <w:rPr>
                <w:noProof/>
                <w:webHidden/>
              </w:rPr>
              <w:fldChar w:fldCharType="separate"/>
            </w:r>
            <w:r>
              <w:rPr>
                <w:noProof/>
                <w:webHidden/>
              </w:rPr>
              <w:t>28</w:t>
            </w:r>
            <w:r>
              <w:rPr>
                <w:noProof/>
                <w:webHidden/>
              </w:rPr>
              <w:fldChar w:fldCharType="end"/>
            </w:r>
          </w:hyperlink>
        </w:p>
        <w:p w14:paraId="52F11DD4" w14:textId="6B00EA57" w:rsidR="0075595B" w:rsidRDefault="0075595B">
          <w:pPr>
            <w:pStyle w:val="TOC2"/>
            <w:tabs>
              <w:tab w:val="right" w:leader="dot" w:pos="9010"/>
            </w:tabs>
            <w:rPr>
              <w:rFonts w:cstheme="minorBidi"/>
              <w:i w:val="0"/>
              <w:iCs w:val="0"/>
              <w:noProof/>
              <w:sz w:val="22"/>
              <w:szCs w:val="22"/>
              <w:lang w:val="en-IL" w:eastAsia="en-IL" w:bidi="he-IL"/>
            </w:rPr>
          </w:pPr>
          <w:hyperlink w:anchor="_Toc129697392" w:history="1">
            <w:r w:rsidRPr="00721D06">
              <w:rPr>
                <w:rStyle w:val="Hyperlink"/>
                <w:noProof/>
              </w:rPr>
              <w:t>V2.7 Verificador fora de banda</w:t>
            </w:r>
            <w:r>
              <w:rPr>
                <w:noProof/>
                <w:webHidden/>
              </w:rPr>
              <w:tab/>
            </w:r>
            <w:r>
              <w:rPr>
                <w:noProof/>
                <w:webHidden/>
              </w:rPr>
              <w:fldChar w:fldCharType="begin"/>
            </w:r>
            <w:r>
              <w:rPr>
                <w:noProof/>
                <w:webHidden/>
              </w:rPr>
              <w:instrText xml:space="preserve"> PAGEREF _Toc129697392 \h </w:instrText>
            </w:r>
            <w:r>
              <w:rPr>
                <w:noProof/>
                <w:webHidden/>
              </w:rPr>
            </w:r>
            <w:r>
              <w:rPr>
                <w:noProof/>
                <w:webHidden/>
              </w:rPr>
              <w:fldChar w:fldCharType="separate"/>
            </w:r>
            <w:r>
              <w:rPr>
                <w:noProof/>
                <w:webHidden/>
              </w:rPr>
              <w:t>28</w:t>
            </w:r>
            <w:r>
              <w:rPr>
                <w:noProof/>
                <w:webHidden/>
              </w:rPr>
              <w:fldChar w:fldCharType="end"/>
            </w:r>
          </w:hyperlink>
        </w:p>
        <w:p w14:paraId="07122D7A" w14:textId="15011216" w:rsidR="0075595B" w:rsidRDefault="0075595B">
          <w:pPr>
            <w:pStyle w:val="TOC2"/>
            <w:tabs>
              <w:tab w:val="right" w:leader="dot" w:pos="9010"/>
            </w:tabs>
            <w:rPr>
              <w:rFonts w:cstheme="minorBidi"/>
              <w:i w:val="0"/>
              <w:iCs w:val="0"/>
              <w:noProof/>
              <w:sz w:val="22"/>
              <w:szCs w:val="22"/>
              <w:lang w:val="en-IL" w:eastAsia="en-IL" w:bidi="he-IL"/>
            </w:rPr>
          </w:pPr>
          <w:hyperlink w:anchor="_Toc129697393" w:history="1">
            <w:r w:rsidRPr="00721D06">
              <w:rPr>
                <w:rStyle w:val="Hyperlink"/>
                <w:noProof/>
              </w:rPr>
              <w:t>V2.8 Verificador Único</w:t>
            </w:r>
            <w:r>
              <w:rPr>
                <w:noProof/>
                <w:webHidden/>
              </w:rPr>
              <w:tab/>
            </w:r>
            <w:r>
              <w:rPr>
                <w:noProof/>
                <w:webHidden/>
              </w:rPr>
              <w:fldChar w:fldCharType="begin"/>
            </w:r>
            <w:r>
              <w:rPr>
                <w:noProof/>
                <w:webHidden/>
              </w:rPr>
              <w:instrText xml:space="preserve"> PAGEREF _Toc129697393 \h </w:instrText>
            </w:r>
            <w:r>
              <w:rPr>
                <w:noProof/>
                <w:webHidden/>
              </w:rPr>
            </w:r>
            <w:r>
              <w:rPr>
                <w:noProof/>
                <w:webHidden/>
              </w:rPr>
              <w:fldChar w:fldCharType="separate"/>
            </w:r>
            <w:r>
              <w:rPr>
                <w:noProof/>
                <w:webHidden/>
              </w:rPr>
              <w:t>29</w:t>
            </w:r>
            <w:r>
              <w:rPr>
                <w:noProof/>
                <w:webHidden/>
              </w:rPr>
              <w:fldChar w:fldCharType="end"/>
            </w:r>
          </w:hyperlink>
        </w:p>
        <w:p w14:paraId="5F676488" w14:textId="09B8066E" w:rsidR="0075595B" w:rsidRDefault="0075595B">
          <w:pPr>
            <w:pStyle w:val="TOC2"/>
            <w:tabs>
              <w:tab w:val="right" w:leader="dot" w:pos="9010"/>
            </w:tabs>
            <w:rPr>
              <w:rFonts w:cstheme="minorBidi"/>
              <w:i w:val="0"/>
              <w:iCs w:val="0"/>
              <w:noProof/>
              <w:sz w:val="22"/>
              <w:szCs w:val="22"/>
              <w:lang w:val="en-IL" w:eastAsia="en-IL" w:bidi="he-IL"/>
            </w:rPr>
          </w:pPr>
          <w:hyperlink w:anchor="_Toc129697394" w:history="1">
            <w:r w:rsidRPr="00721D06">
              <w:rPr>
                <w:rStyle w:val="Hyperlink"/>
                <w:noProof/>
              </w:rPr>
              <w:t>V2.9 Verificador Criptográfico</w:t>
            </w:r>
            <w:r>
              <w:rPr>
                <w:noProof/>
                <w:webHidden/>
              </w:rPr>
              <w:tab/>
            </w:r>
            <w:r>
              <w:rPr>
                <w:noProof/>
                <w:webHidden/>
              </w:rPr>
              <w:fldChar w:fldCharType="begin"/>
            </w:r>
            <w:r>
              <w:rPr>
                <w:noProof/>
                <w:webHidden/>
              </w:rPr>
              <w:instrText xml:space="preserve"> PAGEREF _Toc129697394 \h </w:instrText>
            </w:r>
            <w:r>
              <w:rPr>
                <w:noProof/>
                <w:webHidden/>
              </w:rPr>
            </w:r>
            <w:r>
              <w:rPr>
                <w:noProof/>
                <w:webHidden/>
              </w:rPr>
              <w:fldChar w:fldCharType="separate"/>
            </w:r>
            <w:r>
              <w:rPr>
                <w:noProof/>
                <w:webHidden/>
              </w:rPr>
              <w:t>30</w:t>
            </w:r>
            <w:r>
              <w:rPr>
                <w:noProof/>
                <w:webHidden/>
              </w:rPr>
              <w:fldChar w:fldCharType="end"/>
            </w:r>
          </w:hyperlink>
        </w:p>
        <w:p w14:paraId="1C888CA0" w14:textId="3F26DFAF" w:rsidR="0075595B" w:rsidRDefault="0075595B">
          <w:pPr>
            <w:pStyle w:val="TOC2"/>
            <w:tabs>
              <w:tab w:val="right" w:leader="dot" w:pos="9010"/>
            </w:tabs>
            <w:rPr>
              <w:rFonts w:cstheme="minorBidi"/>
              <w:i w:val="0"/>
              <w:iCs w:val="0"/>
              <w:noProof/>
              <w:sz w:val="22"/>
              <w:szCs w:val="22"/>
              <w:lang w:val="en-IL" w:eastAsia="en-IL" w:bidi="he-IL"/>
            </w:rPr>
          </w:pPr>
          <w:hyperlink w:anchor="_Toc129697395" w:history="1">
            <w:r w:rsidRPr="00721D06">
              <w:rPr>
                <w:rStyle w:val="Hyperlink"/>
                <w:noProof/>
              </w:rPr>
              <w:t>V2.10 Autenticação de Serviço</w:t>
            </w:r>
            <w:r>
              <w:rPr>
                <w:noProof/>
                <w:webHidden/>
              </w:rPr>
              <w:tab/>
            </w:r>
            <w:r>
              <w:rPr>
                <w:noProof/>
                <w:webHidden/>
              </w:rPr>
              <w:fldChar w:fldCharType="begin"/>
            </w:r>
            <w:r>
              <w:rPr>
                <w:noProof/>
                <w:webHidden/>
              </w:rPr>
              <w:instrText xml:space="preserve"> PAGEREF _Toc129697395 \h </w:instrText>
            </w:r>
            <w:r>
              <w:rPr>
                <w:noProof/>
                <w:webHidden/>
              </w:rPr>
            </w:r>
            <w:r>
              <w:rPr>
                <w:noProof/>
                <w:webHidden/>
              </w:rPr>
              <w:fldChar w:fldCharType="separate"/>
            </w:r>
            <w:r>
              <w:rPr>
                <w:noProof/>
                <w:webHidden/>
              </w:rPr>
              <w:t>30</w:t>
            </w:r>
            <w:r>
              <w:rPr>
                <w:noProof/>
                <w:webHidden/>
              </w:rPr>
              <w:fldChar w:fldCharType="end"/>
            </w:r>
          </w:hyperlink>
        </w:p>
        <w:p w14:paraId="3D879A16" w14:textId="6B7FD240" w:rsidR="0075595B" w:rsidRDefault="0075595B">
          <w:pPr>
            <w:pStyle w:val="TOC2"/>
            <w:tabs>
              <w:tab w:val="right" w:leader="dot" w:pos="9010"/>
            </w:tabs>
            <w:rPr>
              <w:rFonts w:cstheme="minorBidi"/>
              <w:i w:val="0"/>
              <w:iCs w:val="0"/>
              <w:noProof/>
              <w:sz w:val="22"/>
              <w:szCs w:val="22"/>
              <w:lang w:val="en-IL" w:eastAsia="en-IL" w:bidi="he-IL"/>
            </w:rPr>
          </w:pPr>
          <w:hyperlink w:anchor="_Toc129697396" w:history="1">
            <w:r w:rsidRPr="00721D06">
              <w:rPr>
                <w:rStyle w:val="Hyperlink"/>
                <w:noProof/>
              </w:rPr>
              <w:t>Requisitos adicionais da agência dos EUA</w:t>
            </w:r>
            <w:r>
              <w:rPr>
                <w:noProof/>
                <w:webHidden/>
              </w:rPr>
              <w:tab/>
            </w:r>
            <w:r>
              <w:rPr>
                <w:noProof/>
                <w:webHidden/>
              </w:rPr>
              <w:fldChar w:fldCharType="begin"/>
            </w:r>
            <w:r>
              <w:rPr>
                <w:noProof/>
                <w:webHidden/>
              </w:rPr>
              <w:instrText xml:space="preserve"> PAGEREF _Toc129697396 \h </w:instrText>
            </w:r>
            <w:r>
              <w:rPr>
                <w:noProof/>
                <w:webHidden/>
              </w:rPr>
            </w:r>
            <w:r>
              <w:rPr>
                <w:noProof/>
                <w:webHidden/>
              </w:rPr>
              <w:fldChar w:fldCharType="separate"/>
            </w:r>
            <w:r>
              <w:rPr>
                <w:noProof/>
                <w:webHidden/>
              </w:rPr>
              <w:t>31</w:t>
            </w:r>
            <w:r>
              <w:rPr>
                <w:noProof/>
                <w:webHidden/>
              </w:rPr>
              <w:fldChar w:fldCharType="end"/>
            </w:r>
          </w:hyperlink>
        </w:p>
        <w:p w14:paraId="162F0E2B" w14:textId="3E00C976" w:rsidR="0075595B" w:rsidRDefault="0075595B">
          <w:pPr>
            <w:pStyle w:val="TOC2"/>
            <w:tabs>
              <w:tab w:val="right" w:leader="dot" w:pos="9010"/>
            </w:tabs>
            <w:rPr>
              <w:rFonts w:cstheme="minorBidi"/>
              <w:i w:val="0"/>
              <w:iCs w:val="0"/>
              <w:noProof/>
              <w:sz w:val="22"/>
              <w:szCs w:val="22"/>
              <w:lang w:val="en-IL" w:eastAsia="en-IL" w:bidi="he-IL"/>
            </w:rPr>
          </w:pPr>
          <w:hyperlink w:anchor="_Toc129697397" w:history="1">
            <w:r w:rsidRPr="00721D06">
              <w:rPr>
                <w:rStyle w:val="Hyperlink"/>
                <w:noProof/>
              </w:rPr>
              <w:t>Glossário de termos</w:t>
            </w:r>
            <w:r>
              <w:rPr>
                <w:noProof/>
                <w:webHidden/>
              </w:rPr>
              <w:tab/>
            </w:r>
            <w:r>
              <w:rPr>
                <w:noProof/>
                <w:webHidden/>
              </w:rPr>
              <w:fldChar w:fldCharType="begin"/>
            </w:r>
            <w:r>
              <w:rPr>
                <w:noProof/>
                <w:webHidden/>
              </w:rPr>
              <w:instrText xml:space="preserve"> PAGEREF _Toc129697397 \h </w:instrText>
            </w:r>
            <w:r>
              <w:rPr>
                <w:noProof/>
                <w:webHidden/>
              </w:rPr>
            </w:r>
            <w:r>
              <w:rPr>
                <w:noProof/>
                <w:webHidden/>
              </w:rPr>
              <w:fldChar w:fldCharType="separate"/>
            </w:r>
            <w:r>
              <w:rPr>
                <w:noProof/>
                <w:webHidden/>
              </w:rPr>
              <w:t>31</w:t>
            </w:r>
            <w:r>
              <w:rPr>
                <w:noProof/>
                <w:webHidden/>
              </w:rPr>
              <w:fldChar w:fldCharType="end"/>
            </w:r>
          </w:hyperlink>
        </w:p>
        <w:p w14:paraId="263F48BC" w14:textId="3508263B" w:rsidR="0075595B" w:rsidRDefault="0075595B">
          <w:pPr>
            <w:pStyle w:val="TOC2"/>
            <w:tabs>
              <w:tab w:val="right" w:leader="dot" w:pos="9010"/>
            </w:tabs>
            <w:rPr>
              <w:rFonts w:cstheme="minorBidi"/>
              <w:i w:val="0"/>
              <w:iCs w:val="0"/>
              <w:noProof/>
              <w:sz w:val="22"/>
              <w:szCs w:val="22"/>
              <w:lang w:val="en-IL" w:eastAsia="en-IL" w:bidi="he-IL"/>
            </w:rPr>
          </w:pPr>
          <w:hyperlink w:anchor="_Toc129697398" w:history="1">
            <w:r w:rsidRPr="00721D06">
              <w:rPr>
                <w:rStyle w:val="Hyperlink"/>
                <w:noProof/>
              </w:rPr>
              <w:t>Referências</w:t>
            </w:r>
            <w:r>
              <w:rPr>
                <w:noProof/>
                <w:webHidden/>
              </w:rPr>
              <w:tab/>
            </w:r>
            <w:r>
              <w:rPr>
                <w:noProof/>
                <w:webHidden/>
              </w:rPr>
              <w:fldChar w:fldCharType="begin"/>
            </w:r>
            <w:r>
              <w:rPr>
                <w:noProof/>
                <w:webHidden/>
              </w:rPr>
              <w:instrText xml:space="preserve"> PAGEREF _Toc129697398 \h </w:instrText>
            </w:r>
            <w:r>
              <w:rPr>
                <w:noProof/>
                <w:webHidden/>
              </w:rPr>
            </w:r>
            <w:r>
              <w:rPr>
                <w:noProof/>
                <w:webHidden/>
              </w:rPr>
              <w:fldChar w:fldCharType="separate"/>
            </w:r>
            <w:r>
              <w:rPr>
                <w:noProof/>
                <w:webHidden/>
              </w:rPr>
              <w:t>31</w:t>
            </w:r>
            <w:r>
              <w:rPr>
                <w:noProof/>
                <w:webHidden/>
              </w:rPr>
              <w:fldChar w:fldCharType="end"/>
            </w:r>
          </w:hyperlink>
        </w:p>
        <w:p w14:paraId="64D62837" w14:textId="2C2E0C8B" w:rsidR="0075595B" w:rsidRDefault="0075595B">
          <w:pPr>
            <w:pStyle w:val="TOC1"/>
            <w:tabs>
              <w:tab w:val="right" w:leader="dot" w:pos="9010"/>
            </w:tabs>
            <w:rPr>
              <w:rFonts w:cstheme="minorBidi"/>
              <w:b w:val="0"/>
              <w:bCs w:val="0"/>
              <w:noProof/>
              <w:sz w:val="22"/>
              <w:szCs w:val="22"/>
              <w:lang w:val="en-IL" w:eastAsia="en-IL" w:bidi="he-IL"/>
            </w:rPr>
          </w:pPr>
          <w:hyperlink w:anchor="_Toc129697399" w:history="1">
            <w:r w:rsidRPr="00721D06">
              <w:rPr>
                <w:rStyle w:val="Hyperlink"/>
                <w:noProof/>
              </w:rPr>
              <w:t>V3 Gestão de sessão</w:t>
            </w:r>
            <w:r>
              <w:rPr>
                <w:noProof/>
                <w:webHidden/>
              </w:rPr>
              <w:tab/>
            </w:r>
            <w:r>
              <w:rPr>
                <w:noProof/>
                <w:webHidden/>
              </w:rPr>
              <w:fldChar w:fldCharType="begin"/>
            </w:r>
            <w:r>
              <w:rPr>
                <w:noProof/>
                <w:webHidden/>
              </w:rPr>
              <w:instrText xml:space="preserve"> PAGEREF _Toc129697399 \h </w:instrText>
            </w:r>
            <w:r>
              <w:rPr>
                <w:noProof/>
                <w:webHidden/>
              </w:rPr>
            </w:r>
            <w:r>
              <w:rPr>
                <w:noProof/>
                <w:webHidden/>
              </w:rPr>
              <w:fldChar w:fldCharType="separate"/>
            </w:r>
            <w:r>
              <w:rPr>
                <w:noProof/>
                <w:webHidden/>
              </w:rPr>
              <w:t>33</w:t>
            </w:r>
            <w:r>
              <w:rPr>
                <w:noProof/>
                <w:webHidden/>
              </w:rPr>
              <w:fldChar w:fldCharType="end"/>
            </w:r>
          </w:hyperlink>
        </w:p>
        <w:p w14:paraId="06D1B09B" w14:textId="158CE0B0" w:rsidR="0075595B" w:rsidRDefault="0075595B">
          <w:pPr>
            <w:pStyle w:val="TOC2"/>
            <w:tabs>
              <w:tab w:val="right" w:leader="dot" w:pos="9010"/>
            </w:tabs>
            <w:rPr>
              <w:rFonts w:cstheme="minorBidi"/>
              <w:i w:val="0"/>
              <w:iCs w:val="0"/>
              <w:noProof/>
              <w:sz w:val="22"/>
              <w:szCs w:val="22"/>
              <w:lang w:val="en-IL" w:eastAsia="en-IL" w:bidi="he-IL"/>
            </w:rPr>
          </w:pPr>
          <w:hyperlink w:anchor="_Toc129697400"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_Toc129697400 \h </w:instrText>
            </w:r>
            <w:r>
              <w:rPr>
                <w:noProof/>
                <w:webHidden/>
              </w:rPr>
            </w:r>
            <w:r>
              <w:rPr>
                <w:noProof/>
                <w:webHidden/>
              </w:rPr>
              <w:fldChar w:fldCharType="separate"/>
            </w:r>
            <w:r>
              <w:rPr>
                <w:noProof/>
                <w:webHidden/>
              </w:rPr>
              <w:t>33</w:t>
            </w:r>
            <w:r>
              <w:rPr>
                <w:noProof/>
                <w:webHidden/>
              </w:rPr>
              <w:fldChar w:fldCharType="end"/>
            </w:r>
          </w:hyperlink>
        </w:p>
        <w:p w14:paraId="3570EFFE" w14:textId="56104DA8" w:rsidR="0075595B" w:rsidRDefault="0075595B">
          <w:pPr>
            <w:pStyle w:val="TOC2"/>
            <w:tabs>
              <w:tab w:val="right" w:leader="dot" w:pos="9010"/>
            </w:tabs>
            <w:rPr>
              <w:rFonts w:cstheme="minorBidi"/>
              <w:i w:val="0"/>
              <w:iCs w:val="0"/>
              <w:noProof/>
              <w:sz w:val="22"/>
              <w:szCs w:val="22"/>
              <w:lang w:val="en-IL" w:eastAsia="en-IL" w:bidi="he-IL"/>
            </w:rPr>
          </w:pPr>
          <w:hyperlink w:anchor="_Toc129697401" w:history="1">
            <w:r w:rsidRPr="00721D06">
              <w:rPr>
                <w:rStyle w:val="Hyperlink"/>
                <w:noProof/>
              </w:rPr>
              <w:t>Requisitos de verificação de segurança</w:t>
            </w:r>
            <w:r>
              <w:rPr>
                <w:noProof/>
                <w:webHidden/>
              </w:rPr>
              <w:tab/>
            </w:r>
            <w:r>
              <w:rPr>
                <w:noProof/>
                <w:webHidden/>
              </w:rPr>
              <w:fldChar w:fldCharType="begin"/>
            </w:r>
            <w:r>
              <w:rPr>
                <w:noProof/>
                <w:webHidden/>
              </w:rPr>
              <w:instrText xml:space="preserve"> PAGEREF _Toc129697401 \h </w:instrText>
            </w:r>
            <w:r>
              <w:rPr>
                <w:noProof/>
                <w:webHidden/>
              </w:rPr>
            </w:r>
            <w:r>
              <w:rPr>
                <w:noProof/>
                <w:webHidden/>
              </w:rPr>
              <w:fldChar w:fldCharType="separate"/>
            </w:r>
            <w:r>
              <w:rPr>
                <w:noProof/>
                <w:webHidden/>
              </w:rPr>
              <w:t>33</w:t>
            </w:r>
            <w:r>
              <w:rPr>
                <w:noProof/>
                <w:webHidden/>
              </w:rPr>
              <w:fldChar w:fldCharType="end"/>
            </w:r>
          </w:hyperlink>
        </w:p>
        <w:p w14:paraId="48B3BA44" w14:textId="2C8A940C" w:rsidR="0075595B" w:rsidRDefault="0075595B">
          <w:pPr>
            <w:pStyle w:val="TOC2"/>
            <w:tabs>
              <w:tab w:val="right" w:leader="dot" w:pos="9010"/>
            </w:tabs>
            <w:rPr>
              <w:rFonts w:cstheme="minorBidi"/>
              <w:i w:val="0"/>
              <w:iCs w:val="0"/>
              <w:noProof/>
              <w:sz w:val="22"/>
              <w:szCs w:val="22"/>
              <w:lang w:val="en-IL" w:eastAsia="en-IL" w:bidi="he-IL"/>
            </w:rPr>
          </w:pPr>
          <w:hyperlink w:anchor="_Toc129697402" w:history="1">
            <w:r w:rsidRPr="00721D06">
              <w:rPr>
                <w:rStyle w:val="Hyperlink"/>
                <w:noProof/>
              </w:rPr>
              <w:t>V3.1 Fundamentos de Segurança de Gestão de Sessão</w:t>
            </w:r>
            <w:r>
              <w:rPr>
                <w:noProof/>
                <w:webHidden/>
              </w:rPr>
              <w:tab/>
            </w:r>
            <w:r>
              <w:rPr>
                <w:noProof/>
                <w:webHidden/>
              </w:rPr>
              <w:fldChar w:fldCharType="begin"/>
            </w:r>
            <w:r>
              <w:rPr>
                <w:noProof/>
                <w:webHidden/>
              </w:rPr>
              <w:instrText xml:space="preserve"> PAGEREF _Toc129697402 \h </w:instrText>
            </w:r>
            <w:r>
              <w:rPr>
                <w:noProof/>
                <w:webHidden/>
              </w:rPr>
            </w:r>
            <w:r>
              <w:rPr>
                <w:noProof/>
                <w:webHidden/>
              </w:rPr>
              <w:fldChar w:fldCharType="separate"/>
            </w:r>
            <w:r>
              <w:rPr>
                <w:noProof/>
                <w:webHidden/>
              </w:rPr>
              <w:t>33</w:t>
            </w:r>
            <w:r>
              <w:rPr>
                <w:noProof/>
                <w:webHidden/>
              </w:rPr>
              <w:fldChar w:fldCharType="end"/>
            </w:r>
          </w:hyperlink>
        </w:p>
        <w:p w14:paraId="31FD981F" w14:textId="4C34A534" w:rsidR="0075595B" w:rsidRDefault="0075595B">
          <w:pPr>
            <w:pStyle w:val="TOC2"/>
            <w:tabs>
              <w:tab w:val="right" w:leader="dot" w:pos="9010"/>
            </w:tabs>
            <w:rPr>
              <w:rFonts w:cstheme="minorBidi"/>
              <w:i w:val="0"/>
              <w:iCs w:val="0"/>
              <w:noProof/>
              <w:sz w:val="22"/>
              <w:szCs w:val="22"/>
              <w:lang w:val="en-IL" w:eastAsia="en-IL" w:bidi="he-IL"/>
            </w:rPr>
          </w:pPr>
          <w:hyperlink w:anchor="_Toc129697403" w:history="1">
            <w:r w:rsidRPr="00721D06">
              <w:rPr>
                <w:rStyle w:val="Hyperlink"/>
                <w:noProof/>
              </w:rPr>
              <w:t>V3.2 Ligação de Sessão</w:t>
            </w:r>
            <w:r>
              <w:rPr>
                <w:noProof/>
                <w:webHidden/>
              </w:rPr>
              <w:tab/>
            </w:r>
            <w:r>
              <w:rPr>
                <w:noProof/>
                <w:webHidden/>
              </w:rPr>
              <w:fldChar w:fldCharType="begin"/>
            </w:r>
            <w:r>
              <w:rPr>
                <w:noProof/>
                <w:webHidden/>
              </w:rPr>
              <w:instrText xml:space="preserve"> PAGEREF _Toc129697403 \h </w:instrText>
            </w:r>
            <w:r>
              <w:rPr>
                <w:noProof/>
                <w:webHidden/>
              </w:rPr>
            </w:r>
            <w:r>
              <w:rPr>
                <w:noProof/>
                <w:webHidden/>
              </w:rPr>
              <w:fldChar w:fldCharType="separate"/>
            </w:r>
            <w:r>
              <w:rPr>
                <w:noProof/>
                <w:webHidden/>
              </w:rPr>
              <w:t>33</w:t>
            </w:r>
            <w:r>
              <w:rPr>
                <w:noProof/>
                <w:webHidden/>
              </w:rPr>
              <w:fldChar w:fldCharType="end"/>
            </w:r>
          </w:hyperlink>
        </w:p>
        <w:p w14:paraId="68C1B9CC" w14:textId="52492008" w:rsidR="0075595B" w:rsidRDefault="0075595B">
          <w:pPr>
            <w:pStyle w:val="TOC2"/>
            <w:tabs>
              <w:tab w:val="right" w:leader="dot" w:pos="9010"/>
            </w:tabs>
            <w:rPr>
              <w:rFonts w:cstheme="minorBidi"/>
              <w:i w:val="0"/>
              <w:iCs w:val="0"/>
              <w:noProof/>
              <w:sz w:val="22"/>
              <w:szCs w:val="22"/>
              <w:lang w:val="en-IL" w:eastAsia="en-IL" w:bidi="he-IL"/>
            </w:rPr>
          </w:pPr>
          <w:hyperlink w:anchor="_Toc129697404" w:history="1">
            <w:r w:rsidRPr="00721D06">
              <w:rPr>
                <w:rStyle w:val="Hyperlink"/>
                <w:noProof/>
              </w:rPr>
              <w:t>V3.3 Encerramento da Sessão</w:t>
            </w:r>
            <w:r>
              <w:rPr>
                <w:noProof/>
                <w:webHidden/>
              </w:rPr>
              <w:tab/>
            </w:r>
            <w:r>
              <w:rPr>
                <w:noProof/>
                <w:webHidden/>
              </w:rPr>
              <w:fldChar w:fldCharType="begin"/>
            </w:r>
            <w:r>
              <w:rPr>
                <w:noProof/>
                <w:webHidden/>
              </w:rPr>
              <w:instrText xml:space="preserve"> PAGEREF _Toc129697404 \h </w:instrText>
            </w:r>
            <w:r>
              <w:rPr>
                <w:noProof/>
                <w:webHidden/>
              </w:rPr>
            </w:r>
            <w:r>
              <w:rPr>
                <w:noProof/>
                <w:webHidden/>
              </w:rPr>
              <w:fldChar w:fldCharType="separate"/>
            </w:r>
            <w:r>
              <w:rPr>
                <w:noProof/>
                <w:webHidden/>
              </w:rPr>
              <w:t>33</w:t>
            </w:r>
            <w:r>
              <w:rPr>
                <w:noProof/>
                <w:webHidden/>
              </w:rPr>
              <w:fldChar w:fldCharType="end"/>
            </w:r>
          </w:hyperlink>
        </w:p>
        <w:p w14:paraId="6B01AD76" w14:textId="0068C6C8" w:rsidR="0075595B" w:rsidRDefault="0075595B">
          <w:pPr>
            <w:pStyle w:val="TOC2"/>
            <w:tabs>
              <w:tab w:val="right" w:leader="dot" w:pos="9010"/>
            </w:tabs>
            <w:rPr>
              <w:rFonts w:cstheme="minorBidi"/>
              <w:i w:val="0"/>
              <w:iCs w:val="0"/>
              <w:noProof/>
              <w:sz w:val="22"/>
              <w:szCs w:val="22"/>
              <w:lang w:val="en-IL" w:eastAsia="en-IL" w:bidi="he-IL"/>
            </w:rPr>
          </w:pPr>
          <w:hyperlink w:anchor="_Toc129697405" w:history="1">
            <w:r w:rsidRPr="00721D06">
              <w:rPr>
                <w:rStyle w:val="Hyperlink"/>
                <w:noProof/>
              </w:rPr>
              <w:t>V3.4 Gestão de sessão baseado em cookies</w:t>
            </w:r>
            <w:r>
              <w:rPr>
                <w:noProof/>
                <w:webHidden/>
              </w:rPr>
              <w:tab/>
            </w:r>
            <w:r>
              <w:rPr>
                <w:noProof/>
                <w:webHidden/>
              </w:rPr>
              <w:fldChar w:fldCharType="begin"/>
            </w:r>
            <w:r>
              <w:rPr>
                <w:noProof/>
                <w:webHidden/>
              </w:rPr>
              <w:instrText xml:space="preserve"> PAGEREF _Toc129697405 \h </w:instrText>
            </w:r>
            <w:r>
              <w:rPr>
                <w:noProof/>
                <w:webHidden/>
              </w:rPr>
            </w:r>
            <w:r>
              <w:rPr>
                <w:noProof/>
                <w:webHidden/>
              </w:rPr>
              <w:fldChar w:fldCharType="separate"/>
            </w:r>
            <w:r>
              <w:rPr>
                <w:noProof/>
                <w:webHidden/>
              </w:rPr>
              <w:t>34</w:t>
            </w:r>
            <w:r>
              <w:rPr>
                <w:noProof/>
                <w:webHidden/>
              </w:rPr>
              <w:fldChar w:fldCharType="end"/>
            </w:r>
          </w:hyperlink>
        </w:p>
        <w:p w14:paraId="3A68665A" w14:textId="36A58F5A" w:rsidR="0075595B" w:rsidRDefault="0075595B">
          <w:pPr>
            <w:pStyle w:val="TOC2"/>
            <w:tabs>
              <w:tab w:val="right" w:leader="dot" w:pos="9010"/>
            </w:tabs>
            <w:rPr>
              <w:rFonts w:cstheme="minorBidi"/>
              <w:i w:val="0"/>
              <w:iCs w:val="0"/>
              <w:noProof/>
              <w:sz w:val="22"/>
              <w:szCs w:val="22"/>
              <w:lang w:val="en-IL" w:eastAsia="en-IL" w:bidi="he-IL"/>
            </w:rPr>
          </w:pPr>
          <w:hyperlink w:anchor="_Toc129697406" w:history="1">
            <w:r w:rsidRPr="00721D06">
              <w:rPr>
                <w:rStyle w:val="Hyperlink"/>
                <w:noProof/>
              </w:rPr>
              <w:t>V3.5 Gestão de sessão baseado em token</w:t>
            </w:r>
            <w:r>
              <w:rPr>
                <w:noProof/>
                <w:webHidden/>
              </w:rPr>
              <w:tab/>
            </w:r>
            <w:r>
              <w:rPr>
                <w:noProof/>
                <w:webHidden/>
              </w:rPr>
              <w:fldChar w:fldCharType="begin"/>
            </w:r>
            <w:r>
              <w:rPr>
                <w:noProof/>
                <w:webHidden/>
              </w:rPr>
              <w:instrText xml:space="preserve"> PAGEREF _Toc129697406 \h </w:instrText>
            </w:r>
            <w:r>
              <w:rPr>
                <w:noProof/>
                <w:webHidden/>
              </w:rPr>
            </w:r>
            <w:r>
              <w:rPr>
                <w:noProof/>
                <w:webHidden/>
              </w:rPr>
              <w:fldChar w:fldCharType="separate"/>
            </w:r>
            <w:r>
              <w:rPr>
                <w:noProof/>
                <w:webHidden/>
              </w:rPr>
              <w:t>35</w:t>
            </w:r>
            <w:r>
              <w:rPr>
                <w:noProof/>
                <w:webHidden/>
              </w:rPr>
              <w:fldChar w:fldCharType="end"/>
            </w:r>
          </w:hyperlink>
        </w:p>
        <w:p w14:paraId="522B667B" w14:textId="2F15694E" w:rsidR="0075595B" w:rsidRDefault="0075595B">
          <w:pPr>
            <w:pStyle w:val="TOC2"/>
            <w:tabs>
              <w:tab w:val="right" w:leader="dot" w:pos="9010"/>
            </w:tabs>
            <w:rPr>
              <w:rFonts w:cstheme="minorBidi"/>
              <w:i w:val="0"/>
              <w:iCs w:val="0"/>
              <w:noProof/>
              <w:sz w:val="22"/>
              <w:szCs w:val="22"/>
              <w:lang w:val="en-IL" w:eastAsia="en-IL" w:bidi="he-IL"/>
            </w:rPr>
          </w:pPr>
          <w:hyperlink w:anchor="_Toc129697407" w:history="1">
            <w:r w:rsidRPr="00721D06">
              <w:rPr>
                <w:rStyle w:val="Hyperlink"/>
                <w:noProof/>
              </w:rPr>
              <w:t>V3.6 Reautenticação federada</w:t>
            </w:r>
            <w:r>
              <w:rPr>
                <w:noProof/>
                <w:webHidden/>
              </w:rPr>
              <w:tab/>
            </w:r>
            <w:r>
              <w:rPr>
                <w:noProof/>
                <w:webHidden/>
              </w:rPr>
              <w:fldChar w:fldCharType="begin"/>
            </w:r>
            <w:r>
              <w:rPr>
                <w:noProof/>
                <w:webHidden/>
              </w:rPr>
              <w:instrText xml:space="preserve"> PAGEREF _Toc129697407 \h </w:instrText>
            </w:r>
            <w:r>
              <w:rPr>
                <w:noProof/>
                <w:webHidden/>
              </w:rPr>
            </w:r>
            <w:r>
              <w:rPr>
                <w:noProof/>
                <w:webHidden/>
              </w:rPr>
              <w:fldChar w:fldCharType="separate"/>
            </w:r>
            <w:r>
              <w:rPr>
                <w:noProof/>
                <w:webHidden/>
              </w:rPr>
              <w:t>35</w:t>
            </w:r>
            <w:r>
              <w:rPr>
                <w:noProof/>
                <w:webHidden/>
              </w:rPr>
              <w:fldChar w:fldCharType="end"/>
            </w:r>
          </w:hyperlink>
        </w:p>
        <w:p w14:paraId="66076A14" w14:textId="34DF623F" w:rsidR="0075595B" w:rsidRDefault="0075595B">
          <w:pPr>
            <w:pStyle w:val="TOC2"/>
            <w:tabs>
              <w:tab w:val="right" w:leader="dot" w:pos="9010"/>
            </w:tabs>
            <w:rPr>
              <w:rFonts w:cstheme="minorBidi"/>
              <w:i w:val="0"/>
              <w:iCs w:val="0"/>
              <w:noProof/>
              <w:sz w:val="22"/>
              <w:szCs w:val="22"/>
              <w:lang w:val="en-IL" w:eastAsia="en-IL" w:bidi="he-IL"/>
            </w:rPr>
          </w:pPr>
          <w:hyperlink w:anchor="_Toc129697408" w:history="1">
            <w:r w:rsidRPr="00721D06">
              <w:rPr>
                <w:rStyle w:val="Hyperlink"/>
                <w:noProof/>
              </w:rPr>
              <w:t>V3.7 Defesas contra exploits de gestão de sessão</w:t>
            </w:r>
            <w:r>
              <w:rPr>
                <w:noProof/>
                <w:webHidden/>
              </w:rPr>
              <w:tab/>
            </w:r>
            <w:r>
              <w:rPr>
                <w:noProof/>
                <w:webHidden/>
              </w:rPr>
              <w:fldChar w:fldCharType="begin"/>
            </w:r>
            <w:r>
              <w:rPr>
                <w:noProof/>
                <w:webHidden/>
              </w:rPr>
              <w:instrText xml:space="preserve"> PAGEREF _Toc129697408 \h </w:instrText>
            </w:r>
            <w:r>
              <w:rPr>
                <w:noProof/>
                <w:webHidden/>
              </w:rPr>
            </w:r>
            <w:r>
              <w:rPr>
                <w:noProof/>
                <w:webHidden/>
              </w:rPr>
              <w:fldChar w:fldCharType="separate"/>
            </w:r>
            <w:r>
              <w:rPr>
                <w:noProof/>
                <w:webHidden/>
              </w:rPr>
              <w:t>35</w:t>
            </w:r>
            <w:r>
              <w:rPr>
                <w:noProof/>
                <w:webHidden/>
              </w:rPr>
              <w:fldChar w:fldCharType="end"/>
            </w:r>
          </w:hyperlink>
        </w:p>
        <w:p w14:paraId="457D6299" w14:textId="4A35B0B2" w:rsidR="0075595B" w:rsidRDefault="0075595B">
          <w:pPr>
            <w:pStyle w:val="TOC3"/>
            <w:tabs>
              <w:tab w:val="right" w:leader="dot" w:pos="9010"/>
            </w:tabs>
            <w:rPr>
              <w:rFonts w:cstheme="minorBidi"/>
              <w:noProof/>
              <w:sz w:val="22"/>
              <w:szCs w:val="22"/>
              <w:lang w:val="en-IL" w:eastAsia="en-IL" w:bidi="he-IL"/>
            </w:rPr>
          </w:pPr>
          <w:hyperlink w:anchor="_Toc129697409" w:history="1">
            <w:r w:rsidRPr="00721D06">
              <w:rPr>
                <w:rStyle w:val="Hyperlink"/>
                <w:noProof/>
              </w:rPr>
              <w:t>Descrição do ataque semi-aberto</w:t>
            </w:r>
            <w:r>
              <w:rPr>
                <w:noProof/>
                <w:webHidden/>
              </w:rPr>
              <w:tab/>
            </w:r>
            <w:r>
              <w:rPr>
                <w:noProof/>
                <w:webHidden/>
              </w:rPr>
              <w:fldChar w:fldCharType="begin"/>
            </w:r>
            <w:r>
              <w:rPr>
                <w:noProof/>
                <w:webHidden/>
              </w:rPr>
              <w:instrText xml:space="preserve"> PAGEREF _Toc129697409 \h </w:instrText>
            </w:r>
            <w:r>
              <w:rPr>
                <w:noProof/>
                <w:webHidden/>
              </w:rPr>
            </w:r>
            <w:r>
              <w:rPr>
                <w:noProof/>
                <w:webHidden/>
              </w:rPr>
              <w:fldChar w:fldCharType="separate"/>
            </w:r>
            <w:r>
              <w:rPr>
                <w:noProof/>
                <w:webHidden/>
              </w:rPr>
              <w:t>35</w:t>
            </w:r>
            <w:r>
              <w:rPr>
                <w:noProof/>
                <w:webHidden/>
              </w:rPr>
              <w:fldChar w:fldCharType="end"/>
            </w:r>
          </w:hyperlink>
        </w:p>
        <w:p w14:paraId="763C5F8B" w14:textId="0DF57ED9" w:rsidR="0075595B" w:rsidRDefault="0075595B">
          <w:pPr>
            <w:pStyle w:val="TOC2"/>
            <w:tabs>
              <w:tab w:val="right" w:leader="dot" w:pos="9010"/>
            </w:tabs>
            <w:rPr>
              <w:rFonts w:cstheme="minorBidi"/>
              <w:i w:val="0"/>
              <w:iCs w:val="0"/>
              <w:noProof/>
              <w:sz w:val="22"/>
              <w:szCs w:val="22"/>
              <w:lang w:val="en-IL" w:eastAsia="en-IL" w:bidi="he-IL"/>
            </w:rPr>
          </w:pPr>
          <w:hyperlink w:anchor="_Toc129697410" w:history="1">
            <w:r w:rsidRPr="00721D06">
              <w:rPr>
                <w:rStyle w:val="Hyperlink"/>
                <w:noProof/>
              </w:rPr>
              <w:t>Referências</w:t>
            </w:r>
            <w:r>
              <w:rPr>
                <w:noProof/>
                <w:webHidden/>
              </w:rPr>
              <w:tab/>
            </w:r>
            <w:r>
              <w:rPr>
                <w:noProof/>
                <w:webHidden/>
              </w:rPr>
              <w:fldChar w:fldCharType="begin"/>
            </w:r>
            <w:r>
              <w:rPr>
                <w:noProof/>
                <w:webHidden/>
              </w:rPr>
              <w:instrText xml:space="preserve"> PAGEREF _Toc129697410 \h </w:instrText>
            </w:r>
            <w:r>
              <w:rPr>
                <w:noProof/>
                <w:webHidden/>
              </w:rPr>
            </w:r>
            <w:r>
              <w:rPr>
                <w:noProof/>
                <w:webHidden/>
              </w:rPr>
              <w:fldChar w:fldCharType="separate"/>
            </w:r>
            <w:r>
              <w:rPr>
                <w:noProof/>
                <w:webHidden/>
              </w:rPr>
              <w:t>36</w:t>
            </w:r>
            <w:r>
              <w:rPr>
                <w:noProof/>
                <w:webHidden/>
              </w:rPr>
              <w:fldChar w:fldCharType="end"/>
            </w:r>
          </w:hyperlink>
        </w:p>
        <w:p w14:paraId="052A6125" w14:textId="681D1D0A" w:rsidR="0075595B" w:rsidRDefault="0075595B">
          <w:pPr>
            <w:pStyle w:val="TOC1"/>
            <w:tabs>
              <w:tab w:val="right" w:leader="dot" w:pos="9010"/>
            </w:tabs>
            <w:rPr>
              <w:rFonts w:cstheme="minorBidi"/>
              <w:b w:val="0"/>
              <w:bCs w:val="0"/>
              <w:noProof/>
              <w:sz w:val="22"/>
              <w:szCs w:val="22"/>
              <w:lang w:val="en-IL" w:eastAsia="en-IL" w:bidi="he-IL"/>
            </w:rPr>
          </w:pPr>
          <w:hyperlink w:anchor="_Toc129697411" w:history="1">
            <w:r w:rsidRPr="00721D06">
              <w:rPr>
                <w:rStyle w:val="Hyperlink"/>
                <w:noProof/>
              </w:rPr>
              <w:t>V4 Controle de Acesso</w:t>
            </w:r>
            <w:r>
              <w:rPr>
                <w:noProof/>
                <w:webHidden/>
              </w:rPr>
              <w:tab/>
            </w:r>
            <w:r>
              <w:rPr>
                <w:noProof/>
                <w:webHidden/>
              </w:rPr>
              <w:fldChar w:fldCharType="begin"/>
            </w:r>
            <w:r>
              <w:rPr>
                <w:noProof/>
                <w:webHidden/>
              </w:rPr>
              <w:instrText xml:space="preserve"> PAGEREF _Toc129697411 \h </w:instrText>
            </w:r>
            <w:r>
              <w:rPr>
                <w:noProof/>
                <w:webHidden/>
              </w:rPr>
            </w:r>
            <w:r>
              <w:rPr>
                <w:noProof/>
                <w:webHidden/>
              </w:rPr>
              <w:fldChar w:fldCharType="separate"/>
            </w:r>
            <w:r>
              <w:rPr>
                <w:noProof/>
                <w:webHidden/>
              </w:rPr>
              <w:t>37</w:t>
            </w:r>
            <w:r>
              <w:rPr>
                <w:noProof/>
                <w:webHidden/>
              </w:rPr>
              <w:fldChar w:fldCharType="end"/>
            </w:r>
          </w:hyperlink>
        </w:p>
        <w:p w14:paraId="45DD6F7B" w14:textId="7439E650" w:rsidR="0075595B" w:rsidRDefault="0075595B">
          <w:pPr>
            <w:pStyle w:val="TOC2"/>
            <w:tabs>
              <w:tab w:val="right" w:leader="dot" w:pos="9010"/>
            </w:tabs>
            <w:rPr>
              <w:rFonts w:cstheme="minorBidi"/>
              <w:i w:val="0"/>
              <w:iCs w:val="0"/>
              <w:noProof/>
              <w:sz w:val="22"/>
              <w:szCs w:val="22"/>
              <w:lang w:val="en-IL" w:eastAsia="en-IL" w:bidi="he-IL"/>
            </w:rPr>
          </w:pPr>
          <w:hyperlink w:anchor="_Toc129697412"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_Toc129697412 \h </w:instrText>
            </w:r>
            <w:r>
              <w:rPr>
                <w:noProof/>
                <w:webHidden/>
              </w:rPr>
            </w:r>
            <w:r>
              <w:rPr>
                <w:noProof/>
                <w:webHidden/>
              </w:rPr>
              <w:fldChar w:fldCharType="separate"/>
            </w:r>
            <w:r>
              <w:rPr>
                <w:noProof/>
                <w:webHidden/>
              </w:rPr>
              <w:t>37</w:t>
            </w:r>
            <w:r>
              <w:rPr>
                <w:noProof/>
                <w:webHidden/>
              </w:rPr>
              <w:fldChar w:fldCharType="end"/>
            </w:r>
          </w:hyperlink>
        </w:p>
        <w:p w14:paraId="5B0A8D82" w14:textId="3F256DAE" w:rsidR="0075595B" w:rsidRDefault="0075595B">
          <w:pPr>
            <w:pStyle w:val="TOC2"/>
            <w:tabs>
              <w:tab w:val="right" w:leader="dot" w:pos="9010"/>
            </w:tabs>
            <w:rPr>
              <w:rFonts w:cstheme="minorBidi"/>
              <w:i w:val="0"/>
              <w:iCs w:val="0"/>
              <w:noProof/>
              <w:sz w:val="22"/>
              <w:szCs w:val="22"/>
              <w:lang w:val="en-IL" w:eastAsia="en-IL" w:bidi="he-IL"/>
            </w:rPr>
          </w:pPr>
          <w:hyperlink w:anchor="_Toc129697413" w:history="1">
            <w:r w:rsidRPr="00721D06">
              <w:rPr>
                <w:rStyle w:val="Hyperlink"/>
                <w:noProof/>
              </w:rPr>
              <w:t>Requisitos de verificação de segurança</w:t>
            </w:r>
            <w:r>
              <w:rPr>
                <w:noProof/>
                <w:webHidden/>
              </w:rPr>
              <w:tab/>
            </w:r>
            <w:r>
              <w:rPr>
                <w:noProof/>
                <w:webHidden/>
              </w:rPr>
              <w:fldChar w:fldCharType="begin"/>
            </w:r>
            <w:r>
              <w:rPr>
                <w:noProof/>
                <w:webHidden/>
              </w:rPr>
              <w:instrText xml:space="preserve"> PAGEREF _Toc129697413 \h </w:instrText>
            </w:r>
            <w:r>
              <w:rPr>
                <w:noProof/>
                <w:webHidden/>
              </w:rPr>
            </w:r>
            <w:r>
              <w:rPr>
                <w:noProof/>
                <w:webHidden/>
              </w:rPr>
              <w:fldChar w:fldCharType="separate"/>
            </w:r>
            <w:r>
              <w:rPr>
                <w:noProof/>
                <w:webHidden/>
              </w:rPr>
              <w:t>37</w:t>
            </w:r>
            <w:r>
              <w:rPr>
                <w:noProof/>
                <w:webHidden/>
              </w:rPr>
              <w:fldChar w:fldCharType="end"/>
            </w:r>
          </w:hyperlink>
        </w:p>
        <w:p w14:paraId="3EE3AD89" w14:textId="47B83858" w:rsidR="0075595B" w:rsidRDefault="0075595B">
          <w:pPr>
            <w:pStyle w:val="TOC2"/>
            <w:tabs>
              <w:tab w:val="right" w:leader="dot" w:pos="9010"/>
            </w:tabs>
            <w:rPr>
              <w:rFonts w:cstheme="minorBidi"/>
              <w:i w:val="0"/>
              <w:iCs w:val="0"/>
              <w:noProof/>
              <w:sz w:val="22"/>
              <w:szCs w:val="22"/>
              <w:lang w:val="en-IL" w:eastAsia="en-IL" w:bidi="he-IL"/>
            </w:rPr>
          </w:pPr>
          <w:hyperlink w:anchor="_Toc129697414" w:history="1">
            <w:r w:rsidRPr="00721D06">
              <w:rPr>
                <w:rStyle w:val="Hyperlink"/>
                <w:noProof/>
              </w:rPr>
              <w:t>V4.1 Projeto de controle de acesso geral</w:t>
            </w:r>
            <w:r>
              <w:rPr>
                <w:noProof/>
                <w:webHidden/>
              </w:rPr>
              <w:tab/>
            </w:r>
            <w:r>
              <w:rPr>
                <w:noProof/>
                <w:webHidden/>
              </w:rPr>
              <w:fldChar w:fldCharType="begin"/>
            </w:r>
            <w:r>
              <w:rPr>
                <w:noProof/>
                <w:webHidden/>
              </w:rPr>
              <w:instrText xml:space="preserve"> PAGEREF _Toc129697414 \h </w:instrText>
            </w:r>
            <w:r>
              <w:rPr>
                <w:noProof/>
                <w:webHidden/>
              </w:rPr>
            </w:r>
            <w:r>
              <w:rPr>
                <w:noProof/>
                <w:webHidden/>
              </w:rPr>
              <w:fldChar w:fldCharType="separate"/>
            </w:r>
            <w:r>
              <w:rPr>
                <w:noProof/>
                <w:webHidden/>
              </w:rPr>
              <w:t>37</w:t>
            </w:r>
            <w:r>
              <w:rPr>
                <w:noProof/>
                <w:webHidden/>
              </w:rPr>
              <w:fldChar w:fldCharType="end"/>
            </w:r>
          </w:hyperlink>
        </w:p>
        <w:p w14:paraId="3F853D88" w14:textId="698B9886" w:rsidR="0075595B" w:rsidRDefault="0075595B">
          <w:pPr>
            <w:pStyle w:val="TOC2"/>
            <w:tabs>
              <w:tab w:val="right" w:leader="dot" w:pos="9010"/>
            </w:tabs>
            <w:rPr>
              <w:rFonts w:cstheme="minorBidi"/>
              <w:i w:val="0"/>
              <w:iCs w:val="0"/>
              <w:noProof/>
              <w:sz w:val="22"/>
              <w:szCs w:val="22"/>
              <w:lang w:val="en-IL" w:eastAsia="en-IL" w:bidi="he-IL"/>
            </w:rPr>
          </w:pPr>
          <w:hyperlink w:anchor="_Toc129697415" w:history="1">
            <w:r w:rsidRPr="00721D06">
              <w:rPr>
                <w:rStyle w:val="Hyperlink"/>
                <w:noProof/>
              </w:rPr>
              <w:t>V4.2 Controle de acesso de nível de operação</w:t>
            </w:r>
            <w:r>
              <w:rPr>
                <w:noProof/>
                <w:webHidden/>
              </w:rPr>
              <w:tab/>
            </w:r>
            <w:r>
              <w:rPr>
                <w:noProof/>
                <w:webHidden/>
              </w:rPr>
              <w:fldChar w:fldCharType="begin"/>
            </w:r>
            <w:r>
              <w:rPr>
                <w:noProof/>
                <w:webHidden/>
              </w:rPr>
              <w:instrText xml:space="preserve"> PAGEREF _Toc129697415 \h </w:instrText>
            </w:r>
            <w:r>
              <w:rPr>
                <w:noProof/>
                <w:webHidden/>
              </w:rPr>
            </w:r>
            <w:r>
              <w:rPr>
                <w:noProof/>
                <w:webHidden/>
              </w:rPr>
              <w:fldChar w:fldCharType="separate"/>
            </w:r>
            <w:r>
              <w:rPr>
                <w:noProof/>
                <w:webHidden/>
              </w:rPr>
              <w:t>37</w:t>
            </w:r>
            <w:r>
              <w:rPr>
                <w:noProof/>
                <w:webHidden/>
              </w:rPr>
              <w:fldChar w:fldCharType="end"/>
            </w:r>
          </w:hyperlink>
        </w:p>
        <w:p w14:paraId="75965F4C" w14:textId="3428A0CF" w:rsidR="0075595B" w:rsidRDefault="0075595B">
          <w:pPr>
            <w:pStyle w:val="TOC2"/>
            <w:tabs>
              <w:tab w:val="right" w:leader="dot" w:pos="9010"/>
            </w:tabs>
            <w:rPr>
              <w:rFonts w:cstheme="minorBidi"/>
              <w:i w:val="0"/>
              <w:iCs w:val="0"/>
              <w:noProof/>
              <w:sz w:val="22"/>
              <w:szCs w:val="22"/>
              <w:lang w:val="en-IL" w:eastAsia="en-IL" w:bidi="he-IL"/>
            </w:rPr>
          </w:pPr>
          <w:hyperlink w:anchor="_Toc129697416" w:history="1">
            <w:r w:rsidRPr="00721D06">
              <w:rPr>
                <w:rStyle w:val="Hyperlink"/>
                <w:noProof/>
              </w:rPr>
              <w:t>V4.3 Outras considerações de controle de acesso</w:t>
            </w:r>
            <w:r>
              <w:rPr>
                <w:noProof/>
                <w:webHidden/>
              </w:rPr>
              <w:tab/>
            </w:r>
            <w:r>
              <w:rPr>
                <w:noProof/>
                <w:webHidden/>
              </w:rPr>
              <w:fldChar w:fldCharType="begin"/>
            </w:r>
            <w:r>
              <w:rPr>
                <w:noProof/>
                <w:webHidden/>
              </w:rPr>
              <w:instrText xml:space="preserve"> PAGEREF _Toc129697416 \h </w:instrText>
            </w:r>
            <w:r>
              <w:rPr>
                <w:noProof/>
                <w:webHidden/>
              </w:rPr>
            </w:r>
            <w:r>
              <w:rPr>
                <w:noProof/>
                <w:webHidden/>
              </w:rPr>
              <w:fldChar w:fldCharType="separate"/>
            </w:r>
            <w:r>
              <w:rPr>
                <w:noProof/>
                <w:webHidden/>
              </w:rPr>
              <w:t>37</w:t>
            </w:r>
            <w:r>
              <w:rPr>
                <w:noProof/>
                <w:webHidden/>
              </w:rPr>
              <w:fldChar w:fldCharType="end"/>
            </w:r>
          </w:hyperlink>
        </w:p>
        <w:p w14:paraId="24D2DF19" w14:textId="4D8E6648" w:rsidR="0075595B" w:rsidRDefault="0075595B">
          <w:pPr>
            <w:pStyle w:val="TOC2"/>
            <w:tabs>
              <w:tab w:val="right" w:leader="dot" w:pos="9010"/>
            </w:tabs>
            <w:rPr>
              <w:rFonts w:cstheme="minorBidi"/>
              <w:i w:val="0"/>
              <w:iCs w:val="0"/>
              <w:noProof/>
              <w:sz w:val="22"/>
              <w:szCs w:val="22"/>
              <w:lang w:val="en-IL" w:eastAsia="en-IL" w:bidi="he-IL"/>
            </w:rPr>
          </w:pPr>
          <w:hyperlink w:anchor="_Toc129697417" w:history="1">
            <w:r w:rsidRPr="00721D06">
              <w:rPr>
                <w:rStyle w:val="Hyperlink"/>
                <w:noProof/>
              </w:rPr>
              <w:t>Referências</w:t>
            </w:r>
            <w:r>
              <w:rPr>
                <w:noProof/>
                <w:webHidden/>
              </w:rPr>
              <w:tab/>
            </w:r>
            <w:r>
              <w:rPr>
                <w:noProof/>
                <w:webHidden/>
              </w:rPr>
              <w:fldChar w:fldCharType="begin"/>
            </w:r>
            <w:r>
              <w:rPr>
                <w:noProof/>
                <w:webHidden/>
              </w:rPr>
              <w:instrText xml:space="preserve"> PAGEREF _Toc129697417 \h </w:instrText>
            </w:r>
            <w:r>
              <w:rPr>
                <w:noProof/>
                <w:webHidden/>
              </w:rPr>
            </w:r>
            <w:r>
              <w:rPr>
                <w:noProof/>
                <w:webHidden/>
              </w:rPr>
              <w:fldChar w:fldCharType="separate"/>
            </w:r>
            <w:r>
              <w:rPr>
                <w:noProof/>
                <w:webHidden/>
              </w:rPr>
              <w:t>38</w:t>
            </w:r>
            <w:r>
              <w:rPr>
                <w:noProof/>
                <w:webHidden/>
              </w:rPr>
              <w:fldChar w:fldCharType="end"/>
            </w:r>
          </w:hyperlink>
        </w:p>
        <w:p w14:paraId="48C5788E" w14:textId="14A17A9D" w:rsidR="0075595B" w:rsidRDefault="0075595B">
          <w:pPr>
            <w:pStyle w:val="TOC1"/>
            <w:tabs>
              <w:tab w:val="right" w:leader="dot" w:pos="9010"/>
            </w:tabs>
            <w:rPr>
              <w:rFonts w:cstheme="minorBidi"/>
              <w:b w:val="0"/>
              <w:bCs w:val="0"/>
              <w:noProof/>
              <w:sz w:val="22"/>
              <w:szCs w:val="22"/>
              <w:lang w:val="en-IL" w:eastAsia="en-IL" w:bidi="he-IL"/>
            </w:rPr>
          </w:pPr>
          <w:hyperlink w:anchor="_Toc129697418" w:history="1">
            <w:r w:rsidRPr="00721D06">
              <w:rPr>
                <w:rStyle w:val="Hyperlink"/>
                <w:noProof/>
              </w:rPr>
              <w:t>V5 Validação, Sanitização e Codificação</w:t>
            </w:r>
            <w:r>
              <w:rPr>
                <w:noProof/>
                <w:webHidden/>
              </w:rPr>
              <w:tab/>
            </w:r>
            <w:r>
              <w:rPr>
                <w:noProof/>
                <w:webHidden/>
              </w:rPr>
              <w:fldChar w:fldCharType="begin"/>
            </w:r>
            <w:r>
              <w:rPr>
                <w:noProof/>
                <w:webHidden/>
              </w:rPr>
              <w:instrText xml:space="preserve"> PAGEREF _Toc129697418 \h </w:instrText>
            </w:r>
            <w:r>
              <w:rPr>
                <w:noProof/>
                <w:webHidden/>
              </w:rPr>
            </w:r>
            <w:r>
              <w:rPr>
                <w:noProof/>
                <w:webHidden/>
              </w:rPr>
              <w:fldChar w:fldCharType="separate"/>
            </w:r>
            <w:r>
              <w:rPr>
                <w:noProof/>
                <w:webHidden/>
              </w:rPr>
              <w:t>39</w:t>
            </w:r>
            <w:r>
              <w:rPr>
                <w:noProof/>
                <w:webHidden/>
              </w:rPr>
              <w:fldChar w:fldCharType="end"/>
            </w:r>
          </w:hyperlink>
        </w:p>
        <w:p w14:paraId="5AAEBB72" w14:textId="4A04F523" w:rsidR="0075595B" w:rsidRDefault="0075595B">
          <w:pPr>
            <w:pStyle w:val="TOC2"/>
            <w:tabs>
              <w:tab w:val="right" w:leader="dot" w:pos="9010"/>
            </w:tabs>
            <w:rPr>
              <w:rFonts w:cstheme="minorBidi"/>
              <w:i w:val="0"/>
              <w:iCs w:val="0"/>
              <w:noProof/>
              <w:sz w:val="22"/>
              <w:szCs w:val="22"/>
              <w:lang w:val="en-IL" w:eastAsia="en-IL" w:bidi="he-IL"/>
            </w:rPr>
          </w:pPr>
          <w:hyperlink w:anchor="_Toc129697419"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_Toc129697419 \h </w:instrText>
            </w:r>
            <w:r>
              <w:rPr>
                <w:noProof/>
                <w:webHidden/>
              </w:rPr>
            </w:r>
            <w:r>
              <w:rPr>
                <w:noProof/>
                <w:webHidden/>
              </w:rPr>
              <w:fldChar w:fldCharType="separate"/>
            </w:r>
            <w:r>
              <w:rPr>
                <w:noProof/>
                <w:webHidden/>
              </w:rPr>
              <w:t>39</w:t>
            </w:r>
            <w:r>
              <w:rPr>
                <w:noProof/>
                <w:webHidden/>
              </w:rPr>
              <w:fldChar w:fldCharType="end"/>
            </w:r>
          </w:hyperlink>
        </w:p>
        <w:p w14:paraId="7C59F8C6" w14:textId="33B39B1E" w:rsidR="0075595B" w:rsidRDefault="0075595B">
          <w:pPr>
            <w:pStyle w:val="TOC2"/>
            <w:tabs>
              <w:tab w:val="right" w:leader="dot" w:pos="9010"/>
            </w:tabs>
            <w:rPr>
              <w:rFonts w:cstheme="minorBidi"/>
              <w:i w:val="0"/>
              <w:iCs w:val="0"/>
              <w:noProof/>
              <w:sz w:val="22"/>
              <w:szCs w:val="22"/>
              <w:lang w:val="en-IL" w:eastAsia="en-IL" w:bidi="he-IL"/>
            </w:rPr>
          </w:pPr>
          <w:hyperlink w:anchor="_Toc129697420" w:history="1">
            <w:r w:rsidRPr="00721D06">
              <w:rPr>
                <w:rStyle w:val="Hyperlink"/>
                <w:noProof/>
              </w:rPr>
              <w:t>V5.1 Validação de input</w:t>
            </w:r>
            <w:r>
              <w:rPr>
                <w:noProof/>
                <w:webHidden/>
              </w:rPr>
              <w:tab/>
            </w:r>
            <w:r>
              <w:rPr>
                <w:noProof/>
                <w:webHidden/>
              </w:rPr>
              <w:fldChar w:fldCharType="begin"/>
            </w:r>
            <w:r>
              <w:rPr>
                <w:noProof/>
                <w:webHidden/>
              </w:rPr>
              <w:instrText xml:space="preserve"> PAGEREF _Toc129697420 \h </w:instrText>
            </w:r>
            <w:r>
              <w:rPr>
                <w:noProof/>
                <w:webHidden/>
              </w:rPr>
            </w:r>
            <w:r>
              <w:rPr>
                <w:noProof/>
                <w:webHidden/>
              </w:rPr>
              <w:fldChar w:fldCharType="separate"/>
            </w:r>
            <w:r>
              <w:rPr>
                <w:noProof/>
                <w:webHidden/>
              </w:rPr>
              <w:t>39</w:t>
            </w:r>
            <w:r>
              <w:rPr>
                <w:noProof/>
                <w:webHidden/>
              </w:rPr>
              <w:fldChar w:fldCharType="end"/>
            </w:r>
          </w:hyperlink>
        </w:p>
        <w:p w14:paraId="22A9C782" w14:textId="5A7E0962" w:rsidR="0075595B" w:rsidRDefault="0075595B">
          <w:pPr>
            <w:pStyle w:val="TOC2"/>
            <w:tabs>
              <w:tab w:val="right" w:leader="dot" w:pos="9010"/>
            </w:tabs>
            <w:rPr>
              <w:rFonts w:cstheme="minorBidi"/>
              <w:i w:val="0"/>
              <w:iCs w:val="0"/>
              <w:noProof/>
              <w:sz w:val="22"/>
              <w:szCs w:val="22"/>
              <w:lang w:val="en-IL" w:eastAsia="en-IL" w:bidi="he-IL"/>
            </w:rPr>
          </w:pPr>
          <w:hyperlink w:anchor="_Toc129697421" w:history="1">
            <w:r w:rsidRPr="00721D06">
              <w:rPr>
                <w:rStyle w:val="Hyperlink"/>
                <w:noProof/>
              </w:rPr>
              <w:t>V5.2 Sanitização e Sandbox</w:t>
            </w:r>
            <w:r>
              <w:rPr>
                <w:noProof/>
                <w:webHidden/>
              </w:rPr>
              <w:tab/>
            </w:r>
            <w:r>
              <w:rPr>
                <w:noProof/>
                <w:webHidden/>
              </w:rPr>
              <w:fldChar w:fldCharType="begin"/>
            </w:r>
            <w:r>
              <w:rPr>
                <w:noProof/>
                <w:webHidden/>
              </w:rPr>
              <w:instrText xml:space="preserve"> PAGEREF _Toc129697421 \h </w:instrText>
            </w:r>
            <w:r>
              <w:rPr>
                <w:noProof/>
                <w:webHidden/>
              </w:rPr>
            </w:r>
            <w:r>
              <w:rPr>
                <w:noProof/>
                <w:webHidden/>
              </w:rPr>
              <w:fldChar w:fldCharType="separate"/>
            </w:r>
            <w:r>
              <w:rPr>
                <w:noProof/>
                <w:webHidden/>
              </w:rPr>
              <w:t>40</w:t>
            </w:r>
            <w:r>
              <w:rPr>
                <w:noProof/>
                <w:webHidden/>
              </w:rPr>
              <w:fldChar w:fldCharType="end"/>
            </w:r>
          </w:hyperlink>
        </w:p>
        <w:p w14:paraId="66577834" w14:textId="5B53939E" w:rsidR="0075595B" w:rsidRDefault="0075595B">
          <w:pPr>
            <w:pStyle w:val="TOC2"/>
            <w:tabs>
              <w:tab w:val="right" w:leader="dot" w:pos="9010"/>
            </w:tabs>
            <w:rPr>
              <w:rFonts w:cstheme="minorBidi"/>
              <w:i w:val="0"/>
              <w:iCs w:val="0"/>
              <w:noProof/>
              <w:sz w:val="22"/>
              <w:szCs w:val="22"/>
              <w:lang w:val="en-IL" w:eastAsia="en-IL" w:bidi="he-IL"/>
            </w:rPr>
          </w:pPr>
          <w:hyperlink w:anchor="_Toc129697422" w:history="1">
            <w:r w:rsidRPr="00721D06">
              <w:rPr>
                <w:rStyle w:val="Hyperlink"/>
                <w:noProof/>
              </w:rPr>
              <w:t>V5.3 Codificação de Output e Prevenção de Injeção</w:t>
            </w:r>
            <w:r>
              <w:rPr>
                <w:noProof/>
                <w:webHidden/>
              </w:rPr>
              <w:tab/>
            </w:r>
            <w:r>
              <w:rPr>
                <w:noProof/>
                <w:webHidden/>
              </w:rPr>
              <w:fldChar w:fldCharType="begin"/>
            </w:r>
            <w:r>
              <w:rPr>
                <w:noProof/>
                <w:webHidden/>
              </w:rPr>
              <w:instrText xml:space="preserve"> PAGEREF _Toc129697422 \h </w:instrText>
            </w:r>
            <w:r>
              <w:rPr>
                <w:noProof/>
                <w:webHidden/>
              </w:rPr>
            </w:r>
            <w:r>
              <w:rPr>
                <w:noProof/>
                <w:webHidden/>
              </w:rPr>
              <w:fldChar w:fldCharType="separate"/>
            </w:r>
            <w:r>
              <w:rPr>
                <w:noProof/>
                <w:webHidden/>
              </w:rPr>
              <w:t>40</w:t>
            </w:r>
            <w:r>
              <w:rPr>
                <w:noProof/>
                <w:webHidden/>
              </w:rPr>
              <w:fldChar w:fldCharType="end"/>
            </w:r>
          </w:hyperlink>
        </w:p>
        <w:p w14:paraId="44AB42A6" w14:textId="7AE610AC" w:rsidR="0075595B" w:rsidRDefault="0075595B">
          <w:pPr>
            <w:pStyle w:val="TOC2"/>
            <w:tabs>
              <w:tab w:val="right" w:leader="dot" w:pos="9010"/>
            </w:tabs>
            <w:rPr>
              <w:rFonts w:cstheme="minorBidi"/>
              <w:i w:val="0"/>
              <w:iCs w:val="0"/>
              <w:noProof/>
              <w:sz w:val="22"/>
              <w:szCs w:val="22"/>
              <w:lang w:val="en-IL" w:eastAsia="en-IL" w:bidi="he-IL"/>
            </w:rPr>
          </w:pPr>
          <w:hyperlink w:anchor="_Toc129697423" w:history="1">
            <w:r w:rsidRPr="00721D06">
              <w:rPr>
                <w:rStyle w:val="Hyperlink"/>
                <w:noProof/>
              </w:rPr>
              <w:t>V5.4 Memória, String e Código Não Gerenciado</w:t>
            </w:r>
            <w:r>
              <w:rPr>
                <w:noProof/>
                <w:webHidden/>
              </w:rPr>
              <w:tab/>
            </w:r>
            <w:r>
              <w:rPr>
                <w:noProof/>
                <w:webHidden/>
              </w:rPr>
              <w:fldChar w:fldCharType="begin"/>
            </w:r>
            <w:r>
              <w:rPr>
                <w:noProof/>
                <w:webHidden/>
              </w:rPr>
              <w:instrText xml:space="preserve"> PAGEREF _Toc129697423 \h </w:instrText>
            </w:r>
            <w:r>
              <w:rPr>
                <w:noProof/>
                <w:webHidden/>
              </w:rPr>
            </w:r>
            <w:r>
              <w:rPr>
                <w:noProof/>
                <w:webHidden/>
              </w:rPr>
              <w:fldChar w:fldCharType="separate"/>
            </w:r>
            <w:r>
              <w:rPr>
                <w:noProof/>
                <w:webHidden/>
              </w:rPr>
              <w:t>41</w:t>
            </w:r>
            <w:r>
              <w:rPr>
                <w:noProof/>
                <w:webHidden/>
              </w:rPr>
              <w:fldChar w:fldCharType="end"/>
            </w:r>
          </w:hyperlink>
        </w:p>
        <w:p w14:paraId="7928B963" w14:textId="7ECC5572" w:rsidR="0075595B" w:rsidRDefault="0075595B">
          <w:pPr>
            <w:pStyle w:val="TOC2"/>
            <w:tabs>
              <w:tab w:val="right" w:leader="dot" w:pos="9010"/>
            </w:tabs>
            <w:rPr>
              <w:rFonts w:cstheme="minorBidi"/>
              <w:i w:val="0"/>
              <w:iCs w:val="0"/>
              <w:noProof/>
              <w:sz w:val="22"/>
              <w:szCs w:val="22"/>
              <w:lang w:val="en-IL" w:eastAsia="en-IL" w:bidi="he-IL"/>
            </w:rPr>
          </w:pPr>
          <w:hyperlink w:anchor="_Toc129697424" w:history="1">
            <w:r w:rsidRPr="00721D06">
              <w:rPr>
                <w:rStyle w:val="Hyperlink"/>
                <w:noProof/>
              </w:rPr>
              <w:t>V5.5 Prevenção de desserialização</w:t>
            </w:r>
            <w:r>
              <w:rPr>
                <w:noProof/>
                <w:webHidden/>
              </w:rPr>
              <w:tab/>
            </w:r>
            <w:r>
              <w:rPr>
                <w:noProof/>
                <w:webHidden/>
              </w:rPr>
              <w:fldChar w:fldCharType="begin"/>
            </w:r>
            <w:r>
              <w:rPr>
                <w:noProof/>
                <w:webHidden/>
              </w:rPr>
              <w:instrText xml:space="preserve"> PAGEREF _Toc129697424 \h </w:instrText>
            </w:r>
            <w:r>
              <w:rPr>
                <w:noProof/>
                <w:webHidden/>
              </w:rPr>
            </w:r>
            <w:r>
              <w:rPr>
                <w:noProof/>
                <w:webHidden/>
              </w:rPr>
              <w:fldChar w:fldCharType="separate"/>
            </w:r>
            <w:r>
              <w:rPr>
                <w:noProof/>
                <w:webHidden/>
              </w:rPr>
              <w:t>42</w:t>
            </w:r>
            <w:r>
              <w:rPr>
                <w:noProof/>
                <w:webHidden/>
              </w:rPr>
              <w:fldChar w:fldCharType="end"/>
            </w:r>
          </w:hyperlink>
        </w:p>
        <w:p w14:paraId="2A5CF810" w14:textId="3DB69BDF" w:rsidR="0075595B" w:rsidRDefault="0075595B">
          <w:pPr>
            <w:pStyle w:val="TOC2"/>
            <w:tabs>
              <w:tab w:val="right" w:leader="dot" w:pos="9010"/>
            </w:tabs>
            <w:rPr>
              <w:rFonts w:cstheme="minorBidi"/>
              <w:i w:val="0"/>
              <w:iCs w:val="0"/>
              <w:noProof/>
              <w:sz w:val="22"/>
              <w:szCs w:val="22"/>
              <w:lang w:val="en-IL" w:eastAsia="en-IL" w:bidi="he-IL"/>
            </w:rPr>
          </w:pPr>
          <w:hyperlink w:anchor="_Toc129697425" w:history="1">
            <w:r w:rsidRPr="00721D06">
              <w:rPr>
                <w:rStyle w:val="Hyperlink"/>
                <w:noProof/>
              </w:rPr>
              <w:t>Referências</w:t>
            </w:r>
            <w:r>
              <w:rPr>
                <w:noProof/>
                <w:webHidden/>
              </w:rPr>
              <w:tab/>
            </w:r>
            <w:r>
              <w:rPr>
                <w:noProof/>
                <w:webHidden/>
              </w:rPr>
              <w:fldChar w:fldCharType="begin"/>
            </w:r>
            <w:r>
              <w:rPr>
                <w:noProof/>
                <w:webHidden/>
              </w:rPr>
              <w:instrText xml:space="preserve"> PAGEREF _Toc129697425 \h </w:instrText>
            </w:r>
            <w:r>
              <w:rPr>
                <w:noProof/>
                <w:webHidden/>
              </w:rPr>
            </w:r>
            <w:r>
              <w:rPr>
                <w:noProof/>
                <w:webHidden/>
              </w:rPr>
              <w:fldChar w:fldCharType="separate"/>
            </w:r>
            <w:r>
              <w:rPr>
                <w:noProof/>
                <w:webHidden/>
              </w:rPr>
              <w:t>42</w:t>
            </w:r>
            <w:r>
              <w:rPr>
                <w:noProof/>
                <w:webHidden/>
              </w:rPr>
              <w:fldChar w:fldCharType="end"/>
            </w:r>
          </w:hyperlink>
        </w:p>
        <w:p w14:paraId="4BA54345" w14:textId="41CEF048" w:rsidR="0075595B" w:rsidRDefault="0075595B">
          <w:pPr>
            <w:pStyle w:val="TOC1"/>
            <w:tabs>
              <w:tab w:val="right" w:leader="dot" w:pos="9010"/>
            </w:tabs>
            <w:rPr>
              <w:rFonts w:cstheme="minorBidi"/>
              <w:b w:val="0"/>
              <w:bCs w:val="0"/>
              <w:noProof/>
              <w:sz w:val="22"/>
              <w:szCs w:val="22"/>
              <w:lang w:val="en-IL" w:eastAsia="en-IL" w:bidi="he-IL"/>
            </w:rPr>
          </w:pPr>
          <w:hyperlink w:anchor="_Toc129697426" w:history="1">
            <w:r w:rsidRPr="00721D06">
              <w:rPr>
                <w:rStyle w:val="Hyperlink"/>
                <w:noProof/>
              </w:rPr>
              <w:t>V6 Criptografia armazenada</w:t>
            </w:r>
            <w:r>
              <w:rPr>
                <w:noProof/>
                <w:webHidden/>
              </w:rPr>
              <w:tab/>
            </w:r>
            <w:r>
              <w:rPr>
                <w:noProof/>
                <w:webHidden/>
              </w:rPr>
              <w:fldChar w:fldCharType="begin"/>
            </w:r>
            <w:r>
              <w:rPr>
                <w:noProof/>
                <w:webHidden/>
              </w:rPr>
              <w:instrText xml:space="preserve"> PAGEREF _Toc129697426 \h </w:instrText>
            </w:r>
            <w:r>
              <w:rPr>
                <w:noProof/>
                <w:webHidden/>
              </w:rPr>
            </w:r>
            <w:r>
              <w:rPr>
                <w:noProof/>
                <w:webHidden/>
              </w:rPr>
              <w:fldChar w:fldCharType="separate"/>
            </w:r>
            <w:r>
              <w:rPr>
                <w:noProof/>
                <w:webHidden/>
              </w:rPr>
              <w:t>44</w:t>
            </w:r>
            <w:r>
              <w:rPr>
                <w:noProof/>
                <w:webHidden/>
              </w:rPr>
              <w:fldChar w:fldCharType="end"/>
            </w:r>
          </w:hyperlink>
        </w:p>
        <w:p w14:paraId="1E129685" w14:textId="79605B64" w:rsidR="0075595B" w:rsidRDefault="0075595B">
          <w:pPr>
            <w:pStyle w:val="TOC2"/>
            <w:tabs>
              <w:tab w:val="right" w:leader="dot" w:pos="9010"/>
            </w:tabs>
            <w:rPr>
              <w:rFonts w:cstheme="minorBidi"/>
              <w:i w:val="0"/>
              <w:iCs w:val="0"/>
              <w:noProof/>
              <w:sz w:val="22"/>
              <w:szCs w:val="22"/>
              <w:lang w:val="en-IL" w:eastAsia="en-IL" w:bidi="he-IL"/>
            </w:rPr>
          </w:pPr>
          <w:hyperlink w:anchor="_Toc129697427"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_Toc129697427 \h </w:instrText>
            </w:r>
            <w:r>
              <w:rPr>
                <w:noProof/>
                <w:webHidden/>
              </w:rPr>
            </w:r>
            <w:r>
              <w:rPr>
                <w:noProof/>
                <w:webHidden/>
              </w:rPr>
              <w:fldChar w:fldCharType="separate"/>
            </w:r>
            <w:r>
              <w:rPr>
                <w:noProof/>
                <w:webHidden/>
              </w:rPr>
              <w:t>44</w:t>
            </w:r>
            <w:r>
              <w:rPr>
                <w:noProof/>
                <w:webHidden/>
              </w:rPr>
              <w:fldChar w:fldCharType="end"/>
            </w:r>
          </w:hyperlink>
        </w:p>
        <w:p w14:paraId="4A2527BC" w14:textId="6D59D6E1" w:rsidR="0075595B" w:rsidRDefault="0075595B">
          <w:pPr>
            <w:pStyle w:val="TOC2"/>
            <w:tabs>
              <w:tab w:val="right" w:leader="dot" w:pos="9010"/>
            </w:tabs>
            <w:rPr>
              <w:rFonts w:cstheme="minorBidi"/>
              <w:i w:val="0"/>
              <w:iCs w:val="0"/>
              <w:noProof/>
              <w:sz w:val="22"/>
              <w:szCs w:val="22"/>
              <w:lang w:val="en-IL" w:eastAsia="en-IL" w:bidi="he-IL"/>
            </w:rPr>
          </w:pPr>
          <w:hyperlink w:anchor="_Toc129697428" w:history="1">
            <w:r w:rsidRPr="00721D06">
              <w:rPr>
                <w:rStyle w:val="Hyperlink"/>
                <w:noProof/>
              </w:rPr>
              <w:t>V6.1 Classificação de dados</w:t>
            </w:r>
            <w:r>
              <w:rPr>
                <w:noProof/>
                <w:webHidden/>
              </w:rPr>
              <w:tab/>
            </w:r>
            <w:r>
              <w:rPr>
                <w:noProof/>
                <w:webHidden/>
              </w:rPr>
              <w:fldChar w:fldCharType="begin"/>
            </w:r>
            <w:r>
              <w:rPr>
                <w:noProof/>
                <w:webHidden/>
              </w:rPr>
              <w:instrText xml:space="preserve"> PAGEREF _Toc129697428 \h </w:instrText>
            </w:r>
            <w:r>
              <w:rPr>
                <w:noProof/>
                <w:webHidden/>
              </w:rPr>
            </w:r>
            <w:r>
              <w:rPr>
                <w:noProof/>
                <w:webHidden/>
              </w:rPr>
              <w:fldChar w:fldCharType="separate"/>
            </w:r>
            <w:r>
              <w:rPr>
                <w:noProof/>
                <w:webHidden/>
              </w:rPr>
              <w:t>44</w:t>
            </w:r>
            <w:r>
              <w:rPr>
                <w:noProof/>
                <w:webHidden/>
              </w:rPr>
              <w:fldChar w:fldCharType="end"/>
            </w:r>
          </w:hyperlink>
        </w:p>
        <w:p w14:paraId="0E7232B6" w14:textId="4100311A" w:rsidR="0075595B" w:rsidRDefault="0075595B">
          <w:pPr>
            <w:pStyle w:val="TOC2"/>
            <w:tabs>
              <w:tab w:val="right" w:leader="dot" w:pos="9010"/>
            </w:tabs>
            <w:rPr>
              <w:rFonts w:cstheme="minorBidi"/>
              <w:i w:val="0"/>
              <w:iCs w:val="0"/>
              <w:noProof/>
              <w:sz w:val="22"/>
              <w:szCs w:val="22"/>
              <w:lang w:val="en-IL" w:eastAsia="en-IL" w:bidi="he-IL"/>
            </w:rPr>
          </w:pPr>
          <w:hyperlink w:anchor="_Toc129697429" w:history="1">
            <w:r w:rsidRPr="00721D06">
              <w:rPr>
                <w:rStyle w:val="Hyperlink"/>
                <w:noProof/>
              </w:rPr>
              <w:t>V6.2 Algoritmos</w:t>
            </w:r>
            <w:r>
              <w:rPr>
                <w:noProof/>
                <w:webHidden/>
              </w:rPr>
              <w:tab/>
            </w:r>
            <w:r>
              <w:rPr>
                <w:noProof/>
                <w:webHidden/>
              </w:rPr>
              <w:fldChar w:fldCharType="begin"/>
            </w:r>
            <w:r>
              <w:rPr>
                <w:noProof/>
                <w:webHidden/>
              </w:rPr>
              <w:instrText xml:space="preserve"> PAGEREF _Toc129697429 \h </w:instrText>
            </w:r>
            <w:r>
              <w:rPr>
                <w:noProof/>
                <w:webHidden/>
              </w:rPr>
            </w:r>
            <w:r>
              <w:rPr>
                <w:noProof/>
                <w:webHidden/>
              </w:rPr>
              <w:fldChar w:fldCharType="separate"/>
            </w:r>
            <w:r>
              <w:rPr>
                <w:noProof/>
                <w:webHidden/>
              </w:rPr>
              <w:t>44</w:t>
            </w:r>
            <w:r>
              <w:rPr>
                <w:noProof/>
                <w:webHidden/>
              </w:rPr>
              <w:fldChar w:fldCharType="end"/>
            </w:r>
          </w:hyperlink>
        </w:p>
        <w:p w14:paraId="4E103AAC" w14:textId="270BD304" w:rsidR="0075595B" w:rsidRDefault="0075595B">
          <w:pPr>
            <w:pStyle w:val="TOC2"/>
            <w:tabs>
              <w:tab w:val="right" w:leader="dot" w:pos="9010"/>
            </w:tabs>
            <w:rPr>
              <w:rFonts w:cstheme="minorBidi"/>
              <w:i w:val="0"/>
              <w:iCs w:val="0"/>
              <w:noProof/>
              <w:sz w:val="22"/>
              <w:szCs w:val="22"/>
              <w:lang w:val="en-IL" w:eastAsia="en-IL" w:bidi="he-IL"/>
            </w:rPr>
          </w:pPr>
          <w:hyperlink w:anchor="_Toc129697430" w:history="1">
            <w:r w:rsidRPr="00721D06">
              <w:rPr>
                <w:rStyle w:val="Hyperlink"/>
                <w:noProof/>
              </w:rPr>
              <w:t>V6.3 Valores aleatórios</w:t>
            </w:r>
            <w:r>
              <w:rPr>
                <w:noProof/>
                <w:webHidden/>
              </w:rPr>
              <w:tab/>
            </w:r>
            <w:r>
              <w:rPr>
                <w:noProof/>
                <w:webHidden/>
              </w:rPr>
              <w:fldChar w:fldCharType="begin"/>
            </w:r>
            <w:r>
              <w:rPr>
                <w:noProof/>
                <w:webHidden/>
              </w:rPr>
              <w:instrText xml:space="preserve"> PAGEREF _Toc129697430 \h </w:instrText>
            </w:r>
            <w:r>
              <w:rPr>
                <w:noProof/>
                <w:webHidden/>
              </w:rPr>
            </w:r>
            <w:r>
              <w:rPr>
                <w:noProof/>
                <w:webHidden/>
              </w:rPr>
              <w:fldChar w:fldCharType="separate"/>
            </w:r>
            <w:r>
              <w:rPr>
                <w:noProof/>
                <w:webHidden/>
              </w:rPr>
              <w:t>45</w:t>
            </w:r>
            <w:r>
              <w:rPr>
                <w:noProof/>
                <w:webHidden/>
              </w:rPr>
              <w:fldChar w:fldCharType="end"/>
            </w:r>
          </w:hyperlink>
        </w:p>
        <w:p w14:paraId="5FA7A80E" w14:textId="39FD9062" w:rsidR="0075595B" w:rsidRDefault="0075595B">
          <w:pPr>
            <w:pStyle w:val="TOC2"/>
            <w:tabs>
              <w:tab w:val="right" w:leader="dot" w:pos="9010"/>
            </w:tabs>
            <w:rPr>
              <w:rFonts w:cstheme="minorBidi"/>
              <w:i w:val="0"/>
              <w:iCs w:val="0"/>
              <w:noProof/>
              <w:sz w:val="22"/>
              <w:szCs w:val="22"/>
              <w:lang w:val="en-IL" w:eastAsia="en-IL" w:bidi="he-IL"/>
            </w:rPr>
          </w:pPr>
          <w:hyperlink w:anchor="_Toc129697431" w:history="1">
            <w:r w:rsidRPr="00721D06">
              <w:rPr>
                <w:rStyle w:val="Hyperlink"/>
                <w:noProof/>
              </w:rPr>
              <w:t>V6.4 Gestão de segredo</w:t>
            </w:r>
            <w:r>
              <w:rPr>
                <w:noProof/>
                <w:webHidden/>
              </w:rPr>
              <w:tab/>
            </w:r>
            <w:r>
              <w:rPr>
                <w:noProof/>
                <w:webHidden/>
              </w:rPr>
              <w:fldChar w:fldCharType="begin"/>
            </w:r>
            <w:r>
              <w:rPr>
                <w:noProof/>
                <w:webHidden/>
              </w:rPr>
              <w:instrText xml:space="preserve"> PAGEREF _Toc129697431 \h </w:instrText>
            </w:r>
            <w:r>
              <w:rPr>
                <w:noProof/>
                <w:webHidden/>
              </w:rPr>
            </w:r>
            <w:r>
              <w:rPr>
                <w:noProof/>
                <w:webHidden/>
              </w:rPr>
              <w:fldChar w:fldCharType="separate"/>
            </w:r>
            <w:r>
              <w:rPr>
                <w:noProof/>
                <w:webHidden/>
              </w:rPr>
              <w:t>45</w:t>
            </w:r>
            <w:r>
              <w:rPr>
                <w:noProof/>
                <w:webHidden/>
              </w:rPr>
              <w:fldChar w:fldCharType="end"/>
            </w:r>
          </w:hyperlink>
        </w:p>
        <w:p w14:paraId="3DE71D8B" w14:textId="32795CA7" w:rsidR="0075595B" w:rsidRDefault="0075595B">
          <w:pPr>
            <w:pStyle w:val="TOC2"/>
            <w:tabs>
              <w:tab w:val="right" w:leader="dot" w:pos="9010"/>
            </w:tabs>
            <w:rPr>
              <w:rFonts w:cstheme="minorBidi"/>
              <w:i w:val="0"/>
              <w:iCs w:val="0"/>
              <w:noProof/>
              <w:sz w:val="22"/>
              <w:szCs w:val="22"/>
              <w:lang w:val="en-IL" w:eastAsia="en-IL" w:bidi="he-IL"/>
            </w:rPr>
          </w:pPr>
          <w:hyperlink w:anchor="_Toc129697432" w:history="1">
            <w:r w:rsidRPr="00721D06">
              <w:rPr>
                <w:rStyle w:val="Hyperlink"/>
                <w:noProof/>
              </w:rPr>
              <w:t>Referências</w:t>
            </w:r>
            <w:r>
              <w:rPr>
                <w:noProof/>
                <w:webHidden/>
              </w:rPr>
              <w:tab/>
            </w:r>
            <w:r>
              <w:rPr>
                <w:noProof/>
                <w:webHidden/>
              </w:rPr>
              <w:fldChar w:fldCharType="begin"/>
            </w:r>
            <w:r>
              <w:rPr>
                <w:noProof/>
                <w:webHidden/>
              </w:rPr>
              <w:instrText xml:space="preserve"> PAGEREF _Toc129697432 \h </w:instrText>
            </w:r>
            <w:r>
              <w:rPr>
                <w:noProof/>
                <w:webHidden/>
              </w:rPr>
            </w:r>
            <w:r>
              <w:rPr>
                <w:noProof/>
                <w:webHidden/>
              </w:rPr>
              <w:fldChar w:fldCharType="separate"/>
            </w:r>
            <w:r>
              <w:rPr>
                <w:noProof/>
                <w:webHidden/>
              </w:rPr>
              <w:t>46</w:t>
            </w:r>
            <w:r>
              <w:rPr>
                <w:noProof/>
                <w:webHidden/>
              </w:rPr>
              <w:fldChar w:fldCharType="end"/>
            </w:r>
          </w:hyperlink>
        </w:p>
        <w:p w14:paraId="66652C05" w14:textId="717275C6" w:rsidR="0075595B" w:rsidRDefault="0075595B">
          <w:pPr>
            <w:pStyle w:val="TOC1"/>
            <w:tabs>
              <w:tab w:val="right" w:leader="dot" w:pos="9010"/>
            </w:tabs>
            <w:rPr>
              <w:rFonts w:cstheme="minorBidi"/>
              <w:b w:val="0"/>
              <w:bCs w:val="0"/>
              <w:noProof/>
              <w:sz w:val="22"/>
              <w:szCs w:val="22"/>
              <w:lang w:val="en-IL" w:eastAsia="en-IL" w:bidi="he-IL"/>
            </w:rPr>
          </w:pPr>
          <w:hyperlink w:anchor="_Toc129697433" w:history="1">
            <w:r w:rsidRPr="00721D06">
              <w:rPr>
                <w:rStyle w:val="Hyperlink"/>
                <w:noProof/>
              </w:rPr>
              <w:t>V7 Tratamento e registro de erros</w:t>
            </w:r>
            <w:r>
              <w:rPr>
                <w:noProof/>
                <w:webHidden/>
              </w:rPr>
              <w:tab/>
            </w:r>
            <w:r>
              <w:rPr>
                <w:noProof/>
                <w:webHidden/>
              </w:rPr>
              <w:fldChar w:fldCharType="begin"/>
            </w:r>
            <w:r>
              <w:rPr>
                <w:noProof/>
                <w:webHidden/>
              </w:rPr>
              <w:instrText xml:space="preserve"> PAGEREF _Toc129697433 \h </w:instrText>
            </w:r>
            <w:r>
              <w:rPr>
                <w:noProof/>
                <w:webHidden/>
              </w:rPr>
            </w:r>
            <w:r>
              <w:rPr>
                <w:noProof/>
                <w:webHidden/>
              </w:rPr>
              <w:fldChar w:fldCharType="separate"/>
            </w:r>
            <w:r>
              <w:rPr>
                <w:noProof/>
                <w:webHidden/>
              </w:rPr>
              <w:t>47</w:t>
            </w:r>
            <w:r>
              <w:rPr>
                <w:noProof/>
                <w:webHidden/>
              </w:rPr>
              <w:fldChar w:fldCharType="end"/>
            </w:r>
          </w:hyperlink>
        </w:p>
        <w:p w14:paraId="5256A371" w14:textId="292073BA" w:rsidR="0075595B" w:rsidRDefault="0075595B">
          <w:pPr>
            <w:pStyle w:val="TOC2"/>
            <w:tabs>
              <w:tab w:val="right" w:leader="dot" w:pos="9010"/>
            </w:tabs>
            <w:rPr>
              <w:rFonts w:cstheme="minorBidi"/>
              <w:i w:val="0"/>
              <w:iCs w:val="0"/>
              <w:noProof/>
              <w:sz w:val="22"/>
              <w:szCs w:val="22"/>
              <w:lang w:val="en-IL" w:eastAsia="en-IL" w:bidi="he-IL"/>
            </w:rPr>
          </w:pPr>
          <w:hyperlink w:anchor="_Toc129697434"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_Toc129697434 \h </w:instrText>
            </w:r>
            <w:r>
              <w:rPr>
                <w:noProof/>
                <w:webHidden/>
              </w:rPr>
            </w:r>
            <w:r>
              <w:rPr>
                <w:noProof/>
                <w:webHidden/>
              </w:rPr>
              <w:fldChar w:fldCharType="separate"/>
            </w:r>
            <w:r>
              <w:rPr>
                <w:noProof/>
                <w:webHidden/>
              </w:rPr>
              <w:t>47</w:t>
            </w:r>
            <w:r>
              <w:rPr>
                <w:noProof/>
                <w:webHidden/>
              </w:rPr>
              <w:fldChar w:fldCharType="end"/>
            </w:r>
          </w:hyperlink>
        </w:p>
        <w:p w14:paraId="60C907E8" w14:textId="0E384AEB" w:rsidR="0075595B" w:rsidRDefault="0075595B">
          <w:pPr>
            <w:pStyle w:val="TOC2"/>
            <w:tabs>
              <w:tab w:val="right" w:leader="dot" w:pos="9010"/>
            </w:tabs>
            <w:rPr>
              <w:rFonts w:cstheme="minorBidi"/>
              <w:i w:val="0"/>
              <w:iCs w:val="0"/>
              <w:noProof/>
              <w:sz w:val="22"/>
              <w:szCs w:val="22"/>
              <w:lang w:val="en-IL" w:eastAsia="en-IL" w:bidi="he-IL"/>
            </w:rPr>
          </w:pPr>
          <w:hyperlink w:anchor="_Toc129697435" w:history="1">
            <w:r w:rsidRPr="00721D06">
              <w:rPr>
                <w:rStyle w:val="Hyperlink"/>
                <w:noProof/>
              </w:rPr>
              <w:t>V7.1 Conteúdo do registro</w:t>
            </w:r>
            <w:r>
              <w:rPr>
                <w:noProof/>
                <w:webHidden/>
              </w:rPr>
              <w:tab/>
            </w:r>
            <w:r>
              <w:rPr>
                <w:noProof/>
                <w:webHidden/>
              </w:rPr>
              <w:fldChar w:fldCharType="begin"/>
            </w:r>
            <w:r>
              <w:rPr>
                <w:noProof/>
                <w:webHidden/>
              </w:rPr>
              <w:instrText xml:space="preserve"> PAGEREF _Toc129697435 \h </w:instrText>
            </w:r>
            <w:r>
              <w:rPr>
                <w:noProof/>
                <w:webHidden/>
              </w:rPr>
            </w:r>
            <w:r>
              <w:rPr>
                <w:noProof/>
                <w:webHidden/>
              </w:rPr>
              <w:fldChar w:fldCharType="separate"/>
            </w:r>
            <w:r>
              <w:rPr>
                <w:noProof/>
                <w:webHidden/>
              </w:rPr>
              <w:t>47</w:t>
            </w:r>
            <w:r>
              <w:rPr>
                <w:noProof/>
                <w:webHidden/>
              </w:rPr>
              <w:fldChar w:fldCharType="end"/>
            </w:r>
          </w:hyperlink>
        </w:p>
        <w:p w14:paraId="1B4131AA" w14:textId="080E4808" w:rsidR="0075595B" w:rsidRDefault="0075595B">
          <w:pPr>
            <w:pStyle w:val="TOC2"/>
            <w:tabs>
              <w:tab w:val="right" w:leader="dot" w:pos="9010"/>
            </w:tabs>
            <w:rPr>
              <w:rFonts w:cstheme="minorBidi"/>
              <w:i w:val="0"/>
              <w:iCs w:val="0"/>
              <w:noProof/>
              <w:sz w:val="22"/>
              <w:szCs w:val="22"/>
              <w:lang w:val="en-IL" w:eastAsia="en-IL" w:bidi="he-IL"/>
            </w:rPr>
          </w:pPr>
          <w:hyperlink w:anchor="_Toc129697436" w:history="1">
            <w:r w:rsidRPr="00721D06">
              <w:rPr>
                <w:rStyle w:val="Hyperlink"/>
                <w:noProof/>
              </w:rPr>
              <w:t>V7.2 Processamento de Log</w:t>
            </w:r>
            <w:r>
              <w:rPr>
                <w:noProof/>
                <w:webHidden/>
              </w:rPr>
              <w:tab/>
            </w:r>
            <w:r>
              <w:rPr>
                <w:noProof/>
                <w:webHidden/>
              </w:rPr>
              <w:fldChar w:fldCharType="begin"/>
            </w:r>
            <w:r>
              <w:rPr>
                <w:noProof/>
                <w:webHidden/>
              </w:rPr>
              <w:instrText xml:space="preserve"> PAGEREF _Toc129697436 \h </w:instrText>
            </w:r>
            <w:r>
              <w:rPr>
                <w:noProof/>
                <w:webHidden/>
              </w:rPr>
            </w:r>
            <w:r>
              <w:rPr>
                <w:noProof/>
                <w:webHidden/>
              </w:rPr>
              <w:fldChar w:fldCharType="separate"/>
            </w:r>
            <w:r>
              <w:rPr>
                <w:noProof/>
                <w:webHidden/>
              </w:rPr>
              <w:t>48</w:t>
            </w:r>
            <w:r>
              <w:rPr>
                <w:noProof/>
                <w:webHidden/>
              </w:rPr>
              <w:fldChar w:fldCharType="end"/>
            </w:r>
          </w:hyperlink>
        </w:p>
        <w:p w14:paraId="2F1B0D31" w14:textId="17512444" w:rsidR="0075595B" w:rsidRDefault="0075595B">
          <w:pPr>
            <w:pStyle w:val="TOC2"/>
            <w:tabs>
              <w:tab w:val="right" w:leader="dot" w:pos="9010"/>
            </w:tabs>
            <w:rPr>
              <w:rFonts w:cstheme="minorBidi"/>
              <w:i w:val="0"/>
              <w:iCs w:val="0"/>
              <w:noProof/>
              <w:sz w:val="22"/>
              <w:szCs w:val="22"/>
              <w:lang w:val="en-IL" w:eastAsia="en-IL" w:bidi="he-IL"/>
            </w:rPr>
          </w:pPr>
          <w:hyperlink w:anchor="_Toc129697437" w:history="1">
            <w:r w:rsidRPr="00721D06">
              <w:rPr>
                <w:rStyle w:val="Hyperlink"/>
                <w:noProof/>
              </w:rPr>
              <w:t>V7.3 Proteção de Log</w:t>
            </w:r>
            <w:r>
              <w:rPr>
                <w:noProof/>
                <w:webHidden/>
              </w:rPr>
              <w:tab/>
            </w:r>
            <w:r>
              <w:rPr>
                <w:noProof/>
                <w:webHidden/>
              </w:rPr>
              <w:fldChar w:fldCharType="begin"/>
            </w:r>
            <w:r>
              <w:rPr>
                <w:noProof/>
                <w:webHidden/>
              </w:rPr>
              <w:instrText xml:space="preserve"> PAGEREF _Toc129697437 \h </w:instrText>
            </w:r>
            <w:r>
              <w:rPr>
                <w:noProof/>
                <w:webHidden/>
              </w:rPr>
            </w:r>
            <w:r>
              <w:rPr>
                <w:noProof/>
                <w:webHidden/>
              </w:rPr>
              <w:fldChar w:fldCharType="separate"/>
            </w:r>
            <w:r>
              <w:rPr>
                <w:noProof/>
                <w:webHidden/>
              </w:rPr>
              <w:t>48</w:t>
            </w:r>
            <w:r>
              <w:rPr>
                <w:noProof/>
                <w:webHidden/>
              </w:rPr>
              <w:fldChar w:fldCharType="end"/>
            </w:r>
          </w:hyperlink>
        </w:p>
        <w:p w14:paraId="3BD5E0C0" w14:textId="6BA82152" w:rsidR="0075595B" w:rsidRDefault="0075595B">
          <w:pPr>
            <w:pStyle w:val="TOC2"/>
            <w:tabs>
              <w:tab w:val="right" w:leader="dot" w:pos="9010"/>
            </w:tabs>
            <w:rPr>
              <w:rFonts w:cstheme="minorBidi"/>
              <w:i w:val="0"/>
              <w:iCs w:val="0"/>
              <w:noProof/>
              <w:sz w:val="22"/>
              <w:szCs w:val="22"/>
              <w:lang w:val="en-IL" w:eastAsia="en-IL" w:bidi="he-IL"/>
            </w:rPr>
          </w:pPr>
          <w:hyperlink w:anchor="_Toc129697438" w:history="1">
            <w:r w:rsidRPr="00721D06">
              <w:rPr>
                <w:rStyle w:val="Hyperlink"/>
                <w:noProof/>
              </w:rPr>
              <w:t>V7.4 Tratamento de Erros</w:t>
            </w:r>
            <w:r>
              <w:rPr>
                <w:noProof/>
                <w:webHidden/>
              </w:rPr>
              <w:tab/>
            </w:r>
            <w:r>
              <w:rPr>
                <w:noProof/>
                <w:webHidden/>
              </w:rPr>
              <w:fldChar w:fldCharType="begin"/>
            </w:r>
            <w:r>
              <w:rPr>
                <w:noProof/>
                <w:webHidden/>
              </w:rPr>
              <w:instrText xml:space="preserve"> PAGEREF _Toc129697438 \h </w:instrText>
            </w:r>
            <w:r>
              <w:rPr>
                <w:noProof/>
                <w:webHidden/>
              </w:rPr>
            </w:r>
            <w:r>
              <w:rPr>
                <w:noProof/>
                <w:webHidden/>
              </w:rPr>
              <w:fldChar w:fldCharType="separate"/>
            </w:r>
            <w:r>
              <w:rPr>
                <w:noProof/>
                <w:webHidden/>
              </w:rPr>
              <w:t>48</w:t>
            </w:r>
            <w:r>
              <w:rPr>
                <w:noProof/>
                <w:webHidden/>
              </w:rPr>
              <w:fldChar w:fldCharType="end"/>
            </w:r>
          </w:hyperlink>
        </w:p>
        <w:p w14:paraId="171BF853" w14:textId="75A3A920" w:rsidR="0075595B" w:rsidRDefault="0075595B">
          <w:pPr>
            <w:pStyle w:val="TOC2"/>
            <w:tabs>
              <w:tab w:val="right" w:leader="dot" w:pos="9010"/>
            </w:tabs>
            <w:rPr>
              <w:rFonts w:cstheme="minorBidi"/>
              <w:i w:val="0"/>
              <w:iCs w:val="0"/>
              <w:noProof/>
              <w:sz w:val="22"/>
              <w:szCs w:val="22"/>
              <w:lang w:val="en-IL" w:eastAsia="en-IL" w:bidi="he-IL"/>
            </w:rPr>
          </w:pPr>
          <w:hyperlink w:anchor="_Toc129697439" w:history="1">
            <w:r w:rsidRPr="00721D06">
              <w:rPr>
                <w:rStyle w:val="Hyperlink"/>
                <w:noProof/>
              </w:rPr>
              <w:t>Referências</w:t>
            </w:r>
            <w:r>
              <w:rPr>
                <w:noProof/>
                <w:webHidden/>
              </w:rPr>
              <w:tab/>
            </w:r>
            <w:r>
              <w:rPr>
                <w:noProof/>
                <w:webHidden/>
              </w:rPr>
              <w:fldChar w:fldCharType="begin"/>
            </w:r>
            <w:r>
              <w:rPr>
                <w:noProof/>
                <w:webHidden/>
              </w:rPr>
              <w:instrText xml:space="preserve"> PAGEREF _Toc129697439 \h </w:instrText>
            </w:r>
            <w:r>
              <w:rPr>
                <w:noProof/>
                <w:webHidden/>
              </w:rPr>
            </w:r>
            <w:r>
              <w:rPr>
                <w:noProof/>
                <w:webHidden/>
              </w:rPr>
              <w:fldChar w:fldCharType="separate"/>
            </w:r>
            <w:r>
              <w:rPr>
                <w:noProof/>
                <w:webHidden/>
              </w:rPr>
              <w:t>49</w:t>
            </w:r>
            <w:r>
              <w:rPr>
                <w:noProof/>
                <w:webHidden/>
              </w:rPr>
              <w:fldChar w:fldCharType="end"/>
            </w:r>
          </w:hyperlink>
        </w:p>
        <w:p w14:paraId="27124213" w14:textId="5B74B912" w:rsidR="0075595B" w:rsidRDefault="0075595B">
          <w:pPr>
            <w:pStyle w:val="TOC1"/>
            <w:tabs>
              <w:tab w:val="right" w:leader="dot" w:pos="9010"/>
            </w:tabs>
            <w:rPr>
              <w:rFonts w:cstheme="minorBidi"/>
              <w:b w:val="0"/>
              <w:bCs w:val="0"/>
              <w:noProof/>
              <w:sz w:val="22"/>
              <w:szCs w:val="22"/>
              <w:lang w:val="en-IL" w:eastAsia="en-IL" w:bidi="he-IL"/>
            </w:rPr>
          </w:pPr>
          <w:hyperlink w:anchor="_Toc129697440" w:history="1">
            <w:r w:rsidRPr="00721D06">
              <w:rPr>
                <w:rStyle w:val="Hyperlink"/>
                <w:noProof/>
              </w:rPr>
              <w:t>V8 Proteção de Dados</w:t>
            </w:r>
            <w:r>
              <w:rPr>
                <w:noProof/>
                <w:webHidden/>
              </w:rPr>
              <w:tab/>
            </w:r>
            <w:r>
              <w:rPr>
                <w:noProof/>
                <w:webHidden/>
              </w:rPr>
              <w:fldChar w:fldCharType="begin"/>
            </w:r>
            <w:r>
              <w:rPr>
                <w:noProof/>
                <w:webHidden/>
              </w:rPr>
              <w:instrText xml:space="preserve"> PAGEREF _Toc129697440 \h </w:instrText>
            </w:r>
            <w:r>
              <w:rPr>
                <w:noProof/>
                <w:webHidden/>
              </w:rPr>
            </w:r>
            <w:r>
              <w:rPr>
                <w:noProof/>
                <w:webHidden/>
              </w:rPr>
              <w:fldChar w:fldCharType="separate"/>
            </w:r>
            <w:r>
              <w:rPr>
                <w:noProof/>
                <w:webHidden/>
              </w:rPr>
              <w:t>50</w:t>
            </w:r>
            <w:r>
              <w:rPr>
                <w:noProof/>
                <w:webHidden/>
              </w:rPr>
              <w:fldChar w:fldCharType="end"/>
            </w:r>
          </w:hyperlink>
        </w:p>
        <w:p w14:paraId="027D960B" w14:textId="43A076EF" w:rsidR="0075595B" w:rsidRDefault="0075595B">
          <w:pPr>
            <w:pStyle w:val="TOC2"/>
            <w:tabs>
              <w:tab w:val="right" w:leader="dot" w:pos="9010"/>
            </w:tabs>
            <w:rPr>
              <w:rFonts w:cstheme="minorBidi"/>
              <w:i w:val="0"/>
              <w:iCs w:val="0"/>
              <w:noProof/>
              <w:sz w:val="22"/>
              <w:szCs w:val="22"/>
              <w:lang w:val="en-IL" w:eastAsia="en-IL" w:bidi="he-IL"/>
            </w:rPr>
          </w:pPr>
          <w:hyperlink w:anchor="_Toc129697441"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_Toc129697441 \h </w:instrText>
            </w:r>
            <w:r>
              <w:rPr>
                <w:noProof/>
                <w:webHidden/>
              </w:rPr>
            </w:r>
            <w:r>
              <w:rPr>
                <w:noProof/>
                <w:webHidden/>
              </w:rPr>
              <w:fldChar w:fldCharType="separate"/>
            </w:r>
            <w:r>
              <w:rPr>
                <w:noProof/>
                <w:webHidden/>
              </w:rPr>
              <w:t>50</w:t>
            </w:r>
            <w:r>
              <w:rPr>
                <w:noProof/>
                <w:webHidden/>
              </w:rPr>
              <w:fldChar w:fldCharType="end"/>
            </w:r>
          </w:hyperlink>
        </w:p>
        <w:p w14:paraId="26F1CDE2" w14:textId="4CD7AE33" w:rsidR="0075595B" w:rsidRDefault="0075595B">
          <w:pPr>
            <w:pStyle w:val="TOC2"/>
            <w:tabs>
              <w:tab w:val="right" w:leader="dot" w:pos="9010"/>
            </w:tabs>
            <w:rPr>
              <w:rFonts w:cstheme="minorBidi"/>
              <w:i w:val="0"/>
              <w:iCs w:val="0"/>
              <w:noProof/>
              <w:sz w:val="22"/>
              <w:szCs w:val="22"/>
              <w:lang w:val="en-IL" w:eastAsia="en-IL" w:bidi="he-IL"/>
            </w:rPr>
          </w:pPr>
          <w:hyperlink w:anchor="_Toc129697442" w:history="1">
            <w:r w:rsidRPr="00721D06">
              <w:rPr>
                <w:rStyle w:val="Hyperlink"/>
                <w:noProof/>
              </w:rPr>
              <w:t>V8.1 Proteção Geral de Dados</w:t>
            </w:r>
            <w:r>
              <w:rPr>
                <w:noProof/>
                <w:webHidden/>
              </w:rPr>
              <w:tab/>
            </w:r>
            <w:r>
              <w:rPr>
                <w:noProof/>
                <w:webHidden/>
              </w:rPr>
              <w:fldChar w:fldCharType="begin"/>
            </w:r>
            <w:r>
              <w:rPr>
                <w:noProof/>
                <w:webHidden/>
              </w:rPr>
              <w:instrText xml:space="preserve"> PAGEREF _Toc129697442 \h </w:instrText>
            </w:r>
            <w:r>
              <w:rPr>
                <w:noProof/>
                <w:webHidden/>
              </w:rPr>
            </w:r>
            <w:r>
              <w:rPr>
                <w:noProof/>
                <w:webHidden/>
              </w:rPr>
              <w:fldChar w:fldCharType="separate"/>
            </w:r>
            <w:r>
              <w:rPr>
                <w:noProof/>
                <w:webHidden/>
              </w:rPr>
              <w:t>50</w:t>
            </w:r>
            <w:r>
              <w:rPr>
                <w:noProof/>
                <w:webHidden/>
              </w:rPr>
              <w:fldChar w:fldCharType="end"/>
            </w:r>
          </w:hyperlink>
        </w:p>
        <w:p w14:paraId="25741F30" w14:textId="605BBCD1" w:rsidR="0075595B" w:rsidRDefault="0075595B">
          <w:pPr>
            <w:pStyle w:val="TOC2"/>
            <w:tabs>
              <w:tab w:val="right" w:leader="dot" w:pos="9010"/>
            </w:tabs>
            <w:rPr>
              <w:rFonts w:cstheme="minorBidi"/>
              <w:i w:val="0"/>
              <w:iCs w:val="0"/>
              <w:noProof/>
              <w:sz w:val="22"/>
              <w:szCs w:val="22"/>
              <w:lang w:val="en-IL" w:eastAsia="en-IL" w:bidi="he-IL"/>
            </w:rPr>
          </w:pPr>
          <w:hyperlink w:anchor="_Toc129697443" w:history="1">
            <w:r w:rsidRPr="00721D06">
              <w:rPr>
                <w:rStyle w:val="Hyperlink"/>
                <w:noProof/>
              </w:rPr>
              <w:t>V8.2 Proteção de dados do lado do cliente</w:t>
            </w:r>
            <w:r>
              <w:rPr>
                <w:noProof/>
                <w:webHidden/>
              </w:rPr>
              <w:tab/>
            </w:r>
            <w:r>
              <w:rPr>
                <w:noProof/>
                <w:webHidden/>
              </w:rPr>
              <w:fldChar w:fldCharType="begin"/>
            </w:r>
            <w:r>
              <w:rPr>
                <w:noProof/>
                <w:webHidden/>
              </w:rPr>
              <w:instrText xml:space="preserve"> PAGEREF _Toc129697443 \h </w:instrText>
            </w:r>
            <w:r>
              <w:rPr>
                <w:noProof/>
                <w:webHidden/>
              </w:rPr>
            </w:r>
            <w:r>
              <w:rPr>
                <w:noProof/>
                <w:webHidden/>
              </w:rPr>
              <w:fldChar w:fldCharType="separate"/>
            </w:r>
            <w:r>
              <w:rPr>
                <w:noProof/>
                <w:webHidden/>
              </w:rPr>
              <w:t>50</w:t>
            </w:r>
            <w:r>
              <w:rPr>
                <w:noProof/>
                <w:webHidden/>
              </w:rPr>
              <w:fldChar w:fldCharType="end"/>
            </w:r>
          </w:hyperlink>
        </w:p>
        <w:p w14:paraId="72DD34E0" w14:textId="317288F5" w:rsidR="0075595B" w:rsidRDefault="0075595B">
          <w:pPr>
            <w:pStyle w:val="TOC2"/>
            <w:tabs>
              <w:tab w:val="right" w:leader="dot" w:pos="9010"/>
            </w:tabs>
            <w:rPr>
              <w:rFonts w:cstheme="minorBidi"/>
              <w:i w:val="0"/>
              <w:iCs w:val="0"/>
              <w:noProof/>
              <w:sz w:val="22"/>
              <w:szCs w:val="22"/>
              <w:lang w:val="en-IL" w:eastAsia="en-IL" w:bidi="he-IL"/>
            </w:rPr>
          </w:pPr>
          <w:hyperlink w:anchor="_Toc129697444" w:history="1">
            <w:r w:rsidRPr="00721D06">
              <w:rPr>
                <w:rStyle w:val="Hyperlink"/>
                <w:noProof/>
              </w:rPr>
              <w:t>V8.3 Dados privados confidenciais</w:t>
            </w:r>
            <w:r>
              <w:rPr>
                <w:noProof/>
                <w:webHidden/>
              </w:rPr>
              <w:tab/>
            </w:r>
            <w:r>
              <w:rPr>
                <w:noProof/>
                <w:webHidden/>
              </w:rPr>
              <w:fldChar w:fldCharType="begin"/>
            </w:r>
            <w:r>
              <w:rPr>
                <w:noProof/>
                <w:webHidden/>
              </w:rPr>
              <w:instrText xml:space="preserve"> PAGEREF _Toc129697444 \h </w:instrText>
            </w:r>
            <w:r>
              <w:rPr>
                <w:noProof/>
                <w:webHidden/>
              </w:rPr>
            </w:r>
            <w:r>
              <w:rPr>
                <w:noProof/>
                <w:webHidden/>
              </w:rPr>
              <w:fldChar w:fldCharType="separate"/>
            </w:r>
            <w:r>
              <w:rPr>
                <w:noProof/>
                <w:webHidden/>
              </w:rPr>
              <w:t>51</w:t>
            </w:r>
            <w:r>
              <w:rPr>
                <w:noProof/>
                <w:webHidden/>
              </w:rPr>
              <w:fldChar w:fldCharType="end"/>
            </w:r>
          </w:hyperlink>
        </w:p>
        <w:p w14:paraId="2B42574F" w14:textId="30CC492D" w:rsidR="0075595B" w:rsidRDefault="0075595B">
          <w:pPr>
            <w:pStyle w:val="TOC2"/>
            <w:tabs>
              <w:tab w:val="right" w:leader="dot" w:pos="9010"/>
            </w:tabs>
            <w:rPr>
              <w:rFonts w:cstheme="minorBidi"/>
              <w:i w:val="0"/>
              <w:iCs w:val="0"/>
              <w:noProof/>
              <w:sz w:val="22"/>
              <w:szCs w:val="22"/>
              <w:lang w:val="en-IL" w:eastAsia="en-IL" w:bidi="he-IL"/>
            </w:rPr>
          </w:pPr>
          <w:hyperlink w:anchor="_Toc129697445" w:history="1">
            <w:r w:rsidRPr="00721D06">
              <w:rPr>
                <w:rStyle w:val="Hyperlink"/>
                <w:noProof/>
              </w:rPr>
              <w:t>Referências</w:t>
            </w:r>
            <w:r>
              <w:rPr>
                <w:noProof/>
                <w:webHidden/>
              </w:rPr>
              <w:tab/>
            </w:r>
            <w:r>
              <w:rPr>
                <w:noProof/>
                <w:webHidden/>
              </w:rPr>
              <w:fldChar w:fldCharType="begin"/>
            </w:r>
            <w:r>
              <w:rPr>
                <w:noProof/>
                <w:webHidden/>
              </w:rPr>
              <w:instrText xml:space="preserve"> PAGEREF _Toc129697445 \h </w:instrText>
            </w:r>
            <w:r>
              <w:rPr>
                <w:noProof/>
                <w:webHidden/>
              </w:rPr>
            </w:r>
            <w:r>
              <w:rPr>
                <w:noProof/>
                <w:webHidden/>
              </w:rPr>
              <w:fldChar w:fldCharType="separate"/>
            </w:r>
            <w:r>
              <w:rPr>
                <w:noProof/>
                <w:webHidden/>
              </w:rPr>
              <w:t>52</w:t>
            </w:r>
            <w:r>
              <w:rPr>
                <w:noProof/>
                <w:webHidden/>
              </w:rPr>
              <w:fldChar w:fldCharType="end"/>
            </w:r>
          </w:hyperlink>
        </w:p>
        <w:p w14:paraId="2B1C34C3" w14:textId="722C5632" w:rsidR="0075595B" w:rsidRDefault="0075595B">
          <w:pPr>
            <w:pStyle w:val="TOC1"/>
            <w:tabs>
              <w:tab w:val="right" w:leader="dot" w:pos="9010"/>
            </w:tabs>
            <w:rPr>
              <w:rFonts w:cstheme="minorBidi"/>
              <w:b w:val="0"/>
              <w:bCs w:val="0"/>
              <w:noProof/>
              <w:sz w:val="22"/>
              <w:szCs w:val="22"/>
              <w:lang w:val="en-IL" w:eastAsia="en-IL" w:bidi="he-IL"/>
            </w:rPr>
          </w:pPr>
          <w:hyperlink w:anchor="_Toc129697446" w:history="1">
            <w:r w:rsidRPr="00721D06">
              <w:rPr>
                <w:rStyle w:val="Hyperlink"/>
                <w:noProof/>
              </w:rPr>
              <w:t>V9 Comunicação</w:t>
            </w:r>
            <w:r>
              <w:rPr>
                <w:noProof/>
                <w:webHidden/>
              </w:rPr>
              <w:tab/>
            </w:r>
            <w:r>
              <w:rPr>
                <w:noProof/>
                <w:webHidden/>
              </w:rPr>
              <w:fldChar w:fldCharType="begin"/>
            </w:r>
            <w:r>
              <w:rPr>
                <w:noProof/>
                <w:webHidden/>
              </w:rPr>
              <w:instrText xml:space="preserve"> PAGEREF _Toc129697446 \h </w:instrText>
            </w:r>
            <w:r>
              <w:rPr>
                <w:noProof/>
                <w:webHidden/>
              </w:rPr>
            </w:r>
            <w:r>
              <w:rPr>
                <w:noProof/>
                <w:webHidden/>
              </w:rPr>
              <w:fldChar w:fldCharType="separate"/>
            </w:r>
            <w:r>
              <w:rPr>
                <w:noProof/>
                <w:webHidden/>
              </w:rPr>
              <w:t>53</w:t>
            </w:r>
            <w:r>
              <w:rPr>
                <w:noProof/>
                <w:webHidden/>
              </w:rPr>
              <w:fldChar w:fldCharType="end"/>
            </w:r>
          </w:hyperlink>
        </w:p>
        <w:p w14:paraId="7420E61E" w14:textId="02EADDCD" w:rsidR="0075595B" w:rsidRDefault="0075595B">
          <w:pPr>
            <w:pStyle w:val="TOC2"/>
            <w:tabs>
              <w:tab w:val="right" w:leader="dot" w:pos="9010"/>
            </w:tabs>
            <w:rPr>
              <w:rFonts w:cstheme="minorBidi"/>
              <w:i w:val="0"/>
              <w:iCs w:val="0"/>
              <w:noProof/>
              <w:sz w:val="22"/>
              <w:szCs w:val="22"/>
              <w:lang w:val="en-IL" w:eastAsia="en-IL" w:bidi="he-IL"/>
            </w:rPr>
          </w:pPr>
          <w:hyperlink w:anchor="_Toc129697447"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_Toc129697447 \h </w:instrText>
            </w:r>
            <w:r>
              <w:rPr>
                <w:noProof/>
                <w:webHidden/>
              </w:rPr>
            </w:r>
            <w:r>
              <w:rPr>
                <w:noProof/>
                <w:webHidden/>
              </w:rPr>
              <w:fldChar w:fldCharType="separate"/>
            </w:r>
            <w:r>
              <w:rPr>
                <w:noProof/>
                <w:webHidden/>
              </w:rPr>
              <w:t>53</w:t>
            </w:r>
            <w:r>
              <w:rPr>
                <w:noProof/>
                <w:webHidden/>
              </w:rPr>
              <w:fldChar w:fldCharType="end"/>
            </w:r>
          </w:hyperlink>
        </w:p>
        <w:p w14:paraId="2D28FF77" w14:textId="7E4441A1" w:rsidR="0075595B" w:rsidRDefault="0075595B">
          <w:pPr>
            <w:pStyle w:val="TOC2"/>
            <w:tabs>
              <w:tab w:val="right" w:leader="dot" w:pos="9010"/>
            </w:tabs>
            <w:rPr>
              <w:rFonts w:cstheme="minorBidi"/>
              <w:i w:val="0"/>
              <w:iCs w:val="0"/>
              <w:noProof/>
              <w:sz w:val="22"/>
              <w:szCs w:val="22"/>
              <w:lang w:val="en-IL" w:eastAsia="en-IL" w:bidi="he-IL"/>
            </w:rPr>
          </w:pPr>
          <w:hyperlink w:anchor="_Toc129697448" w:history="1">
            <w:r w:rsidRPr="00721D06">
              <w:rPr>
                <w:rStyle w:val="Hyperlink"/>
                <w:noProof/>
              </w:rPr>
              <w:t>V9.1 Segurança de comunicação do cliente</w:t>
            </w:r>
            <w:r>
              <w:rPr>
                <w:noProof/>
                <w:webHidden/>
              </w:rPr>
              <w:tab/>
            </w:r>
            <w:r>
              <w:rPr>
                <w:noProof/>
                <w:webHidden/>
              </w:rPr>
              <w:fldChar w:fldCharType="begin"/>
            </w:r>
            <w:r>
              <w:rPr>
                <w:noProof/>
                <w:webHidden/>
              </w:rPr>
              <w:instrText xml:space="preserve"> PAGEREF _Toc129697448 \h </w:instrText>
            </w:r>
            <w:r>
              <w:rPr>
                <w:noProof/>
                <w:webHidden/>
              </w:rPr>
            </w:r>
            <w:r>
              <w:rPr>
                <w:noProof/>
                <w:webHidden/>
              </w:rPr>
              <w:fldChar w:fldCharType="separate"/>
            </w:r>
            <w:r>
              <w:rPr>
                <w:noProof/>
                <w:webHidden/>
              </w:rPr>
              <w:t>53</w:t>
            </w:r>
            <w:r>
              <w:rPr>
                <w:noProof/>
                <w:webHidden/>
              </w:rPr>
              <w:fldChar w:fldCharType="end"/>
            </w:r>
          </w:hyperlink>
        </w:p>
        <w:p w14:paraId="18DD47BB" w14:textId="00E0A613" w:rsidR="0075595B" w:rsidRDefault="0075595B">
          <w:pPr>
            <w:pStyle w:val="TOC2"/>
            <w:tabs>
              <w:tab w:val="right" w:leader="dot" w:pos="9010"/>
            </w:tabs>
            <w:rPr>
              <w:rFonts w:cstheme="minorBidi"/>
              <w:i w:val="0"/>
              <w:iCs w:val="0"/>
              <w:noProof/>
              <w:sz w:val="22"/>
              <w:szCs w:val="22"/>
              <w:lang w:val="en-IL" w:eastAsia="en-IL" w:bidi="he-IL"/>
            </w:rPr>
          </w:pPr>
          <w:hyperlink w:anchor="_Toc129697449" w:history="1">
            <w:r w:rsidRPr="00721D06">
              <w:rPr>
                <w:rStyle w:val="Hyperlink"/>
                <w:noProof/>
              </w:rPr>
              <w:t>V9.2 Segurança de comunicação do servidor</w:t>
            </w:r>
            <w:r>
              <w:rPr>
                <w:noProof/>
                <w:webHidden/>
              </w:rPr>
              <w:tab/>
            </w:r>
            <w:r>
              <w:rPr>
                <w:noProof/>
                <w:webHidden/>
              </w:rPr>
              <w:fldChar w:fldCharType="begin"/>
            </w:r>
            <w:r>
              <w:rPr>
                <w:noProof/>
                <w:webHidden/>
              </w:rPr>
              <w:instrText xml:space="preserve"> PAGEREF _Toc129697449 \h </w:instrText>
            </w:r>
            <w:r>
              <w:rPr>
                <w:noProof/>
                <w:webHidden/>
              </w:rPr>
            </w:r>
            <w:r>
              <w:rPr>
                <w:noProof/>
                <w:webHidden/>
              </w:rPr>
              <w:fldChar w:fldCharType="separate"/>
            </w:r>
            <w:r>
              <w:rPr>
                <w:noProof/>
                <w:webHidden/>
              </w:rPr>
              <w:t>53</w:t>
            </w:r>
            <w:r>
              <w:rPr>
                <w:noProof/>
                <w:webHidden/>
              </w:rPr>
              <w:fldChar w:fldCharType="end"/>
            </w:r>
          </w:hyperlink>
        </w:p>
        <w:p w14:paraId="7C15A00E" w14:textId="23542E98" w:rsidR="0075595B" w:rsidRDefault="0075595B">
          <w:pPr>
            <w:pStyle w:val="TOC2"/>
            <w:tabs>
              <w:tab w:val="right" w:leader="dot" w:pos="9010"/>
            </w:tabs>
            <w:rPr>
              <w:rFonts w:cstheme="minorBidi"/>
              <w:i w:val="0"/>
              <w:iCs w:val="0"/>
              <w:noProof/>
              <w:sz w:val="22"/>
              <w:szCs w:val="22"/>
              <w:lang w:val="en-IL" w:eastAsia="en-IL" w:bidi="he-IL"/>
            </w:rPr>
          </w:pPr>
          <w:hyperlink w:anchor="_Toc129697450" w:history="1">
            <w:r w:rsidRPr="00721D06">
              <w:rPr>
                <w:rStyle w:val="Hyperlink"/>
                <w:noProof/>
              </w:rPr>
              <w:t>Referências</w:t>
            </w:r>
            <w:r>
              <w:rPr>
                <w:noProof/>
                <w:webHidden/>
              </w:rPr>
              <w:tab/>
            </w:r>
            <w:r>
              <w:rPr>
                <w:noProof/>
                <w:webHidden/>
              </w:rPr>
              <w:fldChar w:fldCharType="begin"/>
            </w:r>
            <w:r>
              <w:rPr>
                <w:noProof/>
                <w:webHidden/>
              </w:rPr>
              <w:instrText xml:space="preserve"> PAGEREF _Toc129697450 \h </w:instrText>
            </w:r>
            <w:r>
              <w:rPr>
                <w:noProof/>
                <w:webHidden/>
              </w:rPr>
            </w:r>
            <w:r>
              <w:rPr>
                <w:noProof/>
                <w:webHidden/>
              </w:rPr>
              <w:fldChar w:fldCharType="separate"/>
            </w:r>
            <w:r>
              <w:rPr>
                <w:noProof/>
                <w:webHidden/>
              </w:rPr>
              <w:t>54</w:t>
            </w:r>
            <w:r>
              <w:rPr>
                <w:noProof/>
                <w:webHidden/>
              </w:rPr>
              <w:fldChar w:fldCharType="end"/>
            </w:r>
          </w:hyperlink>
        </w:p>
        <w:p w14:paraId="64AA3218" w14:textId="74230112" w:rsidR="0075595B" w:rsidRDefault="0075595B">
          <w:pPr>
            <w:pStyle w:val="TOC1"/>
            <w:tabs>
              <w:tab w:val="right" w:leader="dot" w:pos="9010"/>
            </w:tabs>
            <w:rPr>
              <w:rFonts w:cstheme="minorBidi"/>
              <w:b w:val="0"/>
              <w:bCs w:val="0"/>
              <w:noProof/>
              <w:sz w:val="22"/>
              <w:szCs w:val="22"/>
              <w:lang w:val="en-IL" w:eastAsia="en-IL" w:bidi="he-IL"/>
            </w:rPr>
          </w:pPr>
          <w:hyperlink w:anchor="_Toc129697451" w:history="1">
            <w:r w:rsidRPr="00721D06">
              <w:rPr>
                <w:rStyle w:val="Hyperlink"/>
                <w:noProof/>
              </w:rPr>
              <w:t>V10 Código malicioso</w:t>
            </w:r>
            <w:r>
              <w:rPr>
                <w:noProof/>
                <w:webHidden/>
              </w:rPr>
              <w:tab/>
            </w:r>
            <w:r>
              <w:rPr>
                <w:noProof/>
                <w:webHidden/>
              </w:rPr>
              <w:fldChar w:fldCharType="begin"/>
            </w:r>
            <w:r>
              <w:rPr>
                <w:noProof/>
                <w:webHidden/>
              </w:rPr>
              <w:instrText xml:space="preserve"> PAGEREF _Toc129697451 \h </w:instrText>
            </w:r>
            <w:r>
              <w:rPr>
                <w:noProof/>
                <w:webHidden/>
              </w:rPr>
            </w:r>
            <w:r>
              <w:rPr>
                <w:noProof/>
                <w:webHidden/>
              </w:rPr>
              <w:fldChar w:fldCharType="separate"/>
            </w:r>
            <w:r>
              <w:rPr>
                <w:noProof/>
                <w:webHidden/>
              </w:rPr>
              <w:t>55</w:t>
            </w:r>
            <w:r>
              <w:rPr>
                <w:noProof/>
                <w:webHidden/>
              </w:rPr>
              <w:fldChar w:fldCharType="end"/>
            </w:r>
          </w:hyperlink>
        </w:p>
        <w:p w14:paraId="7050AA0B" w14:textId="0700E620" w:rsidR="0075595B" w:rsidRDefault="0075595B">
          <w:pPr>
            <w:pStyle w:val="TOC2"/>
            <w:tabs>
              <w:tab w:val="right" w:leader="dot" w:pos="9010"/>
            </w:tabs>
            <w:rPr>
              <w:rFonts w:cstheme="minorBidi"/>
              <w:i w:val="0"/>
              <w:iCs w:val="0"/>
              <w:noProof/>
              <w:sz w:val="22"/>
              <w:szCs w:val="22"/>
              <w:lang w:val="en-IL" w:eastAsia="en-IL" w:bidi="he-IL"/>
            </w:rPr>
          </w:pPr>
          <w:hyperlink w:anchor="_Toc129697452"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_Toc129697452 \h </w:instrText>
            </w:r>
            <w:r>
              <w:rPr>
                <w:noProof/>
                <w:webHidden/>
              </w:rPr>
            </w:r>
            <w:r>
              <w:rPr>
                <w:noProof/>
                <w:webHidden/>
              </w:rPr>
              <w:fldChar w:fldCharType="separate"/>
            </w:r>
            <w:r>
              <w:rPr>
                <w:noProof/>
                <w:webHidden/>
              </w:rPr>
              <w:t>55</w:t>
            </w:r>
            <w:r>
              <w:rPr>
                <w:noProof/>
                <w:webHidden/>
              </w:rPr>
              <w:fldChar w:fldCharType="end"/>
            </w:r>
          </w:hyperlink>
        </w:p>
        <w:p w14:paraId="61985457" w14:textId="4AFC84CF" w:rsidR="0075595B" w:rsidRDefault="0075595B">
          <w:pPr>
            <w:pStyle w:val="TOC2"/>
            <w:tabs>
              <w:tab w:val="right" w:leader="dot" w:pos="9010"/>
            </w:tabs>
            <w:rPr>
              <w:rFonts w:cstheme="minorBidi"/>
              <w:i w:val="0"/>
              <w:iCs w:val="0"/>
              <w:noProof/>
              <w:sz w:val="22"/>
              <w:szCs w:val="22"/>
              <w:lang w:val="en-IL" w:eastAsia="en-IL" w:bidi="he-IL"/>
            </w:rPr>
          </w:pPr>
          <w:hyperlink w:anchor="_Toc129697453" w:history="1">
            <w:r w:rsidRPr="00721D06">
              <w:rPr>
                <w:rStyle w:val="Hyperlink"/>
                <w:noProof/>
              </w:rPr>
              <w:t>V10.1 Integridade do código</w:t>
            </w:r>
            <w:r>
              <w:rPr>
                <w:noProof/>
                <w:webHidden/>
              </w:rPr>
              <w:tab/>
            </w:r>
            <w:r>
              <w:rPr>
                <w:noProof/>
                <w:webHidden/>
              </w:rPr>
              <w:fldChar w:fldCharType="begin"/>
            </w:r>
            <w:r>
              <w:rPr>
                <w:noProof/>
                <w:webHidden/>
              </w:rPr>
              <w:instrText xml:space="preserve"> PAGEREF _Toc129697453 \h </w:instrText>
            </w:r>
            <w:r>
              <w:rPr>
                <w:noProof/>
                <w:webHidden/>
              </w:rPr>
            </w:r>
            <w:r>
              <w:rPr>
                <w:noProof/>
                <w:webHidden/>
              </w:rPr>
              <w:fldChar w:fldCharType="separate"/>
            </w:r>
            <w:r>
              <w:rPr>
                <w:noProof/>
                <w:webHidden/>
              </w:rPr>
              <w:t>55</w:t>
            </w:r>
            <w:r>
              <w:rPr>
                <w:noProof/>
                <w:webHidden/>
              </w:rPr>
              <w:fldChar w:fldCharType="end"/>
            </w:r>
          </w:hyperlink>
        </w:p>
        <w:p w14:paraId="2BE8809F" w14:textId="47D2ACAA" w:rsidR="0075595B" w:rsidRDefault="0075595B">
          <w:pPr>
            <w:pStyle w:val="TOC2"/>
            <w:tabs>
              <w:tab w:val="right" w:leader="dot" w:pos="9010"/>
            </w:tabs>
            <w:rPr>
              <w:rFonts w:cstheme="minorBidi"/>
              <w:i w:val="0"/>
              <w:iCs w:val="0"/>
              <w:noProof/>
              <w:sz w:val="22"/>
              <w:szCs w:val="22"/>
              <w:lang w:val="en-IL" w:eastAsia="en-IL" w:bidi="he-IL"/>
            </w:rPr>
          </w:pPr>
          <w:hyperlink w:anchor="_Toc129697454" w:history="1">
            <w:r w:rsidRPr="00721D06">
              <w:rPr>
                <w:rStyle w:val="Hyperlink"/>
                <w:noProof/>
              </w:rPr>
              <w:t>V10.2 Pesquisa de código malicioso</w:t>
            </w:r>
            <w:r>
              <w:rPr>
                <w:noProof/>
                <w:webHidden/>
              </w:rPr>
              <w:tab/>
            </w:r>
            <w:r>
              <w:rPr>
                <w:noProof/>
                <w:webHidden/>
              </w:rPr>
              <w:fldChar w:fldCharType="begin"/>
            </w:r>
            <w:r>
              <w:rPr>
                <w:noProof/>
                <w:webHidden/>
              </w:rPr>
              <w:instrText xml:space="preserve"> PAGEREF _Toc129697454 \h </w:instrText>
            </w:r>
            <w:r>
              <w:rPr>
                <w:noProof/>
                <w:webHidden/>
              </w:rPr>
            </w:r>
            <w:r>
              <w:rPr>
                <w:noProof/>
                <w:webHidden/>
              </w:rPr>
              <w:fldChar w:fldCharType="separate"/>
            </w:r>
            <w:r>
              <w:rPr>
                <w:noProof/>
                <w:webHidden/>
              </w:rPr>
              <w:t>55</w:t>
            </w:r>
            <w:r>
              <w:rPr>
                <w:noProof/>
                <w:webHidden/>
              </w:rPr>
              <w:fldChar w:fldCharType="end"/>
            </w:r>
          </w:hyperlink>
        </w:p>
        <w:p w14:paraId="119B26A3" w14:textId="6B9E5D0B" w:rsidR="0075595B" w:rsidRDefault="0075595B">
          <w:pPr>
            <w:pStyle w:val="TOC2"/>
            <w:tabs>
              <w:tab w:val="right" w:leader="dot" w:pos="9010"/>
            </w:tabs>
            <w:rPr>
              <w:rFonts w:cstheme="minorBidi"/>
              <w:i w:val="0"/>
              <w:iCs w:val="0"/>
              <w:noProof/>
              <w:sz w:val="22"/>
              <w:szCs w:val="22"/>
              <w:lang w:val="en-IL" w:eastAsia="en-IL" w:bidi="he-IL"/>
            </w:rPr>
          </w:pPr>
          <w:hyperlink w:anchor="_Toc129697455" w:history="1">
            <w:r w:rsidRPr="00721D06">
              <w:rPr>
                <w:rStyle w:val="Hyperlink"/>
                <w:noProof/>
              </w:rPr>
              <w:t>V10.3 Integridade da aplicação</w:t>
            </w:r>
            <w:r>
              <w:rPr>
                <w:noProof/>
                <w:webHidden/>
              </w:rPr>
              <w:tab/>
            </w:r>
            <w:r>
              <w:rPr>
                <w:noProof/>
                <w:webHidden/>
              </w:rPr>
              <w:fldChar w:fldCharType="begin"/>
            </w:r>
            <w:r>
              <w:rPr>
                <w:noProof/>
                <w:webHidden/>
              </w:rPr>
              <w:instrText xml:space="preserve"> PAGEREF _Toc129697455 \h </w:instrText>
            </w:r>
            <w:r>
              <w:rPr>
                <w:noProof/>
                <w:webHidden/>
              </w:rPr>
            </w:r>
            <w:r>
              <w:rPr>
                <w:noProof/>
                <w:webHidden/>
              </w:rPr>
              <w:fldChar w:fldCharType="separate"/>
            </w:r>
            <w:r>
              <w:rPr>
                <w:noProof/>
                <w:webHidden/>
              </w:rPr>
              <w:t>56</w:t>
            </w:r>
            <w:r>
              <w:rPr>
                <w:noProof/>
                <w:webHidden/>
              </w:rPr>
              <w:fldChar w:fldCharType="end"/>
            </w:r>
          </w:hyperlink>
        </w:p>
        <w:p w14:paraId="0825EAA6" w14:textId="6572F2A8" w:rsidR="0075595B" w:rsidRDefault="0075595B">
          <w:pPr>
            <w:pStyle w:val="TOC2"/>
            <w:tabs>
              <w:tab w:val="right" w:leader="dot" w:pos="9010"/>
            </w:tabs>
            <w:rPr>
              <w:rFonts w:cstheme="minorBidi"/>
              <w:i w:val="0"/>
              <w:iCs w:val="0"/>
              <w:noProof/>
              <w:sz w:val="22"/>
              <w:szCs w:val="22"/>
              <w:lang w:val="en-IL" w:eastAsia="en-IL" w:bidi="he-IL"/>
            </w:rPr>
          </w:pPr>
          <w:hyperlink w:anchor="_Toc129697456" w:history="1">
            <w:r w:rsidRPr="00721D06">
              <w:rPr>
                <w:rStyle w:val="Hyperlink"/>
                <w:noProof/>
              </w:rPr>
              <w:t>Referências</w:t>
            </w:r>
            <w:r>
              <w:rPr>
                <w:noProof/>
                <w:webHidden/>
              </w:rPr>
              <w:tab/>
            </w:r>
            <w:r>
              <w:rPr>
                <w:noProof/>
                <w:webHidden/>
              </w:rPr>
              <w:fldChar w:fldCharType="begin"/>
            </w:r>
            <w:r>
              <w:rPr>
                <w:noProof/>
                <w:webHidden/>
              </w:rPr>
              <w:instrText xml:space="preserve"> PAGEREF _Toc129697456 \h </w:instrText>
            </w:r>
            <w:r>
              <w:rPr>
                <w:noProof/>
                <w:webHidden/>
              </w:rPr>
            </w:r>
            <w:r>
              <w:rPr>
                <w:noProof/>
                <w:webHidden/>
              </w:rPr>
              <w:fldChar w:fldCharType="separate"/>
            </w:r>
            <w:r>
              <w:rPr>
                <w:noProof/>
                <w:webHidden/>
              </w:rPr>
              <w:t>56</w:t>
            </w:r>
            <w:r>
              <w:rPr>
                <w:noProof/>
                <w:webHidden/>
              </w:rPr>
              <w:fldChar w:fldCharType="end"/>
            </w:r>
          </w:hyperlink>
        </w:p>
        <w:p w14:paraId="31A794F5" w14:textId="31EE689A" w:rsidR="0075595B" w:rsidRDefault="0075595B">
          <w:pPr>
            <w:pStyle w:val="TOC1"/>
            <w:tabs>
              <w:tab w:val="right" w:leader="dot" w:pos="9010"/>
            </w:tabs>
            <w:rPr>
              <w:rFonts w:cstheme="minorBidi"/>
              <w:b w:val="0"/>
              <w:bCs w:val="0"/>
              <w:noProof/>
              <w:sz w:val="22"/>
              <w:szCs w:val="22"/>
              <w:lang w:val="en-IL" w:eastAsia="en-IL" w:bidi="he-IL"/>
            </w:rPr>
          </w:pPr>
          <w:hyperlink w:anchor="_Toc129697457" w:history="1">
            <w:r w:rsidRPr="00721D06">
              <w:rPr>
                <w:rStyle w:val="Hyperlink"/>
                <w:noProof/>
              </w:rPr>
              <w:t>V11 Lógica de Negócios</w:t>
            </w:r>
            <w:r>
              <w:rPr>
                <w:noProof/>
                <w:webHidden/>
              </w:rPr>
              <w:tab/>
            </w:r>
            <w:r>
              <w:rPr>
                <w:noProof/>
                <w:webHidden/>
              </w:rPr>
              <w:fldChar w:fldCharType="begin"/>
            </w:r>
            <w:r>
              <w:rPr>
                <w:noProof/>
                <w:webHidden/>
              </w:rPr>
              <w:instrText xml:space="preserve"> PAGEREF _Toc129697457 \h </w:instrText>
            </w:r>
            <w:r>
              <w:rPr>
                <w:noProof/>
                <w:webHidden/>
              </w:rPr>
            </w:r>
            <w:r>
              <w:rPr>
                <w:noProof/>
                <w:webHidden/>
              </w:rPr>
              <w:fldChar w:fldCharType="separate"/>
            </w:r>
            <w:r>
              <w:rPr>
                <w:noProof/>
                <w:webHidden/>
              </w:rPr>
              <w:t>57</w:t>
            </w:r>
            <w:r>
              <w:rPr>
                <w:noProof/>
                <w:webHidden/>
              </w:rPr>
              <w:fldChar w:fldCharType="end"/>
            </w:r>
          </w:hyperlink>
        </w:p>
        <w:p w14:paraId="050A4CC1" w14:textId="1B779088" w:rsidR="0075595B" w:rsidRDefault="0075595B">
          <w:pPr>
            <w:pStyle w:val="TOC2"/>
            <w:tabs>
              <w:tab w:val="right" w:leader="dot" w:pos="9010"/>
            </w:tabs>
            <w:rPr>
              <w:rFonts w:cstheme="minorBidi"/>
              <w:i w:val="0"/>
              <w:iCs w:val="0"/>
              <w:noProof/>
              <w:sz w:val="22"/>
              <w:szCs w:val="22"/>
              <w:lang w:val="en-IL" w:eastAsia="en-IL" w:bidi="he-IL"/>
            </w:rPr>
          </w:pPr>
          <w:hyperlink w:anchor="_Toc129697458"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_Toc129697458 \h </w:instrText>
            </w:r>
            <w:r>
              <w:rPr>
                <w:noProof/>
                <w:webHidden/>
              </w:rPr>
            </w:r>
            <w:r>
              <w:rPr>
                <w:noProof/>
                <w:webHidden/>
              </w:rPr>
              <w:fldChar w:fldCharType="separate"/>
            </w:r>
            <w:r>
              <w:rPr>
                <w:noProof/>
                <w:webHidden/>
              </w:rPr>
              <w:t>57</w:t>
            </w:r>
            <w:r>
              <w:rPr>
                <w:noProof/>
                <w:webHidden/>
              </w:rPr>
              <w:fldChar w:fldCharType="end"/>
            </w:r>
          </w:hyperlink>
        </w:p>
        <w:p w14:paraId="772F421B" w14:textId="257AA25A" w:rsidR="0075595B" w:rsidRDefault="0075595B">
          <w:pPr>
            <w:pStyle w:val="TOC2"/>
            <w:tabs>
              <w:tab w:val="right" w:leader="dot" w:pos="9010"/>
            </w:tabs>
            <w:rPr>
              <w:rFonts w:cstheme="minorBidi"/>
              <w:i w:val="0"/>
              <w:iCs w:val="0"/>
              <w:noProof/>
              <w:sz w:val="22"/>
              <w:szCs w:val="22"/>
              <w:lang w:val="en-IL" w:eastAsia="en-IL" w:bidi="he-IL"/>
            </w:rPr>
          </w:pPr>
          <w:hyperlink w:anchor="_Toc129697459" w:history="1">
            <w:r w:rsidRPr="00721D06">
              <w:rPr>
                <w:rStyle w:val="Hyperlink"/>
                <w:noProof/>
              </w:rPr>
              <w:t>V11.1 Segurança da Lógica de Negócios</w:t>
            </w:r>
            <w:r>
              <w:rPr>
                <w:noProof/>
                <w:webHidden/>
              </w:rPr>
              <w:tab/>
            </w:r>
            <w:r>
              <w:rPr>
                <w:noProof/>
                <w:webHidden/>
              </w:rPr>
              <w:fldChar w:fldCharType="begin"/>
            </w:r>
            <w:r>
              <w:rPr>
                <w:noProof/>
                <w:webHidden/>
              </w:rPr>
              <w:instrText xml:space="preserve"> PAGEREF _Toc129697459 \h </w:instrText>
            </w:r>
            <w:r>
              <w:rPr>
                <w:noProof/>
                <w:webHidden/>
              </w:rPr>
            </w:r>
            <w:r>
              <w:rPr>
                <w:noProof/>
                <w:webHidden/>
              </w:rPr>
              <w:fldChar w:fldCharType="separate"/>
            </w:r>
            <w:r>
              <w:rPr>
                <w:noProof/>
                <w:webHidden/>
              </w:rPr>
              <w:t>57</w:t>
            </w:r>
            <w:r>
              <w:rPr>
                <w:noProof/>
                <w:webHidden/>
              </w:rPr>
              <w:fldChar w:fldCharType="end"/>
            </w:r>
          </w:hyperlink>
        </w:p>
        <w:p w14:paraId="6B07F646" w14:textId="303D363F" w:rsidR="0075595B" w:rsidRDefault="0075595B">
          <w:pPr>
            <w:pStyle w:val="TOC2"/>
            <w:tabs>
              <w:tab w:val="right" w:leader="dot" w:pos="9010"/>
            </w:tabs>
            <w:rPr>
              <w:rFonts w:cstheme="minorBidi"/>
              <w:i w:val="0"/>
              <w:iCs w:val="0"/>
              <w:noProof/>
              <w:sz w:val="22"/>
              <w:szCs w:val="22"/>
              <w:lang w:val="en-IL" w:eastAsia="en-IL" w:bidi="he-IL"/>
            </w:rPr>
          </w:pPr>
          <w:hyperlink w:anchor="_Toc129697460" w:history="1">
            <w:r w:rsidRPr="00721D06">
              <w:rPr>
                <w:rStyle w:val="Hyperlink"/>
                <w:noProof/>
              </w:rPr>
              <w:t>Referências</w:t>
            </w:r>
            <w:r>
              <w:rPr>
                <w:noProof/>
                <w:webHidden/>
              </w:rPr>
              <w:tab/>
            </w:r>
            <w:r>
              <w:rPr>
                <w:noProof/>
                <w:webHidden/>
              </w:rPr>
              <w:fldChar w:fldCharType="begin"/>
            </w:r>
            <w:r>
              <w:rPr>
                <w:noProof/>
                <w:webHidden/>
              </w:rPr>
              <w:instrText xml:space="preserve"> PAGEREF _Toc129697460 \h </w:instrText>
            </w:r>
            <w:r>
              <w:rPr>
                <w:noProof/>
                <w:webHidden/>
              </w:rPr>
            </w:r>
            <w:r>
              <w:rPr>
                <w:noProof/>
                <w:webHidden/>
              </w:rPr>
              <w:fldChar w:fldCharType="separate"/>
            </w:r>
            <w:r>
              <w:rPr>
                <w:noProof/>
                <w:webHidden/>
              </w:rPr>
              <w:t>57</w:t>
            </w:r>
            <w:r>
              <w:rPr>
                <w:noProof/>
                <w:webHidden/>
              </w:rPr>
              <w:fldChar w:fldCharType="end"/>
            </w:r>
          </w:hyperlink>
        </w:p>
        <w:p w14:paraId="2B7FCDFF" w14:textId="1A031213" w:rsidR="0075595B" w:rsidRDefault="0075595B">
          <w:pPr>
            <w:pStyle w:val="TOC1"/>
            <w:tabs>
              <w:tab w:val="right" w:leader="dot" w:pos="9010"/>
            </w:tabs>
            <w:rPr>
              <w:rFonts w:cstheme="minorBidi"/>
              <w:b w:val="0"/>
              <w:bCs w:val="0"/>
              <w:noProof/>
              <w:sz w:val="22"/>
              <w:szCs w:val="22"/>
              <w:lang w:val="en-IL" w:eastAsia="en-IL" w:bidi="he-IL"/>
            </w:rPr>
          </w:pPr>
          <w:hyperlink w:anchor="_Toc129697461" w:history="1">
            <w:r w:rsidRPr="00721D06">
              <w:rPr>
                <w:rStyle w:val="Hyperlink"/>
                <w:noProof/>
              </w:rPr>
              <w:t>V12 Arquivos e Recursos</w:t>
            </w:r>
            <w:r>
              <w:rPr>
                <w:noProof/>
                <w:webHidden/>
              </w:rPr>
              <w:tab/>
            </w:r>
            <w:r>
              <w:rPr>
                <w:noProof/>
                <w:webHidden/>
              </w:rPr>
              <w:fldChar w:fldCharType="begin"/>
            </w:r>
            <w:r>
              <w:rPr>
                <w:noProof/>
                <w:webHidden/>
              </w:rPr>
              <w:instrText xml:space="preserve"> PAGEREF _Toc129697461 \h </w:instrText>
            </w:r>
            <w:r>
              <w:rPr>
                <w:noProof/>
                <w:webHidden/>
              </w:rPr>
            </w:r>
            <w:r>
              <w:rPr>
                <w:noProof/>
                <w:webHidden/>
              </w:rPr>
              <w:fldChar w:fldCharType="separate"/>
            </w:r>
            <w:r>
              <w:rPr>
                <w:noProof/>
                <w:webHidden/>
              </w:rPr>
              <w:t>59</w:t>
            </w:r>
            <w:r>
              <w:rPr>
                <w:noProof/>
                <w:webHidden/>
              </w:rPr>
              <w:fldChar w:fldCharType="end"/>
            </w:r>
          </w:hyperlink>
        </w:p>
        <w:p w14:paraId="610E7F22" w14:textId="60C2F04D" w:rsidR="0075595B" w:rsidRDefault="0075595B">
          <w:pPr>
            <w:pStyle w:val="TOC2"/>
            <w:tabs>
              <w:tab w:val="right" w:leader="dot" w:pos="9010"/>
            </w:tabs>
            <w:rPr>
              <w:rFonts w:cstheme="minorBidi"/>
              <w:i w:val="0"/>
              <w:iCs w:val="0"/>
              <w:noProof/>
              <w:sz w:val="22"/>
              <w:szCs w:val="22"/>
              <w:lang w:val="en-IL" w:eastAsia="en-IL" w:bidi="he-IL"/>
            </w:rPr>
          </w:pPr>
          <w:hyperlink w:anchor="_Toc129697462"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_Toc129697462 \h </w:instrText>
            </w:r>
            <w:r>
              <w:rPr>
                <w:noProof/>
                <w:webHidden/>
              </w:rPr>
            </w:r>
            <w:r>
              <w:rPr>
                <w:noProof/>
                <w:webHidden/>
              </w:rPr>
              <w:fldChar w:fldCharType="separate"/>
            </w:r>
            <w:r>
              <w:rPr>
                <w:noProof/>
                <w:webHidden/>
              </w:rPr>
              <w:t>59</w:t>
            </w:r>
            <w:r>
              <w:rPr>
                <w:noProof/>
                <w:webHidden/>
              </w:rPr>
              <w:fldChar w:fldCharType="end"/>
            </w:r>
          </w:hyperlink>
        </w:p>
        <w:p w14:paraId="043030D8" w14:textId="0773EA2C" w:rsidR="0075595B" w:rsidRDefault="0075595B">
          <w:pPr>
            <w:pStyle w:val="TOC2"/>
            <w:tabs>
              <w:tab w:val="right" w:leader="dot" w:pos="9010"/>
            </w:tabs>
            <w:rPr>
              <w:rFonts w:cstheme="minorBidi"/>
              <w:i w:val="0"/>
              <w:iCs w:val="0"/>
              <w:noProof/>
              <w:sz w:val="22"/>
              <w:szCs w:val="22"/>
              <w:lang w:val="en-IL" w:eastAsia="en-IL" w:bidi="he-IL"/>
            </w:rPr>
          </w:pPr>
          <w:hyperlink w:anchor="_Toc129697463" w:history="1">
            <w:r w:rsidRPr="00721D06">
              <w:rPr>
                <w:rStyle w:val="Hyperlink"/>
                <w:noProof/>
              </w:rPr>
              <w:t>V12.1 Carregamento de arquivo</w:t>
            </w:r>
            <w:r>
              <w:rPr>
                <w:noProof/>
                <w:webHidden/>
              </w:rPr>
              <w:tab/>
            </w:r>
            <w:r>
              <w:rPr>
                <w:noProof/>
                <w:webHidden/>
              </w:rPr>
              <w:fldChar w:fldCharType="begin"/>
            </w:r>
            <w:r>
              <w:rPr>
                <w:noProof/>
                <w:webHidden/>
              </w:rPr>
              <w:instrText xml:space="preserve"> PAGEREF _Toc129697463 \h </w:instrText>
            </w:r>
            <w:r>
              <w:rPr>
                <w:noProof/>
                <w:webHidden/>
              </w:rPr>
            </w:r>
            <w:r>
              <w:rPr>
                <w:noProof/>
                <w:webHidden/>
              </w:rPr>
              <w:fldChar w:fldCharType="separate"/>
            </w:r>
            <w:r>
              <w:rPr>
                <w:noProof/>
                <w:webHidden/>
              </w:rPr>
              <w:t>59</w:t>
            </w:r>
            <w:r>
              <w:rPr>
                <w:noProof/>
                <w:webHidden/>
              </w:rPr>
              <w:fldChar w:fldCharType="end"/>
            </w:r>
          </w:hyperlink>
        </w:p>
        <w:p w14:paraId="47CE7AC0" w14:textId="4F91F5DC" w:rsidR="0075595B" w:rsidRDefault="0075595B">
          <w:pPr>
            <w:pStyle w:val="TOC2"/>
            <w:tabs>
              <w:tab w:val="right" w:leader="dot" w:pos="9010"/>
            </w:tabs>
            <w:rPr>
              <w:rFonts w:cstheme="minorBidi"/>
              <w:i w:val="0"/>
              <w:iCs w:val="0"/>
              <w:noProof/>
              <w:sz w:val="22"/>
              <w:szCs w:val="22"/>
              <w:lang w:val="en-IL" w:eastAsia="en-IL" w:bidi="he-IL"/>
            </w:rPr>
          </w:pPr>
          <w:hyperlink w:anchor="_Toc129697464" w:history="1">
            <w:r w:rsidRPr="00721D06">
              <w:rPr>
                <w:rStyle w:val="Hyperlink"/>
                <w:noProof/>
              </w:rPr>
              <w:t>V12.2 Integridade do arquivo</w:t>
            </w:r>
            <w:r>
              <w:rPr>
                <w:noProof/>
                <w:webHidden/>
              </w:rPr>
              <w:tab/>
            </w:r>
            <w:r>
              <w:rPr>
                <w:noProof/>
                <w:webHidden/>
              </w:rPr>
              <w:fldChar w:fldCharType="begin"/>
            </w:r>
            <w:r>
              <w:rPr>
                <w:noProof/>
                <w:webHidden/>
              </w:rPr>
              <w:instrText xml:space="preserve"> PAGEREF _Toc129697464 \h </w:instrText>
            </w:r>
            <w:r>
              <w:rPr>
                <w:noProof/>
                <w:webHidden/>
              </w:rPr>
            </w:r>
            <w:r>
              <w:rPr>
                <w:noProof/>
                <w:webHidden/>
              </w:rPr>
              <w:fldChar w:fldCharType="separate"/>
            </w:r>
            <w:r>
              <w:rPr>
                <w:noProof/>
                <w:webHidden/>
              </w:rPr>
              <w:t>59</w:t>
            </w:r>
            <w:r>
              <w:rPr>
                <w:noProof/>
                <w:webHidden/>
              </w:rPr>
              <w:fldChar w:fldCharType="end"/>
            </w:r>
          </w:hyperlink>
        </w:p>
        <w:p w14:paraId="5747FF00" w14:textId="51435280" w:rsidR="0075595B" w:rsidRDefault="0075595B">
          <w:pPr>
            <w:pStyle w:val="TOC2"/>
            <w:tabs>
              <w:tab w:val="right" w:leader="dot" w:pos="9010"/>
            </w:tabs>
            <w:rPr>
              <w:rFonts w:cstheme="minorBidi"/>
              <w:i w:val="0"/>
              <w:iCs w:val="0"/>
              <w:noProof/>
              <w:sz w:val="22"/>
              <w:szCs w:val="22"/>
              <w:lang w:val="en-IL" w:eastAsia="en-IL" w:bidi="he-IL"/>
            </w:rPr>
          </w:pPr>
          <w:hyperlink w:anchor="_Toc129697465" w:history="1">
            <w:r w:rsidRPr="00721D06">
              <w:rPr>
                <w:rStyle w:val="Hyperlink"/>
                <w:noProof/>
              </w:rPr>
              <w:t>V12.3 Execução de Arquivo</w:t>
            </w:r>
            <w:r>
              <w:rPr>
                <w:noProof/>
                <w:webHidden/>
              </w:rPr>
              <w:tab/>
            </w:r>
            <w:r>
              <w:rPr>
                <w:noProof/>
                <w:webHidden/>
              </w:rPr>
              <w:fldChar w:fldCharType="begin"/>
            </w:r>
            <w:r>
              <w:rPr>
                <w:noProof/>
                <w:webHidden/>
              </w:rPr>
              <w:instrText xml:space="preserve"> PAGEREF _Toc129697465 \h </w:instrText>
            </w:r>
            <w:r>
              <w:rPr>
                <w:noProof/>
                <w:webHidden/>
              </w:rPr>
            </w:r>
            <w:r>
              <w:rPr>
                <w:noProof/>
                <w:webHidden/>
              </w:rPr>
              <w:fldChar w:fldCharType="separate"/>
            </w:r>
            <w:r>
              <w:rPr>
                <w:noProof/>
                <w:webHidden/>
              </w:rPr>
              <w:t>59</w:t>
            </w:r>
            <w:r>
              <w:rPr>
                <w:noProof/>
                <w:webHidden/>
              </w:rPr>
              <w:fldChar w:fldCharType="end"/>
            </w:r>
          </w:hyperlink>
        </w:p>
        <w:p w14:paraId="000E8862" w14:textId="64CE16BC" w:rsidR="0075595B" w:rsidRDefault="0075595B">
          <w:pPr>
            <w:pStyle w:val="TOC2"/>
            <w:tabs>
              <w:tab w:val="right" w:leader="dot" w:pos="9010"/>
            </w:tabs>
            <w:rPr>
              <w:rFonts w:cstheme="minorBidi"/>
              <w:i w:val="0"/>
              <w:iCs w:val="0"/>
              <w:noProof/>
              <w:sz w:val="22"/>
              <w:szCs w:val="22"/>
              <w:lang w:val="en-IL" w:eastAsia="en-IL" w:bidi="he-IL"/>
            </w:rPr>
          </w:pPr>
          <w:hyperlink w:anchor="_Toc129697466" w:history="1">
            <w:r w:rsidRPr="00721D06">
              <w:rPr>
                <w:rStyle w:val="Hyperlink"/>
                <w:noProof/>
              </w:rPr>
              <w:t>V12.4 Armazenamento de Arquivos</w:t>
            </w:r>
            <w:r>
              <w:rPr>
                <w:noProof/>
                <w:webHidden/>
              </w:rPr>
              <w:tab/>
            </w:r>
            <w:r>
              <w:rPr>
                <w:noProof/>
                <w:webHidden/>
              </w:rPr>
              <w:fldChar w:fldCharType="begin"/>
            </w:r>
            <w:r>
              <w:rPr>
                <w:noProof/>
                <w:webHidden/>
              </w:rPr>
              <w:instrText xml:space="preserve"> PAGEREF _Toc129697466 \h </w:instrText>
            </w:r>
            <w:r>
              <w:rPr>
                <w:noProof/>
                <w:webHidden/>
              </w:rPr>
            </w:r>
            <w:r>
              <w:rPr>
                <w:noProof/>
                <w:webHidden/>
              </w:rPr>
              <w:fldChar w:fldCharType="separate"/>
            </w:r>
            <w:r>
              <w:rPr>
                <w:noProof/>
                <w:webHidden/>
              </w:rPr>
              <w:t>60</w:t>
            </w:r>
            <w:r>
              <w:rPr>
                <w:noProof/>
                <w:webHidden/>
              </w:rPr>
              <w:fldChar w:fldCharType="end"/>
            </w:r>
          </w:hyperlink>
        </w:p>
        <w:p w14:paraId="4892C1DC" w14:textId="48BC03ED" w:rsidR="0075595B" w:rsidRDefault="0075595B">
          <w:pPr>
            <w:pStyle w:val="TOC2"/>
            <w:tabs>
              <w:tab w:val="right" w:leader="dot" w:pos="9010"/>
            </w:tabs>
            <w:rPr>
              <w:rFonts w:cstheme="minorBidi"/>
              <w:i w:val="0"/>
              <w:iCs w:val="0"/>
              <w:noProof/>
              <w:sz w:val="22"/>
              <w:szCs w:val="22"/>
              <w:lang w:val="en-IL" w:eastAsia="en-IL" w:bidi="he-IL"/>
            </w:rPr>
          </w:pPr>
          <w:hyperlink w:anchor="_Toc129697467" w:history="1">
            <w:r w:rsidRPr="00721D06">
              <w:rPr>
                <w:rStyle w:val="Hyperlink"/>
                <w:noProof/>
              </w:rPr>
              <w:t>V12.5 Download do arquivo</w:t>
            </w:r>
            <w:r>
              <w:rPr>
                <w:noProof/>
                <w:webHidden/>
              </w:rPr>
              <w:tab/>
            </w:r>
            <w:r>
              <w:rPr>
                <w:noProof/>
                <w:webHidden/>
              </w:rPr>
              <w:fldChar w:fldCharType="begin"/>
            </w:r>
            <w:r>
              <w:rPr>
                <w:noProof/>
                <w:webHidden/>
              </w:rPr>
              <w:instrText xml:space="preserve"> PAGEREF _Toc129697467 \h </w:instrText>
            </w:r>
            <w:r>
              <w:rPr>
                <w:noProof/>
                <w:webHidden/>
              </w:rPr>
            </w:r>
            <w:r>
              <w:rPr>
                <w:noProof/>
                <w:webHidden/>
              </w:rPr>
              <w:fldChar w:fldCharType="separate"/>
            </w:r>
            <w:r>
              <w:rPr>
                <w:noProof/>
                <w:webHidden/>
              </w:rPr>
              <w:t>60</w:t>
            </w:r>
            <w:r>
              <w:rPr>
                <w:noProof/>
                <w:webHidden/>
              </w:rPr>
              <w:fldChar w:fldCharType="end"/>
            </w:r>
          </w:hyperlink>
        </w:p>
        <w:p w14:paraId="4123FFD9" w14:textId="508B4B2D" w:rsidR="0075595B" w:rsidRDefault="0075595B">
          <w:pPr>
            <w:pStyle w:val="TOC2"/>
            <w:tabs>
              <w:tab w:val="right" w:leader="dot" w:pos="9010"/>
            </w:tabs>
            <w:rPr>
              <w:rFonts w:cstheme="minorBidi"/>
              <w:i w:val="0"/>
              <w:iCs w:val="0"/>
              <w:noProof/>
              <w:sz w:val="22"/>
              <w:szCs w:val="22"/>
              <w:lang w:val="en-IL" w:eastAsia="en-IL" w:bidi="he-IL"/>
            </w:rPr>
          </w:pPr>
          <w:hyperlink w:anchor="_Toc129697468" w:history="1">
            <w:r w:rsidRPr="00721D06">
              <w:rPr>
                <w:rStyle w:val="Hyperlink"/>
                <w:noProof/>
              </w:rPr>
              <w:t>V12.6 Proteção SSRF</w:t>
            </w:r>
            <w:r>
              <w:rPr>
                <w:noProof/>
                <w:webHidden/>
              </w:rPr>
              <w:tab/>
            </w:r>
            <w:r>
              <w:rPr>
                <w:noProof/>
                <w:webHidden/>
              </w:rPr>
              <w:fldChar w:fldCharType="begin"/>
            </w:r>
            <w:r>
              <w:rPr>
                <w:noProof/>
                <w:webHidden/>
              </w:rPr>
              <w:instrText xml:space="preserve"> PAGEREF _Toc129697468 \h </w:instrText>
            </w:r>
            <w:r>
              <w:rPr>
                <w:noProof/>
                <w:webHidden/>
              </w:rPr>
            </w:r>
            <w:r>
              <w:rPr>
                <w:noProof/>
                <w:webHidden/>
              </w:rPr>
              <w:fldChar w:fldCharType="separate"/>
            </w:r>
            <w:r>
              <w:rPr>
                <w:noProof/>
                <w:webHidden/>
              </w:rPr>
              <w:t>60</w:t>
            </w:r>
            <w:r>
              <w:rPr>
                <w:noProof/>
                <w:webHidden/>
              </w:rPr>
              <w:fldChar w:fldCharType="end"/>
            </w:r>
          </w:hyperlink>
        </w:p>
        <w:p w14:paraId="1D1AF0AA" w14:textId="65E8F6CB" w:rsidR="0075595B" w:rsidRDefault="0075595B">
          <w:pPr>
            <w:pStyle w:val="TOC2"/>
            <w:tabs>
              <w:tab w:val="right" w:leader="dot" w:pos="9010"/>
            </w:tabs>
            <w:rPr>
              <w:rFonts w:cstheme="minorBidi"/>
              <w:i w:val="0"/>
              <w:iCs w:val="0"/>
              <w:noProof/>
              <w:sz w:val="22"/>
              <w:szCs w:val="22"/>
              <w:lang w:val="en-IL" w:eastAsia="en-IL" w:bidi="he-IL"/>
            </w:rPr>
          </w:pPr>
          <w:hyperlink w:anchor="_Toc129697469" w:history="1">
            <w:r w:rsidRPr="00721D06">
              <w:rPr>
                <w:rStyle w:val="Hyperlink"/>
                <w:noProof/>
              </w:rPr>
              <w:t>Referências</w:t>
            </w:r>
            <w:r>
              <w:rPr>
                <w:noProof/>
                <w:webHidden/>
              </w:rPr>
              <w:tab/>
            </w:r>
            <w:r>
              <w:rPr>
                <w:noProof/>
                <w:webHidden/>
              </w:rPr>
              <w:fldChar w:fldCharType="begin"/>
            </w:r>
            <w:r>
              <w:rPr>
                <w:noProof/>
                <w:webHidden/>
              </w:rPr>
              <w:instrText xml:space="preserve"> PAGEREF _Toc129697469 \h </w:instrText>
            </w:r>
            <w:r>
              <w:rPr>
                <w:noProof/>
                <w:webHidden/>
              </w:rPr>
            </w:r>
            <w:r>
              <w:rPr>
                <w:noProof/>
                <w:webHidden/>
              </w:rPr>
              <w:fldChar w:fldCharType="separate"/>
            </w:r>
            <w:r>
              <w:rPr>
                <w:noProof/>
                <w:webHidden/>
              </w:rPr>
              <w:t>60</w:t>
            </w:r>
            <w:r>
              <w:rPr>
                <w:noProof/>
                <w:webHidden/>
              </w:rPr>
              <w:fldChar w:fldCharType="end"/>
            </w:r>
          </w:hyperlink>
        </w:p>
        <w:p w14:paraId="2D8F7284" w14:textId="73892D2D" w:rsidR="0075595B" w:rsidRDefault="0075595B">
          <w:pPr>
            <w:pStyle w:val="TOC1"/>
            <w:tabs>
              <w:tab w:val="right" w:leader="dot" w:pos="9010"/>
            </w:tabs>
            <w:rPr>
              <w:rFonts w:cstheme="minorBidi"/>
              <w:b w:val="0"/>
              <w:bCs w:val="0"/>
              <w:noProof/>
              <w:sz w:val="22"/>
              <w:szCs w:val="22"/>
              <w:lang w:val="en-IL" w:eastAsia="en-IL" w:bidi="he-IL"/>
            </w:rPr>
          </w:pPr>
          <w:hyperlink w:anchor="_Toc129697470" w:history="1">
            <w:r w:rsidRPr="00721D06">
              <w:rPr>
                <w:rStyle w:val="Hyperlink"/>
                <w:noProof/>
              </w:rPr>
              <w:t>V13 API e Web Service</w:t>
            </w:r>
            <w:r>
              <w:rPr>
                <w:noProof/>
                <w:webHidden/>
              </w:rPr>
              <w:tab/>
            </w:r>
            <w:r>
              <w:rPr>
                <w:noProof/>
                <w:webHidden/>
              </w:rPr>
              <w:fldChar w:fldCharType="begin"/>
            </w:r>
            <w:r>
              <w:rPr>
                <w:noProof/>
                <w:webHidden/>
              </w:rPr>
              <w:instrText xml:space="preserve"> PAGEREF _Toc129697470 \h </w:instrText>
            </w:r>
            <w:r>
              <w:rPr>
                <w:noProof/>
                <w:webHidden/>
              </w:rPr>
            </w:r>
            <w:r>
              <w:rPr>
                <w:noProof/>
                <w:webHidden/>
              </w:rPr>
              <w:fldChar w:fldCharType="separate"/>
            </w:r>
            <w:r>
              <w:rPr>
                <w:noProof/>
                <w:webHidden/>
              </w:rPr>
              <w:t>61</w:t>
            </w:r>
            <w:r>
              <w:rPr>
                <w:noProof/>
                <w:webHidden/>
              </w:rPr>
              <w:fldChar w:fldCharType="end"/>
            </w:r>
          </w:hyperlink>
        </w:p>
        <w:p w14:paraId="7328F3BD" w14:textId="6DDCE013" w:rsidR="0075595B" w:rsidRDefault="0075595B">
          <w:pPr>
            <w:pStyle w:val="TOC2"/>
            <w:tabs>
              <w:tab w:val="right" w:leader="dot" w:pos="9010"/>
            </w:tabs>
            <w:rPr>
              <w:rFonts w:cstheme="minorBidi"/>
              <w:i w:val="0"/>
              <w:iCs w:val="0"/>
              <w:noProof/>
              <w:sz w:val="22"/>
              <w:szCs w:val="22"/>
              <w:lang w:val="en-IL" w:eastAsia="en-IL" w:bidi="he-IL"/>
            </w:rPr>
          </w:pPr>
          <w:hyperlink w:anchor="_Toc129697471"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_Toc129697471 \h </w:instrText>
            </w:r>
            <w:r>
              <w:rPr>
                <w:noProof/>
                <w:webHidden/>
              </w:rPr>
            </w:r>
            <w:r>
              <w:rPr>
                <w:noProof/>
                <w:webHidden/>
              </w:rPr>
              <w:fldChar w:fldCharType="separate"/>
            </w:r>
            <w:r>
              <w:rPr>
                <w:noProof/>
                <w:webHidden/>
              </w:rPr>
              <w:t>61</w:t>
            </w:r>
            <w:r>
              <w:rPr>
                <w:noProof/>
                <w:webHidden/>
              </w:rPr>
              <w:fldChar w:fldCharType="end"/>
            </w:r>
          </w:hyperlink>
        </w:p>
        <w:p w14:paraId="051B85EF" w14:textId="394B46CE" w:rsidR="0075595B" w:rsidRDefault="0075595B">
          <w:pPr>
            <w:pStyle w:val="TOC2"/>
            <w:tabs>
              <w:tab w:val="right" w:leader="dot" w:pos="9010"/>
            </w:tabs>
            <w:rPr>
              <w:rFonts w:cstheme="minorBidi"/>
              <w:i w:val="0"/>
              <w:iCs w:val="0"/>
              <w:noProof/>
              <w:sz w:val="22"/>
              <w:szCs w:val="22"/>
              <w:lang w:val="en-IL" w:eastAsia="en-IL" w:bidi="he-IL"/>
            </w:rPr>
          </w:pPr>
          <w:hyperlink w:anchor="_Toc129697472" w:history="1">
            <w:r w:rsidRPr="00721D06">
              <w:rPr>
                <w:rStyle w:val="Hyperlink"/>
                <w:noProof/>
              </w:rPr>
              <w:t>V13.1 Segurança genérica de Web Service</w:t>
            </w:r>
            <w:r>
              <w:rPr>
                <w:noProof/>
                <w:webHidden/>
              </w:rPr>
              <w:tab/>
            </w:r>
            <w:r>
              <w:rPr>
                <w:noProof/>
                <w:webHidden/>
              </w:rPr>
              <w:fldChar w:fldCharType="begin"/>
            </w:r>
            <w:r>
              <w:rPr>
                <w:noProof/>
                <w:webHidden/>
              </w:rPr>
              <w:instrText xml:space="preserve"> PAGEREF _Toc129697472 \h </w:instrText>
            </w:r>
            <w:r>
              <w:rPr>
                <w:noProof/>
                <w:webHidden/>
              </w:rPr>
            </w:r>
            <w:r>
              <w:rPr>
                <w:noProof/>
                <w:webHidden/>
              </w:rPr>
              <w:fldChar w:fldCharType="separate"/>
            </w:r>
            <w:r>
              <w:rPr>
                <w:noProof/>
                <w:webHidden/>
              </w:rPr>
              <w:t>61</w:t>
            </w:r>
            <w:r>
              <w:rPr>
                <w:noProof/>
                <w:webHidden/>
              </w:rPr>
              <w:fldChar w:fldCharType="end"/>
            </w:r>
          </w:hyperlink>
        </w:p>
        <w:p w14:paraId="0BEDE770" w14:textId="3DA5491A" w:rsidR="0075595B" w:rsidRDefault="0075595B">
          <w:pPr>
            <w:pStyle w:val="TOC2"/>
            <w:tabs>
              <w:tab w:val="right" w:leader="dot" w:pos="9010"/>
            </w:tabs>
            <w:rPr>
              <w:rFonts w:cstheme="minorBidi"/>
              <w:i w:val="0"/>
              <w:iCs w:val="0"/>
              <w:noProof/>
              <w:sz w:val="22"/>
              <w:szCs w:val="22"/>
              <w:lang w:val="en-IL" w:eastAsia="en-IL" w:bidi="he-IL"/>
            </w:rPr>
          </w:pPr>
          <w:hyperlink w:anchor="_Toc129697473" w:history="1">
            <w:r w:rsidRPr="00721D06">
              <w:rPr>
                <w:rStyle w:val="Hyperlink"/>
                <w:noProof/>
              </w:rPr>
              <w:t>V13.2 Serviço Web RESTful</w:t>
            </w:r>
            <w:r>
              <w:rPr>
                <w:noProof/>
                <w:webHidden/>
              </w:rPr>
              <w:tab/>
            </w:r>
            <w:r>
              <w:rPr>
                <w:noProof/>
                <w:webHidden/>
              </w:rPr>
              <w:fldChar w:fldCharType="begin"/>
            </w:r>
            <w:r>
              <w:rPr>
                <w:noProof/>
                <w:webHidden/>
              </w:rPr>
              <w:instrText xml:space="preserve"> PAGEREF _Toc129697473 \h </w:instrText>
            </w:r>
            <w:r>
              <w:rPr>
                <w:noProof/>
                <w:webHidden/>
              </w:rPr>
            </w:r>
            <w:r>
              <w:rPr>
                <w:noProof/>
                <w:webHidden/>
              </w:rPr>
              <w:fldChar w:fldCharType="separate"/>
            </w:r>
            <w:r>
              <w:rPr>
                <w:noProof/>
                <w:webHidden/>
              </w:rPr>
              <w:t>61</w:t>
            </w:r>
            <w:r>
              <w:rPr>
                <w:noProof/>
                <w:webHidden/>
              </w:rPr>
              <w:fldChar w:fldCharType="end"/>
            </w:r>
          </w:hyperlink>
        </w:p>
        <w:p w14:paraId="40D45D59" w14:textId="4FA2E82B" w:rsidR="0075595B" w:rsidRDefault="0075595B">
          <w:pPr>
            <w:pStyle w:val="TOC2"/>
            <w:tabs>
              <w:tab w:val="right" w:leader="dot" w:pos="9010"/>
            </w:tabs>
            <w:rPr>
              <w:rFonts w:cstheme="minorBidi"/>
              <w:i w:val="0"/>
              <w:iCs w:val="0"/>
              <w:noProof/>
              <w:sz w:val="22"/>
              <w:szCs w:val="22"/>
              <w:lang w:val="en-IL" w:eastAsia="en-IL" w:bidi="he-IL"/>
            </w:rPr>
          </w:pPr>
          <w:hyperlink w:anchor="_Toc129697474" w:history="1">
            <w:r w:rsidRPr="00721D06">
              <w:rPr>
                <w:rStyle w:val="Hyperlink"/>
                <w:noProof/>
              </w:rPr>
              <w:t>V13.3 Serviço Web SOAP</w:t>
            </w:r>
            <w:r>
              <w:rPr>
                <w:noProof/>
                <w:webHidden/>
              </w:rPr>
              <w:tab/>
            </w:r>
            <w:r>
              <w:rPr>
                <w:noProof/>
                <w:webHidden/>
              </w:rPr>
              <w:fldChar w:fldCharType="begin"/>
            </w:r>
            <w:r>
              <w:rPr>
                <w:noProof/>
                <w:webHidden/>
              </w:rPr>
              <w:instrText xml:space="preserve"> PAGEREF _Toc129697474 \h </w:instrText>
            </w:r>
            <w:r>
              <w:rPr>
                <w:noProof/>
                <w:webHidden/>
              </w:rPr>
            </w:r>
            <w:r>
              <w:rPr>
                <w:noProof/>
                <w:webHidden/>
              </w:rPr>
              <w:fldChar w:fldCharType="separate"/>
            </w:r>
            <w:r>
              <w:rPr>
                <w:noProof/>
                <w:webHidden/>
              </w:rPr>
              <w:t>62</w:t>
            </w:r>
            <w:r>
              <w:rPr>
                <w:noProof/>
                <w:webHidden/>
              </w:rPr>
              <w:fldChar w:fldCharType="end"/>
            </w:r>
          </w:hyperlink>
        </w:p>
        <w:p w14:paraId="2E0DF8DF" w14:textId="31FD0CD8" w:rsidR="0075595B" w:rsidRDefault="0075595B">
          <w:pPr>
            <w:pStyle w:val="TOC2"/>
            <w:tabs>
              <w:tab w:val="right" w:leader="dot" w:pos="9010"/>
            </w:tabs>
            <w:rPr>
              <w:rFonts w:cstheme="minorBidi"/>
              <w:i w:val="0"/>
              <w:iCs w:val="0"/>
              <w:noProof/>
              <w:sz w:val="22"/>
              <w:szCs w:val="22"/>
              <w:lang w:val="en-IL" w:eastAsia="en-IL" w:bidi="he-IL"/>
            </w:rPr>
          </w:pPr>
          <w:hyperlink w:anchor="_Toc129697475" w:history="1">
            <w:r w:rsidRPr="00721D06">
              <w:rPr>
                <w:rStyle w:val="Hyperlink"/>
                <w:noProof/>
              </w:rPr>
              <w:t>V13.4 GraphQL</w:t>
            </w:r>
            <w:r>
              <w:rPr>
                <w:noProof/>
                <w:webHidden/>
              </w:rPr>
              <w:tab/>
            </w:r>
            <w:r>
              <w:rPr>
                <w:noProof/>
                <w:webHidden/>
              </w:rPr>
              <w:fldChar w:fldCharType="begin"/>
            </w:r>
            <w:r>
              <w:rPr>
                <w:noProof/>
                <w:webHidden/>
              </w:rPr>
              <w:instrText xml:space="preserve"> PAGEREF _Toc129697475 \h </w:instrText>
            </w:r>
            <w:r>
              <w:rPr>
                <w:noProof/>
                <w:webHidden/>
              </w:rPr>
            </w:r>
            <w:r>
              <w:rPr>
                <w:noProof/>
                <w:webHidden/>
              </w:rPr>
              <w:fldChar w:fldCharType="separate"/>
            </w:r>
            <w:r>
              <w:rPr>
                <w:noProof/>
                <w:webHidden/>
              </w:rPr>
              <w:t>62</w:t>
            </w:r>
            <w:r>
              <w:rPr>
                <w:noProof/>
                <w:webHidden/>
              </w:rPr>
              <w:fldChar w:fldCharType="end"/>
            </w:r>
          </w:hyperlink>
        </w:p>
        <w:p w14:paraId="69115F2C" w14:textId="32E27498" w:rsidR="0075595B" w:rsidRDefault="0075595B">
          <w:pPr>
            <w:pStyle w:val="TOC2"/>
            <w:tabs>
              <w:tab w:val="right" w:leader="dot" w:pos="9010"/>
            </w:tabs>
            <w:rPr>
              <w:rFonts w:cstheme="minorBidi"/>
              <w:i w:val="0"/>
              <w:iCs w:val="0"/>
              <w:noProof/>
              <w:sz w:val="22"/>
              <w:szCs w:val="22"/>
              <w:lang w:val="en-IL" w:eastAsia="en-IL" w:bidi="he-IL"/>
            </w:rPr>
          </w:pPr>
          <w:hyperlink w:anchor="_Toc129697476" w:history="1">
            <w:r w:rsidRPr="00721D06">
              <w:rPr>
                <w:rStyle w:val="Hyperlink"/>
                <w:noProof/>
              </w:rPr>
              <w:t>Referências</w:t>
            </w:r>
            <w:r>
              <w:rPr>
                <w:noProof/>
                <w:webHidden/>
              </w:rPr>
              <w:tab/>
            </w:r>
            <w:r>
              <w:rPr>
                <w:noProof/>
                <w:webHidden/>
              </w:rPr>
              <w:fldChar w:fldCharType="begin"/>
            </w:r>
            <w:r>
              <w:rPr>
                <w:noProof/>
                <w:webHidden/>
              </w:rPr>
              <w:instrText xml:space="preserve"> PAGEREF _Toc129697476 \h </w:instrText>
            </w:r>
            <w:r>
              <w:rPr>
                <w:noProof/>
                <w:webHidden/>
              </w:rPr>
            </w:r>
            <w:r>
              <w:rPr>
                <w:noProof/>
                <w:webHidden/>
              </w:rPr>
              <w:fldChar w:fldCharType="separate"/>
            </w:r>
            <w:r>
              <w:rPr>
                <w:noProof/>
                <w:webHidden/>
              </w:rPr>
              <w:t>62</w:t>
            </w:r>
            <w:r>
              <w:rPr>
                <w:noProof/>
                <w:webHidden/>
              </w:rPr>
              <w:fldChar w:fldCharType="end"/>
            </w:r>
          </w:hyperlink>
        </w:p>
        <w:p w14:paraId="5A7D04DB" w14:textId="6CDF6A15" w:rsidR="0075595B" w:rsidRDefault="0075595B">
          <w:pPr>
            <w:pStyle w:val="TOC1"/>
            <w:tabs>
              <w:tab w:val="right" w:leader="dot" w:pos="9010"/>
            </w:tabs>
            <w:rPr>
              <w:rFonts w:cstheme="minorBidi"/>
              <w:b w:val="0"/>
              <w:bCs w:val="0"/>
              <w:noProof/>
              <w:sz w:val="22"/>
              <w:szCs w:val="22"/>
              <w:lang w:val="en-IL" w:eastAsia="en-IL" w:bidi="he-IL"/>
            </w:rPr>
          </w:pPr>
          <w:hyperlink w:anchor="_Toc129697477" w:history="1">
            <w:r w:rsidRPr="00721D06">
              <w:rPr>
                <w:rStyle w:val="Hyperlink"/>
                <w:noProof/>
              </w:rPr>
              <w:t>V14 Configuração</w:t>
            </w:r>
            <w:r>
              <w:rPr>
                <w:noProof/>
                <w:webHidden/>
              </w:rPr>
              <w:tab/>
            </w:r>
            <w:r>
              <w:rPr>
                <w:noProof/>
                <w:webHidden/>
              </w:rPr>
              <w:fldChar w:fldCharType="begin"/>
            </w:r>
            <w:r>
              <w:rPr>
                <w:noProof/>
                <w:webHidden/>
              </w:rPr>
              <w:instrText xml:space="preserve"> PAGEREF _Toc129697477 \h </w:instrText>
            </w:r>
            <w:r>
              <w:rPr>
                <w:noProof/>
                <w:webHidden/>
              </w:rPr>
            </w:r>
            <w:r>
              <w:rPr>
                <w:noProof/>
                <w:webHidden/>
              </w:rPr>
              <w:fldChar w:fldCharType="separate"/>
            </w:r>
            <w:r>
              <w:rPr>
                <w:noProof/>
                <w:webHidden/>
              </w:rPr>
              <w:t>64</w:t>
            </w:r>
            <w:r>
              <w:rPr>
                <w:noProof/>
                <w:webHidden/>
              </w:rPr>
              <w:fldChar w:fldCharType="end"/>
            </w:r>
          </w:hyperlink>
        </w:p>
        <w:p w14:paraId="093038A7" w14:textId="537FFE3D" w:rsidR="0075595B" w:rsidRDefault="0075595B">
          <w:pPr>
            <w:pStyle w:val="TOC2"/>
            <w:tabs>
              <w:tab w:val="right" w:leader="dot" w:pos="9010"/>
            </w:tabs>
            <w:rPr>
              <w:rFonts w:cstheme="minorBidi"/>
              <w:i w:val="0"/>
              <w:iCs w:val="0"/>
              <w:noProof/>
              <w:sz w:val="22"/>
              <w:szCs w:val="22"/>
              <w:lang w:val="en-IL" w:eastAsia="en-IL" w:bidi="he-IL"/>
            </w:rPr>
          </w:pPr>
          <w:hyperlink w:anchor="_Toc129697478"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_Toc129697478 \h </w:instrText>
            </w:r>
            <w:r>
              <w:rPr>
                <w:noProof/>
                <w:webHidden/>
              </w:rPr>
            </w:r>
            <w:r>
              <w:rPr>
                <w:noProof/>
                <w:webHidden/>
              </w:rPr>
              <w:fldChar w:fldCharType="separate"/>
            </w:r>
            <w:r>
              <w:rPr>
                <w:noProof/>
                <w:webHidden/>
              </w:rPr>
              <w:t>64</w:t>
            </w:r>
            <w:r>
              <w:rPr>
                <w:noProof/>
                <w:webHidden/>
              </w:rPr>
              <w:fldChar w:fldCharType="end"/>
            </w:r>
          </w:hyperlink>
        </w:p>
        <w:p w14:paraId="19FA1225" w14:textId="45BFA5CD" w:rsidR="0075595B" w:rsidRDefault="0075595B">
          <w:pPr>
            <w:pStyle w:val="TOC2"/>
            <w:tabs>
              <w:tab w:val="right" w:leader="dot" w:pos="9010"/>
            </w:tabs>
            <w:rPr>
              <w:rFonts w:cstheme="minorBidi"/>
              <w:i w:val="0"/>
              <w:iCs w:val="0"/>
              <w:noProof/>
              <w:sz w:val="22"/>
              <w:szCs w:val="22"/>
              <w:lang w:val="en-IL" w:eastAsia="en-IL" w:bidi="he-IL"/>
            </w:rPr>
          </w:pPr>
          <w:hyperlink w:anchor="_Toc129697479" w:history="1">
            <w:r w:rsidRPr="00721D06">
              <w:rPr>
                <w:rStyle w:val="Hyperlink"/>
                <w:noProof/>
              </w:rPr>
              <w:t>V14.1 Construir e Implantar</w:t>
            </w:r>
            <w:r>
              <w:rPr>
                <w:noProof/>
                <w:webHidden/>
              </w:rPr>
              <w:tab/>
            </w:r>
            <w:r>
              <w:rPr>
                <w:noProof/>
                <w:webHidden/>
              </w:rPr>
              <w:fldChar w:fldCharType="begin"/>
            </w:r>
            <w:r>
              <w:rPr>
                <w:noProof/>
                <w:webHidden/>
              </w:rPr>
              <w:instrText xml:space="preserve"> PAGEREF _Toc129697479 \h </w:instrText>
            </w:r>
            <w:r>
              <w:rPr>
                <w:noProof/>
                <w:webHidden/>
              </w:rPr>
            </w:r>
            <w:r>
              <w:rPr>
                <w:noProof/>
                <w:webHidden/>
              </w:rPr>
              <w:fldChar w:fldCharType="separate"/>
            </w:r>
            <w:r>
              <w:rPr>
                <w:noProof/>
                <w:webHidden/>
              </w:rPr>
              <w:t>64</w:t>
            </w:r>
            <w:r>
              <w:rPr>
                <w:noProof/>
                <w:webHidden/>
              </w:rPr>
              <w:fldChar w:fldCharType="end"/>
            </w:r>
          </w:hyperlink>
        </w:p>
        <w:p w14:paraId="2996E71D" w14:textId="4D721F44" w:rsidR="0075595B" w:rsidRDefault="0075595B">
          <w:pPr>
            <w:pStyle w:val="TOC2"/>
            <w:tabs>
              <w:tab w:val="right" w:leader="dot" w:pos="9010"/>
            </w:tabs>
            <w:rPr>
              <w:rFonts w:cstheme="minorBidi"/>
              <w:i w:val="0"/>
              <w:iCs w:val="0"/>
              <w:noProof/>
              <w:sz w:val="22"/>
              <w:szCs w:val="22"/>
              <w:lang w:val="en-IL" w:eastAsia="en-IL" w:bidi="he-IL"/>
            </w:rPr>
          </w:pPr>
          <w:hyperlink w:anchor="_Toc129697480" w:history="1">
            <w:r w:rsidRPr="00721D06">
              <w:rPr>
                <w:rStyle w:val="Hyperlink"/>
                <w:noProof/>
              </w:rPr>
              <w:t>V14.2 Dependência</w:t>
            </w:r>
            <w:r>
              <w:rPr>
                <w:noProof/>
                <w:webHidden/>
              </w:rPr>
              <w:tab/>
            </w:r>
            <w:r>
              <w:rPr>
                <w:noProof/>
                <w:webHidden/>
              </w:rPr>
              <w:fldChar w:fldCharType="begin"/>
            </w:r>
            <w:r>
              <w:rPr>
                <w:noProof/>
                <w:webHidden/>
              </w:rPr>
              <w:instrText xml:space="preserve"> PAGEREF _Toc129697480 \h </w:instrText>
            </w:r>
            <w:r>
              <w:rPr>
                <w:noProof/>
                <w:webHidden/>
              </w:rPr>
            </w:r>
            <w:r>
              <w:rPr>
                <w:noProof/>
                <w:webHidden/>
              </w:rPr>
              <w:fldChar w:fldCharType="separate"/>
            </w:r>
            <w:r>
              <w:rPr>
                <w:noProof/>
                <w:webHidden/>
              </w:rPr>
              <w:t>65</w:t>
            </w:r>
            <w:r>
              <w:rPr>
                <w:noProof/>
                <w:webHidden/>
              </w:rPr>
              <w:fldChar w:fldCharType="end"/>
            </w:r>
          </w:hyperlink>
        </w:p>
        <w:p w14:paraId="1D2D1CED" w14:textId="1205F64E" w:rsidR="0075595B" w:rsidRDefault="0075595B">
          <w:pPr>
            <w:pStyle w:val="TOC2"/>
            <w:tabs>
              <w:tab w:val="right" w:leader="dot" w:pos="9010"/>
            </w:tabs>
            <w:rPr>
              <w:rFonts w:cstheme="minorBidi"/>
              <w:i w:val="0"/>
              <w:iCs w:val="0"/>
              <w:noProof/>
              <w:sz w:val="22"/>
              <w:szCs w:val="22"/>
              <w:lang w:val="en-IL" w:eastAsia="en-IL" w:bidi="he-IL"/>
            </w:rPr>
          </w:pPr>
          <w:hyperlink w:anchor="_Toc129697481" w:history="1">
            <w:r w:rsidRPr="00721D06">
              <w:rPr>
                <w:rStyle w:val="Hyperlink"/>
                <w:noProof/>
              </w:rPr>
              <w:t>V14.3 Divulgação de segurança não intencional</w:t>
            </w:r>
            <w:r>
              <w:rPr>
                <w:noProof/>
                <w:webHidden/>
              </w:rPr>
              <w:tab/>
            </w:r>
            <w:r>
              <w:rPr>
                <w:noProof/>
                <w:webHidden/>
              </w:rPr>
              <w:fldChar w:fldCharType="begin"/>
            </w:r>
            <w:r>
              <w:rPr>
                <w:noProof/>
                <w:webHidden/>
              </w:rPr>
              <w:instrText xml:space="preserve"> PAGEREF _Toc129697481 \h </w:instrText>
            </w:r>
            <w:r>
              <w:rPr>
                <w:noProof/>
                <w:webHidden/>
              </w:rPr>
            </w:r>
            <w:r>
              <w:rPr>
                <w:noProof/>
                <w:webHidden/>
              </w:rPr>
              <w:fldChar w:fldCharType="separate"/>
            </w:r>
            <w:r>
              <w:rPr>
                <w:noProof/>
                <w:webHidden/>
              </w:rPr>
              <w:t>65</w:t>
            </w:r>
            <w:r>
              <w:rPr>
                <w:noProof/>
                <w:webHidden/>
              </w:rPr>
              <w:fldChar w:fldCharType="end"/>
            </w:r>
          </w:hyperlink>
        </w:p>
        <w:p w14:paraId="66BB7E52" w14:textId="29455764" w:rsidR="0075595B" w:rsidRDefault="0075595B">
          <w:pPr>
            <w:pStyle w:val="TOC2"/>
            <w:tabs>
              <w:tab w:val="right" w:leader="dot" w:pos="9010"/>
            </w:tabs>
            <w:rPr>
              <w:rFonts w:cstheme="minorBidi"/>
              <w:i w:val="0"/>
              <w:iCs w:val="0"/>
              <w:noProof/>
              <w:sz w:val="22"/>
              <w:szCs w:val="22"/>
              <w:lang w:val="en-IL" w:eastAsia="en-IL" w:bidi="he-IL"/>
            </w:rPr>
          </w:pPr>
          <w:hyperlink w:anchor="_Toc129697482" w:history="1">
            <w:r w:rsidRPr="00721D06">
              <w:rPr>
                <w:rStyle w:val="Hyperlink"/>
                <w:noProof/>
              </w:rPr>
              <w:t>V14.4 Cabeçalhos de segurança HTTP</w:t>
            </w:r>
            <w:r>
              <w:rPr>
                <w:noProof/>
                <w:webHidden/>
              </w:rPr>
              <w:tab/>
            </w:r>
            <w:r>
              <w:rPr>
                <w:noProof/>
                <w:webHidden/>
              </w:rPr>
              <w:fldChar w:fldCharType="begin"/>
            </w:r>
            <w:r>
              <w:rPr>
                <w:noProof/>
                <w:webHidden/>
              </w:rPr>
              <w:instrText xml:space="preserve"> PAGEREF _Toc129697482 \h </w:instrText>
            </w:r>
            <w:r>
              <w:rPr>
                <w:noProof/>
                <w:webHidden/>
              </w:rPr>
            </w:r>
            <w:r>
              <w:rPr>
                <w:noProof/>
                <w:webHidden/>
              </w:rPr>
              <w:fldChar w:fldCharType="separate"/>
            </w:r>
            <w:r>
              <w:rPr>
                <w:noProof/>
                <w:webHidden/>
              </w:rPr>
              <w:t>66</w:t>
            </w:r>
            <w:r>
              <w:rPr>
                <w:noProof/>
                <w:webHidden/>
              </w:rPr>
              <w:fldChar w:fldCharType="end"/>
            </w:r>
          </w:hyperlink>
        </w:p>
        <w:p w14:paraId="41EA01E8" w14:textId="15786920" w:rsidR="0075595B" w:rsidRDefault="0075595B">
          <w:pPr>
            <w:pStyle w:val="TOC2"/>
            <w:tabs>
              <w:tab w:val="right" w:leader="dot" w:pos="9010"/>
            </w:tabs>
            <w:rPr>
              <w:rFonts w:cstheme="minorBidi"/>
              <w:i w:val="0"/>
              <w:iCs w:val="0"/>
              <w:noProof/>
              <w:sz w:val="22"/>
              <w:szCs w:val="22"/>
              <w:lang w:val="en-IL" w:eastAsia="en-IL" w:bidi="he-IL"/>
            </w:rPr>
          </w:pPr>
          <w:hyperlink w:anchor="_Toc129697483" w:history="1">
            <w:r w:rsidRPr="00721D06">
              <w:rPr>
                <w:rStyle w:val="Hyperlink"/>
                <w:noProof/>
              </w:rPr>
              <w:t>V14.5 Validação de cabeçalho de solicitação HTTP</w:t>
            </w:r>
            <w:r>
              <w:rPr>
                <w:noProof/>
                <w:webHidden/>
              </w:rPr>
              <w:tab/>
            </w:r>
            <w:r>
              <w:rPr>
                <w:noProof/>
                <w:webHidden/>
              </w:rPr>
              <w:fldChar w:fldCharType="begin"/>
            </w:r>
            <w:r>
              <w:rPr>
                <w:noProof/>
                <w:webHidden/>
              </w:rPr>
              <w:instrText xml:space="preserve"> PAGEREF _Toc129697483 \h </w:instrText>
            </w:r>
            <w:r>
              <w:rPr>
                <w:noProof/>
                <w:webHidden/>
              </w:rPr>
            </w:r>
            <w:r>
              <w:rPr>
                <w:noProof/>
                <w:webHidden/>
              </w:rPr>
              <w:fldChar w:fldCharType="separate"/>
            </w:r>
            <w:r>
              <w:rPr>
                <w:noProof/>
                <w:webHidden/>
              </w:rPr>
              <w:t>66</w:t>
            </w:r>
            <w:r>
              <w:rPr>
                <w:noProof/>
                <w:webHidden/>
              </w:rPr>
              <w:fldChar w:fldCharType="end"/>
            </w:r>
          </w:hyperlink>
        </w:p>
        <w:p w14:paraId="4957ED42" w14:textId="24DBE283" w:rsidR="0075595B" w:rsidRDefault="0075595B">
          <w:pPr>
            <w:pStyle w:val="TOC2"/>
            <w:tabs>
              <w:tab w:val="right" w:leader="dot" w:pos="9010"/>
            </w:tabs>
            <w:rPr>
              <w:rFonts w:cstheme="minorBidi"/>
              <w:i w:val="0"/>
              <w:iCs w:val="0"/>
              <w:noProof/>
              <w:sz w:val="22"/>
              <w:szCs w:val="22"/>
              <w:lang w:val="en-IL" w:eastAsia="en-IL" w:bidi="he-IL"/>
            </w:rPr>
          </w:pPr>
          <w:hyperlink w:anchor="_Toc129697484" w:history="1">
            <w:r w:rsidRPr="00721D06">
              <w:rPr>
                <w:rStyle w:val="Hyperlink"/>
                <w:noProof/>
              </w:rPr>
              <w:t>Referências</w:t>
            </w:r>
            <w:r>
              <w:rPr>
                <w:noProof/>
                <w:webHidden/>
              </w:rPr>
              <w:tab/>
            </w:r>
            <w:r>
              <w:rPr>
                <w:noProof/>
                <w:webHidden/>
              </w:rPr>
              <w:fldChar w:fldCharType="begin"/>
            </w:r>
            <w:r>
              <w:rPr>
                <w:noProof/>
                <w:webHidden/>
              </w:rPr>
              <w:instrText xml:space="preserve"> PAGEREF _Toc129697484 \h </w:instrText>
            </w:r>
            <w:r>
              <w:rPr>
                <w:noProof/>
                <w:webHidden/>
              </w:rPr>
            </w:r>
            <w:r>
              <w:rPr>
                <w:noProof/>
                <w:webHidden/>
              </w:rPr>
              <w:fldChar w:fldCharType="separate"/>
            </w:r>
            <w:r>
              <w:rPr>
                <w:noProof/>
                <w:webHidden/>
              </w:rPr>
              <w:t>66</w:t>
            </w:r>
            <w:r>
              <w:rPr>
                <w:noProof/>
                <w:webHidden/>
              </w:rPr>
              <w:fldChar w:fldCharType="end"/>
            </w:r>
          </w:hyperlink>
        </w:p>
        <w:p w14:paraId="4D35DDDC" w14:textId="28661FC7" w:rsidR="0075595B" w:rsidRDefault="0075595B">
          <w:pPr>
            <w:pStyle w:val="TOC1"/>
            <w:tabs>
              <w:tab w:val="right" w:leader="dot" w:pos="9010"/>
            </w:tabs>
            <w:rPr>
              <w:rFonts w:cstheme="minorBidi"/>
              <w:b w:val="0"/>
              <w:bCs w:val="0"/>
              <w:noProof/>
              <w:sz w:val="22"/>
              <w:szCs w:val="22"/>
              <w:lang w:val="en-IL" w:eastAsia="en-IL" w:bidi="he-IL"/>
            </w:rPr>
          </w:pPr>
          <w:hyperlink w:anchor="_Toc129697485" w:history="1">
            <w:r w:rsidRPr="00721D06">
              <w:rPr>
                <w:rStyle w:val="Hyperlink"/>
                <w:noProof/>
              </w:rPr>
              <w:t>Apêndice A: Glossário</w:t>
            </w:r>
            <w:r>
              <w:rPr>
                <w:noProof/>
                <w:webHidden/>
              </w:rPr>
              <w:tab/>
            </w:r>
            <w:r>
              <w:rPr>
                <w:noProof/>
                <w:webHidden/>
              </w:rPr>
              <w:fldChar w:fldCharType="begin"/>
            </w:r>
            <w:r>
              <w:rPr>
                <w:noProof/>
                <w:webHidden/>
              </w:rPr>
              <w:instrText xml:space="preserve"> PAGEREF _Toc129697485 \h </w:instrText>
            </w:r>
            <w:r>
              <w:rPr>
                <w:noProof/>
                <w:webHidden/>
              </w:rPr>
            </w:r>
            <w:r>
              <w:rPr>
                <w:noProof/>
                <w:webHidden/>
              </w:rPr>
              <w:fldChar w:fldCharType="separate"/>
            </w:r>
            <w:r>
              <w:rPr>
                <w:noProof/>
                <w:webHidden/>
              </w:rPr>
              <w:t>68</w:t>
            </w:r>
            <w:r>
              <w:rPr>
                <w:noProof/>
                <w:webHidden/>
              </w:rPr>
              <w:fldChar w:fldCharType="end"/>
            </w:r>
          </w:hyperlink>
        </w:p>
        <w:p w14:paraId="268D1571" w14:textId="0C1209B3" w:rsidR="0075595B" w:rsidRDefault="0075595B">
          <w:pPr>
            <w:pStyle w:val="TOC1"/>
            <w:tabs>
              <w:tab w:val="right" w:leader="dot" w:pos="9010"/>
            </w:tabs>
            <w:rPr>
              <w:rFonts w:cstheme="minorBidi"/>
              <w:b w:val="0"/>
              <w:bCs w:val="0"/>
              <w:noProof/>
              <w:sz w:val="22"/>
              <w:szCs w:val="22"/>
              <w:lang w:val="en-IL" w:eastAsia="en-IL" w:bidi="he-IL"/>
            </w:rPr>
          </w:pPr>
          <w:hyperlink w:anchor="_Toc129697486" w:history="1">
            <w:r w:rsidRPr="00721D06">
              <w:rPr>
                <w:rStyle w:val="Hyperlink"/>
                <w:noProof/>
              </w:rPr>
              <w:t>Apêndice B: Referências</w:t>
            </w:r>
            <w:r>
              <w:rPr>
                <w:noProof/>
                <w:webHidden/>
              </w:rPr>
              <w:tab/>
            </w:r>
            <w:r>
              <w:rPr>
                <w:noProof/>
                <w:webHidden/>
              </w:rPr>
              <w:fldChar w:fldCharType="begin"/>
            </w:r>
            <w:r>
              <w:rPr>
                <w:noProof/>
                <w:webHidden/>
              </w:rPr>
              <w:instrText xml:space="preserve"> PAGEREF _Toc129697486 \h </w:instrText>
            </w:r>
            <w:r>
              <w:rPr>
                <w:noProof/>
                <w:webHidden/>
              </w:rPr>
            </w:r>
            <w:r>
              <w:rPr>
                <w:noProof/>
                <w:webHidden/>
              </w:rPr>
              <w:fldChar w:fldCharType="separate"/>
            </w:r>
            <w:r>
              <w:rPr>
                <w:noProof/>
                <w:webHidden/>
              </w:rPr>
              <w:t>71</w:t>
            </w:r>
            <w:r>
              <w:rPr>
                <w:noProof/>
                <w:webHidden/>
              </w:rPr>
              <w:fldChar w:fldCharType="end"/>
            </w:r>
          </w:hyperlink>
        </w:p>
        <w:p w14:paraId="0D7C65B2" w14:textId="5B24C364" w:rsidR="0075595B" w:rsidRDefault="0075595B">
          <w:pPr>
            <w:pStyle w:val="TOC2"/>
            <w:tabs>
              <w:tab w:val="right" w:leader="dot" w:pos="9010"/>
            </w:tabs>
            <w:rPr>
              <w:rFonts w:cstheme="minorBidi"/>
              <w:i w:val="0"/>
              <w:iCs w:val="0"/>
              <w:noProof/>
              <w:sz w:val="22"/>
              <w:szCs w:val="22"/>
              <w:lang w:val="en-IL" w:eastAsia="en-IL" w:bidi="he-IL"/>
            </w:rPr>
          </w:pPr>
          <w:hyperlink w:anchor="_Toc129697487" w:history="1">
            <w:r w:rsidRPr="00721D06">
              <w:rPr>
                <w:rStyle w:val="Hyperlink"/>
                <w:noProof/>
              </w:rPr>
              <w:t>Projetos principais do OWASP</w:t>
            </w:r>
            <w:r>
              <w:rPr>
                <w:noProof/>
                <w:webHidden/>
              </w:rPr>
              <w:tab/>
            </w:r>
            <w:r>
              <w:rPr>
                <w:noProof/>
                <w:webHidden/>
              </w:rPr>
              <w:fldChar w:fldCharType="begin"/>
            </w:r>
            <w:r>
              <w:rPr>
                <w:noProof/>
                <w:webHidden/>
              </w:rPr>
              <w:instrText xml:space="preserve"> PAGEREF _Toc129697487 \h </w:instrText>
            </w:r>
            <w:r>
              <w:rPr>
                <w:noProof/>
                <w:webHidden/>
              </w:rPr>
            </w:r>
            <w:r>
              <w:rPr>
                <w:noProof/>
                <w:webHidden/>
              </w:rPr>
              <w:fldChar w:fldCharType="separate"/>
            </w:r>
            <w:r>
              <w:rPr>
                <w:noProof/>
                <w:webHidden/>
              </w:rPr>
              <w:t>71</w:t>
            </w:r>
            <w:r>
              <w:rPr>
                <w:noProof/>
                <w:webHidden/>
              </w:rPr>
              <w:fldChar w:fldCharType="end"/>
            </w:r>
          </w:hyperlink>
        </w:p>
        <w:p w14:paraId="785628BD" w14:textId="4A65B2A6" w:rsidR="0075595B" w:rsidRDefault="0075595B">
          <w:pPr>
            <w:pStyle w:val="TOC2"/>
            <w:tabs>
              <w:tab w:val="right" w:leader="dot" w:pos="9010"/>
            </w:tabs>
            <w:rPr>
              <w:rFonts w:cstheme="minorBidi"/>
              <w:i w:val="0"/>
              <w:iCs w:val="0"/>
              <w:noProof/>
              <w:sz w:val="22"/>
              <w:szCs w:val="22"/>
              <w:lang w:val="en-IL" w:eastAsia="en-IL" w:bidi="he-IL"/>
            </w:rPr>
          </w:pPr>
          <w:hyperlink w:anchor="_Toc129697488" w:history="1">
            <w:r w:rsidRPr="00721D06">
              <w:rPr>
                <w:rStyle w:val="Hyperlink"/>
                <w:noProof/>
              </w:rPr>
              <w:t>Projeto OWASP Cheat Sheet Series</w:t>
            </w:r>
            <w:r>
              <w:rPr>
                <w:noProof/>
                <w:webHidden/>
              </w:rPr>
              <w:tab/>
            </w:r>
            <w:r>
              <w:rPr>
                <w:noProof/>
                <w:webHidden/>
              </w:rPr>
              <w:fldChar w:fldCharType="begin"/>
            </w:r>
            <w:r>
              <w:rPr>
                <w:noProof/>
                <w:webHidden/>
              </w:rPr>
              <w:instrText xml:space="preserve"> PAGEREF _Toc129697488 \h </w:instrText>
            </w:r>
            <w:r>
              <w:rPr>
                <w:noProof/>
                <w:webHidden/>
              </w:rPr>
            </w:r>
            <w:r>
              <w:rPr>
                <w:noProof/>
                <w:webHidden/>
              </w:rPr>
              <w:fldChar w:fldCharType="separate"/>
            </w:r>
            <w:r>
              <w:rPr>
                <w:noProof/>
                <w:webHidden/>
              </w:rPr>
              <w:t>71</w:t>
            </w:r>
            <w:r>
              <w:rPr>
                <w:noProof/>
                <w:webHidden/>
              </w:rPr>
              <w:fldChar w:fldCharType="end"/>
            </w:r>
          </w:hyperlink>
        </w:p>
        <w:p w14:paraId="1C65DB04" w14:textId="5FF016BB" w:rsidR="0075595B" w:rsidRDefault="0075595B">
          <w:pPr>
            <w:pStyle w:val="TOC2"/>
            <w:tabs>
              <w:tab w:val="right" w:leader="dot" w:pos="9010"/>
            </w:tabs>
            <w:rPr>
              <w:rFonts w:cstheme="minorBidi"/>
              <w:i w:val="0"/>
              <w:iCs w:val="0"/>
              <w:noProof/>
              <w:sz w:val="22"/>
              <w:szCs w:val="22"/>
              <w:lang w:val="en-IL" w:eastAsia="en-IL" w:bidi="he-IL"/>
            </w:rPr>
          </w:pPr>
          <w:hyperlink w:anchor="_Toc129697489" w:history="1">
            <w:r w:rsidRPr="00721D06">
              <w:rPr>
                <w:rStyle w:val="Hyperlink"/>
                <w:noProof/>
              </w:rPr>
              <w:t>Projetos Relacionados à Segurança Mobile</w:t>
            </w:r>
            <w:r>
              <w:rPr>
                <w:noProof/>
                <w:webHidden/>
              </w:rPr>
              <w:tab/>
            </w:r>
            <w:r>
              <w:rPr>
                <w:noProof/>
                <w:webHidden/>
              </w:rPr>
              <w:fldChar w:fldCharType="begin"/>
            </w:r>
            <w:r>
              <w:rPr>
                <w:noProof/>
                <w:webHidden/>
              </w:rPr>
              <w:instrText xml:space="preserve"> PAGEREF _Toc129697489 \h </w:instrText>
            </w:r>
            <w:r>
              <w:rPr>
                <w:noProof/>
                <w:webHidden/>
              </w:rPr>
            </w:r>
            <w:r>
              <w:rPr>
                <w:noProof/>
                <w:webHidden/>
              </w:rPr>
              <w:fldChar w:fldCharType="separate"/>
            </w:r>
            <w:r>
              <w:rPr>
                <w:noProof/>
                <w:webHidden/>
              </w:rPr>
              <w:t>71</w:t>
            </w:r>
            <w:r>
              <w:rPr>
                <w:noProof/>
                <w:webHidden/>
              </w:rPr>
              <w:fldChar w:fldCharType="end"/>
            </w:r>
          </w:hyperlink>
        </w:p>
        <w:p w14:paraId="0A8FE1C7" w14:textId="084A01B1" w:rsidR="0075595B" w:rsidRDefault="0075595B">
          <w:pPr>
            <w:pStyle w:val="TOC2"/>
            <w:tabs>
              <w:tab w:val="right" w:leader="dot" w:pos="9010"/>
            </w:tabs>
            <w:rPr>
              <w:rFonts w:cstheme="minorBidi"/>
              <w:i w:val="0"/>
              <w:iCs w:val="0"/>
              <w:noProof/>
              <w:sz w:val="22"/>
              <w:szCs w:val="22"/>
              <w:lang w:val="en-IL" w:eastAsia="en-IL" w:bidi="he-IL"/>
            </w:rPr>
          </w:pPr>
          <w:hyperlink w:anchor="_Toc129697490" w:history="1">
            <w:r w:rsidRPr="00721D06">
              <w:rPr>
                <w:rStyle w:val="Hyperlink"/>
                <w:noProof/>
              </w:rPr>
              <w:t>Projetos relacionados à Internet of Things OWASP</w:t>
            </w:r>
            <w:r>
              <w:rPr>
                <w:noProof/>
                <w:webHidden/>
              </w:rPr>
              <w:tab/>
            </w:r>
            <w:r>
              <w:rPr>
                <w:noProof/>
                <w:webHidden/>
              </w:rPr>
              <w:fldChar w:fldCharType="begin"/>
            </w:r>
            <w:r>
              <w:rPr>
                <w:noProof/>
                <w:webHidden/>
              </w:rPr>
              <w:instrText xml:space="preserve"> PAGEREF _Toc129697490 \h </w:instrText>
            </w:r>
            <w:r>
              <w:rPr>
                <w:noProof/>
                <w:webHidden/>
              </w:rPr>
            </w:r>
            <w:r>
              <w:rPr>
                <w:noProof/>
                <w:webHidden/>
              </w:rPr>
              <w:fldChar w:fldCharType="separate"/>
            </w:r>
            <w:r>
              <w:rPr>
                <w:noProof/>
                <w:webHidden/>
              </w:rPr>
              <w:t>71</w:t>
            </w:r>
            <w:r>
              <w:rPr>
                <w:noProof/>
                <w:webHidden/>
              </w:rPr>
              <w:fldChar w:fldCharType="end"/>
            </w:r>
          </w:hyperlink>
        </w:p>
        <w:p w14:paraId="4CD5410B" w14:textId="2E2E282D" w:rsidR="0075595B" w:rsidRDefault="0075595B">
          <w:pPr>
            <w:pStyle w:val="TOC2"/>
            <w:tabs>
              <w:tab w:val="right" w:leader="dot" w:pos="9010"/>
            </w:tabs>
            <w:rPr>
              <w:rFonts w:cstheme="minorBidi"/>
              <w:i w:val="0"/>
              <w:iCs w:val="0"/>
              <w:noProof/>
              <w:sz w:val="22"/>
              <w:szCs w:val="22"/>
              <w:lang w:val="en-IL" w:eastAsia="en-IL" w:bidi="he-IL"/>
            </w:rPr>
          </w:pPr>
          <w:hyperlink w:anchor="_Toc129697491" w:history="1">
            <w:r w:rsidRPr="00721D06">
              <w:rPr>
                <w:rStyle w:val="Hyperlink"/>
                <w:noProof/>
              </w:rPr>
              <w:t>Projetos OWASP Serverless</w:t>
            </w:r>
            <w:r>
              <w:rPr>
                <w:noProof/>
                <w:webHidden/>
              </w:rPr>
              <w:tab/>
            </w:r>
            <w:r>
              <w:rPr>
                <w:noProof/>
                <w:webHidden/>
              </w:rPr>
              <w:fldChar w:fldCharType="begin"/>
            </w:r>
            <w:r>
              <w:rPr>
                <w:noProof/>
                <w:webHidden/>
              </w:rPr>
              <w:instrText xml:space="preserve"> PAGEREF _Toc129697491 \h </w:instrText>
            </w:r>
            <w:r>
              <w:rPr>
                <w:noProof/>
                <w:webHidden/>
              </w:rPr>
            </w:r>
            <w:r>
              <w:rPr>
                <w:noProof/>
                <w:webHidden/>
              </w:rPr>
              <w:fldChar w:fldCharType="separate"/>
            </w:r>
            <w:r>
              <w:rPr>
                <w:noProof/>
                <w:webHidden/>
              </w:rPr>
              <w:t>71</w:t>
            </w:r>
            <w:r>
              <w:rPr>
                <w:noProof/>
                <w:webHidden/>
              </w:rPr>
              <w:fldChar w:fldCharType="end"/>
            </w:r>
          </w:hyperlink>
        </w:p>
        <w:p w14:paraId="2C2D3437" w14:textId="029C9BC2" w:rsidR="0075595B" w:rsidRDefault="0075595B">
          <w:pPr>
            <w:pStyle w:val="TOC2"/>
            <w:tabs>
              <w:tab w:val="right" w:leader="dot" w:pos="9010"/>
            </w:tabs>
            <w:rPr>
              <w:rFonts w:cstheme="minorBidi"/>
              <w:i w:val="0"/>
              <w:iCs w:val="0"/>
              <w:noProof/>
              <w:sz w:val="22"/>
              <w:szCs w:val="22"/>
              <w:lang w:val="en-IL" w:eastAsia="en-IL" w:bidi="he-IL"/>
            </w:rPr>
          </w:pPr>
          <w:hyperlink w:anchor="_Toc129697492" w:history="1">
            <w:r w:rsidRPr="00721D06">
              <w:rPr>
                <w:rStyle w:val="Hyperlink"/>
                <w:noProof/>
              </w:rPr>
              <w:t>Outras</w:t>
            </w:r>
            <w:r>
              <w:rPr>
                <w:noProof/>
                <w:webHidden/>
              </w:rPr>
              <w:tab/>
            </w:r>
            <w:r>
              <w:rPr>
                <w:noProof/>
                <w:webHidden/>
              </w:rPr>
              <w:fldChar w:fldCharType="begin"/>
            </w:r>
            <w:r>
              <w:rPr>
                <w:noProof/>
                <w:webHidden/>
              </w:rPr>
              <w:instrText xml:space="preserve"> PAGEREF _Toc129697492 \h </w:instrText>
            </w:r>
            <w:r>
              <w:rPr>
                <w:noProof/>
                <w:webHidden/>
              </w:rPr>
            </w:r>
            <w:r>
              <w:rPr>
                <w:noProof/>
                <w:webHidden/>
              </w:rPr>
              <w:fldChar w:fldCharType="separate"/>
            </w:r>
            <w:r>
              <w:rPr>
                <w:noProof/>
                <w:webHidden/>
              </w:rPr>
              <w:t>71</w:t>
            </w:r>
            <w:r>
              <w:rPr>
                <w:noProof/>
                <w:webHidden/>
              </w:rPr>
              <w:fldChar w:fldCharType="end"/>
            </w:r>
          </w:hyperlink>
        </w:p>
        <w:p w14:paraId="5D38E710" w14:textId="7D3A23BA" w:rsidR="0075595B" w:rsidRDefault="0075595B">
          <w:pPr>
            <w:pStyle w:val="TOC1"/>
            <w:tabs>
              <w:tab w:val="right" w:leader="dot" w:pos="9010"/>
            </w:tabs>
            <w:rPr>
              <w:rFonts w:cstheme="minorBidi"/>
              <w:b w:val="0"/>
              <w:bCs w:val="0"/>
              <w:noProof/>
              <w:sz w:val="22"/>
              <w:szCs w:val="22"/>
              <w:lang w:val="en-IL" w:eastAsia="en-IL" w:bidi="he-IL"/>
            </w:rPr>
          </w:pPr>
          <w:hyperlink w:anchor="_Toc129697493" w:history="1">
            <w:r w:rsidRPr="00721D06">
              <w:rPr>
                <w:rStyle w:val="Hyperlink"/>
                <w:noProof/>
              </w:rPr>
              <w:t>Apêndice C: Requisitos de verificação da Internet of Things</w:t>
            </w:r>
            <w:r>
              <w:rPr>
                <w:noProof/>
                <w:webHidden/>
              </w:rPr>
              <w:tab/>
            </w:r>
            <w:r>
              <w:rPr>
                <w:noProof/>
                <w:webHidden/>
              </w:rPr>
              <w:fldChar w:fldCharType="begin"/>
            </w:r>
            <w:r>
              <w:rPr>
                <w:noProof/>
                <w:webHidden/>
              </w:rPr>
              <w:instrText xml:space="preserve"> PAGEREF _Toc129697493 \h </w:instrText>
            </w:r>
            <w:r>
              <w:rPr>
                <w:noProof/>
                <w:webHidden/>
              </w:rPr>
            </w:r>
            <w:r>
              <w:rPr>
                <w:noProof/>
                <w:webHidden/>
              </w:rPr>
              <w:fldChar w:fldCharType="separate"/>
            </w:r>
            <w:r>
              <w:rPr>
                <w:noProof/>
                <w:webHidden/>
              </w:rPr>
              <w:t>72</w:t>
            </w:r>
            <w:r>
              <w:rPr>
                <w:noProof/>
                <w:webHidden/>
              </w:rPr>
              <w:fldChar w:fldCharType="end"/>
            </w:r>
          </w:hyperlink>
        </w:p>
        <w:p w14:paraId="6B053CC8" w14:textId="626100B7" w:rsidR="0075595B" w:rsidRDefault="0075595B">
          <w:pPr>
            <w:pStyle w:val="TOC2"/>
            <w:tabs>
              <w:tab w:val="right" w:leader="dot" w:pos="9010"/>
            </w:tabs>
            <w:rPr>
              <w:rFonts w:cstheme="minorBidi"/>
              <w:i w:val="0"/>
              <w:iCs w:val="0"/>
              <w:noProof/>
              <w:sz w:val="22"/>
              <w:szCs w:val="22"/>
              <w:lang w:val="en-IL" w:eastAsia="en-IL" w:bidi="he-IL"/>
            </w:rPr>
          </w:pPr>
          <w:hyperlink w:anchor="_Toc129697494" w:history="1">
            <w:r w:rsidRPr="00721D06">
              <w:rPr>
                <w:rStyle w:val="Hyperlink"/>
                <w:noProof/>
              </w:rPr>
              <w:t>Objetivo de controle</w:t>
            </w:r>
            <w:r>
              <w:rPr>
                <w:noProof/>
                <w:webHidden/>
              </w:rPr>
              <w:tab/>
            </w:r>
            <w:r>
              <w:rPr>
                <w:noProof/>
                <w:webHidden/>
              </w:rPr>
              <w:fldChar w:fldCharType="begin"/>
            </w:r>
            <w:r>
              <w:rPr>
                <w:noProof/>
                <w:webHidden/>
              </w:rPr>
              <w:instrText xml:space="preserve"> PAGEREF _Toc129697494 \h </w:instrText>
            </w:r>
            <w:r>
              <w:rPr>
                <w:noProof/>
                <w:webHidden/>
              </w:rPr>
            </w:r>
            <w:r>
              <w:rPr>
                <w:noProof/>
                <w:webHidden/>
              </w:rPr>
              <w:fldChar w:fldCharType="separate"/>
            </w:r>
            <w:r>
              <w:rPr>
                <w:noProof/>
                <w:webHidden/>
              </w:rPr>
              <w:t>72</w:t>
            </w:r>
            <w:r>
              <w:rPr>
                <w:noProof/>
                <w:webHidden/>
              </w:rPr>
              <w:fldChar w:fldCharType="end"/>
            </w:r>
          </w:hyperlink>
        </w:p>
        <w:p w14:paraId="42F9BB0B" w14:textId="52FBF346" w:rsidR="0075595B" w:rsidRDefault="0075595B">
          <w:pPr>
            <w:pStyle w:val="TOC2"/>
            <w:tabs>
              <w:tab w:val="right" w:leader="dot" w:pos="9010"/>
            </w:tabs>
            <w:rPr>
              <w:rFonts w:cstheme="minorBidi"/>
              <w:i w:val="0"/>
              <w:iCs w:val="0"/>
              <w:noProof/>
              <w:sz w:val="22"/>
              <w:szCs w:val="22"/>
              <w:lang w:val="en-IL" w:eastAsia="en-IL" w:bidi="he-IL"/>
            </w:rPr>
          </w:pPr>
          <w:hyperlink w:anchor="_Toc129697495" w:history="1">
            <w:r w:rsidRPr="00721D06">
              <w:rPr>
                <w:rStyle w:val="Hyperlink"/>
                <w:noProof/>
              </w:rPr>
              <w:t>Requisitos de verificação de segurança</w:t>
            </w:r>
            <w:r>
              <w:rPr>
                <w:noProof/>
                <w:webHidden/>
              </w:rPr>
              <w:tab/>
            </w:r>
            <w:r>
              <w:rPr>
                <w:noProof/>
                <w:webHidden/>
              </w:rPr>
              <w:fldChar w:fldCharType="begin"/>
            </w:r>
            <w:r>
              <w:rPr>
                <w:noProof/>
                <w:webHidden/>
              </w:rPr>
              <w:instrText xml:space="preserve"> PAGEREF _Toc129697495 \h </w:instrText>
            </w:r>
            <w:r>
              <w:rPr>
                <w:noProof/>
                <w:webHidden/>
              </w:rPr>
            </w:r>
            <w:r>
              <w:rPr>
                <w:noProof/>
                <w:webHidden/>
              </w:rPr>
              <w:fldChar w:fldCharType="separate"/>
            </w:r>
            <w:r>
              <w:rPr>
                <w:noProof/>
                <w:webHidden/>
              </w:rPr>
              <w:t>72</w:t>
            </w:r>
            <w:r>
              <w:rPr>
                <w:noProof/>
                <w:webHidden/>
              </w:rPr>
              <w:fldChar w:fldCharType="end"/>
            </w:r>
          </w:hyperlink>
        </w:p>
        <w:p w14:paraId="01896E8A" w14:textId="6094F029" w:rsidR="0075595B" w:rsidRDefault="0075595B">
          <w:pPr>
            <w:pStyle w:val="TOC2"/>
            <w:tabs>
              <w:tab w:val="right" w:leader="dot" w:pos="9010"/>
            </w:tabs>
            <w:rPr>
              <w:rFonts w:cstheme="minorBidi"/>
              <w:i w:val="0"/>
              <w:iCs w:val="0"/>
              <w:noProof/>
              <w:sz w:val="22"/>
              <w:szCs w:val="22"/>
              <w:lang w:val="en-IL" w:eastAsia="en-IL" w:bidi="he-IL"/>
            </w:rPr>
          </w:pPr>
          <w:hyperlink w:anchor="_Toc129697496" w:history="1">
            <w:r w:rsidRPr="00721D06">
              <w:rPr>
                <w:rStyle w:val="Hyperlink"/>
                <w:noProof/>
              </w:rPr>
              <w:t>Referências</w:t>
            </w:r>
            <w:r>
              <w:rPr>
                <w:noProof/>
                <w:webHidden/>
              </w:rPr>
              <w:tab/>
            </w:r>
            <w:r>
              <w:rPr>
                <w:noProof/>
                <w:webHidden/>
              </w:rPr>
              <w:fldChar w:fldCharType="begin"/>
            </w:r>
            <w:r>
              <w:rPr>
                <w:noProof/>
                <w:webHidden/>
              </w:rPr>
              <w:instrText xml:space="preserve"> PAGEREF _Toc129697496 \h </w:instrText>
            </w:r>
            <w:r>
              <w:rPr>
                <w:noProof/>
                <w:webHidden/>
              </w:rPr>
            </w:r>
            <w:r>
              <w:rPr>
                <w:noProof/>
                <w:webHidden/>
              </w:rPr>
              <w:fldChar w:fldCharType="separate"/>
            </w:r>
            <w:r>
              <w:rPr>
                <w:noProof/>
                <w:webHidden/>
              </w:rPr>
              <w:t>74</w:t>
            </w:r>
            <w:r>
              <w:rPr>
                <w:noProof/>
                <w:webHidden/>
              </w:rPr>
              <w:fldChar w:fldCharType="end"/>
            </w:r>
          </w:hyperlink>
        </w:p>
        <w:p w14:paraId="63ACB685" w14:textId="106259EF" w:rsidR="0075595B" w:rsidRDefault="0075595B" w:rsidP="0075595B">
          <w:r>
            <w:fldChar w:fldCharType="end"/>
          </w:r>
        </w:p>
      </w:sdtContent>
    </w:sdt>
    <w:p w14:paraId="5FF01DA3" w14:textId="77777777" w:rsidR="00264249" w:rsidRDefault="00000000">
      <w:pPr>
        <w:pStyle w:val="Heading1"/>
      </w:pPr>
      <w:bookmarkStart w:id="5" w:name="_Toc129697337"/>
      <w:proofErr w:type="spellStart"/>
      <w:r>
        <w:lastRenderedPageBreak/>
        <w:t>Frontispício</w:t>
      </w:r>
      <w:bookmarkEnd w:id="5"/>
      <w:proofErr w:type="spellEnd"/>
    </w:p>
    <w:p w14:paraId="19ADD3E1" w14:textId="77777777" w:rsidR="00264249" w:rsidRDefault="00000000">
      <w:pPr>
        <w:pStyle w:val="Heading2"/>
      </w:pPr>
      <w:bookmarkStart w:id="6" w:name="sobre-o-padrão"/>
      <w:bookmarkStart w:id="7" w:name="_Toc129697338"/>
      <w:proofErr w:type="spellStart"/>
      <w:r>
        <w:t>Sobre</w:t>
      </w:r>
      <w:proofErr w:type="spellEnd"/>
      <w:r>
        <w:t xml:space="preserve"> o </w:t>
      </w:r>
      <w:proofErr w:type="spellStart"/>
      <w:r>
        <w:t>Padrão</w:t>
      </w:r>
      <w:bookmarkEnd w:id="7"/>
      <w:proofErr w:type="spellEnd"/>
    </w:p>
    <w:p w14:paraId="3CA6142A" w14:textId="77777777" w:rsidR="00264249" w:rsidRDefault="00000000">
      <w:r>
        <w:t xml:space="preserve">O Application Security Verification Standard é </w:t>
      </w:r>
      <w:proofErr w:type="spellStart"/>
      <w:r>
        <w:t>uma</w:t>
      </w:r>
      <w:proofErr w:type="spellEnd"/>
      <w:r>
        <w:t xml:space="preserve"> </w:t>
      </w:r>
      <w:proofErr w:type="spellStart"/>
      <w:r>
        <w:t>lista</w:t>
      </w:r>
      <w:proofErr w:type="spellEnd"/>
      <w:r>
        <w:t xml:space="preserve"> de </w:t>
      </w:r>
      <w:proofErr w:type="spellStart"/>
      <w:r>
        <w:t>requisitos</w:t>
      </w:r>
      <w:proofErr w:type="spellEnd"/>
      <w:r>
        <w:t xml:space="preserve"> </w:t>
      </w:r>
      <w:proofErr w:type="spellStart"/>
      <w:r>
        <w:t>ou</w:t>
      </w:r>
      <w:proofErr w:type="spellEnd"/>
      <w:r>
        <w:t xml:space="preserve"> testes de </w:t>
      </w:r>
      <w:proofErr w:type="spellStart"/>
      <w:r>
        <w:t>segurança</w:t>
      </w:r>
      <w:proofErr w:type="spellEnd"/>
      <w:r>
        <w:t xml:space="preserve"> de </w:t>
      </w:r>
      <w:proofErr w:type="spellStart"/>
      <w:r>
        <w:t>aplicações</w:t>
      </w:r>
      <w:proofErr w:type="spellEnd"/>
      <w:r>
        <w:t xml:space="preserve"> que </w:t>
      </w:r>
      <w:proofErr w:type="spellStart"/>
      <w:r>
        <w:t>podem</w:t>
      </w:r>
      <w:proofErr w:type="spellEnd"/>
      <w:r>
        <w:t xml:space="preserve"> ser </w:t>
      </w:r>
      <w:proofErr w:type="spellStart"/>
      <w:r>
        <w:t>usados</w:t>
      </w:r>
      <w:proofErr w:type="spellEnd"/>
      <w:r>
        <w:t xml:space="preserve"> </w:t>
      </w:r>
      <w:proofErr w:type="spellStart"/>
      <w:r>
        <w:t>por</w:t>
      </w:r>
      <w:proofErr w:type="spellEnd"/>
      <w:r>
        <w:t xml:space="preserve"> </w:t>
      </w:r>
      <w:proofErr w:type="spellStart"/>
      <w:r>
        <w:t>arquitetos</w:t>
      </w:r>
      <w:proofErr w:type="spellEnd"/>
      <w:r>
        <w:t xml:space="preserve">, </w:t>
      </w:r>
      <w:proofErr w:type="spellStart"/>
      <w:r>
        <w:t>desenvolvedores</w:t>
      </w:r>
      <w:proofErr w:type="spellEnd"/>
      <w:r>
        <w:t xml:space="preserve">, </w:t>
      </w:r>
      <w:proofErr w:type="spellStart"/>
      <w:r>
        <w:t>testadores</w:t>
      </w:r>
      <w:proofErr w:type="spellEnd"/>
      <w:r>
        <w:t xml:space="preserve">, </w:t>
      </w:r>
      <w:proofErr w:type="spellStart"/>
      <w:r>
        <w:t>profissionais</w:t>
      </w:r>
      <w:proofErr w:type="spellEnd"/>
      <w:r>
        <w:t xml:space="preserve"> de </w:t>
      </w:r>
      <w:proofErr w:type="spellStart"/>
      <w:r>
        <w:t>segurança</w:t>
      </w:r>
      <w:proofErr w:type="spellEnd"/>
      <w:r>
        <w:t xml:space="preserve">, </w:t>
      </w:r>
      <w:proofErr w:type="spellStart"/>
      <w:r>
        <w:t>fornecedores</w:t>
      </w:r>
      <w:proofErr w:type="spellEnd"/>
      <w:r>
        <w:t xml:space="preserve"> de ferramentas e </w:t>
      </w:r>
      <w:proofErr w:type="spellStart"/>
      <w:r>
        <w:t>consumidores</w:t>
      </w:r>
      <w:proofErr w:type="spellEnd"/>
      <w:r>
        <w:t xml:space="preserve"> para </w:t>
      </w:r>
      <w:proofErr w:type="spellStart"/>
      <w:r>
        <w:t>definir</w:t>
      </w:r>
      <w:proofErr w:type="spellEnd"/>
      <w:r>
        <w:t xml:space="preserve">, </w:t>
      </w:r>
      <w:proofErr w:type="spellStart"/>
      <w:r>
        <w:t>construir</w:t>
      </w:r>
      <w:proofErr w:type="spellEnd"/>
      <w:r>
        <w:t xml:space="preserve">, </w:t>
      </w:r>
      <w:proofErr w:type="spellStart"/>
      <w:r>
        <w:t>testar</w:t>
      </w:r>
      <w:proofErr w:type="spellEnd"/>
      <w:r>
        <w:t xml:space="preserve"> e </w:t>
      </w:r>
      <w:proofErr w:type="spellStart"/>
      <w:r>
        <w:t>verificar</w:t>
      </w:r>
      <w:proofErr w:type="spellEnd"/>
      <w:r>
        <w:t xml:space="preserve"> </w:t>
      </w:r>
      <w:proofErr w:type="spellStart"/>
      <w:r>
        <w:t>aplicações</w:t>
      </w:r>
      <w:proofErr w:type="spellEnd"/>
      <w:r>
        <w:t xml:space="preserve"> </w:t>
      </w:r>
      <w:proofErr w:type="spellStart"/>
      <w:r>
        <w:t>seguros</w:t>
      </w:r>
      <w:proofErr w:type="spellEnd"/>
      <w:r>
        <w:t>.</w:t>
      </w:r>
    </w:p>
    <w:p w14:paraId="4A60564A" w14:textId="77777777" w:rsidR="00264249" w:rsidRDefault="00000000">
      <w:pPr>
        <w:pStyle w:val="Heading2"/>
      </w:pPr>
      <w:bookmarkStart w:id="8" w:name="direitos-autorais-e-licença"/>
      <w:bookmarkStart w:id="9" w:name="_Toc129697339"/>
      <w:bookmarkEnd w:id="6"/>
      <w:proofErr w:type="spellStart"/>
      <w:r>
        <w:t>Direitos</w:t>
      </w:r>
      <w:proofErr w:type="spellEnd"/>
      <w:r>
        <w:t xml:space="preserve"> </w:t>
      </w:r>
      <w:proofErr w:type="spellStart"/>
      <w:r>
        <w:t>autorais</w:t>
      </w:r>
      <w:proofErr w:type="spellEnd"/>
      <w:r>
        <w:t xml:space="preserve"> e </w:t>
      </w:r>
      <w:proofErr w:type="spellStart"/>
      <w:r>
        <w:t>licença</w:t>
      </w:r>
      <w:bookmarkEnd w:id="9"/>
      <w:proofErr w:type="spellEnd"/>
    </w:p>
    <w:p w14:paraId="6CDB3636" w14:textId="77777777" w:rsidR="00264249" w:rsidRDefault="00000000">
      <w:proofErr w:type="spellStart"/>
      <w:r>
        <w:t>Versão</w:t>
      </w:r>
      <w:proofErr w:type="spellEnd"/>
      <w:r>
        <w:t xml:space="preserve"> 4.0.3, </w:t>
      </w:r>
      <w:proofErr w:type="spellStart"/>
      <w:r>
        <w:t>outubro</w:t>
      </w:r>
      <w:proofErr w:type="spellEnd"/>
      <w:r>
        <w:t xml:space="preserve"> de 2021</w:t>
      </w:r>
    </w:p>
    <w:p w14:paraId="30BBB3F3" w14:textId="77777777" w:rsidR="00264249" w:rsidRDefault="00000000">
      <w:r>
        <w:rPr>
          <w:noProof/>
        </w:rPr>
        <w:drawing>
          <wp:inline distT="0" distB="0" distL="0" distR="0" wp14:anchorId="7FC4CC2F" wp14:editId="3BDA1645">
            <wp:extent cx="1109472" cy="402336"/>
            <wp:effectExtent l="0" t="0" r="0" b="0"/>
            <wp:docPr id="27" name="Picture" descr="licença"/>
            <wp:cNvGraphicFramePr/>
            <a:graphic xmlns:a="http://schemas.openxmlformats.org/drawingml/2006/main">
              <a:graphicData uri="http://schemas.openxmlformats.org/drawingml/2006/picture">
                <pic:pic xmlns:pic="http://schemas.openxmlformats.org/drawingml/2006/picture">
                  <pic:nvPicPr>
                    <pic:cNvPr id="28"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2BF32E58" w14:textId="77777777" w:rsidR="00264249" w:rsidRDefault="00000000">
      <w:r>
        <w:t xml:space="preserve">Copyright © 2008–2021 The OWASP Foundation. Este </w:t>
      </w:r>
      <w:proofErr w:type="spellStart"/>
      <w:r>
        <w:t>documento</w:t>
      </w:r>
      <w:proofErr w:type="spellEnd"/>
      <w:r>
        <w:t xml:space="preserve"> é </w:t>
      </w:r>
      <w:proofErr w:type="spellStart"/>
      <w:r>
        <w:t>lançado</w:t>
      </w:r>
      <w:proofErr w:type="spellEnd"/>
      <w:r>
        <w:t xml:space="preserve"> sob a </w:t>
      </w:r>
      <w:hyperlink r:id="rId9">
        <w:proofErr w:type="spellStart"/>
        <w:r>
          <w:rPr>
            <w:rStyle w:val="Hyperlink"/>
          </w:rPr>
          <w:t>licença</w:t>
        </w:r>
        <w:proofErr w:type="spellEnd"/>
        <w:r>
          <w:rPr>
            <w:rStyle w:val="Hyperlink"/>
          </w:rPr>
          <w:t xml:space="preserve"> Creative Commons Attribution </w:t>
        </w:r>
        <w:proofErr w:type="spellStart"/>
        <w:r>
          <w:rPr>
            <w:rStyle w:val="Hyperlink"/>
          </w:rPr>
          <w:t>ShareAlike</w:t>
        </w:r>
        <w:proofErr w:type="spellEnd"/>
        <w:r>
          <w:rPr>
            <w:rStyle w:val="Hyperlink"/>
          </w:rPr>
          <w:t xml:space="preserve"> 3.0</w:t>
        </w:r>
      </w:hyperlink>
      <w:r>
        <w:t xml:space="preserve">. Para </w:t>
      </w:r>
      <w:proofErr w:type="spellStart"/>
      <w:r>
        <w:t>qualquer</w:t>
      </w:r>
      <w:proofErr w:type="spellEnd"/>
      <w:r>
        <w:t xml:space="preserve"> </w:t>
      </w:r>
      <w:proofErr w:type="spellStart"/>
      <w:r>
        <w:t>reutilização</w:t>
      </w:r>
      <w:proofErr w:type="spellEnd"/>
      <w:r>
        <w:t xml:space="preserve"> </w:t>
      </w:r>
      <w:proofErr w:type="spellStart"/>
      <w:r>
        <w:t>ou</w:t>
      </w:r>
      <w:proofErr w:type="spellEnd"/>
      <w:r>
        <w:t xml:space="preserve"> </w:t>
      </w:r>
      <w:proofErr w:type="spellStart"/>
      <w:r>
        <w:t>distribuição</w:t>
      </w:r>
      <w:proofErr w:type="spellEnd"/>
      <w:r>
        <w:t xml:space="preserve">, </w:t>
      </w:r>
      <w:proofErr w:type="spellStart"/>
      <w:r>
        <w:t>deixe</w:t>
      </w:r>
      <w:proofErr w:type="spellEnd"/>
      <w:r>
        <w:t xml:space="preserve"> claro para </w:t>
      </w:r>
      <w:proofErr w:type="spellStart"/>
      <w:r>
        <w:t>outras</w:t>
      </w:r>
      <w:proofErr w:type="spellEnd"/>
      <w:r>
        <w:t xml:space="preserve"> </w:t>
      </w:r>
      <w:proofErr w:type="spellStart"/>
      <w:r>
        <w:t>pessoas</w:t>
      </w:r>
      <w:proofErr w:type="spellEnd"/>
      <w:r>
        <w:t xml:space="preserve"> </w:t>
      </w:r>
      <w:proofErr w:type="spellStart"/>
      <w:r>
        <w:t>os</w:t>
      </w:r>
      <w:proofErr w:type="spellEnd"/>
      <w:r>
        <w:t xml:space="preserve"> </w:t>
      </w:r>
      <w:proofErr w:type="spellStart"/>
      <w:r>
        <w:t>termos</w:t>
      </w:r>
      <w:proofErr w:type="spellEnd"/>
      <w:r>
        <w:t xml:space="preserve"> da </w:t>
      </w:r>
      <w:proofErr w:type="spellStart"/>
      <w:r>
        <w:t>licença</w:t>
      </w:r>
      <w:proofErr w:type="spellEnd"/>
      <w:r>
        <w:t xml:space="preserve"> </w:t>
      </w:r>
      <w:proofErr w:type="spellStart"/>
      <w:r>
        <w:t>deste</w:t>
      </w:r>
      <w:proofErr w:type="spellEnd"/>
      <w:r>
        <w:t xml:space="preserve"> </w:t>
      </w:r>
      <w:proofErr w:type="spellStart"/>
      <w:r>
        <w:t>trabalho</w:t>
      </w:r>
      <w:proofErr w:type="spellEnd"/>
      <w:r>
        <w:t>.</w:t>
      </w:r>
    </w:p>
    <w:p w14:paraId="2B45C13C" w14:textId="77777777" w:rsidR="00264249" w:rsidRDefault="00000000">
      <w:pPr>
        <w:pStyle w:val="Heading2"/>
      </w:pPr>
      <w:bookmarkStart w:id="10" w:name="líderes-de-projeto"/>
      <w:bookmarkStart w:id="11" w:name="_Toc129697340"/>
      <w:bookmarkEnd w:id="8"/>
      <w:proofErr w:type="spellStart"/>
      <w:r>
        <w:t>Líderes</w:t>
      </w:r>
      <w:proofErr w:type="spellEnd"/>
      <w:r>
        <w:t xml:space="preserve"> de </w:t>
      </w:r>
      <w:proofErr w:type="spellStart"/>
      <w:r>
        <w:t>projeto</w:t>
      </w:r>
      <w:bookmarkEnd w:id="11"/>
      <w:proofErr w:type="spellEnd"/>
    </w:p>
    <w:tbl>
      <w:tblPr>
        <w:tblW w:w="0" w:type="auto"/>
        <w:tblLook w:val="0020" w:firstRow="1" w:lastRow="0" w:firstColumn="0" w:lastColumn="0" w:noHBand="0" w:noVBand="0"/>
      </w:tblPr>
      <w:tblGrid>
        <w:gridCol w:w="1996"/>
        <w:gridCol w:w="1502"/>
        <w:gridCol w:w="1139"/>
      </w:tblGrid>
      <w:tr w:rsidR="00264249" w14:paraId="4BC22BB4" w14:textId="77777777" w:rsidTr="0075595B">
        <w:trPr>
          <w:cantSplit/>
          <w:tblHeader/>
        </w:trPr>
        <w:tc>
          <w:tcPr>
            <w:tcW w:w="0" w:type="auto"/>
          </w:tcPr>
          <w:p w14:paraId="2E12D76A" w14:textId="77777777" w:rsidR="00264249" w:rsidRDefault="00264249"/>
        </w:tc>
        <w:tc>
          <w:tcPr>
            <w:tcW w:w="0" w:type="auto"/>
          </w:tcPr>
          <w:p w14:paraId="23DED553" w14:textId="77777777" w:rsidR="00264249" w:rsidRDefault="00264249"/>
        </w:tc>
        <w:tc>
          <w:tcPr>
            <w:tcW w:w="0" w:type="auto"/>
          </w:tcPr>
          <w:p w14:paraId="36AAA67F" w14:textId="77777777" w:rsidR="00264249" w:rsidRDefault="00264249"/>
        </w:tc>
      </w:tr>
      <w:tr w:rsidR="00264249" w14:paraId="0D9B1BC5" w14:textId="77777777" w:rsidTr="0075595B">
        <w:trPr>
          <w:cantSplit/>
        </w:trPr>
        <w:tc>
          <w:tcPr>
            <w:tcW w:w="0" w:type="auto"/>
          </w:tcPr>
          <w:p w14:paraId="731382DC" w14:textId="77777777" w:rsidR="00264249" w:rsidRDefault="00000000">
            <w:r>
              <w:t>Andrew van der Stock</w:t>
            </w:r>
          </w:p>
        </w:tc>
        <w:tc>
          <w:tcPr>
            <w:tcW w:w="0" w:type="auto"/>
          </w:tcPr>
          <w:p w14:paraId="4E903665" w14:textId="77777777" w:rsidR="00264249" w:rsidRDefault="00000000">
            <w:r>
              <w:t>Daniel Cuthbert</w:t>
            </w:r>
          </w:p>
        </w:tc>
        <w:tc>
          <w:tcPr>
            <w:tcW w:w="0" w:type="auto"/>
          </w:tcPr>
          <w:p w14:paraId="0D839FEE" w14:textId="77777777" w:rsidR="00264249" w:rsidRDefault="00000000">
            <w:r>
              <w:t>Jim Manico</w:t>
            </w:r>
          </w:p>
        </w:tc>
      </w:tr>
      <w:tr w:rsidR="00264249" w14:paraId="72E0B62C" w14:textId="77777777" w:rsidTr="0075595B">
        <w:trPr>
          <w:cantSplit/>
        </w:trPr>
        <w:tc>
          <w:tcPr>
            <w:tcW w:w="0" w:type="auto"/>
          </w:tcPr>
          <w:p w14:paraId="128511C9" w14:textId="77777777" w:rsidR="00264249" w:rsidRDefault="00000000">
            <w:r>
              <w:t>Josh C Grossman</w:t>
            </w:r>
          </w:p>
        </w:tc>
        <w:tc>
          <w:tcPr>
            <w:tcW w:w="0" w:type="auto"/>
          </w:tcPr>
          <w:p w14:paraId="16080EDC" w14:textId="77777777" w:rsidR="00264249" w:rsidRDefault="00000000">
            <w:proofErr w:type="spellStart"/>
            <w:r>
              <w:t>Elar</w:t>
            </w:r>
            <w:proofErr w:type="spellEnd"/>
            <w:r>
              <w:t xml:space="preserve"> Lang</w:t>
            </w:r>
          </w:p>
        </w:tc>
        <w:tc>
          <w:tcPr>
            <w:tcW w:w="0" w:type="auto"/>
          </w:tcPr>
          <w:p w14:paraId="4E2EC24C" w14:textId="77777777" w:rsidR="00264249" w:rsidRDefault="00264249"/>
        </w:tc>
      </w:tr>
    </w:tbl>
    <w:p w14:paraId="31B9AAA6" w14:textId="77777777" w:rsidR="00264249" w:rsidRDefault="00000000">
      <w:pPr>
        <w:pStyle w:val="Heading2"/>
      </w:pPr>
      <w:bookmarkStart w:id="12" w:name="principais-colaboradores"/>
      <w:bookmarkStart w:id="13" w:name="_Toc129697341"/>
      <w:bookmarkEnd w:id="10"/>
      <w:proofErr w:type="spellStart"/>
      <w:r>
        <w:t>Principais</w:t>
      </w:r>
      <w:proofErr w:type="spellEnd"/>
      <w:r>
        <w:t xml:space="preserve"> </w:t>
      </w:r>
      <w:proofErr w:type="spellStart"/>
      <w:r>
        <w:t>colaboradores</w:t>
      </w:r>
      <w:bookmarkEnd w:id="13"/>
      <w:proofErr w:type="spellEnd"/>
    </w:p>
    <w:tbl>
      <w:tblPr>
        <w:tblW w:w="0" w:type="auto"/>
        <w:tblLook w:val="0020" w:firstRow="1" w:lastRow="0" w:firstColumn="0" w:lastColumn="0" w:noHBand="0" w:noVBand="0"/>
      </w:tblPr>
      <w:tblGrid>
        <w:gridCol w:w="1655"/>
        <w:gridCol w:w="1462"/>
        <w:gridCol w:w="1785"/>
      </w:tblGrid>
      <w:tr w:rsidR="00264249" w14:paraId="55CA1D43" w14:textId="77777777" w:rsidTr="0075595B">
        <w:trPr>
          <w:cantSplit/>
          <w:tblHeader/>
        </w:trPr>
        <w:tc>
          <w:tcPr>
            <w:tcW w:w="0" w:type="auto"/>
          </w:tcPr>
          <w:p w14:paraId="3AD4751A" w14:textId="77777777" w:rsidR="00264249" w:rsidRDefault="00264249"/>
        </w:tc>
        <w:tc>
          <w:tcPr>
            <w:tcW w:w="0" w:type="auto"/>
          </w:tcPr>
          <w:p w14:paraId="039D3546" w14:textId="77777777" w:rsidR="00264249" w:rsidRDefault="00264249"/>
        </w:tc>
        <w:tc>
          <w:tcPr>
            <w:tcW w:w="0" w:type="auto"/>
          </w:tcPr>
          <w:p w14:paraId="41117534" w14:textId="77777777" w:rsidR="00264249" w:rsidRDefault="00264249"/>
        </w:tc>
      </w:tr>
      <w:tr w:rsidR="00264249" w14:paraId="2F6C48AC" w14:textId="77777777" w:rsidTr="0075595B">
        <w:trPr>
          <w:cantSplit/>
        </w:trPr>
        <w:tc>
          <w:tcPr>
            <w:tcW w:w="0" w:type="auto"/>
          </w:tcPr>
          <w:p w14:paraId="45D17738" w14:textId="77777777" w:rsidR="00264249" w:rsidRDefault="00000000">
            <w:r>
              <w:t>Abhay Bhargav</w:t>
            </w:r>
          </w:p>
        </w:tc>
        <w:tc>
          <w:tcPr>
            <w:tcW w:w="0" w:type="auto"/>
          </w:tcPr>
          <w:p w14:paraId="0FD77E0E" w14:textId="77777777" w:rsidR="00264249" w:rsidRDefault="00000000">
            <w:proofErr w:type="spellStart"/>
            <w:r>
              <w:t>Benedikt</w:t>
            </w:r>
            <w:proofErr w:type="spellEnd"/>
            <w:r>
              <w:t xml:space="preserve"> Bauer</w:t>
            </w:r>
          </w:p>
        </w:tc>
        <w:tc>
          <w:tcPr>
            <w:tcW w:w="0" w:type="auto"/>
          </w:tcPr>
          <w:p w14:paraId="590BA957" w14:textId="77777777" w:rsidR="00264249" w:rsidRDefault="00000000">
            <w:r>
              <w:t xml:space="preserve">Osama </w:t>
            </w:r>
            <w:proofErr w:type="spellStart"/>
            <w:r>
              <w:t>Elnaggar</w:t>
            </w:r>
            <w:proofErr w:type="spellEnd"/>
          </w:p>
        </w:tc>
      </w:tr>
      <w:tr w:rsidR="00264249" w14:paraId="7403D7DF" w14:textId="77777777" w:rsidTr="0075595B">
        <w:trPr>
          <w:cantSplit/>
        </w:trPr>
        <w:tc>
          <w:tcPr>
            <w:tcW w:w="0" w:type="auto"/>
          </w:tcPr>
          <w:p w14:paraId="682CAEB2" w14:textId="77777777" w:rsidR="00264249" w:rsidRDefault="00000000">
            <w:r>
              <w:t xml:space="preserve">Ralph </w:t>
            </w:r>
            <w:proofErr w:type="spellStart"/>
            <w:r>
              <w:t>Andalis</w:t>
            </w:r>
            <w:proofErr w:type="spellEnd"/>
          </w:p>
        </w:tc>
        <w:tc>
          <w:tcPr>
            <w:tcW w:w="0" w:type="auto"/>
          </w:tcPr>
          <w:p w14:paraId="1536D60E" w14:textId="77777777" w:rsidR="00264249" w:rsidRDefault="00000000">
            <w:r>
              <w:t>Ron Perris</w:t>
            </w:r>
          </w:p>
        </w:tc>
        <w:tc>
          <w:tcPr>
            <w:tcW w:w="0" w:type="auto"/>
          </w:tcPr>
          <w:p w14:paraId="73BEA66F" w14:textId="77777777" w:rsidR="00264249" w:rsidRDefault="00000000">
            <w:proofErr w:type="spellStart"/>
            <w:r>
              <w:t>Sjoerd</w:t>
            </w:r>
            <w:proofErr w:type="spellEnd"/>
            <w:r>
              <w:t xml:space="preserve"> </w:t>
            </w:r>
            <w:proofErr w:type="spellStart"/>
            <w:r>
              <w:t>Langkemper</w:t>
            </w:r>
            <w:proofErr w:type="spellEnd"/>
          </w:p>
        </w:tc>
      </w:tr>
      <w:tr w:rsidR="00264249" w14:paraId="59DC3FCF" w14:textId="77777777" w:rsidTr="0075595B">
        <w:trPr>
          <w:cantSplit/>
        </w:trPr>
        <w:tc>
          <w:tcPr>
            <w:tcW w:w="0" w:type="auto"/>
          </w:tcPr>
          <w:p w14:paraId="527D8769" w14:textId="77777777" w:rsidR="00264249" w:rsidRDefault="00000000">
            <w:proofErr w:type="spellStart"/>
            <w:r>
              <w:t>Tonimir</w:t>
            </w:r>
            <w:proofErr w:type="spellEnd"/>
            <w:r>
              <w:t xml:space="preserve"> </w:t>
            </w:r>
            <w:proofErr w:type="spellStart"/>
            <w:r>
              <w:t>Kisasondi</w:t>
            </w:r>
            <w:proofErr w:type="spellEnd"/>
          </w:p>
        </w:tc>
        <w:tc>
          <w:tcPr>
            <w:tcW w:w="0" w:type="auto"/>
          </w:tcPr>
          <w:p w14:paraId="34C0BBA9" w14:textId="77777777" w:rsidR="00264249" w:rsidRDefault="00264249"/>
        </w:tc>
        <w:tc>
          <w:tcPr>
            <w:tcW w:w="0" w:type="auto"/>
          </w:tcPr>
          <w:p w14:paraId="60EC072D" w14:textId="77777777" w:rsidR="00264249" w:rsidRDefault="00264249"/>
        </w:tc>
      </w:tr>
    </w:tbl>
    <w:p w14:paraId="27E425B6" w14:textId="77777777" w:rsidR="0075595B" w:rsidRDefault="0075595B">
      <w:pPr>
        <w:pStyle w:val="Heading2"/>
      </w:pPr>
      <w:bookmarkStart w:id="14" w:name="outros-colaboradores-e-revisores"/>
      <w:bookmarkEnd w:id="12"/>
    </w:p>
    <w:p w14:paraId="486F4895" w14:textId="77777777" w:rsidR="0075595B" w:rsidRDefault="0075595B">
      <w:pPr>
        <w:spacing w:before="0" w:after="0" w:line="240" w:lineRule="auto"/>
        <w:rPr>
          <w:rFonts w:asciiTheme="majorHAnsi" w:eastAsiaTheme="majorEastAsia" w:hAnsiTheme="majorHAnsi" w:cstheme="majorBidi"/>
          <w:color w:val="2E74B5" w:themeColor="accent1" w:themeShade="BF"/>
          <w:sz w:val="26"/>
          <w:szCs w:val="26"/>
        </w:rPr>
      </w:pPr>
      <w:r>
        <w:br w:type="page"/>
      </w:r>
    </w:p>
    <w:p w14:paraId="7188C8B4" w14:textId="768787BD" w:rsidR="00264249" w:rsidRDefault="00000000">
      <w:pPr>
        <w:pStyle w:val="Heading2"/>
      </w:pPr>
      <w:bookmarkStart w:id="15" w:name="_Toc129697342"/>
      <w:r>
        <w:lastRenderedPageBreak/>
        <w:t xml:space="preserve">Outros </w:t>
      </w:r>
      <w:proofErr w:type="spellStart"/>
      <w:r>
        <w:t>colaboradores</w:t>
      </w:r>
      <w:proofErr w:type="spellEnd"/>
      <w:r>
        <w:t xml:space="preserve"> e </w:t>
      </w:r>
      <w:proofErr w:type="spellStart"/>
      <w:r>
        <w:t>revisores</w:t>
      </w:r>
      <w:bookmarkEnd w:id="15"/>
      <w:proofErr w:type="spellEnd"/>
    </w:p>
    <w:tbl>
      <w:tblPr>
        <w:tblW w:w="0" w:type="auto"/>
        <w:tblLook w:val="0020" w:firstRow="1" w:lastRow="0" w:firstColumn="0" w:lastColumn="0" w:noHBand="0" w:noVBand="0"/>
      </w:tblPr>
      <w:tblGrid>
        <w:gridCol w:w="1840"/>
        <w:gridCol w:w="1711"/>
        <w:gridCol w:w="1725"/>
        <w:gridCol w:w="1659"/>
        <w:gridCol w:w="1744"/>
      </w:tblGrid>
      <w:tr w:rsidR="00264249" w14:paraId="77E2A035" w14:textId="77777777" w:rsidTr="0075595B">
        <w:trPr>
          <w:cantSplit/>
          <w:tblHeader/>
        </w:trPr>
        <w:tc>
          <w:tcPr>
            <w:tcW w:w="0" w:type="auto"/>
          </w:tcPr>
          <w:p w14:paraId="27889FCC" w14:textId="77777777" w:rsidR="00264249" w:rsidRDefault="00264249"/>
        </w:tc>
        <w:tc>
          <w:tcPr>
            <w:tcW w:w="0" w:type="auto"/>
          </w:tcPr>
          <w:p w14:paraId="3F671912" w14:textId="77777777" w:rsidR="00264249" w:rsidRDefault="00264249"/>
        </w:tc>
        <w:tc>
          <w:tcPr>
            <w:tcW w:w="0" w:type="auto"/>
          </w:tcPr>
          <w:p w14:paraId="713997B6" w14:textId="77777777" w:rsidR="00264249" w:rsidRDefault="00264249"/>
        </w:tc>
        <w:tc>
          <w:tcPr>
            <w:tcW w:w="0" w:type="auto"/>
          </w:tcPr>
          <w:p w14:paraId="497E0898" w14:textId="77777777" w:rsidR="00264249" w:rsidRDefault="00264249"/>
        </w:tc>
        <w:tc>
          <w:tcPr>
            <w:tcW w:w="0" w:type="auto"/>
          </w:tcPr>
          <w:p w14:paraId="031C8338" w14:textId="77777777" w:rsidR="00264249" w:rsidRDefault="00264249"/>
        </w:tc>
      </w:tr>
      <w:tr w:rsidR="00264249" w14:paraId="6C2EA2EA" w14:textId="77777777" w:rsidTr="0075595B">
        <w:trPr>
          <w:cantSplit/>
        </w:trPr>
        <w:tc>
          <w:tcPr>
            <w:tcW w:w="0" w:type="auto"/>
          </w:tcPr>
          <w:p w14:paraId="4C28F92E" w14:textId="77777777" w:rsidR="00264249" w:rsidRDefault="00000000">
            <w:r>
              <w:t>Aaron Guzman</w:t>
            </w:r>
          </w:p>
        </w:tc>
        <w:tc>
          <w:tcPr>
            <w:tcW w:w="0" w:type="auto"/>
          </w:tcPr>
          <w:p w14:paraId="5AEC4814" w14:textId="77777777" w:rsidR="00264249" w:rsidRDefault="00000000">
            <w:r>
              <w:t>Alina Vasiljeva</w:t>
            </w:r>
          </w:p>
        </w:tc>
        <w:tc>
          <w:tcPr>
            <w:tcW w:w="0" w:type="auto"/>
          </w:tcPr>
          <w:p w14:paraId="35961676" w14:textId="77777777" w:rsidR="00264249" w:rsidRDefault="00000000">
            <w:r>
              <w:t>Andreas Kurtz</w:t>
            </w:r>
          </w:p>
        </w:tc>
        <w:tc>
          <w:tcPr>
            <w:tcW w:w="0" w:type="auto"/>
          </w:tcPr>
          <w:p w14:paraId="59E8759F" w14:textId="77777777" w:rsidR="00264249" w:rsidRDefault="00000000">
            <w:r>
              <w:t>Anthony Weems</w:t>
            </w:r>
          </w:p>
        </w:tc>
        <w:tc>
          <w:tcPr>
            <w:tcW w:w="0" w:type="auto"/>
          </w:tcPr>
          <w:p w14:paraId="45F53CE9" w14:textId="77777777" w:rsidR="00264249" w:rsidRDefault="00000000">
            <w:r>
              <w:t>Barbara Schachner</w:t>
            </w:r>
          </w:p>
        </w:tc>
      </w:tr>
      <w:tr w:rsidR="00264249" w14:paraId="38208A5A" w14:textId="77777777" w:rsidTr="0075595B">
        <w:trPr>
          <w:cantSplit/>
        </w:trPr>
        <w:tc>
          <w:tcPr>
            <w:tcW w:w="0" w:type="auto"/>
          </w:tcPr>
          <w:p w14:paraId="542CD6E7" w14:textId="77777777" w:rsidR="00264249" w:rsidRDefault="00000000">
            <w:r>
              <w:t>Christian Heinrich</w:t>
            </w:r>
          </w:p>
        </w:tc>
        <w:tc>
          <w:tcPr>
            <w:tcW w:w="0" w:type="auto"/>
          </w:tcPr>
          <w:p w14:paraId="573D4B56" w14:textId="77777777" w:rsidR="00264249" w:rsidRDefault="00000000">
            <w:r>
              <w:t>Christopher Loessl</w:t>
            </w:r>
          </w:p>
        </w:tc>
        <w:tc>
          <w:tcPr>
            <w:tcW w:w="0" w:type="auto"/>
          </w:tcPr>
          <w:p w14:paraId="657FFFE7" w14:textId="77777777" w:rsidR="00264249" w:rsidRDefault="00000000">
            <w:r>
              <w:t>Clément Notin</w:t>
            </w:r>
          </w:p>
        </w:tc>
        <w:tc>
          <w:tcPr>
            <w:tcW w:w="0" w:type="auto"/>
          </w:tcPr>
          <w:p w14:paraId="7A891CB4" w14:textId="77777777" w:rsidR="00264249" w:rsidRDefault="00000000">
            <w:r>
              <w:t>Dan Cornell</w:t>
            </w:r>
          </w:p>
        </w:tc>
        <w:tc>
          <w:tcPr>
            <w:tcW w:w="0" w:type="auto"/>
          </w:tcPr>
          <w:p w14:paraId="791F12C8" w14:textId="77777777" w:rsidR="00264249" w:rsidRDefault="00000000">
            <w:r>
              <w:t>Daniël Geerts</w:t>
            </w:r>
          </w:p>
        </w:tc>
      </w:tr>
      <w:tr w:rsidR="00264249" w14:paraId="3A1FE215" w14:textId="77777777" w:rsidTr="0075595B">
        <w:trPr>
          <w:cantSplit/>
        </w:trPr>
        <w:tc>
          <w:tcPr>
            <w:tcW w:w="0" w:type="auto"/>
          </w:tcPr>
          <w:p w14:paraId="536876BC" w14:textId="77777777" w:rsidR="00264249" w:rsidRDefault="00000000">
            <w:r>
              <w:t>David Clarke</w:t>
            </w:r>
          </w:p>
        </w:tc>
        <w:tc>
          <w:tcPr>
            <w:tcW w:w="0" w:type="auto"/>
          </w:tcPr>
          <w:p w14:paraId="699FF48B" w14:textId="77777777" w:rsidR="00264249" w:rsidRDefault="00000000">
            <w:r>
              <w:t>David Johansson</w:t>
            </w:r>
          </w:p>
        </w:tc>
        <w:tc>
          <w:tcPr>
            <w:tcW w:w="0" w:type="auto"/>
          </w:tcPr>
          <w:p w14:paraId="38756811" w14:textId="77777777" w:rsidR="00264249" w:rsidRDefault="00000000">
            <w:r>
              <w:t>David Quisenberry</w:t>
            </w:r>
          </w:p>
        </w:tc>
        <w:tc>
          <w:tcPr>
            <w:tcW w:w="0" w:type="auto"/>
          </w:tcPr>
          <w:p w14:paraId="0B26196A" w14:textId="77777777" w:rsidR="00264249" w:rsidRDefault="00000000">
            <w:r>
              <w:t>Elie Saad</w:t>
            </w:r>
          </w:p>
        </w:tc>
        <w:tc>
          <w:tcPr>
            <w:tcW w:w="0" w:type="auto"/>
          </w:tcPr>
          <w:p w14:paraId="4FA9A4B0" w14:textId="77777777" w:rsidR="00264249" w:rsidRDefault="00000000">
            <w:r>
              <w:t>Erlend Oftedal</w:t>
            </w:r>
          </w:p>
        </w:tc>
      </w:tr>
      <w:tr w:rsidR="00264249" w14:paraId="777A3A89" w14:textId="77777777" w:rsidTr="0075595B">
        <w:trPr>
          <w:cantSplit/>
        </w:trPr>
        <w:tc>
          <w:tcPr>
            <w:tcW w:w="0" w:type="auto"/>
          </w:tcPr>
          <w:p w14:paraId="743119EA" w14:textId="77777777" w:rsidR="00264249" w:rsidRDefault="00000000">
            <w:r>
              <w:t>Fatih Ersinadim</w:t>
            </w:r>
          </w:p>
        </w:tc>
        <w:tc>
          <w:tcPr>
            <w:tcW w:w="0" w:type="auto"/>
          </w:tcPr>
          <w:p w14:paraId="1ABC217E" w14:textId="77777777" w:rsidR="00264249" w:rsidRDefault="00000000">
            <w:r>
              <w:t>Filip van Laenen</w:t>
            </w:r>
          </w:p>
        </w:tc>
        <w:tc>
          <w:tcPr>
            <w:tcW w:w="0" w:type="auto"/>
          </w:tcPr>
          <w:p w14:paraId="3E5D9F70" w14:textId="77777777" w:rsidR="00264249" w:rsidRDefault="00000000">
            <w:r>
              <w:t>Geoff Baskwill</w:t>
            </w:r>
          </w:p>
        </w:tc>
        <w:tc>
          <w:tcPr>
            <w:tcW w:w="0" w:type="auto"/>
          </w:tcPr>
          <w:p w14:paraId="28BA5C2A" w14:textId="77777777" w:rsidR="00264249" w:rsidRDefault="00000000">
            <w:r>
              <w:t>Glenn ten Cate</w:t>
            </w:r>
          </w:p>
        </w:tc>
        <w:tc>
          <w:tcPr>
            <w:tcW w:w="0" w:type="auto"/>
          </w:tcPr>
          <w:p w14:paraId="106E6DE2" w14:textId="77777777" w:rsidR="00264249" w:rsidRDefault="00000000">
            <w:r>
              <w:t>Grant Ongers</w:t>
            </w:r>
          </w:p>
        </w:tc>
      </w:tr>
      <w:tr w:rsidR="00264249" w14:paraId="172228F8" w14:textId="77777777" w:rsidTr="0075595B">
        <w:trPr>
          <w:cantSplit/>
        </w:trPr>
        <w:tc>
          <w:tcPr>
            <w:tcW w:w="0" w:type="auto"/>
          </w:tcPr>
          <w:p w14:paraId="272485E5" w14:textId="77777777" w:rsidR="00264249" w:rsidRDefault="00000000">
            <w:r>
              <w:t>hello7s</w:t>
            </w:r>
          </w:p>
        </w:tc>
        <w:tc>
          <w:tcPr>
            <w:tcW w:w="0" w:type="auto"/>
          </w:tcPr>
          <w:p w14:paraId="3F3159DD" w14:textId="77777777" w:rsidR="00264249" w:rsidRDefault="00000000">
            <w:r>
              <w:t>Isaac Lewis</w:t>
            </w:r>
          </w:p>
        </w:tc>
        <w:tc>
          <w:tcPr>
            <w:tcW w:w="0" w:type="auto"/>
          </w:tcPr>
          <w:p w14:paraId="63514B8D" w14:textId="77777777" w:rsidR="00264249" w:rsidRDefault="00000000">
            <w:r>
              <w:t>Jacob Salassi</w:t>
            </w:r>
          </w:p>
        </w:tc>
        <w:tc>
          <w:tcPr>
            <w:tcW w:w="0" w:type="auto"/>
          </w:tcPr>
          <w:p w14:paraId="40CC3903" w14:textId="77777777" w:rsidR="00264249" w:rsidRDefault="00000000">
            <w:r>
              <w:t>James Sulinski</w:t>
            </w:r>
          </w:p>
        </w:tc>
        <w:tc>
          <w:tcPr>
            <w:tcW w:w="0" w:type="auto"/>
          </w:tcPr>
          <w:p w14:paraId="75B40B4B" w14:textId="77777777" w:rsidR="00264249" w:rsidRDefault="00000000">
            <w:r>
              <w:t>Jason Axley</w:t>
            </w:r>
          </w:p>
        </w:tc>
      </w:tr>
      <w:tr w:rsidR="00264249" w14:paraId="125A7A3A" w14:textId="77777777" w:rsidTr="0075595B">
        <w:trPr>
          <w:cantSplit/>
        </w:trPr>
        <w:tc>
          <w:tcPr>
            <w:tcW w:w="0" w:type="auto"/>
          </w:tcPr>
          <w:p w14:paraId="148A7B27" w14:textId="77777777" w:rsidR="00264249" w:rsidRDefault="00000000">
            <w:r>
              <w:t>Jason Morrow</w:t>
            </w:r>
          </w:p>
        </w:tc>
        <w:tc>
          <w:tcPr>
            <w:tcW w:w="0" w:type="auto"/>
          </w:tcPr>
          <w:p w14:paraId="1FA33E78" w14:textId="77777777" w:rsidR="00264249" w:rsidRDefault="00000000">
            <w:r>
              <w:t>Javier Dominguez</w:t>
            </w:r>
          </w:p>
        </w:tc>
        <w:tc>
          <w:tcPr>
            <w:tcW w:w="0" w:type="auto"/>
          </w:tcPr>
          <w:p w14:paraId="54A03704" w14:textId="77777777" w:rsidR="00264249" w:rsidRDefault="00000000">
            <w:r>
              <w:t>Jet Anderson</w:t>
            </w:r>
          </w:p>
        </w:tc>
        <w:tc>
          <w:tcPr>
            <w:tcW w:w="0" w:type="auto"/>
          </w:tcPr>
          <w:p w14:paraId="216B81DA" w14:textId="77777777" w:rsidR="00264249" w:rsidRDefault="00000000">
            <w:r>
              <w:t>jeurgen</w:t>
            </w:r>
          </w:p>
        </w:tc>
        <w:tc>
          <w:tcPr>
            <w:tcW w:w="0" w:type="auto"/>
          </w:tcPr>
          <w:p w14:paraId="3461432A" w14:textId="77777777" w:rsidR="00264249" w:rsidRDefault="00000000">
            <w:r>
              <w:t>Jim Newman</w:t>
            </w:r>
          </w:p>
        </w:tc>
      </w:tr>
      <w:tr w:rsidR="00264249" w14:paraId="5B73B2D3" w14:textId="77777777" w:rsidTr="0075595B">
        <w:trPr>
          <w:cantSplit/>
        </w:trPr>
        <w:tc>
          <w:tcPr>
            <w:tcW w:w="0" w:type="auto"/>
          </w:tcPr>
          <w:p w14:paraId="340FBFFD" w14:textId="77777777" w:rsidR="00264249" w:rsidRDefault="00000000">
            <w:r>
              <w:t>Jonathan Schnittger</w:t>
            </w:r>
          </w:p>
        </w:tc>
        <w:tc>
          <w:tcPr>
            <w:tcW w:w="0" w:type="auto"/>
          </w:tcPr>
          <w:p w14:paraId="5B451A3C" w14:textId="77777777" w:rsidR="00264249" w:rsidRDefault="00000000">
            <w:r>
              <w:t>Joseph Kerby</w:t>
            </w:r>
          </w:p>
        </w:tc>
        <w:tc>
          <w:tcPr>
            <w:tcW w:w="0" w:type="auto"/>
          </w:tcPr>
          <w:p w14:paraId="050C5B06" w14:textId="77777777" w:rsidR="00264249" w:rsidRDefault="00000000">
            <w:r>
              <w:t>Kelby Ludwig</w:t>
            </w:r>
          </w:p>
        </w:tc>
        <w:tc>
          <w:tcPr>
            <w:tcW w:w="0" w:type="auto"/>
          </w:tcPr>
          <w:p w14:paraId="460CA5E2" w14:textId="77777777" w:rsidR="00264249" w:rsidRDefault="00000000">
            <w:r>
              <w:t>Lars Haulin</w:t>
            </w:r>
          </w:p>
        </w:tc>
        <w:tc>
          <w:tcPr>
            <w:tcW w:w="0" w:type="auto"/>
          </w:tcPr>
          <w:p w14:paraId="6E44AB7C" w14:textId="77777777" w:rsidR="00264249" w:rsidRDefault="00000000">
            <w:r>
              <w:t>Lewis Ardern</w:t>
            </w:r>
          </w:p>
        </w:tc>
      </w:tr>
      <w:tr w:rsidR="00264249" w14:paraId="3E806DD8" w14:textId="77777777" w:rsidTr="0075595B">
        <w:trPr>
          <w:cantSplit/>
        </w:trPr>
        <w:tc>
          <w:tcPr>
            <w:tcW w:w="0" w:type="auto"/>
          </w:tcPr>
          <w:p w14:paraId="00A02F62" w14:textId="77777777" w:rsidR="00264249" w:rsidRDefault="00000000">
            <w:r>
              <w:t>Liam Smit</w:t>
            </w:r>
          </w:p>
        </w:tc>
        <w:tc>
          <w:tcPr>
            <w:tcW w:w="0" w:type="auto"/>
          </w:tcPr>
          <w:p w14:paraId="1C467734" w14:textId="77777777" w:rsidR="00264249" w:rsidRDefault="00000000">
            <w:r>
              <w:t>lyz-code</w:t>
            </w:r>
          </w:p>
        </w:tc>
        <w:tc>
          <w:tcPr>
            <w:tcW w:w="0" w:type="auto"/>
          </w:tcPr>
          <w:p w14:paraId="5657CCFF" w14:textId="77777777" w:rsidR="00264249" w:rsidRDefault="00000000">
            <w:r>
              <w:t>Marc Aubry</w:t>
            </w:r>
          </w:p>
        </w:tc>
        <w:tc>
          <w:tcPr>
            <w:tcW w:w="0" w:type="auto"/>
          </w:tcPr>
          <w:p w14:paraId="01604671" w14:textId="77777777" w:rsidR="00264249" w:rsidRDefault="00000000">
            <w:r>
              <w:t>Marco Schnüriger</w:t>
            </w:r>
          </w:p>
        </w:tc>
        <w:tc>
          <w:tcPr>
            <w:tcW w:w="0" w:type="auto"/>
          </w:tcPr>
          <w:p w14:paraId="657B1924" w14:textId="77777777" w:rsidR="00264249" w:rsidRDefault="00000000">
            <w:r>
              <w:t>Mark Burnett</w:t>
            </w:r>
          </w:p>
        </w:tc>
      </w:tr>
      <w:tr w:rsidR="00264249" w14:paraId="06CADC54" w14:textId="77777777" w:rsidTr="0075595B">
        <w:trPr>
          <w:cantSplit/>
        </w:trPr>
        <w:tc>
          <w:tcPr>
            <w:tcW w:w="0" w:type="auto"/>
          </w:tcPr>
          <w:p w14:paraId="6002CEC2" w14:textId="77777777" w:rsidR="00264249" w:rsidRDefault="00000000">
            <w:r>
              <w:t>Philippe De Ryck</w:t>
            </w:r>
          </w:p>
        </w:tc>
        <w:tc>
          <w:tcPr>
            <w:tcW w:w="0" w:type="auto"/>
          </w:tcPr>
          <w:p w14:paraId="66C2D9C4" w14:textId="77777777" w:rsidR="00264249" w:rsidRDefault="00000000">
            <w:r>
              <w:t>Ravi Balla</w:t>
            </w:r>
          </w:p>
        </w:tc>
        <w:tc>
          <w:tcPr>
            <w:tcW w:w="0" w:type="auto"/>
          </w:tcPr>
          <w:p w14:paraId="5C29269E" w14:textId="77777777" w:rsidR="00264249" w:rsidRDefault="00000000">
            <w:r>
              <w:t>Rick Mitchell</w:t>
            </w:r>
          </w:p>
        </w:tc>
        <w:tc>
          <w:tcPr>
            <w:tcW w:w="0" w:type="auto"/>
          </w:tcPr>
          <w:p w14:paraId="31BB6340" w14:textId="77777777" w:rsidR="00264249" w:rsidRDefault="00000000">
            <w:r>
              <w:t>Riotaro Okada</w:t>
            </w:r>
          </w:p>
        </w:tc>
        <w:tc>
          <w:tcPr>
            <w:tcW w:w="0" w:type="auto"/>
          </w:tcPr>
          <w:p w14:paraId="7CDB5EA5" w14:textId="77777777" w:rsidR="00264249" w:rsidRDefault="00000000">
            <w:r>
              <w:t>Robin Wood</w:t>
            </w:r>
          </w:p>
        </w:tc>
      </w:tr>
      <w:tr w:rsidR="00264249" w14:paraId="041E1DE0" w14:textId="77777777" w:rsidTr="0075595B">
        <w:trPr>
          <w:cantSplit/>
        </w:trPr>
        <w:tc>
          <w:tcPr>
            <w:tcW w:w="0" w:type="auto"/>
          </w:tcPr>
          <w:p w14:paraId="2F7323B6" w14:textId="77777777" w:rsidR="00264249" w:rsidRDefault="00000000">
            <w:r>
              <w:t>Rogan Dawes</w:t>
            </w:r>
          </w:p>
        </w:tc>
        <w:tc>
          <w:tcPr>
            <w:tcW w:w="0" w:type="auto"/>
          </w:tcPr>
          <w:p w14:paraId="6F2DC280" w14:textId="77777777" w:rsidR="00264249" w:rsidRDefault="00000000">
            <w:r>
              <w:t>Ryan Goltry</w:t>
            </w:r>
          </w:p>
        </w:tc>
        <w:tc>
          <w:tcPr>
            <w:tcW w:w="0" w:type="auto"/>
          </w:tcPr>
          <w:p w14:paraId="498B89FB" w14:textId="77777777" w:rsidR="00264249" w:rsidRDefault="00000000">
            <w:r>
              <w:t>Sajjad Pourali</w:t>
            </w:r>
          </w:p>
        </w:tc>
        <w:tc>
          <w:tcPr>
            <w:tcW w:w="0" w:type="auto"/>
          </w:tcPr>
          <w:p w14:paraId="0939482A" w14:textId="77777777" w:rsidR="00264249" w:rsidRDefault="00000000">
            <w:r>
              <w:t>Serg Belkommen</w:t>
            </w:r>
          </w:p>
        </w:tc>
        <w:tc>
          <w:tcPr>
            <w:tcW w:w="0" w:type="auto"/>
          </w:tcPr>
          <w:p w14:paraId="75922EE6" w14:textId="77777777" w:rsidR="00264249" w:rsidRDefault="00000000">
            <w:r>
              <w:t>Siim Puustusmaa</w:t>
            </w:r>
          </w:p>
        </w:tc>
      </w:tr>
      <w:tr w:rsidR="00264249" w14:paraId="3F3AB7C8" w14:textId="77777777" w:rsidTr="0075595B">
        <w:trPr>
          <w:cantSplit/>
        </w:trPr>
        <w:tc>
          <w:tcPr>
            <w:tcW w:w="0" w:type="auto"/>
          </w:tcPr>
          <w:p w14:paraId="126CD8A5" w14:textId="77777777" w:rsidR="00264249" w:rsidRDefault="00000000">
            <w:r>
              <w:t>Ståle Pettersen</w:t>
            </w:r>
          </w:p>
        </w:tc>
        <w:tc>
          <w:tcPr>
            <w:tcW w:w="0" w:type="auto"/>
          </w:tcPr>
          <w:p w14:paraId="74BFE33E" w14:textId="77777777" w:rsidR="00264249" w:rsidRDefault="00000000">
            <w:r>
              <w:t>Stuart Gunter</w:t>
            </w:r>
          </w:p>
        </w:tc>
        <w:tc>
          <w:tcPr>
            <w:tcW w:w="0" w:type="auto"/>
          </w:tcPr>
          <w:p w14:paraId="007DAF4C" w14:textId="77777777" w:rsidR="00264249" w:rsidRDefault="00000000">
            <w:r>
              <w:t>Tal Argoni</w:t>
            </w:r>
          </w:p>
        </w:tc>
        <w:tc>
          <w:tcPr>
            <w:tcW w:w="0" w:type="auto"/>
          </w:tcPr>
          <w:p w14:paraId="70BAAE21" w14:textId="77777777" w:rsidR="00264249" w:rsidRDefault="00000000">
            <w:r>
              <w:t>Tim Hemel</w:t>
            </w:r>
          </w:p>
        </w:tc>
        <w:tc>
          <w:tcPr>
            <w:tcW w:w="0" w:type="auto"/>
          </w:tcPr>
          <w:p w14:paraId="44B718AF" w14:textId="77777777" w:rsidR="00264249" w:rsidRDefault="00000000">
            <w:r>
              <w:t>Tomasz Wrobel</w:t>
            </w:r>
          </w:p>
        </w:tc>
      </w:tr>
      <w:tr w:rsidR="00264249" w14:paraId="4CAC5D21" w14:textId="77777777" w:rsidTr="0075595B">
        <w:trPr>
          <w:cantSplit/>
        </w:trPr>
        <w:tc>
          <w:tcPr>
            <w:tcW w:w="0" w:type="auto"/>
          </w:tcPr>
          <w:p w14:paraId="4AA95510" w14:textId="77777777" w:rsidR="00264249" w:rsidRDefault="00000000">
            <w:r>
              <w:t>Vincent De Schutter</w:t>
            </w:r>
          </w:p>
        </w:tc>
        <w:tc>
          <w:tcPr>
            <w:tcW w:w="0" w:type="auto"/>
          </w:tcPr>
          <w:p w14:paraId="5D3125BF" w14:textId="77777777" w:rsidR="00264249" w:rsidRDefault="00000000">
            <w:r>
              <w:t>Mike Jang</w:t>
            </w:r>
          </w:p>
        </w:tc>
        <w:tc>
          <w:tcPr>
            <w:tcW w:w="0" w:type="auto"/>
          </w:tcPr>
          <w:p w14:paraId="4181EF8C" w14:textId="77777777" w:rsidR="00264249" w:rsidRDefault="00264249"/>
        </w:tc>
        <w:tc>
          <w:tcPr>
            <w:tcW w:w="0" w:type="auto"/>
          </w:tcPr>
          <w:p w14:paraId="30CF9B90" w14:textId="77777777" w:rsidR="00264249" w:rsidRDefault="00264249"/>
        </w:tc>
        <w:tc>
          <w:tcPr>
            <w:tcW w:w="0" w:type="auto"/>
          </w:tcPr>
          <w:p w14:paraId="278FA4A7" w14:textId="77777777" w:rsidR="00264249" w:rsidRDefault="00264249"/>
        </w:tc>
      </w:tr>
    </w:tbl>
    <w:p w14:paraId="0B7D9940" w14:textId="77777777" w:rsidR="00264249" w:rsidRDefault="00000000">
      <w:r>
        <w:t>Se um crédito faltar na lista de créditos 4.0.3 acima, crie um ticket no GitHub para ser reconhecido em futuras atualizações.</w:t>
      </w:r>
    </w:p>
    <w:p w14:paraId="6C6CF30E" w14:textId="77777777" w:rsidR="00264249" w:rsidRDefault="00000000">
      <w:r>
        <w:t>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p w14:paraId="2AB552E1" w14:textId="77777777" w:rsidR="00264249" w:rsidRDefault="00000000">
      <w:pPr>
        <w:pStyle w:val="Heading1"/>
      </w:pPr>
      <w:bookmarkStart w:id="16" w:name="prefácio"/>
      <w:bookmarkStart w:id="17" w:name="_Toc129697343"/>
      <w:bookmarkEnd w:id="4"/>
      <w:bookmarkEnd w:id="14"/>
      <w:r>
        <w:lastRenderedPageBreak/>
        <w:t>Prefácio</w:t>
      </w:r>
      <w:bookmarkEnd w:id="17"/>
    </w:p>
    <w:p w14:paraId="09393FB5" w14:textId="77777777" w:rsidR="00264249" w:rsidRDefault="00000000">
      <w:r>
        <w:t>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14:paraId="744DBE8B" w14:textId="77777777" w:rsidR="00264249" w:rsidRDefault="00000000">
      <w:r>
        <w:t>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14:paraId="6593D8C0" w14:textId="77777777" w:rsidR="00264249" w:rsidRDefault="00000000">
      <w:r>
        <w:t>O ASVS v4.0 é o culminar do esforço da comunidade e do feedback da indústria na última década. Tentamos facilitar a adoção do ASVS para uma variedade de casos de uso diferentes em qualquer ciclo de vida de desenvolvimento de software seguro.</w:t>
      </w:r>
    </w:p>
    <w:p w14:paraId="73EF1A22" w14:textId="77777777" w:rsidR="00264249" w:rsidRDefault="00000000">
      <w:r>
        <w:t>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p w14:paraId="36CA8922" w14:textId="77777777" w:rsidR="00264249" w:rsidRDefault="00000000">
      <w:pPr>
        <w:pStyle w:val="Heading2"/>
      </w:pPr>
      <w:bookmarkStart w:id="18" w:name="o-que-há-de-novo-no-40"/>
      <w:bookmarkStart w:id="19" w:name="_Toc129697344"/>
      <w:r>
        <w:t>O que há de novo no 4.0</w:t>
      </w:r>
      <w:bookmarkEnd w:id="19"/>
    </w:p>
    <w:p w14:paraId="12FB9DB8" w14:textId="77777777" w:rsidR="00264249" w:rsidRDefault="00000000">
      <w:r>
        <w:t>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14:paraId="59DE5071" w14:textId="77777777" w:rsidR="00264249" w:rsidRDefault="00000000">
      <w:r>
        <w:t>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14:paraId="40C0EC85" w14:textId="77777777" w:rsidR="00264249" w:rsidRDefault="00000000">
      <w:r>
        <w:t>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14:paraId="443E929E" w14:textId="77777777" w:rsidR="00264249" w:rsidRDefault="00000000">
      <w:r>
        <w:t>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14:paraId="2F8B8B3F" w14:textId="77777777" w:rsidR="00264249" w:rsidRDefault="00000000">
      <w:r>
        <w:t>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14:paraId="1769AD2E" w14:textId="77777777" w:rsidR="00264249" w:rsidRDefault="00000000">
      <w:r>
        <w:t>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14:paraId="4C258784" w14:textId="77777777" w:rsidR="00264249" w:rsidRDefault="00000000">
      <w:r>
        <w:lastRenderedPageBreak/>
        <w:t>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14:paraId="56CCA992" w14:textId="77777777" w:rsidR="00264249" w:rsidRDefault="00000000">
      <w:r>
        <w:t>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14:paraId="04921EFC" w14:textId="77777777" w:rsidR="00264249" w:rsidRDefault="00000000">
      <w:r>
        <w:t>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14:paraId="74BB4DF6" w14:textId="77777777" w:rsidR="00264249" w:rsidRDefault="00000000">
      <w:r>
        <w:t>A partir da versão 4.0, o ASVS se concentrará exclusivamente em ser o padrão líder de aplicações e serviços da Web, abrangendo arquitetura de aplicações tradicionais e modernos, práticas de segurança ágeis e cultura DevSecOps.</w:t>
      </w:r>
    </w:p>
    <w:p w14:paraId="50AABAD8" w14:textId="77777777" w:rsidR="00264249" w:rsidRDefault="00000000">
      <w:pPr>
        <w:pStyle w:val="Heading1"/>
      </w:pPr>
      <w:bookmarkStart w:id="20" w:name="usando-o-asvs"/>
      <w:bookmarkStart w:id="21" w:name="_Toc129697345"/>
      <w:bookmarkEnd w:id="16"/>
      <w:bookmarkEnd w:id="18"/>
      <w:r>
        <w:lastRenderedPageBreak/>
        <w:t>Usando o ASVS</w:t>
      </w:r>
      <w:bookmarkEnd w:id="21"/>
    </w:p>
    <w:p w14:paraId="40CEE0A3" w14:textId="77777777" w:rsidR="00264249" w:rsidRDefault="00000000">
      <w:r>
        <w:t>A ASVS tem dois objetivos principais:</w:t>
      </w:r>
    </w:p>
    <w:p w14:paraId="5B8CA3D5" w14:textId="77777777" w:rsidR="00264249" w:rsidRDefault="00000000">
      <w:pPr>
        <w:numPr>
          <w:ilvl w:val="0"/>
          <w:numId w:val="2"/>
        </w:numPr>
      </w:pPr>
      <w:r>
        <w:t>ajudar as organizações a desenvolver e manter aplicações seguros.</w:t>
      </w:r>
    </w:p>
    <w:p w14:paraId="3D75FB52" w14:textId="77777777" w:rsidR="00264249" w:rsidRDefault="00000000">
      <w:pPr>
        <w:numPr>
          <w:ilvl w:val="0"/>
          <w:numId w:val="2"/>
        </w:numPr>
      </w:pPr>
      <w:r>
        <w:t>permitir que fornecedores de serviços de segurança, fornecedores de ferramentas de segurança e consumidores alinhem seus requisitos e ofertas.</w:t>
      </w:r>
    </w:p>
    <w:p w14:paraId="72374391" w14:textId="77777777" w:rsidR="00264249" w:rsidRDefault="00000000">
      <w:pPr>
        <w:pStyle w:val="Heading2"/>
      </w:pPr>
      <w:bookmarkStart w:id="22" w:name="Xccc83e655d2bd18e830a95e4923d922ccfd2097"/>
      <w:bookmarkStart w:id="23" w:name="_Toc129697346"/>
      <w:r>
        <w:t>Níveis do Application Security Verification</w:t>
      </w:r>
      <w:bookmarkEnd w:id="23"/>
    </w:p>
    <w:p w14:paraId="4D27F627" w14:textId="77777777" w:rsidR="00264249" w:rsidRDefault="00000000">
      <w:r>
        <w:t>O Application Security Verification Standard define três níveis de verificação de segurança, com cada nível aumentando em profundidade.</w:t>
      </w:r>
    </w:p>
    <w:p w14:paraId="111B2657" w14:textId="77777777" w:rsidR="00264249" w:rsidRDefault="00000000">
      <w:pPr>
        <w:numPr>
          <w:ilvl w:val="0"/>
          <w:numId w:val="3"/>
        </w:numPr>
      </w:pPr>
      <w:r>
        <w:t>O nível 1 do ASVS é para níveis de garantia baixos e é completamente testável quanto à penetração</w:t>
      </w:r>
    </w:p>
    <w:p w14:paraId="599A87DC" w14:textId="77777777" w:rsidR="00264249" w:rsidRDefault="00000000">
      <w:pPr>
        <w:numPr>
          <w:ilvl w:val="0"/>
          <w:numId w:val="3"/>
        </w:numPr>
      </w:pPr>
      <w:r>
        <w:t>ASVS Nível 2 é para aplicações que contêm dados confidenciais, que requerem proteção e é o nível recomendado para a maioria das aplicações</w:t>
      </w:r>
    </w:p>
    <w:p w14:paraId="185ADBDD" w14:textId="77777777" w:rsidR="00264249" w:rsidRDefault="00000000">
      <w:pPr>
        <w:numPr>
          <w:ilvl w:val="0"/>
          <w:numId w:val="3"/>
        </w:numPr>
      </w:pPr>
      <w:r>
        <w:t>O nível 3 do ASVS é para as aplicações mais críticos - aplicações que executam transações de alto valor, contêm dados médicos confidenciais ou qualquer aplicação que exija o mais alto nível de confiança.</w:t>
      </w:r>
    </w:p>
    <w:p w14:paraId="70B17810" w14:textId="77777777" w:rsidR="00264249" w:rsidRDefault="00000000">
      <w:r>
        <w:t>Cada nível ASVS contém uma lista de requisitos de segurança. Cada um desses requisitos também pode ser mapeado para recursos e capacidades específicos de segurança que devem ser incorporados ao software pelos desenvolvedores.</w:t>
      </w:r>
    </w:p>
    <w:p w14:paraId="6357E24A" w14:textId="77777777" w:rsidR="00264249" w:rsidRDefault="00000000">
      <w:r>
        <w:rPr>
          <w:noProof/>
        </w:rPr>
        <w:drawing>
          <wp:inline distT="0" distB="0" distL="0" distR="0" wp14:anchorId="38951DD3" wp14:editId="4BA5E970">
            <wp:extent cx="5727700" cy="1494777"/>
            <wp:effectExtent l="0" t="0" r="0" b="0"/>
            <wp:docPr id="38" name="Picture" descr="Níveis ASVS" title="Níveis ASVS"/>
            <wp:cNvGraphicFramePr/>
            <a:graphic xmlns:a="http://schemas.openxmlformats.org/drawingml/2006/main">
              <a:graphicData uri="http://schemas.openxmlformats.org/drawingml/2006/picture">
                <pic:pic xmlns:pic="http://schemas.openxmlformats.org/drawingml/2006/picture">
                  <pic:nvPicPr>
                    <pic:cNvPr id="39"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3D91210D" w14:textId="77777777" w:rsidR="00264249" w:rsidRDefault="00000000">
      <w:r>
        <w:t>Figura 1 - Níveis 4.0 do Padrão de Application Security Verification OWASP</w:t>
      </w:r>
    </w:p>
    <w:p w14:paraId="03ADC658" w14:textId="77777777" w:rsidR="00264249" w:rsidRDefault="00000000">
      <w:r>
        <w:t>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14:paraId="3C9ED08C" w14:textId="77777777" w:rsidR="00264249" w:rsidRDefault="00000000">
      <w:r>
        <w:t>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14:paraId="33B355A4" w14:textId="77777777" w:rsidR="00264249" w:rsidRDefault="00000000">
      <w:r>
        <w:lastRenderedPageBreak/>
        <w:t>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14:paraId="01E932B3" w14:textId="77777777" w:rsidR="00264249" w:rsidRDefault="00000000">
      <w:r>
        <w:t>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p w14:paraId="6A4AA064" w14:textId="77777777" w:rsidR="00264249" w:rsidRDefault="00000000">
      <w:pPr>
        <w:pStyle w:val="Heading2"/>
      </w:pPr>
      <w:bookmarkStart w:id="24" w:name="como-usar-este-padrão"/>
      <w:bookmarkStart w:id="25" w:name="_Toc129697347"/>
      <w:bookmarkEnd w:id="22"/>
      <w:r>
        <w:t>Como usar este padrão</w:t>
      </w:r>
      <w:bookmarkEnd w:id="25"/>
    </w:p>
    <w:p w14:paraId="4BF81258" w14:textId="77777777" w:rsidR="00264249" w:rsidRDefault="00000000">
      <w:r>
        <w:t>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p w14:paraId="06E487AC" w14:textId="77777777" w:rsidR="00264249" w:rsidRDefault="00000000">
      <w:pPr>
        <w:pStyle w:val="Heading3"/>
      </w:pPr>
      <w:bookmarkStart w:id="26" w:name="X6a25972b1240b1798199ae59ebea9707f4dfaed"/>
      <w:bookmarkStart w:id="27" w:name="_Toc129697348"/>
      <w:r>
        <w:t>Nível 1 - Primeiras etapas, automatizada ou visão completa do portfólio</w:t>
      </w:r>
      <w:bookmarkEnd w:id="27"/>
    </w:p>
    <w:p w14:paraId="083592D3" w14:textId="77777777" w:rsidR="00264249" w:rsidRDefault="00000000">
      <w:r>
        <w:t>Uma aplicação atinge o nível 1 do ASVS se se defender adequadamente contra vulnerabilidades de segurança de aplicações que são fáceis de descobrir e incluídas no OWASP Top 10 e outras listas de verificação semelhantes.</w:t>
      </w:r>
    </w:p>
    <w:p w14:paraId="0A4E6B1E" w14:textId="77777777" w:rsidR="00264249" w:rsidRDefault="00000000">
      <w:r>
        <w:t>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14:paraId="7D7015CB" w14:textId="77777777" w:rsidR="00264249" w:rsidRDefault="00000000">
      <w:r>
        <w:t>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p w14:paraId="5000F9EA" w14:textId="77777777" w:rsidR="00264249" w:rsidRDefault="00000000">
      <w:pPr>
        <w:pStyle w:val="Heading3"/>
      </w:pPr>
      <w:bookmarkStart w:id="28" w:name="nível-2---a-maioria-das-aplicações"/>
      <w:bookmarkStart w:id="29" w:name="_Toc129697349"/>
      <w:bookmarkEnd w:id="26"/>
      <w:r>
        <w:t>Nível 2 - A maioria das aplicações</w:t>
      </w:r>
      <w:bookmarkEnd w:id="29"/>
    </w:p>
    <w:p w14:paraId="508078DF" w14:textId="77777777" w:rsidR="00264249" w:rsidRDefault="00000000">
      <w:r>
        <w:t>Uma aplicação atinge o nível 2 (ou padrão) do ASVS se se defender adequadamente contra a maioria dos riscos associados ao software atualmente.</w:t>
      </w:r>
    </w:p>
    <w:p w14:paraId="6BA9EE4F" w14:textId="77777777" w:rsidR="00264249" w:rsidRDefault="00000000">
      <w:r>
        <w:t>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14:paraId="71282ABB" w14:textId="77777777" w:rsidR="00264249" w:rsidRDefault="00000000">
      <w:r>
        <w:t>Ameaças aas aplicações de nível 2 normalmente são invasores habilidosos e motivados com foco em alvos específicos usando ferramentas e técnicas que são altamente praticadas e eficazes na descoberta e exploração de pontos fracos nas aplicações.</w:t>
      </w:r>
    </w:p>
    <w:p w14:paraId="2CFC46A4" w14:textId="77777777" w:rsidR="00264249" w:rsidRDefault="00000000">
      <w:pPr>
        <w:pStyle w:val="Heading3"/>
      </w:pPr>
      <w:bookmarkStart w:id="30" w:name="X90f0f5fb31fa795c703004f414cd2f3c5a197b2"/>
      <w:bookmarkStart w:id="31" w:name="_Toc129697350"/>
      <w:bookmarkEnd w:id="28"/>
      <w:r>
        <w:t>Nível 3 - Alto valor, alta garantia ou alta segurança</w:t>
      </w:r>
      <w:bookmarkEnd w:id="31"/>
    </w:p>
    <w:p w14:paraId="652EBB0C" w14:textId="77777777" w:rsidR="00264249" w:rsidRDefault="00000000">
      <w:r>
        <w:t>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14:paraId="4CCAA169" w14:textId="77777777" w:rsidR="00264249" w:rsidRDefault="00000000">
      <w:r>
        <w:t>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14:paraId="149F221F" w14:textId="77777777" w:rsidR="00264249" w:rsidRDefault="00000000">
      <w:r>
        <w:lastRenderedPageBreak/>
        <w:t>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p w14:paraId="37ECC519" w14:textId="77777777" w:rsidR="00264249" w:rsidRDefault="00000000">
      <w:pPr>
        <w:pStyle w:val="Heading2"/>
      </w:pPr>
      <w:bookmarkStart w:id="32" w:name="aplicando-asvs-na-prática"/>
      <w:bookmarkStart w:id="33" w:name="_Toc129697351"/>
      <w:bookmarkEnd w:id="24"/>
      <w:bookmarkEnd w:id="30"/>
      <w:r>
        <w:t>Aplicando ASVS na Prática</w:t>
      </w:r>
      <w:bookmarkEnd w:id="33"/>
    </w:p>
    <w:p w14:paraId="11520EA6" w14:textId="77777777" w:rsidR="00264249" w:rsidRDefault="00000000">
      <w:r>
        <w:t>Ameaças diferentes têm motivações diferentes. Alguns setores têm informações exclusivas e ativos de tecnologia e requisitos de conformidade regulamentar específicos do domínio.</w:t>
      </w:r>
    </w:p>
    <w:p w14:paraId="1408C37C" w14:textId="77777777" w:rsidR="00264249" w:rsidRDefault="00000000">
      <w:r>
        <w:t>As organizações são fortemente encorajadas a analisar profundamente as suas características de risco exclusivas com base na natureza dos seus negócios e, com base nesse risco e nos requisitos de negócios, determinar o nível ASVS apropriado.</w:t>
      </w:r>
    </w:p>
    <w:p w14:paraId="2F4022F8" w14:textId="77777777" w:rsidR="00264249" w:rsidRDefault="00000000">
      <w:pPr>
        <w:pStyle w:val="Heading2"/>
      </w:pPr>
      <w:bookmarkStart w:id="34" w:name="X19e999a3735812c2812e81e2ac7463adf332529"/>
      <w:bookmarkStart w:id="35" w:name="_Toc129697352"/>
      <w:bookmarkEnd w:id="32"/>
      <w:r>
        <w:t>Como fazer referência aos requisitos ASVS</w:t>
      </w:r>
      <w:bookmarkEnd w:id="35"/>
    </w:p>
    <w:p w14:paraId="4A8A6367" w14:textId="77777777" w:rsidR="00264249" w:rsidRDefault="00000000">
      <w:r>
        <w:t>Cada requisito possui um identificador no formato &lt;chapter&gt;.&lt;section&gt;.&lt;requirement&gt; onde cada elemento é um número, por exemplo: 1.11.3.</w:t>
      </w:r>
    </w:p>
    <w:p w14:paraId="3A14420E" w14:textId="77777777" w:rsidR="00264249" w:rsidRDefault="00000000">
      <w:pPr>
        <w:numPr>
          <w:ilvl w:val="0"/>
          <w:numId w:val="4"/>
        </w:numPr>
      </w:pPr>
      <w:r>
        <w:t>O valor &lt;chapter&gt; corresponde ao capítulo de onde vem o requisito, por exemplo: todos os requisitos 1.#.# são do capítulo Arquitetura.</w:t>
      </w:r>
    </w:p>
    <w:p w14:paraId="3636F28C" w14:textId="77777777" w:rsidR="00264249" w:rsidRDefault="00000000">
      <w:pPr>
        <w:numPr>
          <w:ilvl w:val="0"/>
          <w:numId w:val="4"/>
        </w:numPr>
      </w:pPr>
      <w:r>
        <w:t>O valor &lt;section&gt; corresponde à seção dentro desse capítulo onde o requisito aparece, por exemplo: todos os requisitos 1.11.# estão na seção Arquitetura de lógica de negócios do capítulo Arquitetura.</w:t>
      </w:r>
    </w:p>
    <w:p w14:paraId="7503A811" w14:textId="77777777" w:rsidR="00264249" w:rsidRDefault="00000000">
      <w:pPr>
        <w:numPr>
          <w:ilvl w:val="0"/>
          <w:numId w:val="4"/>
        </w:numPr>
      </w:pPr>
      <w:r>
        <w:t>O valor &lt;requirement&gt; identifica o requisito específico no capítulo e seção, por exemplo: 1.11.3 que a partir da versão 4.0.3 desta norma é:</w:t>
      </w:r>
    </w:p>
    <w:p w14:paraId="285391C2" w14:textId="77777777" w:rsidR="00264249" w:rsidRDefault="00000000">
      <w:r>
        <w:t>Verifique se todos os fluxos de lógica de negócios de alto valor, incluindo autenticação, gestão de sessão e controle de acesso, são thread-safe e resistentes a condições de corrida de tempo de verificação e tempo de uso.</w:t>
      </w:r>
    </w:p>
    <w:p w14:paraId="290B8370" w14:textId="77777777" w:rsidR="00264249" w:rsidRDefault="00000000">
      <w:r>
        <w:t>Os identificadores podem mudar entre as versões do padrão, portanto, é preferível que outros documentos, relatórios ou ferramentas usem o formato: v&lt;version&gt;-&lt;chapter&gt;.&lt;section&gt;.&lt;requirement&gt;, onde: 'versão' é a tag de versão ASVS. Por exemplo: v4.0.3-1.11.3 seria entendido como significando especificamente o 3.º requisito na seção 'Arquitetura de lógica de negócios' do capítulo 'Arquitetura' da versão 4.0.3. (Isto pode ser resumido como v&lt;version&gt;-&lt;requirement_identifier&gt;.)</w:t>
      </w:r>
    </w:p>
    <w:p w14:paraId="39BE2FDD" w14:textId="77777777" w:rsidR="00264249" w:rsidRDefault="00000000">
      <w:r>
        <w:t>Nota: O v que precede a parte da versão deve ser minúsculo.</w:t>
      </w:r>
    </w:p>
    <w:p w14:paraId="503EF266" w14:textId="77777777" w:rsidR="00264249" w:rsidRDefault="00000000">
      <w:r>
        <w:t>Se os identificadores forem usados sem incluir o elemento v&lt;version&gt;,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14:paraId="19E606FA" w14:textId="77777777" w:rsidR="00264249" w:rsidRDefault="00000000">
      <w:r>
        <w:t>As listas de requisitos ASVS são disponibilizadas em CSV, JSON e outros formatos que podem ser úteis para referência ou uso programático.</w:t>
      </w:r>
    </w:p>
    <w:p w14:paraId="28A66915" w14:textId="77777777" w:rsidR="00264249" w:rsidRDefault="00000000">
      <w:pPr>
        <w:pStyle w:val="Heading1"/>
      </w:pPr>
      <w:bookmarkStart w:id="36" w:name="avaliação-e-certificação"/>
      <w:bookmarkStart w:id="37" w:name="_Toc129697353"/>
      <w:bookmarkEnd w:id="20"/>
      <w:bookmarkEnd w:id="34"/>
      <w:r>
        <w:lastRenderedPageBreak/>
        <w:t>Avaliação e Certificação</w:t>
      </w:r>
      <w:bookmarkEnd w:id="37"/>
    </w:p>
    <w:p w14:paraId="131A1051" w14:textId="77777777" w:rsidR="00264249" w:rsidRDefault="00000000">
      <w:pPr>
        <w:pStyle w:val="Heading2"/>
      </w:pPr>
      <w:bookmarkStart w:id="38" w:name="Xe6c378002af6b5337a1349ff451754b423c34b8"/>
      <w:bookmarkStart w:id="39" w:name="_Toc129697354"/>
      <w:r>
        <w:t>Postura da OWASP em certificações ASVS e marcas de confiança</w:t>
      </w:r>
      <w:bookmarkEnd w:id="39"/>
    </w:p>
    <w:p w14:paraId="69F0A40D" w14:textId="77777777" w:rsidR="00264249" w:rsidRDefault="00000000">
      <w:r>
        <w:t>A OWASP, como uma organização sem fins lucrativos neutra no âmbito de fornecedores, atualmente não certifica nenhum fornecedor, verificador ou software.</w:t>
      </w:r>
    </w:p>
    <w:p w14:paraId="4FD28281" w14:textId="77777777" w:rsidR="00264249" w:rsidRDefault="00000000">
      <w:r>
        <w:t>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14:paraId="59E56B66" w14:textId="77777777" w:rsidR="00264249" w:rsidRDefault="00000000">
      <w:r>
        <w:t>Isso não deve inibir as organizações de oferecer tais serviços de garantia, desde que não reivindiquem a certificação OWASP oficial.</w:t>
      </w:r>
    </w:p>
    <w:p w14:paraId="51560E68" w14:textId="77777777" w:rsidR="00264249" w:rsidRDefault="00000000">
      <w:pPr>
        <w:pStyle w:val="Heading2"/>
      </w:pPr>
      <w:bookmarkStart w:id="40" w:name="X8a40ebb67b8732be045846be1dc553074ea3416"/>
      <w:bookmarkStart w:id="41" w:name="_Toc129697355"/>
      <w:bookmarkEnd w:id="38"/>
      <w:r>
        <w:t>Orientação para organizações certificadoras</w:t>
      </w:r>
      <w:bookmarkEnd w:id="41"/>
    </w:p>
    <w:p w14:paraId="6D738A43" w14:textId="77777777" w:rsidR="00264249" w:rsidRDefault="00000000">
      <w:r>
        <w:t>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14:paraId="048C2E6B" w14:textId="77777777" w:rsidR="00264249" w:rsidRDefault="00000000">
      <w:r>
        <w:t>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14:paraId="10DD7EF0" w14:textId="77777777" w:rsidR="00264249" w:rsidRDefault="00000000">
      <w:r>
        <w:t>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14:paraId="1C5B7C48" w14:textId="77777777" w:rsidR="00264249" w:rsidRDefault="00000000">
      <w:r>
        <w:t>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p w14:paraId="7CBB8761" w14:textId="77777777" w:rsidR="00264249" w:rsidRDefault="00000000">
      <w:pPr>
        <w:pStyle w:val="Heading3"/>
      </w:pPr>
      <w:bookmarkStart w:id="42" w:name="método-de-teste"/>
      <w:bookmarkStart w:id="43" w:name="_Toc129697356"/>
      <w:r>
        <w:t>Método de teste</w:t>
      </w:r>
      <w:bookmarkEnd w:id="43"/>
    </w:p>
    <w:p w14:paraId="4145A167" w14:textId="77777777" w:rsidR="00264249" w:rsidRDefault="00000000">
      <w:r>
        <w:t>As organizações certificadoras são livres para escolher o(s) método(s) de ensaio apropriado(s), mas devem indicá-los num relatório.</w:t>
      </w:r>
    </w:p>
    <w:p w14:paraId="274DCE5A" w14:textId="77777777" w:rsidR="00264249" w:rsidRDefault="00000000">
      <w:r>
        <w:t>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p w14:paraId="6EF215AE" w14:textId="77777777" w:rsidR="00264249" w:rsidRDefault="00000000">
      <w:pPr>
        <w:pStyle w:val="Heading4"/>
      </w:pPr>
      <w:bookmarkStart w:id="44" w:name="X76ad79951189d01b083b447b8daed7e28f8925b"/>
      <w:r>
        <w:t>O papel das ferramentas automatizadas de teste de segurança</w:t>
      </w:r>
    </w:p>
    <w:p w14:paraId="58369CE2" w14:textId="77777777" w:rsidR="00264249" w:rsidRDefault="00000000">
      <w:r>
        <w:t>O uso de ferramentas automatizadas de teste de penetração é incentivado para fornecer o máximo de cobertura possível.</w:t>
      </w:r>
    </w:p>
    <w:p w14:paraId="422D80DD" w14:textId="77777777" w:rsidR="00264249" w:rsidRDefault="00000000">
      <w:r>
        <w:t>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14:paraId="66B5744D" w14:textId="77777777" w:rsidR="00264249" w:rsidRDefault="00000000">
      <w:r>
        <w:t xml:space="preserve">Observe que as linhas entre testes automatizados e manuais tornaram-se indistintas à medida que o setor de segurança de aplicações amadureceu. As ferramentas automatizadas são geralmente ajustadas manualmente </w:t>
      </w:r>
      <w:r>
        <w:lastRenderedPageBreak/>
        <w:t>por especialistas e os testadores manuais geralmente utilizam uma ampla variedade de ferramentas automatizadas.</w:t>
      </w:r>
    </w:p>
    <w:p w14:paraId="5A3B9BE4" w14:textId="77777777" w:rsidR="00264249" w:rsidRDefault="00000000">
      <w:pPr>
        <w:pStyle w:val="Heading4"/>
      </w:pPr>
      <w:bookmarkStart w:id="45" w:name="o-papel-do-teste-de-penetração"/>
      <w:bookmarkEnd w:id="44"/>
      <w:r>
        <w:t>O papel do teste de penetração</w:t>
      </w:r>
    </w:p>
    <w:p w14:paraId="3BD86593" w14:textId="77777777" w:rsidR="00264249" w:rsidRDefault="00000000">
      <w:r>
        <w:t>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14:paraId="77BD99E2" w14:textId="77777777" w:rsidR="00264249" w:rsidRDefault="00000000">
      <w:r>
        <w:t>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p w14:paraId="3FC55901" w14:textId="77777777" w:rsidR="00264249" w:rsidRDefault="00000000">
      <w:pPr>
        <w:pStyle w:val="Heading2"/>
      </w:pPr>
      <w:bookmarkStart w:id="46" w:name="outros-usos-para-o-asvs"/>
      <w:bookmarkStart w:id="47" w:name="_Toc129697357"/>
      <w:bookmarkEnd w:id="40"/>
      <w:bookmarkEnd w:id="42"/>
      <w:bookmarkEnd w:id="45"/>
      <w:r>
        <w:t>Outros usos para o ASVS</w:t>
      </w:r>
      <w:bookmarkEnd w:id="47"/>
    </w:p>
    <w:p w14:paraId="10F45668" w14:textId="77777777" w:rsidR="00264249" w:rsidRDefault="00000000">
      <w:r>
        <w:t>Além de ser usado para avaliar a segurança de uma aplicação, identificamos vários outros usos potenciais para o ASVS.</w:t>
      </w:r>
    </w:p>
    <w:p w14:paraId="08A37B7F" w14:textId="77777777" w:rsidR="00264249" w:rsidRDefault="00000000">
      <w:pPr>
        <w:pStyle w:val="Heading3"/>
      </w:pPr>
      <w:bookmarkStart w:id="48" w:name="X0de23add339c545a0ba64dfc7e90a1d1a5667aa"/>
      <w:bookmarkStart w:id="49" w:name="_Toc129697358"/>
      <w:r>
        <w:t>Conforme orientação detalhada da arquitetura de segurança</w:t>
      </w:r>
      <w:bookmarkEnd w:id="49"/>
    </w:p>
    <w:p w14:paraId="02C574F5" w14:textId="77777777" w:rsidR="00264249" w:rsidRDefault="00000000">
      <w:r>
        <w:t>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p w14:paraId="6C2488DC" w14:textId="77777777" w:rsidR="00264249" w:rsidRDefault="00000000">
      <w:pPr>
        <w:pStyle w:val="Heading3"/>
      </w:pPr>
      <w:bookmarkStart w:id="50" w:name="Xb6084c907c785e96f157c549b2c0ed316c25815"/>
      <w:bookmarkStart w:id="51" w:name="_Toc129697359"/>
      <w:bookmarkEnd w:id="48"/>
      <w:r>
        <w:t>Como um substituto para listas de verificação de codificação segura prontas para uso</w:t>
      </w:r>
      <w:bookmarkEnd w:id="51"/>
    </w:p>
    <w:p w14:paraId="50A3400E" w14:textId="77777777" w:rsidR="00264249" w:rsidRDefault="00000000">
      <w:r>
        <w:t>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p w14:paraId="21DD4BA7" w14:textId="77777777" w:rsidR="00264249" w:rsidRDefault="00000000">
      <w:pPr>
        <w:pStyle w:val="Heading3"/>
      </w:pPr>
      <w:bookmarkStart w:id="52" w:name="Xef24b183da9a4c60616a83ef485cf5a24cd409c"/>
      <w:bookmarkStart w:id="53" w:name="_Toc129697360"/>
      <w:bookmarkEnd w:id="50"/>
      <w:r>
        <w:t>Como um guia para testes automatizados de unidade e integração</w:t>
      </w:r>
      <w:bookmarkEnd w:id="53"/>
    </w:p>
    <w:p w14:paraId="41AC1518" w14:textId="77777777" w:rsidR="00264249" w:rsidRDefault="00000000">
      <w:r>
        <w:t>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p w14:paraId="01B201E1" w14:textId="77777777" w:rsidR="00264249" w:rsidRDefault="00000000">
      <w:pPr>
        <w:pStyle w:val="Heading3"/>
      </w:pPr>
      <w:bookmarkStart w:id="54" w:name="X62231bc7b2bcb45e31091888569c9ec736798cb"/>
      <w:bookmarkStart w:id="55" w:name="_Toc129697361"/>
      <w:bookmarkEnd w:id="52"/>
      <w:r>
        <w:t>Para treinamento de desenvolvimento seguro</w:t>
      </w:r>
      <w:bookmarkEnd w:id="55"/>
    </w:p>
    <w:p w14:paraId="24FEC525" w14:textId="77777777" w:rsidR="00264249" w:rsidRDefault="00000000">
      <w:r>
        <w:t>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p w14:paraId="5CDDDCF5" w14:textId="77777777" w:rsidR="00264249" w:rsidRDefault="00000000">
      <w:pPr>
        <w:pStyle w:val="Heading3"/>
      </w:pPr>
      <w:bookmarkStart w:id="56" w:name="Xc261f93e632a3dde1a00a5b706b73e5dbd40303"/>
      <w:bookmarkStart w:id="57" w:name="_Toc129697362"/>
      <w:bookmarkEnd w:id="54"/>
      <w:r>
        <w:t>Como um driver para segurança de aplicações ágeis</w:t>
      </w:r>
      <w:bookmarkEnd w:id="57"/>
    </w:p>
    <w:p w14:paraId="46727C8B" w14:textId="77777777" w:rsidR="00264249" w:rsidRDefault="00000000">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w:t>
      </w:r>
      <w:r>
        <w:lastRenderedPageBreak/>
        <w:t>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p w14:paraId="3120BCA9" w14:textId="77777777" w:rsidR="00264249" w:rsidRDefault="00000000">
      <w:pPr>
        <w:pStyle w:val="Heading3"/>
      </w:pPr>
      <w:bookmarkStart w:id="58" w:name="Xc1fdc33fe120afc3eb8e11dd3314e9ffdf53fba"/>
      <w:bookmarkStart w:id="59" w:name="_Toc129697363"/>
      <w:bookmarkEnd w:id="56"/>
      <w:r>
        <w:t>Como uma estrutura para orientar a aquisição de software seguro</w:t>
      </w:r>
      <w:bookmarkEnd w:id="59"/>
    </w:p>
    <w:p w14:paraId="4FF262E7" w14:textId="77777777" w:rsidR="00264249" w:rsidRDefault="00000000">
      <w:r>
        <w:t>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p w14:paraId="20C92B03" w14:textId="77777777" w:rsidR="00264249" w:rsidRDefault="00000000">
      <w:pPr>
        <w:pStyle w:val="Heading1"/>
      </w:pPr>
      <w:bookmarkStart w:id="60" w:name="X40991e75098d5eb74460c7010e0d6f9db1a646e"/>
      <w:bookmarkStart w:id="61" w:name="_Toc129697364"/>
      <w:bookmarkEnd w:id="36"/>
      <w:bookmarkEnd w:id="46"/>
      <w:bookmarkEnd w:id="58"/>
      <w:r>
        <w:lastRenderedPageBreak/>
        <w:t>V1 Arquitetura, Design e Modelagem de Ameaças</w:t>
      </w:r>
      <w:bookmarkEnd w:id="61"/>
    </w:p>
    <w:p w14:paraId="6083C590" w14:textId="77777777" w:rsidR="00264249" w:rsidRDefault="00000000">
      <w:pPr>
        <w:pStyle w:val="Heading2"/>
      </w:pPr>
      <w:bookmarkStart w:id="62" w:name="objetivo-de-controle"/>
      <w:bookmarkStart w:id="63" w:name="_Toc129697365"/>
      <w:r>
        <w:t>Objetivo de controle</w:t>
      </w:r>
      <w:bookmarkEnd w:id="63"/>
    </w:p>
    <w:p w14:paraId="3A3F1D59" w14:textId="77777777" w:rsidR="00264249" w:rsidRDefault="00000000">
      <w:r>
        <w:t>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14:paraId="2255B8B9" w14:textId="77777777" w:rsidR="00264249" w:rsidRDefault="00000000">
      <w:r>
        <w:t>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14:paraId="4D9C5F6F" w14:textId="77777777" w:rsidR="00264249" w:rsidRDefault="00000000">
      <w:r>
        <w:t>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14:paraId="0305F115" w14:textId="77777777" w:rsidR="00264249" w:rsidRDefault="00000000">
      <w:r>
        <w:t>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p w14:paraId="15FE583F" w14:textId="77777777" w:rsidR="00264249" w:rsidRDefault="00000000">
      <w:pPr>
        <w:pStyle w:val="Heading2"/>
      </w:pPr>
      <w:bookmarkStart w:id="64" w:name="X5526f3c30caefde959e74d770dff37254ba0ae8"/>
      <w:bookmarkStart w:id="65" w:name="_Toc129697366"/>
      <w:bookmarkEnd w:id="62"/>
      <w:r>
        <w:t>V1.1 Ciclo de vida de desenvolvimento de software seguro</w:t>
      </w:r>
      <w:bookmarkEnd w:id="65"/>
    </w:p>
    <w:tbl>
      <w:tblPr>
        <w:tblW w:w="0" w:type="auto"/>
        <w:tblLook w:val="0020" w:firstRow="1" w:lastRow="0" w:firstColumn="0" w:lastColumn="0" w:noHBand="0" w:noVBand="0"/>
      </w:tblPr>
      <w:tblGrid>
        <w:gridCol w:w="627"/>
        <w:gridCol w:w="6565"/>
        <w:gridCol w:w="402"/>
        <w:gridCol w:w="402"/>
        <w:gridCol w:w="402"/>
        <w:gridCol w:w="622"/>
      </w:tblGrid>
      <w:tr w:rsidR="00264249" w14:paraId="24B7C89B" w14:textId="77777777" w:rsidTr="0075595B">
        <w:trPr>
          <w:cantSplit/>
          <w:tblHeader/>
        </w:trPr>
        <w:tc>
          <w:tcPr>
            <w:tcW w:w="0" w:type="auto"/>
          </w:tcPr>
          <w:p w14:paraId="598C2368" w14:textId="77777777" w:rsidR="00264249" w:rsidRDefault="00000000">
            <w:pPr>
              <w:jc w:val="center"/>
            </w:pPr>
            <w:r>
              <w:t>#</w:t>
            </w:r>
          </w:p>
        </w:tc>
        <w:tc>
          <w:tcPr>
            <w:tcW w:w="0" w:type="auto"/>
          </w:tcPr>
          <w:p w14:paraId="7037384D" w14:textId="77777777" w:rsidR="00264249" w:rsidRDefault="00000000">
            <w:r>
              <w:t>Descrição</w:t>
            </w:r>
          </w:p>
        </w:tc>
        <w:tc>
          <w:tcPr>
            <w:tcW w:w="0" w:type="auto"/>
          </w:tcPr>
          <w:p w14:paraId="1177D4EA" w14:textId="77777777" w:rsidR="00264249" w:rsidRDefault="00000000">
            <w:pPr>
              <w:jc w:val="center"/>
            </w:pPr>
            <w:r>
              <w:t>L1</w:t>
            </w:r>
          </w:p>
        </w:tc>
        <w:tc>
          <w:tcPr>
            <w:tcW w:w="0" w:type="auto"/>
          </w:tcPr>
          <w:p w14:paraId="3D2FE10F" w14:textId="77777777" w:rsidR="00264249" w:rsidRDefault="00000000">
            <w:pPr>
              <w:jc w:val="center"/>
            </w:pPr>
            <w:r>
              <w:t>L2</w:t>
            </w:r>
          </w:p>
        </w:tc>
        <w:tc>
          <w:tcPr>
            <w:tcW w:w="0" w:type="auto"/>
          </w:tcPr>
          <w:p w14:paraId="70D9E44C" w14:textId="77777777" w:rsidR="00264249" w:rsidRDefault="00000000">
            <w:pPr>
              <w:jc w:val="center"/>
            </w:pPr>
            <w:r>
              <w:t>L3</w:t>
            </w:r>
          </w:p>
        </w:tc>
        <w:tc>
          <w:tcPr>
            <w:tcW w:w="0" w:type="auto"/>
          </w:tcPr>
          <w:p w14:paraId="72182E5E" w14:textId="77777777" w:rsidR="00264249" w:rsidRDefault="00000000">
            <w:pPr>
              <w:jc w:val="center"/>
            </w:pPr>
            <w:r>
              <w:t>CWE</w:t>
            </w:r>
          </w:p>
        </w:tc>
      </w:tr>
      <w:tr w:rsidR="00264249" w14:paraId="7E1B90BB" w14:textId="77777777" w:rsidTr="0075595B">
        <w:trPr>
          <w:cantSplit/>
        </w:trPr>
        <w:tc>
          <w:tcPr>
            <w:tcW w:w="0" w:type="auto"/>
          </w:tcPr>
          <w:p w14:paraId="3997B0E9" w14:textId="77777777" w:rsidR="00264249" w:rsidRDefault="00000000">
            <w:pPr>
              <w:jc w:val="center"/>
            </w:pPr>
            <w:r>
              <w:rPr>
                <w:b/>
                <w:bCs/>
              </w:rPr>
              <w:t>1.1.1</w:t>
            </w:r>
          </w:p>
        </w:tc>
        <w:tc>
          <w:tcPr>
            <w:tcW w:w="0" w:type="auto"/>
          </w:tcPr>
          <w:p w14:paraId="0B6AA2E1" w14:textId="77777777" w:rsidR="00264249" w:rsidRDefault="00000000">
            <w:r>
              <w:t>Verifique o uso de um ciclo de vida de desenvolvimento de software seguro que aborde a segurança em todos os estágios de desenvolvimento. (</w:t>
            </w:r>
            <w:hyperlink r:id="rId11" w:anchor="div-numbering">
              <w:r>
                <w:rPr>
                  <w:rStyle w:val="Hyperlink"/>
                </w:rPr>
                <w:t>C1</w:t>
              </w:r>
            </w:hyperlink>
            <w:r>
              <w:t>)</w:t>
            </w:r>
          </w:p>
        </w:tc>
        <w:tc>
          <w:tcPr>
            <w:tcW w:w="0" w:type="auto"/>
          </w:tcPr>
          <w:p w14:paraId="14F7491D" w14:textId="77777777" w:rsidR="00264249" w:rsidRDefault="00264249"/>
        </w:tc>
        <w:tc>
          <w:tcPr>
            <w:tcW w:w="0" w:type="auto"/>
          </w:tcPr>
          <w:p w14:paraId="6DBC99ED" w14:textId="77777777" w:rsidR="00264249" w:rsidRDefault="00000000">
            <w:pPr>
              <w:jc w:val="center"/>
            </w:pPr>
            <w:r>
              <w:t>✓</w:t>
            </w:r>
          </w:p>
        </w:tc>
        <w:tc>
          <w:tcPr>
            <w:tcW w:w="0" w:type="auto"/>
          </w:tcPr>
          <w:p w14:paraId="776A025E" w14:textId="77777777" w:rsidR="00264249" w:rsidRDefault="00000000">
            <w:pPr>
              <w:jc w:val="center"/>
            </w:pPr>
            <w:r>
              <w:t>✓</w:t>
            </w:r>
          </w:p>
        </w:tc>
        <w:tc>
          <w:tcPr>
            <w:tcW w:w="0" w:type="auto"/>
          </w:tcPr>
          <w:p w14:paraId="38E9D84B" w14:textId="77777777" w:rsidR="00264249" w:rsidRDefault="00264249"/>
        </w:tc>
      </w:tr>
      <w:tr w:rsidR="00264249" w14:paraId="2C37BEEB" w14:textId="77777777" w:rsidTr="0075595B">
        <w:trPr>
          <w:cantSplit/>
        </w:trPr>
        <w:tc>
          <w:tcPr>
            <w:tcW w:w="0" w:type="auto"/>
          </w:tcPr>
          <w:p w14:paraId="028C4DD3" w14:textId="77777777" w:rsidR="00264249" w:rsidRDefault="00000000">
            <w:pPr>
              <w:jc w:val="center"/>
            </w:pPr>
            <w:r>
              <w:rPr>
                <w:b/>
                <w:bCs/>
              </w:rPr>
              <w:t>1.1.2</w:t>
            </w:r>
          </w:p>
        </w:tc>
        <w:tc>
          <w:tcPr>
            <w:tcW w:w="0" w:type="auto"/>
          </w:tcPr>
          <w:p w14:paraId="5B923CBE" w14:textId="77777777" w:rsidR="00264249" w:rsidRDefault="00000000">
            <w:r>
              <w:t>Verifique o uso da modelagem de ameaças para cada alteração de design ou planejamento de sprint para identificar ameaças, planejar contramedidas, facilitar respostas apropriadas a riscos e orientar testes de segurança.</w:t>
            </w:r>
          </w:p>
        </w:tc>
        <w:tc>
          <w:tcPr>
            <w:tcW w:w="0" w:type="auto"/>
          </w:tcPr>
          <w:p w14:paraId="14311B7F" w14:textId="77777777" w:rsidR="00264249" w:rsidRDefault="00264249"/>
        </w:tc>
        <w:tc>
          <w:tcPr>
            <w:tcW w:w="0" w:type="auto"/>
          </w:tcPr>
          <w:p w14:paraId="3AF892C8" w14:textId="77777777" w:rsidR="00264249" w:rsidRDefault="00000000">
            <w:pPr>
              <w:jc w:val="center"/>
            </w:pPr>
            <w:r>
              <w:t>✓</w:t>
            </w:r>
          </w:p>
        </w:tc>
        <w:tc>
          <w:tcPr>
            <w:tcW w:w="0" w:type="auto"/>
          </w:tcPr>
          <w:p w14:paraId="6D23CC9C" w14:textId="77777777" w:rsidR="00264249" w:rsidRDefault="00000000">
            <w:pPr>
              <w:jc w:val="center"/>
            </w:pPr>
            <w:r>
              <w:t>✓</w:t>
            </w:r>
          </w:p>
        </w:tc>
        <w:tc>
          <w:tcPr>
            <w:tcW w:w="0" w:type="auto"/>
          </w:tcPr>
          <w:p w14:paraId="116D613B" w14:textId="77777777" w:rsidR="00264249" w:rsidRDefault="00000000">
            <w:pPr>
              <w:jc w:val="center"/>
            </w:pPr>
            <w:r>
              <w:t>1053</w:t>
            </w:r>
          </w:p>
        </w:tc>
      </w:tr>
      <w:tr w:rsidR="00264249" w14:paraId="4DFC431D" w14:textId="77777777" w:rsidTr="0075595B">
        <w:trPr>
          <w:cantSplit/>
        </w:trPr>
        <w:tc>
          <w:tcPr>
            <w:tcW w:w="0" w:type="auto"/>
          </w:tcPr>
          <w:p w14:paraId="71A416D5" w14:textId="77777777" w:rsidR="00264249" w:rsidRDefault="00000000">
            <w:pPr>
              <w:jc w:val="center"/>
            </w:pPr>
            <w:r>
              <w:rPr>
                <w:b/>
                <w:bCs/>
              </w:rPr>
              <w:t>1.1.3</w:t>
            </w:r>
          </w:p>
        </w:tc>
        <w:tc>
          <w:tcPr>
            <w:tcW w:w="0" w:type="auto"/>
          </w:tcPr>
          <w:p w14:paraId="3F0CE4F0" w14:textId="77777777" w:rsidR="00264249" w:rsidRDefault="00000000">
            <w:r>
              <w:t>Verifique se todas as histórias e recursos do usuário contêm restrições de segurança funcionais, como "Como usuário, devo poder visualizar e editar meu perfil. Não devo visualizar ou editar o perfil de outra pessoa"</w:t>
            </w:r>
          </w:p>
        </w:tc>
        <w:tc>
          <w:tcPr>
            <w:tcW w:w="0" w:type="auto"/>
          </w:tcPr>
          <w:p w14:paraId="6CB792E4" w14:textId="77777777" w:rsidR="00264249" w:rsidRDefault="00264249"/>
        </w:tc>
        <w:tc>
          <w:tcPr>
            <w:tcW w:w="0" w:type="auto"/>
          </w:tcPr>
          <w:p w14:paraId="598B2E83" w14:textId="77777777" w:rsidR="00264249" w:rsidRDefault="00000000">
            <w:pPr>
              <w:jc w:val="center"/>
            </w:pPr>
            <w:r>
              <w:t>✓</w:t>
            </w:r>
          </w:p>
        </w:tc>
        <w:tc>
          <w:tcPr>
            <w:tcW w:w="0" w:type="auto"/>
          </w:tcPr>
          <w:p w14:paraId="4B8430D4" w14:textId="77777777" w:rsidR="00264249" w:rsidRDefault="00000000">
            <w:pPr>
              <w:jc w:val="center"/>
            </w:pPr>
            <w:r>
              <w:t>✓</w:t>
            </w:r>
          </w:p>
        </w:tc>
        <w:tc>
          <w:tcPr>
            <w:tcW w:w="0" w:type="auto"/>
          </w:tcPr>
          <w:p w14:paraId="29521BAB" w14:textId="77777777" w:rsidR="00264249" w:rsidRDefault="00000000">
            <w:pPr>
              <w:jc w:val="center"/>
            </w:pPr>
            <w:r>
              <w:t>1110</w:t>
            </w:r>
          </w:p>
        </w:tc>
      </w:tr>
      <w:tr w:rsidR="00264249" w14:paraId="22FDC3BC" w14:textId="77777777" w:rsidTr="0075595B">
        <w:trPr>
          <w:cantSplit/>
        </w:trPr>
        <w:tc>
          <w:tcPr>
            <w:tcW w:w="0" w:type="auto"/>
          </w:tcPr>
          <w:p w14:paraId="61A7A120" w14:textId="77777777" w:rsidR="00264249" w:rsidRDefault="00000000">
            <w:pPr>
              <w:jc w:val="center"/>
            </w:pPr>
            <w:r>
              <w:rPr>
                <w:b/>
                <w:bCs/>
              </w:rPr>
              <w:lastRenderedPageBreak/>
              <w:t>1.1.4</w:t>
            </w:r>
          </w:p>
        </w:tc>
        <w:tc>
          <w:tcPr>
            <w:tcW w:w="0" w:type="auto"/>
          </w:tcPr>
          <w:p w14:paraId="76DD308C" w14:textId="77777777" w:rsidR="00264249" w:rsidRDefault="00000000">
            <w:r>
              <w:t>Verifique a documentação e justificativa de todos os limites de confiança, componentes e fluxos de dados significativos da aplicação.</w:t>
            </w:r>
          </w:p>
        </w:tc>
        <w:tc>
          <w:tcPr>
            <w:tcW w:w="0" w:type="auto"/>
          </w:tcPr>
          <w:p w14:paraId="1E9C6897" w14:textId="77777777" w:rsidR="00264249" w:rsidRDefault="00264249"/>
        </w:tc>
        <w:tc>
          <w:tcPr>
            <w:tcW w:w="0" w:type="auto"/>
          </w:tcPr>
          <w:p w14:paraId="71653AE6" w14:textId="77777777" w:rsidR="00264249" w:rsidRDefault="00000000">
            <w:pPr>
              <w:jc w:val="center"/>
            </w:pPr>
            <w:r>
              <w:t>✓</w:t>
            </w:r>
          </w:p>
        </w:tc>
        <w:tc>
          <w:tcPr>
            <w:tcW w:w="0" w:type="auto"/>
          </w:tcPr>
          <w:p w14:paraId="539185C9" w14:textId="77777777" w:rsidR="00264249" w:rsidRDefault="00000000">
            <w:pPr>
              <w:jc w:val="center"/>
            </w:pPr>
            <w:r>
              <w:t>✓</w:t>
            </w:r>
          </w:p>
        </w:tc>
        <w:tc>
          <w:tcPr>
            <w:tcW w:w="0" w:type="auto"/>
          </w:tcPr>
          <w:p w14:paraId="10C65028" w14:textId="77777777" w:rsidR="00264249" w:rsidRDefault="00000000">
            <w:pPr>
              <w:jc w:val="center"/>
            </w:pPr>
            <w:r>
              <w:t>1059</w:t>
            </w:r>
          </w:p>
        </w:tc>
      </w:tr>
      <w:tr w:rsidR="00264249" w14:paraId="19083ECE" w14:textId="77777777" w:rsidTr="0075595B">
        <w:trPr>
          <w:cantSplit/>
        </w:trPr>
        <w:tc>
          <w:tcPr>
            <w:tcW w:w="0" w:type="auto"/>
          </w:tcPr>
          <w:p w14:paraId="7C4AB56C" w14:textId="77777777" w:rsidR="00264249" w:rsidRDefault="00000000">
            <w:pPr>
              <w:jc w:val="center"/>
            </w:pPr>
            <w:r>
              <w:rPr>
                <w:b/>
                <w:bCs/>
              </w:rPr>
              <w:t>1.1.5</w:t>
            </w:r>
          </w:p>
        </w:tc>
        <w:tc>
          <w:tcPr>
            <w:tcW w:w="0" w:type="auto"/>
          </w:tcPr>
          <w:p w14:paraId="591EDDEE" w14:textId="77777777" w:rsidR="00264249" w:rsidRDefault="00000000">
            <w:r>
              <w:t>Verifique a definição e a análise de segurança da arquitetura de alto nível da aplicação e de todos os serviços remotos conectados. (</w:t>
            </w:r>
            <w:hyperlink r:id="rId12" w:anchor="div-numbering">
              <w:r>
                <w:rPr>
                  <w:rStyle w:val="Hyperlink"/>
                </w:rPr>
                <w:t>C1</w:t>
              </w:r>
            </w:hyperlink>
            <w:r>
              <w:t>)</w:t>
            </w:r>
          </w:p>
        </w:tc>
        <w:tc>
          <w:tcPr>
            <w:tcW w:w="0" w:type="auto"/>
          </w:tcPr>
          <w:p w14:paraId="1034CA4E" w14:textId="77777777" w:rsidR="00264249" w:rsidRDefault="00264249"/>
        </w:tc>
        <w:tc>
          <w:tcPr>
            <w:tcW w:w="0" w:type="auto"/>
          </w:tcPr>
          <w:p w14:paraId="5441D9D1" w14:textId="77777777" w:rsidR="00264249" w:rsidRDefault="00000000">
            <w:pPr>
              <w:jc w:val="center"/>
            </w:pPr>
            <w:r>
              <w:t>✓</w:t>
            </w:r>
          </w:p>
        </w:tc>
        <w:tc>
          <w:tcPr>
            <w:tcW w:w="0" w:type="auto"/>
          </w:tcPr>
          <w:p w14:paraId="7D4E0BB3" w14:textId="77777777" w:rsidR="00264249" w:rsidRDefault="00000000">
            <w:pPr>
              <w:jc w:val="center"/>
            </w:pPr>
            <w:r>
              <w:t>✓</w:t>
            </w:r>
          </w:p>
        </w:tc>
        <w:tc>
          <w:tcPr>
            <w:tcW w:w="0" w:type="auto"/>
          </w:tcPr>
          <w:p w14:paraId="3623DDFF" w14:textId="77777777" w:rsidR="00264249" w:rsidRDefault="00000000">
            <w:pPr>
              <w:jc w:val="center"/>
            </w:pPr>
            <w:r>
              <w:t>1059</w:t>
            </w:r>
          </w:p>
        </w:tc>
      </w:tr>
      <w:tr w:rsidR="00264249" w14:paraId="6A5CD95C" w14:textId="77777777" w:rsidTr="0075595B">
        <w:trPr>
          <w:cantSplit/>
        </w:trPr>
        <w:tc>
          <w:tcPr>
            <w:tcW w:w="0" w:type="auto"/>
          </w:tcPr>
          <w:p w14:paraId="6C5E1D08" w14:textId="77777777" w:rsidR="00264249" w:rsidRDefault="00000000">
            <w:pPr>
              <w:jc w:val="center"/>
            </w:pPr>
            <w:r>
              <w:rPr>
                <w:b/>
                <w:bCs/>
              </w:rPr>
              <w:t>1.1.6</w:t>
            </w:r>
          </w:p>
        </w:tc>
        <w:tc>
          <w:tcPr>
            <w:tcW w:w="0" w:type="auto"/>
          </w:tcPr>
          <w:p w14:paraId="718C9E96" w14:textId="77777777" w:rsidR="00264249" w:rsidRDefault="00000000">
            <w:r>
              <w:t>Verifique a implementação de controles de segurança centralizados, simples (economia de design), verificados, seguros e reutilizáveis para evitar controles duplicados, ausentes, ineficazes ou inseguros. (</w:t>
            </w:r>
            <w:hyperlink r:id="rId13" w:anchor="div-numbering">
              <w:r>
                <w:rPr>
                  <w:rStyle w:val="Hyperlink"/>
                </w:rPr>
                <w:t>C10</w:t>
              </w:r>
            </w:hyperlink>
            <w:r>
              <w:t>)</w:t>
            </w:r>
          </w:p>
        </w:tc>
        <w:tc>
          <w:tcPr>
            <w:tcW w:w="0" w:type="auto"/>
          </w:tcPr>
          <w:p w14:paraId="3AACC2E0" w14:textId="77777777" w:rsidR="00264249" w:rsidRDefault="00264249"/>
        </w:tc>
        <w:tc>
          <w:tcPr>
            <w:tcW w:w="0" w:type="auto"/>
          </w:tcPr>
          <w:p w14:paraId="10BCD1E3" w14:textId="77777777" w:rsidR="00264249" w:rsidRDefault="00000000">
            <w:pPr>
              <w:jc w:val="center"/>
            </w:pPr>
            <w:r>
              <w:t>✓</w:t>
            </w:r>
          </w:p>
        </w:tc>
        <w:tc>
          <w:tcPr>
            <w:tcW w:w="0" w:type="auto"/>
          </w:tcPr>
          <w:p w14:paraId="36CCA205" w14:textId="77777777" w:rsidR="00264249" w:rsidRDefault="00000000">
            <w:pPr>
              <w:jc w:val="center"/>
            </w:pPr>
            <w:r>
              <w:t>✓</w:t>
            </w:r>
          </w:p>
        </w:tc>
        <w:tc>
          <w:tcPr>
            <w:tcW w:w="0" w:type="auto"/>
          </w:tcPr>
          <w:p w14:paraId="63706844" w14:textId="77777777" w:rsidR="00264249" w:rsidRDefault="00000000">
            <w:pPr>
              <w:jc w:val="center"/>
            </w:pPr>
            <w:r>
              <w:t>637</w:t>
            </w:r>
          </w:p>
        </w:tc>
      </w:tr>
      <w:tr w:rsidR="00264249" w14:paraId="6F98CFCF" w14:textId="77777777" w:rsidTr="0075595B">
        <w:trPr>
          <w:cantSplit/>
        </w:trPr>
        <w:tc>
          <w:tcPr>
            <w:tcW w:w="0" w:type="auto"/>
          </w:tcPr>
          <w:p w14:paraId="070B8467" w14:textId="77777777" w:rsidR="00264249" w:rsidRDefault="00000000">
            <w:pPr>
              <w:jc w:val="center"/>
            </w:pPr>
            <w:r>
              <w:rPr>
                <w:b/>
                <w:bCs/>
              </w:rPr>
              <w:t>1.1.7</w:t>
            </w:r>
          </w:p>
        </w:tc>
        <w:tc>
          <w:tcPr>
            <w:tcW w:w="0" w:type="auto"/>
          </w:tcPr>
          <w:p w14:paraId="5FE31F0F" w14:textId="77777777" w:rsidR="00264249" w:rsidRDefault="00000000">
            <w:r>
              <w:t>Verifique a disponibilidade de uma lista de verificação de codificação segura, requisitos de segurança, diretriz ou política para todos os desenvolvedores e testadores.</w:t>
            </w:r>
          </w:p>
        </w:tc>
        <w:tc>
          <w:tcPr>
            <w:tcW w:w="0" w:type="auto"/>
          </w:tcPr>
          <w:p w14:paraId="272B72C5" w14:textId="77777777" w:rsidR="00264249" w:rsidRDefault="00264249"/>
        </w:tc>
        <w:tc>
          <w:tcPr>
            <w:tcW w:w="0" w:type="auto"/>
          </w:tcPr>
          <w:p w14:paraId="48DEADC2" w14:textId="77777777" w:rsidR="00264249" w:rsidRDefault="00000000">
            <w:pPr>
              <w:jc w:val="center"/>
            </w:pPr>
            <w:r>
              <w:t>✓</w:t>
            </w:r>
          </w:p>
        </w:tc>
        <w:tc>
          <w:tcPr>
            <w:tcW w:w="0" w:type="auto"/>
          </w:tcPr>
          <w:p w14:paraId="21BCBC2D" w14:textId="77777777" w:rsidR="00264249" w:rsidRDefault="00000000">
            <w:pPr>
              <w:jc w:val="center"/>
            </w:pPr>
            <w:r>
              <w:t>✓</w:t>
            </w:r>
          </w:p>
        </w:tc>
        <w:tc>
          <w:tcPr>
            <w:tcW w:w="0" w:type="auto"/>
          </w:tcPr>
          <w:p w14:paraId="608BD5E0" w14:textId="77777777" w:rsidR="00264249" w:rsidRDefault="00000000">
            <w:pPr>
              <w:jc w:val="center"/>
            </w:pPr>
            <w:r>
              <w:t>637</w:t>
            </w:r>
          </w:p>
        </w:tc>
      </w:tr>
    </w:tbl>
    <w:p w14:paraId="54692572" w14:textId="77777777" w:rsidR="00264249" w:rsidRDefault="00000000">
      <w:pPr>
        <w:pStyle w:val="Heading2"/>
      </w:pPr>
      <w:bookmarkStart w:id="66" w:name="v12-arquitetura-de-autenticação"/>
      <w:bookmarkStart w:id="67" w:name="_Toc129697367"/>
      <w:bookmarkEnd w:id="64"/>
      <w:r>
        <w:t>V1.2 Arquitetura de autenticação</w:t>
      </w:r>
      <w:bookmarkEnd w:id="67"/>
    </w:p>
    <w:p w14:paraId="60CE59F5" w14:textId="77777777" w:rsidR="00264249" w:rsidRDefault="00000000">
      <w:r>
        <w:t>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W w:w="0" w:type="auto"/>
        <w:tblLook w:val="0020" w:firstRow="1" w:lastRow="0" w:firstColumn="0" w:lastColumn="0" w:noHBand="0" w:noVBand="0"/>
      </w:tblPr>
      <w:tblGrid>
        <w:gridCol w:w="627"/>
        <w:gridCol w:w="6588"/>
        <w:gridCol w:w="402"/>
        <w:gridCol w:w="402"/>
        <w:gridCol w:w="402"/>
        <w:gridCol w:w="599"/>
      </w:tblGrid>
      <w:tr w:rsidR="00264249" w14:paraId="62ED6432" w14:textId="77777777" w:rsidTr="0075595B">
        <w:trPr>
          <w:cantSplit/>
          <w:tblHeader/>
        </w:trPr>
        <w:tc>
          <w:tcPr>
            <w:tcW w:w="0" w:type="auto"/>
          </w:tcPr>
          <w:p w14:paraId="675DFA25" w14:textId="77777777" w:rsidR="00264249" w:rsidRDefault="00000000">
            <w:pPr>
              <w:jc w:val="center"/>
            </w:pPr>
            <w:r>
              <w:t>#</w:t>
            </w:r>
          </w:p>
        </w:tc>
        <w:tc>
          <w:tcPr>
            <w:tcW w:w="0" w:type="auto"/>
          </w:tcPr>
          <w:p w14:paraId="1B525E19" w14:textId="77777777" w:rsidR="00264249" w:rsidRDefault="00000000">
            <w:r>
              <w:t>Descrição</w:t>
            </w:r>
          </w:p>
        </w:tc>
        <w:tc>
          <w:tcPr>
            <w:tcW w:w="0" w:type="auto"/>
          </w:tcPr>
          <w:p w14:paraId="41F093D6" w14:textId="77777777" w:rsidR="00264249" w:rsidRDefault="00000000">
            <w:pPr>
              <w:jc w:val="center"/>
            </w:pPr>
            <w:r>
              <w:t>L1</w:t>
            </w:r>
          </w:p>
        </w:tc>
        <w:tc>
          <w:tcPr>
            <w:tcW w:w="0" w:type="auto"/>
          </w:tcPr>
          <w:p w14:paraId="45645FC5" w14:textId="77777777" w:rsidR="00264249" w:rsidRDefault="00000000">
            <w:pPr>
              <w:jc w:val="center"/>
            </w:pPr>
            <w:r>
              <w:t>L2</w:t>
            </w:r>
          </w:p>
        </w:tc>
        <w:tc>
          <w:tcPr>
            <w:tcW w:w="0" w:type="auto"/>
          </w:tcPr>
          <w:p w14:paraId="36BAD90A" w14:textId="77777777" w:rsidR="00264249" w:rsidRDefault="00000000">
            <w:pPr>
              <w:jc w:val="center"/>
            </w:pPr>
            <w:r>
              <w:t>L3</w:t>
            </w:r>
          </w:p>
        </w:tc>
        <w:tc>
          <w:tcPr>
            <w:tcW w:w="0" w:type="auto"/>
          </w:tcPr>
          <w:p w14:paraId="3925319F" w14:textId="77777777" w:rsidR="00264249" w:rsidRDefault="00000000">
            <w:pPr>
              <w:jc w:val="center"/>
            </w:pPr>
            <w:r>
              <w:t>CWE</w:t>
            </w:r>
          </w:p>
        </w:tc>
      </w:tr>
      <w:tr w:rsidR="00264249" w14:paraId="0BF1CA09" w14:textId="77777777" w:rsidTr="0075595B">
        <w:trPr>
          <w:cantSplit/>
        </w:trPr>
        <w:tc>
          <w:tcPr>
            <w:tcW w:w="0" w:type="auto"/>
          </w:tcPr>
          <w:p w14:paraId="4829BE49" w14:textId="77777777" w:rsidR="00264249" w:rsidRDefault="00000000">
            <w:pPr>
              <w:jc w:val="center"/>
            </w:pPr>
            <w:r>
              <w:rPr>
                <w:b/>
                <w:bCs/>
              </w:rPr>
              <w:t>1.2.1</w:t>
            </w:r>
          </w:p>
        </w:tc>
        <w:tc>
          <w:tcPr>
            <w:tcW w:w="0" w:type="auto"/>
          </w:tcPr>
          <w:p w14:paraId="0475D47C" w14:textId="77777777" w:rsidR="00264249" w:rsidRDefault="00000000">
            <w:r>
              <w:t>Verifique o uso de contas exclusivas ou especiais de sistema operacional de baixo privilégio para todos os componentes de aplicações, serviços e servidores. (</w:t>
            </w:r>
            <w:hyperlink r:id="rId14" w:anchor="div-numbering">
              <w:r>
                <w:rPr>
                  <w:rStyle w:val="Hyperlink"/>
                </w:rPr>
                <w:t>C3</w:t>
              </w:r>
            </w:hyperlink>
            <w:r>
              <w:t>)</w:t>
            </w:r>
          </w:p>
        </w:tc>
        <w:tc>
          <w:tcPr>
            <w:tcW w:w="0" w:type="auto"/>
          </w:tcPr>
          <w:p w14:paraId="376543FB" w14:textId="77777777" w:rsidR="00264249" w:rsidRDefault="00264249"/>
        </w:tc>
        <w:tc>
          <w:tcPr>
            <w:tcW w:w="0" w:type="auto"/>
          </w:tcPr>
          <w:p w14:paraId="42EDD118" w14:textId="77777777" w:rsidR="00264249" w:rsidRDefault="00000000">
            <w:pPr>
              <w:jc w:val="center"/>
            </w:pPr>
            <w:r>
              <w:t>✓</w:t>
            </w:r>
          </w:p>
        </w:tc>
        <w:tc>
          <w:tcPr>
            <w:tcW w:w="0" w:type="auto"/>
          </w:tcPr>
          <w:p w14:paraId="387B688D" w14:textId="77777777" w:rsidR="00264249" w:rsidRDefault="00000000">
            <w:pPr>
              <w:jc w:val="center"/>
            </w:pPr>
            <w:r>
              <w:t>✓</w:t>
            </w:r>
          </w:p>
        </w:tc>
        <w:tc>
          <w:tcPr>
            <w:tcW w:w="0" w:type="auto"/>
          </w:tcPr>
          <w:p w14:paraId="7166B319" w14:textId="77777777" w:rsidR="00264249" w:rsidRDefault="00000000">
            <w:pPr>
              <w:jc w:val="center"/>
            </w:pPr>
            <w:r>
              <w:t>250</w:t>
            </w:r>
          </w:p>
        </w:tc>
      </w:tr>
      <w:tr w:rsidR="00264249" w14:paraId="6A9A7EB4" w14:textId="77777777" w:rsidTr="0075595B">
        <w:trPr>
          <w:cantSplit/>
        </w:trPr>
        <w:tc>
          <w:tcPr>
            <w:tcW w:w="0" w:type="auto"/>
          </w:tcPr>
          <w:p w14:paraId="55E069CD" w14:textId="77777777" w:rsidR="00264249" w:rsidRDefault="00000000">
            <w:pPr>
              <w:jc w:val="center"/>
            </w:pPr>
            <w:r>
              <w:rPr>
                <w:b/>
                <w:bCs/>
              </w:rPr>
              <w:t>1.2.2</w:t>
            </w:r>
          </w:p>
        </w:tc>
        <w:tc>
          <w:tcPr>
            <w:tcW w:w="0" w:type="auto"/>
          </w:tcPr>
          <w:p w14:paraId="1D47AF99" w14:textId="77777777" w:rsidR="00264249" w:rsidRDefault="00000000">
            <w:r>
              <w:t>Verifique se as comunicações entre os componentes da aplicação, incluindo APIs, middleware e camadas de dados, são autenticadas. Os componentes devem ter os privilégios mínimos necessários. (</w:t>
            </w:r>
            <w:hyperlink r:id="rId15" w:anchor="div-numbering">
              <w:r>
                <w:rPr>
                  <w:rStyle w:val="Hyperlink"/>
                </w:rPr>
                <w:t>C3</w:t>
              </w:r>
            </w:hyperlink>
            <w:r>
              <w:t>)</w:t>
            </w:r>
          </w:p>
        </w:tc>
        <w:tc>
          <w:tcPr>
            <w:tcW w:w="0" w:type="auto"/>
          </w:tcPr>
          <w:p w14:paraId="6228370E" w14:textId="77777777" w:rsidR="00264249" w:rsidRDefault="00264249"/>
        </w:tc>
        <w:tc>
          <w:tcPr>
            <w:tcW w:w="0" w:type="auto"/>
          </w:tcPr>
          <w:p w14:paraId="3BD4EFF3" w14:textId="77777777" w:rsidR="00264249" w:rsidRDefault="00000000">
            <w:pPr>
              <w:jc w:val="center"/>
            </w:pPr>
            <w:r>
              <w:t>✓</w:t>
            </w:r>
          </w:p>
        </w:tc>
        <w:tc>
          <w:tcPr>
            <w:tcW w:w="0" w:type="auto"/>
          </w:tcPr>
          <w:p w14:paraId="73060B46" w14:textId="77777777" w:rsidR="00264249" w:rsidRDefault="00000000">
            <w:pPr>
              <w:jc w:val="center"/>
            </w:pPr>
            <w:r>
              <w:t>✓</w:t>
            </w:r>
          </w:p>
        </w:tc>
        <w:tc>
          <w:tcPr>
            <w:tcW w:w="0" w:type="auto"/>
          </w:tcPr>
          <w:p w14:paraId="49EB8001" w14:textId="77777777" w:rsidR="00264249" w:rsidRDefault="00000000">
            <w:pPr>
              <w:jc w:val="center"/>
            </w:pPr>
            <w:r>
              <w:t>306</w:t>
            </w:r>
          </w:p>
        </w:tc>
      </w:tr>
      <w:tr w:rsidR="00264249" w14:paraId="4539A51A" w14:textId="77777777" w:rsidTr="0075595B">
        <w:trPr>
          <w:cantSplit/>
        </w:trPr>
        <w:tc>
          <w:tcPr>
            <w:tcW w:w="0" w:type="auto"/>
          </w:tcPr>
          <w:p w14:paraId="43FB9F26" w14:textId="77777777" w:rsidR="00264249" w:rsidRDefault="00000000">
            <w:pPr>
              <w:jc w:val="center"/>
            </w:pPr>
            <w:r>
              <w:rPr>
                <w:b/>
                <w:bCs/>
              </w:rPr>
              <w:t>1.2.3</w:t>
            </w:r>
          </w:p>
        </w:tc>
        <w:tc>
          <w:tcPr>
            <w:tcW w:w="0" w:type="auto"/>
          </w:tcPr>
          <w:p w14:paraId="271553E4" w14:textId="77777777" w:rsidR="00264249" w:rsidRDefault="00000000">
            <w:r>
              <w:t>Verifique se a aplicação usa um único mecanismo de autenticação verificado que é conhecido por ser seguro, pode ser estendido para incluir autenticação forte e tem registro e monitoramento suficientes para detectar abuso ou violações de conta.</w:t>
            </w:r>
          </w:p>
        </w:tc>
        <w:tc>
          <w:tcPr>
            <w:tcW w:w="0" w:type="auto"/>
          </w:tcPr>
          <w:p w14:paraId="7840188F" w14:textId="77777777" w:rsidR="00264249" w:rsidRDefault="00264249"/>
        </w:tc>
        <w:tc>
          <w:tcPr>
            <w:tcW w:w="0" w:type="auto"/>
          </w:tcPr>
          <w:p w14:paraId="4DFB11C5" w14:textId="77777777" w:rsidR="00264249" w:rsidRDefault="00000000">
            <w:pPr>
              <w:jc w:val="center"/>
            </w:pPr>
            <w:r>
              <w:t>✓</w:t>
            </w:r>
          </w:p>
        </w:tc>
        <w:tc>
          <w:tcPr>
            <w:tcW w:w="0" w:type="auto"/>
          </w:tcPr>
          <w:p w14:paraId="33E59B18" w14:textId="77777777" w:rsidR="00264249" w:rsidRDefault="00000000">
            <w:pPr>
              <w:jc w:val="center"/>
            </w:pPr>
            <w:r>
              <w:t>✓</w:t>
            </w:r>
          </w:p>
        </w:tc>
        <w:tc>
          <w:tcPr>
            <w:tcW w:w="0" w:type="auto"/>
          </w:tcPr>
          <w:p w14:paraId="0A7BAA1C" w14:textId="77777777" w:rsidR="00264249" w:rsidRDefault="00000000">
            <w:pPr>
              <w:jc w:val="center"/>
            </w:pPr>
            <w:r>
              <w:t>306</w:t>
            </w:r>
          </w:p>
        </w:tc>
      </w:tr>
      <w:tr w:rsidR="00264249" w14:paraId="49EAD10B" w14:textId="77777777" w:rsidTr="0075595B">
        <w:trPr>
          <w:cantSplit/>
        </w:trPr>
        <w:tc>
          <w:tcPr>
            <w:tcW w:w="0" w:type="auto"/>
          </w:tcPr>
          <w:p w14:paraId="4F7FA15F" w14:textId="77777777" w:rsidR="00264249" w:rsidRDefault="00000000">
            <w:pPr>
              <w:jc w:val="center"/>
            </w:pPr>
            <w:r>
              <w:rPr>
                <w:b/>
                <w:bCs/>
              </w:rPr>
              <w:t>1.2.4</w:t>
            </w:r>
          </w:p>
        </w:tc>
        <w:tc>
          <w:tcPr>
            <w:tcW w:w="0" w:type="auto"/>
          </w:tcPr>
          <w:p w14:paraId="6E5EABED" w14:textId="77777777" w:rsidR="00264249" w:rsidRDefault="00000000">
            <w:r>
              <w:t>Verifique se todos os caminhos de autenticação e APIs de gestão de identidade implementam força de controle de segurança de autenticação consistente, de modo que não haja alternativas mais fracas pelo risco da aplicação.</w:t>
            </w:r>
          </w:p>
        </w:tc>
        <w:tc>
          <w:tcPr>
            <w:tcW w:w="0" w:type="auto"/>
          </w:tcPr>
          <w:p w14:paraId="40F68AF3" w14:textId="77777777" w:rsidR="00264249" w:rsidRDefault="00264249"/>
        </w:tc>
        <w:tc>
          <w:tcPr>
            <w:tcW w:w="0" w:type="auto"/>
          </w:tcPr>
          <w:p w14:paraId="4D3D5CD3" w14:textId="77777777" w:rsidR="00264249" w:rsidRDefault="00000000">
            <w:pPr>
              <w:jc w:val="center"/>
            </w:pPr>
            <w:r>
              <w:t>✓</w:t>
            </w:r>
          </w:p>
        </w:tc>
        <w:tc>
          <w:tcPr>
            <w:tcW w:w="0" w:type="auto"/>
          </w:tcPr>
          <w:p w14:paraId="461EEE9B" w14:textId="77777777" w:rsidR="00264249" w:rsidRDefault="00000000">
            <w:pPr>
              <w:jc w:val="center"/>
            </w:pPr>
            <w:r>
              <w:t>✓</w:t>
            </w:r>
          </w:p>
        </w:tc>
        <w:tc>
          <w:tcPr>
            <w:tcW w:w="0" w:type="auto"/>
          </w:tcPr>
          <w:p w14:paraId="2BB495FD" w14:textId="77777777" w:rsidR="00264249" w:rsidRDefault="00000000">
            <w:pPr>
              <w:jc w:val="center"/>
            </w:pPr>
            <w:r>
              <w:t>306</w:t>
            </w:r>
          </w:p>
        </w:tc>
      </w:tr>
    </w:tbl>
    <w:p w14:paraId="50626D6F" w14:textId="77777777" w:rsidR="00264249" w:rsidRDefault="00000000">
      <w:pPr>
        <w:pStyle w:val="Heading2"/>
      </w:pPr>
      <w:bookmarkStart w:id="68" w:name="v13-arquitetura-de-gestão-de-sessão"/>
      <w:bookmarkStart w:id="69" w:name="_Toc129697368"/>
      <w:bookmarkEnd w:id="66"/>
      <w:r>
        <w:t>V1.3 Arquitetura de gestão de sessão</w:t>
      </w:r>
      <w:bookmarkEnd w:id="69"/>
    </w:p>
    <w:p w14:paraId="6B0D1E61" w14:textId="77777777" w:rsidR="00264249" w:rsidRDefault="00000000">
      <w:r>
        <w:t>Este é um espaço reservado para futuros requisitos de arquitetura.</w:t>
      </w:r>
    </w:p>
    <w:p w14:paraId="71534E05" w14:textId="77777777" w:rsidR="00264249" w:rsidRDefault="00000000">
      <w:pPr>
        <w:pStyle w:val="Heading2"/>
      </w:pPr>
      <w:bookmarkStart w:id="70" w:name="v14-arquitetura-de-controle-de-acesso"/>
      <w:bookmarkStart w:id="71" w:name="_Toc129697369"/>
      <w:bookmarkEnd w:id="68"/>
      <w:r>
        <w:t>V1.4 Arquitetura de controle de acesso</w:t>
      </w:r>
      <w:bookmarkEnd w:id="71"/>
    </w:p>
    <w:tbl>
      <w:tblPr>
        <w:tblW w:w="0" w:type="auto"/>
        <w:tblLook w:val="0020" w:firstRow="1" w:lastRow="0" w:firstColumn="0" w:lastColumn="0" w:noHBand="0" w:noVBand="0"/>
      </w:tblPr>
      <w:tblGrid>
        <w:gridCol w:w="627"/>
        <w:gridCol w:w="6588"/>
        <w:gridCol w:w="402"/>
        <w:gridCol w:w="402"/>
        <w:gridCol w:w="402"/>
        <w:gridCol w:w="599"/>
      </w:tblGrid>
      <w:tr w:rsidR="00264249" w14:paraId="34D7F008" w14:textId="77777777" w:rsidTr="0075595B">
        <w:trPr>
          <w:cantSplit/>
          <w:tblHeader/>
        </w:trPr>
        <w:tc>
          <w:tcPr>
            <w:tcW w:w="0" w:type="auto"/>
          </w:tcPr>
          <w:p w14:paraId="23E50D7B" w14:textId="77777777" w:rsidR="00264249" w:rsidRDefault="00000000">
            <w:pPr>
              <w:jc w:val="center"/>
            </w:pPr>
            <w:r>
              <w:t>#</w:t>
            </w:r>
          </w:p>
        </w:tc>
        <w:tc>
          <w:tcPr>
            <w:tcW w:w="0" w:type="auto"/>
          </w:tcPr>
          <w:p w14:paraId="2542DE4F" w14:textId="77777777" w:rsidR="00264249" w:rsidRDefault="00000000">
            <w:r>
              <w:t>Descrição</w:t>
            </w:r>
          </w:p>
        </w:tc>
        <w:tc>
          <w:tcPr>
            <w:tcW w:w="0" w:type="auto"/>
          </w:tcPr>
          <w:p w14:paraId="11574023" w14:textId="77777777" w:rsidR="00264249" w:rsidRDefault="00000000">
            <w:pPr>
              <w:jc w:val="center"/>
            </w:pPr>
            <w:r>
              <w:t>L1</w:t>
            </w:r>
          </w:p>
        </w:tc>
        <w:tc>
          <w:tcPr>
            <w:tcW w:w="0" w:type="auto"/>
          </w:tcPr>
          <w:p w14:paraId="5B444479" w14:textId="77777777" w:rsidR="00264249" w:rsidRDefault="00000000">
            <w:pPr>
              <w:jc w:val="center"/>
            </w:pPr>
            <w:r>
              <w:t>L2</w:t>
            </w:r>
          </w:p>
        </w:tc>
        <w:tc>
          <w:tcPr>
            <w:tcW w:w="0" w:type="auto"/>
          </w:tcPr>
          <w:p w14:paraId="6503B3EA" w14:textId="77777777" w:rsidR="00264249" w:rsidRDefault="00000000">
            <w:pPr>
              <w:jc w:val="center"/>
            </w:pPr>
            <w:r>
              <w:t>L3</w:t>
            </w:r>
          </w:p>
        </w:tc>
        <w:tc>
          <w:tcPr>
            <w:tcW w:w="0" w:type="auto"/>
          </w:tcPr>
          <w:p w14:paraId="5A1A0FAB" w14:textId="77777777" w:rsidR="00264249" w:rsidRDefault="00000000">
            <w:pPr>
              <w:jc w:val="center"/>
            </w:pPr>
            <w:r>
              <w:t>CWE</w:t>
            </w:r>
          </w:p>
        </w:tc>
      </w:tr>
      <w:tr w:rsidR="00264249" w14:paraId="6D18A496" w14:textId="77777777" w:rsidTr="0075595B">
        <w:trPr>
          <w:cantSplit/>
        </w:trPr>
        <w:tc>
          <w:tcPr>
            <w:tcW w:w="0" w:type="auto"/>
          </w:tcPr>
          <w:p w14:paraId="5B2045BC" w14:textId="77777777" w:rsidR="00264249" w:rsidRDefault="00000000">
            <w:pPr>
              <w:jc w:val="center"/>
            </w:pPr>
            <w:r>
              <w:rPr>
                <w:b/>
                <w:bCs/>
              </w:rPr>
              <w:t>1.4.1</w:t>
            </w:r>
          </w:p>
        </w:tc>
        <w:tc>
          <w:tcPr>
            <w:tcW w:w="0" w:type="auto"/>
          </w:tcPr>
          <w:p w14:paraId="00202D8B" w14:textId="77777777" w:rsidR="00264249" w:rsidRDefault="00000000">
            <w:r>
              <w:t>Verifique se os pontos de imposição confiáveis, como gateways de controle de acesso, servidores e funções serverless, reforçam os controles de acesso. Nunca imponha controles de acesso no cliente.</w:t>
            </w:r>
          </w:p>
        </w:tc>
        <w:tc>
          <w:tcPr>
            <w:tcW w:w="0" w:type="auto"/>
          </w:tcPr>
          <w:p w14:paraId="6D7FE4B7" w14:textId="77777777" w:rsidR="00264249" w:rsidRDefault="00264249"/>
        </w:tc>
        <w:tc>
          <w:tcPr>
            <w:tcW w:w="0" w:type="auto"/>
          </w:tcPr>
          <w:p w14:paraId="5E763BAA" w14:textId="77777777" w:rsidR="00264249" w:rsidRDefault="00000000">
            <w:pPr>
              <w:jc w:val="center"/>
            </w:pPr>
            <w:r>
              <w:t>✓</w:t>
            </w:r>
          </w:p>
        </w:tc>
        <w:tc>
          <w:tcPr>
            <w:tcW w:w="0" w:type="auto"/>
          </w:tcPr>
          <w:p w14:paraId="78DBC24B" w14:textId="77777777" w:rsidR="00264249" w:rsidRDefault="00000000">
            <w:pPr>
              <w:jc w:val="center"/>
            </w:pPr>
            <w:r>
              <w:t>✓</w:t>
            </w:r>
          </w:p>
        </w:tc>
        <w:tc>
          <w:tcPr>
            <w:tcW w:w="0" w:type="auto"/>
          </w:tcPr>
          <w:p w14:paraId="21B9B9C6" w14:textId="77777777" w:rsidR="00264249" w:rsidRDefault="00000000">
            <w:pPr>
              <w:jc w:val="center"/>
            </w:pPr>
            <w:r>
              <w:t>602</w:t>
            </w:r>
          </w:p>
        </w:tc>
      </w:tr>
      <w:tr w:rsidR="00264249" w14:paraId="2B5F7F8C" w14:textId="77777777" w:rsidTr="0075595B">
        <w:trPr>
          <w:cantSplit/>
        </w:trPr>
        <w:tc>
          <w:tcPr>
            <w:tcW w:w="0" w:type="auto"/>
          </w:tcPr>
          <w:p w14:paraId="656F0F84" w14:textId="77777777" w:rsidR="00264249" w:rsidRDefault="00000000">
            <w:pPr>
              <w:jc w:val="center"/>
            </w:pPr>
            <w:r>
              <w:rPr>
                <w:b/>
                <w:bCs/>
              </w:rPr>
              <w:t>1.4.2</w:t>
            </w:r>
          </w:p>
        </w:tc>
        <w:tc>
          <w:tcPr>
            <w:tcW w:w="0" w:type="auto"/>
          </w:tcPr>
          <w:p w14:paraId="70B3330F" w14:textId="77777777" w:rsidR="00264249" w:rsidRDefault="00000000">
            <w:r>
              <w:t>[EXCLUÍDO, NÃO ACIONÁVEL]</w:t>
            </w:r>
          </w:p>
        </w:tc>
        <w:tc>
          <w:tcPr>
            <w:tcW w:w="0" w:type="auto"/>
          </w:tcPr>
          <w:p w14:paraId="25BACD2C" w14:textId="77777777" w:rsidR="00264249" w:rsidRDefault="00264249"/>
        </w:tc>
        <w:tc>
          <w:tcPr>
            <w:tcW w:w="0" w:type="auto"/>
          </w:tcPr>
          <w:p w14:paraId="0A5DDB3E" w14:textId="77777777" w:rsidR="00264249" w:rsidRDefault="00264249"/>
        </w:tc>
        <w:tc>
          <w:tcPr>
            <w:tcW w:w="0" w:type="auto"/>
          </w:tcPr>
          <w:p w14:paraId="4DB08D39" w14:textId="77777777" w:rsidR="00264249" w:rsidRDefault="00264249"/>
        </w:tc>
        <w:tc>
          <w:tcPr>
            <w:tcW w:w="0" w:type="auto"/>
          </w:tcPr>
          <w:p w14:paraId="0926AA4A" w14:textId="77777777" w:rsidR="00264249" w:rsidRDefault="00264249"/>
        </w:tc>
      </w:tr>
      <w:tr w:rsidR="00264249" w14:paraId="2B9E931B" w14:textId="77777777" w:rsidTr="0075595B">
        <w:trPr>
          <w:cantSplit/>
        </w:trPr>
        <w:tc>
          <w:tcPr>
            <w:tcW w:w="0" w:type="auto"/>
          </w:tcPr>
          <w:p w14:paraId="09ACED36" w14:textId="77777777" w:rsidR="00264249" w:rsidRDefault="00000000">
            <w:pPr>
              <w:jc w:val="center"/>
            </w:pPr>
            <w:r>
              <w:rPr>
                <w:b/>
                <w:bCs/>
              </w:rPr>
              <w:t>1.4.3</w:t>
            </w:r>
          </w:p>
        </w:tc>
        <w:tc>
          <w:tcPr>
            <w:tcW w:w="0" w:type="auto"/>
          </w:tcPr>
          <w:p w14:paraId="4A14F1CE" w14:textId="77777777" w:rsidR="00264249" w:rsidRDefault="00000000">
            <w:r>
              <w:t>[EXCLUÍDO, DUPLICADO DE 4.1.3]</w:t>
            </w:r>
          </w:p>
        </w:tc>
        <w:tc>
          <w:tcPr>
            <w:tcW w:w="0" w:type="auto"/>
          </w:tcPr>
          <w:p w14:paraId="208D46BA" w14:textId="77777777" w:rsidR="00264249" w:rsidRDefault="00264249"/>
        </w:tc>
        <w:tc>
          <w:tcPr>
            <w:tcW w:w="0" w:type="auto"/>
          </w:tcPr>
          <w:p w14:paraId="66DF0DB5" w14:textId="77777777" w:rsidR="00264249" w:rsidRDefault="00264249"/>
        </w:tc>
        <w:tc>
          <w:tcPr>
            <w:tcW w:w="0" w:type="auto"/>
          </w:tcPr>
          <w:p w14:paraId="161DC52E" w14:textId="77777777" w:rsidR="00264249" w:rsidRDefault="00264249"/>
        </w:tc>
        <w:tc>
          <w:tcPr>
            <w:tcW w:w="0" w:type="auto"/>
          </w:tcPr>
          <w:p w14:paraId="0F2222D2" w14:textId="77777777" w:rsidR="00264249" w:rsidRDefault="00264249"/>
        </w:tc>
      </w:tr>
      <w:tr w:rsidR="00264249" w14:paraId="5A0C065E" w14:textId="77777777" w:rsidTr="0075595B">
        <w:trPr>
          <w:cantSplit/>
        </w:trPr>
        <w:tc>
          <w:tcPr>
            <w:tcW w:w="0" w:type="auto"/>
          </w:tcPr>
          <w:p w14:paraId="7D7E2ADA" w14:textId="77777777" w:rsidR="00264249" w:rsidRDefault="00000000">
            <w:pPr>
              <w:jc w:val="center"/>
            </w:pPr>
            <w:r>
              <w:rPr>
                <w:b/>
                <w:bCs/>
              </w:rPr>
              <w:lastRenderedPageBreak/>
              <w:t>1.4.4</w:t>
            </w:r>
          </w:p>
        </w:tc>
        <w:tc>
          <w:tcPr>
            <w:tcW w:w="0" w:type="auto"/>
          </w:tcPr>
          <w:p w14:paraId="6C3EE84D" w14:textId="77777777" w:rsidR="00264249" w:rsidRDefault="00000000">
            <w:r>
              <w:t>Verifique se a aplicação usa um mecanismo de controle de acesso único e bem testado para acessar dados e recursos protegidos. Todas as solicitações devem passar por esse mecanismo único para evitar copiar e colar ou caminhos alternativos inseguros. (</w:t>
            </w:r>
            <w:hyperlink r:id="rId16" w:anchor="div-numbering">
              <w:r>
                <w:rPr>
                  <w:rStyle w:val="Hyperlink"/>
                </w:rPr>
                <w:t>C7</w:t>
              </w:r>
            </w:hyperlink>
            <w:r>
              <w:t>)</w:t>
            </w:r>
          </w:p>
        </w:tc>
        <w:tc>
          <w:tcPr>
            <w:tcW w:w="0" w:type="auto"/>
          </w:tcPr>
          <w:p w14:paraId="4462BC98" w14:textId="77777777" w:rsidR="00264249" w:rsidRDefault="00264249"/>
        </w:tc>
        <w:tc>
          <w:tcPr>
            <w:tcW w:w="0" w:type="auto"/>
          </w:tcPr>
          <w:p w14:paraId="1AE9FF58" w14:textId="77777777" w:rsidR="00264249" w:rsidRDefault="00000000">
            <w:pPr>
              <w:jc w:val="center"/>
            </w:pPr>
            <w:r>
              <w:t>✓</w:t>
            </w:r>
          </w:p>
        </w:tc>
        <w:tc>
          <w:tcPr>
            <w:tcW w:w="0" w:type="auto"/>
          </w:tcPr>
          <w:p w14:paraId="1DF58A91" w14:textId="77777777" w:rsidR="00264249" w:rsidRDefault="00000000">
            <w:pPr>
              <w:jc w:val="center"/>
            </w:pPr>
            <w:r>
              <w:t>✓</w:t>
            </w:r>
          </w:p>
        </w:tc>
        <w:tc>
          <w:tcPr>
            <w:tcW w:w="0" w:type="auto"/>
          </w:tcPr>
          <w:p w14:paraId="6FD1ADF8" w14:textId="77777777" w:rsidR="00264249" w:rsidRDefault="00000000">
            <w:pPr>
              <w:jc w:val="center"/>
            </w:pPr>
            <w:r>
              <w:t>284</w:t>
            </w:r>
          </w:p>
        </w:tc>
      </w:tr>
      <w:tr w:rsidR="00264249" w14:paraId="07E494ED" w14:textId="77777777" w:rsidTr="0075595B">
        <w:trPr>
          <w:cantSplit/>
        </w:trPr>
        <w:tc>
          <w:tcPr>
            <w:tcW w:w="0" w:type="auto"/>
          </w:tcPr>
          <w:p w14:paraId="1A5D26FB" w14:textId="77777777" w:rsidR="00264249" w:rsidRDefault="00000000">
            <w:pPr>
              <w:jc w:val="center"/>
            </w:pPr>
            <w:r>
              <w:rPr>
                <w:b/>
                <w:bCs/>
              </w:rPr>
              <w:t>1.4.5</w:t>
            </w:r>
          </w:p>
        </w:tc>
        <w:tc>
          <w:tcPr>
            <w:tcW w:w="0" w:type="auto"/>
          </w:tcPr>
          <w:p w14:paraId="02AD3511" w14:textId="77777777" w:rsidR="00264249" w:rsidRDefault="00000000">
            <w:r>
              <w:t>Verifique se o controle de acesso baseado em atributo ou recurso é usado pelo qual o código verifica a autorização do usuário para um item de recurso/dado em vez de apenas sua função. As permissões ainda devem ser alocadas usando funções. (</w:t>
            </w:r>
            <w:hyperlink r:id="rId17" w:anchor="div-numbering">
              <w:r>
                <w:rPr>
                  <w:rStyle w:val="Hyperlink"/>
                </w:rPr>
                <w:t>C7</w:t>
              </w:r>
            </w:hyperlink>
            <w:r>
              <w:t>)</w:t>
            </w:r>
          </w:p>
        </w:tc>
        <w:tc>
          <w:tcPr>
            <w:tcW w:w="0" w:type="auto"/>
          </w:tcPr>
          <w:p w14:paraId="49D98466" w14:textId="77777777" w:rsidR="00264249" w:rsidRDefault="00264249"/>
        </w:tc>
        <w:tc>
          <w:tcPr>
            <w:tcW w:w="0" w:type="auto"/>
          </w:tcPr>
          <w:p w14:paraId="38B911E0" w14:textId="77777777" w:rsidR="00264249" w:rsidRDefault="00000000">
            <w:pPr>
              <w:jc w:val="center"/>
            </w:pPr>
            <w:r>
              <w:t>✓</w:t>
            </w:r>
          </w:p>
        </w:tc>
        <w:tc>
          <w:tcPr>
            <w:tcW w:w="0" w:type="auto"/>
          </w:tcPr>
          <w:p w14:paraId="2EEFA088" w14:textId="77777777" w:rsidR="00264249" w:rsidRDefault="00000000">
            <w:pPr>
              <w:jc w:val="center"/>
            </w:pPr>
            <w:r>
              <w:t>✓</w:t>
            </w:r>
          </w:p>
        </w:tc>
        <w:tc>
          <w:tcPr>
            <w:tcW w:w="0" w:type="auto"/>
          </w:tcPr>
          <w:p w14:paraId="39EE594C" w14:textId="77777777" w:rsidR="00264249" w:rsidRDefault="00000000">
            <w:pPr>
              <w:jc w:val="center"/>
            </w:pPr>
            <w:r>
              <w:t>275</w:t>
            </w:r>
          </w:p>
        </w:tc>
      </w:tr>
    </w:tbl>
    <w:p w14:paraId="6731F32E" w14:textId="77777777" w:rsidR="00264249" w:rsidRDefault="00000000">
      <w:pPr>
        <w:pStyle w:val="Heading2"/>
      </w:pPr>
      <w:bookmarkStart w:id="72" w:name="v15-arquitetura-de-input-e-output"/>
      <w:bookmarkStart w:id="73" w:name="_Toc129697370"/>
      <w:bookmarkEnd w:id="70"/>
      <w:r>
        <w:t>V1.5 Arquitetura de input e output</w:t>
      </w:r>
      <w:bookmarkEnd w:id="73"/>
    </w:p>
    <w:p w14:paraId="024B1690" w14:textId="77777777" w:rsidR="00264249" w:rsidRDefault="00000000">
      <w:r>
        <w:t>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14:paraId="15AD468A" w14:textId="77777777" w:rsidR="00264249" w:rsidRDefault="00000000">
      <w:r>
        <w:t>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W w:w="0" w:type="auto"/>
        <w:tblLook w:val="0020" w:firstRow="1" w:lastRow="0" w:firstColumn="0" w:lastColumn="0" w:noHBand="0" w:noVBand="0"/>
      </w:tblPr>
      <w:tblGrid>
        <w:gridCol w:w="627"/>
        <w:gridCol w:w="6565"/>
        <w:gridCol w:w="402"/>
        <w:gridCol w:w="402"/>
        <w:gridCol w:w="402"/>
        <w:gridCol w:w="622"/>
      </w:tblGrid>
      <w:tr w:rsidR="00264249" w14:paraId="19EF3A7D" w14:textId="77777777" w:rsidTr="0075595B">
        <w:trPr>
          <w:cantSplit/>
          <w:tblHeader/>
        </w:trPr>
        <w:tc>
          <w:tcPr>
            <w:tcW w:w="0" w:type="auto"/>
          </w:tcPr>
          <w:p w14:paraId="3377E6C4" w14:textId="77777777" w:rsidR="00264249" w:rsidRDefault="00000000">
            <w:pPr>
              <w:jc w:val="center"/>
            </w:pPr>
            <w:r>
              <w:t>#</w:t>
            </w:r>
          </w:p>
        </w:tc>
        <w:tc>
          <w:tcPr>
            <w:tcW w:w="0" w:type="auto"/>
          </w:tcPr>
          <w:p w14:paraId="19DCB463" w14:textId="77777777" w:rsidR="00264249" w:rsidRDefault="00000000">
            <w:r>
              <w:t>Descrição</w:t>
            </w:r>
          </w:p>
        </w:tc>
        <w:tc>
          <w:tcPr>
            <w:tcW w:w="0" w:type="auto"/>
          </w:tcPr>
          <w:p w14:paraId="430102DF" w14:textId="77777777" w:rsidR="00264249" w:rsidRDefault="00000000">
            <w:pPr>
              <w:jc w:val="center"/>
            </w:pPr>
            <w:r>
              <w:t>L1</w:t>
            </w:r>
          </w:p>
        </w:tc>
        <w:tc>
          <w:tcPr>
            <w:tcW w:w="0" w:type="auto"/>
          </w:tcPr>
          <w:p w14:paraId="18D7F4BD" w14:textId="77777777" w:rsidR="00264249" w:rsidRDefault="00000000">
            <w:pPr>
              <w:jc w:val="center"/>
            </w:pPr>
            <w:r>
              <w:t>L2</w:t>
            </w:r>
          </w:p>
        </w:tc>
        <w:tc>
          <w:tcPr>
            <w:tcW w:w="0" w:type="auto"/>
          </w:tcPr>
          <w:p w14:paraId="2FD4B454" w14:textId="77777777" w:rsidR="00264249" w:rsidRDefault="00000000">
            <w:pPr>
              <w:jc w:val="center"/>
            </w:pPr>
            <w:r>
              <w:t>L3</w:t>
            </w:r>
          </w:p>
        </w:tc>
        <w:tc>
          <w:tcPr>
            <w:tcW w:w="0" w:type="auto"/>
          </w:tcPr>
          <w:p w14:paraId="0E16C0CD" w14:textId="77777777" w:rsidR="00264249" w:rsidRDefault="00000000">
            <w:pPr>
              <w:jc w:val="center"/>
            </w:pPr>
            <w:r>
              <w:t>CWE</w:t>
            </w:r>
          </w:p>
        </w:tc>
      </w:tr>
      <w:tr w:rsidR="00264249" w14:paraId="0F7FD080" w14:textId="77777777" w:rsidTr="0075595B">
        <w:trPr>
          <w:cantSplit/>
        </w:trPr>
        <w:tc>
          <w:tcPr>
            <w:tcW w:w="0" w:type="auto"/>
          </w:tcPr>
          <w:p w14:paraId="09A381DD" w14:textId="77777777" w:rsidR="00264249" w:rsidRDefault="00000000">
            <w:pPr>
              <w:jc w:val="center"/>
            </w:pPr>
            <w:r>
              <w:rPr>
                <w:b/>
                <w:bCs/>
              </w:rPr>
              <w:t>1.5.1</w:t>
            </w:r>
          </w:p>
        </w:tc>
        <w:tc>
          <w:tcPr>
            <w:tcW w:w="0" w:type="auto"/>
          </w:tcPr>
          <w:p w14:paraId="60B9B474" w14:textId="77777777" w:rsidR="00264249" w:rsidRDefault="00000000">
            <w:r>
              <w:t>Verifique se os requisitos de input e output definem claramente como lidar e processar dados com base no tipo, conteúdo e leis aplicáveis, regulamentos e outras conformidades com políticas.</w:t>
            </w:r>
          </w:p>
        </w:tc>
        <w:tc>
          <w:tcPr>
            <w:tcW w:w="0" w:type="auto"/>
          </w:tcPr>
          <w:p w14:paraId="4F4CB6AF" w14:textId="77777777" w:rsidR="00264249" w:rsidRDefault="00264249"/>
        </w:tc>
        <w:tc>
          <w:tcPr>
            <w:tcW w:w="0" w:type="auto"/>
          </w:tcPr>
          <w:p w14:paraId="4D092AAB" w14:textId="77777777" w:rsidR="00264249" w:rsidRDefault="00000000">
            <w:pPr>
              <w:jc w:val="center"/>
            </w:pPr>
            <w:r>
              <w:t>✓</w:t>
            </w:r>
          </w:p>
        </w:tc>
        <w:tc>
          <w:tcPr>
            <w:tcW w:w="0" w:type="auto"/>
          </w:tcPr>
          <w:p w14:paraId="73B6CCD1" w14:textId="77777777" w:rsidR="00264249" w:rsidRDefault="00000000">
            <w:pPr>
              <w:jc w:val="center"/>
            </w:pPr>
            <w:r>
              <w:t>✓</w:t>
            </w:r>
          </w:p>
        </w:tc>
        <w:tc>
          <w:tcPr>
            <w:tcW w:w="0" w:type="auto"/>
          </w:tcPr>
          <w:p w14:paraId="46DC60F1" w14:textId="77777777" w:rsidR="00264249" w:rsidRDefault="00000000">
            <w:pPr>
              <w:jc w:val="center"/>
            </w:pPr>
            <w:r>
              <w:t>1029</w:t>
            </w:r>
          </w:p>
        </w:tc>
      </w:tr>
      <w:tr w:rsidR="00264249" w14:paraId="4F428FAF" w14:textId="77777777" w:rsidTr="0075595B">
        <w:trPr>
          <w:cantSplit/>
        </w:trPr>
        <w:tc>
          <w:tcPr>
            <w:tcW w:w="0" w:type="auto"/>
          </w:tcPr>
          <w:p w14:paraId="356E74E6" w14:textId="77777777" w:rsidR="00264249" w:rsidRDefault="00000000">
            <w:pPr>
              <w:jc w:val="center"/>
            </w:pPr>
            <w:r>
              <w:rPr>
                <w:b/>
                <w:bCs/>
              </w:rPr>
              <w:t>1.5.2</w:t>
            </w:r>
          </w:p>
        </w:tc>
        <w:tc>
          <w:tcPr>
            <w:tcW w:w="0" w:type="auto"/>
          </w:tcPr>
          <w:p w14:paraId="69877072" w14:textId="77777777" w:rsidR="00264249" w:rsidRDefault="00000000">
            <w:r>
              <w:t>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tcW w:w="0" w:type="auto"/>
          </w:tcPr>
          <w:p w14:paraId="0BF1BDE7" w14:textId="77777777" w:rsidR="00264249" w:rsidRDefault="00264249"/>
        </w:tc>
        <w:tc>
          <w:tcPr>
            <w:tcW w:w="0" w:type="auto"/>
          </w:tcPr>
          <w:p w14:paraId="540EFD64" w14:textId="77777777" w:rsidR="00264249" w:rsidRDefault="00000000">
            <w:pPr>
              <w:jc w:val="center"/>
            </w:pPr>
            <w:r>
              <w:t>✓</w:t>
            </w:r>
          </w:p>
        </w:tc>
        <w:tc>
          <w:tcPr>
            <w:tcW w:w="0" w:type="auto"/>
          </w:tcPr>
          <w:p w14:paraId="5E1BC130" w14:textId="77777777" w:rsidR="00264249" w:rsidRDefault="00000000">
            <w:pPr>
              <w:jc w:val="center"/>
            </w:pPr>
            <w:r>
              <w:t>✓</w:t>
            </w:r>
          </w:p>
        </w:tc>
        <w:tc>
          <w:tcPr>
            <w:tcW w:w="0" w:type="auto"/>
          </w:tcPr>
          <w:p w14:paraId="69CF42CD" w14:textId="77777777" w:rsidR="00264249" w:rsidRDefault="00000000">
            <w:pPr>
              <w:jc w:val="center"/>
            </w:pPr>
            <w:r>
              <w:t>502</w:t>
            </w:r>
          </w:p>
        </w:tc>
      </w:tr>
      <w:tr w:rsidR="00264249" w14:paraId="0D76A562" w14:textId="77777777" w:rsidTr="0075595B">
        <w:trPr>
          <w:cantSplit/>
        </w:trPr>
        <w:tc>
          <w:tcPr>
            <w:tcW w:w="0" w:type="auto"/>
          </w:tcPr>
          <w:p w14:paraId="478F04EA" w14:textId="77777777" w:rsidR="00264249" w:rsidRDefault="00000000">
            <w:pPr>
              <w:jc w:val="center"/>
            </w:pPr>
            <w:r>
              <w:rPr>
                <w:b/>
                <w:bCs/>
              </w:rPr>
              <w:t>1.5.3</w:t>
            </w:r>
          </w:p>
        </w:tc>
        <w:tc>
          <w:tcPr>
            <w:tcW w:w="0" w:type="auto"/>
          </w:tcPr>
          <w:p w14:paraId="54BC64C4" w14:textId="77777777" w:rsidR="00264249" w:rsidRDefault="00000000">
            <w:r>
              <w:t>Verifique se a validação de input é aplicada numa camada de serviço confiável. (</w:t>
            </w:r>
            <w:hyperlink r:id="rId18" w:anchor="div-numbering">
              <w:r>
                <w:rPr>
                  <w:rStyle w:val="Hyperlink"/>
                </w:rPr>
                <w:t>C5</w:t>
              </w:r>
            </w:hyperlink>
            <w:r>
              <w:t>)</w:t>
            </w:r>
          </w:p>
        </w:tc>
        <w:tc>
          <w:tcPr>
            <w:tcW w:w="0" w:type="auto"/>
          </w:tcPr>
          <w:p w14:paraId="5A729249" w14:textId="77777777" w:rsidR="00264249" w:rsidRDefault="00264249"/>
        </w:tc>
        <w:tc>
          <w:tcPr>
            <w:tcW w:w="0" w:type="auto"/>
          </w:tcPr>
          <w:p w14:paraId="7862E79D" w14:textId="77777777" w:rsidR="00264249" w:rsidRDefault="00000000">
            <w:pPr>
              <w:jc w:val="center"/>
            </w:pPr>
            <w:r>
              <w:t>✓</w:t>
            </w:r>
          </w:p>
        </w:tc>
        <w:tc>
          <w:tcPr>
            <w:tcW w:w="0" w:type="auto"/>
          </w:tcPr>
          <w:p w14:paraId="055C5DDC" w14:textId="77777777" w:rsidR="00264249" w:rsidRDefault="00000000">
            <w:pPr>
              <w:jc w:val="center"/>
            </w:pPr>
            <w:r>
              <w:t>✓</w:t>
            </w:r>
          </w:p>
        </w:tc>
        <w:tc>
          <w:tcPr>
            <w:tcW w:w="0" w:type="auto"/>
          </w:tcPr>
          <w:p w14:paraId="43898315" w14:textId="77777777" w:rsidR="00264249" w:rsidRDefault="00000000">
            <w:pPr>
              <w:jc w:val="center"/>
            </w:pPr>
            <w:r>
              <w:t>602</w:t>
            </w:r>
          </w:p>
        </w:tc>
      </w:tr>
      <w:tr w:rsidR="00264249" w14:paraId="36D5CCE1" w14:textId="77777777" w:rsidTr="0075595B">
        <w:trPr>
          <w:cantSplit/>
        </w:trPr>
        <w:tc>
          <w:tcPr>
            <w:tcW w:w="0" w:type="auto"/>
          </w:tcPr>
          <w:p w14:paraId="1BB35188" w14:textId="77777777" w:rsidR="00264249" w:rsidRDefault="00000000">
            <w:pPr>
              <w:jc w:val="center"/>
            </w:pPr>
            <w:r>
              <w:rPr>
                <w:b/>
                <w:bCs/>
              </w:rPr>
              <w:t>1.5.4</w:t>
            </w:r>
          </w:p>
        </w:tc>
        <w:tc>
          <w:tcPr>
            <w:tcW w:w="0" w:type="auto"/>
          </w:tcPr>
          <w:p w14:paraId="494B9956" w14:textId="77777777" w:rsidR="00264249" w:rsidRDefault="00000000">
            <w:r>
              <w:t>Verifique se a codificação de output ocorre perto ou pelo interpretador para o qual se destina. (</w:t>
            </w:r>
            <w:hyperlink r:id="rId19" w:anchor="div-numbering">
              <w:r>
                <w:rPr>
                  <w:rStyle w:val="Hyperlink"/>
                </w:rPr>
                <w:t>C4</w:t>
              </w:r>
            </w:hyperlink>
            <w:r>
              <w:t>)</w:t>
            </w:r>
          </w:p>
        </w:tc>
        <w:tc>
          <w:tcPr>
            <w:tcW w:w="0" w:type="auto"/>
          </w:tcPr>
          <w:p w14:paraId="7446444B" w14:textId="77777777" w:rsidR="00264249" w:rsidRDefault="00264249"/>
        </w:tc>
        <w:tc>
          <w:tcPr>
            <w:tcW w:w="0" w:type="auto"/>
          </w:tcPr>
          <w:p w14:paraId="46B6D919" w14:textId="77777777" w:rsidR="00264249" w:rsidRDefault="00000000">
            <w:pPr>
              <w:jc w:val="center"/>
            </w:pPr>
            <w:r>
              <w:t>✓</w:t>
            </w:r>
          </w:p>
        </w:tc>
        <w:tc>
          <w:tcPr>
            <w:tcW w:w="0" w:type="auto"/>
          </w:tcPr>
          <w:p w14:paraId="6FB364A1" w14:textId="77777777" w:rsidR="00264249" w:rsidRDefault="00000000">
            <w:pPr>
              <w:jc w:val="center"/>
            </w:pPr>
            <w:r>
              <w:t>✓</w:t>
            </w:r>
          </w:p>
        </w:tc>
        <w:tc>
          <w:tcPr>
            <w:tcW w:w="0" w:type="auto"/>
          </w:tcPr>
          <w:p w14:paraId="50285871" w14:textId="77777777" w:rsidR="00264249" w:rsidRDefault="00000000">
            <w:pPr>
              <w:jc w:val="center"/>
            </w:pPr>
            <w:r>
              <w:t>116</w:t>
            </w:r>
          </w:p>
        </w:tc>
      </w:tr>
    </w:tbl>
    <w:p w14:paraId="4321A7CF" w14:textId="77777777" w:rsidR="00264249" w:rsidRDefault="00000000">
      <w:pPr>
        <w:pStyle w:val="Heading2"/>
      </w:pPr>
      <w:bookmarkStart w:id="74" w:name="v16-arquitetura-criptográfica"/>
      <w:bookmarkStart w:id="75" w:name="_Toc129697371"/>
      <w:bookmarkEnd w:id="72"/>
      <w:r>
        <w:t>V1.6 Arquitetura Criptográfica</w:t>
      </w:r>
      <w:bookmarkEnd w:id="75"/>
    </w:p>
    <w:p w14:paraId="7D2F8264" w14:textId="77777777" w:rsidR="00264249" w:rsidRDefault="00000000">
      <w:r>
        <w:t>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14:paraId="22AA407F" w14:textId="77777777" w:rsidR="00264249" w:rsidRDefault="00000000">
      <w:r>
        <w:t>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W w:w="0" w:type="auto"/>
        <w:tblLook w:val="0020" w:firstRow="1" w:lastRow="0" w:firstColumn="0" w:lastColumn="0" w:noHBand="0" w:noVBand="0"/>
      </w:tblPr>
      <w:tblGrid>
        <w:gridCol w:w="627"/>
        <w:gridCol w:w="6588"/>
        <w:gridCol w:w="402"/>
        <w:gridCol w:w="402"/>
        <w:gridCol w:w="402"/>
        <w:gridCol w:w="599"/>
      </w:tblGrid>
      <w:tr w:rsidR="00264249" w14:paraId="51212412" w14:textId="77777777" w:rsidTr="0075595B">
        <w:trPr>
          <w:cantSplit/>
          <w:tblHeader/>
        </w:trPr>
        <w:tc>
          <w:tcPr>
            <w:tcW w:w="0" w:type="auto"/>
          </w:tcPr>
          <w:p w14:paraId="78791FE0" w14:textId="77777777" w:rsidR="00264249" w:rsidRDefault="00000000">
            <w:pPr>
              <w:jc w:val="center"/>
            </w:pPr>
            <w:r>
              <w:lastRenderedPageBreak/>
              <w:t>#</w:t>
            </w:r>
          </w:p>
        </w:tc>
        <w:tc>
          <w:tcPr>
            <w:tcW w:w="0" w:type="auto"/>
          </w:tcPr>
          <w:p w14:paraId="59C8C91D" w14:textId="77777777" w:rsidR="00264249" w:rsidRDefault="00000000">
            <w:r>
              <w:t>Descrição</w:t>
            </w:r>
          </w:p>
        </w:tc>
        <w:tc>
          <w:tcPr>
            <w:tcW w:w="0" w:type="auto"/>
          </w:tcPr>
          <w:p w14:paraId="06D83761" w14:textId="77777777" w:rsidR="00264249" w:rsidRDefault="00000000">
            <w:pPr>
              <w:jc w:val="center"/>
            </w:pPr>
            <w:r>
              <w:t>L1</w:t>
            </w:r>
          </w:p>
        </w:tc>
        <w:tc>
          <w:tcPr>
            <w:tcW w:w="0" w:type="auto"/>
          </w:tcPr>
          <w:p w14:paraId="2FD12F8C" w14:textId="77777777" w:rsidR="00264249" w:rsidRDefault="00000000">
            <w:pPr>
              <w:jc w:val="center"/>
            </w:pPr>
            <w:r>
              <w:t>L2</w:t>
            </w:r>
          </w:p>
        </w:tc>
        <w:tc>
          <w:tcPr>
            <w:tcW w:w="0" w:type="auto"/>
          </w:tcPr>
          <w:p w14:paraId="0719E741" w14:textId="77777777" w:rsidR="00264249" w:rsidRDefault="00000000">
            <w:pPr>
              <w:jc w:val="center"/>
            </w:pPr>
            <w:r>
              <w:t>L3</w:t>
            </w:r>
          </w:p>
        </w:tc>
        <w:tc>
          <w:tcPr>
            <w:tcW w:w="0" w:type="auto"/>
          </w:tcPr>
          <w:p w14:paraId="07C9507B" w14:textId="77777777" w:rsidR="00264249" w:rsidRDefault="00000000">
            <w:pPr>
              <w:jc w:val="center"/>
            </w:pPr>
            <w:r>
              <w:t>CWE</w:t>
            </w:r>
          </w:p>
        </w:tc>
      </w:tr>
      <w:tr w:rsidR="00264249" w14:paraId="4CC1CB98" w14:textId="77777777" w:rsidTr="0075595B">
        <w:trPr>
          <w:cantSplit/>
        </w:trPr>
        <w:tc>
          <w:tcPr>
            <w:tcW w:w="0" w:type="auto"/>
          </w:tcPr>
          <w:p w14:paraId="7F71B8E0" w14:textId="77777777" w:rsidR="00264249" w:rsidRDefault="00000000">
            <w:pPr>
              <w:jc w:val="center"/>
            </w:pPr>
            <w:r>
              <w:rPr>
                <w:b/>
                <w:bCs/>
              </w:rPr>
              <w:t>1.6.1</w:t>
            </w:r>
          </w:p>
        </w:tc>
        <w:tc>
          <w:tcPr>
            <w:tcW w:w="0" w:type="auto"/>
          </w:tcPr>
          <w:p w14:paraId="48CE709F" w14:textId="77777777" w:rsidR="00264249" w:rsidRDefault="00000000">
            <w:r>
              <w:t>Verifique se há uma política explícita para gestão de chaves criptográficas e se o ciclo de vida de uma chave criptográfica segue um padrão de gestão de chaves, como NIST SP 800-57.</w:t>
            </w:r>
          </w:p>
        </w:tc>
        <w:tc>
          <w:tcPr>
            <w:tcW w:w="0" w:type="auto"/>
          </w:tcPr>
          <w:p w14:paraId="32C3585B" w14:textId="77777777" w:rsidR="00264249" w:rsidRDefault="00264249"/>
        </w:tc>
        <w:tc>
          <w:tcPr>
            <w:tcW w:w="0" w:type="auto"/>
          </w:tcPr>
          <w:p w14:paraId="0B2177AC" w14:textId="77777777" w:rsidR="00264249" w:rsidRDefault="00000000">
            <w:pPr>
              <w:jc w:val="center"/>
            </w:pPr>
            <w:r>
              <w:t>✓</w:t>
            </w:r>
          </w:p>
        </w:tc>
        <w:tc>
          <w:tcPr>
            <w:tcW w:w="0" w:type="auto"/>
          </w:tcPr>
          <w:p w14:paraId="1DF8C872" w14:textId="77777777" w:rsidR="00264249" w:rsidRDefault="00000000">
            <w:pPr>
              <w:jc w:val="center"/>
            </w:pPr>
            <w:r>
              <w:t>✓</w:t>
            </w:r>
          </w:p>
        </w:tc>
        <w:tc>
          <w:tcPr>
            <w:tcW w:w="0" w:type="auto"/>
          </w:tcPr>
          <w:p w14:paraId="6C2E7169" w14:textId="77777777" w:rsidR="00264249" w:rsidRDefault="00000000">
            <w:pPr>
              <w:jc w:val="center"/>
            </w:pPr>
            <w:r>
              <w:t>320</w:t>
            </w:r>
          </w:p>
        </w:tc>
      </w:tr>
      <w:tr w:rsidR="00264249" w14:paraId="27632C8E" w14:textId="77777777" w:rsidTr="0075595B">
        <w:trPr>
          <w:cantSplit/>
        </w:trPr>
        <w:tc>
          <w:tcPr>
            <w:tcW w:w="0" w:type="auto"/>
          </w:tcPr>
          <w:p w14:paraId="41AC6933" w14:textId="77777777" w:rsidR="00264249" w:rsidRDefault="00000000">
            <w:pPr>
              <w:jc w:val="center"/>
            </w:pPr>
            <w:r>
              <w:rPr>
                <w:b/>
                <w:bCs/>
              </w:rPr>
              <w:t>1.6.2</w:t>
            </w:r>
          </w:p>
        </w:tc>
        <w:tc>
          <w:tcPr>
            <w:tcW w:w="0" w:type="auto"/>
          </w:tcPr>
          <w:p w14:paraId="0E4CA159" w14:textId="77777777" w:rsidR="00264249" w:rsidRDefault="00000000">
            <w:r>
              <w:t>Verifique se os consumidores de serviços criptográficos protegem o material de chaves e outros segredos usando cofres de chaves ou alternativas baseadas em API.</w:t>
            </w:r>
          </w:p>
        </w:tc>
        <w:tc>
          <w:tcPr>
            <w:tcW w:w="0" w:type="auto"/>
          </w:tcPr>
          <w:p w14:paraId="2CD68250" w14:textId="77777777" w:rsidR="00264249" w:rsidRDefault="00264249"/>
        </w:tc>
        <w:tc>
          <w:tcPr>
            <w:tcW w:w="0" w:type="auto"/>
          </w:tcPr>
          <w:p w14:paraId="3C520CA2" w14:textId="77777777" w:rsidR="00264249" w:rsidRDefault="00000000">
            <w:pPr>
              <w:jc w:val="center"/>
            </w:pPr>
            <w:r>
              <w:t>✓</w:t>
            </w:r>
          </w:p>
        </w:tc>
        <w:tc>
          <w:tcPr>
            <w:tcW w:w="0" w:type="auto"/>
          </w:tcPr>
          <w:p w14:paraId="32BB66F6" w14:textId="77777777" w:rsidR="00264249" w:rsidRDefault="00000000">
            <w:pPr>
              <w:jc w:val="center"/>
            </w:pPr>
            <w:r>
              <w:t>✓</w:t>
            </w:r>
          </w:p>
        </w:tc>
        <w:tc>
          <w:tcPr>
            <w:tcW w:w="0" w:type="auto"/>
          </w:tcPr>
          <w:p w14:paraId="5A69C97A" w14:textId="77777777" w:rsidR="00264249" w:rsidRDefault="00000000">
            <w:pPr>
              <w:jc w:val="center"/>
            </w:pPr>
            <w:r>
              <w:t>320</w:t>
            </w:r>
          </w:p>
        </w:tc>
      </w:tr>
      <w:tr w:rsidR="00264249" w14:paraId="7010AD3B" w14:textId="77777777" w:rsidTr="0075595B">
        <w:trPr>
          <w:cantSplit/>
        </w:trPr>
        <w:tc>
          <w:tcPr>
            <w:tcW w:w="0" w:type="auto"/>
          </w:tcPr>
          <w:p w14:paraId="22B11842" w14:textId="77777777" w:rsidR="00264249" w:rsidRDefault="00000000">
            <w:pPr>
              <w:jc w:val="center"/>
            </w:pPr>
            <w:r>
              <w:rPr>
                <w:b/>
                <w:bCs/>
              </w:rPr>
              <w:t>1.6.3</w:t>
            </w:r>
          </w:p>
        </w:tc>
        <w:tc>
          <w:tcPr>
            <w:tcW w:w="0" w:type="auto"/>
          </w:tcPr>
          <w:p w14:paraId="7EFC5931" w14:textId="77777777" w:rsidR="00264249" w:rsidRDefault="00000000">
            <w:r>
              <w:t>Verifique se todas as chaves e senhas são substituíveis e fazem parte de um processo bem definido para criptografar novamente dados confidenciais.</w:t>
            </w:r>
          </w:p>
        </w:tc>
        <w:tc>
          <w:tcPr>
            <w:tcW w:w="0" w:type="auto"/>
          </w:tcPr>
          <w:p w14:paraId="31F69600" w14:textId="77777777" w:rsidR="00264249" w:rsidRDefault="00264249"/>
        </w:tc>
        <w:tc>
          <w:tcPr>
            <w:tcW w:w="0" w:type="auto"/>
          </w:tcPr>
          <w:p w14:paraId="5BE558BD" w14:textId="77777777" w:rsidR="00264249" w:rsidRDefault="00000000">
            <w:pPr>
              <w:jc w:val="center"/>
            </w:pPr>
            <w:r>
              <w:t>✓</w:t>
            </w:r>
          </w:p>
        </w:tc>
        <w:tc>
          <w:tcPr>
            <w:tcW w:w="0" w:type="auto"/>
          </w:tcPr>
          <w:p w14:paraId="088A233B" w14:textId="77777777" w:rsidR="00264249" w:rsidRDefault="00000000">
            <w:pPr>
              <w:jc w:val="center"/>
            </w:pPr>
            <w:r>
              <w:t>✓</w:t>
            </w:r>
          </w:p>
        </w:tc>
        <w:tc>
          <w:tcPr>
            <w:tcW w:w="0" w:type="auto"/>
          </w:tcPr>
          <w:p w14:paraId="3676365F" w14:textId="77777777" w:rsidR="00264249" w:rsidRDefault="00000000">
            <w:pPr>
              <w:jc w:val="center"/>
            </w:pPr>
            <w:r>
              <w:t>320</w:t>
            </w:r>
          </w:p>
        </w:tc>
      </w:tr>
      <w:tr w:rsidR="00264249" w14:paraId="378BD613" w14:textId="77777777" w:rsidTr="0075595B">
        <w:trPr>
          <w:cantSplit/>
        </w:trPr>
        <w:tc>
          <w:tcPr>
            <w:tcW w:w="0" w:type="auto"/>
          </w:tcPr>
          <w:p w14:paraId="4AD29EA7" w14:textId="77777777" w:rsidR="00264249" w:rsidRDefault="00000000">
            <w:pPr>
              <w:jc w:val="center"/>
            </w:pPr>
            <w:r>
              <w:rPr>
                <w:b/>
                <w:bCs/>
              </w:rPr>
              <w:t>1.6.4</w:t>
            </w:r>
          </w:p>
        </w:tc>
        <w:tc>
          <w:tcPr>
            <w:tcW w:w="0" w:type="auto"/>
          </w:tcPr>
          <w:p w14:paraId="0D1D4E01" w14:textId="77777777" w:rsidR="00264249" w:rsidRDefault="00000000">
            <w:r>
              <w:t>Verifique se a arquitetura trata os segredos do lado do cliente, como chaves simétricas, senhas ou tokens de API, como inseguros e nunca os usa para proteger ou acessar dados confidenciais.</w:t>
            </w:r>
          </w:p>
        </w:tc>
        <w:tc>
          <w:tcPr>
            <w:tcW w:w="0" w:type="auto"/>
          </w:tcPr>
          <w:p w14:paraId="38462DF7" w14:textId="77777777" w:rsidR="00264249" w:rsidRDefault="00264249"/>
        </w:tc>
        <w:tc>
          <w:tcPr>
            <w:tcW w:w="0" w:type="auto"/>
          </w:tcPr>
          <w:p w14:paraId="775E4002" w14:textId="77777777" w:rsidR="00264249" w:rsidRDefault="00000000">
            <w:pPr>
              <w:jc w:val="center"/>
            </w:pPr>
            <w:r>
              <w:t>✓</w:t>
            </w:r>
          </w:p>
        </w:tc>
        <w:tc>
          <w:tcPr>
            <w:tcW w:w="0" w:type="auto"/>
          </w:tcPr>
          <w:p w14:paraId="75CA806A" w14:textId="77777777" w:rsidR="00264249" w:rsidRDefault="00000000">
            <w:pPr>
              <w:jc w:val="center"/>
            </w:pPr>
            <w:r>
              <w:t>✓</w:t>
            </w:r>
          </w:p>
        </w:tc>
        <w:tc>
          <w:tcPr>
            <w:tcW w:w="0" w:type="auto"/>
          </w:tcPr>
          <w:p w14:paraId="74AD4DBA" w14:textId="77777777" w:rsidR="00264249" w:rsidRDefault="00000000">
            <w:pPr>
              <w:jc w:val="center"/>
            </w:pPr>
            <w:r>
              <w:t>320</w:t>
            </w:r>
          </w:p>
        </w:tc>
      </w:tr>
    </w:tbl>
    <w:p w14:paraId="0AA07A56" w14:textId="77777777" w:rsidR="00264249" w:rsidRDefault="00000000">
      <w:pPr>
        <w:pStyle w:val="Heading2"/>
      </w:pPr>
      <w:bookmarkStart w:id="76" w:name="Xe1f0ca6dedaa21b38cf9838271ce54291510173"/>
      <w:bookmarkStart w:id="77" w:name="_Toc129697372"/>
      <w:bookmarkEnd w:id="74"/>
      <w:r>
        <w:t>V1.7 Erros, registro e arquitetura de auditoria</w:t>
      </w:r>
      <w:bookmarkEnd w:id="77"/>
    </w:p>
    <w:tbl>
      <w:tblPr>
        <w:tblW w:w="0" w:type="auto"/>
        <w:tblLook w:val="0020" w:firstRow="1" w:lastRow="0" w:firstColumn="0" w:lastColumn="0" w:noHBand="0" w:noVBand="0"/>
      </w:tblPr>
      <w:tblGrid>
        <w:gridCol w:w="627"/>
        <w:gridCol w:w="6565"/>
        <w:gridCol w:w="402"/>
        <w:gridCol w:w="402"/>
        <w:gridCol w:w="402"/>
        <w:gridCol w:w="622"/>
      </w:tblGrid>
      <w:tr w:rsidR="00264249" w14:paraId="10C044E5" w14:textId="77777777" w:rsidTr="0075595B">
        <w:trPr>
          <w:cantSplit/>
          <w:tblHeader/>
        </w:trPr>
        <w:tc>
          <w:tcPr>
            <w:tcW w:w="0" w:type="auto"/>
          </w:tcPr>
          <w:p w14:paraId="4981EA24" w14:textId="77777777" w:rsidR="00264249" w:rsidRDefault="00000000">
            <w:pPr>
              <w:jc w:val="center"/>
            </w:pPr>
            <w:r>
              <w:t>#</w:t>
            </w:r>
          </w:p>
        </w:tc>
        <w:tc>
          <w:tcPr>
            <w:tcW w:w="0" w:type="auto"/>
          </w:tcPr>
          <w:p w14:paraId="18004A10" w14:textId="77777777" w:rsidR="00264249" w:rsidRDefault="00000000">
            <w:r>
              <w:t>Descrição</w:t>
            </w:r>
          </w:p>
        </w:tc>
        <w:tc>
          <w:tcPr>
            <w:tcW w:w="0" w:type="auto"/>
          </w:tcPr>
          <w:p w14:paraId="5E25F943" w14:textId="77777777" w:rsidR="00264249" w:rsidRDefault="00000000">
            <w:pPr>
              <w:jc w:val="center"/>
            </w:pPr>
            <w:r>
              <w:t>L1</w:t>
            </w:r>
          </w:p>
        </w:tc>
        <w:tc>
          <w:tcPr>
            <w:tcW w:w="0" w:type="auto"/>
          </w:tcPr>
          <w:p w14:paraId="71D87B0B" w14:textId="77777777" w:rsidR="00264249" w:rsidRDefault="00000000">
            <w:pPr>
              <w:jc w:val="center"/>
            </w:pPr>
            <w:r>
              <w:t>L2</w:t>
            </w:r>
          </w:p>
        </w:tc>
        <w:tc>
          <w:tcPr>
            <w:tcW w:w="0" w:type="auto"/>
          </w:tcPr>
          <w:p w14:paraId="18F550EE" w14:textId="77777777" w:rsidR="00264249" w:rsidRDefault="00000000">
            <w:pPr>
              <w:jc w:val="center"/>
            </w:pPr>
            <w:r>
              <w:t>L3</w:t>
            </w:r>
          </w:p>
        </w:tc>
        <w:tc>
          <w:tcPr>
            <w:tcW w:w="0" w:type="auto"/>
          </w:tcPr>
          <w:p w14:paraId="162E7EB9" w14:textId="77777777" w:rsidR="00264249" w:rsidRDefault="00000000">
            <w:pPr>
              <w:jc w:val="center"/>
            </w:pPr>
            <w:r>
              <w:t>CWE</w:t>
            </w:r>
          </w:p>
        </w:tc>
      </w:tr>
      <w:tr w:rsidR="00264249" w14:paraId="044665DD" w14:textId="77777777" w:rsidTr="0075595B">
        <w:trPr>
          <w:cantSplit/>
        </w:trPr>
        <w:tc>
          <w:tcPr>
            <w:tcW w:w="0" w:type="auto"/>
          </w:tcPr>
          <w:p w14:paraId="3B1FB5D2" w14:textId="77777777" w:rsidR="00264249" w:rsidRDefault="00000000">
            <w:pPr>
              <w:jc w:val="center"/>
            </w:pPr>
            <w:r>
              <w:rPr>
                <w:b/>
                <w:bCs/>
              </w:rPr>
              <w:t>1.7.1</w:t>
            </w:r>
          </w:p>
        </w:tc>
        <w:tc>
          <w:tcPr>
            <w:tcW w:w="0" w:type="auto"/>
          </w:tcPr>
          <w:p w14:paraId="4A8F0EB5" w14:textId="77777777" w:rsidR="00264249" w:rsidRDefault="00000000">
            <w:r>
              <w:t>Verifique se um formato e uma abordagem de log comuns são usados em todo o sistema. (</w:t>
            </w:r>
            <w:hyperlink r:id="rId20" w:anchor="div-numbering">
              <w:r>
                <w:rPr>
                  <w:rStyle w:val="Hyperlink"/>
                </w:rPr>
                <w:t>C9</w:t>
              </w:r>
            </w:hyperlink>
            <w:r>
              <w:t>)</w:t>
            </w:r>
          </w:p>
        </w:tc>
        <w:tc>
          <w:tcPr>
            <w:tcW w:w="0" w:type="auto"/>
          </w:tcPr>
          <w:p w14:paraId="6D34124A" w14:textId="77777777" w:rsidR="00264249" w:rsidRDefault="00264249"/>
        </w:tc>
        <w:tc>
          <w:tcPr>
            <w:tcW w:w="0" w:type="auto"/>
          </w:tcPr>
          <w:p w14:paraId="01AE873D" w14:textId="77777777" w:rsidR="00264249" w:rsidRDefault="00000000">
            <w:pPr>
              <w:jc w:val="center"/>
            </w:pPr>
            <w:r>
              <w:t>✓</w:t>
            </w:r>
          </w:p>
        </w:tc>
        <w:tc>
          <w:tcPr>
            <w:tcW w:w="0" w:type="auto"/>
          </w:tcPr>
          <w:p w14:paraId="1F86E76F" w14:textId="77777777" w:rsidR="00264249" w:rsidRDefault="00000000">
            <w:pPr>
              <w:jc w:val="center"/>
            </w:pPr>
            <w:r>
              <w:t>✓</w:t>
            </w:r>
          </w:p>
        </w:tc>
        <w:tc>
          <w:tcPr>
            <w:tcW w:w="0" w:type="auto"/>
          </w:tcPr>
          <w:p w14:paraId="1569509D" w14:textId="77777777" w:rsidR="00264249" w:rsidRDefault="00000000">
            <w:pPr>
              <w:jc w:val="center"/>
            </w:pPr>
            <w:r>
              <w:t>1009</w:t>
            </w:r>
          </w:p>
        </w:tc>
      </w:tr>
      <w:tr w:rsidR="00264249" w14:paraId="29D8944A" w14:textId="77777777" w:rsidTr="0075595B">
        <w:trPr>
          <w:cantSplit/>
        </w:trPr>
        <w:tc>
          <w:tcPr>
            <w:tcW w:w="0" w:type="auto"/>
          </w:tcPr>
          <w:p w14:paraId="1BBE860F" w14:textId="77777777" w:rsidR="00264249" w:rsidRDefault="00000000">
            <w:pPr>
              <w:jc w:val="center"/>
            </w:pPr>
            <w:r>
              <w:rPr>
                <w:b/>
                <w:bCs/>
              </w:rPr>
              <w:t>1.7.2</w:t>
            </w:r>
          </w:p>
        </w:tc>
        <w:tc>
          <w:tcPr>
            <w:tcW w:w="0" w:type="auto"/>
          </w:tcPr>
          <w:p w14:paraId="7729BED1" w14:textId="77777777" w:rsidR="00264249" w:rsidRDefault="00000000">
            <w:r>
              <w:t>Verifique se os logs são transmitidos com segurança para um sistema preferencialmente remoto para análise, detecção, alerta e escalonamento. (</w:t>
            </w:r>
            <w:hyperlink r:id="rId21" w:anchor="div-numbering">
              <w:r>
                <w:rPr>
                  <w:rStyle w:val="Hyperlink"/>
                </w:rPr>
                <w:t>C9</w:t>
              </w:r>
            </w:hyperlink>
            <w:r>
              <w:t>)</w:t>
            </w:r>
          </w:p>
        </w:tc>
        <w:tc>
          <w:tcPr>
            <w:tcW w:w="0" w:type="auto"/>
          </w:tcPr>
          <w:p w14:paraId="178A622C" w14:textId="77777777" w:rsidR="00264249" w:rsidRDefault="00264249"/>
        </w:tc>
        <w:tc>
          <w:tcPr>
            <w:tcW w:w="0" w:type="auto"/>
          </w:tcPr>
          <w:p w14:paraId="32E4EA68" w14:textId="77777777" w:rsidR="00264249" w:rsidRDefault="00000000">
            <w:pPr>
              <w:jc w:val="center"/>
            </w:pPr>
            <w:r>
              <w:t>✓</w:t>
            </w:r>
          </w:p>
        </w:tc>
        <w:tc>
          <w:tcPr>
            <w:tcW w:w="0" w:type="auto"/>
          </w:tcPr>
          <w:p w14:paraId="13016902" w14:textId="77777777" w:rsidR="00264249" w:rsidRDefault="00000000">
            <w:pPr>
              <w:jc w:val="center"/>
            </w:pPr>
            <w:r>
              <w:t>✓</w:t>
            </w:r>
          </w:p>
        </w:tc>
        <w:tc>
          <w:tcPr>
            <w:tcW w:w="0" w:type="auto"/>
          </w:tcPr>
          <w:p w14:paraId="3826214F" w14:textId="77777777" w:rsidR="00264249" w:rsidRDefault="00264249"/>
        </w:tc>
      </w:tr>
    </w:tbl>
    <w:p w14:paraId="74BDA462" w14:textId="77777777" w:rsidR="00264249" w:rsidRDefault="00000000">
      <w:pPr>
        <w:pStyle w:val="Heading2"/>
      </w:pPr>
      <w:bookmarkStart w:id="78" w:name="Xe5ccbb4856b1d02550a77bc66858a8447ae3b9a"/>
      <w:bookmarkStart w:id="79" w:name="_Toc129697373"/>
      <w:bookmarkEnd w:id="76"/>
      <w:r>
        <w:t>V1.8 Proteção de Dados e Arquitetura de Privacidade</w:t>
      </w:r>
      <w:bookmarkEnd w:id="79"/>
    </w:p>
    <w:tbl>
      <w:tblPr>
        <w:tblW w:w="0" w:type="auto"/>
        <w:tblLook w:val="0020" w:firstRow="1" w:lastRow="0" w:firstColumn="0" w:lastColumn="0" w:noHBand="0" w:noVBand="0"/>
      </w:tblPr>
      <w:tblGrid>
        <w:gridCol w:w="627"/>
        <w:gridCol w:w="6588"/>
        <w:gridCol w:w="402"/>
        <w:gridCol w:w="402"/>
        <w:gridCol w:w="402"/>
        <w:gridCol w:w="599"/>
      </w:tblGrid>
      <w:tr w:rsidR="00264249" w14:paraId="0A6BD659" w14:textId="77777777" w:rsidTr="0075595B">
        <w:trPr>
          <w:cantSplit/>
          <w:tblHeader/>
        </w:trPr>
        <w:tc>
          <w:tcPr>
            <w:tcW w:w="0" w:type="auto"/>
          </w:tcPr>
          <w:p w14:paraId="2A584B13" w14:textId="77777777" w:rsidR="00264249" w:rsidRDefault="00000000">
            <w:pPr>
              <w:jc w:val="center"/>
            </w:pPr>
            <w:r>
              <w:t>#</w:t>
            </w:r>
          </w:p>
        </w:tc>
        <w:tc>
          <w:tcPr>
            <w:tcW w:w="0" w:type="auto"/>
          </w:tcPr>
          <w:p w14:paraId="1844DAF7" w14:textId="77777777" w:rsidR="00264249" w:rsidRDefault="00000000">
            <w:r>
              <w:t>Descrição</w:t>
            </w:r>
          </w:p>
        </w:tc>
        <w:tc>
          <w:tcPr>
            <w:tcW w:w="0" w:type="auto"/>
          </w:tcPr>
          <w:p w14:paraId="2490FF03" w14:textId="77777777" w:rsidR="00264249" w:rsidRDefault="00000000">
            <w:pPr>
              <w:jc w:val="center"/>
            </w:pPr>
            <w:r>
              <w:t>L1</w:t>
            </w:r>
          </w:p>
        </w:tc>
        <w:tc>
          <w:tcPr>
            <w:tcW w:w="0" w:type="auto"/>
          </w:tcPr>
          <w:p w14:paraId="6993E24A" w14:textId="77777777" w:rsidR="00264249" w:rsidRDefault="00000000">
            <w:pPr>
              <w:jc w:val="center"/>
            </w:pPr>
            <w:r>
              <w:t>L2</w:t>
            </w:r>
          </w:p>
        </w:tc>
        <w:tc>
          <w:tcPr>
            <w:tcW w:w="0" w:type="auto"/>
          </w:tcPr>
          <w:p w14:paraId="695D26AB" w14:textId="77777777" w:rsidR="00264249" w:rsidRDefault="00000000">
            <w:pPr>
              <w:jc w:val="center"/>
            </w:pPr>
            <w:r>
              <w:t>L3</w:t>
            </w:r>
          </w:p>
        </w:tc>
        <w:tc>
          <w:tcPr>
            <w:tcW w:w="0" w:type="auto"/>
          </w:tcPr>
          <w:p w14:paraId="35A15CA4" w14:textId="77777777" w:rsidR="00264249" w:rsidRDefault="00000000">
            <w:pPr>
              <w:jc w:val="center"/>
            </w:pPr>
            <w:r>
              <w:t>CWE</w:t>
            </w:r>
          </w:p>
        </w:tc>
      </w:tr>
      <w:tr w:rsidR="00264249" w14:paraId="2C6B2A1E" w14:textId="77777777" w:rsidTr="0075595B">
        <w:trPr>
          <w:cantSplit/>
        </w:trPr>
        <w:tc>
          <w:tcPr>
            <w:tcW w:w="0" w:type="auto"/>
          </w:tcPr>
          <w:p w14:paraId="660AD4D8" w14:textId="77777777" w:rsidR="00264249" w:rsidRDefault="00000000">
            <w:pPr>
              <w:jc w:val="center"/>
            </w:pPr>
            <w:r>
              <w:rPr>
                <w:b/>
                <w:bCs/>
              </w:rPr>
              <w:t>1.8.1</w:t>
            </w:r>
          </w:p>
        </w:tc>
        <w:tc>
          <w:tcPr>
            <w:tcW w:w="0" w:type="auto"/>
          </w:tcPr>
          <w:p w14:paraId="48944B5E" w14:textId="77777777" w:rsidR="00264249" w:rsidRDefault="00000000">
            <w:r>
              <w:t>Verifique se todos os dados confidenciais são identificados e classificados em níveis de proteção.</w:t>
            </w:r>
          </w:p>
        </w:tc>
        <w:tc>
          <w:tcPr>
            <w:tcW w:w="0" w:type="auto"/>
          </w:tcPr>
          <w:p w14:paraId="7C1C3A60" w14:textId="77777777" w:rsidR="00264249" w:rsidRDefault="00264249"/>
        </w:tc>
        <w:tc>
          <w:tcPr>
            <w:tcW w:w="0" w:type="auto"/>
          </w:tcPr>
          <w:p w14:paraId="61F85DEC" w14:textId="77777777" w:rsidR="00264249" w:rsidRDefault="00000000">
            <w:pPr>
              <w:jc w:val="center"/>
            </w:pPr>
            <w:r>
              <w:t>✓</w:t>
            </w:r>
          </w:p>
        </w:tc>
        <w:tc>
          <w:tcPr>
            <w:tcW w:w="0" w:type="auto"/>
          </w:tcPr>
          <w:p w14:paraId="10381A0D" w14:textId="77777777" w:rsidR="00264249" w:rsidRDefault="00000000">
            <w:pPr>
              <w:jc w:val="center"/>
            </w:pPr>
            <w:r>
              <w:t>✓</w:t>
            </w:r>
          </w:p>
        </w:tc>
        <w:tc>
          <w:tcPr>
            <w:tcW w:w="0" w:type="auto"/>
          </w:tcPr>
          <w:p w14:paraId="534C2D1A" w14:textId="77777777" w:rsidR="00264249" w:rsidRDefault="00264249"/>
        </w:tc>
      </w:tr>
      <w:tr w:rsidR="00264249" w14:paraId="294A762B" w14:textId="77777777" w:rsidTr="0075595B">
        <w:trPr>
          <w:cantSplit/>
        </w:trPr>
        <w:tc>
          <w:tcPr>
            <w:tcW w:w="0" w:type="auto"/>
          </w:tcPr>
          <w:p w14:paraId="263B9B6A" w14:textId="77777777" w:rsidR="00264249" w:rsidRDefault="00000000">
            <w:pPr>
              <w:jc w:val="center"/>
            </w:pPr>
            <w:r>
              <w:rPr>
                <w:b/>
                <w:bCs/>
              </w:rPr>
              <w:t>1.8.2</w:t>
            </w:r>
          </w:p>
        </w:tc>
        <w:tc>
          <w:tcPr>
            <w:tcW w:w="0" w:type="auto"/>
          </w:tcPr>
          <w:p w14:paraId="57C5F52B" w14:textId="77777777" w:rsidR="00264249" w:rsidRDefault="00000000">
            <w:r>
              <w:t>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tcW w:w="0" w:type="auto"/>
          </w:tcPr>
          <w:p w14:paraId="605B4D48" w14:textId="77777777" w:rsidR="00264249" w:rsidRDefault="00264249"/>
        </w:tc>
        <w:tc>
          <w:tcPr>
            <w:tcW w:w="0" w:type="auto"/>
          </w:tcPr>
          <w:p w14:paraId="29B0BB1E" w14:textId="77777777" w:rsidR="00264249" w:rsidRDefault="00000000">
            <w:pPr>
              <w:jc w:val="center"/>
            </w:pPr>
            <w:r>
              <w:t>✓</w:t>
            </w:r>
          </w:p>
        </w:tc>
        <w:tc>
          <w:tcPr>
            <w:tcW w:w="0" w:type="auto"/>
          </w:tcPr>
          <w:p w14:paraId="7C074051" w14:textId="77777777" w:rsidR="00264249" w:rsidRDefault="00000000">
            <w:pPr>
              <w:jc w:val="center"/>
            </w:pPr>
            <w:r>
              <w:t>✓</w:t>
            </w:r>
          </w:p>
        </w:tc>
        <w:tc>
          <w:tcPr>
            <w:tcW w:w="0" w:type="auto"/>
          </w:tcPr>
          <w:p w14:paraId="3D3B5C23" w14:textId="77777777" w:rsidR="00264249" w:rsidRDefault="00264249"/>
        </w:tc>
      </w:tr>
    </w:tbl>
    <w:p w14:paraId="28A42617" w14:textId="77777777" w:rsidR="00264249" w:rsidRDefault="00000000">
      <w:pPr>
        <w:pStyle w:val="Heading2"/>
      </w:pPr>
      <w:bookmarkStart w:id="80" w:name="v19-arquitetura-de-comunicações"/>
      <w:bookmarkStart w:id="81" w:name="_Toc129697374"/>
      <w:bookmarkEnd w:id="78"/>
      <w:r>
        <w:t>V1.9 Arquitetura de Comunicações</w:t>
      </w:r>
      <w:bookmarkEnd w:id="81"/>
    </w:p>
    <w:tbl>
      <w:tblPr>
        <w:tblW w:w="0" w:type="auto"/>
        <w:tblLook w:val="0020" w:firstRow="1" w:lastRow="0" w:firstColumn="0" w:lastColumn="0" w:noHBand="0" w:noVBand="0"/>
      </w:tblPr>
      <w:tblGrid>
        <w:gridCol w:w="627"/>
        <w:gridCol w:w="6588"/>
        <w:gridCol w:w="402"/>
        <w:gridCol w:w="402"/>
        <w:gridCol w:w="402"/>
        <w:gridCol w:w="599"/>
      </w:tblGrid>
      <w:tr w:rsidR="00264249" w14:paraId="492AD4BB" w14:textId="77777777" w:rsidTr="0075595B">
        <w:trPr>
          <w:cantSplit/>
          <w:tblHeader/>
        </w:trPr>
        <w:tc>
          <w:tcPr>
            <w:tcW w:w="0" w:type="auto"/>
          </w:tcPr>
          <w:p w14:paraId="3C560B5C" w14:textId="77777777" w:rsidR="00264249" w:rsidRDefault="00000000">
            <w:pPr>
              <w:jc w:val="center"/>
            </w:pPr>
            <w:r>
              <w:t>#</w:t>
            </w:r>
          </w:p>
        </w:tc>
        <w:tc>
          <w:tcPr>
            <w:tcW w:w="0" w:type="auto"/>
          </w:tcPr>
          <w:p w14:paraId="4BFE9B71" w14:textId="77777777" w:rsidR="00264249" w:rsidRDefault="00000000">
            <w:r>
              <w:t>Descrição</w:t>
            </w:r>
          </w:p>
        </w:tc>
        <w:tc>
          <w:tcPr>
            <w:tcW w:w="0" w:type="auto"/>
          </w:tcPr>
          <w:p w14:paraId="019E21C9" w14:textId="77777777" w:rsidR="00264249" w:rsidRDefault="00000000">
            <w:pPr>
              <w:jc w:val="center"/>
            </w:pPr>
            <w:r>
              <w:t>L1</w:t>
            </w:r>
          </w:p>
        </w:tc>
        <w:tc>
          <w:tcPr>
            <w:tcW w:w="0" w:type="auto"/>
          </w:tcPr>
          <w:p w14:paraId="2A82C66E" w14:textId="77777777" w:rsidR="00264249" w:rsidRDefault="00000000">
            <w:pPr>
              <w:jc w:val="center"/>
            </w:pPr>
            <w:r>
              <w:t>L2</w:t>
            </w:r>
          </w:p>
        </w:tc>
        <w:tc>
          <w:tcPr>
            <w:tcW w:w="0" w:type="auto"/>
          </w:tcPr>
          <w:p w14:paraId="76033C75" w14:textId="77777777" w:rsidR="00264249" w:rsidRDefault="00000000">
            <w:pPr>
              <w:jc w:val="center"/>
            </w:pPr>
            <w:r>
              <w:t>L3</w:t>
            </w:r>
          </w:p>
        </w:tc>
        <w:tc>
          <w:tcPr>
            <w:tcW w:w="0" w:type="auto"/>
          </w:tcPr>
          <w:p w14:paraId="75333951" w14:textId="77777777" w:rsidR="00264249" w:rsidRDefault="00000000">
            <w:pPr>
              <w:jc w:val="center"/>
            </w:pPr>
            <w:r>
              <w:t>CWE</w:t>
            </w:r>
          </w:p>
        </w:tc>
      </w:tr>
      <w:tr w:rsidR="00264249" w14:paraId="68B341C4" w14:textId="77777777" w:rsidTr="0075595B">
        <w:trPr>
          <w:cantSplit/>
        </w:trPr>
        <w:tc>
          <w:tcPr>
            <w:tcW w:w="0" w:type="auto"/>
          </w:tcPr>
          <w:p w14:paraId="0B2FF0F7" w14:textId="77777777" w:rsidR="00264249" w:rsidRDefault="00000000">
            <w:pPr>
              <w:jc w:val="center"/>
            </w:pPr>
            <w:r>
              <w:rPr>
                <w:b/>
                <w:bCs/>
              </w:rPr>
              <w:t>1.9.1</w:t>
            </w:r>
          </w:p>
        </w:tc>
        <w:tc>
          <w:tcPr>
            <w:tcW w:w="0" w:type="auto"/>
          </w:tcPr>
          <w:p w14:paraId="493BDDD7" w14:textId="77777777" w:rsidR="00264249" w:rsidRDefault="00000000">
            <w:r>
              <w:t>Verifique se a aplicação criptografa as comunicações entre os componentes, especialmente quando esses componentes estão em contêineres, sistemas, sites ou provedores de nuvem diferentes. (</w:t>
            </w:r>
            <w:hyperlink r:id="rId22" w:anchor="div-numbering">
              <w:r>
                <w:rPr>
                  <w:rStyle w:val="Hyperlink"/>
                </w:rPr>
                <w:t>C3</w:t>
              </w:r>
            </w:hyperlink>
            <w:r>
              <w:t>)</w:t>
            </w:r>
          </w:p>
        </w:tc>
        <w:tc>
          <w:tcPr>
            <w:tcW w:w="0" w:type="auto"/>
          </w:tcPr>
          <w:p w14:paraId="18BA5E18" w14:textId="77777777" w:rsidR="00264249" w:rsidRDefault="00264249"/>
        </w:tc>
        <w:tc>
          <w:tcPr>
            <w:tcW w:w="0" w:type="auto"/>
          </w:tcPr>
          <w:p w14:paraId="40B88228" w14:textId="77777777" w:rsidR="00264249" w:rsidRDefault="00000000">
            <w:pPr>
              <w:jc w:val="center"/>
            </w:pPr>
            <w:r>
              <w:t>✓</w:t>
            </w:r>
          </w:p>
        </w:tc>
        <w:tc>
          <w:tcPr>
            <w:tcW w:w="0" w:type="auto"/>
          </w:tcPr>
          <w:p w14:paraId="0165FE4B" w14:textId="77777777" w:rsidR="00264249" w:rsidRDefault="00000000">
            <w:pPr>
              <w:jc w:val="center"/>
            </w:pPr>
            <w:r>
              <w:t>✓</w:t>
            </w:r>
          </w:p>
        </w:tc>
        <w:tc>
          <w:tcPr>
            <w:tcW w:w="0" w:type="auto"/>
          </w:tcPr>
          <w:p w14:paraId="40D93AD8" w14:textId="77777777" w:rsidR="00264249" w:rsidRDefault="00000000">
            <w:pPr>
              <w:jc w:val="center"/>
            </w:pPr>
            <w:r>
              <w:t>319</w:t>
            </w:r>
          </w:p>
        </w:tc>
      </w:tr>
      <w:tr w:rsidR="00264249" w14:paraId="357F7D49" w14:textId="77777777" w:rsidTr="0075595B">
        <w:trPr>
          <w:cantSplit/>
        </w:trPr>
        <w:tc>
          <w:tcPr>
            <w:tcW w:w="0" w:type="auto"/>
          </w:tcPr>
          <w:p w14:paraId="3FEEE494" w14:textId="77777777" w:rsidR="00264249" w:rsidRDefault="00000000">
            <w:pPr>
              <w:jc w:val="center"/>
            </w:pPr>
            <w:r>
              <w:rPr>
                <w:b/>
                <w:bCs/>
              </w:rPr>
              <w:t>1.9.2</w:t>
            </w:r>
          </w:p>
        </w:tc>
        <w:tc>
          <w:tcPr>
            <w:tcW w:w="0" w:type="auto"/>
          </w:tcPr>
          <w:p w14:paraId="4AC3DC94" w14:textId="77777777" w:rsidR="00264249" w:rsidRDefault="00000000">
            <w:r>
              <w:t>Verifique se os componentes da aplicação verificam a autenticidade de cada lado num link de comunicação para evitar ataques de pessoa no meio. Por exemplo, os componentes da aplicação devem validar cadeias e certificados TLS.</w:t>
            </w:r>
          </w:p>
        </w:tc>
        <w:tc>
          <w:tcPr>
            <w:tcW w:w="0" w:type="auto"/>
          </w:tcPr>
          <w:p w14:paraId="56F1F94C" w14:textId="77777777" w:rsidR="00264249" w:rsidRDefault="00264249"/>
        </w:tc>
        <w:tc>
          <w:tcPr>
            <w:tcW w:w="0" w:type="auto"/>
          </w:tcPr>
          <w:p w14:paraId="1BF5C927" w14:textId="77777777" w:rsidR="00264249" w:rsidRDefault="00000000">
            <w:pPr>
              <w:jc w:val="center"/>
            </w:pPr>
            <w:r>
              <w:t>✓</w:t>
            </w:r>
          </w:p>
        </w:tc>
        <w:tc>
          <w:tcPr>
            <w:tcW w:w="0" w:type="auto"/>
          </w:tcPr>
          <w:p w14:paraId="3F32B044" w14:textId="77777777" w:rsidR="00264249" w:rsidRDefault="00000000">
            <w:pPr>
              <w:jc w:val="center"/>
            </w:pPr>
            <w:r>
              <w:t>✓</w:t>
            </w:r>
          </w:p>
        </w:tc>
        <w:tc>
          <w:tcPr>
            <w:tcW w:w="0" w:type="auto"/>
          </w:tcPr>
          <w:p w14:paraId="16A0E50A" w14:textId="77777777" w:rsidR="00264249" w:rsidRDefault="00000000">
            <w:pPr>
              <w:jc w:val="center"/>
            </w:pPr>
            <w:r>
              <w:t>295</w:t>
            </w:r>
          </w:p>
        </w:tc>
      </w:tr>
    </w:tbl>
    <w:p w14:paraId="76F62C63" w14:textId="77777777" w:rsidR="00264249" w:rsidRDefault="00000000">
      <w:pPr>
        <w:pStyle w:val="Heading2"/>
      </w:pPr>
      <w:bookmarkStart w:id="82" w:name="v110-arquitetura-de-software-malicioso"/>
      <w:bookmarkStart w:id="83" w:name="_Toc129697375"/>
      <w:bookmarkEnd w:id="80"/>
      <w:r>
        <w:lastRenderedPageBreak/>
        <w:t>V1.10 Arquitetura de software malicioso</w:t>
      </w:r>
      <w:bookmarkEnd w:id="83"/>
    </w:p>
    <w:tbl>
      <w:tblPr>
        <w:tblW w:w="0" w:type="auto"/>
        <w:tblLook w:val="0020" w:firstRow="1" w:lastRow="0" w:firstColumn="0" w:lastColumn="0" w:noHBand="0" w:noVBand="0"/>
      </w:tblPr>
      <w:tblGrid>
        <w:gridCol w:w="729"/>
        <w:gridCol w:w="6486"/>
        <w:gridCol w:w="402"/>
        <w:gridCol w:w="402"/>
        <w:gridCol w:w="402"/>
        <w:gridCol w:w="599"/>
      </w:tblGrid>
      <w:tr w:rsidR="00264249" w14:paraId="71F6A2E6" w14:textId="77777777" w:rsidTr="0075595B">
        <w:trPr>
          <w:cantSplit/>
          <w:tblHeader/>
        </w:trPr>
        <w:tc>
          <w:tcPr>
            <w:tcW w:w="0" w:type="auto"/>
          </w:tcPr>
          <w:p w14:paraId="5D11CE1F" w14:textId="77777777" w:rsidR="00264249" w:rsidRDefault="00000000">
            <w:pPr>
              <w:jc w:val="center"/>
            </w:pPr>
            <w:r>
              <w:t>#</w:t>
            </w:r>
          </w:p>
        </w:tc>
        <w:tc>
          <w:tcPr>
            <w:tcW w:w="0" w:type="auto"/>
          </w:tcPr>
          <w:p w14:paraId="0F1D545B" w14:textId="77777777" w:rsidR="00264249" w:rsidRDefault="00000000">
            <w:r>
              <w:t>Descrição</w:t>
            </w:r>
          </w:p>
        </w:tc>
        <w:tc>
          <w:tcPr>
            <w:tcW w:w="0" w:type="auto"/>
          </w:tcPr>
          <w:p w14:paraId="7339D968" w14:textId="77777777" w:rsidR="00264249" w:rsidRDefault="00000000">
            <w:pPr>
              <w:jc w:val="center"/>
            </w:pPr>
            <w:r>
              <w:t>L1</w:t>
            </w:r>
          </w:p>
        </w:tc>
        <w:tc>
          <w:tcPr>
            <w:tcW w:w="0" w:type="auto"/>
          </w:tcPr>
          <w:p w14:paraId="0D566D62" w14:textId="77777777" w:rsidR="00264249" w:rsidRDefault="00000000">
            <w:pPr>
              <w:jc w:val="center"/>
            </w:pPr>
            <w:r>
              <w:t>L2</w:t>
            </w:r>
          </w:p>
        </w:tc>
        <w:tc>
          <w:tcPr>
            <w:tcW w:w="0" w:type="auto"/>
          </w:tcPr>
          <w:p w14:paraId="47AF1328" w14:textId="77777777" w:rsidR="00264249" w:rsidRDefault="00000000">
            <w:pPr>
              <w:jc w:val="center"/>
            </w:pPr>
            <w:r>
              <w:t>L3</w:t>
            </w:r>
          </w:p>
        </w:tc>
        <w:tc>
          <w:tcPr>
            <w:tcW w:w="0" w:type="auto"/>
          </w:tcPr>
          <w:p w14:paraId="227EB51B" w14:textId="77777777" w:rsidR="00264249" w:rsidRDefault="00000000">
            <w:pPr>
              <w:jc w:val="center"/>
            </w:pPr>
            <w:r>
              <w:t>CWE</w:t>
            </w:r>
          </w:p>
        </w:tc>
      </w:tr>
      <w:tr w:rsidR="00264249" w14:paraId="1721ED47" w14:textId="77777777" w:rsidTr="0075595B">
        <w:trPr>
          <w:cantSplit/>
        </w:trPr>
        <w:tc>
          <w:tcPr>
            <w:tcW w:w="0" w:type="auto"/>
          </w:tcPr>
          <w:p w14:paraId="1DD44672" w14:textId="77777777" w:rsidR="00264249" w:rsidRDefault="00000000">
            <w:pPr>
              <w:jc w:val="center"/>
            </w:pPr>
            <w:r>
              <w:rPr>
                <w:b/>
                <w:bCs/>
              </w:rPr>
              <w:t>1.10.1</w:t>
            </w:r>
          </w:p>
        </w:tc>
        <w:tc>
          <w:tcPr>
            <w:tcW w:w="0" w:type="auto"/>
          </w:tcPr>
          <w:p w14:paraId="739F44AC" w14:textId="77777777" w:rsidR="00264249" w:rsidRDefault="00000000">
            <w:r>
              <w:t>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tcW w:w="0" w:type="auto"/>
          </w:tcPr>
          <w:p w14:paraId="401A82B4" w14:textId="77777777" w:rsidR="00264249" w:rsidRDefault="00264249"/>
        </w:tc>
        <w:tc>
          <w:tcPr>
            <w:tcW w:w="0" w:type="auto"/>
          </w:tcPr>
          <w:p w14:paraId="541515EC" w14:textId="77777777" w:rsidR="00264249" w:rsidRDefault="00000000">
            <w:pPr>
              <w:jc w:val="center"/>
            </w:pPr>
            <w:r>
              <w:t>✓</w:t>
            </w:r>
          </w:p>
        </w:tc>
        <w:tc>
          <w:tcPr>
            <w:tcW w:w="0" w:type="auto"/>
          </w:tcPr>
          <w:p w14:paraId="47F6D31A" w14:textId="77777777" w:rsidR="00264249" w:rsidRDefault="00000000">
            <w:pPr>
              <w:jc w:val="center"/>
            </w:pPr>
            <w:r>
              <w:t>✓</w:t>
            </w:r>
          </w:p>
        </w:tc>
        <w:tc>
          <w:tcPr>
            <w:tcW w:w="0" w:type="auto"/>
          </w:tcPr>
          <w:p w14:paraId="630D7A83" w14:textId="77777777" w:rsidR="00264249" w:rsidRDefault="00000000">
            <w:pPr>
              <w:jc w:val="center"/>
            </w:pPr>
            <w:r>
              <w:t>284</w:t>
            </w:r>
          </w:p>
        </w:tc>
      </w:tr>
    </w:tbl>
    <w:p w14:paraId="0B986FAC" w14:textId="77777777" w:rsidR="00264249" w:rsidRDefault="00000000">
      <w:pPr>
        <w:pStyle w:val="Heading2"/>
      </w:pPr>
      <w:bookmarkStart w:id="84" w:name="v111-arquitetura-de-lógica-de-negócios"/>
      <w:bookmarkStart w:id="85" w:name="_Toc129697376"/>
      <w:bookmarkEnd w:id="82"/>
      <w:r>
        <w:t>V1.11 Arquitetura de lógica de negócios</w:t>
      </w:r>
      <w:bookmarkEnd w:id="85"/>
    </w:p>
    <w:tbl>
      <w:tblPr>
        <w:tblW w:w="0" w:type="auto"/>
        <w:tblLook w:val="0020" w:firstRow="1" w:lastRow="0" w:firstColumn="0" w:lastColumn="0" w:noHBand="0" w:noVBand="0"/>
      </w:tblPr>
      <w:tblGrid>
        <w:gridCol w:w="729"/>
        <w:gridCol w:w="6463"/>
        <w:gridCol w:w="402"/>
        <w:gridCol w:w="402"/>
        <w:gridCol w:w="402"/>
        <w:gridCol w:w="622"/>
      </w:tblGrid>
      <w:tr w:rsidR="00264249" w14:paraId="35BA1E0D" w14:textId="77777777" w:rsidTr="0075595B">
        <w:trPr>
          <w:cantSplit/>
          <w:tblHeader/>
        </w:trPr>
        <w:tc>
          <w:tcPr>
            <w:tcW w:w="0" w:type="auto"/>
          </w:tcPr>
          <w:p w14:paraId="7200D9C5" w14:textId="77777777" w:rsidR="00264249" w:rsidRDefault="00000000">
            <w:pPr>
              <w:jc w:val="center"/>
            </w:pPr>
            <w:r>
              <w:t>#</w:t>
            </w:r>
          </w:p>
        </w:tc>
        <w:tc>
          <w:tcPr>
            <w:tcW w:w="0" w:type="auto"/>
          </w:tcPr>
          <w:p w14:paraId="25AF54ED" w14:textId="77777777" w:rsidR="00264249" w:rsidRDefault="00000000">
            <w:r>
              <w:t>Descrição</w:t>
            </w:r>
          </w:p>
        </w:tc>
        <w:tc>
          <w:tcPr>
            <w:tcW w:w="0" w:type="auto"/>
          </w:tcPr>
          <w:p w14:paraId="5259D366" w14:textId="77777777" w:rsidR="00264249" w:rsidRDefault="00000000">
            <w:pPr>
              <w:jc w:val="center"/>
            </w:pPr>
            <w:r>
              <w:t>L1</w:t>
            </w:r>
          </w:p>
        </w:tc>
        <w:tc>
          <w:tcPr>
            <w:tcW w:w="0" w:type="auto"/>
          </w:tcPr>
          <w:p w14:paraId="5B0FDEF2" w14:textId="77777777" w:rsidR="00264249" w:rsidRDefault="00000000">
            <w:pPr>
              <w:jc w:val="center"/>
            </w:pPr>
            <w:r>
              <w:t>L2</w:t>
            </w:r>
          </w:p>
        </w:tc>
        <w:tc>
          <w:tcPr>
            <w:tcW w:w="0" w:type="auto"/>
          </w:tcPr>
          <w:p w14:paraId="0AE8E387" w14:textId="77777777" w:rsidR="00264249" w:rsidRDefault="00000000">
            <w:pPr>
              <w:jc w:val="center"/>
            </w:pPr>
            <w:r>
              <w:t>L3</w:t>
            </w:r>
          </w:p>
        </w:tc>
        <w:tc>
          <w:tcPr>
            <w:tcW w:w="0" w:type="auto"/>
          </w:tcPr>
          <w:p w14:paraId="236D5DF4" w14:textId="77777777" w:rsidR="00264249" w:rsidRDefault="00000000">
            <w:pPr>
              <w:jc w:val="center"/>
            </w:pPr>
            <w:r>
              <w:t>CWE</w:t>
            </w:r>
          </w:p>
        </w:tc>
      </w:tr>
      <w:tr w:rsidR="00264249" w14:paraId="4D162B7D" w14:textId="77777777" w:rsidTr="0075595B">
        <w:trPr>
          <w:cantSplit/>
        </w:trPr>
        <w:tc>
          <w:tcPr>
            <w:tcW w:w="0" w:type="auto"/>
          </w:tcPr>
          <w:p w14:paraId="401FAC58" w14:textId="77777777" w:rsidR="00264249" w:rsidRDefault="00000000">
            <w:pPr>
              <w:jc w:val="center"/>
            </w:pPr>
            <w:r>
              <w:rPr>
                <w:b/>
                <w:bCs/>
              </w:rPr>
              <w:t>1.11.1</w:t>
            </w:r>
          </w:p>
        </w:tc>
        <w:tc>
          <w:tcPr>
            <w:tcW w:w="0" w:type="auto"/>
          </w:tcPr>
          <w:p w14:paraId="1A237AB9" w14:textId="77777777" w:rsidR="00264249" w:rsidRDefault="00000000">
            <w:r>
              <w:t>Verifique a definição e a documentação de todos os componentes da aplicação em termos de negócios ou funções de segurança que eles fornecem.</w:t>
            </w:r>
          </w:p>
        </w:tc>
        <w:tc>
          <w:tcPr>
            <w:tcW w:w="0" w:type="auto"/>
          </w:tcPr>
          <w:p w14:paraId="5E27BB03" w14:textId="77777777" w:rsidR="00264249" w:rsidRDefault="00264249"/>
        </w:tc>
        <w:tc>
          <w:tcPr>
            <w:tcW w:w="0" w:type="auto"/>
          </w:tcPr>
          <w:p w14:paraId="353E3796" w14:textId="77777777" w:rsidR="00264249" w:rsidRDefault="00000000">
            <w:pPr>
              <w:jc w:val="center"/>
            </w:pPr>
            <w:r>
              <w:t>✓</w:t>
            </w:r>
          </w:p>
        </w:tc>
        <w:tc>
          <w:tcPr>
            <w:tcW w:w="0" w:type="auto"/>
          </w:tcPr>
          <w:p w14:paraId="2EE732A3" w14:textId="77777777" w:rsidR="00264249" w:rsidRDefault="00000000">
            <w:pPr>
              <w:jc w:val="center"/>
            </w:pPr>
            <w:r>
              <w:t>✓</w:t>
            </w:r>
          </w:p>
        </w:tc>
        <w:tc>
          <w:tcPr>
            <w:tcW w:w="0" w:type="auto"/>
          </w:tcPr>
          <w:p w14:paraId="768E5314" w14:textId="77777777" w:rsidR="00264249" w:rsidRDefault="00000000">
            <w:pPr>
              <w:jc w:val="center"/>
            </w:pPr>
            <w:r>
              <w:t>1059</w:t>
            </w:r>
          </w:p>
        </w:tc>
      </w:tr>
      <w:tr w:rsidR="00264249" w14:paraId="11E41F69" w14:textId="77777777" w:rsidTr="0075595B">
        <w:trPr>
          <w:cantSplit/>
        </w:trPr>
        <w:tc>
          <w:tcPr>
            <w:tcW w:w="0" w:type="auto"/>
          </w:tcPr>
          <w:p w14:paraId="668F32C0" w14:textId="77777777" w:rsidR="00264249" w:rsidRDefault="00000000">
            <w:pPr>
              <w:jc w:val="center"/>
            </w:pPr>
            <w:r>
              <w:rPr>
                <w:b/>
                <w:bCs/>
              </w:rPr>
              <w:t>1.11.2</w:t>
            </w:r>
          </w:p>
        </w:tc>
        <w:tc>
          <w:tcPr>
            <w:tcW w:w="0" w:type="auto"/>
          </w:tcPr>
          <w:p w14:paraId="1E9ACF83" w14:textId="77777777" w:rsidR="00264249" w:rsidRDefault="00000000">
            <w:r>
              <w:t>Verifique se todos os fluxos de lógica de negócios de alto valor, incluindo autenticação, gestão de sessão e controle de acesso, não compartilham estado não sincronizado.</w:t>
            </w:r>
          </w:p>
        </w:tc>
        <w:tc>
          <w:tcPr>
            <w:tcW w:w="0" w:type="auto"/>
          </w:tcPr>
          <w:p w14:paraId="34178D50" w14:textId="77777777" w:rsidR="00264249" w:rsidRDefault="00264249"/>
        </w:tc>
        <w:tc>
          <w:tcPr>
            <w:tcW w:w="0" w:type="auto"/>
          </w:tcPr>
          <w:p w14:paraId="0694FCCC" w14:textId="77777777" w:rsidR="00264249" w:rsidRDefault="00000000">
            <w:pPr>
              <w:jc w:val="center"/>
            </w:pPr>
            <w:r>
              <w:t>✓</w:t>
            </w:r>
          </w:p>
        </w:tc>
        <w:tc>
          <w:tcPr>
            <w:tcW w:w="0" w:type="auto"/>
          </w:tcPr>
          <w:p w14:paraId="1CB2E392" w14:textId="77777777" w:rsidR="00264249" w:rsidRDefault="00000000">
            <w:pPr>
              <w:jc w:val="center"/>
            </w:pPr>
            <w:r>
              <w:t>✓</w:t>
            </w:r>
          </w:p>
        </w:tc>
        <w:tc>
          <w:tcPr>
            <w:tcW w:w="0" w:type="auto"/>
          </w:tcPr>
          <w:p w14:paraId="15D11A21" w14:textId="77777777" w:rsidR="00264249" w:rsidRDefault="00000000">
            <w:pPr>
              <w:jc w:val="center"/>
            </w:pPr>
            <w:r>
              <w:t>362</w:t>
            </w:r>
          </w:p>
        </w:tc>
      </w:tr>
      <w:tr w:rsidR="00264249" w14:paraId="1A824464" w14:textId="77777777" w:rsidTr="0075595B">
        <w:trPr>
          <w:cantSplit/>
        </w:trPr>
        <w:tc>
          <w:tcPr>
            <w:tcW w:w="0" w:type="auto"/>
          </w:tcPr>
          <w:p w14:paraId="7795B431" w14:textId="77777777" w:rsidR="00264249" w:rsidRDefault="00000000">
            <w:pPr>
              <w:jc w:val="center"/>
            </w:pPr>
            <w:r>
              <w:rPr>
                <w:b/>
                <w:bCs/>
              </w:rPr>
              <w:t>1.11.3</w:t>
            </w:r>
          </w:p>
        </w:tc>
        <w:tc>
          <w:tcPr>
            <w:tcW w:w="0" w:type="auto"/>
          </w:tcPr>
          <w:p w14:paraId="452EACB8" w14:textId="77777777" w:rsidR="00264249" w:rsidRDefault="00000000">
            <w:r>
              <w:t>Verifique se todos os fluxos de lógica de negócios de alto valor, incluindo autenticação, gestão de sessão e controle de acesso, são thread-safe e resistentes a condições de corrida de tempo de verificação e tempo de uso.</w:t>
            </w:r>
          </w:p>
        </w:tc>
        <w:tc>
          <w:tcPr>
            <w:tcW w:w="0" w:type="auto"/>
          </w:tcPr>
          <w:p w14:paraId="2AA4DE7F" w14:textId="77777777" w:rsidR="00264249" w:rsidRDefault="00264249"/>
        </w:tc>
        <w:tc>
          <w:tcPr>
            <w:tcW w:w="0" w:type="auto"/>
          </w:tcPr>
          <w:p w14:paraId="11F864D6" w14:textId="77777777" w:rsidR="00264249" w:rsidRDefault="00264249"/>
        </w:tc>
        <w:tc>
          <w:tcPr>
            <w:tcW w:w="0" w:type="auto"/>
          </w:tcPr>
          <w:p w14:paraId="01413026" w14:textId="77777777" w:rsidR="00264249" w:rsidRDefault="00000000">
            <w:pPr>
              <w:jc w:val="center"/>
            </w:pPr>
            <w:r>
              <w:t>✓</w:t>
            </w:r>
          </w:p>
        </w:tc>
        <w:tc>
          <w:tcPr>
            <w:tcW w:w="0" w:type="auto"/>
          </w:tcPr>
          <w:p w14:paraId="3CE0E371" w14:textId="77777777" w:rsidR="00264249" w:rsidRDefault="00000000">
            <w:pPr>
              <w:jc w:val="center"/>
            </w:pPr>
            <w:r>
              <w:t>367</w:t>
            </w:r>
          </w:p>
        </w:tc>
      </w:tr>
    </w:tbl>
    <w:p w14:paraId="12866335" w14:textId="77777777" w:rsidR="00264249" w:rsidRDefault="00000000">
      <w:pPr>
        <w:pStyle w:val="Heading2"/>
      </w:pPr>
      <w:bookmarkStart w:id="86" w:name="X845c153be0c0c077c37f7a598482a906b0ea104"/>
      <w:bookmarkStart w:id="87" w:name="_Toc129697377"/>
      <w:bookmarkEnd w:id="84"/>
      <w:r>
        <w:t>V1.12 Arquitetura segura de upload de arquivos</w:t>
      </w:r>
      <w:bookmarkEnd w:id="87"/>
    </w:p>
    <w:tbl>
      <w:tblPr>
        <w:tblW w:w="0" w:type="auto"/>
        <w:tblLook w:val="0020" w:firstRow="1" w:lastRow="0" w:firstColumn="0" w:lastColumn="0" w:noHBand="0" w:noVBand="0"/>
      </w:tblPr>
      <w:tblGrid>
        <w:gridCol w:w="729"/>
        <w:gridCol w:w="6486"/>
        <w:gridCol w:w="402"/>
        <w:gridCol w:w="402"/>
        <w:gridCol w:w="402"/>
        <w:gridCol w:w="599"/>
      </w:tblGrid>
      <w:tr w:rsidR="00264249" w14:paraId="65FD5421" w14:textId="77777777" w:rsidTr="0075595B">
        <w:trPr>
          <w:cantSplit/>
          <w:tblHeader/>
        </w:trPr>
        <w:tc>
          <w:tcPr>
            <w:tcW w:w="0" w:type="auto"/>
          </w:tcPr>
          <w:p w14:paraId="4898A88B" w14:textId="77777777" w:rsidR="00264249" w:rsidRDefault="00000000">
            <w:pPr>
              <w:jc w:val="center"/>
            </w:pPr>
            <w:r>
              <w:t>#</w:t>
            </w:r>
          </w:p>
        </w:tc>
        <w:tc>
          <w:tcPr>
            <w:tcW w:w="0" w:type="auto"/>
          </w:tcPr>
          <w:p w14:paraId="2386B07E" w14:textId="77777777" w:rsidR="00264249" w:rsidRDefault="00000000">
            <w:r>
              <w:t>Descrição</w:t>
            </w:r>
          </w:p>
        </w:tc>
        <w:tc>
          <w:tcPr>
            <w:tcW w:w="0" w:type="auto"/>
          </w:tcPr>
          <w:p w14:paraId="012D9D01" w14:textId="77777777" w:rsidR="00264249" w:rsidRDefault="00000000">
            <w:pPr>
              <w:jc w:val="center"/>
            </w:pPr>
            <w:r>
              <w:t>L1</w:t>
            </w:r>
          </w:p>
        </w:tc>
        <w:tc>
          <w:tcPr>
            <w:tcW w:w="0" w:type="auto"/>
          </w:tcPr>
          <w:p w14:paraId="4DECF0ED" w14:textId="77777777" w:rsidR="00264249" w:rsidRDefault="00000000">
            <w:pPr>
              <w:jc w:val="center"/>
            </w:pPr>
            <w:r>
              <w:t>L2</w:t>
            </w:r>
          </w:p>
        </w:tc>
        <w:tc>
          <w:tcPr>
            <w:tcW w:w="0" w:type="auto"/>
          </w:tcPr>
          <w:p w14:paraId="15E38B78" w14:textId="77777777" w:rsidR="00264249" w:rsidRDefault="00000000">
            <w:pPr>
              <w:jc w:val="center"/>
            </w:pPr>
            <w:r>
              <w:t>L3</w:t>
            </w:r>
          </w:p>
        </w:tc>
        <w:tc>
          <w:tcPr>
            <w:tcW w:w="0" w:type="auto"/>
          </w:tcPr>
          <w:p w14:paraId="556A3197" w14:textId="77777777" w:rsidR="00264249" w:rsidRDefault="00000000">
            <w:pPr>
              <w:jc w:val="center"/>
            </w:pPr>
            <w:r>
              <w:t>CWE</w:t>
            </w:r>
          </w:p>
        </w:tc>
      </w:tr>
      <w:tr w:rsidR="00264249" w14:paraId="68011E3E" w14:textId="77777777" w:rsidTr="0075595B">
        <w:trPr>
          <w:cantSplit/>
        </w:trPr>
        <w:tc>
          <w:tcPr>
            <w:tcW w:w="0" w:type="auto"/>
          </w:tcPr>
          <w:p w14:paraId="429173DE" w14:textId="77777777" w:rsidR="00264249" w:rsidRDefault="00000000">
            <w:pPr>
              <w:jc w:val="center"/>
            </w:pPr>
            <w:r>
              <w:rPr>
                <w:b/>
                <w:bCs/>
              </w:rPr>
              <w:t>1.12.1</w:t>
            </w:r>
          </w:p>
        </w:tc>
        <w:tc>
          <w:tcPr>
            <w:tcW w:w="0" w:type="auto"/>
          </w:tcPr>
          <w:p w14:paraId="6116EB7B" w14:textId="77777777" w:rsidR="00264249" w:rsidRDefault="00000000">
            <w:r>
              <w:t>[EXCLUÍDO, DUPLICADO DE 12.4.1]</w:t>
            </w:r>
          </w:p>
        </w:tc>
        <w:tc>
          <w:tcPr>
            <w:tcW w:w="0" w:type="auto"/>
          </w:tcPr>
          <w:p w14:paraId="4754B3BC" w14:textId="77777777" w:rsidR="00264249" w:rsidRDefault="00264249"/>
        </w:tc>
        <w:tc>
          <w:tcPr>
            <w:tcW w:w="0" w:type="auto"/>
          </w:tcPr>
          <w:p w14:paraId="17801C46" w14:textId="77777777" w:rsidR="00264249" w:rsidRDefault="00264249"/>
        </w:tc>
        <w:tc>
          <w:tcPr>
            <w:tcW w:w="0" w:type="auto"/>
          </w:tcPr>
          <w:p w14:paraId="28C96F44" w14:textId="77777777" w:rsidR="00264249" w:rsidRDefault="00264249"/>
        </w:tc>
        <w:tc>
          <w:tcPr>
            <w:tcW w:w="0" w:type="auto"/>
          </w:tcPr>
          <w:p w14:paraId="52BE4244" w14:textId="77777777" w:rsidR="00264249" w:rsidRDefault="00264249"/>
        </w:tc>
      </w:tr>
      <w:tr w:rsidR="00264249" w14:paraId="4CED226F" w14:textId="77777777" w:rsidTr="0075595B">
        <w:trPr>
          <w:cantSplit/>
        </w:trPr>
        <w:tc>
          <w:tcPr>
            <w:tcW w:w="0" w:type="auto"/>
          </w:tcPr>
          <w:p w14:paraId="0DF20DD0" w14:textId="77777777" w:rsidR="00264249" w:rsidRDefault="00000000">
            <w:pPr>
              <w:jc w:val="center"/>
            </w:pPr>
            <w:r>
              <w:rPr>
                <w:b/>
                <w:bCs/>
              </w:rPr>
              <w:t>1.12.2</w:t>
            </w:r>
          </w:p>
        </w:tc>
        <w:tc>
          <w:tcPr>
            <w:tcW w:w="0" w:type="auto"/>
          </w:tcPr>
          <w:p w14:paraId="1A089D83" w14:textId="77777777" w:rsidR="00264249" w:rsidRDefault="00000000">
            <w:r>
              <w:t>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tcW w:w="0" w:type="auto"/>
          </w:tcPr>
          <w:p w14:paraId="578F5FDD" w14:textId="77777777" w:rsidR="00264249" w:rsidRDefault="00264249"/>
        </w:tc>
        <w:tc>
          <w:tcPr>
            <w:tcW w:w="0" w:type="auto"/>
          </w:tcPr>
          <w:p w14:paraId="325D80BF" w14:textId="77777777" w:rsidR="00264249" w:rsidRDefault="00000000">
            <w:pPr>
              <w:jc w:val="center"/>
            </w:pPr>
            <w:r>
              <w:t>✓</w:t>
            </w:r>
          </w:p>
        </w:tc>
        <w:tc>
          <w:tcPr>
            <w:tcW w:w="0" w:type="auto"/>
          </w:tcPr>
          <w:p w14:paraId="4820E299" w14:textId="77777777" w:rsidR="00264249" w:rsidRDefault="00000000">
            <w:pPr>
              <w:jc w:val="center"/>
            </w:pPr>
            <w:r>
              <w:t>✓</w:t>
            </w:r>
          </w:p>
        </w:tc>
        <w:tc>
          <w:tcPr>
            <w:tcW w:w="0" w:type="auto"/>
          </w:tcPr>
          <w:p w14:paraId="30A1DECD" w14:textId="77777777" w:rsidR="00264249" w:rsidRDefault="00000000">
            <w:pPr>
              <w:jc w:val="center"/>
            </w:pPr>
            <w:r>
              <w:t>646</w:t>
            </w:r>
          </w:p>
        </w:tc>
      </w:tr>
    </w:tbl>
    <w:p w14:paraId="404ECC7F" w14:textId="77777777" w:rsidR="00264249" w:rsidRDefault="00000000">
      <w:pPr>
        <w:pStyle w:val="Heading2"/>
      </w:pPr>
      <w:bookmarkStart w:id="88" w:name="v113-arquitetura-da-api"/>
      <w:bookmarkStart w:id="89" w:name="_Toc129697378"/>
      <w:bookmarkEnd w:id="86"/>
      <w:r>
        <w:t>V1.13 Arquitetura da API</w:t>
      </w:r>
      <w:bookmarkEnd w:id="89"/>
    </w:p>
    <w:p w14:paraId="2A080B9D" w14:textId="77777777" w:rsidR="00264249" w:rsidRDefault="00000000">
      <w:r>
        <w:t>Este é um espaço reservado para futuros requisitos de arquitetura.</w:t>
      </w:r>
    </w:p>
    <w:p w14:paraId="11B259F5" w14:textId="77777777" w:rsidR="00264249" w:rsidRDefault="00000000">
      <w:pPr>
        <w:pStyle w:val="Heading2"/>
      </w:pPr>
      <w:bookmarkStart w:id="90" w:name="v114-arquitetura-de-configuração"/>
      <w:bookmarkStart w:id="91" w:name="_Toc129697379"/>
      <w:bookmarkEnd w:id="88"/>
      <w:r>
        <w:t>V1.14 Arquitetura de configuração</w:t>
      </w:r>
      <w:bookmarkEnd w:id="91"/>
    </w:p>
    <w:tbl>
      <w:tblPr>
        <w:tblW w:w="0" w:type="auto"/>
        <w:tblLook w:val="0020" w:firstRow="1" w:lastRow="0" w:firstColumn="0" w:lastColumn="0" w:noHBand="0" w:noVBand="0"/>
      </w:tblPr>
      <w:tblGrid>
        <w:gridCol w:w="729"/>
        <w:gridCol w:w="6463"/>
        <w:gridCol w:w="402"/>
        <w:gridCol w:w="402"/>
        <w:gridCol w:w="402"/>
        <w:gridCol w:w="622"/>
      </w:tblGrid>
      <w:tr w:rsidR="00264249" w14:paraId="73D5FC2D" w14:textId="77777777" w:rsidTr="0075595B">
        <w:trPr>
          <w:cantSplit/>
          <w:tblHeader/>
        </w:trPr>
        <w:tc>
          <w:tcPr>
            <w:tcW w:w="0" w:type="auto"/>
          </w:tcPr>
          <w:p w14:paraId="0231D045" w14:textId="77777777" w:rsidR="00264249" w:rsidRDefault="00000000">
            <w:pPr>
              <w:jc w:val="center"/>
            </w:pPr>
            <w:r>
              <w:t>#</w:t>
            </w:r>
          </w:p>
        </w:tc>
        <w:tc>
          <w:tcPr>
            <w:tcW w:w="0" w:type="auto"/>
          </w:tcPr>
          <w:p w14:paraId="4C0F8663" w14:textId="77777777" w:rsidR="00264249" w:rsidRDefault="00000000">
            <w:r>
              <w:t>Descrição</w:t>
            </w:r>
          </w:p>
        </w:tc>
        <w:tc>
          <w:tcPr>
            <w:tcW w:w="0" w:type="auto"/>
          </w:tcPr>
          <w:p w14:paraId="0AA35AF6" w14:textId="77777777" w:rsidR="00264249" w:rsidRDefault="00000000">
            <w:pPr>
              <w:jc w:val="center"/>
            </w:pPr>
            <w:r>
              <w:t>L1</w:t>
            </w:r>
          </w:p>
        </w:tc>
        <w:tc>
          <w:tcPr>
            <w:tcW w:w="0" w:type="auto"/>
          </w:tcPr>
          <w:p w14:paraId="37E5556D" w14:textId="77777777" w:rsidR="00264249" w:rsidRDefault="00000000">
            <w:pPr>
              <w:jc w:val="center"/>
            </w:pPr>
            <w:r>
              <w:t>L2</w:t>
            </w:r>
          </w:p>
        </w:tc>
        <w:tc>
          <w:tcPr>
            <w:tcW w:w="0" w:type="auto"/>
          </w:tcPr>
          <w:p w14:paraId="740B0A11" w14:textId="77777777" w:rsidR="00264249" w:rsidRDefault="00000000">
            <w:pPr>
              <w:jc w:val="center"/>
            </w:pPr>
            <w:r>
              <w:t>L3</w:t>
            </w:r>
          </w:p>
        </w:tc>
        <w:tc>
          <w:tcPr>
            <w:tcW w:w="0" w:type="auto"/>
          </w:tcPr>
          <w:p w14:paraId="668E155A" w14:textId="77777777" w:rsidR="00264249" w:rsidRDefault="00000000">
            <w:pPr>
              <w:jc w:val="center"/>
            </w:pPr>
            <w:r>
              <w:t>CWE</w:t>
            </w:r>
          </w:p>
        </w:tc>
      </w:tr>
      <w:tr w:rsidR="00264249" w14:paraId="4D8B0733" w14:textId="77777777" w:rsidTr="0075595B">
        <w:trPr>
          <w:cantSplit/>
        </w:trPr>
        <w:tc>
          <w:tcPr>
            <w:tcW w:w="0" w:type="auto"/>
          </w:tcPr>
          <w:p w14:paraId="73384C6C" w14:textId="77777777" w:rsidR="00264249" w:rsidRDefault="00000000">
            <w:pPr>
              <w:jc w:val="center"/>
            </w:pPr>
            <w:r>
              <w:rPr>
                <w:b/>
                <w:bCs/>
              </w:rPr>
              <w:t>1.14.1</w:t>
            </w:r>
          </w:p>
        </w:tc>
        <w:tc>
          <w:tcPr>
            <w:tcW w:w="0" w:type="auto"/>
          </w:tcPr>
          <w:p w14:paraId="51D8B1A9" w14:textId="77777777" w:rsidR="00264249" w:rsidRDefault="00000000">
            <w:r>
              <w:t>Verifique a segregação de componentes de diferentes níveis de confiança por meio de controles de segurança bem definidos, regras de firewall, gateways de API, proxies reversos, grupos de segurança baseados em nuvem ou mecanismos semelhantes.</w:t>
            </w:r>
          </w:p>
        </w:tc>
        <w:tc>
          <w:tcPr>
            <w:tcW w:w="0" w:type="auto"/>
          </w:tcPr>
          <w:p w14:paraId="012485ED" w14:textId="77777777" w:rsidR="00264249" w:rsidRDefault="00264249"/>
        </w:tc>
        <w:tc>
          <w:tcPr>
            <w:tcW w:w="0" w:type="auto"/>
          </w:tcPr>
          <w:p w14:paraId="71328D4B" w14:textId="77777777" w:rsidR="00264249" w:rsidRDefault="00000000">
            <w:pPr>
              <w:jc w:val="center"/>
            </w:pPr>
            <w:r>
              <w:t>✓</w:t>
            </w:r>
          </w:p>
        </w:tc>
        <w:tc>
          <w:tcPr>
            <w:tcW w:w="0" w:type="auto"/>
          </w:tcPr>
          <w:p w14:paraId="3B6358EE" w14:textId="77777777" w:rsidR="00264249" w:rsidRDefault="00000000">
            <w:pPr>
              <w:jc w:val="center"/>
            </w:pPr>
            <w:r>
              <w:t>✓</w:t>
            </w:r>
          </w:p>
        </w:tc>
        <w:tc>
          <w:tcPr>
            <w:tcW w:w="0" w:type="auto"/>
          </w:tcPr>
          <w:p w14:paraId="6D576A04" w14:textId="77777777" w:rsidR="00264249" w:rsidRDefault="00000000">
            <w:pPr>
              <w:jc w:val="center"/>
            </w:pPr>
            <w:r>
              <w:t>923</w:t>
            </w:r>
          </w:p>
        </w:tc>
      </w:tr>
      <w:tr w:rsidR="00264249" w14:paraId="4A54627D" w14:textId="77777777" w:rsidTr="0075595B">
        <w:trPr>
          <w:cantSplit/>
        </w:trPr>
        <w:tc>
          <w:tcPr>
            <w:tcW w:w="0" w:type="auto"/>
          </w:tcPr>
          <w:p w14:paraId="69A01128" w14:textId="77777777" w:rsidR="00264249" w:rsidRDefault="00000000">
            <w:pPr>
              <w:jc w:val="center"/>
            </w:pPr>
            <w:r>
              <w:rPr>
                <w:b/>
                <w:bCs/>
              </w:rPr>
              <w:t>1.14.2</w:t>
            </w:r>
          </w:p>
        </w:tc>
        <w:tc>
          <w:tcPr>
            <w:tcW w:w="0" w:type="auto"/>
          </w:tcPr>
          <w:p w14:paraId="3CBF1F5F" w14:textId="77777777" w:rsidR="00264249" w:rsidRDefault="00000000">
            <w:r>
              <w:t>Verifique se as assinaturas binárias, conexões confiáveis e endpoints verificados são usados para implantar binários em dispositivos remotos.</w:t>
            </w:r>
          </w:p>
        </w:tc>
        <w:tc>
          <w:tcPr>
            <w:tcW w:w="0" w:type="auto"/>
          </w:tcPr>
          <w:p w14:paraId="0B235250" w14:textId="77777777" w:rsidR="00264249" w:rsidRDefault="00264249"/>
        </w:tc>
        <w:tc>
          <w:tcPr>
            <w:tcW w:w="0" w:type="auto"/>
          </w:tcPr>
          <w:p w14:paraId="65196F86" w14:textId="77777777" w:rsidR="00264249" w:rsidRDefault="00000000">
            <w:pPr>
              <w:jc w:val="center"/>
            </w:pPr>
            <w:r>
              <w:t>✓</w:t>
            </w:r>
          </w:p>
        </w:tc>
        <w:tc>
          <w:tcPr>
            <w:tcW w:w="0" w:type="auto"/>
          </w:tcPr>
          <w:p w14:paraId="1BD844D1" w14:textId="77777777" w:rsidR="00264249" w:rsidRDefault="00000000">
            <w:pPr>
              <w:jc w:val="center"/>
            </w:pPr>
            <w:r>
              <w:t>✓</w:t>
            </w:r>
          </w:p>
        </w:tc>
        <w:tc>
          <w:tcPr>
            <w:tcW w:w="0" w:type="auto"/>
          </w:tcPr>
          <w:p w14:paraId="52D4D74C" w14:textId="77777777" w:rsidR="00264249" w:rsidRDefault="00000000">
            <w:pPr>
              <w:jc w:val="center"/>
            </w:pPr>
            <w:r>
              <w:t>494</w:t>
            </w:r>
          </w:p>
        </w:tc>
      </w:tr>
      <w:tr w:rsidR="00264249" w14:paraId="6F740FF0" w14:textId="77777777" w:rsidTr="0075595B">
        <w:trPr>
          <w:cantSplit/>
        </w:trPr>
        <w:tc>
          <w:tcPr>
            <w:tcW w:w="0" w:type="auto"/>
          </w:tcPr>
          <w:p w14:paraId="2253341F" w14:textId="77777777" w:rsidR="00264249" w:rsidRDefault="00000000">
            <w:pPr>
              <w:jc w:val="center"/>
            </w:pPr>
            <w:r>
              <w:rPr>
                <w:b/>
                <w:bCs/>
              </w:rPr>
              <w:t>1.14.3</w:t>
            </w:r>
          </w:p>
        </w:tc>
        <w:tc>
          <w:tcPr>
            <w:tcW w:w="0" w:type="auto"/>
          </w:tcPr>
          <w:p w14:paraId="6D035383" w14:textId="77777777" w:rsidR="00264249" w:rsidRDefault="00000000">
            <w:r>
              <w:t>Verifique se o pipeline de construção avisa sobre componentes desatualizados ou inseguros e toma as ações apropriadas.</w:t>
            </w:r>
          </w:p>
        </w:tc>
        <w:tc>
          <w:tcPr>
            <w:tcW w:w="0" w:type="auto"/>
          </w:tcPr>
          <w:p w14:paraId="33A7C905" w14:textId="77777777" w:rsidR="00264249" w:rsidRDefault="00264249"/>
        </w:tc>
        <w:tc>
          <w:tcPr>
            <w:tcW w:w="0" w:type="auto"/>
          </w:tcPr>
          <w:p w14:paraId="46D7852E" w14:textId="77777777" w:rsidR="00264249" w:rsidRDefault="00000000">
            <w:pPr>
              <w:jc w:val="center"/>
            </w:pPr>
            <w:r>
              <w:t>✓</w:t>
            </w:r>
          </w:p>
        </w:tc>
        <w:tc>
          <w:tcPr>
            <w:tcW w:w="0" w:type="auto"/>
          </w:tcPr>
          <w:p w14:paraId="551D10AC" w14:textId="77777777" w:rsidR="00264249" w:rsidRDefault="00000000">
            <w:pPr>
              <w:jc w:val="center"/>
            </w:pPr>
            <w:r>
              <w:t>✓</w:t>
            </w:r>
          </w:p>
        </w:tc>
        <w:tc>
          <w:tcPr>
            <w:tcW w:w="0" w:type="auto"/>
          </w:tcPr>
          <w:p w14:paraId="571583F4" w14:textId="77777777" w:rsidR="00264249" w:rsidRDefault="00000000">
            <w:pPr>
              <w:jc w:val="center"/>
            </w:pPr>
            <w:r>
              <w:t>1104</w:t>
            </w:r>
          </w:p>
        </w:tc>
      </w:tr>
      <w:tr w:rsidR="00264249" w14:paraId="1AA0E290" w14:textId="77777777" w:rsidTr="0075595B">
        <w:trPr>
          <w:cantSplit/>
        </w:trPr>
        <w:tc>
          <w:tcPr>
            <w:tcW w:w="0" w:type="auto"/>
          </w:tcPr>
          <w:p w14:paraId="52946465" w14:textId="77777777" w:rsidR="00264249" w:rsidRDefault="00000000">
            <w:pPr>
              <w:jc w:val="center"/>
            </w:pPr>
            <w:r>
              <w:rPr>
                <w:b/>
                <w:bCs/>
              </w:rPr>
              <w:lastRenderedPageBreak/>
              <w:t>1.14.4</w:t>
            </w:r>
          </w:p>
        </w:tc>
        <w:tc>
          <w:tcPr>
            <w:tcW w:w="0" w:type="auto"/>
          </w:tcPr>
          <w:p w14:paraId="21DC5A6C" w14:textId="77777777" w:rsidR="00264249" w:rsidRDefault="00000000">
            <w:r>
              <w:t>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tcW w:w="0" w:type="auto"/>
          </w:tcPr>
          <w:p w14:paraId="1D85B202" w14:textId="77777777" w:rsidR="00264249" w:rsidRDefault="00264249"/>
        </w:tc>
        <w:tc>
          <w:tcPr>
            <w:tcW w:w="0" w:type="auto"/>
          </w:tcPr>
          <w:p w14:paraId="2D0AC939" w14:textId="77777777" w:rsidR="00264249" w:rsidRDefault="00000000">
            <w:pPr>
              <w:jc w:val="center"/>
            </w:pPr>
            <w:r>
              <w:t>✓</w:t>
            </w:r>
          </w:p>
        </w:tc>
        <w:tc>
          <w:tcPr>
            <w:tcW w:w="0" w:type="auto"/>
          </w:tcPr>
          <w:p w14:paraId="11D66906" w14:textId="77777777" w:rsidR="00264249" w:rsidRDefault="00000000">
            <w:pPr>
              <w:jc w:val="center"/>
            </w:pPr>
            <w:r>
              <w:t>✓</w:t>
            </w:r>
          </w:p>
        </w:tc>
        <w:tc>
          <w:tcPr>
            <w:tcW w:w="0" w:type="auto"/>
          </w:tcPr>
          <w:p w14:paraId="6987D26F" w14:textId="77777777" w:rsidR="00264249" w:rsidRDefault="00264249"/>
        </w:tc>
      </w:tr>
      <w:tr w:rsidR="00264249" w14:paraId="157C66B6" w14:textId="77777777" w:rsidTr="0075595B">
        <w:trPr>
          <w:cantSplit/>
        </w:trPr>
        <w:tc>
          <w:tcPr>
            <w:tcW w:w="0" w:type="auto"/>
          </w:tcPr>
          <w:p w14:paraId="292079EB" w14:textId="77777777" w:rsidR="00264249" w:rsidRDefault="00000000">
            <w:pPr>
              <w:jc w:val="center"/>
            </w:pPr>
            <w:r>
              <w:rPr>
                <w:b/>
                <w:bCs/>
              </w:rPr>
              <w:t>1.14.5</w:t>
            </w:r>
          </w:p>
        </w:tc>
        <w:tc>
          <w:tcPr>
            <w:tcW w:w="0" w:type="auto"/>
          </w:tcPr>
          <w:p w14:paraId="5DF1EA69" w14:textId="77777777" w:rsidR="00264249" w:rsidRDefault="00000000">
            <w:r>
              <w:t>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23" w:anchor="div-numbering">
              <w:r>
                <w:rPr>
                  <w:rStyle w:val="Hyperlink"/>
                </w:rPr>
                <w:t>C5</w:t>
              </w:r>
            </w:hyperlink>
            <w:r>
              <w:t>)</w:t>
            </w:r>
          </w:p>
        </w:tc>
        <w:tc>
          <w:tcPr>
            <w:tcW w:w="0" w:type="auto"/>
          </w:tcPr>
          <w:p w14:paraId="24BAA745" w14:textId="77777777" w:rsidR="00264249" w:rsidRDefault="00264249"/>
        </w:tc>
        <w:tc>
          <w:tcPr>
            <w:tcW w:w="0" w:type="auto"/>
          </w:tcPr>
          <w:p w14:paraId="27AFD5D7" w14:textId="77777777" w:rsidR="00264249" w:rsidRDefault="00000000">
            <w:pPr>
              <w:jc w:val="center"/>
            </w:pPr>
            <w:r>
              <w:t>✓</w:t>
            </w:r>
          </w:p>
        </w:tc>
        <w:tc>
          <w:tcPr>
            <w:tcW w:w="0" w:type="auto"/>
          </w:tcPr>
          <w:p w14:paraId="1FAB4F6E" w14:textId="77777777" w:rsidR="00264249" w:rsidRDefault="00000000">
            <w:pPr>
              <w:jc w:val="center"/>
            </w:pPr>
            <w:r>
              <w:t>✓</w:t>
            </w:r>
          </w:p>
        </w:tc>
        <w:tc>
          <w:tcPr>
            <w:tcW w:w="0" w:type="auto"/>
          </w:tcPr>
          <w:p w14:paraId="0A12FCE4" w14:textId="77777777" w:rsidR="00264249" w:rsidRDefault="00000000">
            <w:pPr>
              <w:jc w:val="center"/>
            </w:pPr>
            <w:r>
              <w:t>265</w:t>
            </w:r>
          </w:p>
        </w:tc>
      </w:tr>
      <w:tr w:rsidR="00264249" w14:paraId="14028B80" w14:textId="77777777" w:rsidTr="0075595B">
        <w:trPr>
          <w:cantSplit/>
        </w:trPr>
        <w:tc>
          <w:tcPr>
            <w:tcW w:w="0" w:type="auto"/>
          </w:tcPr>
          <w:p w14:paraId="607D0A37" w14:textId="77777777" w:rsidR="00264249" w:rsidRDefault="00000000">
            <w:pPr>
              <w:jc w:val="center"/>
            </w:pPr>
            <w:r>
              <w:rPr>
                <w:b/>
                <w:bCs/>
              </w:rPr>
              <w:t>1.14.6</w:t>
            </w:r>
          </w:p>
        </w:tc>
        <w:tc>
          <w:tcPr>
            <w:tcW w:w="0" w:type="auto"/>
          </w:tcPr>
          <w:p w14:paraId="37FDBF5D" w14:textId="77777777" w:rsidR="00264249" w:rsidRDefault="00000000">
            <w:r>
              <w:t>Verifique se a aplicação não usa tecnologias não suportadas, inseguras ou obsoletas do lado do cliente, como plug-ins NSAPI, Flash, Shockwave, ActiveX, Silverlight, NACL ou miniaplicações Java do lado do cliente.</w:t>
            </w:r>
          </w:p>
        </w:tc>
        <w:tc>
          <w:tcPr>
            <w:tcW w:w="0" w:type="auto"/>
          </w:tcPr>
          <w:p w14:paraId="1CA33565" w14:textId="77777777" w:rsidR="00264249" w:rsidRDefault="00264249"/>
        </w:tc>
        <w:tc>
          <w:tcPr>
            <w:tcW w:w="0" w:type="auto"/>
          </w:tcPr>
          <w:p w14:paraId="3C4418AB" w14:textId="77777777" w:rsidR="00264249" w:rsidRDefault="00000000">
            <w:pPr>
              <w:jc w:val="center"/>
            </w:pPr>
            <w:r>
              <w:t>✓</w:t>
            </w:r>
          </w:p>
        </w:tc>
        <w:tc>
          <w:tcPr>
            <w:tcW w:w="0" w:type="auto"/>
          </w:tcPr>
          <w:p w14:paraId="1B731BB5" w14:textId="77777777" w:rsidR="00264249" w:rsidRDefault="00000000">
            <w:pPr>
              <w:jc w:val="center"/>
            </w:pPr>
            <w:r>
              <w:t>✓</w:t>
            </w:r>
          </w:p>
        </w:tc>
        <w:tc>
          <w:tcPr>
            <w:tcW w:w="0" w:type="auto"/>
          </w:tcPr>
          <w:p w14:paraId="29FAC273" w14:textId="77777777" w:rsidR="00264249" w:rsidRDefault="00000000">
            <w:pPr>
              <w:jc w:val="center"/>
            </w:pPr>
            <w:r>
              <w:t>477</w:t>
            </w:r>
          </w:p>
        </w:tc>
      </w:tr>
    </w:tbl>
    <w:p w14:paraId="40AE592F" w14:textId="77777777" w:rsidR="00264249" w:rsidRDefault="00000000">
      <w:pPr>
        <w:pStyle w:val="Heading2"/>
      </w:pPr>
      <w:bookmarkStart w:id="92" w:name="referências"/>
      <w:bookmarkStart w:id="93" w:name="_Toc129697380"/>
      <w:bookmarkEnd w:id="90"/>
      <w:r>
        <w:t>Referências</w:t>
      </w:r>
      <w:bookmarkEnd w:id="93"/>
    </w:p>
    <w:p w14:paraId="7BA035F0" w14:textId="77777777" w:rsidR="00264249" w:rsidRDefault="00000000">
      <w:r>
        <w:t>Para mais informações, consulte também:</w:t>
      </w:r>
    </w:p>
    <w:p w14:paraId="4C423E89" w14:textId="77777777" w:rsidR="00264249" w:rsidRDefault="00000000">
      <w:pPr>
        <w:numPr>
          <w:ilvl w:val="0"/>
          <w:numId w:val="5"/>
        </w:numPr>
      </w:pPr>
      <w:hyperlink r:id="rId24">
        <w:r>
          <w:rPr>
            <w:rStyle w:val="Hyperlink"/>
          </w:rPr>
          <w:t>OWASP Threat Modeling Cheat Sheet</w:t>
        </w:r>
      </w:hyperlink>
    </w:p>
    <w:p w14:paraId="2465DB79" w14:textId="77777777" w:rsidR="00264249" w:rsidRDefault="00000000">
      <w:pPr>
        <w:numPr>
          <w:ilvl w:val="0"/>
          <w:numId w:val="5"/>
        </w:numPr>
      </w:pPr>
      <w:hyperlink r:id="rId25">
        <w:r>
          <w:rPr>
            <w:rStyle w:val="Hyperlink"/>
          </w:rPr>
          <w:t>OWASP Attack Surface Analysis Cheat Sheet</w:t>
        </w:r>
      </w:hyperlink>
    </w:p>
    <w:p w14:paraId="72A1724B" w14:textId="77777777" w:rsidR="00264249" w:rsidRDefault="00000000">
      <w:pPr>
        <w:numPr>
          <w:ilvl w:val="0"/>
          <w:numId w:val="5"/>
        </w:numPr>
      </w:pPr>
      <w:hyperlink r:id="rId26">
        <w:r>
          <w:rPr>
            <w:rStyle w:val="Hyperlink"/>
          </w:rPr>
          <w:t>OWASP Threat modeling</w:t>
        </w:r>
      </w:hyperlink>
    </w:p>
    <w:p w14:paraId="36AA9012" w14:textId="77777777" w:rsidR="00264249" w:rsidRDefault="00000000">
      <w:pPr>
        <w:numPr>
          <w:ilvl w:val="0"/>
          <w:numId w:val="5"/>
        </w:numPr>
      </w:pPr>
      <w:hyperlink r:id="rId27">
        <w:r>
          <w:rPr>
            <w:rStyle w:val="Hyperlink"/>
          </w:rPr>
          <w:t>OWASP Software Assurance Maturity Model Project</w:t>
        </w:r>
      </w:hyperlink>
    </w:p>
    <w:p w14:paraId="4865E0E0" w14:textId="77777777" w:rsidR="00264249" w:rsidRDefault="00000000">
      <w:pPr>
        <w:numPr>
          <w:ilvl w:val="0"/>
          <w:numId w:val="5"/>
        </w:numPr>
      </w:pPr>
      <w:hyperlink r:id="rId28">
        <w:r>
          <w:rPr>
            <w:rStyle w:val="Hyperlink"/>
          </w:rPr>
          <w:t>Microsoft SDL</w:t>
        </w:r>
      </w:hyperlink>
    </w:p>
    <w:p w14:paraId="0770BF28" w14:textId="77777777" w:rsidR="00264249" w:rsidRDefault="00000000">
      <w:pPr>
        <w:numPr>
          <w:ilvl w:val="0"/>
          <w:numId w:val="5"/>
        </w:numPr>
      </w:pPr>
      <w:hyperlink r:id="rId29">
        <w:r>
          <w:rPr>
            <w:rStyle w:val="Hyperlink"/>
          </w:rPr>
          <w:t>NIST SP 800-57</w:t>
        </w:r>
      </w:hyperlink>
    </w:p>
    <w:p w14:paraId="0B62037A" w14:textId="77777777" w:rsidR="00264249" w:rsidRDefault="00000000">
      <w:pPr>
        <w:pStyle w:val="Heading1"/>
      </w:pPr>
      <w:bookmarkStart w:id="94" w:name="v2-autenticação"/>
      <w:bookmarkStart w:id="95" w:name="_Toc129697381"/>
      <w:bookmarkEnd w:id="60"/>
      <w:bookmarkEnd w:id="92"/>
      <w:r>
        <w:lastRenderedPageBreak/>
        <w:t>V2 Autenticação</w:t>
      </w:r>
      <w:bookmarkEnd w:id="95"/>
    </w:p>
    <w:p w14:paraId="4A2C1DA9" w14:textId="77777777" w:rsidR="00264249" w:rsidRDefault="00000000">
      <w:pPr>
        <w:pStyle w:val="Heading2"/>
      </w:pPr>
      <w:bookmarkStart w:id="96" w:name="objetivo-de-controle-1"/>
      <w:bookmarkStart w:id="97" w:name="_Toc129697382"/>
      <w:r>
        <w:t>Objetivo de controle</w:t>
      </w:r>
      <w:bookmarkEnd w:id="97"/>
    </w:p>
    <w:p w14:paraId="197ABB08" w14:textId="77777777" w:rsidR="00264249" w:rsidRDefault="00000000">
      <w:r>
        <w:t>Autenticação é o ato de estabelecer ou confirmar que alguém (ou algo) é autêntico e que as afirmações feitas por uma pessoa ou sobre um dispositivo são corretas, resistentes à representação e impedem a recuperação ou interceptação de senhas.</w:t>
      </w:r>
    </w:p>
    <w:p w14:paraId="1465E532" w14:textId="77777777" w:rsidR="00264249" w:rsidRDefault="00000000">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 </w:t>
      </w:r>
      <w:hyperlink r:id="rId30" w:anchor="q-b1">
        <w:r>
          <w:rPr>
            <w:rStyle w:val="Hyperlink"/>
          </w:rPr>
          <w:t>tipos de autenticadores "restritos"</w:t>
        </w:r>
      </w:hyperlink>
      <w:r>
        <w:t xml:space="preserve"> e senhas como pré-violadas. Essa realidade torna os autenticadores baseados em conhecimento, a recuperação de SMS e e-mail, o histórico de senhas, a complexidade e os controles de rotação inúteis. Esses controles sempre foram menos úteis,</w:t>
      </w:r>
    </w:p>
    <w:p w14:paraId="241666FD" w14:textId="77777777" w:rsidR="00264249" w:rsidRDefault="00000000">
      <w:r>
        <w:t>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p w14:paraId="0A79B7C1" w14:textId="77777777" w:rsidR="00264249" w:rsidRDefault="00000000">
      <w:pPr>
        <w:pStyle w:val="Heading2"/>
      </w:pPr>
      <w:bookmarkStart w:id="98" w:name="X9ac3b847868690023ed3cdc1b3c75b29fced6c4"/>
      <w:bookmarkStart w:id="99" w:name="_Toc129697383"/>
      <w:bookmarkEnd w:id="96"/>
      <w:r>
        <w:t>NIST 800-63 - Padrão de autenticação moderno e baseado em evidências</w:t>
      </w:r>
      <w:bookmarkEnd w:id="99"/>
    </w:p>
    <w:p w14:paraId="7A8B114B" w14:textId="77777777" w:rsidR="00264249" w:rsidRDefault="00000000">
      <w:hyperlink r:id="rId31">
        <w:r>
          <w:rPr>
            <w:rStyle w:val="Hyperlink"/>
          </w:rPr>
          <w:t>NIST 800-63b</w:t>
        </w:r>
      </w:hyperlink>
      <w:r>
        <w:t xml:space="preserve"> 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14:paraId="44237490" w14:textId="77777777" w:rsidR="00264249" w:rsidRDefault="00000000">
      <w:r>
        <w:t>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14:paraId="1F3B9E24" w14:textId="77777777" w:rsidR="00264249" w:rsidRDefault="00000000">
      <w:r>
        <w:t>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p w14:paraId="4D2E9F26" w14:textId="77777777" w:rsidR="00264249" w:rsidRDefault="00000000">
      <w:pPr>
        <w:pStyle w:val="Heading3"/>
      </w:pPr>
      <w:bookmarkStart w:id="100" w:name="Xa3f63faad57396b68ee7a47d72dc5e59044a304"/>
      <w:bookmarkStart w:id="101" w:name="_Toc129697384"/>
      <w:r>
        <w:t>Selecionando um nível NIST AAL apropriado</w:t>
      </w:r>
      <w:bookmarkEnd w:id="101"/>
    </w:p>
    <w:p w14:paraId="109C4701" w14:textId="77777777" w:rsidR="00264249" w:rsidRDefault="00000000">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 </w:t>
      </w:r>
      <w:r>
        <w:rPr>
          <w:i/>
          <w:iCs/>
        </w:rPr>
        <w:t>Selecionar AAL</w:t>
      </w:r>
      <w:r>
        <w:t xml:space="preserve"> na </w:t>
      </w:r>
      <w:hyperlink r:id="rId32" w:anchor="AAL_CYOA">
        <w:r>
          <w:rPr>
            <w:rStyle w:val="Hyperlink"/>
          </w:rPr>
          <w:t>Seção 6.2 do NIST 800-63b</w:t>
        </w:r>
      </w:hyperlink>
      <w:r>
        <w:t>.</w:t>
      </w:r>
    </w:p>
    <w:p w14:paraId="565CAECE" w14:textId="77777777" w:rsidR="00264249" w:rsidRDefault="00000000">
      <w:pPr>
        <w:pStyle w:val="Heading2"/>
      </w:pPr>
      <w:bookmarkStart w:id="102" w:name="legenda"/>
      <w:bookmarkStart w:id="103" w:name="_Toc129697385"/>
      <w:bookmarkEnd w:id="98"/>
      <w:bookmarkEnd w:id="100"/>
      <w:r>
        <w:t>Legenda</w:t>
      </w:r>
      <w:bookmarkEnd w:id="103"/>
    </w:p>
    <w:p w14:paraId="3CAAEC94" w14:textId="77777777" w:rsidR="00264249" w:rsidRDefault="00000000">
      <w:r>
        <w:t>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W w:w="0" w:type="auto"/>
        <w:tblLook w:val="0020" w:firstRow="1" w:lastRow="0" w:firstColumn="0" w:lastColumn="0" w:noHBand="0" w:noVBand="0"/>
      </w:tblPr>
      <w:tblGrid>
        <w:gridCol w:w="803"/>
        <w:gridCol w:w="3126"/>
      </w:tblGrid>
      <w:tr w:rsidR="00264249" w14:paraId="0839474E" w14:textId="77777777" w:rsidTr="0075595B">
        <w:trPr>
          <w:cantSplit/>
          <w:tblHeader/>
        </w:trPr>
        <w:tc>
          <w:tcPr>
            <w:tcW w:w="0" w:type="auto"/>
          </w:tcPr>
          <w:p w14:paraId="0442B825" w14:textId="77777777" w:rsidR="00264249" w:rsidRDefault="00000000">
            <w:pPr>
              <w:jc w:val="center"/>
            </w:pPr>
            <w:r>
              <w:lastRenderedPageBreak/>
              <w:t>Marcar</w:t>
            </w:r>
          </w:p>
        </w:tc>
        <w:tc>
          <w:tcPr>
            <w:tcW w:w="0" w:type="auto"/>
          </w:tcPr>
          <w:p w14:paraId="0E9F16C5" w14:textId="77777777" w:rsidR="00264249" w:rsidRDefault="00000000">
            <w:r>
              <w:t>Descrição</w:t>
            </w:r>
          </w:p>
        </w:tc>
      </w:tr>
      <w:tr w:rsidR="00264249" w14:paraId="600CE2D0" w14:textId="77777777" w:rsidTr="0075595B">
        <w:trPr>
          <w:cantSplit/>
        </w:trPr>
        <w:tc>
          <w:tcPr>
            <w:tcW w:w="0" w:type="auto"/>
          </w:tcPr>
          <w:p w14:paraId="1871369B" w14:textId="77777777" w:rsidR="00264249" w:rsidRDefault="00264249"/>
        </w:tc>
        <w:tc>
          <w:tcPr>
            <w:tcW w:w="0" w:type="auto"/>
          </w:tcPr>
          <w:p w14:paraId="4A48A5C9" w14:textId="77777777" w:rsidR="00264249" w:rsidRDefault="00000000">
            <w:r>
              <w:t>Não é necessário</w:t>
            </w:r>
          </w:p>
        </w:tc>
      </w:tr>
      <w:tr w:rsidR="00264249" w14:paraId="277039D7" w14:textId="77777777" w:rsidTr="0075595B">
        <w:trPr>
          <w:cantSplit/>
        </w:trPr>
        <w:tc>
          <w:tcPr>
            <w:tcW w:w="0" w:type="auto"/>
          </w:tcPr>
          <w:p w14:paraId="69663AC0" w14:textId="77777777" w:rsidR="00264249" w:rsidRDefault="00000000">
            <w:pPr>
              <w:jc w:val="center"/>
            </w:pPr>
            <w:r>
              <w:t>o</w:t>
            </w:r>
          </w:p>
        </w:tc>
        <w:tc>
          <w:tcPr>
            <w:tcW w:w="0" w:type="auto"/>
          </w:tcPr>
          <w:p w14:paraId="11E8B4E4" w14:textId="77777777" w:rsidR="00264249" w:rsidRDefault="00000000">
            <w:r>
              <w:t>Recomendado, mas não obrigatório</w:t>
            </w:r>
          </w:p>
        </w:tc>
      </w:tr>
      <w:tr w:rsidR="00264249" w14:paraId="28C61036" w14:textId="77777777" w:rsidTr="0075595B">
        <w:trPr>
          <w:cantSplit/>
        </w:trPr>
        <w:tc>
          <w:tcPr>
            <w:tcW w:w="0" w:type="auto"/>
          </w:tcPr>
          <w:p w14:paraId="1767AAA0" w14:textId="77777777" w:rsidR="00264249" w:rsidRDefault="00000000">
            <w:pPr>
              <w:jc w:val="center"/>
            </w:pPr>
            <w:r>
              <w:t>✓</w:t>
            </w:r>
          </w:p>
        </w:tc>
        <w:tc>
          <w:tcPr>
            <w:tcW w:w="0" w:type="auto"/>
          </w:tcPr>
          <w:p w14:paraId="7F097478" w14:textId="77777777" w:rsidR="00264249" w:rsidRDefault="00000000">
            <w:r>
              <w:t>Obrigatório</w:t>
            </w:r>
          </w:p>
        </w:tc>
      </w:tr>
    </w:tbl>
    <w:p w14:paraId="5168C1C1" w14:textId="77777777" w:rsidR="00264249" w:rsidRDefault="00000000">
      <w:pPr>
        <w:pStyle w:val="Heading2"/>
      </w:pPr>
      <w:bookmarkStart w:id="104" w:name="v21-segurança-de-senha"/>
      <w:bookmarkStart w:id="105" w:name="_Toc129697386"/>
      <w:bookmarkEnd w:id="102"/>
      <w:r>
        <w:t>V2.1 Segurança de senha</w:t>
      </w:r>
      <w:bookmarkEnd w:id="105"/>
    </w:p>
    <w:p w14:paraId="3ADDF6A9" w14:textId="77777777" w:rsidR="00264249" w:rsidRDefault="00000000">
      <w:r>
        <w:t>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14:paraId="704C7A4C" w14:textId="77777777" w:rsidR="00264249" w:rsidRDefault="00000000">
      <w:r>
        <w:t>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14:paraId="40FCABB2" w14:textId="77777777" w:rsidR="00264249" w:rsidRDefault="00000000">
      <w:r>
        <w:t>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W w:w="0" w:type="auto"/>
        <w:tblLook w:val="0020" w:firstRow="1" w:lastRow="0" w:firstColumn="0" w:lastColumn="0" w:noHBand="0" w:noVBand="0"/>
      </w:tblPr>
      <w:tblGrid>
        <w:gridCol w:w="729"/>
        <w:gridCol w:w="5713"/>
        <w:gridCol w:w="402"/>
        <w:gridCol w:w="402"/>
        <w:gridCol w:w="402"/>
        <w:gridCol w:w="599"/>
        <w:gridCol w:w="773"/>
      </w:tblGrid>
      <w:tr w:rsidR="00264249" w14:paraId="195444E7" w14:textId="77777777" w:rsidTr="0075595B">
        <w:trPr>
          <w:cantSplit/>
          <w:tblHeader/>
        </w:trPr>
        <w:tc>
          <w:tcPr>
            <w:tcW w:w="0" w:type="auto"/>
          </w:tcPr>
          <w:p w14:paraId="3853AFB2" w14:textId="77777777" w:rsidR="00264249" w:rsidRDefault="00000000">
            <w:pPr>
              <w:jc w:val="center"/>
            </w:pPr>
            <w:r>
              <w:t>#</w:t>
            </w:r>
          </w:p>
        </w:tc>
        <w:tc>
          <w:tcPr>
            <w:tcW w:w="0" w:type="auto"/>
          </w:tcPr>
          <w:p w14:paraId="7D8805F2" w14:textId="77777777" w:rsidR="00264249" w:rsidRDefault="00000000">
            <w:r>
              <w:t>Descrição</w:t>
            </w:r>
          </w:p>
        </w:tc>
        <w:tc>
          <w:tcPr>
            <w:tcW w:w="0" w:type="auto"/>
          </w:tcPr>
          <w:p w14:paraId="6658FD4A" w14:textId="77777777" w:rsidR="00264249" w:rsidRDefault="00000000">
            <w:pPr>
              <w:jc w:val="center"/>
            </w:pPr>
            <w:r>
              <w:t>L1</w:t>
            </w:r>
          </w:p>
        </w:tc>
        <w:tc>
          <w:tcPr>
            <w:tcW w:w="0" w:type="auto"/>
          </w:tcPr>
          <w:p w14:paraId="7EF9DAC4" w14:textId="77777777" w:rsidR="00264249" w:rsidRDefault="00000000">
            <w:pPr>
              <w:jc w:val="center"/>
            </w:pPr>
            <w:r>
              <w:t>L2</w:t>
            </w:r>
          </w:p>
        </w:tc>
        <w:tc>
          <w:tcPr>
            <w:tcW w:w="0" w:type="auto"/>
          </w:tcPr>
          <w:p w14:paraId="524A9E11" w14:textId="77777777" w:rsidR="00264249" w:rsidRDefault="00000000">
            <w:pPr>
              <w:jc w:val="center"/>
            </w:pPr>
            <w:r>
              <w:t>L3</w:t>
            </w:r>
          </w:p>
        </w:tc>
        <w:tc>
          <w:tcPr>
            <w:tcW w:w="0" w:type="auto"/>
          </w:tcPr>
          <w:p w14:paraId="139EDE9A" w14:textId="77777777" w:rsidR="00264249" w:rsidRDefault="00000000">
            <w:pPr>
              <w:jc w:val="center"/>
            </w:pPr>
            <w:r>
              <w:t>CWE</w:t>
            </w:r>
          </w:p>
        </w:tc>
        <w:tc>
          <w:tcPr>
            <w:tcW w:w="0" w:type="auto"/>
          </w:tcPr>
          <w:p w14:paraId="50CE670D" w14:textId="77777777" w:rsidR="00264249" w:rsidRDefault="00000000">
            <w:pPr>
              <w:jc w:val="center"/>
            </w:pPr>
            <w:hyperlink r:id="rId33">
              <w:r>
                <w:rPr>
                  <w:rStyle w:val="Hyperlink"/>
                </w:rPr>
                <w:t>NIST §</w:t>
              </w:r>
            </w:hyperlink>
          </w:p>
        </w:tc>
      </w:tr>
      <w:tr w:rsidR="00264249" w14:paraId="1FD74E35" w14:textId="77777777" w:rsidTr="0075595B">
        <w:trPr>
          <w:cantSplit/>
        </w:trPr>
        <w:tc>
          <w:tcPr>
            <w:tcW w:w="0" w:type="auto"/>
          </w:tcPr>
          <w:p w14:paraId="50E409F7" w14:textId="77777777" w:rsidR="00264249" w:rsidRDefault="00000000">
            <w:pPr>
              <w:jc w:val="center"/>
            </w:pPr>
            <w:r>
              <w:rPr>
                <w:b/>
                <w:bCs/>
              </w:rPr>
              <w:t>2.1.1</w:t>
            </w:r>
          </w:p>
        </w:tc>
        <w:tc>
          <w:tcPr>
            <w:tcW w:w="0" w:type="auto"/>
          </w:tcPr>
          <w:p w14:paraId="575F1D79" w14:textId="77777777" w:rsidR="00264249" w:rsidRDefault="00000000">
            <w:r>
              <w:t>Verifique se as senhas definidas pelo usuário têm pelo menos 12 caracteres (após a combinação de vários espaços). (</w:t>
            </w:r>
            <w:hyperlink r:id="rId34" w:anchor="div-numbering">
              <w:r>
                <w:rPr>
                  <w:rStyle w:val="Hyperlink"/>
                </w:rPr>
                <w:t>C6</w:t>
              </w:r>
            </w:hyperlink>
            <w:r>
              <w:t>)</w:t>
            </w:r>
          </w:p>
        </w:tc>
        <w:tc>
          <w:tcPr>
            <w:tcW w:w="0" w:type="auto"/>
          </w:tcPr>
          <w:p w14:paraId="76FA9581" w14:textId="77777777" w:rsidR="00264249" w:rsidRDefault="00000000">
            <w:pPr>
              <w:jc w:val="center"/>
            </w:pPr>
            <w:r>
              <w:t>✓</w:t>
            </w:r>
          </w:p>
        </w:tc>
        <w:tc>
          <w:tcPr>
            <w:tcW w:w="0" w:type="auto"/>
          </w:tcPr>
          <w:p w14:paraId="06465AF2" w14:textId="77777777" w:rsidR="00264249" w:rsidRDefault="00000000">
            <w:pPr>
              <w:jc w:val="center"/>
            </w:pPr>
            <w:r>
              <w:t>✓</w:t>
            </w:r>
          </w:p>
        </w:tc>
        <w:tc>
          <w:tcPr>
            <w:tcW w:w="0" w:type="auto"/>
          </w:tcPr>
          <w:p w14:paraId="541BAABD" w14:textId="77777777" w:rsidR="00264249" w:rsidRDefault="00000000">
            <w:pPr>
              <w:jc w:val="center"/>
            </w:pPr>
            <w:r>
              <w:t>✓</w:t>
            </w:r>
          </w:p>
        </w:tc>
        <w:tc>
          <w:tcPr>
            <w:tcW w:w="0" w:type="auto"/>
          </w:tcPr>
          <w:p w14:paraId="4471F0AC" w14:textId="77777777" w:rsidR="00264249" w:rsidRDefault="00000000">
            <w:pPr>
              <w:jc w:val="center"/>
            </w:pPr>
            <w:r>
              <w:t>521</w:t>
            </w:r>
          </w:p>
        </w:tc>
        <w:tc>
          <w:tcPr>
            <w:tcW w:w="0" w:type="auto"/>
          </w:tcPr>
          <w:p w14:paraId="622AD26B" w14:textId="77777777" w:rsidR="00264249" w:rsidRDefault="00000000">
            <w:pPr>
              <w:jc w:val="center"/>
            </w:pPr>
            <w:r>
              <w:t>5.1.1.2</w:t>
            </w:r>
          </w:p>
        </w:tc>
      </w:tr>
      <w:tr w:rsidR="00264249" w14:paraId="2192B284" w14:textId="77777777" w:rsidTr="0075595B">
        <w:trPr>
          <w:cantSplit/>
        </w:trPr>
        <w:tc>
          <w:tcPr>
            <w:tcW w:w="0" w:type="auto"/>
          </w:tcPr>
          <w:p w14:paraId="21DFF9FC" w14:textId="77777777" w:rsidR="00264249" w:rsidRDefault="00000000">
            <w:pPr>
              <w:jc w:val="center"/>
            </w:pPr>
            <w:r>
              <w:rPr>
                <w:b/>
                <w:bCs/>
              </w:rPr>
              <w:t>2.1.2</w:t>
            </w:r>
          </w:p>
        </w:tc>
        <w:tc>
          <w:tcPr>
            <w:tcW w:w="0" w:type="auto"/>
          </w:tcPr>
          <w:p w14:paraId="2885EAE7" w14:textId="77777777" w:rsidR="00264249" w:rsidRDefault="00000000">
            <w:r>
              <w:t>Verifique se senhas com pelo menos 64 caracteres são permitidas e se senhas com mais de 128 caracteres são negadas. (</w:t>
            </w:r>
            <w:hyperlink r:id="rId35" w:anchor="div-numbering">
              <w:r>
                <w:rPr>
                  <w:rStyle w:val="Hyperlink"/>
                </w:rPr>
                <w:t>C6</w:t>
              </w:r>
            </w:hyperlink>
            <w:r>
              <w:t>)</w:t>
            </w:r>
          </w:p>
        </w:tc>
        <w:tc>
          <w:tcPr>
            <w:tcW w:w="0" w:type="auto"/>
          </w:tcPr>
          <w:p w14:paraId="349155CB" w14:textId="77777777" w:rsidR="00264249" w:rsidRDefault="00000000">
            <w:pPr>
              <w:jc w:val="center"/>
            </w:pPr>
            <w:r>
              <w:t>✓</w:t>
            </w:r>
          </w:p>
        </w:tc>
        <w:tc>
          <w:tcPr>
            <w:tcW w:w="0" w:type="auto"/>
          </w:tcPr>
          <w:p w14:paraId="4695173A" w14:textId="77777777" w:rsidR="00264249" w:rsidRDefault="00000000">
            <w:pPr>
              <w:jc w:val="center"/>
            </w:pPr>
            <w:r>
              <w:t>✓</w:t>
            </w:r>
          </w:p>
        </w:tc>
        <w:tc>
          <w:tcPr>
            <w:tcW w:w="0" w:type="auto"/>
          </w:tcPr>
          <w:p w14:paraId="60A8D4AD" w14:textId="77777777" w:rsidR="00264249" w:rsidRDefault="00000000">
            <w:pPr>
              <w:jc w:val="center"/>
            </w:pPr>
            <w:r>
              <w:t>✓</w:t>
            </w:r>
          </w:p>
        </w:tc>
        <w:tc>
          <w:tcPr>
            <w:tcW w:w="0" w:type="auto"/>
          </w:tcPr>
          <w:p w14:paraId="47F3CB10" w14:textId="77777777" w:rsidR="00264249" w:rsidRDefault="00000000">
            <w:pPr>
              <w:jc w:val="center"/>
            </w:pPr>
            <w:r>
              <w:t>521</w:t>
            </w:r>
          </w:p>
        </w:tc>
        <w:tc>
          <w:tcPr>
            <w:tcW w:w="0" w:type="auto"/>
          </w:tcPr>
          <w:p w14:paraId="6EC1F2F6" w14:textId="77777777" w:rsidR="00264249" w:rsidRDefault="00000000">
            <w:pPr>
              <w:jc w:val="center"/>
            </w:pPr>
            <w:r>
              <w:t>5.1.1.2</w:t>
            </w:r>
          </w:p>
        </w:tc>
      </w:tr>
      <w:tr w:rsidR="00264249" w14:paraId="4BA693E7" w14:textId="77777777" w:rsidTr="0075595B">
        <w:trPr>
          <w:cantSplit/>
        </w:trPr>
        <w:tc>
          <w:tcPr>
            <w:tcW w:w="0" w:type="auto"/>
          </w:tcPr>
          <w:p w14:paraId="13D74234" w14:textId="77777777" w:rsidR="00264249" w:rsidRDefault="00000000">
            <w:pPr>
              <w:jc w:val="center"/>
            </w:pPr>
            <w:r>
              <w:rPr>
                <w:b/>
                <w:bCs/>
              </w:rPr>
              <w:t>2.1.3</w:t>
            </w:r>
          </w:p>
        </w:tc>
        <w:tc>
          <w:tcPr>
            <w:tcW w:w="0" w:type="auto"/>
          </w:tcPr>
          <w:p w14:paraId="44138CF9" w14:textId="77777777" w:rsidR="00264249" w:rsidRDefault="00000000">
            <w:r>
              <w:t>Verifique se o truncamento de senha não é executado. No entanto, vários espaços consecutivos podem ser substituídos por um único espaço. (</w:t>
            </w:r>
            <w:hyperlink r:id="rId36" w:anchor="div-numbering">
              <w:r>
                <w:rPr>
                  <w:rStyle w:val="Hyperlink"/>
                </w:rPr>
                <w:t>C6</w:t>
              </w:r>
            </w:hyperlink>
            <w:r>
              <w:t>)</w:t>
            </w:r>
          </w:p>
        </w:tc>
        <w:tc>
          <w:tcPr>
            <w:tcW w:w="0" w:type="auto"/>
          </w:tcPr>
          <w:p w14:paraId="3D13FC42" w14:textId="77777777" w:rsidR="00264249" w:rsidRDefault="00000000">
            <w:pPr>
              <w:jc w:val="center"/>
            </w:pPr>
            <w:r>
              <w:t>✓</w:t>
            </w:r>
          </w:p>
        </w:tc>
        <w:tc>
          <w:tcPr>
            <w:tcW w:w="0" w:type="auto"/>
          </w:tcPr>
          <w:p w14:paraId="42C1349C" w14:textId="77777777" w:rsidR="00264249" w:rsidRDefault="00000000">
            <w:pPr>
              <w:jc w:val="center"/>
            </w:pPr>
            <w:r>
              <w:t>✓</w:t>
            </w:r>
          </w:p>
        </w:tc>
        <w:tc>
          <w:tcPr>
            <w:tcW w:w="0" w:type="auto"/>
          </w:tcPr>
          <w:p w14:paraId="090C2D33" w14:textId="77777777" w:rsidR="00264249" w:rsidRDefault="00000000">
            <w:pPr>
              <w:jc w:val="center"/>
            </w:pPr>
            <w:r>
              <w:t>✓</w:t>
            </w:r>
          </w:p>
        </w:tc>
        <w:tc>
          <w:tcPr>
            <w:tcW w:w="0" w:type="auto"/>
          </w:tcPr>
          <w:p w14:paraId="332EBFEA" w14:textId="77777777" w:rsidR="00264249" w:rsidRDefault="00000000">
            <w:pPr>
              <w:jc w:val="center"/>
            </w:pPr>
            <w:r>
              <w:t>521</w:t>
            </w:r>
          </w:p>
        </w:tc>
        <w:tc>
          <w:tcPr>
            <w:tcW w:w="0" w:type="auto"/>
          </w:tcPr>
          <w:p w14:paraId="23854B4D" w14:textId="77777777" w:rsidR="00264249" w:rsidRDefault="00000000">
            <w:pPr>
              <w:jc w:val="center"/>
            </w:pPr>
            <w:r>
              <w:t>5.1.1.2</w:t>
            </w:r>
          </w:p>
        </w:tc>
      </w:tr>
      <w:tr w:rsidR="00264249" w14:paraId="7555C735" w14:textId="77777777" w:rsidTr="0075595B">
        <w:trPr>
          <w:cantSplit/>
        </w:trPr>
        <w:tc>
          <w:tcPr>
            <w:tcW w:w="0" w:type="auto"/>
          </w:tcPr>
          <w:p w14:paraId="5084D0F8" w14:textId="77777777" w:rsidR="00264249" w:rsidRDefault="00000000">
            <w:pPr>
              <w:jc w:val="center"/>
            </w:pPr>
            <w:r>
              <w:rPr>
                <w:b/>
                <w:bCs/>
              </w:rPr>
              <w:t>2.1.4</w:t>
            </w:r>
          </w:p>
        </w:tc>
        <w:tc>
          <w:tcPr>
            <w:tcW w:w="0" w:type="auto"/>
          </w:tcPr>
          <w:p w14:paraId="1251A1F3" w14:textId="77777777" w:rsidR="00264249" w:rsidRDefault="00000000">
            <w:r>
              <w:t>Verifique se qualquer caractere Unicode imprimível, incluindo caracteres neutros de idioma, como espaços e Emojis, são permitidos em senhas.</w:t>
            </w:r>
          </w:p>
        </w:tc>
        <w:tc>
          <w:tcPr>
            <w:tcW w:w="0" w:type="auto"/>
          </w:tcPr>
          <w:p w14:paraId="60BE914F" w14:textId="77777777" w:rsidR="00264249" w:rsidRDefault="00000000">
            <w:pPr>
              <w:jc w:val="center"/>
            </w:pPr>
            <w:r>
              <w:t>✓</w:t>
            </w:r>
          </w:p>
        </w:tc>
        <w:tc>
          <w:tcPr>
            <w:tcW w:w="0" w:type="auto"/>
          </w:tcPr>
          <w:p w14:paraId="09D98015" w14:textId="77777777" w:rsidR="00264249" w:rsidRDefault="00000000">
            <w:pPr>
              <w:jc w:val="center"/>
            </w:pPr>
            <w:r>
              <w:t>✓</w:t>
            </w:r>
          </w:p>
        </w:tc>
        <w:tc>
          <w:tcPr>
            <w:tcW w:w="0" w:type="auto"/>
          </w:tcPr>
          <w:p w14:paraId="78136D2F" w14:textId="77777777" w:rsidR="00264249" w:rsidRDefault="00000000">
            <w:pPr>
              <w:jc w:val="center"/>
            </w:pPr>
            <w:r>
              <w:t>✓</w:t>
            </w:r>
          </w:p>
        </w:tc>
        <w:tc>
          <w:tcPr>
            <w:tcW w:w="0" w:type="auto"/>
          </w:tcPr>
          <w:p w14:paraId="1C508FD3" w14:textId="77777777" w:rsidR="00264249" w:rsidRDefault="00000000">
            <w:pPr>
              <w:jc w:val="center"/>
            </w:pPr>
            <w:r>
              <w:t>521</w:t>
            </w:r>
          </w:p>
        </w:tc>
        <w:tc>
          <w:tcPr>
            <w:tcW w:w="0" w:type="auto"/>
          </w:tcPr>
          <w:p w14:paraId="59AA4CEB" w14:textId="77777777" w:rsidR="00264249" w:rsidRDefault="00000000">
            <w:pPr>
              <w:jc w:val="center"/>
            </w:pPr>
            <w:r>
              <w:t>5.1.1.2</w:t>
            </w:r>
          </w:p>
        </w:tc>
      </w:tr>
      <w:tr w:rsidR="00264249" w14:paraId="14E27989" w14:textId="77777777" w:rsidTr="0075595B">
        <w:trPr>
          <w:cantSplit/>
        </w:trPr>
        <w:tc>
          <w:tcPr>
            <w:tcW w:w="0" w:type="auto"/>
          </w:tcPr>
          <w:p w14:paraId="76C83569" w14:textId="77777777" w:rsidR="00264249" w:rsidRDefault="00000000">
            <w:pPr>
              <w:jc w:val="center"/>
            </w:pPr>
            <w:r>
              <w:rPr>
                <w:b/>
                <w:bCs/>
              </w:rPr>
              <w:t>2.1.5</w:t>
            </w:r>
          </w:p>
        </w:tc>
        <w:tc>
          <w:tcPr>
            <w:tcW w:w="0" w:type="auto"/>
          </w:tcPr>
          <w:p w14:paraId="79B5F267" w14:textId="77777777" w:rsidR="00264249" w:rsidRDefault="00000000">
            <w:r>
              <w:t>Verifique se os usuários podem alterar suas senhas.</w:t>
            </w:r>
          </w:p>
        </w:tc>
        <w:tc>
          <w:tcPr>
            <w:tcW w:w="0" w:type="auto"/>
          </w:tcPr>
          <w:p w14:paraId="542163F6" w14:textId="77777777" w:rsidR="00264249" w:rsidRDefault="00000000">
            <w:pPr>
              <w:jc w:val="center"/>
            </w:pPr>
            <w:r>
              <w:t>✓</w:t>
            </w:r>
          </w:p>
        </w:tc>
        <w:tc>
          <w:tcPr>
            <w:tcW w:w="0" w:type="auto"/>
          </w:tcPr>
          <w:p w14:paraId="2004A8AA" w14:textId="77777777" w:rsidR="00264249" w:rsidRDefault="00000000">
            <w:pPr>
              <w:jc w:val="center"/>
            </w:pPr>
            <w:r>
              <w:t>✓</w:t>
            </w:r>
          </w:p>
        </w:tc>
        <w:tc>
          <w:tcPr>
            <w:tcW w:w="0" w:type="auto"/>
          </w:tcPr>
          <w:p w14:paraId="6DC7427E" w14:textId="77777777" w:rsidR="00264249" w:rsidRDefault="00000000">
            <w:pPr>
              <w:jc w:val="center"/>
            </w:pPr>
            <w:r>
              <w:t>✓</w:t>
            </w:r>
          </w:p>
        </w:tc>
        <w:tc>
          <w:tcPr>
            <w:tcW w:w="0" w:type="auto"/>
          </w:tcPr>
          <w:p w14:paraId="104ED995" w14:textId="77777777" w:rsidR="00264249" w:rsidRDefault="00000000">
            <w:pPr>
              <w:jc w:val="center"/>
            </w:pPr>
            <w:r>
              <w:t>620</w:t>
            </w:r>
          </w:p>
        </w:tc>
        <w:tc>
          <w:tcPr>
            <w:tcW w:w="0" w:type="auto"/>
          </w:tcPr>
          <w:p w14:paraId="3BFDDBB5" w14:textId="77777777" w:rsidR="00264249" w:rsidRDefault="00000000">
            <w:pPr>
              <w:jc w:val="center"/>
            </w:pPr>
            <w:r>
              <w:t>5.1.1.2</w:t>
            </w:r>
          </w:p>
        </w:tc>
      </w:tr>
      <w:tr w:rsidR="00264249" w14:paraId="77AA7EA7" w14:textId="77777777" w:rsidTr="0075595B">
        <w:trPr>
          <w:cantSplit/>
        </w:trPr>
        <w:tc>
          <w:tcPr>
            <w:tcW w:w="0" w:type="auto"/>
          </w:tcPr>
          <w:p w14:paraId="4F5D3AE2" w14:textId="77777777" w:rsidR="00264249" w:rsidRDefault="00000000">
            <w:pPr>
              <w:jc w:val="center"/>
            </w:pPr>
            <w:r>
              <w:rPr>
                <w:b/>
                <w:bCs/>
              </w:rPr>
              <w:t>2.1.6</w:t>
            </w:r>
          </w:p>
        </w:tc>
        <w:tc>
          <w:tcPr>
            <w:tcW w:w="0" w:type="auto"/>
          </w:tcPr>
          <w:p w14:paraId="46A8E032" w14:textId="77777777" w:rsidR="00264249" w:rsidRDefault="00000000">
            <w:r>
              <w:t>Verifique se a funcionalidade de alteração de senha requer a senha atual e nova do usuário.</w:t>
            </w:r>
          </w:p>
        </w:tc>
        <w:tc>
          <w:tcPr>
            <w:tcW w:w="0" w:type="auto"/>
          </w:tcPr>
          <w:p w14:paraId="57ADADD0" w14:textId="77777777" w:rsidR="00264249" w:rsidRDefault="00000000">
            <w:pPr>
              <w:jc w:val="center"/>
            </w:pPr>
            <w:r>
              <w:t>✓</w:t>
            </w:r>
          </w:p>
        </w:tc>
        <w:tc>
          <w:tcPr>
            <w:tcW w:w="0" w:type="auto"/>
          </w:tcPr>
          <w:p w14:paraId="3CF1E1A0" w14:textId="77777777" w:rsidR="00264249" w:rsidRDefault="00000000">
            <w:pPr>
              <w:jc w:val="center"/>
            </w:pPr>
            <w:r>
              <w:t>✓</w:t>
            </w:r>
          </w:p>
        </w:tc>
        <w:tc>
          <w:tcPr>
            <w:tcW w:w="0" w:type="auto"/>
          </w:tcPr>
          <w:p w14:paraId="26698188" w14:textId="77777777" w:rsidR="00264249" w:rsidRDefault="00000000">
            <w:pPr>
              <w:jc w:val="center"/>
            </w:pPr>
            <w:r>
              <w:t>✓</w:t>
            </w:r>
          </w:p>
        </w:tc>
        <w:tc>
          <w:tcPr>
            <w:tcW w:w="0" w:type="auto"/>
          </w:tcPr>
          <w:p w14:paraId="389B000B" w14:textId="77777777" w:rsidR="00264249" w:rsidRDefault="00000000">
            <w:pPr>
              <w:jc w:val="center"/>
            </w:pPr>
            <w:r>
              <w:t>620</w:t>
            </w:r>
          </w:p>
        </w:tc>
        <w:tc>
          <w:tcPr>
            <w:tcW w:w="0" w:type="auto"/>
          </w:tcPr>
          <w:p w14:paraId="2D5D8455" w14:textId="77777777" w:rsidR="00264249" w:rsidRDefault="00000000">
            <w:pPr>
              <w:jc w:val="center"/>
            </w:pPr>
            <w:r>
              <w:t>5.1.1.2</w:t>
            </w:r>
          </w:p>
        </w:tc>
      </w:tr>
      <w:tr w:rsidR="00264249" w14:paraId="3FF77CD9" w14:textId="77777777" w:rsidTr="0075595B">
        <w:trPr>
          <w:cantSplit/>
        </w:trPr>
        <w:tc>
          <w:tcPr>
            <w:tcW w:w="0" w:type="auto"/>
          </w:tcPr>
          <w:p w14:paraId="62C9BB56" w14:textId="77777777" w:rsidR="00264249" w:rsidRDefault="00000000">
            <w:pPr>
              <w:jc w:val="center"/>
            </w:pPr>
            <w:r>
              <w:rPr>
                <w:b/>
                <w:bCs/>
              </w:rPr>
              <w:lastRenderedPageBreak/>
              <w:t>2.1.7</w:t>
            </w:r>
          </w:p>
        </w:tc>
        <w:tc>
          <w:tcPr>
            <w:tcW w:w="0" w:type="auto"/>
          </w:tcPr>
          <w:p w14:paraId="7024B705" w14:textId="77777777" w:rsidR="00264249" w:rsidRDefault="00000000">
            <w:r>
              <w:t>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37" w:anchor="div-numbering">
              <w:r>
                <w:rPr>
                  <w:rStyle w:val="Hyperlink"/>
                </w:rPr>
                <w:t>C6</w:t>
              </w:r>
            </w:hyperlink>
            <w:r>
              <w:t>)</w:t>
            </w:r>
          </w:p>
        </w:tc>
        <w:tc>
          <w:tcPr>
            <w:tcW w:w="0" w:type="auto"/>
          </w:tcPr>
          <w:p w14:paraId="4B8E206B" w14:textId="77777777" w:rsidR="00264249" w:rsidRDefault="00000000">
            <w:pPr>
              <w:jc w:val="center"/>
            </w:pPr>
            <w:r>
              <w:t>✓</w:t>
            </w:r>
          </w:p>
        </w:tc>
        <w:tc>
          <w:tcPr>
            <w:tcW w:w="0" w:type="auto"/>
          </w:tcPr>
          <w:p w14:paraId="267E8E67" w14:textId="77777777" w:rsidR="00264249" w:rsidRDefault="00000000">
            <w:pPr>
              <w:jc w:val="center"/>
            </w:pPr>
            <w:r>
              <w:t>✓</w:t>
            </w:r>
          </w:p>
        </w:tc>
        <w:tc>
          <w:tcPr>
            <w:tcW w:w="0" w:type="auto"/>
          </w:tcPr>
          <w:p w14:paraId="6029BD9D" w14:textId="77777777" w:rsidR="00264249" w:rsidRDefault="00000000">
            <w:pPr>
              <w:jc w:val="center"/>
            </w:pPr>
            <w:r>
              <w:t>✓</w:t>
            </w:r>
          </w:p>
        </w:tc>
        <w:tc>
          <w:tcPr>
            <w:tcW w:w="0" w:type="auto"/>
          </w:tcPr>
          <w:p w14:paraId="3C5C12B7" w14:textId="77777777" w:rsidR="00264249" w:rsidRDefault="00000000">
            <w:pPr>
              <w:jc w:val="center"/>
            </w:pPr>
            <w:r>
              <w:t>521</w:t>
            </w:r>
          </w:p>
        </w:tc>
        <w:tc>
          <w:tcPr>
            <w:tcW w:w="0" w:type="auto"/>
          </w:tcPr>
          <w:p w14:paraId="3346D8CA" w14:textId="77777777" w:rsidR="00264249" w:rsidRDefault="00000000">
            <w:pPr>
              <w:jc w:val="center"/>
            </w:pPr>
            <w:r>
              <w:t>5.1.1.2</w:t>
            </w:r>
          </w:p>
        </w:tc>
      </w:tr>
      <w:tr w:rsidR="00264249" w14:paraId="0A6DFE71" w14:textId="77777777" w:rsidTr="0075595B">
        <w:trPr>
          <w:cantSplit/>
        </w:trPr>
        <w:tc>
          <w:tcPr>
            <w:tcW w:w="0" w:type="auto"/>
          </w:tcPr>
          <w:p w14:paraId="147D64E8" w14:textId="77777777" w:rsidR="00264249" w:rsidRDefault="00000000">
            <w:pPr>
              <w:jc w:val="center"/>
            </w:pPr>
            <w:r>
              <w:rPr>
                <w:b/>
                <w:bCs/>
              </w:rPr>
              <w:t>2.1.8</w:t>
            </w:r>
          </w:p>
        </w:tc>
        <w:tc>
          <w:tcPr>
            <w:tcW w:w="0" w:type="auto"/>
          </w:tcPr>
          <w:p w14:paraId="2994C41E" w14:textId="77777777" w:rsidR="00264249" w:rsidRDefault="00000000">
            <w:r>
              <w:t>Verifique se um medidor de força da senha é fornecido para ajudar os usuários a definir uma senha mais forte.</w:t>
            </w:r>
          </w:p>
        </w:tc>
        <w:tc>
          <w:tcPr>
            <w:tcW w:w="0" w:type="auto"/>
          </w:tcPr>
          <w:p w14:paraId="4B347057" w14:textId="77777777" w:rsidR="00264249" w:rsidRDefault="00000000">
            <w:pPr>
              <w:jc w:val="center"/>
            </w:pPr>
            <w:r>
              <w:t>✓</w:t>
            </w:r>
          </w:p>
        </w:tc>
        <w:tc>
          <w:tcPr>
            <w:tcW w:w="0" w:type="auto"/>
          </w:tcPr>
          <w:p w14:paraId="35C69159" w14:textId="77777777" w:rsidR="00264249" w:rsidRDefault="00000000">
            <w:pPr>
              <w:jc w:val="center"/>
            </w:pPr>
            <w:r>
              <w:t>✓</w:t>
            </w:r>
          </w:p>
        </w:tc>
        <w:tc>
          <w:tcPr>
            <w:tcW w:w="0" w:type="auto"/>
          </w:tcPr>
          <w:p w14:paraId="1DC2D1B6" w14:textId="77777777" w:rsidR="00264249" w:rsidRDefault="00000000">
            <w:pPr>
              <w:jc w:val="center"/>
            </w:pPr>
            <w:r>
              <w:t>✓</w:t>
            </w:r>
          </w:p>
        </w:tc>
        <w:tc>
          <w:tcPr>
            <w:tcW w:w="0" w:type="auto"/>
          </w:tcPr>
          <w:p w14:paraId="55F3E671" w14:textId="77777777" w:rsidR="00264249" w:rsidRDefault="00000000">
            <w:pPr>
              <w:jc w:val="center"/>
            </w:pPr>
            <w:r>
              <w:t>521</w:t>
            </w:r>
          </w:p>
        </w:tc>
        <w:tc>
          <w:tcPr>
            <w:tcW w:w="0" w:type="auto"/>
          </w:tcPr>
          <w:p w14:paraId="08DC6727" w14:textId="77777777" w:rsidR="00264249" w:rsidRDefault="00000000">
            <w:pPr>
              <w:jc w:val="center"/>
            </w:pPr>
            <w:r>
              <w:t>5.1.1.2</w:t>
            </w:r>
          </w:p>
        </w:tc>
      </w:tr>
      <w:tr w:rsidR="00264249" w14:paraId="6568752B" w14:textId="77777777" w:rsidTr="0075595B">
        <w:trPr>
          <w:cantSplit/>
        </w:trPr>
        <w:tc>
          <w:tcPr>
            <w:tcW w:w="0" w:type="auto"/>
          </w:tcPr>
          <w:p w14:paraId="38C6DC2A" w14:textId="77777777" w:rsidR="00264249" w:rsidRDefault="00000000">
            <w:pPr>
              <w:jc w:val="center"/>
            </w:pPr>
            <w:r>
              <w:rPr>
                <w:b/>
                <w:bCs/>
              </w:rPr>
              <w:t>2.1.9</w:t>
            </w:r>
          </w:p>
        </w:tc>
        <w:tc>
          <w:tcPr>
            <w:tcW w:w="0" w:type="auto"/>
          </w:tcPr>
          <w:p w14:paraId="3FF90A0E" w14:textId="77777777" w:rsidR="00264249" w:rsidRDefault="00000000">
            <w:r>
              <w:t>Verifique se não há regras de composição de senha limitando o tipo de caracteres permitidos. Não deve haver nenhum requisito para letras maiúsculas ou minúsculas, números ou caracteres especiais. (</w:t>
            </w:r>
            <w:hyperlink r:id="rId38" w:anchor="div-numbering">
              <w:r>
                <w:rPr>
                  <w:rStyle w:val="Hyperlink"/>
                </w:rPr>
                <w:t>C6</w:t>
              </w:r>
            </w:hyperlink>
            <w:r>
              <w:t>)</w:t>
            </w:r>
          </w:p>
        </w:tc>
        <w:tc>
          <w:tcPr>
            <w:tcW w:w="0" w:type="auto"/>
          </w:tcPr>
          <w:p w14:paraId="500389E9" w14:textId="77777777" w:rsidR="00264249" w:rsidRDefault="00000000">
            <w:pPr>
              <w:jc w:val="center"/>
            </w:pPr>
            <w:r>
              <w:t>✓</w:t>
            </w:r>
          </w:p>
        </w:tc>
        <w:tc>
          <w:tcPr>
            <w:tcW w:w="0" w:type="auto"/>
          </w:tcPr>
          <w:p w14:paraId="32CE8CC8" w14:textId="77777777" w:rsidR="00264249" w:rsidRDefault="00000000">
            <w:pPr>
              <w:jc w:val="center"/>
            </w:pPr>
            <w:r>
              <w:t>✓</w:t>
            </w:r>
          </w:p>
        </w:tc>
        <w:tc>
          <w:tcPr>
            <w:tcW w:w="0" w:type="auto"/>
          </w:tcPr>
          <w:p w14:paraId="38FBA607" w14:textId="77777777" w:rsidR="00264249" w:rsidRDefault="00000000">
            <w:pPr>
              <w:jc w:val="center"/>
            </w:pPr>
            <w:r>
              <w:t>✓</w:t>
            </w:r>
          </w:p>
        </w:tc>
        <w:tc>
          <w:tcPr>
            <w:tcW w:w="0" w:type="auto"/>
          </w:tcPr>
          <w:p w14:paraId="291D3E6D" w14:textId="77777777" w:rsidR="00264249" w:rsidRDefault="00000000">
            <w:pPr>
              <w:jc w:val="center"/>
            </w:pPr>
            <w:r>
              <w:t>521</w:t>
            </w:r>
          </w:p>
        </w:tc>
        <w:tc>
          <w:tcPr>
            <w:tcW w:w="0" w:type="auto"/>
          </w:tcPr>
          <w:p w14:paraId="61F093F1" w14:textId="77777777" w:rsidR="00264249" w:rsidRDefault="00000000">
            <w:pPr>
              <w:jc w:val="center"/>
            </w:pPr>
            <w:r>
              <w:t>5.1.1.2</w:t>
            </w:r>
          </w:p>
        </w:tc>
      </w:tr>
      <w:tr w:rsidR="00264249" w14:paraId="67CDA6C2" w14:textId="77777777" w:rsidTr="0075595B">
        <w:trPr>
          <w:cantSplit/>
        </w:trPr>
        <w:tc>
          <w:tcPr>
            <w:tcW w:w="0" w:type="auto"/>
          </w:tcPr>
          <w:p w14:paraId="7363CCAF" w14:textId="77777777" w:rsidR="00264249" w:rsidRDefault="00000000">
            <w:pPr>
              <w:jc w:val="center"/>
            </w:pPr>
            <w:r>
              <w:rPr>
                <w:b/>
                <w:bCs/>
              </w:rPr>
              <w:t>2.1.10</w:t>
            </w:r>
          </w:p>
        </w:tc>
        <w:tc>
          <w:tcPr>
            <w:tcW w:w="0" w:type="auto"/>
          </w:tcPr>
          <w:p w14:paraId="56B03C26" w14:textId="77777777" w:rsidR="00264249" w:rsidRDefault="00000000">
            <w:r>
              <w:t>Verifique se não há rotação periódica de credenciais ou requisitos de histórico de senha.</w:t>
            </w:r>
          </w:p>
        </w:tc>
        <w:tc>
          <w:tcPr>
            <w:tcW w:w="0" w:type="auto"/>
          </w:tcPr>
          <w:p w14:paraId="42007145" w14:textId="77777777" w:rsidR="00264249" w:rsidRDefault="00000000">
            <w:pPr>
              <w:jc w:val="center"/>
            </w:pPr>
            <w:r>
              <w:t>✓</w:t>
            </w:r>
          </w:p>
        </w:tc>
        <w:tc>
          <w:tcPr>
            <w:tcW w:w="0" w:type="auto"/>
          </w:tcPr>
          <w:p w14:paraId="26063A63" w14:textId="77777777" w:rsidR="00264249" w:rsidRDefault="00000000">
            <w:pPr>
              <w:jc w:val="center"/>
            </w:pPr>
            <w:r>
              <w:t>✓</w:t>
            </w:r>
          </w:p>
        </w:tc>
        <w:tc>
          <w:tcPr>
            <w:tcW w:w="0" w:type="auto"/>
          </w:tcPr>
          <w:p w14:paraId="57FAA508" w14:textId="77777777" w:rsidR="00264249" w:rsidRDefault="00000000">
            <w:pPr>
              <w:jc w:val="center"/>
            </w:pPr>
            <w:r>
              <w:t>✓</w:t>
            </w:r>
          </w:p>
        </w:tc>
        <w:tc>
          <w:tcPr>
            <w:tcW w:w="0" w:type="auto"/>
          </w:tcPr>
          <w:p w14:paraId="4599FF2B" w14:textId="77777777" w:rsidR="00264249" w:rsidRDefault="00000000">
            <w:pPr>
              <w:jc w:val="center"/>
            </w:pPr>
            <w:r>
              <w:t>263</w:t>
            </w:r>
          </w:p>
        </w:tc>
        <w:tc>
          <w:tcPr>
            <w:tcW w:w="0" w:type="auto"/>
          </w:tcPr>
          <w:p w14:paraId="3FDEF79A" w14:textId="77777777" w:rsidR="00264249" w:rsidRDefault="00000000">
            <w:pPr>
              <w:jc w:val="center"/>
            </w:pPr>
            <w:r>
              <w:t>5.1.1.2</w:t>
            </w:r>
          </w:p>
        </w:tc>
      </w:tr>
      <w:tr w:rsidR="00264249" w14:paraId="2FE0464B" w14:textId="77777777" w:rsidTr="0075595B">
        <w:trPr>
          <w:cantSplit/>
        </w:trPr>
        <w:tc>
          <w:tcPr>
            <w:tcW w:w="0" w:type="auto"/>
          </w:tcPr>
          <w:p w14:paraId="57835C2F" w14:textId="77777777" w:rsidR="00264249" w:rsidRDefault="00000000">
            <w:pPr>
              <w:jc w:val="center"/>
            </w:pPr>
            <w:r>
              <w:rPr>
                <w:b/>
                <w:bCs/>
              </w:rPr>
              <w:t>2.1.11</w:t>
            </w:r>
          </w:p>
        </w:tc>
        <w:tc>
          <w:tcPr>
            <w:tcW w:w="0" w:type="auto"/>
          </w:tcPr>
          <w:p w14:paraId="65744CA4" w14:textId="77777777" w:rsidR="00264249" w:rsidRDefault="00000000">
            <w:r>
              <w:t>Verifique se a funcionalidade "colar", auxiliares de senha do navegador e gerenciadores de senha externos são permitidos.</w:t>
            </w:r>
          </w:p>
        </w:tc>
        <w:tc>
          <w:tcPr>
            <w:tcW w:w="0" w:type="auto"/>
          </w:tcPr>
          <w:p w14:paraId="39AD1A0D" w14:textId="77777777" w:rsidR="00264249" w:rsidRDefault="00000000">
            <w:pPr>
              <w:jc w:val="center"/>
            </w:pPr>
            <w:r>
              <w:t>✓</w:t>
            </w:r>
          </w:p>
        </w:tc>
        <w:tc>
          <w:tcPr>
            <w:tcW w:w="0" w:type="auto"/>
          </w:tcPr>
          <w:p w14:paraId="40CD42D5" w14:textId="77777777" w:rsidR="00264249" w:rsidRDefault="00000000">
            <w:pPr>
              <w:jc w:val="center"/>
            </w:pPr>
            <w:r>
              <w:t>✓</w:t>
            </w:r>
          </w:p>
        </w:tc>
        <w:tc>
          <w:tcPr>
            <w:tcW w:w="0" w:type="auto"/>
          </w:tcPr>
          <w:p w14:paraId="1D89C49D" w14:textId="77777777" w:rsidR="00264249" w:rsidRDefault="00000000">
            <w:pPr>
              <w:jc w:val="center"/>
            </w:pPr>
            <w:r>
              <w:t>✓</w:t>
            </w:r>
          </w:p>
        </w:tc>
        <w:tc>
          <w:tcPr>
            <w:tcW w:w="0" w:type="auto"/>
          </w:tcPr>
          <w:p w14:paraId="49488FB4" w14:textId="77777777" w:rsidR="00264249" w:rsidRDefault="00000000">
            <w:pPr>
              <w:jc w:val="center"/>
            </w:pPr>
            <w:r>
              <w:t>521</w:t>
            </w:r>
          </w:p>
        </w:tc>
        <w:tc>
          <w:tcPr>
            <w:tcW w:w="0" w:type="auto"/>
          </w:tcPr>
          <w:p w14:paraId="7FBDCFF7" w14:textId="77777777" w:rsidR="00264249" w:rsidRDefault="00000000">
            <w:pPr>
              <w:jc w:val="center"/>
            </w:pPr>
            <w:r>
              <w:t>5.1.1.2</w:t>
            </w:r>
          </w:p>
        </w:tc>
      </w:tr>
      <w:tr w:rsidR="00264249" w14:paraId="4B82D4A8" w14:textId="77777777" w:rsidTr="0075595B">
        <w:trPr>
          <w:cantSplit/>
        </w:trPr>
        <w:tc>
          <w:tcPr>
            <w:tcW w:w="0" w:type="auto"/>
          </w:tcPr>
          <w:p w14:paraId="49F585FC" w14:textId="77777777" w:rsidR="00264249" w:rsidRDefault="00000000">
            <w:pPr>
              <w:jc w:val="center"/>
            </w:pPr>
            <w:r>
              <w:rPr>
                <w:b/>
                <w:bCs/>
              </w:rPr>
              <w:t>2.1.12</w:t>
            </w:r>
          </w:p>
        </w:tc>
        <w:tc>
          <w:tcPr>
            <w:tcW w:w="0" w:type="auto"/>
          </w:tcPr>
          <w:p w14:paraId="6B21ED1C" w14:textId="77777777" w:rsidR="00264249" w:rsidRDefault="00000000">
            <w:r>
              <w:t>Verifique se o usuário pode optar por visualizar temporariamente toda a senha mascarada ou visualizar temporariamente o último caractere digitado da senha em plataformas que não possuem essa funcionalidade integrada.</w:t>
            </w:r>
          </w:p>
        </w:tc>
        <w:tc>
          <w:tcPr>
            <w:tcW w:w="0" w:type="auto"/>
          </w:tcPr>
          <w:p w14:paraId="0F923FD7" w14:textId="77777777" w:rsidR="00264249" w:rsidRDefault="00000000">
            <w:pPr>
              <w:jc w:val="center"/>
            </w:pPr>
            <w:r>
              <w:t>✓</w:t>
            </w:r>
          </w:p>
        </w:tc>
        <w:tc>
          <w:tcPr>
            <w:tcW w:w="0" w:type="auto"/>
          </w:tcPr>
          <w:p w14:paraId="78A7C789" w14:textId="77777777" w:rsidR="00264249" w:rsidRDefault="00000000">
            <w:pPr>
              <w:jc w:val="center"/>
            </w:pPr>
            <w:r>
              <w:t>✓</w:t>
            </w:r>
          </w:p>
        </w:tc>
        <w:tc>
          <w:tcPr>
            <w:tcW w:w="0" w:type="auto"/>
          </w:tcPr>
          <w:p w14:paraId="579EC7F5" w14:textId="77777777" w:rsidR="00264249" w:rsidRDefault="00000000">
            <w:pPr>
              <w:jc w:val="center"/>
            </w:pPr>
            <w:r>
              <w:t>✓</w:t>
            </w:r>
          </w:p>
        </w:tc>
        <w:tc>
          <w:tcPr>
            <w:tcW w:w="0" w:type="auto"/>
          </w:tcPr>
          <w:p w14:paraId="0169DF25" w14:textId="77777777" w:rsidR="00264249" w:rsidRDefault="00000000">
            <w:pPr>
              <w:jc w:val="center"/>
            </w:pPr>
            <w:r>
              <w:t>521</w:t>
            </w:r>
          </w:p>
        </w:tc>
        <w:tc>
          <w:tcPr>
            <w:tcW w:w="0" w:type="auto"/>
          </w:tcPr>
          <w:p w14:paraId="55A23973" w14:textId="77777777" w:rsidR="00264249" w:rsidRDefault="00000000">
            <w:pPr>
              <w:jc w:val="center"/>
            </w:pPr>
            <w:r>
              <w:t>5.1.1.2</w:t>
            </w:r>
          </w:p>
        </w:tc>
      </w:tr>
    </w:tbl>
    <w:p w14:paraId="75251B34" w14:textId="77777777" w:rsidR="00264249" w:rsidRDefault="00000000">
      <w:r>
        <w:t>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p w14:paraId="2B91827E" w14:textId="77777777" w:rsidR="00264249" w:rsidRDefault="00000000">
      <w:pPr>
        <w:pStyle w:val="Heading2"/>
      </w:pPr>
      <w:bookmarkStart w:id="106" w:name="v22-segurança-geral-do-autenticador"/>
      <w:bookmarkStart w:id="107" w:name="_Toc129697387"/>
      <w:bookmarkEnd w:id="104"/>
      <w:r>
        <w:t>V2.2 Segurança geral do autenticador</w:t>
      </w:r>
      <w:bookmarkEnd w:id="107"/>
    </w:p>
    <w:p w14:paraId="0847E522" w14:textId="77777777" w:rsidR="00264249" w:rsidRDefault="00000000">
      <w:r>
        <w:t>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14:paraId="492DF629" w14:textId="77777777" w:rsidR="00264249" w:rsidRDefault="00000000">
      <w:r>
        <w:t xml:space="preserve">O NIST considera e-mail e SMS como </w:t>
      </w:r>
      <w:hyperlink r:id="rId39" w:anchor="q-b1">
        <w:r>
          <w:rPr>
            <w:rStyle w:val="Hyperlink"/>
          </w:rPr>
          <w:t>tipos de autenticador "restritos"</w:t>
        </w:r>
      </w:hyperlink>
      <w:r>
        <w:t xml:space="preserve"> e provavelmente serão removidos do NIST 800-63 e, assim, o ASVS em algum momento no futuro. As candidaturas devem planear um roteiro que não implique a utilização de email ou SMS.</w:t>
      </w:r>
    </w:p>
    <w:tbl>
      <w:tblPr>
        <w:tblW w:w="0" w:type="auto"/>
        <w:tblLook w:val="0020" w:firstRow="1" w:lastRow="0" w:firstColumn="0" w:lastColumn="0" w:noHBand="0" w:noVBand="0"/>
      </w:tblPr>
      <w:tblGrid>
        <w:gridCol w:w="627"/>
        <w:gridCol w:w="5558"/>
        <w:gridCol w:w="402"/>
        <w:gridCol w:w="402"/>
        <w:gridCol w:w="402"/>
        <w:gridCol w:w="599"/>
        <w:gridCol w:w="1030"/>
      </w:tblGrid>
      <w:tr w:rsidR="00264249" w14:paraId="4D94082D" w14:textId="77777777" w:rsidTr="0075595B">
        <w:trPr>
          <w:cantSplit/>
          <w:tblHeader/>
        </w:trPr>
        <w:tc>
          <w:tcPr>
            <w:tcW w:w="0" w:type="auto"/>
          </w:tcPr>
          <w:p w14:paraId="03494E34" w14:textId="77777777" w:rsidR="00264249" w:rsidRDefault="00000000">
            <w:pPr>
              <w:jc w:val="center"/>
            </w:pPr>
            <w:r>
              <w:t>#</w:t>
            </w:r>
          </w:p>
        </w:tc>
        <w:tc>
          <w:tcPr>
            <w:tcW w:w="0" w:type="auto"/>
          </w:tcPr>
          <w:p w14:paraId="2E49C30F" w14:textId="77777777" w:rsidR="00264249" w:rsidRDefault="00000000">
            <w:r>
              <w:t>Descrição</w:t>
            </w:r>
          </w:p>
        </w:tc>
        <w:tc>
          <w:tcPr>
            <w:tcW w:w="0" w:type="auto"/>
          </w:tcPr>
          <w:p w14:paraId="5ECCE9B2" w14:textId="77777777" w:rsidR="00264249" w:rsidRDefault="00000000">
            <w:pPr>
              <w:jc w:val="center"/>
            </w:pPr>
            <w:r>
              <w:t>L1</w:t>
            </w:r>
          </w:p>
        </w:tc>
        <w:tc>
          <w:tcPr>
            <w:tcW w:w="0" w:type="auto"/>
          </w:tcPr>
          <w:p w14:paraId="762E3AEF" w14:textId="77777777" w:rsidR="00264249" w:rsidRDefault="00000000">
            <w:pPr>
              <w:jc w:val="center"/>
            </w:pPr>
            <w:r>
              <w:t>L2</w:t>
            </w:r>
          </w:p>
        </w:tc>
        <w:tc>
          <w:tcPr>
            <w:tcW w:w="0" w:type="auto"/>
          </w:tcPr>
          <w:p w14:paraId="6697EAE4" w14:textId="77777777" w:rsidR="00264249" w:rsidRDefault="00000000">
            <w:pPr>
              <w:jc w:val="center"/>
            </w:pPr>
            <w:r>
              <w:t>L3</w:t>
            </w:r>
          </w:p>
        </w:tc>
        <w:tc>
          <w:tcPr>
            <w:tcW w:w="0" w:type="auto"/>
          </w:tcPr>
          <w:p w14:paraId="6D1B27A2" w14:textId="77777777" w:rsidR="00264249" w:rsidRDefault="00000000">
            <w:pPr>
              <w:jc w:val="center"/>
            </w:pPr>
            <w:r>
              <w:t>CWE</w:t>
            </w:r>
          </w:p>
        </w:tc>
        <w:tc>
          <w:tcPr>
            <w:tcW w:w="0" w:type="auto"/>
          </w:tcPr>
          <w:p w14:paraId="45CC66E4" w14:textId="77777777" w:rsidR="00264249" w:rsidRDefault="00000000">
            <w:pPr>
              <w:jc w:val="center"/>
            </w:pPr>
            <w:hyperlink r:id="rId40">
              <w:r>
                <w:rPr>
                  <w:rStyle w:val="Hyperlink"/>
                </w:rPr>
                <w:t>NIST §</w:t>
              </w:r>
            </w:hyperlink>
          </w:p>
        </w:tc>
      </w:tr>
      <w:tr w:rsidR="00264249" w14:paraId="0792FE25" w14:textId="77777777" w:rsidTr="0075595B">
        <w:trPr>
          <w:cantSplit/>
        </w:trPr>
        <w:tc>
          <w:tcPr>
            <w:tcW w:w="0" w:type="auto"/>
          </w:tcPr>
          <w:p w14:paraId="430A8DE6" w14:textId="77777777" w:rsidR="00264249" w:rsidRDefault="00000000">
            <w:pPr>
              <w:jc w:val="center"/>
            </w:pPr>
            <w:r>
              <w:rPr>
                <w:b/>
                <w:bCs/>
              </w:rPr>
              <w:t>2.2.1</w:t>
            </w:r>
          </w:p>
        </w:tc>
        <w:tc>
          <w:tcPr>
            <w:tcW w:w="0" w:type="auto"/>
          </w:tcPr>
          <w:p w14:paraId="06F28B72" w14:textId="77777777" w:rsidR="00264249" w:rsidRDefault="00000000">
            <w:r>
              <w:t>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tcW w:w="0" w:type="auto"/>
          </w:tcPr>
          <w:p w14:paraId="21DC548E" w14:textId="77777777" w:rsidR="00264249" w:rsidRDefault="00000000">
            <w:pPr>
              <w:jc w:val="center"/>
            </w:pPr>
            <w:r>
              <w:t>✓</w:t>
            </w:r>
          </w:p>
        </w:tc>
        <w:tc>
          <w:tcPr>
            <w:tcW w:w="0" w:type="auto"/>
          </w:tcPr>
          <w:p w14:paraId="1CA491A5" w14:textId="77777777" w:rsidR="00264249" w:rsidRDefault="00000000">
            <w:pPr>
              <w:jc w:val="center"/>
            </w:pPr>
            <w:r>
              <w:t>✓</w:t>
            </w:r>
          </w:p>
        </w:tc>
        <w:tc>
          <w:tcPr>
            <w:tcW w:w="0" w:type="auto"/>
          </w:tcPr>
          <w:p w14:paraId="70743A69" w14:textId="77777777" w:rsidR="00264249" w:rsidRDefault="00000000">
            <w:pPr>
              <w:jc w:val="center"/>
            </w:pPr>
            <w:r>
              <w:t>✓</w:t>
            </w:r>
          </w:p>
        </w:tc>
        <w:tc>
          <w:tcPr>
            <w:tcW w:w="0" w:type="auto"/>
          </w:tcPr>
          <w:p w14:paraId="35F1B552" w14:textId="77777777" w:rsidR="00264249" w:rsidRDefault="00000000">
            <w:pPr>
              <w:jc w:val="center"/>
            </w:pPr>
            <w:r>
              <w:t>307</w:t>
            </w:r>
          </w:p>
        </w:tc>
        <w:tc>
          <w:tcPr>
            <w:tcW w:w="0" w:type="auto"/>
          </w:tcPr>
          <w:p w14:paraId="14C5E947" w14:textId="77777777" w:rsidR="00264249" w:rsidRDefault="00000000">
            <w:pPr>
              <w:jc w:val="center"/>
            </w:pPr>
            <w:r>
              <w:t>5.2.2 / 5.1.1.2 / 5.1.4.2 / 5.1.5.2</w:t>
            </w:r>
          </w:p>
        </w:tc>
      </w:tr>
      <w:tr w:rsidR="00264249" w14:paraId="266514C4" w14:textId="77777777" w:rsidTr="0075595B">
        <w:trPr>
          <w:cantSplit/>
        </w:trPr>
        <w:tc>
          <w:tcPr>
            <w:tcW w:w="0" w:type="auto"/>
          </w:tcPr>
          <w:p w14:paraId="2D2C9182" w14:textId="77777777" w:rsidR="00264249" w:rsidRDefault="00000000">
            <w:pPr>
              <w:jc w:val="center"/>
            </w:pPr>
            <w:r>
              <w:rPr>
                <w:b/>
                <w:bCs/>
              </w:rPr>
              <w:lastRenderedPageBreak/>
              <w:t>2.2.2</w:t>
            </w:r>
          </w:p>
        </w:tc>
        <w:tc>
          <w:tcPr>
            <w:tcW w:w="0" w:type="auto"/>
          </w:tcPr>
          <w:p w14:paraId="21D6E751" w14:textId="77777777" w:rsidR="00264249" w:rsidRDefault="00000000">
            <w:r>
              <w:t>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tcW w:w="0" w:type="auto"/>
          </w:tcPr>
          <w:p w14:paraId="4C74E604" w14:textId="77777777" w:rsidR="00264249" w:rsidRDefault="00000000">
            <w:pPr>
              <w:jc w:val="center"/>
            </w:pPr>
            <w:r>
              <w:t>✓</w:t>
            </w:r>
          </w:p>
        </w:tc>
        <w:tc>
          <w:tcPr>
            <w:tcW w:w="0" w:type="auto"/>
          </w:tcPr>
          <w:p w14:paraId="3BA90E41" w14:textId="77777777" w:rsidR="00264249" w:rsidRDefault="00000000">
            <w:pPr>
              <w:jc w:val="center"/>
            </w:pPr>
            <w:r>
              <w:t>✓</w:t>
            </w:r>
          </w:p>
        </w:tc>
        <w:tc>
          <w:tcPr>
            <w:tcW w:w="0" w:type="auto"/>
          </w:tcPr>
          <w:p w14:paraId="5F94B58B" w14:textId="77777777" w:rsidR="00264249" w:rsidRDefault="00000000">
            <w:pPr>
              <w:jc w:val="center"/>
            </w:pPr>
            <w:r>
              <w:t>✓</w:t>
            </w:r>
          </w:p>
        </w:tc>
        <w:tc>
          <w:tcPr>
            <w:tcW w:w="0" w:type="auto"/>
          </w:tcPr>
          <w:p w14:paraId="67057ED8" w14:textId="77777777" w:rsidR="00264249" w:rsidRDefault="00000000">
            <w:pPr>
              <w:jc w:val="center"/>
            </w:pPr>
            <w:r>
              <w:t>304</w:t>
            </w:r>
          </w:p>
        </w:tc>
        <w:tc>
          <w:tcPr>
            <w:tcW w:w="0" w:type="auto"/>
          </w:tcPr>
          <w:p w14:paraId="58E00D24" w14:textId="77777777" w:rsidR="00264249" w:rsidRDefault="00000000">
            <w:pPr>
              <w:jc w:val="center"/>
            </w:pPr>
            <w:r>
              <w:t>5.2.10</w:t>
            </w:r>
          </w:p>
        </w:tc>
      </w:tr>
      <w:tr w:rsidR="00264249" w14:paraId="14C266C1" w14:textId="77777777" w:rsidTr="0075595B">
        <w:trPr>
          <w:cantSplit/>
        </w:trPr>
        <w:tc>
          <w:tcPr>
            <w:tcW w:w="0" w:type="auto"/>
          </w:tcPr>
          <w:p w14:paraId="0EDA7241" w14:textId="77777777" w:rsidR="00264249" w:rsidRDefault="00000000">
            <w:pPr>
              <w:jc w:val="center"/>
            </w:pPr>
            <w:r>
              <w:rPr>
                <w:b/>
                <w:bCs/>
              </w:rPr>
              <w:t>2.2.3</w:t>
            </w:r>
          </w:p>
        </w:tc>
        <w:tc>
          <w:tcPr>
            <w:tcW w:w="0" w:type="auto"/>
          </w:tcPr>
          <w:p w14:paraId="6D5DF34A" w14:textId="77777777" w:rsidR="00264249" w:rsidRDefault="00000000">
            <w:r>
              <w:t>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tcW w:w="0" w:type="auto"/>
          </w:tcPr>
          <w:p w14:paraId="484B4941" w14:textId="77777777" w:rsidR="00264249" w:rsidRDefault="00000000">
            <w:pPr>
              <w:jc w:val="center"/>
            </w:pPr>
            <w:r>
              <w:t>✓</w:t>
            </w:r>
          </w:p>
        </w:tc>
        <w:tc>
          <w:tcPr>
            <w:tcW w:w="0" w:type="auto"/>
          </w:tcPr>
          <w:p w14:paraId="0B4627B2" w14:textId="77777777" w:rsidR="00264249" w:rsidRDefault="00000000">
            <w:pPr>
              <w:jc w:val="center"/>
            </w:pPr>
            <w:r>
              <w:t>✓</w:t>
            </w:r>
          </w:p>
        </w:tc>
        <w:tc>
          <w:tcPr>
            <w:tcW w:w="0" w:type="auto"/>
          </w:tcPr>
          <w:p w14:paraId="1D6D8C6B" w14:textId="77777777" w:rsidR="00264249" w:rsidRDefault="00000000">
            <w:pPr>
              <w:jc w:val="center"/>
            </w:pPr>
            <w:r>
              <w:t>✓</w:t>
            </w:r>
          </w:p>
        </w:tc>
        <w:tc>
          <w:tcPr>
            <w:tcW w:w="0" w:type="auto"/>
          </w:tcPr>
          <w:p w14:paraId="0EB0938E" w14:textId="77777777" w:rsidR="00264249" w:rsidRDefault="00000000">
            <w:pPr>
              <w:jc w:val="center"/>
            </w:pPr>
            <w:r>
              <w:t>620</w:t>
            </w:r>
          </w:p>
        </w:tc>
        <w:tc>
          <w:tcPr>
            <w:tcW w:w="0" w:type="auto"/>
          </w:tcPr>
          <w:p w14:paraId="27196848" w14:textId="77777777" w:rsidR="00264249" w:rsidRDefault="00264249"/>
        </w:tc>
      </w:tr>
      <w:tr w:rsidR="00264249" w14:paraId="0CFDF039" w14:textId="77777777" w:rsidTr="0075595B">
        <w:trPr>
          <w:cantSplit/>
        </w:trPr>
        <w:tc>
          <w:tcPr>
            <w:tcW w:w="0" w:type="auto"/>
          </w:tcPr>
          <w:p w14:paraId="00ECB05E" w14:textId="77777777" w:rsidR="00264249" w:rsidRDefault="00000000">
            <w:pPr>
              <w:jc w:val="center"/>
            </w:pPr>
            <w:r>
              <w:rPr>
                <w:b/>
                <w:bCs/>
              </w:rPr>
              <w:t>2.2.4</w:t>
            </w:r>
          </w:p>
        </w:tc>
        <w:tc>
          <w:tcPr>
            <w:tcW w:w="0" w:type="auto"/>
          </w:tcPr>
          <w:p w14:paraId="1336A6BF" w14:textId="77777777" w:rsidR="00264249" w:rsidRDefault="00000000">
            <w:r>
              <w:t>Verifique a resistência à representação contra phishing, como o uso de autenticação multifator, dispositivos criptográficos com intenção (como chaves conectadas com um push para autenticar) ou em níveis AAL mais altos, certificados do lado do cliente.</w:t>
            </w:r>
          </w:p>
        </w:tc>
        <w:tc>
          <w:tcPr>
            <w:tcW w:w="0" w:type="auto"/>
          </w:tcPr>
          <w:p w14:paraId="32A7A164" w14:textId="77777777" w:rsidR="00264249" w:rsidRDefault="00264249"/>
        </w:tc>
        <w:tc>
          <w:tcPr>
            <w:tcW w:w="0" w:type="auto"/>
          </w:tcPr>
          <w:p w14:paraId="63E73A8D" w14:textId="77777777" w:rsidR="00264249" w:rsidRDefault="00264249"/>
        </w:tc>
        <w:tc>
          <w:tcPr>
            <w:tcW w:w="0" w:type="auto"/>
          </w:tcPr>
          <w:p w14:paraId="38BE24C7" w14:textId="77777777" w:rsidR="00264249" w:rsidRDefault="00000000">
            <w:pPr>
              <w:jc w:val="center"/>
            </w:pPr>
            <w:r>
              <w:t>✓</w:t>
            </w:r>
          </w:p>
        </w:tc>
        <w:tc>
          <w:tcPr>
            <w:tcW w:w="0" w:type="auto"/>
          </w:tcPr>
          <w:p w14:paraId="7195B783" w14:textId="77777777" w:rsidR="00264249" w:rsidRDefault="00000000">
            <w:pPr>
              <w:jc w:val="center"/>
            </w:pPr>
            <w:r>
              <w:t>308</w:t>
            </w:r>
          </w:p>
        </w:tc>
        <w:tc>
          <w:tcPr>
            <w:tcW w:w="0" w:type="auto"/>
          </w:tcPr>
          <w:p w14:paraId="17AE18E6" w14:textId="77777777" w:rsidR="00264249" w:rsidRDefault="00000000">
            <w:pPr>
              <w:jc w:val="center"/>
            </w:pPr>
            <w:r>
              <w:t>5.2.5</w:t>
            </w:r>
          </w:p>
        </w:tc>
      </w:tr>
      <w:tr w:rsidR="00264249" w14:paraId="76EE28BE" w14:textId="77777777" w:rsidTr="0075595B">
        <w:trPr>
          <w:cantSplit/>
        </w:trPr>
        <w:tc>
          <w:tcPr>
            <w:tcW w:w="0" w:type="auto"/>
          </w:tcPr>
          <w:p w14:paraId="04F564D2" w14:textId="77777777" w:rsidR="00264249" w:rsidRDefault="00000000">
            <w:pPr>
              <w:jc w:val="center"/>
            </w:pPr>
            <w:r>
              <w:rPr>
                <w:b/>
                <w:bCs/>
              </w:rPr>
              <w:t>2.2.5</w:t>
            </w:r>
          </w:p>
        </w:tc>
        <w:tc>
          <w:tcPr>
            <w:tcW w:w="0" w:type="auto"/>
          </w:tcPr>
          <w:p w14:paraId="552982E9" w14:textId="77777777" w:rsidR="00264249" w:rsidRDefault="00000000">
            <w:r>
              <w:t>Verifique se onde um Provedor de Serviços de Credenciais (CSP) e a aplicação que verifica a autenticação estão separados, o TLS mutuamente autenticado está em vigor entre os dois pontos de extremidade.</w:t>
            </w:r>
          </w:p>
        </w:tc>
        <w:tc>
          <w:tcPr>
            <w:tcW w:w="0" w:type="auto"/>
          </w:tcPr>
          <w:p w14:paraId="34900E72" w14:textId="77777777" w:rsidR="00264249" w:rsidRDefault="00264249"/>
        </w:tc>
        <w:tc>
          <w:tcPr>
            <w:tcW w:w="0" w:type="auto"/>
          </w:tcPr>
          <w:p w14:paraId="1586F12D" w14:textId="77777777" w:rsidR="00264249" w:rsidRDefault="00264249"/>
        </w:tc>
        <w:tc>
          <w:tcPr>
            <w:tcW w:w="0" w:type="auto"/>
          </w:tcPr>
          <w:p w14:paraId="74DF02F1" w14:textId="77777777" w:rsidR="00264249" w:rsidRDefault="00000000">
            <w:pPr>
              <w:jc w:val="center"/>
            </w:pPr>
            <w:r>
              <w:t>✓</w:t>
            </w:r>
          </w:p>
        </w:tc>
        <w:tc>
          <w:tcPr>
            <w:tcW w:w="0" w:type="auto"/>
          </w:tcPr>
          <w:p w14:paraId="2A80CF37" w14:textId="77777777" w:rsidR="00264249" w:rsidRDefault="00000000">
            <w:pPr>
              <w:jc w:val="center"/>
            </w:pPr>
            <w:r>
              <w:t>319</w:t>
            </w:r>
          </w:p>
        </w:tc>
        <w:tc>
          <w:tcPr>
            <w:tcW w:w="0" w:type="auto"/>
          </w:tcPr>
          <w:p w14:paraId="2A9A279B" w14:textId="77777777" w:rsidR="00264249" w:rsidRDefault="00000000">
            <w:pPr>
              <w:jc w:val="center"/>
            </w:pPr>
            <w:r>
              <w:t>5.2.6</w:t>
            </w:r>
          </w:p>
        </w:tc>
      </w:tr>
      <w:tr w:rsidR="00264249" w14:paraId="53F5C5CC" w14:textId="77777777" w:rsidTr="0075595B">
        <w:trPr>
          <w:cantSplit/>
        </w:trPr>
        <w:tc>
          <w:tcPr>
            <w:tcW w:w="0" w:type="auto"/>
          </w:tcPr>
          <w:p w14:paraId="299DED26" w14:textId="77777777" w:rsidR="00264249" w:rsidRDefault="00000000">
            <w:pPr>
              <w:jc w:val="center"/>
            </w:pPr>
            <w:r>
              <w:rPr>
                <w:b/>
                <w:bCs/>
              </w:rPr>
              <w:t>2.2.6</w:t>
            </w:r>
          </w:p>
        </w:tc>
        <w:tc>
          <w:tcPr>
            <w:tcW w:w="0" w:type="auto"/>
          </w:tcPr>
          <w:p w14:paraId="2A9F827A" w14:textId="77777777" w:rsidR="00264249" w:rsidRDefault="00000000">
            <w:r>
              <w:t>Verifique a resistência à reprodução por meio do uso obrigatório de dispositivos de senhas descartáveis (OTP), autenticadores criptográficos ou códigos de pesquisa.</w:t>
            </w:r>
          </w:p>
        </w:tc>
        <w:tc>
          <w:tcPr>
            <w:tcW w:w="0" w:type="auto"/>
          </w:tcPr>
          <w:p w14:paraId="445D5A96" w14:textId="77777777" w:rsidR="00264249" w:rsidRDefault="00264249"/>
        </w:tc>
        <w:tc>
          <w:tcPr>
            <w:tcW w:w="0" w:type="auto"/>
          </w:tcPr>
          <w:p w14:paraId="4C690548" w14:textId="77777777" w:rsidR="00264249" w:rsidRDefault="00264249"/>
        </w:tc>
        <w:tc>
          <w:tcPr>
            <w:tcW w:w="0" w:type="auto"/>
          </w:tcPr>
          <w:p w14:paraId="73FC7E5C" w14:textId="77777777" w:rsidR="00264249" w:rsidRDefault="00000000">
            <w:pPr>
              <w:jc w:val="center"/>
            </w:pPr>
            <w:r>
              <w:t>✓</w:t>
            </w:r>
          </w:p>
        </w:tc>
        <w:tc>
          <w:tcPr>
            <w:tcW w:w="0" w:type="auto"/>
          </w:tcPr>
          <w:p w14:paraId="38887C25" w14:textId="77777777" w:rsidR="00264249" w:rsidRDefault="00000000">
            <w:pPr>
              <w:jc w:val="center"/>
            </w:pPr>
            <w:r>
              <w:t>308</w:t>
            </w:r>
          </w:p>
        </w:tc>
        <w:tc>
          <w:tcPr>
            <w:tcW w:w="0" w:type="auto"/>
          </w:tcPr>
          <w:p w14:paraId="670F607F" w14:textId="77777777" w:rsidR="00264249" w:rsidRDefault="00000000">
            <w:pPr>
              <w:jc w:val="center"/>
            </w:pPr>
            <w:r>
              <w:t>5.2.8</w:t>
            </w:r>
          </w:p>
        </w:tc>
      </w:tr>
      <w:tr w:rsidR="00264249" w14:paraId="27B07A58" w14:textId="77777777" w:rsidTr="0075595B">
        <w:trPr>
          <w:cantSplit/>
        </w:trPr>
        <w:tc>
          <w:tcPr>
            <w:tcW w:w="0" w:type="auto"/>
          </w:tcPr>
          <w:p w14:paraId="16B1FEE6" w14:textId="77777777" w:rsidR="00264249" w:rsidRDefault="00000000">
            <w:pPr>
              <w:jc w:val="center"/>
            </w:pPr>
            <w:r>
              <w:rPr>
                <w:b/>
                <w:bCs/>
              </w:rPr>
              <w:t>2.2.7</w:t>
            </w:r>
          </w:p>
        </w:tc>
        <w:tc>
          <w:tcPr>
            <w:tcW w:w="0" w:type="auto"/>
          </w:tcPr>
          <w:p w14:paraId="458C8496" w14:textId="77777777" w:rsidR="00264249" w:rsidRDefault="00000000">
            <w:r>
              <w:t>Verifique a intenção de autenticação exigindo a input de um token OTP ou ação iniciada pelo usuário, como pressionar um botão numa chave de hardware FIDO.</w:t>
            </w:r>
          </w:p>
        </w:tc>
        <w:tc>
          <w:tcPr>
            <w:tcW w:w="0" w:type="auto"/>
          </w:tcPr>
          <w:p w14:paraId="3AC74FD3" w14:textId="77777777" w:rsidR="00264249" w:rsidRDefault="00264249"/>
        </w:tc>
        <w:tc>
          <w:tcPr>
            <w:tcW w:w="0" w:type="auto"/>
          </w:tcPr>
          <w:p w14:paraId="0B4E299F" w14:textId="77777777" w:rsidR="00264249" w:rsidRDefault="00264249"/>
        </w:tc>
        <w:tc>
          <w:tcPr>
            <w:tcW w:w="0" w:type="auto"/>
          </w:tcPr>
          <w:p w14:paraId="509F75AE" w14:textId="77777777" w:rsidR="00264249" w:rsidRDefault="00000000">
            <w:pPr>
              <w:jc w:val="center"/>
            </w:pPr>
            <w:r>
              <w:t>✓</w:t>
            </w:r>
          </w:p>
        </w:tc>
        <w:tc>
          <w:tcPr>
            <w:tcW w:w="0" w:type="auto"/>
          </w:tcPr>
          <w:p w14:paraId="1072618A" w14:textId="77777777" w:rsidR="00264249" w:rsidRDefault="00000000">
            <w:pPr>
              <w:jc w:val="center"/>
            </w:pPr>
            <w:r>
              <w:t>308</w:t>
            </w:r>
          </w:p>
        </w:tc>
        <w:tc>
          <w:tcPr>
            <w:tcW w:w="0" w:type="auto"/>
          </w:tcPr>
          <w:p w14:paraId="0F14AFFF" w14:textId="77777777" w:rsidR="00264249" w:rsidRDefault="00000000">
            <w:pPr>
              <w:jc w:val="center"/>
            </w:pPr>
            <w:r>
              <w:t>5.2.9</w:t>
            </w:r>
          </w:p>
        </w:tc>
      </w:tr>
    </w:tbl>
    <w:p w14:paraId="385237FE" w14:textId="77777777" w:rsidR="00264249" w:rsidRDefault="00000000">
      <w:pPr>
        <w:pStyle w:val="Heading2"/>
      </w:pPr>
      <w:bookmarkStart w:id="108" w:name="v23-ciclo-de-vida-do-autenticador"/>
      <w:bookmarkStart w:id="109" w:name="_Toc129697388"/>
      <w:bookmarkEnd w:id="106"/>
      <w:r>
        <w:t>V2.3 Ciclo de vida do autenticador</w:t>
      </w:r>
      <w:bookmarkEnd w:id="109"/>
    </w:p>
    <w:p w14:paraId="453AE3B0" w14:textId="77777777" w:rsidR="00264249" w:rsidRDefault="00000000">
      <w:r>
        <w:t>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14:paraId="7F3DBDA9" w14:textId="77777777" w:rsidR="00264249" w:rsidRDefault="00000000">
      <w:r>
        <w:t>Observação: as senhas não devem ter um tempo de vida máximo ou estar sujeitas à rotação de senha. As senhas devem ser verificadas quanto a violação, não substituídas regularmente.</w:t>
      </w:r>
    </w:p>
    <w:tbl>
      <w:tblPr>
        <w:tblW w:w="0" w:type="auto"/>
        <w:tblLook w:val="0020" w:firstRow="1" w:lastRow="0" w:firstColumn="0" w:lastColumn="0" w:noHBand="0" w:noVBand="0"/>
      </w:tblPr>
      <w:tblGrid>
        <w:gridCol w:w="627"/>
        <w:gridCol w:w="5743"/>
        <w:gridCol w:w="402"/>
        <w:gridCol w:w="402"/>
        <w:gridCol w:w="402"/>
        <w:gridCol w:w="599"/>
        <w:gridCol w:w="845"/>
      </w:tblGrid>
      <w:tr w:rsidR="00264249" w14:paraId="2C280205" w14:textId="77777777" w:rsidTr="0075595B">
        <w:trPr>
          <w:cantSplit/>
          <w:tblHeader/>
        </w:trPr>
        <w:tc>
          <w:tcPr>
            <w:tcW w:w="0" w:type="auto"/>
          </w:tcPr>
          <w:p w14:paraId="7EA1FDB8" w14:textId="77777777" w:rsidR="00264249" w:rsidRDefault="00000000">
            <w:pPr>
              <w:jc w:val="center"/>
            </w:pPr>
            <w:r>
              <w:t>#</w:t>
            </w:r>
          </w:p>
        </w:tc>
        <w:tc>
          <w:tcPr>
            <w:tcW w:w="0" w:type="auto"/>
          </w:tcPr>
          <w:p w14:paraId="278F6977" w14:textId="77777777" w:rsidR="00264249" w:rsidRDefault="00000000">
            <w:r>
              <w:t>Descrição</w:t>
            </w:r>
          </w:p>
        </w:tc>
        <w:tc>
          <w:tcPr>
            <w:tcW w:w="0" w:type="auto"/>
          </w:tcPr>
          <w:p w14:paraId="43CDCA2E" w14:textId="77777777" w:rsidR="00264249" w:rsidRDefault="00000000">
            <w:pPr>
              <w:jc w:val="center"/>
            </w:pPr>
            <w:r>
              <w:t>L1</w:t>
            </w:r>
          </w:p>
        </w:tc>
        <w:tc>
          <w:tcPr>
            <w:tcW w:w="0" w:type="auto"/>
          </w:tcPr>
          <w:p w14:paraId="48D21948" w14:textId="77777777" w:rsidR="00264249" w:rsidRDefault="00000000">
            <w:pPr>
              <w:jc w:val="center"/>
            </w:pPr>
            <w:r>
              <w:t>L2</w:t>
            </w:r>
          </w:p>
        </w:tc>
        <w:tc>
          <w:tcPr>
            <w:tcW w:w="0" w:type="auto"/>
          </w:tcPr>
          <w:p w14:paraId="3F20BF71" w14:textId="77777777" w:rsidR="00264249" w:rsidRDefault="00000000">
            <w:pPr>
              <w:jc w:val="center"/>
            </w:pPr>
            <w:r>
              <w:t>L3</w:t>
            </w:r>
          </w:p>
        </w:tc>
        <w:tc>
          <w:tcPr>
            <w:tcW w:w="0" w:type="auto"/>
          </w:tcPr>
          <w:p w14:paraId="665D152F" w14:textId="77777777" w:rsidR="00264249" w:rsidRDefault="00000000">
            <w:pPr>
              <w:jc w:val="center"/>
            </w:pPr>
            <w:r>
              <w:t>CWE</w:t>
            </w:r>
          </w:p>
        </w:tc>
        <w:tc>
          <w:tcPr>
            <w:tcW w:w="0" w:type="auto"/>
          </w:tcPr>
          <w:p w14:paraId="1C02A2B0" w14:textId="77777777" w:rsidR="00264249" w:rsidRDefault="00000000">
            <w:pPr>
              <w:jc w:val="center"/>
            </w:pPr>
            <w:hyperlink r:id="rId41">
              <w:r>
                <w:rPr>
                  <w:rStyle w:val="Hyperlink"/>
                </w:rPr>
                <w:t>NIST §</w:t>
              </w:r>
            </w:hyperlink>
          </w:p>
        </w:tc>
      </w:tr>
      <w:tr w:rsidR="00264249" w14:paraId="6F1D5E90" w14:textId="77777777" w:rsidTr="0075595B">
        <w:trPr>
          <w:cantSplit/>
        </w:trPr>
        <w:tc>
          <w:tcPr>
            <w:tcW w:w="0" w:type="auto"/>
          </w:tcPr>
          <w:p w14:paraId="15E2499E" w14:textId="77777777" w:rsidR="00264249" w:rsidRDefault="00000000">
            <w:pPr>
              <w:jc w:val="center"/>
            </w:pPr>
            <w:r>
              <w:rPr>
                <w:b/>
                <w:bCs/>
              </w:rPr>
              <w:t>2.3.1</w:t>
            </w:r>
          </w:p>
        </w:tc>
        <w:tc>
          <w:tcPr>
            <w:tcW w:w="0" w:type="auto"/>
          </w:tcPr>
          <w:p w14:paraId="252EF709" w14:textId="77777777" w:rsidR="00264249" w:rsidRDefault="00000000">
            <w:r>
              <w:t>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tcW w:w="0" w:type="auto"/>
          </w:tcPr>
          <w:p w14:paraId="15C7D66F" w14:textId="77777777" w:rsidR="00264249" w:rsidRDefault="00000000">
            <w:pPr>
              <w:jc w:val="center"/>
            </w:pPr>
            <w:r>
              <w:t>✓</w:t>
            </w:r>
          </w:p>
        </w:tc>
        <w:tc>
          <w:tcPr>
            <w:tcW w:w="0" w:type="auto"/>
          </w:tcPr>
          <w:p w14:paraId="2E7A22B6" w14:textId="77777777" w:rsidR="00264249" w:rsidRDefault="00000000">
            <w:pPr>
              <w:jc w:val="center"/>
            </w:pPr>
            <w:r>
              <w:t>✓</w:t>
            </w:r>
          </w:p>
        </w:tc>
        <w:tc>
          <w:tcPr>
            <w:tcW w:w="0" w:type="auto"/>
          </w:tcPr>
          <w:p w14:paraId="1E927769" w14:textId="77777777" w:rsidR="00264249" w:rsidRDefault="00000000">
            <w:pPr>
              <w:jc w:val="center"/>
            </w:pPr>
            <w:r>
              <w:t>✓</w:t>
            </w:r>
          </w:p>
        </w:tc>
        <w:tc>
          <w:tcPr>
            <w:tcW w:w="0" w:type="auto"/>
          </w:tcPr>
          <w:p w14:paraId="73FBC212" w14:textId="77777777" w:rsidR="00264249" w:rsidRDefault="00000000">
            <w:pPr>
              <w:jc w:val="center"/>
            </w:pPr>
            <w:r>
              <w:t>330</w:t>
            </w:r>
          </w:p>
        </w:tc>
        <w:tc>
          <w:tcPr>
            <w:tcW w:w="0" w:type="auto"/>
          </w:tcPr>
          <w:p w14:paraId="1C511EF5" w14:textId="77777777" w:rsidR="00264249" w:rsidRDefault="00000000">
            <w:pPr>
              <w:jc w:val="center"/>
            </w:pPr>
            <w:r>
              <w:t>5.1.1.2 / A.3</w:t>
            </w:r>
          </w:p>
        </w:tc>
      </w:tr>
      <w:tr w:rsidR="00264249" w14:paraId="48D3BC48" w14:textId="77777777" w:rsidTr="0075595B">
        <w:trPr>
          <w:cantSplit/>
        </w:trPr>
        <w:tc>
          <w:tcPr>
            <w:tcW w:w="0" w:type="auto"/>
          </w:tcPr>
          <w:p w14:paraId="54C1B80B" w14:textId="77777777" w:rsidR="00264249" w:rsidRDefault="00000000">
            <w:pPr>
              <w:jc w:val="center"/>
            </w:pPr>
            <w:r>
              <w:rPr>
                <w:b/>
                <w:bCs/>
              </w:rPr>
              <w:lastRenderedPageBreak/>
              <w:t>2.3.2</w:t>
            </w:r>
          </w:p>
        </w:tc>
        <w:tc>
          <w:tcPr>
            <w:tcW w:w="0" w:type="auto"/>
          </w:tcPr>
          <w:p w14:paraId="26BE500B" w14:textId="77777777" w:rsidR="00264249" w:rsidRDefault="00000000">
            <w:r>
              <w:t>Verifique se há suporte para inscrição e uso de dispositivos de autenticação fornecidos pelo usuário, como tokens U2F ou FIDO.</w:t>
            </w:r>
          </w:p>
        </w:tc>
        <w:tc>
          <w:tcPr>
            <w:tcW w:w="0" w:type="auto"/>
          </w:tcPr>
          <w:p w14:paraId="6E118BDD" w14:textId="77777777" w:rsidR="00264249" w:rsidRDefault="00264249"/>
        </w:tc>
        <w:tc>
          <w:tcPr>
            <w:tcW w:w="0" w:type="auto"/>
          </w:tcPr>
          <w:p w14:paraId="322F7D45" w14:textId="77777777" w:rsidR="00264249" w:rsidRDefault="00000000">
            <w:pPr>
              <w:jc w:val="center"/>
            </w:pPr>
            <w:r>
              <w:t>✓</w:t>
            </w:r>
          </w:p>
        </w:tc>
        <w:tc>
          <w:tcPr>
            <w:tcW w:w="0" w:type="auto"/>
          </w:tcPr>
          <w:p w14:paraId="62E58DC4" w14:textId="77777777" w:rsidR="00264249" w:rsidRDefault="00000000">
            <w:pPr>
              <w:jc w:val="center"/>
            </w:pPr>
            <w:r>
              <w:t>✓</w:t>
            </w:r>
          </w:p>
        </w:tc>
        <w:tc>
          <w:tcPr>
            <w:tcW w:w="0" w:type="auto"/>
          </w:tcPr>
          <w:p w14:paraId="1B7C7FE8" w14:textId="77777777" w:rsidR="00264249" w:rsidRDefault="00000000">
            <w:pPr>
              <w:jc w:val="center"/>
            </w:pPr>
            <w:r>
              <w:t>308</w:t>
            </w:r>
          </w:p>
        </w:tc>
        <w:tc>
          <w:tcPr>
            <w:tcW w:w="0" w:type="auto"/>
          </w:tcPr>
          <w:p w14:paraId="1243A9BF" w14:textId="77777777" w:rsidR="00264249" w:rsidRDefault="00000000">
            <w:pPr>
              <w:jc w:val="center"/>
            </w:pPr>
            <w:r>
              <w:t>6.1.3</w:t>
            </w:r>
          </w:p>
        </w:tc>
      </w:tr>
      <w:tr w:rsidR="00264249" w14:paraId="18D83E61" w14:textId="77777777" w:rsidTr="0075595B">
        <w:trPr>
          <w:cantSplit/>
        </w:trPr>
        <w:tc>
          <w:tcPr>
            <w:tcW w:w="0" w:type="auto"/>
          </w:tcPr>
          <w:p w14:paraId="7DEB0353" w14:textId="77777777" w:rsidR="00264249" w:rsidRDefault="00000000">
            <w:pPr>
              <w:jc w:val="center"/>
            </w:pPr>
            <w:r>
              <w:rPr>
                <w:b/>
                <w:bCs/>
              </w:rPr>
              <w:t>2.3.3</w:t>
            </w:r>
          </w:p>
        </w:tc>
        <w:tc>
          <w:tcPr>
            <w:tcW w:w="0" w:type="auto"/>
          </w:tcPr>
          <w:p w14:paraId="3BEB79F1" w14:textId="77777777" w:rsidR="00264249" w:rsidRDefault="00000000">
            <w:r>
              <w:t>Verifique se as instruções de renovação são enviadas com tempo suficiente para renovar os autenticadores com limite de tempo.</w:t>
            </w:r>
          </w:p>
        </w:tc>
        <w:tc>
          <w:tcPr>
            <w:tcW w:w="0" w:type="auto"/>
          </w:tcPr>
          <w:p w14:paraId="53B1F6E1" w14:textId="77777777" w:rsidR="00264249" w:rsidRDefault="00264249"/>
        </w:tc>
        <w:tc>
          <w:tcPr>
            <w:tcW w:w="0" w:type="auto"/>
          </w:tcPr>
          <w:p w14:paraId="6D58F7E4" w14:textId="77777777" w:rsidR="00264249" w:rsidRDefault="00000000">
            <w:pPr>
              <w:jc w:val="center"/>
            </w:pPr>
            <w:r>
              <w:t>✓</w:t>
            </w:r>
          </w:p>
        </w:tc>
        <w:tc>
          <w:tcPr>
            <w:tcW w:w="0" w:type="auto"/>
          </w:tcPr>
          <w:p w14:paraId="092AE416" w14:textId="77777777" w:rsidR="00264249" w:rsidRDefault="00000000">
            <w:pPr>
              <w:jc w:val="center"/>
            </w:pPr>
            <w:r>
              <w:t>✓</w:t>
            </w:r>
          </w:p>
        </w:tc>
        <w:tc>
          <w:tcPr>
            <w:tcW w:w="0" w:type="auto"/>
          </w:tcPr>
          <w:p w14:paraId="4D7CD604" w14:textId="77777777" w:rsidR="00264249" w:rsidRDefault="00000000">
            <w:pPr>
              <w:jc w:val="center"/>
            </w:pPr>
            <w:r>
              <w:t>287</w:t>
            </w:r>
          </w:p>
        </w:tc>
        <w:tc>
          <w:tcPr>
            <w:tcW w:w="0" w:type="auto"/>
          </w:tcPr>
          <w:p w14:paraId="492B2FDE" w14:textId="77777777" w:rsidR="00264249" w:rsidRDefault="00000000">
            <w:pPr>
              <w:jc w:val="center"/>
            </w:pPr>
            <w:r>
              <w:t>6.1.4</w:t>
            </w:r>
          </w:p>
        </w:tc>
      </w:tr>
    </w:tbl>
    <w:p w14:paraId="3ADDC3D7" w14:textId="77777777" w:rsidR="00264249" w:rsidRDefault="00000000">
      <w:pPr>
        <w:pStyle w:val="Heading2"/>
      </w:pPr>
      <w:bookmarkStart w:id="110" w:name="v24-armazenamento-de-credenciais"/>
      <w:bookmarkStart w:id="111" w:name="_Toc129697389"/>
      <w:bookmarkEnd w:id="108"/>
      <w:r>
        <w:t>V2.4 Armazenamento de credenciais</w:t>
      </w:r>
      <w:bookmarkEnd w:id="111"/>
    </w:p>
    <w:p w14:paraId="68AED636" w14:textId="77777777" w:rsidR="00264249" w:rsidRDefault="00000000">
      <w:r>
        <w:t>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14:paraId="165CBDEC" w14:textId="77777777" w:rsidR="00264249" w:rsidRDefault="00000000">
      <w:r>
        <w:t xml:space="preserve">A lista de funções de derivação de chave unidirecional aprovadas é detalhada na seção 5.1.1.2 do NIST 800-63 B e em </w:t>
      </w:r>
      <w:hyperlink r:id="rId42">
        <w:r>
          <w:rPr>
            <w:rStyle w:val="Hyperlink"/>
          </w:rPr>
          <w:t>BSI Kryptographische Verfahren: Empfehlungen und Schlussellängen (2018)</w:t>
        </w:r>
      </w:hyperlink>
      <w:r>
        <w:t>. O algoritmo nacional ou regional mais recente e os padrões de comprimento de chave podem ser escolhidos no lugar dessas opções.</w:t>
      </w:r>
    </w:p>
    <w:p w14:paraId="7EEEB436" w14:textId="77777777" w:rsidR="00264249" w:rsidRDefault="00000000">
      <w:r>
        <w:t>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W w:w="0" w:type="auto"/>
        <w:tblLook w:val="0020" w:firstRow="1" w:lastRow="0" w:firstColumn="0" w:lastColumn="0" w:noHBand="0" w:noVBand="0"/>
      </w:tblPr>
      <w:tblGrid>
        <w:gridCol w:w="627"/>
        <w:gridCol w:w="5815"/>
        <w:gridCol w:w="402"/>
        <w:gridCol w:w="402"/>
        <w:gridCol w:w="402"/>
        <w:gridCol w:w="599"/>
        <w:gridCol w:w="773"/>
      </w:tblGrid>
      <w:tr w:rsidR="00264249" w14:paraId="4F3320DE" w14:textId="77777777" w:rsidTr="0075595B">
        <w:trPr>
          <w:cantSplit/>
          <w:tblHeader/>
        </w:trPr>
        <w:tc>
          <w:tcPr>
            <w:tcW w:w="0" w:type="auto"/>
          </w:tcPr>
          <w:p w14:paraId="268485A3" w14:textId="77777777" w:rsidR="00264249" w:rsidRDefault="00000000">
            <w:pPr>
              <w:jc w:val="center"/>
            </w:pPr>
            <w:r>
              <w:t>#</w:t>
            </w:r>
          </w:p>
        </w:tc>
        <w:tc>
          <w:tcPr>
            <w:tcW w:w="0" w:type="auto"/>
          </w:tcPr>
          <w:p w14:paraId="4507882B" w14:textId="77777777" w:rsidR="00264249" w:rsidRDefault="00000000">
            <w:r>
              <w:t>Descrição</w:t>
            </w:r>
          </w:p>
        </w:tc>
        <w:tc>
          <w:tcPr>
            <w:tcW w:w="0" w:type="auto"/>
          </w:tcPr>
          <w:p w14:paraId="4CFFBE2D" w14:textId="77777777" w:rsidR="00264249" w:rsidRDefault="00000000">
            <w:pPr>
              <w:jc w:val="center"/>
            </w:pPr>
            <w:r>
              <w:t>L1</w:t>
            </w:r>
          </w:p>
        </w:tc>
        <w:tc>
          <w:tcPr>
            <w:tcW w:w="0" w:type="auto"/>
          </w:tcPr>
          <w:p w14:paraId="0A2F950D" w14:textId="77777777" w:rsidR="00264249" w:rsidRDefault="00000000">
            <w:pPr>
              <w:jc w:val="center"/>
            </w:pPr>
            <w:r>
              <w:t>L2</w:t>
            </w:r>
          </w:p>
        </w:tc>
        <w:tc>
          <w:tcPr>
            <w:tcW w:w="0" w:type="auto"/>
          </w:tcPr>
          <w:p w14:paraId="5E75B8E3" w14:textId="77777777" w:rsidR="00264249" w:rsidRDefault="00000000">
            <w:pPr>
              <w:jc w:val="center"/>
            </w:pPr>
            <w:r>
              <w:t>L3</w:t>
            </w:r>
          </w:p>
        </w:tc>
        <w:tc>
          <w:tcPr>
            <w:tcW w:w="0" w:type="auto"/>
          </w:tcPr>
          <w:p w14:paraId="6542B9E6" w14:textId="77777777" w:rsidR="00264249" w:rsidRDefault="00000000">
            <w:pPr>
              <w:jc w:val="center"/>
            </w:pPr>
            <w:r>
              <w:t>CWE</w:t>
            </w:r>
          </w:p>
        </w:tc>
        <w:tc>
          <w:tcPr>
            <w:tcW w:w="0" w:type="auto"/>
          </w:tcPr>
          <w:p w14:paraId="4BE299CD" w14:textId="77777777" w:rsidR="00264249" w:rsidRDefault="00000000">
            <w:pPr>
              <w:jc w:val="center"/>
            </w:pPr>
            <w:hyperlink r:id="rId43">
              <w:r>
                <w:rPr>
                  <w:rStyle w:val="Hyperlink"/>
                </w:rPr>
                <w:t>NIST §</w:t>
              </w:r>
            </w:hyperlink>
          </w:p>
        </w:tc>
      </w:tr>
      <w:tr w:rsidR="00264249" w14:paraId="5A630E07" w14:textId="77777777" w:rsidTr="0075595B">
        <w:trPr>
          <w:cantSplit/>
        </w:trPr>
        <w:tc>
          <w:tcPr>
            <w:tcW w:w="0" w:type="auto"/>
          </w:tcPr>
          <w:p w14:paraId="7780C4DA" w14:textId="77777777" w:rsidR="00264249" w:rsidRDefault="00000000">
            <w:pPr>
              <w:jc w:val="center"/>
            </w:pPr>
            <w:r>
              <w:rPr>
                <w:b/>
                <w:bCs/>
              </w:rPr>
              <w:t>2.4.1</w:t>
            </w:r>
          </w:p>
        </w:tc>
        <w:tc>
          <w:tcPr>
            <w:tcW w:w="0" w:type="auto"/>
          </w:tcPr>
          <w:p w14:paraId="220CE817" w14:textId="77777777" w:rsidR="00264249" w:rsidRDefault="00000000">
            <w:r>
              <w:t>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44" w:anchor="div-numbering">
              <w:r>
                <w:rPr>
                  <w:rStyle w:val="Hyperlink"/>
                </w:rPr>
                <w:t>C6</w:t>
              </w:r>
            </w:hyperlink>
            <w:r>
              <w:t>)</w:t>
            </w:r>
          </w:p>
        </w:tc>
        <w:tc>
          <w:tcPr>
            <w:tcW w:w="0" w:type="auto"/>
          </w:tcPr>
          <w:p w14:paraId="64308ECC" w14:textId="77777777" w:rsidR="00264249" w:rsidRDefault="00264249"/>
        </w:tc>
        <w:tc>
          <w:tcPr>
            <w:tcW w:w="0" w:type="auto"/>
          </w:tcPr>
          <w:p w14:paraId="35E31D26" w14:textId="77777777" w:rsidR="00264249" w:rsidRDefault="00000000">
            <w:pPr>
              <w:jc w:val="center"/>
            </w:pPr>
            <w:r>
              <w:t>✓</w:t>
            </w:r>
          </w:p>
        </w:tc>
        <w:tc>
          <w:tcPr>
            <w:tcW w:w="0" w:type="auto"/>
          </w:tcPr>
          <w:p w14:paraId="64E20A01" w14:textId="77777777" w:rsidR="00264249" w:rsidRDefault="00000000">
            <w:pPr>
              <w:jc w:val="center"/>
            </w:pPr>
            <w:r>
              <w:t>✓</w:t>
            </w:r>
          </w:p>
        </w:tc>
        <w:tc>
          <w:tcPr>
            <w:tcW w:w="0" w:type="auto"/>
          </w:tcPr>
          <w:p w14:paraId="4EA6A1FA" w14:textId="77777777" w:rsidR="00264249" w:rsidRDefault="00000000">
            <w:pPr>
              <w:jc w:val="center"/>
            </w:pPr>
            <w:r>
              <w:t>916</w:t>
            </w:r>
          </w:p>
        </w:tc>
        <w:tc>
          <w:tcPr>
            <w:tcW w:w="0" w:type="auto"/>
          </w:tcPr>
          <w:p w14:paraId="69A0D6F3" w14:textId="77777777" w:rsidR="00264249" w:rsidRDefault="00000000">
            <w:pPr>
              <w:jc w:val="center"/>
            </w:pPr>
            <w:r>
              <w:t>5.1.1.2</w:t>
            </w:r>
          </w:p>
        </w:tc>
      </w:tr>
      <w:tr w:rsidR="00264249" w14:paraId="51F0EF5C" w14:textId="77777777" w:rsidTr="0075595B">
        <w:trPr>
          <w:cantSplit/>
        </w:trPr>
        <w:tc>
          <w:tcPr>
            <w:tcW w:w="0" w:type="auto"/>
          </w:tcPr>
          <w:p w14:paraId="251E1602" w14:textId="77777777" w:rsidR="00264249" w:rsidRDefault="00000000">
            <w:pPr>
              <w:jc w:val="center"/>
            </w:pPr>
            <w:r>
              <w:rPr>
                <w:b/>
                <w:bCs/>
              </w:rPr>
              <w:t>2.4.2</w:t>
            </w:r>
          </w:p>
        </w:tc>
        <w:tc>
          <w:tcPr>
            <w:tcW w:w="0" w:type="auto"/>
          </w:tcPr>
          <w:p w14:paraId="0E3F210C" w14:textId="77777777" w:rsidR="00264249" w:rsidRDefault="00000000">
            <w:r>
              <w:t>Verifique se o sal tem pelo menos 32 bits de comprimento e é escolhido arbitrariamente para minimizar as colisões de valor de sal entre os hashes armazenados. Para cada credencial, um valor salt único e o hash resultante DEVEM ser armazenados. (</w:t>
            </w:r>
            <w:hyperlink r:id="rId45" w:anchor="div-numbering">
              <w:r>
                <w:rPr>
                  <w:rStyle w:val="Hyperlink"/>
                </w:rPr>
                <w:t>C6</w:t>
              </w:r>
            </w:hyperlink>
            <w:r>
              <w:t>)</w:t>
            </w:r>
          </w:p>
        </w:tc>
        <w:tc>
          <w:tcPr>
            <w:tcW w:w="0" w:type="auto"/>
          </w:tcPr>
          <w:p w14:paraId="26E3866E" w14:textId="77777777" w:rsidR="00264249" w:rsidRDefault="00264249"/>
        </w:tc>
        <w:tc>
          <w:tcPr>
            <w:tcW w:w="0" w:type="auto"/>
          </w:tcPr>
          <w:p w14:paraId="01A8DEDD" w14:textId="77777777" w:rsidR="00264249" w:rsidRDefault="00000000">
            <w:pPr>
              <w:jc w:val="center"/>
            </w:pPr>
            <w:r>
              <w:t>✓</w:t>
            </w:r>
          </w:p>
        </w:tc>
        <w:tc>
          <w:tcPr>
            <w:tcW w:w="0" w:type="auto"/>
          </w:tcPr>
          <w:p w14:paraId="467A80E7" w14:textId="77777777" w:rsidR="00264249" w:rsidRDefault="00000000">
            <w:pPr>
              <w:jc w:val="center"/>
            </w:pPr>
            <w:r>
              <w:t>✓</w:t>
            </w:r>
          </w:p>
        </w:tc>
        <w:tc>
          <w:tcPr>
            <w:tcW w:w="0" w:type="auto"/>
          </w:tcPr>
          <w:p w14:paraId="64AFF5BC" w14:textId="77777777" w:rsidR="00264249" w:rsidRDefault="00000000">
            <w:pPr>
              <w:jc w:val="center"/>
            </w:pPr>
            <w:r>
              <w:t>916</w:t>
            </w:r>
          </w:p>
        </w:tc>
        <w:tc>
          <w:tcPr>
            <w:tcW w:w="0" w:type="auto"/>
          </w:tcPr>
          <w:p w14:paraId="4D730E1B" w14:textId="77777777" w:rsidR="00264249" w:rsidRDefault="00000000">
            <w:pPr>
              <w:jc w:val="center"/>
            </w:pPr>
            <w:r>
              <w:t>5.1.1.2</w:t>
            </w:r>
          </w:p>
        </w:tc>
      </w:tr>
      <w:tr w:rsidR="00264249" w14:paraId="461FEC7B" w14:textId="77777777" w:rsidTr="0075595B">
        <w:trPr>
          <w:cantSplit/>
        </w:trPr>
        <w:tc>
          <w:tcPr>
            <w:tcW w:w="0" w:type="auto"/>
          </w:tcPr>
          <w:p w14:paraId="231B7630" w14:textId="77777777" w:rsidR="00264249" w:rsidRDefault="00000000">
            <w:pPr>
              <w:jc w:val="center"/>
            </w:pPr>
            <w:r>
              <w:rPr>
                <w:b/>
                <w:bCs/>
              </w:rPr>
              <w:t>2.4.3</w:t>
            </w:r>
          </w:p>
        </w:tc>
        <w:tc>
          <w:tcPr>
            <w:tcW w:w="0" w:type="auto"/>
          </w:tcPr>
          <w:p w14:paraId="6F91DA23" w14:textId="77777777" w:rsidR="00264249" w:rsidRDefault="00000000">
            <w:r>
              <w:t>Verifique se PBKDF2 é usado, a contagem de iteração DEVE ser tão grande quanto o desempenho do servidor de verificação permitir, normalmente pelo menos 100.000 iterações. (</w:t>
            </w:r>
            <w:hyperlink r:id="rId46" w:anchor="div-numbering">
              <w:r>
                <w:rPr>
                  <w:rStyle w:val="Hyperlink"/>
                </w:rPr>
                <w:t>C6</w:t>
              </w:r>
            </w:hyperlink>
            <w:r>
              <w:t>)</w:t>
            </w:r>
          </w:p>
        </w:tc>
        <w:tc>
          <w:tcPr>
            <w:tcW w:w="0" w:type="auto"/>
          </w:tcPr>
          <w:p w14:paraId="496A7497" w14:textId="77777777" w:rsidR="00264249" w:rsidRDefault="00264249"/>
        </w:tc>
        <w:tc>
          <w:tcPr>
            <w:tcW w:w="0" w:type="auto"/>
          </w:tcPr>
          <w:p w14:paraId="140792B5" w14:textId="77777777" w:rsidR="00264249" w:rsidRDefault="00000000">
            <w:pPr>
              <w:jc w:val="center"/>
            </w:pPr>
            <w:r>
              <w:t>✓</w:t>
            </w:r>
          </w:p>
        </w:tc>
        <w:tc>
          <w:tcPr>
            <w:tcW w:w="0" w:type="auto"/>
          </w:tcPr>
          <w:p w14:paraId="0193F908" w14:textId="77777777" w:rsidR="00264249" w:rsidRDefault="00000000">
            <w:pPr>
              <w:jc w:val="center"/>
            </w:pPr>
            <w:r>
              <w:t>✓</w:t>
            </w:r>
          </w:p>
        </w:tc>
        <w:tc>
          <w:tcPr>
            <w:tcW w:w="0" w:type="auto"/>
          </w:tcPr>
          <w:p w14:paraId="24C56221" w14:textId="77777777" w:rsidR="00264249" w:rsidRDefault="00000000">
            <w:pPr>
              <w:jc w:val="center"/>
            </w:pPr>
            <w:r>
              <w:t>916</w:t>
            </w:r>
          </w:p>
        </w:tc>
        <w:tc>
          <w:tcPr>
            <w:tcW w:w="0" w:type="auto"/>
          </w:tcPr>
          <w:p w14:paraId="435244A3" w14:textId="77777777" w:rsidR="00264249" w:rsidRDefault="00000000">
            <w:pPr>
              <w:jc w:val="center"/>
            </w:pPr>
            <w:r>
              <w:t>5.1.1.2</w:t>
            </w:r>
          </w:p>
        </w:tc>
      </w:tr>
      <w:tr w:rsidR="00264249" w14:paraId="60CF96E2" w14:textId="77777777" w:rsidTr="0075595B">
        <w:trPr>
          <w:cantSplit/>
        </w:trPr>
        <w:tc>
          <w:tcPr>
            <w:tcW w:w="0" w:type="auto"/>
          </w:tcPr>
          <w:p w14:paraId="51C002F3" w14:textId="77777777" w:rsidR="00264249" w:rsidRDefault="00000000">
            <w:pPr>
              <w:jc w:val="center"/>
            </w:pPr>
            <w:r>
              <w:rPr>
                <w:b/>
                <w:bCs/>
              </w:rPr>
              <w:t>2.4.4</w:t>
            </w:r>
          </w:p>
        </w:tc>
        <w:tc>
          <w:tcPr>
            <w:tcW w:w="0" w:type="auto"/>
          </w:tcPr>
          <w:p w14:paraId="4E3DFD11" w14:textId="77777777" w:rsidR="00264249" w:rsidRDefault="00000000">
            <w:r>
              <w:t>Verifique se o bcrypt é usado, o fator de trabalho DEVE ser tão grande quanto o desempenho do servidor de verificação permitir, com um mínimo de 10. (</w:t>
            </w:r>
            <w:hyperlink r:id="rId47" w:anchor="div-numbering">
              <w:r>
                <w:rPr>
                  <w:rStyle w:val="Hyperlink"/>
                </w:rPr>
                <w:t>C6</w:t>
              </w:r>
            </w:hyperlink>
            <w:r>
              <w:t>)</w:t>
            </w:r>
          </w:p>
        </w:tc>
        <w:tc>
          <w:tcPr>
            <w:tcW w:w="0" w:type="auto"/>
          </w:tcPr>
          <w:p w14:paraId="3B225862" w14:textId="77777777" w:rsidR="00264249" w:rsidRDefault="00264249"/>
        </w:tc>
        <w:tc>
          <w:tcPr>
            <w:tcW w:w="0" w:type="auto"/>
          </w:tcPr>
          <w:p w14:paraId="2FA56DF6" w14:textId="77777777" w:rsidR="00264249" w:rsidRDefault="00000000">
            <w:pPr>
              <w:jc w:val="center"/>
            </w:pPr>
            <w:r>
              <w:t>✓</w:t>
            </w:r>
          </w:p>
        </w:tc>
        <w:tc>
          <w:tcPr>
            <w:tcW w:w="0" w:type="auto"/>
          </w:tcPr>
          <w:p w14:paraId="78783F58" w14:textId="77777777" w:rsidR="00264249" w:rsidRDefault="00000000">
            <w:pPr>
              <w:jc w:val="center"/>
            </w:pPr>
            <w:r>
              <w:t>✓</w:t>
            </w:r>
          </w:p>
        </w:tc>
        <w:tc>
          <w:tcPr>
            <w:tcW w:w="0" w:type="auto"/>
          </w:tcPr>
          <w:p w14:paraId="38231006" w14:textId="77777777" w:rsidR="00264249" w:rsidRDefault="00000000">
            <w:pPr>
              <w:jc w:val="center"/>
            </w:pPr>
            <w:r>
              <w:t>916</w:t>
            </w:r>
          </w:p>
        </w:tc>
        <w:tc>
          <w:tcPr>
            <w:tcW w:w="0" w:type="auto"/>
          </w:tcPr>
          <w:p w14:paraId="342A962A" w14:textId="77777777" w:rsidR="00264249" w:rsidRDefault="00000000">
            <w:pPr>
              <w:jc w:val="center"/>
            </w:pPr>
            <w:r>
              <w:t>5.1.1.2</w:t>
            </w:r>
          </w:p>
        </w:tc>
      </w:tr>
      <w:tr w:rsidR="00264249" w14:paraId="39C81E1A" w14:textId="77777777" w:rsidTr="0075595B">
        <w:trPr>
          <w:cantSplit/>
        </w:trPr>
        <w:tc>
          <w:tcPr>
            <w:tcW w:w="0" w:type="auto"/>
          </w:tcPr>
          <w:p w14:paraId="16DC3CD6" w14:textId="77777777" w:rsidR="00264249" w:rsidRDefault="00000000">
            <w:pPr>
              <w:jc w:val="center"/>
            </w:pPr>
            <w:r>
              <w:rPr>
                <w:b/>
                <w:bCs/>
              </w:rPr>
              <w:t>2.4.5</w:t>
            </w:r>
          </w:p>
        </w:tc>
        <w:tc>
          <w:tcPr>
            <w:tcW w:w="0" w:type="auto"/>
          </w:tcPr>
          <w:p w14:paraId="1A16A454" w14:textId="77777777" w:rsidR="00264249" w:rsidRDefault="00000000">
            <w:r>
              <w:t>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tcW w:w="0" w:type="auto"/>
          </w:tcPr>
          <w:p w14:paraId="71AAE209" w14:textId="77777777" w:rsidR="00264249" w:rsidRDefault="00264249"/>
        </w:tc>
        <w:tc>
          <w:tcPr>
            <w:tcW w:w="0" w:type="auto"/>
          </w:tcPr>
          <w:p w14:paraId="43AE63F6" w14:textId="77777777" w:rsidR="00264249" w:rsidRDefault="00000000">
            <w:pPr>
              <w:jc w:val="center"/>
            </w:pPr>
            <w:r>
              <w:t>✓</w:t>
            </w:r>
          </w:p>
        </w:tc>
        <w:tc>
          <w:tcPr>
            <w:tcW w:w="0" w:type="auto"/>
          </w:tcPr>
          <w:p w14:paraId="143DB567" w14:textId="77777777" w:rsidR="00264249" w:rsidRDefault="00000000">
            <w:pPr>
              <w:jc w:val="center"/>
            </w:pPr>
            <w:r>
              <w:t>✓</w:t>
            </w:r>
          </w:p>
        </w:tc>
        <w:tc>
          <w:tcPr>
            <w:tcW w:w="0" w:type="auto"/>
          </w:tcPr>
          <w:p w14:paraId="1E64EC83" w14:textId="77777777" w:rsidR="00264249" w:rsidRDefault="00000000">
            <w:pPr>
              <w:jc w:val="center"/>
            </w:pPr>
            <w:r>
              <w:t>916</w:t>
            </w:r>
          </w:p>
        </w:tc>
        <w:tc>
          <w:tcPr>
            <w:tcW w:w="0" w:type="auto"/>
          </w:tcPr>
          <w:p w14:paraId="20D22AFE" w14:textId="77777777" w:rsidR="00264249" w:rsidRDefault="00000000">
            <w:pPr>
              <w:jc w:val="center"/>
            </w:pPr>
            <w:r>
              <w:t>5.1.1.2</w:t>
            </w:r>
          </w:p>
        </w:tc>
      </w:tr>
    </w:tbl>
    <w:p w14:paraId="4D379E64" w14:textId="77777777" w:rsidR="00264249" w:rsidRDefault="00000000">
      <w:r>
        <w:t>Quando os padrões dos EUA são mencionados, um padrão regional ou local pode ser usado no lugar, ou em adição ao padrão dos EUA, conforme necessário.</w:t>
      </w:r>
    </w:p>
    <w:p w14:paraId="69C43F16" w14:textId="77777777" w:rsidR="00264249" w:rsidRDefault="00000000">
      <w:pPr>
        <w:pStyle w:val="Heading2"/>
      </w:pPr>
      <w:bookmarkStart w:id="112" w:name="v25-recuperação-de-credenciais"/>
      <w:bookmarkStart w:id="113" w:name="_Toc129697390"/>
      <w:bookmarkEnd w:id="110"/>
      <w:r>
        <w:lastRenderedPageBreak/>
        <w:t>V2.5 Recuperação de credenciais</w:t>
      </w:r>
      <w:bookmarkEnd w:id="113"/>
    </w:p>
    <w:tbl>
      <w:tblPr>
        <w:tblW w:w="0" w:type="auto"/>
        <w:tblLook w:val="0020" w:firstRow="1" w:lastRow="0" w:firstColumn="0" w:lastColumn="0" w:noHBand="0" w:noVBand="0"/>
      </w:tblPr>
      <w:tblGrid>
        <w:gridCol w:w="627"/>
        <w:gridCol w:w="5710"/>
        <w:gridCol w:w="402"/>
        <w:gridCol w:w="402"/>
        <w:gridCol w:w="402"/>
        <w:gridCol w:w="599"/>
        <w:gridCol w:w="878"/>
      </w:tblGrid>
      <w:tr w:rsidR="00264249" w14:paraId="5B52E595" w14:textId="77777777" w:rsidTr="0075595B">
        <w:trPr>
          <w:cantSplit/>
          <w:tblHeader/>
        </w:trPr>
        <w:tc>
          <w:tcPr>
            <w:tcW w:w="0" w:type="auto"/>
          </w:tcPr>
          <w:p w14:paraId="28B52A40" w14:textId="77777777" w:rsidR="00264249" w:rsidRDefault="00000000">
            <w:pPr>
              <w:jc w:val="center"/>
            </w:pPr>
            <w:r>
              <w:t>#</w:t>
            </w:r>
          </w:p>
        </w:tc>
        <w:tc>
          <w:tcPr>
            <w:tcW w:w="0" w:type="auto"/>
          </w:tcPr>
          <w:p w14:paraId="4922AB5F" w14:textId="77777777" w:rsidR="00264249" w:rsidRDefault="00000000">
            <w:r>
              <w:t>Descrição</w:t>
            </w:r>
          </w:p>
        </w:tc>
        <w:tc>
          <w:tcPr>
            <w:tcW w:w="0" w:type="auto"/>
          </w:tcPr>
          <w:p w14:paraId="52153859" w14:textId="77777777" w:rsidR="00264249" w:rsidRDefault="00000000">
            <w:pPr>
              <w:jc w:val="center"/>
            </w:pPr>
            <w:r>
              <w:t>L1</w:t>
            </w:r>
          </w:p>
        </w:tc>
        <w:tc>
          <w:tcPr>
            <w:tcW w:w="0" w:type="auto"/>
          </w:tcPr>
          <w:p w14:paraId="131F8A32" w14:textId="77777777" w:rsidR="00264249" w:rsidRDefault="00000000">
            <w:pPr>
              <w:jc w:val="center"/>
            </w:pPr>
            <w:r>
              <w:t>L2</w:t>
            </w:r>
          </w:p>
        </w:tc>
        <w:tc>
          <w:tcPr>
            <w:tcW w:w="0" w:type="auto"/>
          </w:tcPr>
          <w:p w14:paraId="3C056E2A" w14:textId="77777777" w:rsidR="00264249" w:rsidRDefault="00000000">
            <w:pPr>
              <w:jc w:val="center"/>
            </w:pPr>
            <w:r>
              <w:t>L3</w:t>
            </w:r>
          </w:p>
        </w:tc>
        <w:tc>
          <w:tcPr>
            <w:tcW w:w="0" w:type="auto"/>
          </w:tcPr>
          <w:p w14:paraId="37601E78" w14:textId="77777777" w:rsidR="00264249" w:rsidRDefault="00000000">
            <w:pPr>
              <w:jc w:val="center"/>
            </w:pPr>
            <w:r>
              <w:t>CWE</w:t>
            </w:r>
          </w:p>
        </w:tc>
        <w:tc>
          <w:tcPr>
            <w:tcW w:w="0" w:type="auto"/>
          </w:tcPr>
          <w:p w14:paraId="7D7DB9EE" w14:textId="77777777" w:rsidR="00264249" w:rsidRDefault="00000000">
            <w:pPr>
              <w:jc w:val="center"/>
            </w:pPr>
            <w:hyperlink r:id="rId48">
              <w:r>
                <w:rPr>
                  <w:rStyle w:val="Hyperlink"/>
                </w:rPr>
                <w:t>NIST §</w:t>
              </w:r>
            </w:hyperlink>
          </w:p>
        </w:tc>
      </w:tr>
      <w:tr w:rsidR="00264249" w14:paraId="4365F995" w14:textId="77777777" w:rsidTr="0075595B">
        <w:trPr>
          <w:cantSplit/>
        </w:trPr>
        <w:tc>
          <w:tcPr>
            <w:tcW w:w="0" w:type="auto"/>
          </w:tcPr>
          <w:p w14:paraId="163E645E" w14:textId="77777777" w:rsidR="00264249" w:rsidRDefault="00000000">
            <w:pPr>
              <w:jc w:val="center"/>
            </w:pPr>
            <w:r>
              <w:rPr>
                <w:b/>
                <w:bCs/>
              </w:rPr>
              <w:t>2.5.1</w:t>
            </w:r>
          </w:p>
        </w:tc>
        <w:tc>
          <w:tcPr>
            <w:tcW w:w="0" w:type="auto"/>
          </w:tcPr>
          <w:p w14:paraId="729D1874" w14:textId="77777777" w:rsidR="00264249" w:rsidRDefault="00000000">
            <w:r>
              <w:t>Verifique se um segredo inicial de ativação ou recuperação gerado pelo sistema não é enviado em texto não criptografado ao usuário. (</w:t>
            </w:r>
            <w:hyperlink r:id="rId49" w:anchor="div-numbering">
              <w:r>
                <w:rPr>
                  <w:rStyle w:val="Hyperlink"/>
                </w:rPr>
                <w:t>C6</w:t>
              </w:r>
            </w:hyperlink>
            <w:r>
              <w:t>)</w:t>
            </w:r>
          </w:p>
        </w:tc>
        <w:tc>
          <w:tcPr>
            <w:tcW w:w="0" w:type="auto"/>
          </w:tcPr>
          <w:p w14:paraId="0FBFFDB9" w14:textId="77777777" w:rsidR="00264249" w:rsidRDefault="00000000">
            <w:pPr>
              <w:jc w:val="center"/>
            </w:pPr>
            <w:r>
              <w:t>✓</w:t>
            </w:r>
          </w:p>
        </w:tc>
        <w:tc>
          <w:tcPr>
            <w:tcW w:w="0" w:type="auto"/>
          </w:tcPr>
          <w:p w14:paraId="5375651E" w14:textId="77777777" w:rsidR="00264249" w:rsidRDefault="00000000">
            <w:pPr>
              <w:jc w:val="center"/>
            </w:pPr>
            <w:r>
              <w:t>✓</w:t>
            </w:r>
          </w:p>
        </w:tc>
        <w:tc>
          <w:tcPr>
            <w:tcW w:w="0" w:type="auto"/>
          </w:tcPr>
          <w:p w14:paraId="59B5119B" w14:textId="77777777" w:rsidR="00264249" w:rsidRDefault="00000000">
            <w:pPr>
              <w:jc w:val="center"/>
            </w:pPr>
            <w:r>
              <w:t>✓</w:t>
            </w:r>
          </w:p>
        </w:tc>
        <w:tc>
          <w:tcPr>
            <w:tcW w:w="0" w:type="auto"/>
          </w:tcPr>
          <w:p w14:paraId="12713BC2" w14:textId="77777777" w:rsidR="00264249" w:rsidRDefault="00000000">
            <w:pPr>
              <w:jc w:val="center"/>
            </w:pPr>
            <w:r>
              <w:t>640</w:t>
            </w:r>
          </w:p>
        </w:tc>
        <w:tc>
          <w:tcPr>
            <w:tcW w:w="0" w:type="auto"/>
          </w:tcPr>
          <w:p w14:paraId="1D0E29CA" w14:textId="77777777" w:rsidR="00264249" w:rsidRDefault="00000000">
            <w:pPr>
              <w:jc w:val="center"/>
            </w:pPr>
            <w:r>
              <w:t>5.1.1.2</w:t>
            </w:r>
          </w:p>
        </w:tc>
      </w:tr>
      <w:tr w:rsidR="00264249" w14:paraId="41C4D945" w14:textId="77777777" w:rsidTr="0075595B">
        <w:trPr>
          <w:cantSplit/>
        </w:trPr>
        <w:tc>
          <w:tcPr>
            <w:tcW w:w="0" w:type="auto"/>
          </w:tcPr>
          <w:p w14:paraId="3A24A2BE" w14:textId="77777777" w:rsidR="00264249" w:rsidRDefault="00000000">
            <w:pPr>
              <w:jc w:val="center"/>
            </w:pPr>
            <w:r>
              <w:rPr>
                <w:b/>
                <w:bCs/>
              </w:rPr>
              <w:t>2.5.2</w:t>
            </w:r>
          </w:p>
        </w:tc>
        <w:tc>
          <w:tcPr>
            <w:tcW w:w="0" w:type="auto"/>
          </w:tcPr>
          <w:p w14:paraId="2A843628" w14:textId="77777777" w:rsidR="00264249" w:rsidRDefault="00000000">
            <w:r>
              <w:t>Verifique se dicas de senha ou autenticação baseada em conhecimento (as chamadas "perguntas secretas") não estão presentes.</w:t>
            </w:r>
          </w:p>
        </w:tc>
        <w:tc>
          <w:tcPr>
            <w:tcW w:w="0" w:type="auto"/>
          </w:tcPr>
          <w:p w14:paraId="2D1E5BEC" w14:textId="77777777" w:rsidR="00264249" w:rsidRDefault="00000000">
            <w:pPr>
              <w:jc w:val="center"/>
            </w:pPr>
            <w:r>
              <w:t>✓</w:t>
            </w:r>
          </w:p>
        </w:tc>
        <w:tc>
          <w:tcPr>
            <w:tcW w:w="0" w:type="auto"/>
          </w:tcPr>
          <w:p w14:paraId="00B939D7" w14:textId="77777777" w:rsidR="00264249" w:rsidRDefault="00000000">
            <w:pPr>
              <w:jc w:val="center"/>
            </w:pPr>
            <w:r>
              <w:t>✓</w:t>
            </w:r>
          </w:p>
        </w:tc>
        <w:tc>
          <w:tcPr>
            <w:tcW w:w="0" w:type="auto"/>
          </w:tcPr>
          <w:p w14:paraId="5CEC9D0F" w14:textId="77777777" w:rsidR="00264249" w:rsidRDefault="00000000">
            <w:pPr>
              <w:jc w:val="center"/>
            </w:pPr>
            <w:r>
              <w:t>✓</w:t>
            </w:r>
          </w:p>
        </w:tc>
        <w:tc>
          <w:tcPr>
            <w:tcW w:w="0" w:type="auto"/>
          </w:tcPr>
          <w:p w14:paraId="7C522BE0" w14:textId="77777777" w:rsidR="00264249" w:rsidRDefault="00000000">
            <w:pPr>
              <w:jc w:val="center"/>
            </w:pPr>
            <w:r>
              <w:t>640</w:t>
            </w:r>
          </w:p>
        </w:tc>
        <w:tc>
          <w:tcPr>
            <w:tcW w:w="0" w:type="auto"/>
          </w:tcPr>
          <w:p w14:paraId="776A3D76" w14:textId="77777777" w:rsidR="00264249" w:rsidRDefault="00000000">
            <w:pPr>
              <w:jc w:val="center"/>
            </w:pPr>
            <w:r>
              <w:t>5.1.1.2</w:t>
            </w:r>
          </w:p>
        </w:tc>
      </w:tr>
      <w:tr w:rsidR="00264249" w14:paraId="7E45E16E" w14:textId="77777777" w:rsidTr="0075595B">
        <w:trPr>
          <w:cantSplit/>
        </w:trPr>
        <w:tc>
          <w:tcPr>
            <w:tcW w:w="0" w:type="auto"/>
          </w:tcPr>
          <w:p w14:paraId="37CFFA38" w14:textId="77777777" w:rsidR="00264249" w:rsidRDefault="00000000">
            <w:pPr>
              <w:jc w:val="center"/>
            </w:pPr>
            <w:r>
              <w:rPr>
                <w:b/>
                <w:bCs/>
              </w:rPr>
              <w:t>2.5.3</w:t>
            </w:r>
          </w:p>
        </w:tc>
        <w:tc>
          <w:tcPr>
            <w:tcW w:w="0" w:type="auto"/>
          </w:tcPr>
          <w:p w14:paraId="40BEFB21" w14:textId="77777777" w:rsidR="00264249" w:rsidRDefault="00000000">
            <w:r>
              <w:t>Verifique se a recuperação da credencial de senha não revela a senha atual de forma alguma. (</w:t>
            </w:r>
            <w:hyperlink r:id="rId50" w:anchor="div-numbering">
              <w:r>
                <w:rPr>
                  <w:rStyle w:val="Hyperlink"/>
                </w:rPr>
                <w:t>C6</w:t>
              </w:r>
            </w:hyperlink>
            <w:r>
              <w:t>)</w:t>
            </w:r>
          </w:p>
        </w:tc>
        <w:tc>
          <w:tcPr>
            <w:tcW w:w="0" w:type="auto"/>
          </w:tcPr>
          <w:p w14:paraId="79B4F115" w14:textId="77777777" w:rsidR="00264249" w:rsidRDefault="00000000">
            <w:pPr>
              <w:jc w:val="center"/>
            </w:pPr>
            <w:r>
              <w:t>✓</w:t>
            </w:r>
          </w:p>
        </w:tc>
        <w:tc>
          <w:tcPr>
            <w:tcW w:w="0" w:type="auto"/>
          </w:tcPr>
          <w:p w14:paraId="2D91B980" w14:textId="77777777" w:rsidR="00264249" w:rsidRDefault="00000000">
            <w:pPr>
              <w:jc w:val="center"/>
            </w:pPr>
            <w:r>
              <w:t>✓</w:t>
            </w:r>
          </w:p>
        </w:tc>
        <w:tc>
          <w:tcPr>
            <w:tcW w:w="0" w:type="auto"/>
          </w:tcPr>
          <w:p w14:paraId="4A863B8A" w14:textId="77777777" w:rsidR="00264249" w:rsidRDefault="00000000">
            <w:pPr>
              <w:jc w:val="center"/>
            </w:pPr>
            <w:r>
              <w:t>✓</w:t>
            </w:r>
          </w:p>
        </w:tc>
        <w:tc>
          <w:tcPr>
            <w:tcW w:w="0" w:type="auto"/>
          </w:tcPr>
          <w:p w14:paraId="1AA70762" w14:textId="77777777" w:rsidR="00264249" w:rsidRDefault="00000000">
            <w:pPr>
              <w:jc w:val="center"/>
            </w:pPr>
            <w:r>
              <w:t>640</w:t>
            </w:r>
          </w:p>
        </w:tc>
        <w:tc>
          <w:tcPr>
            <w:tcW w:w="0" w:type="auto"/>
          </w:tcPr>
          <w:p w14:paraId="14D303CF" w14:textId="77777777" w:rsidR="00264249" w:rsidRDefault="00000000">
            <w:pPr>
              <w:jc w:val="center"/>
            </w:pPr>
            <w:r>
              <w:t>5.1.1.2</w:t>
            </w:r>
          </w:p>
        </w:tc>
      </w:tr>
      <w:tr w:rsidR="00264249" w14:paraId="7BA88533" w14:textId="77777777" w:rsidTr="0075595B">
        <w:trPr>
          <w:cantSplit/>
        </w:trPr>
        <w:tc>
          <w:tcPr>
            <w:tcW w:w="0" w:type="auto"/>
          </w:tcPr>
          <w:p w14:paraId="59E632DE" w14:textId="77777777" w:rsidR="00264249" w:rsidRDefault="00000000">
            <w:pPr>
              <w:jc w:val="center"/>
            </w:pPr>
            <w:r>
              <w:rPr>
                <w:b/>
                <w:bCs/>
              </w:rPr>
              <w:t>2.5.4</w:t>
            </w:r>
          </w:p>
        </w:tc>
        <w:tc>
          <w:tcPr>
            <w:tcW w:w="0" w:type="auto"/>
          </w:tcPr>
          <w:p w14:paraId="6F3A5CDE" w14:textId="77777777" w:rsidR="00264249" w:rsidRDefault="00000000">
            <w:r>
              <w:t>Verifique se contas compartilhadas ou padrão não estão presentes (por exemplo, "root", "admin" ou "sa").</w:t>
            </w:r>
          </w:p>
        </w:tc>
        <w:tc>
          <w:tcPr>
            <w:tcW w:w="0" w:type="auto"/>
          </w:tcPr>
          <w:p w14:paraId="2D0991E8" w14:textId="77777777" w:rsidR="00264249" w:rsidRDefault="00000000">
            <w:pPr>
              <w:jc w:val="center"/>
            </w:pPr>
            <w:r>
              <w:t>✓</w:t>
            </w:r>
          </w:p>
        </w:tc>
        <w:tc>
          <w:tcPr>
            <w:tcW w:w="0" w:type="auto"/>
          </w:tcPr>
          <w:p w14:paraId="632F426D" w14:textId="77777777" w:rsidR="00264249" w:rsidRDefault="00000000">
            <w:pPr>
              <w:jc w:val="center"/>
            </w:pPr>
            <w:r>
              <w:t>✓</w:t>
            </w:r>
          </w:p>
        </w:tc>
        <w:tc>
          <w:tcPr>
            <w:tcW w:w="0" w:type="auto"/>
          </w:tcPr>
          <w:p w14:paraId="271444F0" w14:textId="77777777" w:rsidR="00264249" w:rsidRDefault="00000000">
            <w:pPr>
              <w:jc w:val="center"/>
            </w:pPr>
            <w:r>
              <w:t>✓</w:t>
            </w:r>
          </w:p>
        </w:tc>
        <w:tc>
          <w:tcPr>
            <w:tcW w:w="0" w:type="auto"/>
          </w:tcPr>
          <w:p w14:paraId="4FA56FE5" w14:textId="77777777" w:rsidR="00264249" w:rsidRDefault="00000000">
            <w:pPr>
              <w:jc w:val="center"/>
            </w:pPr>
            <w:r>
              <w:t>16</w:t>
            </w:r>
          </w:p>
        </w:tc>
        <w:tc>
          <w:tcPr>
            <w:tcW w:w="0" w:type="auto"/>
          </w:tcPr>
          <w:p w14:paraId="18C293B0" w14:textId="77777777" w:rsidR="00264249" w:rsidRDefault="00000000">
            <w:pPr>
              <w:jc w:val="center"/>
            </w:pPr>
            <w:r>
              <w:t>5.1.1.2 / A.3</w:t>
            </w:r>
          </w:p>
        </w:tc>
      </w:tr>
      <w:tr w:rsidR="00264249" w14:paraId="6990D43A" w14:textId="77777777" w:rsidTr="0075595B">
        <w:trPr>
          <w:cantSplit/>
        </w:trPr>
        <w:tc>
          <w:tcPr>
            <w:tcW w:w="0" w:type="auto"/>
          </w:tcPr>
          <w:p w14:paraId="0B0AF38F" w14:textId="77777777" w:rsidR="00264249" w:rsidRDefault="00000000">
            <w:pPr>
              <w:jc w:val="center"/>
            </w:pPr>
            <w:r>
              <w:rPr>
                <w:b/>
                <w:bCs/>
              </w:rPr>
              <w:t>2.5.5</w:t>
            </w:r>
          </w:p>
        </w:tc>
        <w:tc>
          <w:tcPr>
            <w:tcW w:w="0" w:type="auto"/>
          </w:tcPr>
          <w:p w14:paraId="3E2E7C82" w14:textId="77777777" w:rsidR="00264249" w:rsidRDefault="00000000">
            <w:r>
              <w:t>Verifique se um fator de autenticação é alterado ou substituído, o usuário é notificado sobre esse evento.</w:t>
            </w:r>
          </w:p>
        </w:tc>
        <w:tc>
          <w:tcPr>
            <w:tcW w:w="0" w:type="auto"/>
          </w:tcPr>
          <w:p w14:paraId="186B4C9D" w14:textId="77777777" w:rsidR="00264249" w:rsidRDefault="00000000">
            <w:pPr>
              <w:jc w:val="center"/>
            </w:pPr>
            <w:r>
              <w:t>✓</w:t>
            </w:r>
          </w:p>
        </w:tc>
        <w:tc>
          <w:tcPr>
            <w:tcW w:w="0" w:type="auto"/>
          </w:tcPr>
          <w:p w14:paraId="6766DE27" w14:textId="77777777" w:rsidR="00264249" w:rsidRDefault="00000000">
            <w:pPr>
              <w:jc w:val="center"/>
            </w:pPr>
            <w:r>
              <w:t>✓</w:t>
            </w:r>
          </w:p>
        </w:tc>
        <w:tc>
          <w:tcPr>
            <w:tcW w:w="0" w:type="auto"/>
          </w:tcPr>
          <w:p w14:paraId="70656411" w14:textId="77777777" w:rsidR="00264249" w:rsidRDefault="00000000">
            <w:pPr>
              <w:jc w:val="center"/>
            </w:pPr>
            <w:r>
              <w:t>✓</w:t>
            </w:r>
          </w:p>
        </w:tc>
        <w:tc>
          <w:tcPr>
            <w:tcW w:w="0" w:type="auto"/>
          </w:tcPr>
          <w:p w14:paraId="7CBCE193" w14:textId="77777777" w:rsidR="00264249" w:rsidRDefault="00000000">
            <w:pPr>
              <w:jc w:val="center"/>
            </w:pPr>
            <w:r>
              <w:t>304</w:t>
            </w:r>
          </w:p>
        </w:tc>
        <w:tc>
          <w:tcPr>
            <w:tcW w:w="0" w:type="auto"/>
          </w:tcPr>
          <w:p w14:paraId="7526B8EA" w14:textId="77777777" w:rsidR="00264249" w:rsidRDefault="00000000">
            <w:pPr>
              <w:jc w:val="center"/>
            </w:pPr>
            <w:r>
              <w:t>6.1.2.3</w:t>
            </w:r>
          </w:p>
        </w:tc>
      </w:tr>
      <w:tr w:rsidR="00264249" w14:paraId="6AF9DABA" w14:textId="77777777" w:rsidTr="0075595B">
        <w:trPr>
          <w:cantSplit/>
        </w:trPr>
        <w:tc>
          <w:tcPr>
            <w:tcW w:w="0" w:type="auto"/>
          </w:tcPr>
          <w:p w14:paraId="742AB293" w14:textId="77777777" w:rsidR="00264249" w:rsidRDefault="00000000">
            <w:pPr>
              <w:jc w:val="center"/>
            </w:pPr>
            <w:r>
              <w:rPr>
                <w:b/>
                <w:bCs/>
              </w:rPr>
              <w:t>2.5.6</w:t>
            </w:r>
          </w:p>
        </w:tc>
        <w:tc>
          <w:tcPr>
            <w:tcW w:w="0" w:type="auto"/>
          </w:tcPr>
          <w:p w14:paraId="251194C2" w14:textId="77777777" w:rsidR="00264249" w:rsidRDefault="00000000">
            <w:r>
              <w:t>Verifique a senha esquecida e outros caminhos de recuperação usam um mecanismo de recuperação seguro, como OTP baseado em tempo (TOTP) ou outro token flexível, push móvel ou outro mecanismo de recuperação offline. (</w:t>
            </w:r>
            <w:hyperlink r:id="rId51" w:anchor="div-numbering">
              <w:r>
                <w:rPr>
                  <w:rStyle w:val="Hyperlink"/>
                </w:rPr>
                <w:t>C6</w:t>
              </w:r>
            </w:hyperlink>
            <w:r>
              <w:t>)</w:t>
            </w:r>
          </w:p>
        </w:tc>
        <w:tc>
          <w:tcPr>
            <w:tcW w:w="0" w:type="auto"/>
          </w:tcPr>
          <w:p w14:paraId="2E84AAEC" w14:textId="77777777" w:rsidR="00264249" w:rsidRDefault="00000000">
            <w:pPr>
              <w:jc w:val="center"/>
            </w:pPr>
            <w:r>
              <w:t>✓</w:t>
            </w:r>
          </w:p>
        </w:tc>
        <w:tc>
          <w:tcPr>
            <w:tcW w:w="0" w:type="auto"/>
          </w:tcPr>
          <w:p w14:paraId="329DEE69" w14:textId="77777777" w:rsidR="00264249" w:rsidRDefault="00000000">
            <w:pPr>
              <w:jc w:val="center"/>
            </w:pPr>
            <w:r>
              <w:t>✓</w:t>
            </w:r>
          </w:p>
        </w:tc>
        <w:tc>
          <w:tcPr>
            <w:tcW w:w="0" w:type="auto"/>
          </w:tcPr>
          <w:p w14:paraId="6FD00157" w14:textId="77777777" w:rsidR="00264249" w:rsidRDefault="00000000">
            <w:pPr>
              <w:jc w:val="center"/>
            </w:pPr>
            <w:r>
              <w:t>✓</w:t>
            </w:r>
          </w:p>
        </w:tc>
        <w:tc>
          <w:tcPr>
            <w:tcW w:w="0" w:type="auto"/>
          </w:tcPr>
          <w:p w14:paraId="19D06696" w14:textId="77777777" w:rsidR="00264249" w:rsidRDefault="00000000">
            <w:pPr>
              <w:jc w:val="center"/>
            </w:pPr>
            <w:r>
              <w:t>640</w:t>
            </w:r>
          </w:p>
        </w:tc>
        <w:tc>
          <w:tcPr>
            <w:tcW w:w="0" w:type="auto"/>
          </w:tcPr>
          <w:p w14:paraId="6AFC4542" w14:textId="77777777" w:rsidR="00264249" w:rsidRDefault="00000000">
            <w:pPr>
              <w:jc w:val="center"/>
            </w:pPr>
            <w:r>
              <w:t>5.1.1.2</w:t>
            </w:r>
          </w:p>
        </w:tc>
      </w:tr>
      <w:tr w:rsidR="00264249" w14:paraId="643601B8" w14:textId="77777777" w:rsidTr="0075595B">
        <w:trPr>
          <w:cantSplit/>
        </w:trPr>
        <w:tc>
          <w:tcPr>
            <w:tcW w:w="0" w:type="auto"/>
          </w:tcPr>
          <w:p w14:paraId="0E490530" w14:textId="77777777" w:rsidR="00264249" w:rsidRDefault="00000000">
            <w:pPr>
              <w:jc w:val="center"/>
            </w:pPr>
            <w:r>
              <w:rPr>
                <w:b/>
                <w:bCs/>
              </w:rPr>
              <w:t>2.5.7</w:t>
            </w:r>
          </w:p>
        </w:tc>
        <w:tc>
          <w:tcPr>
            <w:tcW w:w="0" w:type="auto"/>
          </w:tcPr>
          <w:p w14:paraId="2258C068" w14:textId="77777777" w:rsidR="00264249" w:rsidRDefault="00000000">
            <w:r>
              <w:t>Verifique se os fatores de autenticação OTP ou multifator são perdidos, se a prova de identidade é realizada no mesmo nível que durante o registro.</w:t>
            </w:r>
          </w:p>
        </w:tc>
        <w:tc>
          <w:tcPr>
            <w:tcW w:w="0" w:type="auto"/>
          </w:tcPr>
          <w:p w14:paraId="41DA1193" w14:textId="77777777" w:rsidR="00264249" w:rsidRDefault="00264249"/>
        </w:tc>
        <w:tc>
          <w:tcPr>
            <w:tcW w:w="0" w:type="auto"/>
          </w:tcPr>
          <w:p w14:paraId="65E10C4B" w14:textId="77777777" w:rsidR="00264249" w:rsidRDefault="00000000">
            <w:pPr>
              <w:jc w:val="center"/>
            </w:pPr>
            <w:r>
              <w:t>✓</w:t>
            </w:r>
          </w:p>
        </w:tc>
        <w:tc>
          <w:tcPr>
            <w:tcW w:w="0" w:type="auto"/>
          </w:tcPr>
          <w:p w14:paraId="05A17590" w14:textId="77777777" w:rsidR="00264249" w:rsidRDefault="00000000">
            <w:pPr>
              <w:jc w:val="center"/>
            </w:pPr>
            <w:r>
              <w:t>✓</w:t>
            </w:r>
          </w:p>
        </w:tc>
        <w:tc>
          <w:tcPr>
            <w:tcW w:w="0" w:type="auto"/>
          </w:tcPr>
          <w:p w14:paraId="1E27C066" w14:textId="77777777" w:rsidR="00264249" w:rsidRDefault="00000000">
            <w:pPr>
              <w:jc w:val="center"/>
            </w:pPr>
            <w:r>
              <w:t>308</w:t>
            </w:r>
          </w:p>
        </w:tc>
        <w:tc>
          <w:tcPr>
            <w:tcW w:w="0" w:type="auto"/>
          </w:tcPr>
          <w:p w14:paraId="760CCD89" w14:textId="77777777" w:rsidR="00264249" w:rsidRDefault="00000000">
            <w:pPr>
              <w:jc w:val="center"/>
            </w:pPr>
            <w:r>
              <w:t>6.1.2.3</w:t>
            </w:r>
          </w:p>
        </w:tc>
      </w:tr>
    </w:tbl>
    <w:p w14:paraId="06ECE0EA" w14:textId="77777777" w:rsidR="00264249" w:rsidRDefault="00000000">
      <w:pPr>
        <w:pStyle w:val="Heading2"/>
      </w:pPr>
      <w:bookmarkStart w:id="114" w:name="v26-verificador-secreto-de-pesquisa"/>
      <w:bookmarkStart w:id="115" w:name="_Toc129697391"/>
      <w:bookmarkEnd w:id="112"/>
      <w:r>
        <w:t>V2.6 Verificador secreto de pesquisa</w:t>
      </w:r>
      <w:bookmarkEnd w:id="115"/>
    </w:p>
    <w:p w14:paraId="487D2828" w14:textId="77777777" w:rsidR="00264249" w:rsidRDefault="00000000">
      <w:r>
        <w:t>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W w:w="0" w:type="auto"/>
        <w:tblLook w:val="0020" w:firstRow="1" w:lastRow="0" w:firstColumn="0" w:lastColumn="0" w:noHBand="0" w:noVBand="0"/>
      </w:tblPr>
      <w:tblGrid>
        <w:gridCol w:w="627"/>
        <w:gridCol w:w="5815"/>
        <w:gridCol w:w="402"/>
        <w:gridCol w:w="402"/>
        <w:gridCol w:w="402"/>
        <w:gridCol w:w="599"/>
        <w:gridCol w:w="773"/>
      </w:tblGrid>
      <w:tr w:rsidR="00264249" w14:paraId="786B5280" w14:textId="77777777" w:rsidTr="0075595B">
        <w:trPr>
          <w:cantSplit/>
          <w:tblHeader/>
        </w:trPr>
        <w:tc>
          <w:tcPr>
            <w:tcW w:w="0" w:type="auto"/>
          </w:tcPr>
          <w:p w14:paraId="047A5463" w14:textId="77777777" w:rsidR="00264249" w:rsidRDefault="00000000">
            <w:pPr>
              <w:jc w:val="center"/>
            </w:pPr>
            <w:r>
              <w:t>#</w:t>
            </w:r>
          </w:p>
        </w:tc>
        <w:tc>
          <w:tcPr>
            <w:tcW w:w="0" w:type="auto"/>
          </w:tcPr>
          <w:p w14:paraId="640402E0" w14:textId="77777777" w:rsidR="00264249" w:rsidRDefault="00000000">
            <w:r>
              <w:t>Descrição</w:t>
            </w:r>
          </w:p>
        </w:tc>
        <w:tc>
          <w:tcPr>
            <w:tcW w:w="0" w:type="auto"/>
          </w:tcPr>
          <w:p w14:paraId="08EF2BF6" w14:textId="77777777" w:rsidR="00264249" w:rsidRDefault="00000000">
            <w:pPr>
              <w:jc w:val="center"/>
            </w:pPr>
            <w:r>
              <w:t>L1</w:t>
            </w:r>
          </w:p>
        </w:tc>
        <w:tc>
          <w:tcPr>
            <w:tcW w:w="0" w:type="auto"/>
          </w:tcPr>
          <w:p w14:paraId="5A763503" w14:textId="77777777" w:rsidR="00264249" w:rsidRDefault="00000000">
            <w:pPr>
              <w:jc w:val="center"/>
            </w:pPr>
            <w:r>
              <w:t>L2</w:t>
            </w:r>
          </w:p>
        </w:tc>
        <w:tc>
          <w:tcPr>
            <w:tcW w:w="0" w:type="auto"/>
          </w:tcPr>
          <w:p w14:paraId="03DC9A39" w14:textId="77777777" w:rsidR="00264249" w:rsidRDefault="00000000">
            <w:pPr>
              <w:jc w:val="center"/>
            </w:pPr>
            <w:r>
              <w:t>L3</w:t>
            </w:r>
          </w:p>
        </w:tc>
        <w:tc>
          <w:tcPr>
            <w:tcW w:w="0" w:type="auto"/>
          </w:tcPr>
          <w:p w14:paraId="41151FEC" w14:textId="77777777" w:rsidR="00264249" w:rsidRDefault="00000000">
            <w:pPr>
              <w:jc w:val="center"/>
            </w:pPr>
            <w:r>
              <w:t>CWE</w:t>
            </w:r>
          </w:p>
        </w:tc>
        <w:tc>
          <w:tcPr>
            <w:tcW w:w="0" w:type="auto"/>
          </w:tcPr>
          <w:p w14:paraId="627688CF" w14:textId="77777777" w:rsidR="00264249" w:rsidRDefault="00000000">
            <w:pPr>
              <w:jc w:val="center"/>
            </w:pPr>
            <w:hyperlink r:id="rId52">
              <w:r>
                <w:rPr>
                  <w:rStyle w:val="Hyperlink"/>
                </w:rPr>
                <w:t>NIST §</w:t>
              </w:r>
            </w:hyperlink>
          </w:p>
        </w:tc>
      </w:tr>
      <w:tr w:rsidR="00264249" w14:paraId="23D34924" w14:textId="77777777" w:rsidTr="0075595B">
        <w:trPr>
          <w:cantSplit/>
        </w:trPr>
        <w:tc>
          <w:tcPr>
            <w:tcW w:w="0" w:type="auto"/>
          </w:tcPr>
          <w:p w14:paraId="4848E885" w14:textId="77777777" w:rsidR="00264249" w:rsidRDefault="00000000">
            <w:pPr>
              <w:jc w:val="center"/>
            </w:pPr>
            <w:r>
              <w:rPr>
                <w:b/>
                <w:bCs/>
              </w:rPr>
              <w:t>2.6.1</w:t>
            </w:r>
          </w:p>
        </w:tc>
        <w:tc>
          <w:tcPr>
            <w:tcW w:w="0" w:type="auto"/>
          </w:tcPr>
          <w:p w14:paraId="300CFF13" w14:textId="77777777" w:rsidR="00264249" w:rsidRDefault="00000000">
            <w:r>
              <w:t>Verifique se os segredos de pesquisa podem ser usados apenas uma vez.</w:t>
            </w:r>
          </w:p>
        </w:tc>
        <w:tc>
          <w:tcPr>
            <w:tcW w:w="0" w:type="auto"/>
          </w:tcPr>
          <w:p w14:paraId="7DA23DB0" w14:textId="77777777" w:rsidR="00264249" w:rsidRDefault="00264249"/>
        </w:tc>
        <w:tc>
          <w:tcPr>
            <w:tcW w:w="0" w:type="auto"/>
          </w:tcPr>
          <w:p w14:paraId="54257535" w14:textId="77777777" w:rsidR="00264249" w:rsidRDefault="00000000">
            <w:pPr>
              <w:jc w:val="center"/>
            </w:pPr>
            <w:r>
              <w:t>✓</w:t>
            </w:r>
          </w:p>
        </w:tc>
        <w:tc>
          <w:tcPr>
            <w:tcW w:w="0" w:type="auto"/>
          </w:tcPr>
          <w:p w14:paraId="3C0E5E3A" w14:textId="77777777" w:rsidR="00264249" w:rsidRDefault="00000000">
            <w:pPr>
              <w:jc w:val="center"/>
            </w:pPr>
            <w:r>
              <w:t>✓</w:t>
            </w:r>
          </w:p>
        </w:tc>
        <w:tc>
          <w:tcPr>
            <w:tcW w:w="0" w:type="auto"/>
          </w:tcPr>
          <w:p w14:paraId="0E41A719" w14:textId="77777777" w:rsidR="00264249" w:rsidRDefault="00000000">
            <w:pPr>
              <w:jc w:val="center"/>
            </w:pPr>
            <w:r>
              <w:t>308</w:t>
            </w:r>
          </w:p>
        </w:tc>
        <w:tc>
          <w:tcPr>
            <w:tcW w:w="0" w:type="auto"/>
          </w:tcPr>
          <w:p w14:paraId="07B41D43" w14:textId="77777777" w:rsidR="00264249" w:rsidRDefault="00000000">
            <w:pPr>
              <w:jc w:val="center"/>
            </w:pPr>
            <w:r>
              <w:t>5.1.2.2</w:t>
            </w:r>
          </w:p>
        </w:tc>
      </w:tr>
      <w:tr w:rsidR="00264249" w14:paraId="1A93799A" w14:textId="77777777" w:rsidTr="0075595B">
        <w:trPr>
          <w:cantSplit/>
        </w:trPr>
        <w:tc>
          <w:tcPr>
            <w:tcW w:w="0" w:type="auto"/>
          </w:tcPr>
          <w:p w14:paraId="7BA9AD96" w14:textId="77777777" w:rsidR="00264249" w:rsidRDefault="00000000">
            <w:pPr>
              <w:jc w:val="center"/>
            </w:pPr>
            <w:r>
              <w:rPr>
                <w:b/>
                <w:bCs/>
              </w:rPr>
              <w:t>2.6.2</w:t>
            </w:r>
          </w:p>
        </w:tc>
        <w:tc>
          <w:tcPr>
            <w:tcW w:w="0" w:type="auto"/>
          </w:tcPr>
          <w:p w14:paraId="37754695" w14:textId="77777777" w:rsidR="00264249" w:rsidRDefault="00000000">
            <w:r>
              <w:t>Verifique se os segredos de pesquisa têm aleatoriedade suficiente (112 bits de entropia) ou, se tiverem menos de 112 bits de entropia, salteados com um sal exclusivo e aleatório de 32 bits e hash com um hash unidirecional aprovado.</w:t>
            </w:r>
          </w:p>
        </w:tc>
        <w:tc>
          <w:tcPr>
            <w:tcW w:w="0" w:type="auto"/>
          </w:tcPr>
          <w:p w14:paraId="29219BF8" w14:textId="77777777" w:rsidR="00264249" w:rsidRDefault="00264249"/>
        </w:tc>
        <w:tc>
          <w:tcPr>
            <w:tcW w:w="0" w:type="auto"/>
          </w:tcPr>
          <w:p w14:paraId="09694AC5" w14:textId="77777777" w:rsidR="00264249" w:rsidRDefault="00000000">
            <w:pPr>
              <w:jc w:val="center"/>
            </w:pPr>
            <w:r>
              <w:t>✓</w:t>
            </w:r>
          </w:p>
        </w:tc>
        <w:tc>
          <w:tcPr>
            <w:tcW w:w="0" w:type="auto"/>
          </w:tcPr>
          <w:p w14:paraId="27661A98" w14:textId="77777777" w:rsidR="00264249" w:rsidRDefault="00000000">
            <w:pPr>
              <w:jc w:val="center"/>
            </w:pPr>
            <w:r>
              <w:t>✓</w:t>
            </w:r>
          </w:p>
        </w:tc>
        <w:tc>
          <w:tcPr>
            <w:tcW w:w="0" w:type="auto"/>
          </w:tcPr>
          <w:p w14:paraId="13170772" w14:textId="77777777" w:rsidR="00264249" w:rsidRDefault="00000000">
            <w:pPr>
              <w:jc w:val="center"/>
            </w:pPr>
            <w:r>
              <w:t>330</w:t>
            </w:r>
          </w:p>
        </w:tc>
        <w:tc>
          <w:tcPr>
            <w:tcW w:w="0" w:type="auto"/>
          </w:tcPr>
          <w:p w14:paraId="75856C2A" w14:textId="77777777" w:rsidR="00264249" w:rsidRDefault="00000000">
            <w:pPr>
              <w:jc w:val="center"/>
            </w:pPr>
            <w:r>
              <w:t>5.1.2.2</w:t>
            </w:r>
          </w:p>
        </w:tc>
      </w:tr>
      <w:tr w:rsidR="00264249" w14:paraId="7C21CEE1" w14:textId="77777777" w:rsidTr="0075595B">
        <w:trPr>
          <w:cantSplit/>
        </w:trPr>
        <w:tc>
          <w:tcPr>
            <w:tcW w:w="0" w:type="auto"/>
          </w:tcPr>
          <w:p w14:paraId="26ACC39E" w14:textId="77777777" w:rsidR="00264249" w:rsidRDefault="00000000">
            <w:pPr>
              <w:jc w:val="center"/>
            </w:pPr>
            <w:r>
              <w:rPr>
                <w:b/>
                <w:bCs/>
              </w:rPr>
              <w:t>2.6.3</w:t>
            </w:r>
          </w:p>
        </w:tc>
        <w:tc>
          <w:tcPr>
            <w:tcW w:w="0" w:type="auto"/>
          </w:tcPr>
          <w:p w14:paraId="4CD9407E" w14:textId="77777777" w:rsidR="00264249" w:rsidRDefault="00000000">
            <w:r>
              <w:t>Verifique se os segredos de pesquisa são resistentes a ataques offline, como valores previsíveis.</w:t>
            </w:r>
          </w:p>
        </w:tc>
        <w:tc>
          <w:tcPr>
            <w:tcW w:w="0" w:type="auto"/>
          </w:tcPr>
          <w:p w14:paraId="458BEF2D" w14:textId="77777777" w:rsidR="00264249" w:rsidRDefault="00264249"/>
        </w:tc>
        <w:tc>
          <w:tcPr>
            <w:tcW w:w="0" w:type="auto"/>
          </w:tcPr>
          <w:p w14:paraId="24635D2D" w14:textId="77777777" w:rsidR="00264249" w:rsidRDefault="00000000">
            <w:pPr>
              <w:jc w:val="center"/>
            </w:pPr>
            <w:r>
              <w:t>✓</w:t>
            </w:r>
          </w:p>
        </w:tc>
        <w:tc>
          <w:tcPr>
            <w:tcW w:w="0" w:type="auto"/>
          </w:tcPr>
          <w:p w14:paraId="12FA5A4C" w14:textId="77777777" w:rsidR="00264249" w:rsidRDefault="00000000">
            <w:pPr>
              <w:jc w:val="center"/>
            </w:pPr>
            <w:r>
              <w:t>✓</w:t>
            </w:r>
          </w:p>
        </w:tc>
        <w:tc>
          <w:tcPr>
            <w:tcW w:w="0" w:type="auto"/>
          </w:tcPr>
          <w:p w14:paraId="2966CC02" w14:textId="77777777" w:rsidR="00264249" w:rsidRDefault="00000000">
            <w:pPr>
              <w:jc w:val="center"/>
            </w:pPr>
            <w:r>
              <w:t>310</w:t>
            </w:r>
          </w:p>
        </w:tc>
        <w:tc>
          <w:tcPr>
            <w:tcW w:w="0" w:type="auto"/>
          </w:tcPr>
          <w:p w14:paraId="67AD3D9E" w14:textId="77777777" w:rsidR="00264249" w:rsidRDefault="00000000">
            <w:pPr>
              <w:jc w:val="center"/>
            </w:pPr>
            <w:r>
              <w:t>5.1.2.2</w:t>
            </w:r>
          </w:p>
        </w:tc>
      </w:tr>
    </w:tbl>
    <w:p w14:paraId="380A90F0" w14:textId="77777777" w:rsidR="00264249" w:rsidRDefault="00000000">
      <w:pPr>
        <w:pStyle w:val="Heading2"/>
      </w:pPr>
      <w:bookmarkStart w:id="116" w:name="v27-verificador-fora-de-banda"/>
      <w:bookmarkStart w:id="117" w:name="_Toc129697392"/>
      <w:bookmarkEnd w:id="114"/>
      <w:r>
        <w:t>V2.7 Verificador fora de banda</w:t>
      </w:r>
      <w:bookmarkEnd w:id="117"/>
    </w:p>
    <w:p w14:paraId="08672321" w14:textId="77777777" w:rsidR="00264249" w:rsidRDefault="00000000">
      <w:r>
        <w:t>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14:paraId="77BB5797" w14:textId="77777777" w:rsidR="00264249" w:rsidRDefault="00000000">
      <w:r>
        <w:t xml:space="preserve">Autenticadores seguros fora da banda são dispositivos físicos que podem se comunicar com o verificador por um canal secundário seguro. Os exemplos incluem notificações push para dispositivos móveis. Esse tipo de </w:t>
      </w:r>
      <w:r>
        <w:lastRenderedPageBreak/>
        <w:t>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14:paraId="691C3B4E" w14:textId="77777777" w:rsidR="00264249" w:rsidRDefault="00000000">
      <w:r>
        <w:t>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14:paraId="7B1C1E7C" w14:textId="77777777" w:rsidR="00264249" w:rsidRDefault="00000000">
      <w:r>
        <w:t>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W w:w="0" w:type="auto"/>
        <w:tblLook w:val="0020" w:firstRow="1" w:lastRow="0" w:firstColumn="0" w:lastColumn="0" w:noHBand="0" w:noVBand="0"/>
      </w:tblPr>
      <w:tblGrid>
        <w:gridCol w:w="627"/>
        <w:gridCol w:w="5815"/>
        <w:gridCol w:w="402"/>
        <w:gridCol w:w="402"/>
        <w:gridCol w:w="402"/>
        <w:gridCol w:w="599"/>
        <w:gridCol w:w="773"/>
      </w:tblGrid>
      <w:tr w:rsidR="00264249" w14:paraId="6D4A5812" w14:textId="77777777" w:rsidTr="0075595B">
        <w:trPr>
          <w:cantSplit/>
          <w:tblHeader/>
        </w:trPr>
        <w:tc>
          <w:tcPr>
            <w:tcW w:w="0" w:type="auto"/>
          </w:tcPr>
          <w:p w14:paraId="00CA849F" w14:textId="77777777" w:rsidR="00264249" w:rsidRDefault="00000000">
            <w:pPr>
              <w:jc w:val="center"/>
            </w:pPr>
            <w:r>
              <w:t>#</w:t>
            </w:r>
          </w:p>
        </w:tc>
        <w:tc>
          <w:tcPr>
            <w:tcW w:w="0" w:type="auto"/>
          </w:tcPr>
          <w:p w14:paraId="744E67C1" w14:textId="77777777" w:rsidR="00264249" w:rsidRDefault="00000000">
            <w:r>
              <w:t>Descrição</w:t>
            </w:r>
          </w:p>
        </w:tc>
        <w:tc>
          <w:tcPr>
            <w:tcW w:w="0" w:type="auto"/>
          </w:tcPr>
          <w:p w14:paraId="7EEF4674" w14:textId="77777777" w:rsidR="00264249" w:rsidRDefault="00000000">
            <w:pPr>
              <w:jc w:val="center"/>
            </w:pPr>
            <w:r>
              <w:t>L1</w:t>
            </w:r>
          </w:p>
        </w:tc>
        <w:tc>
          <w:tcPr>
            <w:tcW w:w="0" w:type="auto"/>
          </w:tcPr>
          <w:p w14:paraId="3C6ED8BC" w14:textId="77777777" w:rsidR="00264249" w:rsidRDefault="00000000">
            <w:pPr>
              <w:jc w:val="center"/>
            </w:pPr>
            <w:r>
              <w:t>L2</w:t>
            </w:r>
          </w:p>
        </w:tc>
        <w:tc>
          <w:tcPr>
            <w:tcW w:w="0" w:type="auto"/>
          </w:tcPr>
          <w:p w14:paraId="037D833C" w14:textId="77777777" w:rsidR="00264249" w:rsidRDefault="00000000">
            <w:pPr>
              <w:jc w:val="center"/>
            </w:pPr>
            <w:r>
              <w:t>L3</w:t>
            </w:r>
          </w:p>
        </w:tc>
        <w:tc>
          <w:tcPr>
            <w:tcW w:w="0" w:type="auto"/>
          </w:tcPr>
          <w:p w14:paraId="01204D99" w14:textId="77777777" w:rsidR="00264249" w:rsidRDefault="00000000">
            <w:pPr>
              <w:jc w:val="center"/>
            </w:pPr>
            <w:r>
              <w:t>CWE</w:t>
            </w:r>
          </w:p>
        </w:tc>
        <w:tc>
          <w:tcPr>
            <w:tcW w:w="0" w:type="auto"/>
          </w:tcPr>
          <w:p w14:paraId="4F4D8DEB" w14:textId="77777777" w:rsidR="00264249" w:rsidRDefault="00000000">
            <w:pPr>
              <w:jc w:val="center"/>
            </w:pPr>
            <w:hyperlink r:id="rId53">
              <w:r>
                <w:rPr>
                  <w:rStyle w:val="Hyperlink"/>
                </w:rPr>
                <w:t>NIST §</w:t>
              </w:r>
            </w:hyperlink>
          </w:p>
        </w:tc>
      </w:tr>
      <w:tr w:rsidR="00264249" w14:paraId="183A2451" w14:textId="77777777" w:rsidTr="0075595B">
        <w:trPr>
          <w:cantSplit/>
        </w:trPr>
        <w:tc>
          <w:tcPr>
            <w:tcW w:w="0" w:type="auto"/>
          </w:tcPr>
          <w:p w14:paraId="58219ED4" w14:textId="77777777" w:rsidR="00264249" w:rsidRDefault="00000000">
            <w:pPr>
              <w:jc w:val="center"/>
            </w:pPr>
            <w:r>
              <w:rPr>
                <w:b/>
                <w:bCs/>
              </w:rPr>
              <w:t>2.7.1</w:t>
            </w:r>
          </w:p>
        </w:tc>
        <w:tc>
          <w:tcPr>
            <w:tcW w:w="0" w:type="auto"/>
          </w:tcPr>
          <w:p w14:paraId="1CD70143" w14:textId="77777777" w:rsidR="00264249" w:rsidRDefault="00000000">
            <w:r>
              <w:t>Verifique se os autenticadores de texto não criptografado fora da banda (NIST "restrito"), como SMS ou PSTN, não são oferecidos por padrão e alternativas mais fortes, como notificações por push, são oferecidas primeiro.</w:t>
            </w:r>
          </w:p>
        </w:tc>
        <w:tc>
          <w:tcPr>
            <w:tcW w:w="0" w:type="auto"/>
          </w:tcPr>
          <w:p w14:paraId="7F581D6F" w14:textId="77777777" w:rsidR="00264249" w:rsidRDefault="00000000">
            <w:pPr>
              <w:jc w:val="center"/>
            </w:pPr>
            <w:r>
              <w:t>✓</w:t>
            </w:r>
          </w:p>
        </w:tc>
        <w:tc>
          <w:tcPr>
            <w:tcW w:w="0" w:type="auto"/>
          </w:tcPr>
          <w:p w14:paraId="726E3112" w14:textId="77777777" w:rsidR="00264249" w:rsidRDefault="00000000">
            <w:pPr>
              <w:jc w:val="center"/>
            </w:pPr>
            <w:r>
              <w:t>✓</w:t>
            </w:r>
          </w:p>
        </w:tc>
        <w:tc>
          <w:tcPr>
            <w:tcW w:w="0" w:type="auto"/>
          </w:tcPr>
          <w:p w14:paraId="085D6239" w14:textId="77777777" w:rsidR="00264249" w:rsidRDefault="00000000">
            <w:pPr>
              <w:jc w:val="center"/>
            </w:pPr>
            <w:r>
              <w:t>✓</w:t>
            </w:r>
          </w:p>
        </w:tc>
        <w:tc>
          <w:tcPr>
            <w:tcW w:w="0" w:type="auto"/>
          </w:tcPr>
          <w:p w14:paraId="018DE0BB" w14:textId="77777777" w:rsidR="00264249" w:rsidRDefault="00000000">
            <w:pPr>
              <w:jc w:val="center"/>
            </w:pPr>
            <w:r>
              <w:t>287</w:t>
            </w:r>
          </w:p>
        </w:tc>
        <w:tc>
          <w:tcPr>
            <w:tcW w:w="0" w:type="auto"/>
          </w:tcPr>
          <w:p w14:paraId="3AF30601" w14:textId="77777777" w:rsidR="00264249" w:rsidRDefault="00000000">
            <w:pPr>
              <w:jc w:val="center"/>
            </w:pPr>
            <w:r>
              <w:t>5.1.3.2</w:t>
            </w:r>
          </w:p>
        </w:tc>
      </w:tr>
      <w:tr w:rsidR="00264249" w14:paraId="7416B6B1" w14:textId="77777777" w:rsidTr="0075595B">
        <w:trPr>
          <w:cantSplit/>
        </w:trPr>
        <w:tc>
          <w:tcPr>
            <w:tcW w:w="0" w:type="auto"/>
          </w:tcPr>
          <w:p w14:paraId="098FEF1A" w14:textId="77777777" w:rsidR="00264249" w:rsidRDefault="00000000">
            <w:pPr>
              <w:jc w:val="center"/>
            </w:pPr>
            <w:r>
              <w:rPr>
                <w:b/>
                <w:bCs/>
              </w:rPr>
              <w:t>2.7.2</w:t>
            </w:r>
          </w:p>
        </w:tc>
        <w:tc>
          <w:tcPr>
            <w:tcW w:w="0" w:type="auto"/>
          </w:tcPr>
          <w:p w14:paraId="71D46A58" w14:textId="77777777" w:rsidR="00264249" w:rsidRDefault="00000000">
            <w:r>
              <w:t>Verifique se o verificador fora de banda expira solicitações, códigos ou tokens de autenticação fora de banda após 10 minutos.</w:t>
            </w:r>
          </w:p>
        </w:tc>
        <w:tc>
          <w:tcPr>
            <w:tcW w:w="0" w:type="auto"/>
          </w:tcPr>
          <w:p w14:paraId="7D00B11E" w14:textId="77777777" w:rsidR="00264249" w:rsidRDefault="00000000">
            <w:pPr>
              <w:jc w:val="center"/>
            </w:pPr>
            <w:r>
              <w:t>✓</w:t>
            </w:r>
          </w:p>
        </w:tc>
        <w:tc>
          <w:tcPr>
            <w:tcW w:w="0" w:type="auto"/>
          </w:tcPr>
          <w:p w14:paraId="1E97D58B" w14:textId="77777777" w:rsidR="00264249" w:rsidRDefault="00000000">
            <w:pPr>
              <w:jc w:val="center"/>
            </w:pPr>
            <w:r>
              <w:t>✓</w:t>
            </w:r>
          </w:p>
        </w:tc>
        <w:tc>
          <w:tcPr>
            <w:tcW w:w="0" w:type="auto"/>
          </w:tcPr>
          <w:p w14:paraId="41E802E6" w14:textId="77777777" w:rsidR="00264249" w:rsidRDefault="00000000">
            <w:pPr>
              <w:jc w:val="center"/>
            </w:pPr>
            <w:r>
              <w:t>✓</w:t>
            </w:r>
          </w:p>
        </w:tc>
        <w:tc>
          <w:tcPr>
            <w:tcW w:w="0" w:type="auto"/>
          </w:tcPr>
          <w:p w14:paraId="7CC3FD61" w14:textId="77777777" w:rsidR="00264249" w:rsidRDefault="00000000">
            <w:pPr>
              <w:jc w:val="center"/>
            </w:pPr>
            <w:r>
              <w:t>287</w:t>
            </w:r>
          </w:p>
        </w:tc>
        <w:tc>
          <w:tcPr>
            <w:tcW w:w="0" w:type="auto"/>
          </w:tcPr>
          <w:p w14:paraId="05DC6B8D" w14:textId="77777777" w:rsidR="00264249" w:rsidRDefault="00000000">
            <w:pPr>
              <w:jc w:val="center"/>
            </w:pPr>
            <w:r>
              <w:t>5.1.3.2</w:t>
            </w:r>
          </w:p>
        </w:tc>
      </w:tr>
      <w:tr w:rsidR="00264249" w14:paraId="02DC1818" w14:textId="77777777" w:rsidTr="0075595B">
        <w:trPr>
          <w:cantSplit/>
        </w:trPr>
        <w:tc>
          <w:tcPr>
            <w:tcW w:w="0" w:type="auto"/>
          </w:tcPr>
          <w:p w14:paraId="266BA687" w14:textId="77777777" w:rsidR="00264249" w:rsidRDefault="00000000">
            <w:pPr>
              <w:jc w:val="center"/>
            </w:pPr>
            <w:r>
              <w:rPr>
                <w:b/>
                <w:bCs/>
              </w:rPr>
              <w:t>2.7.3</w:t>
            </w:r>
          </w:p>
        </w:tc>
        <w:tc>
          <w:tcPr>
            <w:tcW w:w="0" w:type="auto"/>
          </w:tcPr>
          <w:p w14:paraId="0AE05732" w14:textId="77777777" w:rsidR="00264249" w:rsidRDefault="00000000">
            <w:r>
              <w:t>Verifique se as solicitações, códigos ou tokens de autenticação do verificador fora de banda podem ser usados apenas uma vez e apenas para a solicitação de autenticação original.</w:t>
            </w:r>
          </w:p>
        </w:tc>
        <w:tc>
          <w:tcPr>
            <w:tcW w:w="0" w:type="auto"/>
          </w:tcPr>
          <w:p w14:paraId="5B7DDDF2" w14:textId="77777777" w:rsidR="00264249" w:rsidRDefault="00000000">
            <w:pPr>
              <w:jc w:val="center"/>
            </w:pPr>
            <w:r>
              <w:t>✓</w:t>
            </w:r>
          </w:p>
        </w:tc>
        <w:tc>
          <w:tcPr>
            <w:tcW w:w="0" w:type="auto"/>
          </w:tcPr>
          <w:p w14:paraId="06B88361" w14:textId="77777777" w:rsidR="00264249" w:rsidRDefault="00000000">
            <w:pPr>
              <w:jc w:val="center"/>
            </w:pPr>
            <w:r>
              <w:t>✓</w:t>
            </w:r>
          </w:p>
        </w:tc>
        <w:tc>
          <w:tcPr>
            <w:tcW w:w="0" w:type="auto"/>
          </w:tcPr>
          <w:p w14:paraId="6F94DA61" w14:textId="77777777" w:rsidR="00264249" w:rsidRDefault="00000000">
            <w:pPr>
              <w:jc w:val="center"/>
            </w:pPr>
            <w:r>
              <w:t>✓</w:t>
            </w:r>
          </w:p>
        </w:tc>
        <w:tc>
          <w:tcPr>
            <w:tcW w:w="0" w:type="auto"/>
          </w:tcPr>
          <w:p w14:paraId="3C8AB9A5" w14:textId="77777777" w:rsidR="00264249" w:rsidRDefault="00000000">
            <w:pPr>
              <w:jc w:val="center"/>
            </w:pPr>
            <w:r>
              <w:t>287</w:t>
            </w:r>
          </w:p>
        </w:tc>
        <w:tc>
          <w:tcPr>
            <w:tcW w:w="0" w:type="auto"/>
          </w:tcPr>
          <w:p w14:paraId="3100B2E7" w14:textId="77777777" w:rsidR="00264249" w:rsidRDefault="00000000">
            <w:pPr>
              <w:jc w:val="center"/>
            </w:pPr>
            <w:r>
              <w:t>5.1.3.2</w:t>
            </w:r>
          </w:p>
        </w:tc>
      </w:tr>
      <w:tr w:rsidR="00264249" w14:paraId="2006B7EF" w14:textId="77777777" w:rsidTr="0075595B">
        <w:trPr>
          <w:cantSplit/>
        </w:trPr>
        <w:tc>
          <w:tcPr>
            <w:tcW w:w="0" w:type="auto"/>
          </w:tcPr>
          <w:p w14:paraId="509511D5" w14:textId="77777777" w:rsidR="00264249" w:rsidRDefault="00000000">
            <w:pPr>
              <w:jc w:val="center"/>
            </w:pPr>
            <w:r>
              <w:rPr>
                <w:b/>
                <w:bCs/>
              </w:rPr>
              <w:t>2.7.4</w:t>
            </w:r>
          </w:p>
        </w:tc>
        <w:tc>
          <w:tcPr>
            <w:tcW w:w="0" w:type="auto"/>
          </w:tcPr>
          <w:p w14:paraId="01D9EC4E" w14:textId="77777777" w:rsidR="00264249" w:rsidRDefault="00000000">
            <w:r>
              <w:t>Verifique se o autenticador e o verificador fora da banda se comunicam por um canal independente seguro.</w:t>
            </w:r>
          </w:p>
        </w:tc>
        <w:tc>
          <w:tcPr>
            <w:tcW w:w="0" w:type="auto"/>
          </w:tcPr>
          <w:p w14:paraId="204B213D" w14:textId="77777777" w:rsidR="00264249" w:rsidRDefault="00000000">
            <w:pPr>
              <w:jc w:val="center"/>
            </w:pPr>
            <w:r>
              <w:t>✓</w:t>
            </w:r>
          </w:p>
        </w:tc>
        <w:tc>
          <w:tcPr>
            <w:tcW w:w="0" w:type="auto"/>
          </w:tcPr>
          <w:p w14:paraId="7D46DDC7" w14:textId="77777777" w:rsidR="00264249" w:rsidRDefault="00000000">
            <w:pPr>
              <w:jc w:val="center"/>
            </w:pPr>
            <w:r>
              <w:t>✓</w:t>
            </w:r>
          </w:p>
        </w:tc>
        <w:tc>
          <w:tcPr>
            <w:tcW w:w="0" w:type="auto"/>
          </w:tcPr>
          <w:p w14:paraId="22B70A1D" w14:textId="77777777" w:rsidR="00264249" w:rsidRDefault="00000000">
            <w:pPr>
              <w:jc w:val="center"/>
            </w:pPr>
            <w:r>
              <w:t>✓</w:t>
            </w:r>
          </w:p>
        </w:tc>
        <w:tc>
          <w:tcPr>
            <w:tcW w:w="0" w:type="auto"/>
          </w:tcPr>
          <w:p w14:paraId="630BC6E3" w14:textId="77777777" w:rsidR="00264249" w:rsidRDefault="00000000">
            <w:pPr>
              <w:jc w:val="center"/>
            </w:pPr>
            <w:r>
              <w:t>523</w:t>
            </w:r>
          </w:p>
        </w:tc>
        <w:tc>
          <w:tcPr>
            <w:tcW w:w="0" w:type="auto"/>
          </w:tcPr>
          <w:p w14:paraId="55D9CFD3" w14:textId="77777777" w:rsidR="00264249" w:rsidRDefault="00000000">
            <w:pPr>
              <w:jc w:val="center"/>
            </w:pPr>
            <w:r>
              <w:t>5.1.3.2</w:t>
            </w:r>
          </w:p>
        </w:tc>
      </w:tr>
      <w:tr w:rsidR="00264249" w14:paraId="5FF9F11B" w14:textId="77777777" w:rsidTr="0075595B">
        <w:trPr>
          <w:cantSplit/>
        </w:trPr>
        <w:tc>
          <w:tcPr>
            <w:tcW w:w="0" w:type="auto"/>
          </w:tcPr>
          <w:p w14:paraId="3CCAFCFA" w14:textId="77777777" w:rsidR="00264249" w:rsidRDefault="00000000">
            <w:pPr>
              <w:jc w:val="center"/>
            </w:pPr>
            <w:r>
              <w:rPr>
                <w:b/>
                <w:bCs/>
              </w:rPr>
              <w:t>2.7.5</w:t>
            </w:r>
          </w:p>
        </w:tc>
        <w:tc>
          <w:tcPr>
            <w:tcW w:w="0" w:type="auto"/>
          </w:tcPr>
          <w:p w14:paraId="5257E2A7" w14:textId="77777777" w:rsidR="00264249" w:rsidRDefault="00000000">
            <w:r>
              <w:t>Verifique se o verificador fora da banda retém apenas uma versão com hash do código de autenticação.</w:t>
            </w:r>
          </w:p>
        </w:tc>
        <w:tc>
          <w:tcPr>
            <w:tcW w:w="0" w:type="auto"/>
          </w:tcPr>
          <w:p w14:paraId="109F06B9" w14:textId="77777777" w:rsidR="00264249" w:rsidRDefault="00264249"/>
        </w:tc>
        <w:tc>
          <w:tcPr>
            <w:tcW w:w="0" w:type="auto"/>
          </w:tcPr>
          <w:p w14:paraId="3FD1A9D2" w14:textId="77777777" w:rsidR="00264249" w:rsidRDefault="00000000">
            <w:pPr>
              <w:jc w:val="center"/>
            </w:pPr>
            <w:r>
              <w:t>✓</w:t>
            </w:r>
          </w:p>
        </w:tc>
        <w:tc>
          <w:tcPr>
            <w:tcW w:w="0" w:type="auto"/>
          </w:tcPr>
          <w:p w14:paraId="696CA31F" w14:textId="77777777" w:rsidR="00264249" w:rsidRDefault="00000000">
            <w:pPr>
              <w:jc w:val="center"/>
            </w:pPr>
            <w:r>
              <w:t>✓</w:t>
            </w:r>
          </w:p>
        </w:tc>
        <w:tc>
          <w:tcPr>
            <w:tcW w:w="0" w:type="auto"/>
          </w:tcPr>
          <w:p w14:paraId="07BAC132" w14:textId="77777777" w:rsidR="00264249" w:rsidRDefault="00000000">
            <w:pPr>
              <w:jc w:val="center"/>
            </w:pPr>
            <w:r>
              <w:t>256</w:t>
            </w:r>
          </w:p>
        </w:tc>
        <w:tc>
          <w:tcPr>
            <w:tcW w:w="0" w:type="auto"/>
          </w:tcPr>
          <w:p w14:paraId="229241FB" w14:textId="77777777" w:rsidR="00264249" w:rsidRDefault="00000000">
            <w:pPr>
              <w:jc w:val="center"/>
            </w:pPr>
            <w:r>
              <w:t>5.1.3.2</w:t>
            </w:r>
          </w:p>
        </w:tc>
      </w:tr>
      <w:tr w:rsidR="00264249" w14:paraId="22321E69" w14:textId="77777777" w:rsidTr="0075595B">
        <w:trPr>
          <w:cantSplit/>
        </w:trPr>
        <w:tc>
          <w:tcPr>
            <w:tcW w:w="0" w:type="auto"/>
          </w:tcPr>
          <w:p w14:paraId="12A3781F" w14:textId="77777777" w:rsidR="00264249" w:rsidRDefault="00000000">
            <w:pPr>
              <w:jc w:val="center"/>
            </w:pPr>
            <w:r>
              <w:rPr>
                <w:b/>
                <w:bCs/>
              </w:rPr>
              <w:t>2.7.6</w:t>
            </w:r>
          </w:p>
        </w:tc>
        <w:tc>
          <w:tcPr>
            <w:tcW w:w="0" w:type="auto"/>
          </w:tcPr>
          <w:p w14:paraId="2443F28A" w14:textId="77777777" w:rsidR="00264249" w:rsidRDefault="00000000">
            <w:r>
              <w:t>Verifique se o código de autenticação inicial é gerado por um gerador de número aleatório seguro, contendo pelo menos 20 bits de entropia (normalmente, um número aleatório de seis dígitos é suficiente).</w:t>
            </w:r>
          </w:p>
        </w:tc>
        <w:tc>
          <w:tcPr>
            <w:tcW w:w="0" w:type="auto"/>
          </w:tcPr>
          <w:p w14:paraId="5DBC513A" w14:textId="77777777" w:rsidR="00264249" w:rsidRDefault="00264249"/>
        </w:tc>
        <w:tc>
          <w:tcPr>
            <w:tcW w:w="0" w:type="auto"/>
          </w:tcPr>
          <w:p w14:paraId="1C8507A6" w14:textId="77777777" w:rsidR="00264249" w:rsidRDefault="00000000">
            <w:pPr>
              <w:jc w:val="center"/>
            </w:pPr>
            <w:r>
              <w:t>✓</w:t>
            </w:r>
          </w:p>
        </w:tc>
        <w:tc>
          <w:tcPr>
            <w:tcW w:w="0" w:type="auto"/>
          </w:tcPr>
          <w:p w14:paraId="36831C29" w14:textId="77777777" w:rsidR="00264249" w:rsidRDefault="00000000">
            <w:pPr>
              <w:jc w:val="center"/>
            </w:pPr>
            <w:r>
              <w:t>✓</w:t>
            </w:r>
          </w:p>
        </w:tc>
        <w:tc>
          <w:tcPr>
            <w:tcW w:w="0" w:type="auto"/>
          </w:tcPr>
          <w:p w14:paraId="5EDC14DA" w14:textId="77777777" w:rsidR="00264249" w:rsidRDefault="00000000">
            <w:pPr>
              <w:jc w:val="center"/>
            </w:pPr>
            <w:r>
              <w:t>310</w:t>
            </w:r>
          </w:p>
        </w:tc>
        <w:tc>
          <w:tcPr>
            <w:tcW w:w="0" w:type="auto"/>
          </w:tcPr>
          <w:p w14:paraId="3C18E5BC" w14:textId="77777777" w:rsidR="00264249" w:rsidRDefault="00000000">
            <w:pPr>
              <w:jc w:val="center"/>
            </w:pPr>
            <w:r>
              <w:t>5.1.3.2</w:t>
            </w:r>
          </w:p>
        </w:tc>
      </w:tr>
    </w:tbl>
    <w:p w14:paraId="77C57610" w14:textId="77777777" w:rsidR="00264249" w:rsidRDefault="00000000">
      <w:pPr>
        <w:pStyle w:val="Heading2"/>
      </w:pPr>
      <w:bookmarkStart w:id="118" w:name="v28-verificador-único"/>
      <w:bookmarkStart w:id="119" w:name="_Toc129697393"/>
      <w:bookmarkEnd w:id="116"/>
      <w:r>
        <w:t>V2.8 Verificador Único</w:t>
      </w:r>
      <w:bookmarkEnd w:id="119"/>
    </w:p>
    <w:p w14:paraId="6D4F2E6F" w14:textId="77777777" w:rsidR="00264249" w:rsidRDefault="00000000">
      <w:r>
        <w:t>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W w:w="0" w:type="auto"/>
        <w:tblLook w:val="0020" w:firstRow="1" w:lastRow="0" w:firstColumn="0" w:lastColumn="0" w:noHBand="0" w:noVBand="0"/>
      </w:tblPr>
      <w:tblGrid>
        <w:gridCol w:w="627"/>
        <w:gridCol w:w="5655"/>
        <w:gridCol w:w="402"/>
        <w:gridCol w:w="402"/>
        <w:gridCol w:w="402"/>
        <w:gridCol w:w="599"/>
        <w:gridCol w:w="933"/>
      </w:tblGrid>
      <w:tr w:rsidR="00264249" w14:paraId="1A8F80FC" w14:textId="77777777" w:rsidTr="0075595B">
        <w:trPr>
          <w:cantSplit/>
          <w:tblHeader/>
        </w:trPr>
        <w:tc>
          <w:tcPr>
            <w:tcW w:w="0" w:type="auto"/>
          </w:tcPr>
          <w:p w14:paraId="11B54473" w14:textId="77777777" w:rsidR="00264249" w:rsidRDefault="00000000">
            <w:pPr>
              <w:jc w:val="center"/>
            </w:pPr>
            <w:r>
              <w:t>#</w:t>
            </w:r>
          </w:p>
        </w:tc>
        <w:tc>
          <w:tcPr>
            <w:tcW w:w="0" w:type="auto"/>
          </w:tcPr>
          <w:p w14:paraId="720FA772" w14:textId="77777777" w:rsidR="00264249" w:rsidRDefault="00000000">
            <w:r>
              <w:t>Descrição</w:t>
            </w:r>
          </w:p>
        </w:tc>
        <w:tc>
          <w:tcPr>
            <w:tcW w:w="0" w:type="auto"/>
          </w:tcPr>
          <w:p w14:paraId="5D97BF0B" w14:textId="77777777" w:rsidR="00264249" w:rsidRDefault="00000000">
            <w:pPr>
              <w:jc w:val="center"/>
            </w:pPr>
            <w:r>
              <w:t>L1</w:t>
            </w:r>
          </w:p>
        </w:tc>
        <w:tc>
          <w:tcPr>
            <w:tcW w:w="0" w:type="auto"/>
          </w:tcPr>
          <w:p w14:paraId="2188E1F0" w14:textId="77777777" w:rsidR="00264249" w:rsidRDefault="00000000">
            <w:pPr>
              <w:jc w:val="center"/>
            </w:pPr>
            <w:r>
              <w:t>L2</w:t>
            </w:r>
          </w:p>
        </w:tc>
        <w:tc>
          <w:tcPr>
            <w:tcW w:w="0" w:type="auto"/>
          </w:tcPr>
          <w:p w14:paraId="1B507EF8" w14:textId="77777777" w:rsidR="00264249" w:rsidRDefault="00000000">
            <w:pPr>
              <w:jc w:val="center"/>
            </w:pPr>
            <w:r>
              <w:t>L3</w:t>
            </w:r>
          </w:p>
        </w:tc>
        <w:tc>
          <w:tcPr>
            <w:tcW w:w="0" w:type="auto"/>
          </w:tcPr>
          <w:p w14:paraId="7A23AE35" w14:textId="77777777" w:rsidR="00264249" w:rsidRDefault="00000000">
            <w:pPr>
              <w:jc w:val="center"/>
            </w:pPr>
            <w:r>
              <w:t>CWE</w:t>
            </w:r>
          </w:p>
        </w:tc>
        <w:tc>
          <w:tcPr>
            <w:tcW w:w="0" w:type="auto"/>
          </w:tcPr>
          <w:p w14:paraId="45DF1759" w14:textId="77777777" w:rsidR="00264249" w:rsidRDefault="00000000">
            <w:pPr>
              <w:jc w:val="center"/>
            </w:pPr>
            <w:hyperlink r:id="rId54">
              <w:r>
                <w:rPr>
                  <w:rStyle w:val="Hyperlink"/>
                </w:rPr>
                <w:t>NIST §</w:t>
              </w:r>
            </w:hyperlink>
          </w:p>
        </w:tc>
      </w:tr>
      <w:tr w:rsidR="00264249" w14:paraId="04B05698" w14:textId="77777777" w:rsidTr="0075595B">
        <w:trPr>
          <w:cantSplit/>
        </w:trPr>
        <w:tc>
          <w:tcPr>
            <w:tcW w:w="0" w:type="auto"/>
          </w:tcPr>
          <w:p w14:paraId="0E53FA3F" w14:textId="77777777" w:rsidR="00264249" w:rsidRDefault="00000000">
            <w:pPr>
              <w:jc w:val="center"/>
            </w:pPr>
            <w:r>
              <w:rPr>
                <w:b/>
                <w:bCs/>
              </w:rPr>
              <w:t>2.8.1</w:t>
            </w:r>
          </w:p>
        </w:tc>
        <w:tc>
          <w:tcPr>
            <w:tcW w:w="0" w:type="auto"/>
          </w:tcPr>
          <w:p w14:paraId="46B40D4A" w14:textId="77777777" w:rsidR="00264249" w:rsidRDefault="00000000">
            <w:r>
              <w:t>Verifique se os OTPs baseados em tempo têm um tempo de vida definido antes de expirar.</w:t>
            </w:r>
          </w:p>
        </w:tc>
        <w:tc>
          <w:tcPr>
            <w:tcW w:w="0" w:type="auto"/>
          </w:tcPr>
          <w:p w14:paraId="046EB7E3" w14:textId="77777777" w:rsidR="00264249" w:rsidRDefault="00000000">
            <w:pPr>
              <w:jc w:val="center"/>
            </w:pPr>
            <w:r>
              <w:t>✓</w:t>
            </w:r>
          </w:p>
        </w:tc>
        <w:tc>
          <w:tcPr>
            <w:tcW w:w="0" w:type="auto"/>
          </w:tcPr>
          <w:p w14:paraId="26913770" w14:textId="77777777" w:rsidR="00264249" w:rsidRDefault="00000000">
            <w:pPr>
              <w:jc w:val="center"/>
            </w:pPr>
            <w:r>
              <w:t>✓</w:t>
            </w:r>
          </w:p>
        </w:tc>
        <w:tc>
          <w:tcPr>
            <w:tcW w:w="0" w:type="auto"/>
          </w:tcPr>
          <w:p w14:paraId="2C089177" w14:textId="77777777" w:rsidR="00264249" w:rsidRDefault="00000000">
            <w:pPr>
              <w:jc w:val="center"/>
            </w:pPr>
            <w:r>
              <w:t>✓</w:t>
            </w:r>
          </w:p>
        </w:tc>
        <w:tc>
          <w:tcPr>
            <w:tcW w:w="0" w:type="auto"/>
          </w:tcPr>
          <w:p w14:paraId="5FC14A89" w14:textId="77777777" w:rsidR="00264249" w:rsidRDefault="00000000">
            <w:pPr>
              <w:jc w:val="center"/>
            </w:pPr>
            <w:r>
              <w:t>613</w:t>
            </w:r>
          </w:p>
        </w:tc>
        <w:tc>
          <w:tcPr>
            <w:tcW w:w="0" w:type="auto"/>
          </w:tcPr>
          <w:p w14:paraId="15554E7A" w14:textId="77777777" w:rsidR="00264249" w:rsidRDefault="00000000">
            <w:pPr>
              <w:jc w:val="center"/>
            </w:pPr>
            <w:r>
              <w:t>5.1.4.2 / 5.1.5.2</w:t>
            </w:r>
          </w:p>
        </w:tc>
      </w:tr>
      <w:tr w:rsidR="00264249" w14:paraId="297E0BB1" w14:textId="77777777" w:rsidTr="0075595B">
        <w:trPr>
          <w:cantSplit/>
        </w:trPr>
        <w:tc>
          <w:tcPr>
            <w:tcW w:w="0" w:type="auto"/>
          </w:tcPr>
          <w:p w14:paraId="7BF6C880" w14:textId="77777777" w:rsidR="00264249" w:rsidRDefault="00000000">
            <w:pPr>
              <w:jc w:val="center"/>
            </w:pPr>
            <w:r>
              <w:rPr>
                <w:b/>
                <w:bCs/>
              </w:rPr>
              <w:lastRenderedPageBreak/>
              <w:t>2.8.2</w:t>
            </w:r>
          </w:p>
        </w:tc>
        <w:tc>
          <w:tcPr>
            <w:tcW w:w="0" w:type="auto"/>
          </w:tcPr>
          <w:p w14:paraId="4576DB0C" w14:textId="77777777" w:rsidR="00264249" w:rsidRDefault="00000000">
            <w:r>
              <w:t>Verifique se as chaves simétricas usadas para verificar os OTPs enviados são altamente protegidas, por exemplo, usando um módulo de segurança de hardware ou armazenamento de chave baseado em sistema operacional seguro.</w:t>
            </w:r>
          </w:p>
        </w:tc>
        <w:tc>
          <w:tcPr>
            <w:tcW w:w="0" w:type="auto"/>
          </w:tcPr>
          <w:p w14:paraId="7BBE41A2" w14:textId="77777777" w:rsidR="00264249" w:rsidRDefault="00264249"/>
        </w:tc>
        <w:tc>
          <w:tcPr>
            <w:tcW w:w="0" w:type="auto"/>
          </w:tcPr>
          <w:p w14:paraId="4CE8E1BB" w14:textId="77777777" w:rsidR="00264249" w:rsidRDefault="00000000">
            <w:pPr>
              <w:jc w:val="center"/>
            </w:pPr>
            <w:r>
              <w:t>✓</w:t>
            </w:r>
          </w:p>
        </w:tc>
        <w:tc>
          <w:tcPr>
            <w:tcW w:w="0" w:type="auto"/>
          </w:tcPr>
          <w:p w14:paraId="1D28A2C5" w14:textId="77777777" w:rsidR="00264249" w:rsidRDefault="00000000">
            <w:pPr>
              <w:jc w:val="center"/>
            </w:pPr>
            <w:r>
              <w:t>✓</w:t>
            </w:r>
          </w:p>
        </w:tc>
        <w:tc>
          <w:tcPr>
            <w:tcW w:w="0" w:type="auto"/>
          </w:tcPr>
          <w:p w14:paraId="3AF91F42" w14:textId="77777777" w:rsidR="00264249" w:rsidRDefault="00000000">
            <w:pPr>
              <w:jc w:val="center"/>
            </w:pPr>
            <w:r>
              <w:t>320</w:t>
            </w:r>
          </w:p>
        </w:tc>
        <w:tc>
          <w:tcPr>
            <w:tcW w:w="0" w:type="auto"/>
          </w:tcPr>
          <w:p w14:paraId="0230E998" w14:textId="77777777" w:rsidR="00264249" w:rsidRDefault="00000000">
            <w:pPr>
              <w:jc w:val="center"/>
            </w:pPr>
            <w:r>
              <w:t>5.1.4.2 / 5.1.5.2</w:t>
            </w:r>
          </w:p>
        </w:tc>
      </w:tr>
      <w:tr w:rsidR="00264249" w14:paraId="34FBA6C5" w14:textId="77777777" w:rsidTr="0075595B">
        <w:trPr>
          <w:cantSplit/>
        </w:trPr>
        <w:tc>
          <w:tcPr>
            <w:tcW w:w="0" w:type="auto"/>
          </w:tcPr>
          <w:p w14:paraId="639343DE" w14:textId="77777777" w:rsidR="00264249" w:rsidRDefault="00000000">
            <w:pPr>
              <w:jc w:val="center"/>
            </w:pPr>
            <w:r>
              <w:rPr>
                <w:b/>
                <w:bCs/>
              </w:rPr>
              <w:t>2.8.3</w:t>
            </w:r>
          </w:p>
        </w:tc>
        <w:tc>
          <w:tcPr>
            <w:tcW w:w="0" w:type="auto"/>
          </w:tcPr>
          <w:p w14:paraId="239F7FD4" w14:textId="77777777" w:rsidR="00264249" w:rsidRDefault="00000000">
            <w:r>
              <w:t>Verifique se algoritmos criptográficos aprovados são usados na geração, propagação e verificação de OTPs.</w:t>
            </w:r>
          </w:p>
        </w:tc>
        <w:tc>
          <w:tcPr>
            <w:tcW w:w="0" w:type="auto"/>
          </w:tcPr>
          <w:p w14:paraId="38F7BC3C" w14:textId="77777777" w:rsidR="00264249" w:rsidRDefault="00264249"/>
        </w:tc>
        <w:tc>
          <w:tcPr>
            <w:tcW w:w="0" w:type="auto"/>
          </w:tcPr>
          <w:p w14:paraId="12FD29EF" w14:textId="77777777" w:rsidR="00264249" w:rsidRDefault="00000000">
            <w:pPr>
              <w:jc w:val="center"/>
            </w:pPr>
            <w:r>
              <w:t>✓</w:t>
            </w:r>
          </w:p>
        </w:tc>
        <w:tc>
          <w:tcPr>
            <w:tcW w:w="0" w:type="auto"/>
          </w:tcPr>
          <w:p w14:paraId="153E6B07" w14:textId="77777777" w:rsidR="00264249" w:rsidRDefault="00000000">
            <w:pPr>
              <w:jc w:val="center"/>
            </w:pPr>
            <w:r>
              <w:t>✓</w:t>
            </w:r>
          </w:p>
        </w:tc>
        <w:tc>
          <w:tcPr>
            <w:tcW w:w="0" w:type="auto"/>
          </w:tcPr>
          <w:p w14:paraId="169C9DAC" w14:textId="77777777" w:rsidR="00264249" w:rsidRDefault="00000000">
            <w:pPr>
              <w:jc w:val="center"/>
            </w:pPr>
            <w:r>
              <w:t>326</w:t>
            </w:r>
          </w:p>
        </w:tc>
        <w:tc>
          <w:tcPr>
            <w:tcW w:w="0" w:type="auto"/>
          </w:tcPr>
          <w:p w14:paraId="115996D2" w14:textId="77777777" w:rsidR="00264249" w:rsidRDefault="00000000">
            <w:pPr>
              <w:jc w:val="center"/>
            </w:pPr>
            <w:r>
              <w:t>5.1.4.2 / 5.1.5.2</w:t>
            </w:r>
          </w:p>
        </w:tc>
      </w:tr>
      <w:tr w:rsidR="00264249" w14:paraId="0A2E00C8" w14:textId="77777777" w:rsidTr="0075595B">
        <w:trPr>
          <w:cantSplit/>
        </w:trPr>
        <w:tc>
          <w:tcPr>
            <w:tcW w:w="0" w:type="auto"/>
          </w:tcPr>
          <w:p w14:paraId="35399B0D" w14:textId="77777777" w:rsidR="00264249" w:rsidRDefault="00000000">
            <w:pPr>
              <w:jc w:val="center"/>
            </w:pPr>
            <w:r>
              <w:rPr>
                <w:b/>
                <w:bCs/>
              </w:rPr>
              <w:t>2.8.4</w:t>
            </w:r>
          </w:p>
        </w:tc>
        <w:tc>
          <w:tcPr>
            <w:tcW w:w="0" w:type="auto"/>
          </w:tcPr>
          <w:p w14:paraId="7DFE0022" w14:textId="77777777" w:rsidR="00264249" w:rsidRDefault="00000000">
            <w:r>
              <w:t>Verifique se o OTP baseado em tempo pode ser usado apenas uma vez no período de validade.</w:t>
            </w:r>
          </w:p>
        </w:tc>
        <w:tc>
          <w:tcPr>
            <w:tcW w:w="0" w:type="auto"/>
          </w:tcPr>
          <w:p w14:paraId="14582452" w14:textId="77777777" w:rsidR="00264249" w:rsidRDefault="00264249"/>
        </w:tc>
        <w:tc>
          <w:tcPr>
            <w:tcW w:w="0" w:type="auto"/>
          </w:tcPr>
          <w:p w14:paraId="14761CF5" w14:textId="77777777" w:rsidR="00264249" w:rsidRDefault="00000000">
            <w:pPr>
              <w:jc w:val="center"/>
            </w:pPr>
            <w:r>
              <w:t>✓</w:t>
            </w:r>
          </w:p>
        </w:tc>
        <w:tc>
          <w:tcPr>
            <w:tcW w:w="0" w:type="auto"/>
          </w:tcPr>
          <w:p w14:paraId="12419B34" w14:textId="77777777" w:rsidR="00264249" w:rsidRDefault="00000000">
            <w:pPr>
              <w:jc w:val="center"/>
            </w:pPr>
            <w:r>
              <w:t>✓</w:t>
            </w:r>
          </w:p>
        </w:tc>
        <w:tc>
          <w:tcPr>
            <w:tcW w:w="0" w:type="auto"/>
          </w:tcPr>
          <w:p w14:paraId="79EBD634" w14:textId="77777777" w:rsidR="00264249" w:rsidRDefault="00000000">
            <w:pPr>
              <w:jc w:val="center"/>
            </w:pPr>
            <w:r>
              <w:t>287</w:t>
            </w:r>
          </w:p>
        </w:tc>
        <w:tc>
          <w:tcPr>
            <w:tcW w:w="0" w:type="auto"/>
          </w:tcPr>
          <w:p w14:paraId="6785918F" w14:textId="77777777" w:rsidR="00264249" w:rsidRDefault="00000000">
            <w:pPr>
              <w:jc w:val="center"/>
            </w:pPr>
            <w:r>
              <w:t>5.1.4.2 / 5.1.5.2</w:t>
            </w:r>
          </w:p>
        </w:tc>
      </w:tr>
      <w:tr w:rsidR="00264249" w14:paraId="67F08E27" w14:textId="77777777" w:rsidTr="0075595B">
        <w:trPr>
          <w:cantSplit/>
        </w:trPr>
        <w:tc>
          <w:tcPr>
            <w:tcW w:w="0" w:type="auto"/>
          </w:tcPr>
          <w:p w14:paraId="21E0A65D" w14:textId="77777777" w:rsidR="00264249" w:rsidRDefault="00000000">
            <w:pPr>
              <w:jc w:val="center"/>
            </w:pPr>
            <w:r>
              <w:rPr>
                <w:b/>
                <w:bCs/>
              </w:rPr>
              <w:t>2.8.5</w:t>
            </w:r>
          </w:p>
        </w:tc>
        <w:tc>
          <w:tcPr>
            <w:tcW w:w="0" w:type="auto"/>
          </w:tcPr>
          <w:p w14:paraId="425B0FFB" w14:textId="77777777" w:rsidR="00264249" w:rsidRDefault="00000000">
            <w:r>
              <w:t>Verifique se um token OTP multifator baseado em tempo é reutilizado durante o período de validade, ele é registrado e rejeitado com notificações seguras sendo enviadas ao proprietário do dispositivo.</w:t>
            </w:r>
          </w:p>
        </w:tc>
        <w:tc>
          <w:tcPr>
            <w:tcW w:w="0" w:type="auto"/>
          </w:tcPr>
          <w:p w14:paraId="3A80F3FD" w14:textId="77777777" w:rsidR="00264249" w:rsidRDefault="00264249"/>
        </w:tc>
        <w:tc>
          <w:tcPr>
            <w:tcW w:w="0" w:type="auto"/>
          </w:tcPr>
          <w:p w14:paraId="001D08A8" w14:textId="77777777" w:rsidR="00264249" w:rsidRDefault="00000000">
            <w:pPr>
              <w:jc w:val="center"/>
            </w:pPr>
            <w:r>
              <w:t>✓</w:t>
            </w:r>
          </w:p>
        </w:tc>
        <w:tc>
          <w:tcPr>
            <w:tcW w:w="0" w:type="auto"/>
          </w:tcPr>
          <w:p w14:paraId="74E1BD0A" w14:textId="77777777" w:rsidR="00264249" w:rsidRDefault="00000000">
            <w:pPr>
              <w:jc w:val="center"/>
            </w:pPr>
            <w:r>
              <w:t>✓</w:t>
            </w:r>
          </w:p>
        </w:tc>
        <w:tc>
          <w:tcPr>
            <w:tcW w:w="0" w:type="auto"/>
          </w:tcPr>
          <w:p w14:paraId="131E28B1" w14:textId="77777777" w:rsidR="00264249" w:rsidRDefault="00000000">
            <w:pPr>
              <w:jc w:val="center"/>
            </w:pPr>
            <w:r>
              <w:t>287</w:t>
            </w:r>
          </w:p>
        </w:tc>
        <w:tc>
          <w:tcPr>
            <w:tcW w:w="0" w:type="auto"/>
          </w:tcPr>
          <w:p w14:paraId="070BBA23" w14:textId="77777777" w:rsidR="00264249" w:rsidRDefault="00000000">
            <w:pPr>
              <w:jc w:val="center"/>
            </w:pPr>
            <w:r>
              <w:t>5.1.5.2</w:t>
            </w:r>
          </w:p>
        </w:tc>
      </w:tr>
      <w:tr w:rsidR="00264249" w14:paraId="4823A25A" w14:textId="77777777" w:rsidTr="0075595B">
        <w:trPr>
          <w:cantSplit/>
        </w:trPr>
        <w:tc>
          <w:tcPr>
            <w:tcW w:w="0" w:type="auto"/>
          </w:tcPr>
          <w:p w14:paraId="128A6C46" w14:textId="77777777" w:rsidR="00264249" w:rsidRDefault="00000000">
            <w:pPr>
              <w:jc w:val="center"/>
            </w:pPr>
            <w:r>
              <w:rPr>
                <w:b/>
                <w:bCs/>
              </w:rPr>
              <w:t>2.8.6</w:t>
            </w:r>
          </w:p>
        </w:tc>
        <w:tc>
          <w:tcPr>
            <w:tcW w:w="0" w:type="auto"/>
          </w:tcPr>
          <w:p w14:paraId="636887CE" w14:textId="77777777" w:rsidR="00264249" w:rsidRDefault="00000000">
            <w:r>
              <w:t>Verifique se o gerador OTP físico de fator único pode ser revogado em caso de roubo ou outra perda. Assegure-se de que a revogação entre em vigor imediatamente nas sessões de login, independentemente do local.</w:t>
            </w:r>
          </w:p>
        </w:tc>
        <w:tc>
          <w:tcPr>
            <w:tcW w:w="0" w:type="auto"/>
          </w:tcPr>
          <w:p w14:paraId="3C2EC387" w14:textId="77777777" w:rsidR="00264249" w:rsidRDefault="00264249"/>
        </w:tc>
        <w:tc>
          <w:tcPr>
            <w:tcW w:w="0" w:type="auto"/>
          </w:tcPr>
          <w:p w14:paraId="690FD5C7" w14:textId="77777777" w:rsidR="00264249" w:rsidRDefault="00000000">
            <w:pPr>
              <w:jc w:val="center"/>
            </w:pPr>
            <w:r>
              <w:t>✓</w:t>
            </w:r>
          </w:p>
        </w:tc>
        <w:tc>
          <w:tcPr>
            <w:tcW w:w="0" w:type="auto"/>
          </w:tcPr>
          <w:p w14:paraId="1F8914ED" w14:textId="77777777" w:rsidR="00264249" w:rsidRDefault="00000000">
            <w:pPr>
              <w:jc w:val="center"/>
            </w:pPr>
            <w:r>
              <w:t>✓</w:t>
            </w:r>
          </w:p>
        </w:tc>
        <w:tc>
          <w:tcPr>
            <w:tcW w:w="0" w:type="auto"/>
          </w:tcPr>
          <w:p w14:paraId="68F49592" w14:textId="77777777" w:rsidR="00264249" w:rsidRDefault="00000000">
            <w:pPr>
              <w:jc w:val="center"/>
            </w:pPr>
            <w:r>
              <w:t>613</w:t>
            </w:r>
          </w:p>
        </w:tc>
        <w:tc>
          <w:tcPr>
            <w:tcW w:w="0" w:type="auto"/>
          </w:tcPr>
          <w:p w14:paraId="0A1AFB34" w14:textId="77777777" w:rsidR="00264249" w:rsidRDefault="00000000">
            <w:pPr>
              <w:jc w:val="center"/>
            </w:pPr>
            <w:r>
              <w:t>5.2.1</w:t>
            </w:r>
          </w:p>
        </w:tc>
      </w:tr>
      <w:tr w:rsidR="00264249" w14:paraId="111DE802" w14:textId="77777777" w:rsidTr="0075595B">
        <w:trPr>
          <w:cantSplit/>
        </w:trPr>
        <w:tc>
          <w:tcPr>
            <w:tcW w:w="0" w:type="auto"/>
          </w:tcPr>
          <w:p w14:paraId="1A1833D5" w14:textId="77777777" w:rsidR="00264249" w:rsidRDefault="00000000">
            <w:pPr>
              <w:jc w:val="center"/>
            </w:pPr>
            <w:r>
              <w:rPr>
                <w:b/>
                <w:bCs/>
              </w:rPr>
              <w:t>2.8.7</w:t>
            </w:r>
          </w:p>
        </w:tc>
        <w:tc>
          <w:tcPr>
            <w:tcW w:w="0" w:type="auto"/>
          </w:tcPr>
          <w:p w14:paraId="2D8943C1" w14:textId="77777777" w:rsidR="00264249" w:rsidRDefault="00000000">
            <w:r>
              <w:t>Verifique se os autenticadores biométricos estão limitados ao uso apenas como fatores secundários em conjunto com algo que você possui e algo que você conhece.</w:t>
            </w:r>
          </w:p>
        </w:tc>
        <w:tc>
          <w:tcPr>
            <w:tcW w:w="0" w:type="auto"/>
          </w:tcPr>
          <w:p w14:paraId="05F900A2" w14:textId="77777777" w:rsidR="00264249" w:rsidRDefault="00264249"/>
        </w:tc>
        <w:tc>
          <w:tcPr>
            <w:tcW w:w="0" w:type="auto"/>
          </w:tcPr>
          <w:p w14:paraId="3C99FF33" w14:textId="77777777" w:rsidR="00264249" w:rsidRDefault="00000000">
            <w:pPr>
              <w:jc w:val="center"/>
            </w:pPr>
            <w:r>
              <w:t>o</w:t>
            </w:r>
          </w:p>
        </w:tc>
        <w:tc>
          <w:tcPr>
            <w:tcW w:w="0" w:type="auto"/>
          </w:tcPr>
          <w:p w14:paraId="7AE011C7" w14:textId="77777777" w:rsidR="00264249" w:rsidRDefault="00000000">
            <w:pPr>
              <w:jc w:val="center"/>
            </w:pPr>
            <w:r>
              <w:t>✓</w:t>
            </w:r>
          </w:p>
        </w:tc>
        <w:tc>
          <w:tcPr>
            <w:tcW w:w="0" w:type="auto"/>
          </w:tcPr>
          <w:p w14:paraId="0116FFB9" w14:textId="77777777" w:rsidR="00264249" w:rsidRDefault="00000000">
            <w:pPr>
              <w:jc w:val="center"/>
            </w:pPr>
            <w:r>
              <w:t>308</w:t>
            </w:r>
          </w:p>
        </w:tc>
        <w:tc>
          <w:tcPr>
            <w:tcW w:w="0" w:type="auto"/>
          </w:tcPr>
          <w:p w14:paraId="6A5D1C91" w14:textId="77777777" w:rsidR="00264249" w:rsidRDefault="00000000">
            <w:pPr>
              <w:jc w:val="center"/>
            </w:pPr>
            <w:r>
              <w:t>5.2.3</w:t>
            </w:r>
          </w:p>
        </w:tc>
      </w:tr>
    </w:tbl>
    <w:p w14:paraId="435A40EF" w14:textId="77777777" w:rsidR="00264249" w:rsidRDefault="00000000">
      <w:pPr>
        <w:pStyle w:val="Heading2"/>
      </w:pPr>
      <w:bookmarkStart w:id="120" w:name="v29-verificador-criptográfico"/>
      <w:bookmarkStart w:id="121" w:name="_Toc129697394"/>
      <w:bookmarkEnd w:id="118"/>
      <w:r>
        <w:t>V2.9 Verificador Criptográfico</w:t>
      </w:r>
      <w:bookmarkEnd w:id="121"/>
    </w:p>
    <w:p w14:paraId="7879F11B" w14:textId="77777777" w:rsidR="00264249" w:rsidRDefault="00000000">
      <w:r>
        <w:t>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14:paraId="7923824E" w14:textId="77777777" w:rsidR="00264249" w:rsidRDefault="00000000">
      <w:r>
        <w:t>Os requisitos para dispositivos e software criptográficos de fator único e dispositivos e software criptográficos multifatores são os mesmos, pois a verificação do autenticador criptográfico prova a posse do fator de autenticação.</w:t>
      </w:r>
    </w:p>
    <w:tbl>
      <w:tblPr>
        <w:tblW w:w="0" w:type="auto"/>
        <w:tblLook w:val="0020" w:firstRow="1" w:lastRow="0" w:firstColumn="0" w:lastColumn="0" w:noHBand="0" w:noVBand="0"/>
      </w:tblPr>
      <w:tblGrid>
        <w:gridCol w:w="627"/>
        <w:gridCol w:w="5815"/>
        <w:gridCol w:w="402"/>
        <w:gridCol w:w="402"/>
        <w:gridCol w:w="402"/>
        <w:gridCol w:w="599"/>
        <w:gridCol w:w="773"/>
      </w:tblGrid>
      <w:tr w:rsidR="00264249" w14:paraId="67F5F976" w14:textId="77777777" w:rsidTr="0075595B">
        <w:trPr>
          <w:cantSplit/>
          <w:tblHeader/>
        </w:trPr>
        <w:tc>
          <w:tcPr>
            <w:tcW w:w="0" w:type="auto"/>
          </w:tcPr>
          <w:p w14:paraId="624AE0F2" w14:textId="77777777" w:rsidR="00264249" w:rsidRDefault="00000000">
            <w:pPr>
              <w:jc w:val="center"/>
            </w:pPr>
            <w:r>
              <w:t>#</w:t>
            </w:r>
          </w:p>
        </w:tc>
        <w:tc>
          <w:tcPr>
            <w:tcW w:w="0" w:type="auto"/>
          </w:tcPr>
          <w:p w14:paraId="6DA4926E" w14:textId="77777777" w:rsidR="00264249" w:rsidRDefault="00000000">
            <w:r>
              <w:t>Descrição</w:t>
            </w:r>
          </w:p>
        </w:tc>
        <w:tc>
          <w:tcPr>
            <w:tcW w:w="0" w:type="auto"/>
          </w:tcPr>
          <w:p w14:paraId="5D928317" w14:textId="77777777" w:rsidR="00264249" w:rsidRDefault="00000000">
            <w:pPr>
              <w:jc w:val="center"/>
            </w:pPr>
            <w:r>
              <w:t>L1</w:t>
            </w:r>
          </w:p>
        </w:tc>
        <w:tc>
          <w:tcPr>
            <w:tcW w:w="0" w:type="auto"/>
          </w:tcPr>
          <w:p w14:paraId="58BBF061" w14:textId="77777777" w:rsidR="00264249" w:rsidRDefault="00000000">
            <w:pPr>
              <w:jc w:val="center"/>
            </w:pPr>
            <w:r>
              <w:t>L2</w:t>
            </w:r>
          </w:p>
        </w:tc>
        <w:tc>
          <w:tcPr>
            <w:tcW w:w="0" w:type="auto"/>
          </w:tcPr>
          <w:p w14:paraId="3D01B013" w14:textId="77777777" w:rsidR="00264249" w:rsidRDefault="00000000">
            <w:pPr>
              <w:jc w:val="center"/>
            </w:pPr>
            <w:r>
              <w:t>L3</w:t>
            </w:r>
          </w:p>
        </w:tc>
        <w:tc>
          <w:tcPr>
            <w:tcW w:w="0" w:type="auto"/>
          </w:tcPr>
          <w:p w14:paraId="04CCA5E4" w14:textId="77777777" w:rsidR="00264249" w:rsidRDefault="00000000">
            <w:pPr>
              <w:jc w:val="center"/>
            </w:pPr>
            <w:r>
              <w:t>CWE</w:t>
            </w:r>
          </w:p>
        </w:tc>
        <w:tc>
          <w:tcPr>
            <w:tcW w:w="0" w:type="auto"/>
          </w:tcPr>
          <w:p w14:paraId="3A04DF44" w14:textId="77777777" w:rsidR="00264249" w:rsidRDefault="00000000">
            <w:pPr>
              <w:jc w:val="center"/>
            </w:pPr>
            <w:hyperlink r:id="rId55">
              <w:r>
                <w:rPr>
                  <w:rStyle w:val="Hyperlink"/>
                </w:rPr>
                <w:t>NIST §</w:t>
              </w:r>
            </w:hyperlink>
          </w:p>
        </w:tc>
      </w:tr>
      <w:tr w:rsidR="00264249" w14:paraId="74491606" w14:textId="77777777" w:rsidTr="0075595B">
        <w:trPr>
          <w:cantSplit/>
        </w:trPr>
        <w:tc>
          <w:tcPr>
            <w:tcW w:w="0" w:type="auto"/>
          </w:tcPr>
          <w:p w14:paraId="627001D3" w14:textId="77777777" w:rsidR="00264249" w:rsidRDefault="00000000">
            <w:pPr>
              <w:jc w:val="center"/>
            </w:pPr>
            <w:r>
              <w:rPr>
                <w:b/>
                <w:bCs/>
              </w:rPr>
              <w:t>2.9.1</w:t>
            </w:r>
          </w:p>
        </w:tc>
        <w:tc>
          <w:tcPr>
            <w:tcW w:w="0" w:type="auto"/>
          </w:tcPr>
          <w:p w14:paraId="7E02F34F" w14:textId="77777777" w:rsidR="00264249" w:rsidRDefault="00000000">
            <w:r>
              <w:t>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tcW w:w="0" w:type="auto"/>
          </w:tcPr>
          <w:p w14:paraId="523D20F9" w14:textId="77777777" w:rsidR="00264249" w:rsidRDefault="00264249"/>
        </w:tc>
        <w:tc>
          <w:tcPr>
            <w:tcW w:w="0" w:type="auto"/>
          </w:tcPr>
          <w:p w14:paraId="0E26D34A" w14:textId="77777777" w:rsidR="00264249" w:rsidRDefault="00000000">
            <w:pPr>
              <w:jc w:val="center"/>
            </w:pPr>
            <w:r>
              <w:t>✓</w:t>
            </w:r>
          </w:p>
        </w:tc>
        <w:tc>
          <w:tcPr>
            <w:tcW w:w="0" w:type="auto"/>
          </w:tcPr>
          <w:p w14:paraId="028487C4" w14:textId="77777777" w:rsidR="00264249" w:rsidRDefault="00000000">
            <w:pPr>
              <w:jc w:val="center"/>
            </w:pPr>
            <w:r>
              <w:t>✓</w:t>
            </w:r>
          </w:p>
        </w:tc>
        <w:tc>
          <w:tcPr>
            <w:tcW w:w="0" w:type="auto"/>
          </w:tcPr>
          <w:p w14:paraId="3159216D" w14:textId="77777777" w:rsidR="00264249" w:rsidRDefault="00000000">
            <w:pPr>
              <w:jc w:val="center"/>
            </w:pPr>
            <w:r>
              <w:t>320</w:t>
            </w:r>
          </w:p>
        </w:tc>
        <w:tc>
          <w:tcPr>
            <w:tcW w:w="0" w:type="auto"/>
          </w:tcPr>
          <w:p w14:paraId="4364276B" w14:textId="77777777" w:rsidR="00264249" w:rsidRDefault="00000000">
            <w:pPr>
              <w:jc w:val="center"/>
            </w:pPr>
            <w:r>
              <w:t>5.1.7.2</w:t>
            </w:r>
          </w:p>
        </w:tc>
      </w:tr>
      <w:tr w:rsidR="00264249" w14:paraId="107CA7E1" w14:textId="77777777" w:rsidTr="0075595B">
        <w:trPr>
          <w:cantSplit/>
        </w:trPr>
        <w:tc>
          <w:tcPr>
            <w:tcW w:w="0" w:type="auto"/>
          </w:tcPr>
          <w:p w14:paraId="32DEE26F" w14:textId="77777777" w:rsidR="00264249" w:rsidRDefault="00000000">
            <w:pPr>
              <w:jc w:val="center"/>
            </w:pPr>
            <w:r>
              <w:rPr>
                <w:b/>
                <w:bCs/>
              </w:rPr>
              <w:t>2.9.2</w:t>
            </w:r>
          </w:p>
        </w:tc>
        <w:tc>
          <w:tcPr>
            <w:tcW w:w="0" w:type="auto"/>
          </w:tcPr>
          <w:p w14:paraId="2BA198B6" w14:textId="77777777" w:rsidR="00264249" w:rsidRDefault="00000000">
            <w:r>
              <w:t>Verifique se o nonce de desafio tem pelo menos 64 bits de comprimento e é estatisticamente exclusivo ou exclusivo durante a vida útil do dispositivo criptográfico.</w:t>
            </w:r>
          </w:p>
        </w:tc>
        <w:tc>
          <w:tcPr>
            <w:tcW w:w="0" w:type="auto"/>
          </w:tcPr>
          <w:p w14:paraId="716C5688" w14:textId="77777777" w:rsidR="00264249" w:rsidRDefault="00264249"/>
        </w:tc>
        <w:tc>
          <w:tcPr>
            <w:tcW w:w="0" w:type="auto"/>
          </w:tcPr>
          <w:p w14:paraId="64408622" w14:textId="77777777" w:rsidR="00264249" w:rsidRDefault="00000000">
            <w:pPr>
              <w:jc w:val="center"/>
            </w:pPr>
            <w:r>
              <w:t>✓</w:t>
            </w:r>
          </w:p>
        </w:tc>
        <w:tc>
          <w:tcPr>
            <w:tcW w:w="0" w:type="auto"/>
          </w:tcPr>
          <w:p w14:paraId="1A66A164" w14:textId="77777777" w:rsidR="00264249" w:rsidRDefault="00000000">
            <w:pPr>
              <w:jc w:val="center"/>
            </w:pPr>
            <w:r>
              <w:t>✓</w:t>
            </w:r>
          </w:p>
        </w:tc>
        <w:tc>
          <w:tcPr>
            <w:tcW w:w="0" w:type="auto"/>
          </w:tcPr>
          <w:p w14:paraId="6E4A4767" w14:textId="77777777" w:rsidR="00264249" w:rsidRDefault="00000000">
            <w:pPr>
              <w:jc w:val="center"/>
            </w:pPr>
            <w:r>
              <w:t>330</w:t>
            </w:r>
          </w:p>
        </w:tc>
        <w:tc>
          <w:tcPr>
            <w:tcW w:w="0" w:type="auto"/>
          </w:tcPr>
          <w:p w14:paraId="32A21E99" w14:textId="77777777" w:rsidR="00264249" w:rsidRDefault="00000000">
            <w:pPr>
              <w:jc w:val="center"/>
            </w:pPr>
            <w:r>
              <w:t>5.1.7.2</w:t>
            </w:r>
          </w:p>
        </w:tc>
      </w:tr>
      <w:tr w:rsidR="00264249" w14:paraId="5FBA370B" w14:textId="77777777" w:rsidTr="0075595B">
        <w:trPr>
          <w:cantSplit/>
        </w:trPr>
        <w:tc>
          <w:tcPr>
            <w:tcW w:w="0" w:type="auto"/>
          </w:tcPr>
          <w:p w14:paraId="1941237B" w14:textId="77777777" w:rsidR="00264249" w:rsidRDefault="00000000">
            <w:pPr>
              <w:jc w:val="center"/>
            </w:pPr>
            <w:r>
              <w:rPr>
                <w:b/>
                <w:bCs/>
              </w:rPr>
              <w:t>2.9.3</w:t>
            </w:r>
          </w:p>
        </w:tc>
        <w:tc>
          <w:tcPr>
            <w:tcW w:w="0" w:type="auto"/>
          </w:tcPr>
          <w:p w14:paraId="72FAD6C2" w14:textId="77777777" w:rsidR="00264249" w:rsidRDefault="00000000">
            <w:r>
              <w:t>Verifique se os algoritmos criptográficos aprovados são usados na geração, propagação e verificação.</w:t>
            </w:r>
          </w:p>
        </w:tc>
        <w:tc>
          <w:tcPr>
            <w:tcW w:w="0" w:type="auto"/>
          </w:tcPr>
          <w:p w14:paraId="1C0DCFB5" w14:textId="77777777" w:rsidR="00264249" w:rsidRDefault="00264249"/>
        </w:tc>
        <w:tc>
          <w:tcPr>
            <w:tcW w:w="0" w:type="auto"/>
          </w:tcPr>
          <w:p w14:paraId="58E616B6" w14:textId="77777777" w:rsidR="00264249" w:rsidRDefault="00000000">
            <w:pPr>
              <w:jc w:val="center"/>
            </w:pPr>
            <w:r>
              <w:t>✓</w:t>
            </w:r>
          </w:p>
        </w:tc>
        <w:tc>
          <w:tcPr>
            <w:tcW w:w="0" w:type="auto"/>
          </w:tcPr>
          <w:p w14:paraId="0E023AA8" w14:textId="77777777" w:rsidR="00264249" w:rsidRDefault="00000000">
            <w:pPr>
              <w:jc w:val="center"/>
            </w:pPr>
            <w:r>
              <w:t>✓</w:t>
            </w:r>
          </w:p>
        </w:tc>
        <w:tc>
          <w:tcPr>
            <w:tcW w:w="0" w:type="auto"/>
          </w:tcPr>
          <w:p w14:paraId="06910026" w14:textId="77777777" w:rsidR="00264249" w:rsidRDefault="00000000">
            <w:pPr>
              <w:jc w:val="center"/>
            </w:pPr>
            <w:r>
              <w:t>327</w:t>
            </w:r>
          </w:p>
        </w:tc>
        <w:tc>
          <w:tcPr>
            <w:tcW w:w="0" w:type="auto"/>
          </w:tcPr>
          <w:p w14:paraId="03BF5F5D" w14:textId="77777777" w:rsidR="00264249" w:rsidRDefault="00000000">
            <w:pPr>
              <w:jc w:val="center"/>
            </w:pPr>
            <w:r>
              <w:t>5.1.7.2</w:t>
            </w:r>
          </w:p>
        </w:tc>
      </w:tr>
    </w:tbl>
    <w:p w14:paraId="05DE8D0C" w14:textId="77777777" w:rsidR="00264249" w:rsidRDefault="00000000">
      <w:pPr>
        <w:pStyle w:val="Heading2"/>
      </w:pPr>
      <w:bookmarkStart w:id="122" w:name="v210-autenticação-de-serviço"/>
      <w:bookmarkStart w:id="123" w:name="_Toc129697395"/>
      <w:bookmarkEnd w:id="120"/>
      <w:r>
        <w:t>V2.10 Autenticação de Serviço</w:t>
      </w:r>
      <w:bookmarkEnd w:id="123"/>
    </w:p>
    <w:p w14:paraId="45D5B5FD" w14:textId="77777777" w:rsidR="00264249" w:rsidRDefault="00000000">
      <w:r>
        <w:t>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W w:w="0" w:type="auto"/>
        <w:tblLook w:val="0020" w:firstRow="1" w:lastRow="0" w:firstColumn="0" w:lastColumn="0" w:noHBand="0" w:noVBand="0"/>
      </w:tblPr>
      <w:tblGrid>
        <w:gridCol w:w="729"/>
        <w:gridCol w:w="4966"/>
        <w:gridCol w:w="402"/>
        <w:gridCol w:w="947"/>
        <w:gridCol w:w="604"/>
        <w:gridCol w:w="599"/>
        <w:gridCol w:w="773"/>
      </w:tblGrid>
      <w:tr w:rsidR="00264249" w14:paraId="3C0476D8" w14:textId="77777777" w:rsidTr="0075595B">
        <w:trPr>
          <w:cantSplit/>
          <w:tblHeader/>
        </w:trPr>
        <w:tc>
          <w:tcPr>
            <w:tcW w:w="0" w:type="auto"/>
          </w:tcPr>
          <w:p w14:paraId="32B38054" w14:textId="77777777" w:rsidR="00264249" w:rsidRDefault="00000000">
            <w:pPr>
              <w:jc w:val="center"/>
            </w:pPr>
            <w:r>
              <w:lastRenderedPageBreak/>
              <w:t>#</w:t>
            </w:r>
          </w:p>
        </w:tc>
        <w:tc>
          <w:tcPr>
            <w:tcW w:w="0" w:type="auto"/>
          </w:tcPr>
          <w:p w14:paraId="2B4EF30E" w14:textId="77777777" w:rsidR="00264249" w:rsidRDefault="00000000">
            <w:r>
              <w:t>Descrição</w:t>
            </w:r>
          </w:p>
        </w:tc>
        <w:tc>
          <w:tcPr>
            <w:tcW w:w="0" w:type="auto"/>
          </w:tcPr>
          <w:p w14:paraId="0ECF2014" w14:textId="77777777" w:rsidR="00264249" w:rsidRDefault="00000000">
            <w:pPr>
              <w:jc w:val="center"/>
            </w:pPr>
            <w:r>
              <w:t>L1</w:t>
            </w:r>
          </w:p>
        </w:tc>
        <w:tc>
          <w:tcPr>
            <w:tcW w:w="0" w:type="auto"/>
          </w:tcPr>
          <w:p w14:paraId="3B0E5763" w14:textId="77777777" w:rsidR="00264249" w:rsidRDefault="00000000">
            <w:pPr>
              <w:jc w:val="center"/>
            </w:pPr>
            <w:r>
              <w:t>L2</w:t>
            </w:r>
          </w:p>
        </w:tc>
        <w:tc>
          <w:tcPr>
            <w:tcW w:w="0" w:type="auto"/>
          </w:tcPr>
          <w:p w14:paraId="303B4CAE" w14:textId="77777777" w:rsidR="00264249" w:rsidRDefault="00000000">
            <w:pPr>
              <w:jc w:val="center"/>
            </w:pPr>
            <w:r>
              <w:t>L3</w:t>
            </w:r>
          </w:p>
        </w:tc>
        <w:tc>
          <w:tcPr>
            <w:tcW w:w="0" w:type="auto"/>
          </w:tcPr>
          <w:p w14:paraId="6DF96F46" w14:textId="77777777" w:rsidR="00264249" w:rsidRDefault="00000000">
            <w:pPr>
              <w:jc w:val="center"/>
            </w:pPr>
            <w:r>
              <w:t>CWE</w:t>
            </w:r>
          </w:p>
        </w:tc>
        <w:tc>
          <w:tcPr>
            <w:tcW w:w="0" w:type="auto"/>
          </w:tcPr>
          <w:p w14:paraId="152EB5E3" w14:textId="77777777" w:rsidR="00264249" w:rsidRDefault="00000000">
            <w:pPr>
              <w:jc w:val="center"/>
            </w:pPr>
            <w:hyperlink r:id="rId56">
              <w:r>
                <w:rPr>
                  <w:rStyle w:val="Hyperlink"/>
                </w:rPr>
                <w:t>NIST §</w:t>
              </w:r>
            </w:hyperlink>
          </w:p>
        </w:tc>
      </w:tr>
      <w:tr w:rsidR="00264249" w14:paraId="038609A8" w14:textId="77777777" w:rsidTr="0075595B">
        <w:trPr>
          <w:cantSplit/>
        </w:trPr>
        <w:tc>
          <w:tcPr>
            <w:tcW w:w="0" w:type="auto"/>
          </w:tcPr>
          <w:p w14:paraId="12500AD9" w14:textId="77777777" w:rsidR="00264249" w:rsidRDefault="00000000">
            <w:pPr>
              <w:jc w:val="center"/>
            </w:pPr>
            <w:r>
              <w:rPr>
                <w:b/>
                <w:bCs/>
              </w:rPr>
              <w:t>2.10.1</w:t>
            </w:r>
          </w:p>
        </w:tc>
        <w:tc>
          <w:tcPr>
            <w:tcW w:w="0" w:type="auto"/>
          </w:tcPr>
          <w:p w14:paraId="23BCDA29" w14:textId="77777777" w:rsidR="00264249" w:rsidRDefault="00000000">
            <w:r>
              <w:t>Verifique se os segredos intra-serviço não dependem de credenciais imutáveis, como senhas, chaves de API ou contas compartilhadas com acesso privilegiado.</w:t>
            </w:r>
          </w:p>
        </w:tc>
        <w:tc>
          <w:tcPr>
            <w:tcW w:w="0" w:type="auto"/>
          </w:tcPr>
          <w:p w14:paraId="1F0A1AA2" w14:textId="77777777" w:rsidR="00264249" w:rsidRDefault="00264249"/>
        </w:tc>
        <w:tc>
          <w:tcPr>
            <w:tcW w:w="0" w:type="auto"/>
          </w:tcPr>
          <w:p w14:paraId="61AC741E" w14:textId="77777777" w:rsidR="00264249" w:rsidRDefault="00000000">
            <w:pPr>
              <w:jc w:val="center"/>
            </w:pPr>
            <w:r>
              <w:t>SO assistido</w:t>
            </w:r>
          </w:p>
        </w:tc>
        <w:tc>
          <w:tcPr>
            <w:tcW w:w="0" w:type="auto"/>
          </w:tcPr>
          <w:p w14:paraId="2FEF96BD" w14:textId="77777777" w:rsidR="00264249" w:rsidRDefault="00000000">
            <w:pPr>
              <w:jc w:val="center"/>
            </w:pPr>
            <w:r>
              <w:t>HSM</w:t>
            </w:r>
          </w:p>
        </w:tc>
        <w:tc>
          <w:tcPr>
            <w:tcW w:w="0" w:type="auto"/>
          </w:tcPr>
          <w:p w14:paraId="1576A375" w14:textId="77777777" w:rsidR="00264249" w:rsidRDefault="00000000">
            <w:pPr>
              <w:jc w:val="center"/>
            </w:pPr>
            <w:r>
              <w:t>287</w:t>
            </w:r>
          </w:p>
        </w:tc>
        <w:tc>
          <w:tcPr>
            <w:tcW w:w="0" w:type="auto"/>
          </w:tcPr>
          <w:p w14:paraId="03698E55" w14:textId="77777777" w:rsidR="00264249" w:rsidRDefault="00000000">
            <w:pPr>
              <w:jc w:val="center"/>
            </w:pPr>
            <w:r>
              <w:t>5.1.1.1</w:t>
            </w:r>
          </w:p>
        </w:tc>
      </w:tr>
      <w:tr w:rsidR="00264249" w14:paraId="254EEAA2" w14:textId="77777777" w:rsidTr="0075595B">
        <w:trPr>
          <w:cantSplit/>
        </w:trPr>
        <w:tc>
          <w:tcPr>
            <w:tcW w:w="0" w:type="auto"/>
          </w:tcPr>
          <w:p w14:paraId="482D1D0A" w14:textId="77777777" w:rsidR="00264249" w:rsidRDefault="00000000">
            <w:pPr>
              <w:jc w:val="center"/>
            </w:pPr>
            <w:r>
              <w:rPr>
                <w:b/>
                <w:bCs/>
              </w:rPr>
              <w:t>2.10.2</w:t>
            </w:r>
          </w:p>
        </w:tc>
        <w:tc>
          <w:tcPr>
            <w:tcW w:w="0" w:type="auto"/>
          </w:tcPr>
          <w:p w14:paraId="05BFEC84" w14:textId="77777777" w:rsidR="00264249" w:rsidRDefault="00000000">
            <w:r>
              <w:t>Verifique se as senhas são necessárias para autenticação de serviço, a conta de serviço usada não é uma credencial padrão. (por exemplo, root/root ou admin/admin são padrão em alguns serviços durante a instalação).</w:t>
            </w:r>
          </w:p>
        </w:tc>
        <w:tc>
          <w:tcPr>
            <w:tcW w:w="0" w:type="auto"/>
          </w:tcPr>
          <w:p w14:paraId="2EE13C4D" w14:textId="77777777" w:rsidR="00264249" w:rsidRDefault="00264249"/>
        </w:tc>
        <w:tc>
          <w:tcPr>
            <w:tcW w:w="0" w:type="auto"/>
          </w:tcPr>
          <w:p w14:paraId="11D3203B" w14:textId="77777777" w:rsidR="00264249" w:rsidRDefault="00000000">
            <w:pPr>
              <w:jc w:val="center"/>
            </w:pPr>
            <w:r>
              <w:t>SO assistido</w:t>
            </w:r>
          </w:p>
        </w:tc>
        <w:tc>
          <w:tcPr>
            <w:tcW w:w="0" w:type="auto"/>
          </w:tcPr>
          <w:p w14:paraId="6B882B22" w14:textId="77777777" w:rsidR="00264249" w:rsidRDefault="00000000">
            <w:pPr>
              <w:jc w:val="center"/>
            </w:pPr>
            <w:r>
              <w:t>HSM</w:t>
            </w:r>
          </w:p>
        </w:tc>
        <w:tc>
          <w:tcPr>
            <w:tcW w:w="0" w:type="auto"/>
          </w:tcPr>
          <w:p w14:paraId="61EB9DED" w14:textId="77777777" w:rsidR="00264249" w:rsidRDefault="00000000">
            <w:pPr>
              <w:jc w:val="center"/>
            </w:pPr>
            <w:r>
              <w:t>255</w:t>
            </w:r>
          </w:p>
        </w:tc>
        <w:tc>
          <w:tcPr>
            <w:tcW w:w="0" w:type="auto"/>
          </w:tcPr>
          <w:p w14:paraId="27168090" w14:textId="77777777" w:rsidR="00264249" w:rsidRDefault="00000000">
            <w:pPr>
              <w:jc w:val="center"/>
            </w:pPr>
            <w:r>
              <w:t>5.1.1.1</w:t>
            </w:r>
          </w:p>
        </w:tc>
      </w:tr>
      <w:tr w:rsidR="00264249" w14:paraId="09204275" w14:textId="77777777" w:rsidTr="0075595B">
        <w:trPr>
          <w:cantSplit/>
        </w:trPr>
        <w:tc>
          <w:tcPr>
            <w:tcW w:w="0" w:type="auto"/>
          </w:tcPr>
          <w:p w14:paraId="5F8C05EB" w14:textId="77777777" w:rsidR="00264249" w:rsidRDefault="00000000">
            <w:pPr>
              <w:jc w:val="center"/>
            </w:pPr>
            <w:r>
              <w:rPr>
                <w:b/>
                <w:bCs/>
              </w:rPr>
              <w:t>2.10.3</w:t>
            </w:r>
          </w:p>
        </w:tc>
        <w:tc>
          <w:tcPr>
            <w:tcW w:w="0" w:type="auto"/>
          </w:tcPr>
          <w:p w14:paraId="19CBE3A3" w14:textId="77777777" w:rsidR="00264249" w:rsidRDefault="00000000">
            <w:r>
              <w:t>Verifique se as senhas são armazenadas com proteção suficiente para evitar ataques de recuperação offline, incluindo acesso ao sistema local.</w:t>
            </w:r>
          </w:p>
        </w:tc>
        <w:tc>
          <w:tcPr>
            <w:tcW w:w="0" w:type="auto"/>
          </w:tcPr>
          <w:p w14:paraId="3DE8A0D5" w14:textId="77777777" w:rsidR="00264249" w:rsidRDefault="00264249"/>
        </w:tc>
        <w:tc>
          <w:tcPr>
            <w:tcW w:w="0" w:type="auto"/>
          </w:tcPr>
          <w:p w14:paraId="206EE332" w14:textId="77777777" w:rsidR="00264249" w:rsidRDefault="00000000">
            <w:pPr>
              <w:jc w:val="center"/>
            </w:pPr>
            <w:r>
              <w:t>SO assistido</w:t>
            </w:r>
          </w:p>
        </w:tc>
        <w:tc>
          <w:tcPr>
            <w:tcW w:w="0" w:type="auto"/>
          </w:tcPr>
          <w:p w14:paraId="590ECA82" w14:textId="77777777" w:rsidR="00264249" w:rsidRDefault="00000000">
            <w:pPr>
              <w:jc w:val="center"/>
            </w:pPr>
            <w:r>
              <w:t>HSM</w:t>
            </w:r>
          </w:p>
        </w:tc>
        <w:tc>
          <w:tcPr>
            <w:tcW w:w="0" w:type="auto"/>
          </w:tcPr>
          <w:p w14:paraId="277BB2CC" w14:textId="77777777" w:rsidR="00264249" w:rsidRDefault="00000000">
            <w:pPr>
              <w:jc w:val="center"/>
            </w:pPr>
            <w:r>
              <w:t>522</w:t>
            </w:r>
          </w:p>
        </w:tc>
        <w:tc>
          <w:tcPr>
            <w:tcW w:w="0" w:type="auto"/>
          </w:tcPr>
          <w:p w14:paraId="4F870038" w14:textId="77777777" w:rsidR="00264249" w:rsidRDefault="00000000">
            <w:pPr>
              <w:jc w:val="center"/>
            </w:pPr>
            <w:r>
              <w:t>5.1.1.1</w:t>
            </w:r>
          </w:p>
        </w:tc>
      </w:tr>
      <w:tr w:rsidR="00264249" w14:paraId="1BCFB289" w14:textId="77777777" w:rsidTr="0075595B">
        <w:trPr>
          <w:cantSplit/>
        </w:trPr>
        <w:tc>
          <w:tcPr>
            <w:tcW w:w="0" w:type="auto"/>
          </w:tcPr>
          <w:p w14:paraId="35A23B60" w14:textId="77777777" w:rsidR="00264249" w:rsidRDefault="00000000">
            <w:pPr>
              <w:jc w:val="center"/>
            </w:pPr>
            <w:r>
              <w:rPr>
                <w:b/>
                <w:bCs/>
              </w:rPr>
              <w:t>2.10.4</w:t>
            </w:r>
          </w:p>
        </w:tc>
        <w:tc>
          <w:tcPr>
            <w:tcW w:w="0" w:type="auto"/>
          </w:tcPr>
          <w:p w14:paraId="2BCCA68C" w14:textId="77777777" w:rsidR="00264249" w:rsidRDefault="00000000">
            <w:r>
              <w:t>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tcW w:w="0" w:type="auto"/>
          </w:tcPr>
          <w:p w14:paraId="651E0613" w14:textId="77777777" w:rsidR="00264249" w:rsidRDefault="00264249"/>
        </w:tc>
        <w:tc>
          <w:tcPr>
            <w:tcW w:w="0" w:type="auto"/>
          </w:tcPr>
          <w:p w14:paraId="4BDBF01A" w14:textId="77777777" w:rsidR="00264249" w:rsidRDefault="00000000">
            <w:pPr>
              <w:jc w:val="center"/>
            </w:pPr>
            <w:r>
              <w:t>SO assistido</w:t>
            </w:r>
          </w:p>
        </w:tc>
        <w:tc>
          <w:tcPr>
            <w:tcW w:w="0" w:type="auto"/>
          </w:tcPr>
          <w:p w14:paraId="4F96F02F" w14:textId="77777777" w:rsidR="00264249" w:rsidRDefault="00000000">
            <w:pPr>
              <w:jc w:val="center"/>
            </w:pPr>
            <w:r>
              <w:t>HSM</w:t>
            </w:r>
          </w:p>
        </w:tc>
        <w:tc>
          <w:tcPr>
            <w:tcW w:w="0" w:type="auto"/>
          </w:tcPr>
          <w:p w14:paraId="6C8913A3" w14:textId="77777777" w:rsidR="00264249" w:rsidRDefault="00000000">
            <w:pPr>
              <w:jc w:val="center"/>
            </w:pPr>
            <w:r>
              <w:t>798</w:t>
            </w:r>
          </w:p>
        </w:tc>
        <w:tc>
          <w:tcPr>
            <w:tcW w:w="0" w:type="auto"/>
          </w:tcPr>
          <w:p w14:paraId="61C348E0" w14:textId="77777777" w:rsidR="00264249" w:rsidRDefault="00264249"/>
        </w:tc>
      </w:tr>
    </w:tbl>
    <w:p w14:paraId="0A010099" w14:textId="77777777" w:rsidR="00264249" w:rsidRDefault="00000000">
      <w:pPr>
        <w:pStyle w:val="Heading2"/>
      </w:pPr>
      <w:bookmarkStart w:id="124" w:name="requisitos-adicionais-da-agência-dos-eua"/>
      <w:bookmarkStart w:id="125" w:name="_Toc129697396"/>
      <w:bookmarkEnd w:id="122"/>
      <w:r>
        <w:t>Requisitos adicionais da agência dos EUA</w:t>
      </w:r>
      <w:bookmarkEnd w:id="125"/>
    </w:p>
    <w:p w14:paraId="6380A45A" w14:textId="77777777" w:rsidR="00264249" w:rsidRDefault="00000000">
      <w:r>
        <w:t>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14:paraId="592E086E" w14:textId="77777777" w:rsidR="00264249" w:rsidRDefault="00000000">
      <w:r>
        <w:t>Nós instamos fortemente as agências governamentais dos EUA a revisar e implementar o NIST 800-63 na sua totalidade.</w:t>
      </w:r>
    </w:p>
    <w:p w14:paraId="560647D7" w14:textId="77777777" w:rsidR="00264249" w:rsidRDefault="00000000">
      <w:pPr>
        <w:pStyle w:val="Heading2"/>
      </w:pPr>
      <w:bookmarkStart w:id="126" w:name="glossário-de-termos"/>
      <w:bookmarkStart w:id="127" w:name="_Toc129697397"/>
      <w:bookmarkEnd w:id="124"/>
      <w:r>
        <w:t>Glossário de termos</w:t>
      </w:r>
      <w:bookmarkEnd w:id="127"/>
    </w:p>
    <w:tbl>
      <w:tblPr>
        <w:tblW w:w="0" w:type="auto"/>
        <w:tblLook w:val="0020" w:firstRow="1" w:lastRow="0" w:firstColumn="0" w:lastColumn="0" w:noHBand="0" w:noVBand="0"/>
      </w:tblPr>
      <w:tblGrid>
        <w:gridCol w:w="1282"/>
        <w:gridCol w:w="7738"/>
      </w:tblGrid>
      <w:tr w:rsidR="00264249" w14:paraId="2A7D93C7" w14:textId="77777777" w:rsidTr="0075595B">
        <w:trPr>
          <w:cantSplit/>
          <w:tblHeader/>
        </w:trPr>
        <w:tc>
          <w:tcPr>
            <w:tcW w:w="0" w:type="auto"/>
          </w:tcPr>
          <w:p w14:paraId="49FEE1D1" w14:textId="77777777" w:rsidR="00264249" w:rsidRDefault="00000000">
            <w:r>
              <w:t>Termo</w:t>
            </w:r>
          </w:p>
        </w:tc>
        <w:tc>
          <w:tcPr>
            <w:tcW w:w="0" w:type="auto"/>
          </w:tcPr>
          <w:p w14:paraId="5229D92E" w14:textId="77777777" w:rsidR="00264249" w:rsidRDefault="00000000">
            <w:r>
              <w:t>Significado</w:t>
            </w:r>
          </w:p>
        </w:tc>
      </w:tr>
      <w:tr w:rsidR="00264249" w14:paraId="090335F7" w14:textId="77777777" w:rsidTr="0075595B">
        <w:trPr>
          <w:cantSplit/>
        </w:trPr>
        <w:tc>
          <w:tcPr>
            <w:tcW w:w="0" w:type="auto"/>
          </w:tcPr>
          <w:p w14:paraId="2E9AF982" w14:textId="77777777" w:rsidR="00264249" w:rsidRDefault="00000000">
            <w:r>
              <w:t>PSC</w:t>
            </w:r>
          </w:p>
        </w:tc>
        <w:tc>
          <w:tcPr>
            <w:tcW w:w="0" w:type="auto"/>
          </w:tcPr>
          <w:p w14:paraId="0A62BD42" w14:textId="77777777" w:rsidR="00264249" w:rsidRDefault="00000000">
            <w:r>
              <w:t>Provedor de Serviços de Credencial também chamado Provedor de Identidade</w:t>
            </w:r>
          </w:p>
        </w:tc>
      </w:tr>
      <w:tr w:rsidR="00264249" w14:paraId="4F78417A" w14:textId="77777777" w:rsidTr="0075595B">
        <w:trPr>
          <w:cantSplit/>
        </w:trPr>
        <w:tc>
          <w:tcPr>
            <w:tcW w:w="0" w:type="auto"/>
          </w:tcPr>
          <w:p w14:paraId="5B3A05EB" w14:textId="77777777" w:rsidR="00264249" w:rsidRDefault="00000000">
            <w:r>
              <w:t>Autenticador</w:t>
            </w:r>
          </w:p>
        </w:tc>
        <w:tc>
          <w:tcPr>
            <w:tcW w:w="0" w:type="auto"/>
          </w:tcPr>
          <w:p w14:paraId="5C01E342" w14:textId="77777777" w:rsidR="00264249" w:rsidRDefault="00000000">
            <w:r>
              <w:t>Código que autentica uma senha, token, MFA, declaração federada e assim por diante.</w:t>
            </w:r>
          </w:p>
        </w:tc>
      </w:tr>
      <w:tr w:rsidR="00264249" w14:paraId="4E6D7DF3" w14:textId="77777777" w:rsidTr="0075595B">
        <w:trPr>
          <w:cantSplit/>
        </w:trPr>
        <w:tc>
          <w:tcPr>
            <w:tcW w:w="0" w:type="auto"/>
          </w:tcPr>
          <w:p w14:paraId="5374D1BE" w14:textId="77777777" w:rsidR="00264249" w:rsidRDefault="00000000">
            <w:r>
              <w:t>Verificador</w:t>
            </w:r>
          </w:p>
        </w:tc>
        <w:tc>
          <w:tcPr>
            <w:tcW w:w="0" w:type="auto"/>
          </w:tcPr>
          <w:p w14:paraId="439F397E" w14:textId="77777777" w:rsidR="00264249" w:rsidRDefault="00000000">
            <w:r>
              <w:t>"Uma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rsidR="00264249" w14:paraId="56C1DAC2" w14:textId="77777777" w:rsidTr="0075595B">
        <w:trPr>
          <w:cantSplit/>
        </w:trPr>
        <w:tc>
          <w:tcPr>
            <w:tcW w:w="0" w:type="auto"/>
          </w:tcPr>
          <w:p w14:paraId="5985B1B0" w14:textId="77777777" w:rsidR="00264249" w:rsidRDefault="00000000">
            <w:r>
              <w:t>OTP</w:t>
            </w:r>
          </w:p>
        </w:tc>
        <w:tc>
          <w:tcPr>
            <w:tcW w:w="0" w:type="auto"/>
          </w:tcPr>
          <w:p w14:paraId="78FE81AE" w14:textId="77777777" w:rsidR="00264249" w:rsidRDefault="00000000">
            <w:r>
              <w:t>Senha de uso único</w:t>
            </w:r>
          </w:p>
        </w:tc>
      </w:tr>
      <w:tr w:rsidR="00264249" w14:paraId="4E8E06DA" w14:textId="77777777" w:rsidTr="0075595B">
        <w:trPr>
          <w:cantSplit/>
        </w:trPr>
        <w:tc>
          <w:tcPr>
            <w:tcW w:w="0" w:type="auto"/>
          </w:tcPr>
          <w:p w14:paraId="65F229B4" w14:textId="77777777" w:rsidR="00264249" w:rsidRDefault="00000000">
            <w:r>
              <w:t>SFA</w:t>
            </w:r>
          </w:p>
        </w:tc>
        <w:tc>
          <w:tcPr>
            <w:tcW w:w="0" w:type="auto"/>
          </w:tcPr>
          <w:p w14:paraId="1636C771" w14:textId="77777777" w:rsidR="00264249" w:rsidRDefault="00000000">
            <w:r>
              <w:t>Autenticadores de fator único, como algo que conheça (segredos memorizados, senhas, senhas, PINs), algo que você é (biometria, impressão digital, digitalizações faciais) ou algo que possui (tokens OTP, um dispositivo criptográfico como um cartão inteligente) ,</w:t>
            </w:r>
          </w:p>
        </w:tc>
      </w:tr>
      <w:tr w:rsidR="00264249" w14:paraId="358B3BC6" w14:textId="77777777" w:rsidTr="0075595B">
        <w:trPr>
          <w:cantSplit/>
        </w:trPr>
        <w:tc>
          <w:tcPr>
            <w:tcW w:w="0" w:type="auto"/>
          </w:tcPr>
          <w:p w14:paraId="39A9BA01" w14:textId="77777777" w:rsidR="00264249" w:rsidRDefault="00000000">
            <w:r>
              <w:t>AMF</w:t>
            </w:r>
          </w:p>
        </w:tc>
        <w:tc>
          <w:tcPr>
            <w:tcW w:w="0" w:type="auto"/>
          </w:tcPr>
          <w:p w14:paraId="3F5185EA" w14:textId="77777777" w:rsidR="00264249" w:rsidRDefault="00000000">
            <w:r>
              <w:t>Autenticação multifator, que inclui dois ou mais fatores únicos</w:t>
            </w:r>
          </w:p>
        </w:tc>
      </w:tr>
    </w:tbl>
    <w:p w14:paraId="3980E5A2" w14:textId="77777777" w:rsidR="00264249" w:rsidRDefault="00000000">
      <w:pPr>
        <w:pStyle w:val="Heading2"/>
      </w:pPr>
      <w:bookmarkStart w:id="128" w:name="referências-1"/>
      <w:bookmarkStart w:id="129" w:name="_Toc129697398"/>
      <w:bookmarkEnd w:id="126"/>
      <w:r>
        <w:t>Referências</w:t>
      </w:r>
      <w:bookmarkEnd w:id="129"/>
    </w:p>
    <w:p w14:paraId="20F6555D" w14:textId="77777777" w:rsidR="00264249" w:rsidRDefault="00000000">
      <w:r>
        <w:t>Para mais informações, consulte também:</w:t>
      </w:r>
    </w:p>
    <w:p w14:paraId="25359EA3" w14:textId="77777777" w:rsidR="00264249" w:rsidRDefault="00000000">
      <w:pPr>
        <w:numPr>
          <w:ilvl w:val="0"/>
          <w:numId w:val="6"/>
        </w:numPr>
      </w:pPr>
      <w:hyperlink r:id="rId57">
        <w:r>
          <w:rPr>
            <w:rStyle w:val="Hyperlink"/>
          </w:rPr>
          <w:t>NIST 800-63 - Digital Identity Guidelines</w:t>
        </w:r>
      </w:hyperlink>
    </w:p>
    <w:p w14:paraId="1513A27E" w14:textId="77777777" w:rsidR="00264249" w:rsidRDefault="00000000">
      <w:pPr>
        <w:numPr>
          <w:ilvl w:val="0"/>
          <w:numId w:val="6"/>
        </w:numPr>
      </w:pPr>
      <w:hyperlink r:id="rId58">
        <w:r>
          <w:rPr>
            <w:rStyle w:val="Hyperlink"/>
          </w:rPr>
          <w:t>NIST 800-63 A - Enrollment and Identity Proofing</w:t>
        </w:r>
      </w:hyperlink>
    </w:p>
    <w:p w14:paraId="2D4D75FF" w14:textId="77777777" w:rsidR="00264249" w:rsidRDefault="00000000">
      <w:pPr>
        <w:numPr>
          <w:ilvl w:val="0"/>
          <w:numId w:val="6"/>
        </w:numPr>
      </w:pPr>
      <w:hyperlink r:id="rId59">
        <w:r>
          <w:rPr>
            <w:rStyle w:val="Hyperlink"/>
          </w:rPr>
          <w:t>NIST 800-63 B - Authentication and Lifecycle Management</w:t>
        </w:r>
      </w:hyperlink>
    </w:p>
    <w:p w14:paraId="0FB47049" w14:textId="77777777" w:rsidR="00264249" w:rsidRDefault="00000000">
      <w:pPr>
        <w:numPr>
          <w:ilvl w:val="0"/>
          <w:numId w:val="6"/>
        </w:numPr>
      </w:pPr>
      <w:hyperlink r:id="rId60">
        <w:r>
          <w:rPr>
            <w:rStyle w:val="Hyperlink"/>
          </w:rPr>
          <w:t>NIST 800-63 C - Federation and Assertions</w:t>
        </w:r>
      </w:hyperlink>
    </w:p>
    <w:p w14:paraId="18446049" w14:textId="77777777" w:rsidR="00264249" w:rsidRDefault="00000000">
      <w:pPr>
        <w:numPr>
          <w:ilvl w:val="0"/>
          <w:numId w:val="6"/>
        </w:numPr>
      </w:pPr>
      <w:hyperlink r:id="rId61">
        <w:r>
          <w:rPr>
            <w:rStyle w:val="Hyperlink"/>
          </w:rPr>
          <w:t>NIST 800-63 FAQ</w:t>
        </w:r>
      </w:hyperlink>
    </w:p>
    <w:p w14:paraId="122E9A1A" w14:textId="77777777" w:rsidR="00264249" w:rsidRDefault="00000000">
      <w:pPr>
        <w:numPr>
          <w:ilvl w:val="0"/>
          <w:numId w:val="6"/>
        </w:numPr>
      </w:pPr>
      <w:hyperlink r:id="rId62">
        <w:r>
          <w:rPr>
            <w:rStyle w:val="Hyperlink"/>
          </w:rPr>
          <w:t>OWASP Testing Guide 4.0: Testing for Authentication</w:t>
        </w:r>
      </w:hyperlink>
    </w:p>
    <w:p w14:paraId="20DA9929" w14:textId="77777777" w:rsidR="00264249" w:rsidRDefault="00000000">
      <w:pPr>
        <w:numPr>
          <w:ilvl w:val="0"/>
          <w:numId w:val="6"/>
        </w:numPr>
      </w:pPr>
      <w:hyperlink r:id="rId63">
        <w:r>
          <w:rPr>
            <w:rStyle w:val="Hyperlink"/>
          </w:rPr>
          <w:t>OWASP Cheat Sheet - Password storage</w:t>
        </w:r>
      </w:hyperlink>
    </w:p>
    <w:p w14:paraId="7D3278D5" w14:textId="77777777" w:rsidR="00264249" w:rsidRDefault="00000000">
      <w:pPr>
        <w:numPr>
          <w:ilvl w:val="0"/>
          <w:numId w:val="6"/>
        </w:numPr>
      </w:pPr>
      <w:hyperlink r:id="rId64">
        <w:r>
          <w:rPr>
            <w:rStyle w:val="Hyperlink"/>
          </w:rPr>
          <w:t>OWASP Cheat Sheet - Forgot password</w:t>
        </w:r>
      </w:hyperlink>
    </w:p>
    <w:p w14:paraId="14527366" w14:textId="77777777" w:rsidR="00264249" w:rsidRDefault="00000000">
      <w:pPr>
        <w:numPr>
          <w:ilvl w:val="0"/>
          <w:numId w:val="6"/>
        </w:numPr>
      </w:pPr>
      <w:hyperlink r:id="rId65">
        <w:r>
          <w:rPr>
            <w:rStyle w:val="Hyperlink"/>
          </w:rPr>
          <w:t>OWASP Cheat Sheet - Choosing and using security questions</w:t>
        </w:r>
      </w:hyperlink>
    </w:p>
    <w:p w14:paraId="3A21D8D0" w14:textId="77777777" w:rsidR="00264249" w:rsidRDefault="00000000">
      <w:pPr>
        <w:pStyle w:val="Heading1"/>
      </w:pPr>
      <w:bookmarkStart w:id="130" w:name="v3-gestão-de-sessão"/>
      <w:bookmarkStart w:id="131" w:name="_Toc129697399"/>
      <w:bookmarkEnd w:id="94"/>
      <w:bookmarkEnd w:id="128"/>
      <w:r>
        <w:lastRenderedPageBreak/>
        <w:t>V3 Gestão de sessão</w:t>
      </w:r>
      <w:bookmarkEnd w:id="131"/>
    </w:p>
    <w:p w14:paraId="3F87655A" w14:textId="77777777" w:rsidR="00264249" w:rsidRDefault="00000000">
      <w:pPr>
        <w:pStyle w:val="Heading2"/>
      </w:pPr>
      <w:bookmarkStart w:id="132" w:name="objetivo-de-controle-2"/>
      <w:bookmarkStart w:id="133" w:name="_Toc129697400"/>
      <w:r>
        <w:t>Objetivo de controle</w:t>
      </w:r>
      <w:bookmarkEnd w:id="133"/>
    </w:p>
    <w:p w14:paraId="4847F39A" w14:textId="77777777" w:rsidR="00264249" w:rsidRDefault="00000000">
      <w:r>
        <w:t>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14:paraId="0B5946D8" w14:textId="77777777" w:rsidR="00264249" w:rsidRDefault="00000000">
      <w:r>
        <w:t>Certifique-se de que uma aplicação verificado atenda aos seguintes requisitos de gestão de sessão de alto nível:</w:t>
      </w:r>
    </w:p>
    <w:p w14:paraId="7AFF9585" w14:textId="77777777" w:rsidR="00264249" w:rsidRDefault="00000000">
      <w:pPr>
        <w:numPr>
          <w:ilvl w:val="0"/>
          <w:numId w:val="7"/>
        </w:numPr>
      </w:pPr>
      <w:r>
        <w:t>As sessões são únicas para cada indivíduo e não podem ser adivinhadas ou compartilhadas.</w:t>
      </w:r>
    </w:p>
    <w:p w14:paraId="3A181357" w14:textId="77777777" w:rsidR="00264249" w:rsidRDefault="00000000">
      <w:pPr>
        <w:numPr>
          <w:ilvl w:val="0"/>
          <w:numId w:val="7"/>
        </w:numPr>
      </w:pPr>
      <w:r>
        <w:t>As sessões são invalidadas quando não são mais necessárias e expiram durante períodos de inatividade.</w:t>
      </w:r>
    </w:p>
    <w:p w14:paraId="48AACC8B" w14:textId="77777777" w:rsidR="00264249" w:rsidRDefault="00000000">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 </w:t>
      </w:r>
      <w:hyperlink r:id="rId66">
        <w:r>
          <w:rPr>
            <w:rStyle w:val="Hyperlink"/>
          </w:rPr>
          <w:t>NIST 800-63b</w:t>
        </w:r>
      </w:hyperlink>
      <w:r>
        <w:t xml:space="preserve"> requisitos.</w:t>
      </w:r>
    </w:p>
    <w:p w14:paraId="5B75C577" w14:textId="77777777" w:rsidR="00264249" w:rsidRDefault="00000000">
      <w:pPr>
        <w:pStyle w:val="Heading2"/>
      </w:pPr>
      <w:bookmarkStart w:id="134" w:name="requisitos-de-verificação-de-segurança"/>
      <w:bookmarkStart w:id="135" w:name="_Toc129697401"/>
      <w:bookmarkEnd w:id="132"/>
      <w:r>
        <w:t>Requisitos de verificação de segurança</w:t>
      </w:r>
      <w:bookmarkEnd w:id="135"/>
    </w:p>
    <w:p w14:paraId="50253F52" w14:textId="77777777" w:rsidR="00264249" w:rsidRDefault="00000000">
      <w:pPr>
        <w:pStyle w:val="Heading2"/>
      </w:pPr>
      <w:bookmarkStart w:id="136" w:name="X339a1c7d7ec00163ba9b492b094567f01b06bb3"/>
      <w:bookmarkStart w:id="137" w:name="_Toc129697402"/>
      <w:bookmarkEnd w:id="134"/>
      <w:r>
        <w:t>V3.1 Fundamentos de Segurança de Gestão de Sessão</w:t>
      </w:r>
      <w:bookmarkEnd w:id="137"/>
    </w:p>
    <w:tbl>
      <w:tblPr>
        <w:tblW w:w="0" w:type="auto"/>
        <w:tblLook w:val="0020" w:firstRow="1" w:lastRow="0" w:firstColumn="0" w:lastColumn="0" w:noHBand="0" w:noVBand="0"/>
      </w:tblPr>
      <w:tblGrid>
        <w:gridCol w:w="627"/>
        <w:gridCol w:w="5877"/>
        <w:gridCol w:w="402"/>
        <w:gridCol w:w="402"/>
        <w:gridCol w:w="402"/>
        <w:gridCol w:w="599"/>
        <w:gridCol w:w="711"/>
      </w:tblGrid>
      <w:tr w:rsidR="00264249" w14:paraId="442845C4" w14:textId="77777777" w:rsidTr="0075595B">
        <w:trPr>
          <w:cantSplit/>
          <w:tblHeader/>
        </w:trPr>
        <w:tc>
          <w:tcPr>
            <w:tcW w:w="0" w:type="auto"/>
          </w:tcPr>
          <w:p w14:paraId="3FFB0581" w14:textId="77777777" w:rsidR="00264249" w:rsidRDefault="00000000">
            <w:pPr>
              <w:jc w:val="center"/>
            </w:pPr>
            <w:r>
              <w:t>#</w:t>
            </w:r>
          </w:p>
        </w:tc>
        <w:tc>
          <w:tcPr>
            <w:tcW w:w="0" w:type="auto"/>
          </w:tcPr>
          <w:p w14:paraId="1C0F021A" w14:textId="77777777" w:rsidR="00264249" w:rsidRDefault="00000000">
            <w:r>
              <w:t>Descrição</w:t>
            </w:r>
          </w:p>
        </w:tc>
        <w:tc>
          <w:tcPr>
            <w:tcW w:w="0" w:type="auto"/>
          </w:tcPr>
          <w:p w14:paraId="06D069EE" w14:textId="77777777" w:rsidR="00264249" w:rsidRDefault="00000000">
            <w:pPr>
              <w:jc w:val="center"/>
            </w:pPr>
            <w:r>
              <w:t>L1</w:t>
            </w:r>
          </w:p>
        </w:tc>
        <w:tc>
          <w:tcPr>
            <w:tcW w:w="0" w:type="auto"/>
          </w:tcPr>
          <w:p w14:paraId="047C71B5" w14:textId="77777777" w:rsidR="00264249" w:rsidRDefault="00000000">
            <w:pPr>
              <w:jc w:val="center"/>
            </w:pPr>
            <w:r>
              <w:t>L2</w:t>
            </w:r>
          </w:p>
        </w:tc>
        <w:tc>
          <w:tcPr>
            <w:tcW w:w="0" w:type="auto"/>
          </w:tcPr>
          <w:p w14:paraId="3522E09B" w14:textId="77777777" w:rsidR="00264249" w:rsidRDefault="00000000">
            <w:pPr>
              <w:jc w:val="center"/>
            </w:pPr>
            <w:r>
              <w:t>L3</w:t>
            </w:r>
          </w:p>
        </w:tc>
        <w:tc>
          <w:tcPr>
            <w:tcW w:w="0" w:type="auto"/>
          </w:tcPr>
          <w:p w14:paraId="160F6876" w14:textId="77777777" w:rsidR="00264249" w:rsidRDefault="00000000">
            <w:pPr>
              <w:jc w:val="center"/>
            </w:pPr>
            <w:r>
              <w:t>CWE</w:t>
            </w:r>
          </w:p>
        </w:tc>
        <w:tc>
          <w:tcPr>
            <w:tcW w:w="0" w:type="auto"/>
          </w:tcPr>
          <w:p w14:paraId="68273BA6" w14:textId="77777777" w:rsidR="00264249" w:rsidRDefault="00000000">
            <w:pPr>
              <w:jc w:val="center"/>
            </w:pPr>
            <w:hyperlink r:id="rId67">
              <w:r>
                <w:rPr>
                  <w:rStyle w:val="Hyperlink"/>
                </w:rPr>
                <w:t>NIST §</w:t>
              </w:r>
            </w:hyperlink>
          </w:p>
        </w:tc>
      </w:tr>
      <w:tr w:rsidR="00264249" w14:paraId="60793E6A" w14:textId="77777777" w:rsidTr="0075595B">
        <w:trPr>
          <w:cantSplit/>
        </w:trPr>
        <w:tc>
          <w:tcPr>
            <w:tcW w:w="0" w:type="auto"/>
          </w:tcPr>
          <w:p w14:paraId="580950B6" w14:textId="77777777" w:rsidR="00264249" w:rsidRDefault="00000000">
            <w:pPr>
              <w:jc w:val="center"/>
            </w:pPr>
            <w:r>
              <w:rPr>
                <w:b/>
                <w:bCs/>
              </w:rPr>
              <w:t>3.1.1</w:t>
            </w:r>
          </w:p>
        </w:tc>
        <w:tc>
          <w:tcPr>
            <w:tcW w:w="0" w:type="auto"/>
          </w:tcPr>
          <w:p w14:paraId="786A2E28" w14:textId="77777777" w:rsidR="00264249" w:rsidRDefault="00000000">
            <w:r>
              <w:t>Verifique se a aplicação nunca revela tokens de sessão em parâmetros de URL.</w:t>
            </w:r>
          </w:p>
        </w:tc>
        <w:tc>
          <w:tcPr>
            <w:tcW w:w="0" w:type="auto"/>
          </w:tcPr>
          <w:p w14:paraId="1C799EC8" w14:textId="77777777" w:rsidR="00264249" w:rsidRDefault="00000000">
            <w:pPr>
              <w:jc w:val="center"/>
            </w:pPr>
            <w:r>
              <w:t>✓</w:t>
            </w:r>
          </w:p>
        </w:tc>
        <w:tc>
          <w:tcPr>
            <w:tcW w:w="0" w:type="auto"/>
          </w:tcPr>
          <w:p w14:paraId="00CD2804" w14:textId="77777777" w:rsidR="00264249" w:rsidRDefault="00000000">
            <w:pPr>
              <w:jc w:val="center"/>
            </w:pPr>
            <w:r>
              <w:t>✓</w:t>
            </w:r>
          </w:p>
        </w:tc>
        <w:tc>
          <w:tcPr>
            <w:tcW w:w="0" w:type="auto"/>
          </w:tcPr>
          <w:p w14:paraId="5984CE42" w14:textId="77777777" w:rsidR="00264249" w:rsidRDefault="00000000">
            <w:pPr>
              <w:jc w:val="center"/>
            </w:pPr>
            <w:r>
              <w:t>✓</w:t>
            </w:r>
          </w:p>
        </w:tc>
        <w:tc>
          <w:tcPr>
            <w:tcW w:w="0" w:type="auto"/>
          </w:tcPr>
          <w:p w14:paraId="56E9ABA5" w14:textId="77777777" w:rsidR="00264249" w:rsidRDefault="00000000">
            <w:pPr>
              <w:jc w:val="center"/>
            </w:pPr>
            <w:r>
              <w:t>598</w:t>
            </w:r>
          </w:p>
        </w:tc>
        <w:tc>
          <w:tcPr>
            <w:tcW w:w="0" w:type="auto"/>
          </w:tcPr>
          <w:p w14:paraId="5D6AACEF" w14:textId="77777777" w:rsidR="00264249" w:rsidRDefault="00264249"/>
        </w:tc>
      </w:tr>
    </w:tbl>
    <w:p w14:paraId="265C506F" w14:textId="77777777" w:rsidR="00264249" w:rsidRDefault="00000000">
      <w:pPr>
        <w:pStyle w:val="Heading2"/>
      </w:pPr>
      <w:bookmarkStart w:id="138" w:name="v32-ligação-de-sessão"/>
      <w:bookmarkStart w:id="139" w:name="_Toc129697403"/>
      <w:bookmarkEnd w:id="136"/>
      <w:r>
        <w:t>V3.2 Ligação de Sessão</w:t>
      </w:r>
      <w:bookmarkEnd w:id="139"/>
    </w:p>
    <w:tbl>
      <w:tblPr>
        <w:tblW w:w="0" w:type="auto"/>
        <w:tblLook w:val="0020" w:firstRow="1" w:lastRow="0" w:firstColumn="0" w:lastColumn="0" w:noHBand="0" w:noVBand="0"/>
      </w:tblPr>
      <w:tblGrid>
        <w:gridCol w:w="627"/>
        <w:gridCol w:w="5960"/>
        <w:gridCol w:w="402"/>
        <w:gridCol w:w="402"/>
        <w:gridCol w:w="402"/>
        <w:gridCol w:w="599"/>
        <w:gridCol w:w="628"/>
      </w:tblGrid>
      <w:tr w:rsidR="00264249" w14:paraId="25876856" w14:textId="77777777" w:rsidTr="0075595B">
        <w:trPr>
          <w:cantSplit/>
          <w:tblHeader/>
        </w:trPr>
        <w:tc>
          <w:tcPr>
            <w:tcW w:w="0" w:type="auto"/>
          </w:tcPr>
          <w:p w14:paraId="3E8689B1" w14:textId="77777777" w:rsidR="00264249" w:rsidRDefault="00000000">
            <w:pPr>
              <w:jc w:val="center"/>
            </w:pPr>
            <w:r>
              <w:t>#</w:t>
            </w:r>
          </w:p>
        </w:tc>
        <w:tc>
          <w:tcPr>
            <w:tcW w:w="0" w:type="auto"/>
          </w:tcPr>
          <w:p w14:paraId="4A5D1D32" w14:textId="77777777" w:rsidR="00264249" w:rsidRDefault="00000000">
            <w:r>
              <w:t>Descrição</w:t>
            </w:r>
          </w:p>
        </w:tc>
        <w:tc>
          <w:tcPr>
            <w:tcW w:w="0" w:type="auto"/>
          </w:tcPr>
          <w:p w14:paraId="7135F575" w14:textId="77777777" w:rsidR="00264249" w:rsidRDefault="00000000">
            <w:pPr>
              <w:jc w:val="center"/>
            </w:pPr>
            <w:r>
              <w:t>L1</w:t>
            </w:r>
          </w:p>
        </w:tc>
        <w:tc>
          <w:tcPr>
            <w:tcW w:w="0" w:type="auto"/>
          </w:tcPr>
          <w:p w14:paraId="3E1671BB" w14:textId="77777777" w:rsidR="00264249" w:rsidRDefault="00000000">
            <w:pPr>
              <w:jc w:val="center"/>
            </w:pPr>
            <w:r>
              <w:t>L2</w:t>
            </w:r>
          </w:p>
        </w:tc>
        <w:tc>
          <w:tcPr>
            <w:tcW w:w="0" w:type="auto"/>
          </w:tcPr>
          <w:p w14:paraId="7E15DFE2" w14:textId="77777777" w:rsidR="00264249" w:rsidRDefault="00000000">
            <w:pPr>
              <w:jc w:val="center"/>
            </w:pPr>
            <w:r>
              <w:t>L3</w:t>
            </w:r>
          </w:p>
        </w:tc>
        <w:tc>
          <w:tcPr>
            <w:tcW w:w="0" w:type="auto"/>
          </w:tcPr>
          <w:p w14:paraId="283ACFD9" w14:textId="77777777" w:rsidR="00264249" w:rsidRDefault="00000000">
            <w:pPr>
              <w:jc w:val="center"/>
            </w:pPr>
            <w:r>
              <w:t>CWE</w:t>
            </w:r>
          </w:p>
        </w:tc>
        <w:tc>
          <w:tcPr>
            <w:tcW w:w="0" w:type="auto"/>
          </w:tcPr>
          <w:p w14:paraId="73447D4A" w14:textId="77777777" w:rsidR="00264249" w:rsidRDefault="00000000">
            <w:pPr>
              <w:jc w:val="center"/>
            </w:pPr>
            <w:hyperlink r:id="rId68">
              <w:r>
                <w:rPr>
                  <w:rStyle w:val="Hyperlink"/>
                </w:rPr>
                <w:t>NIST §</w:t>
              </w:r>
            </w:hyperlink>
          </w:p>
        </w:tc>
      </w:tr>
      <w:tr w:rsidR="00264249" w14:paraId="7911AE31" w14:textId="77777777" w:rsidTr="0075595B">
        <w:trPr>
          <w:cantSplit/>
        </w:trPr>
        <w:tc>
          <w:tcPr>
            <w:tcW w:w="0" w:type="auto"/>
          </w:tcPr>
          <w:p w14:paraId="56BA66CF" w14:textId="77777777" w:rsidR="00264249" w:rsidRDefault="00000000">
            <w:pPr>
              <w:jc w:val="center"/>
            </w:pPr>
            <w:r>
              <w:rPr>
                <w:b/>
                <w:bCs/>
              </w:rPr>
              <w:t>3.2.1</w:t>
            </w:r>
          </w:p>
        </w:tc>
        <w:tc>
          <w:tcPr>
            <w:tcW w:w="0" w:type="auto"/>
          </w:tcPr>
          <w:p w14:paraId="4806FC8C" w14:textId="77777777" w:rsidR="00264249" w:rsidRDefault="00000000">
            <w:r>
              <w:t>Verifique se a aplicação gera um novo token de sessão na autenticação do usuário. (</w:t>
            </w:r>
            <w:hyperlink r:id="rId69" w:anchor="div-numbering">
              <w:r>
                <w:rPr>
                  <w:rStyle w:val="Hyperlink"/>
                </w:rPr>
                <w:t>C6</w:t>
              </w:r>
            </w:hyperlink>
            <w:r>
              <w:t>)</w:t>
            </w:r>
          </w:p>
        </w:tc>
        <w:tc>
          <w:tcPr>
            <w:tcW w:w="0" w:type="auto"/>
          </w:tcPr>
          <w:p w14:paraId="4F136F89" w14:textId="77777777" w:rsidR="00264249" w:rsidRDefault="00000000">
            <w:pPr>
              <w:jc w:val="center"/>
            </w:pPr>
            <w:r>
              <w:t>✓</w:t>
            </w:r>
          </w:p>
        </w:tc>
        <w:tc>
          <w:tcPr>
            <w:tcW w:w="0" w:type="auto"/>
          </w:tcPr>
          <w:p w14:paraId="37AAAB18" w14:textId="77777777" w:rsidR="00264249" w:rsidRDefault="00000000">
            <w:pPr>
              <w:jc w:val="center"/>
            </w:pPr>
            <w:r>
              <w:t>✓</w:t>
            </w:r>
          </w:p>
        </w:tc>
        <w:tc>
          <w:tcPr>
            <w:tcW w:w="0" w:type="auto"/>
          </w:tcPr>
          <w:p w14:paraId="297286C5" w14:textId="77777777" w:rsidR="00264249" w:rsidRDefault="00000000">
            <w:pPr>
              <w:jc w:val="center"/>
            </w:pPr>
            <w:r>
              <w:t>✓</w:t>
            </w:r>
          </w:p>
        </w:tc>
        <w:tc>
          <w:tcPr>
            <w:tcW w:w="0" w:type="auto"/>
          </w:tcPr>
          <w:p w14:paraId="29A8FF3F" w14:textId="77777777" w:rsidR="00264249" w:rsidRDefault="00000000">
            <w:pPr>
              <w:jc w:val="center"/>
            </w:pPr>
            <w:r>
              <w:t>384</w:t>
            </w:r>
          </w:p>
        </w:tc>
        <w:tc>
          <w:tcPr>
            <w:tcW w:w="0" w:type="auto"/>
          </w:tcPr>
          <w:p w14:paraId="5354D8E5" w14:textId="77777777" w:rsidR="00264249" w:rsidRDefault="00000000">
            <w:pPr>
              <w:jc w:val="center"/>
            </w:pPr>
            <w:r>
              <w:t>7.1</w:t>
            </w:r>
          </w:p>
        </w:tc>
      </w:tr>
      <w:tr w:rsidR="00264249" w14:paraId="429F8C7D" w14:textId="77777777" w:rsidTr="0075595B">
        <w:trPr>
          <w:cantSplit/>
        </w:trPr>
        <w:tc>
          <w:tcPr>
            <w:tcW w:w="0" w:type="auto"/>
          </w:tcPr>
          <w:p w14:paraId="3654884F" w14:textId="77777777" w:rsidR="00264249" w:rsidRDefault="00000000">
            <w:pPr>
              <w:jc w:val="center"/>
            </w:pPr>
            <w:r>
              <w:rPr>
                <w:b/>
                <w:bCs/>
              </w:rPr>
              <w:t>3.2.2</w:t>
            </w:r>
          </w:p>
        </w:tc>
        <w:tc>
          <w:tcPr>
            <w:tcW w:w="0" w:type="auto"/>
          </w:tcPr>
          <w:p w14:paraId="63FE17F0" w14:textId="77777777" w:rsidR="00264249" w:rsidRDefault="00000000">
            <w:r>
              <w:t>Verifique se os tokens de sessão possuem pelo menos 64 bits de entropia. (</w:t>
            </w:r>
            <w:hyperlink r:id="rId70" w:anchor="div-numbering">
              <w:r>
                <w:rPr>
                  <w:rStyle w:val="Hyperlink"/>
                </w:rPr>
                <w:t>C6</w:t>
              </w:r>
            </w:hyperlink>
            <w:r>
              <w:t>)</w:t>
            </w:r>
          </w:p>
        </w:tc>
        <w:tc>
          <w:tcPr>
            <w:tcW w:w="0" w:type="auto"/>
          </w:tcPr>
          <w:p w14:paraId="25E938D7" w14:textId="77777777" w:rsidR="00264249" w:rsidRDefault="00000000">
            <w:pPr>
              <w:jc w:val="center"/>
            </w:pPr>
            <w:r>
              <w:t>✓</w:t>
            </w:r>
          </w:p>
        </w:tc>
        <w:tc>
          <w:tcPr>
            <w:tcW w:w="0" w:type="auto"/>
          </w:tcPr>
          <w:p w14:paraId="7F366419" w14:textId="77777777" w:rsidR="00264249" w:rsidRDefault="00000000">
            <w:pPr>
              <w:jc w:val="center"/>
            </w:pPr>
            <w:r>
              <w:t>✓</w:t>
            </w:r>
          </w:p>
        </w:tc>
        <w:tc>
          <w:tcPr>
            <w:tcW w:w="0" w:type="auto"/>
          </w:tcPr>
          <w:p w14:paraId="64AB04AC" w14:textId="77777777" w:rsidR="00264249" w:rsidRDefault="00000000">
            <w:pPr>
              <w:jc w:val="center"/>
            </w:pPr>
            <w:r>
              <w:t>✓</w:t>
            </w:r>
          </w:p>
        </w:tc>
        <w:tc>
          <w:tcPr>
            <w:tcW w:w="0" w:type="auto"/>
          </w:tcPr>
          <w:p w14:paraId="0FDF226A" w14:textId="77777777" w:rsidR="00264249" w:rsidRDefault="00000000">
            <w:pPr>
              <w:jc w:val="center"/>
            </w:pPr>
            <w:r>
              <w:t>331</w:t>
            </w:r>
          </w:p>
        </w:tc>
        <w:tc>
          <w:tcPr>
            <w:tcW w:w="0" w:type="auto"/>
          </w:tcPr>
          <w:p w14:paraId="7E37ED82" w14:textId="77777777" w:rsidR="00264249" w:rsidRDefault="00000000">
            <w:pPr>
              <w:jc w:val="center"/>
            </w:pPr>
            <w:r>
              <w:t>7.1</w:t>
            </w:r>
          </w:p>
        </w:tc>
      </w:tr>
      <w:tr w:rsidR="00264249" w14:paraId="1A7A7409" w14:textId="77777777" w:rsidTr="0075595B">
        <w:trPr>
          <w:cantSplit/>
        </w:trPr>
        <w:tc>
          <w:tcPr>
            <w:tcW w:w="0" w:type="auto"/>
          </w:tcPr>
          <w:p w14:paraId="7DDD5F6A" w14:textId="77777777" w:rsidR="00264249" w:rsidRDefault="00000000">
            <w:pPr>
              <w:jc w:val="center"/>
            </w:pPr>
            <w:r>
              <w:rPr>
                <w:b/>
                <w:bCs/>
              </w:rPr>
              <w:t>3.2.3</w:t>
            </w:r>
          </w:p>
        </w:tc>
        <w:tc>
          <w:tcPr>
            <w:tcW w:w="0" w:type="auto"/>
          </w:tcPr>
          <w:p w14:paraId="30A254B4" w14:textId="77777777" w:rsidR="00264249" w:rsidRDefault="00000000">
            <w:r>
              <w:t>Verifique se a aplicação armazena apenas tokens de sessão no navegador usando métodos seguros, como cookies devidamente protegidos (consulte a seção 3.4) ou armazenamento de sessão HTML 5.</w:t>
            </w:r>
          </w:p>
        </w:tc>
        <w:tc>
          <w:tcPr>
            <w:tcW w:w="0" w:type="auto"/>
          </w:tcPr>
          <w:p w14:paraId="5E984625" w14:textId="77777777" w:rsidR="00264249" w:rsidRDefault="00000000">
            <w:pPr>
              <w:jc w:val="center"/>
            </w:pPr>
            <w:r>
              <w:t>✓</w:t>
            </w:r>
          </w:p>
        </w:tc>
        <w:tc>
          <w:tcPr>
            <w:tcW w:w="0" w:type="auto"/>
          </w:tcPr>
          <w:p w14:paraId="12C7E198" w14:textId="77777777" w:rsidR="00264249" w:rsidRDefault="00000000">
            <w:pPr>
              <w:jc w:val="center"/>
            </w:pPr>
            <w:r>
              <w:t>✓</w:t>
            </w:r>
          </w:p>
        </w:tc>
        <w:tc>
          <w:tcPr>
            <w:tcW w:w="0" w:type="auto"/>
          </w:tcPr>
          <w:p w14:paraId="19264A21" w14:textId="77777777" w:rsidR="00264249" w:rsidRDefault="00000000">
            <w:pPr>
              <w:jc w:val="center"/>
            </w:pPr>
            <w:r>
              <w:t>✓</w:t>
            </w:r>
          </w:p>
        </w:tc>
        <w:tc>
          <w:tcPr>
            <w:tcW w:w="0" w:type="auto"/>
          </w:tcPr>
          <w:p w14:paraId="6CF69985" w14:textId="77777777" w:rsidR="00264249" w:rsidRDefault="00000000">
            <w:pPr>
              <w:jc w:val="center"/>
            </w:pPr>
            <w:r>
              <w:t>539</w:t>
            </w:r>
          </w:p>
        </w:tc>
        <w:tc>
          <w:tcPr>
            <w:tcW w:w="0" w:type="auto"/>
          </w:tcPr>
          <w:p w14:paraId="4B6C72BC" w14:textId="77777777" w:rsidR="00264249" w:rsidRDefault="00000000">
            <w:pPr>
              <w:jc w:val="center"/>
            </w:pPr>
            <w:r>
              <w:t>7.1</w:t>
            </w:r>
          </w:p>
        </w:tc>
      </w:tr>
      <w:tr w:rsidR="00264249" w14:paraId="0FB27FED" w14:textId="77777777" w:rsidTr="0075595B">
        <w:trPr>
          <w:cantSplit/>
        </w:trPr>
        <w:tc>
          <w:tcPr>
            <w:tcW w:w="0" w:type="auto"/>
          </w:tcPr>
          <w:p w14:paraId="66C239A9" w14:textId="77777777" w:rsidR="00264249" w:rsidRDefault="00000000">
            <w:pPr>
              <w:jc w:val="center"/>
            </w:pPr>
            <w:r>
              <w:rPr>
                <w:b/>
                <w:bCs/>
              </w:rPr>
              <w:t>3.2.4</w:t>
            </w:r>
          </w:p>
        </w:tc>
        <w:tc>
          <w:tcPr>
            <w:tcW w:w="0" w:type="auto"/>
          </w:tcPr>
          <w:p w14:paraId="442AF1AB" w14:textId="77777777" w:rsidR="00264249" w:rsidRDefault="00000000">
            <w:r>
              <w:t>Verifique se os tokens de sessão são gerados usando algoritmos criptográficos aprovados. (</w:t>
            </w:r>
            <w:hyperlink r:id="rId71" w:anchor="div-numbering">
              <w:r>
                <w:rPr>
                  <w:rStyle w:val="Hyperlink"/>
                </w:rPr>
                <w:t>C6</w:t>
              </w:r>
            </w:hyperlink>
            <w:r>
              <w:t>)</w:t>
            </w:r>
          </w:p>
        </w:tc>
        <w:tc>
          <w:tcPr>
            <w:tcW w:w="0" w:type="auto"/>
          </w:tcPr>
          <w:p w14:paraId="3E860ED4" w14:textId="77777777" w:rsidR="00264249" w:rsidRDefault="00264249"/>
        </w:tc>
        <w:tc>
          <w:tcPr>
            <w:tcW w:w="0" w:type="auto"/>
          </w:tcPr>
          <w:p w14:paraId="37F3AF76" w14:textId="77777777" w:rsidR="00264249" w:rsidRDefault="00000000">
            <w:pPr>
              <w:jc w:val="center"/>
            </w:pPr>
            <w:r>
              <w:t>✓</w:t>
            </w:r>
          </w:p>
        </w:tc>
        <w:tc>
          <w:tcPr>
            <w:tcW w:w="0" w:type="auto"/>
          </w:tcPr>
          <w:p w14:paraId="1A9F108B" w14:textId="77777777" w:rsidR="00264249" w:rsidRDefault="00000000">
            <w:pPr>
              <w:jc w:val="center"/>
            </w:pPr>
            <w:r>
              <w:t>✓</w:t>
            </w:r>
          </w:p>
        </w:tc>
        <w:tc>
          <w:tcPr>
            <w:tcW w:w="0" w:type="auto"/>
          </w:tcPr>
          <w:p w14:paraId="634A73B2" w14:textId="77777777" w:rsidR="00264249" w:rsidRDefault="00000000">
            <w:pPr>
              <w:jc w:val="center"/>
            </w:pPr>
            <w:r>
              <w:t>331</w:t>
            </w:r>
          </w:p>
        </w:tc>
        <w:tc>
          <w:tcPr>
            <w:tcW w:w="0" w:type="auto"/>
          </w:tcPr>
          <w:p w14:paraId="3A454D47" w14:textId="77777777" w:rsidR="00264249" w:rsidRDefault="00000000">
            <w:pPr>
              <w:jc w:val="center"/>
            </w:pPr>
            <w:r>
              <w:t>7.1</w:t>
            </w:r>
          </w:p>
        </w:tc>
      </w:tr>
    </w:tbl>
    <w:p w14:paraId="4DE2667D" w14:textId="77777777" w:rsidR="00264249" w:rsidRDefault="00000000">
      <w:r>
        <w:t>O TLS ou outro canal de transporte seguro é obrigatório para a gestão de sessão. Isso é abordado no capítulo Segurança das Comunicações.</w:t>
      </w:r>
    </w:p>
    <w:p w14:paraId="01829684" w14:textId="77777777" w:rsidR="00264249" w:rsidRDefault="00000000">
      <w:pPr>
        <w:pStyle w:val="Heading2"/>
      </w:pPr>
      <w:bookmarkStart w:id="140" w:name="v33-encerramento-da-sessão"/>
      <w:bookmarkStart w:id="141" w:name="_Toc129697404"/>
      <w:bookmarkEnd w:id="138"/>
      <w:r>
        <w:t>V3.3 Encerramento da Sessão</w:t>
      </w:r>
      <w:bookmarkEnd w:id="141"/>
    </w:p>
    <w:p w14:paraId="09D4F5E9" w14:textId="77777777" w:rsidR="00264249" w:rsidRDefault="00000000">
      <w:r>
        <w:t>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14:paraId="49EAA8B6" w14:textId="77777777" w:rsidR="00264249" w:rsidRDefault="00000000">
      <w:r>
        <w:lastRenderedPageBreak/>
        <w:t>L1 neste contexto é IAL1/AAL1, L2 é IAL2/AAL3, L3 é IAL3/AAL3. Para IAL2/AAL2 e IAL3/AAL3, o tempo limite de inatividade mais curto é o limite inferior de tempos de inatividade para ser desconectado ou autenticado novamente para retomar a sessão.</w:t>
      </w:r>
    </w:p>
    <w:tbl>
      <w:tblPr>
        <w:tblW w:w="0" w:type="auto"/>
        <w:tblLook w:val="0020" w:firstRow="1" w:lastRow="0" w:firstColumn="0" w:lastColumn="0" w:noHBand="0" w:noVBand="0"/>
      </w:tblPr>
      <w:tblGrid>
        <w:gridCol w:w="627"/>
        <w:gridCol w:w="3823"/>
        <w:gridCol w:w="560"/>
        <w:gridCol w:w="1421"/>
        <w:gridCol w:w="1394"/>
        <w:gridCol w:w="599"/>
        <w:gridCol w:w="596"/>
      </w:tblGrid>
      <w:tr w:rsidR="00264249" w14:paraId="2D095512" w14:textId="77777777" w:rsidTr="0075595B">
        <w:trPr>
          <w:cantSplit/>
          <w:tblHeader/>
        </w:trPr>
        <w:tc>
          <w:tcPr>
            <w:tcW w:w="0" w:type="auto"/>
          </w:tcPr>
          <w:p w14:paraId="4A5734E2" w14:textId="77777777" w:rsidR="00264249" w:rsidRDefault="00000000">
            <w:pPr>
              <w:jc w:val="center"/>
            </w:pPr>
            <w:r>
              <w:t>#</w:t>
            </w:r>
          </w:p>
        </w:tc>
        <w:tc>
          <w:tcPr>
            <w:tcW w:w="0" w:type="auto"/>
          </w:tcPr>
          <w:p w14:paraId="0E948D55" w14:textId="77777777" w:rsidR="00264249" w:rsidRDefault="00000000">
            <w:r>
              <w:t>Descrição</w:t>
            </w:r>
          </w:p>
        </w:tc>
        <w:tc>
          <w:tcPr>
            <w:tcW w:w="0" w:type="auto"/>
          </w:tcPr>
          <w:p w14:paraId="73FEB770" w14:textId="77777777" w:rsidR="00264249" w:rsidRDefault="00000000">
            <w:pPr>
              <w:jc w:val="center"/>
            </w:pPr>
            <w:r>
              <w:t>L1</w:t>
            </w:r>
          </w:p>
        </w:tc>
        <w:tc>
          <w:tcPr>
            <w:tcW w:w="0" w:type="auto"/>
          </w:tcPr>
          <w:p w14:paraId="0DD0416C" w14:textId="77777777" w:rsidR="00264249" w:rsidRDefault="00000000">
            <w:pPr>
              <w:jc w:val="center"/>
            </w:pPr>
            <w:r>
              <w:t>L2</w:t>
            </w:r>
          </w:p>
        </w:tc>
        <w:tc>
          <w:tcPr>
            <w:tcW w:w="0" w:type="auto"/>
          </w:tcPr>
          <w:p w14:paraId="096A77EC" w14:textId="77777777" w:rsidR="00264249" w:rsidRDefault="00000000">
            <w:pPr>
              <w:jc w:val="center"/>
            </w:pPr>
            <w:r>
              <w:t>L3</w:t>
            </w:r>
          </w:p>
        </w:tc>
        <w:tc>
          <w:tcPr>
            <w:tcW w:w="0" w:type="auto"/>
          </w:tcPr>
          <w:p w14:paraId="5487483D" w14:textId="77777777" w:rsidR="00264249" w:rsidRDefault="00000000">
            <w:pPr>
              <w:jc w:val="center"/>
            </w:pPr>
            <w:r>
              <w:t>CWE</w:t>
            </w:r>
          </w:p>
        </w:tc>
        <w:tc>
          <w:tcPr>
            <w:tcW w:w="0" w:type="auto"/>
          </w:tcPr>
          <w:p w14:paraId="64EB2C24" w14:textId="77777777" w:rsidR="00264249" w:rsidRDefault="00000000">
            <w:pPr>
              <w:jc w:val="center"/>
            </w:pPr>
            <w:hyperlink r:id="rId72">
              <w:r>
                <w:rPr>
                  <w:rStyle w:val="Hyperlink"/>
                </w:rPr>
                <w:t>NIST §</w:t>
              </w:r>
            </w:hyperlink>
          </w:p>
        </w:tc>
      </w:tr>
      <w:tr w:rsidR="00264249" w14:paraId="54FD368E" w14:textId="77777777" w:rsidTr="0075595B">
        <w:trPr>
          <w:cantSplit/>
        </w:trPr>
        <w:tc>
          <w:tcPr>
            <w:tcW w:w="0" w:type="auto"/>
          </w:tcPr>
          <w:p w14:paraId="5A114DE8" w14:textId="77777777" w:rsidR="00264249" w:rsidRDefault="00000000">
            <w:pPr>
              <w:jc w:val="center"/>
            </w:pPr>
            <w:r>
              <w:rPr>
                <w:b/>
                <w:bCs/>
              </w:rPr>
              <w:t>3.3.1</w:t>
            </w:r>
          </w:p>
        </w:tc>
        <w:tc>
          <w:tcPr>
            <w:tcW w:w="0" w:type="auto"/>
          </w:tcPr>
          <w:p w14:paraId="64E6AA3A" w14:textId="77777777" w:rsidR="00264249" w:rsidRDefault="00000000">
            <w:r>
              <w:t>Verifique se o logoff e a expiração invalidam o token de sessão, de modo que o botão Voltar ou uma parte confiável downstream não retome uma sessão autenticada, inclusive entre partes confiáveis. (</w:t>
            </w:r>
            <w:hyperlink r:id="rId73" w:anchor="div-numbering">
              <w:r>
                <w:rPr>
                  <w:rStyle w:val="Hyperlink"/>
                </w:rPr>
                <w:t>C6</w:t>
              </w:r>
            </w:hyperlink>
            <w:r>
              <w:t>)</w:t>
            </w:r>
          </w:p>
        </w:tc>
        <w:tc>
          <w:tcPr>
            <w:tcW w:w="0" w:type="auto"/>
          </w:tcPr>
          <w:p w14:paraId="001D50F6" w14:textId="77777777" w:rsidR="00264249" w:rsidRDefault="00000000">
            <w:pPr>
              <w:jc w:val="center"/>
            </w:pPr>
            <w:r>
              <w:t>✓</w:t>
            </w:r>
          </w:p>
        </w:tc>
        <w:tc>
          <w:tcPr>
            <w:tcW w:w="0" w:type="auto"/>
          </w:tcPr>
          <w:p w14:paraId="7FB79154" w14:textId="77777777" w:rsidR="00264249" w:rsidRDefault="00000000">
            <w:pPr>
              <w:jc w:val="center"/>
            </w:pPr>
            <w:r>
              <w:t>✓</w:t>
            </w:r>
          </w:p>
        </w:tc>
        <w:tc>
          <w:tcPr>
            <w:tcW w:w="0" w:type="auto"/>
          </w:tcPr>
          <w:p w14:paraId="404F4AEA" w14:textId="77777777" w:rsidR="00264249" w:rsidRDefault="00000000">
            <w:pPr>
              <w:jc w:val="center"/>
            </w:pPr>
            <w:r>
              <w:t>✓</w:t>
            </w:r>
          </w:p>
        </w:tc>
        <w:tc>
          <w:tcPr>
            <w:tcW w:w="0" w:type="auto"/>
          </w:tcPr>
          <w:p w14:paraId="3CF9BD90" w14:textId="77777777" w:rsidR="00264249" w:rsidRDefault="00000000">
            <w:pPr>
              <w:jc w:val="center"/>
            </w:pPr>
            <w:r>
              <w:t>613</w:t>
            </w:r>
          </w:p>
        </w:tc>
        <w:tc>
          <w:tcPr>
            <w:tcW w:w="0" w:type="auto"/>
          </w:tcPr>
          <w:p w14:paraId="53EA0CE3" w14:textId="77777777" w:rsidR="00264249" w:rsidRDefault="00000000">
            <w:pPr>
              <w:jc w:val="center"/>
            </w:pPr>
            <w:r>
              <w:t>7.1</w:t>
            </w:r>
          </w:p>
        </w:tc>
      </w:tr>
      <w:tr w:rsidR="00264249" w14:paraId="78134C9C" w14:textId="77777777" w:rsidTr="0075595B">
        <w:trPr>
          <w:cantSplit/>
        </w:trPr>
        <w:tc>
          <w:tcPr>
            <w:tcW w:w="0" w:type="auto"/>
          </w:tcPr>
          <w:p w14:paraId="1122DA7A" w14:textId="77777777" w:rsidR="00264249" w:rsidRDefault="00000000">
            <w:pPr>
              <w:jc w:val="center"/>
            </w:pPr>
            <w:r>
              <w:rPr>
                <w:b/>
                <w:bCs/>
              </w:rPr>
              <w:t>3.3.2</w:t>
            </w:r>
          </w:p>
        </w:tc>
        <w:tc>
          <w:tcPr>
            <w:tcW w:w="0" w:type="auto"/>
          </w:tcPr>
          <w:p w14:paraId="01243B96" w14:textId="77777777" w:rsidR="00264249" w:rsidRDefault="00000000">
            <w:r>
              <w:t>Se os autenticadores permitirem que os usuários permaneçam conectados, verifique se a reautenticação ocorre periodicamente quando usados ativamente ou após um período ocioso. (</w:t>
            </w:r>
            <w:hyperlink r:id="rId74" w:anchor="div-numbering">
              <w:r>
                <w:rPr>
                  <w:rStyle w:val="Hyperlink"/>
                </w:rPr>
                <w:t>C6</w:t>
              </w:r>
            </w:hyperlink>
            <w:r>
              <w:t>)</w:t>
            </w:r>
          </w:p>
        </w:tc>
        <w:tc>
          <w:tcPr>
            <w:tcW w:w="0" w:type="auto"/>
          </w:tcPr>
          <w:p w14:paraId="660EA4FC" w14:textId="77777777" w:rsidR="00264249" w:rsidRDefault="00000000">
            <w:pPr>
              <w:jc w:val="center"/>
            </w:pPr>
            <w:r>
              <w:t>30 dias</w:t>
            </w:r>
          </w:p>
        </w:tc>
        <w:tc>
          <w:tcPr>
            <w:tcW w:w="0" w:type="auto"/>
          </w:tcPr>
          <w:p w14:paraId="5ADC39ED" w14:textId="77777777" w:rsidR="00264249" w:rsidRDefault="00000000">
            <w:pPr>
              <w:jc w:val="center"/>
            </w:pPr>
            <w:r>
              <w:t>12 horas ou 30 minutos de inatividade, 2FA opcional</w:t>
            </w:r>
          </w:p>
        </w:tc>
        <w:tc>
          <w:tcPr>
            <w:tcW w:w="0" w:type="auto"/>
          </w:tcPr>
          <w:p w14:paraId="4DA7315B" w14:textId="77777777" w:rsidR="00264249" w:rsidRDefault="00000000">
            <w:pPr>
              <w:jc w:val="center"/>
            </w:pPr>
            <w:r>
              <w:t>12 horas ou 15 minutos de inatividade, com 2FA</w:t>
            </w:r>
          </w:p>
        </w:tc>
        <w:tc>
          <w:tcPr>
            <w:tcW w:w="0" w:type="auto"/>
          </w:tcPr>
          <w:p w14:paraId="221D5E5B" w14:textId="77777777" w:rsidR="00264249" w:rsidRDefault="00000000">
            <w:pPr>
              <w:jc w:val="center"/>
            </w:pPr>
            <w:r>
              <w:t>613</w:t>
            </w:r>
          </w:p>
        </w:tc>
        <w:tc>
          <w:tcPr>
            <w:tcW w:w="0" w:type="auto"/>
          </w:tcPr>
          <w:p w14:paraId="5BB98AEB" w14:textId="77777777" w:rsidR="00264249" w:rsidRDefault="00000000">
            <w:pPr>
              <w:jc w:val="center"/>
            </w:pPr>
            <w:r>
              <w:t>7.2</w:t>
            </w:r>
          </w:p>
        </w:tc>
      </w:tr>
      <w:tr w:rsidR="00264249" w14:paraId="3B329701" w14:textId="77777777" w:rsidTr="0075595B">
        <w:trPr>
          <w:cantSplit/>
        </w:trPr>
        <w:tc>
          <w:tcPr>
            <w:tcW w:w="0" w:type="auto"/>
          </w:tcPr>
          <w:p w14:paraId="176EE473" w14:textId="77777777" w:rsidR="00264249" w:rsidRDefault="00000000">
            <w:pPr>
              <w:jc w:val="center"/>
            </w:pPr>
            <w:r>
              <w:rPr>
                <w:b/>
                <w:bCs/>
              </w:rPr>
              <w:t>3.3.3</w:t>
            </w:r>
          </w:p>
        </w:tc>
        <w:tc>
          <w:tcPr>
            <w:tcW w:w="0" w:type="auto"/>
          </w:tcPr>
          <w:p w14:paraId="143ED949" w14:textId="77777777" w:rsidR="00264249" w:rsidRDefault="00000000">
            <w:r>
              <w:t>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tcW w:w="0" w:type="auto"/>
          </w:tcPr>
          <w:p w14:paraId="4A228043" w14:textId="77777777" w:rsidR="00264249" w:rsidRDefault="00264249"/>
        </w:tc>
        <w:tc>
          <w:tcPr>
            <w:tcW w:w="0" w:type="auto"/>
          </w:tcPr>
          <w:p w14:paraId="289F73C4" w14:textId="77777777" w:rsidR="00264249" w:rsidRDefault="00000000">
            <w:pPr>
              <w:jc w:val="center"/>
            </w:pPr>
            <w:r>
              <w:t>✓</w:t>
            </w:r>
          </w:p>
        </w:tc>
        <w:tc>
          <w:tcPr>
            <w:tcW w:w="0" w:type="auto"/>
          </w:tcPr>
          <w:p w14:paraId="0828EF7D" w14:textId="77777777" w:rsidR="00264249" w:rsidRDefault="00000000">
            <w:pPr>
              <w:jc w:val="center"/>
            </w:pPr>
            <w:r>
              <w:t>✓</w:t>
            </w:r>
          </w:p>
        </w:tc>
        <w:tc>
          <w:tcPr>
            <w:tcW w:w="0" w:type="auto"/>
          </w:tcPr>
          <w:p w14:paraId="25783440" w14:textId="77777777" w:rsidR="00264249" w:rsidRDefault="00000000">
            <w:pPr>
              <w:jc w:val="center"/>
            </w:pPr>
            <w:r>
              <w:t>613</w:t>
            </w:r>
          </w:p>
        </w:tc>
        <w:tc>
          <w:tcPr>
            <w:tcW w:w="0" w:type="auto"/>
          </w:tcPr>
          <w:p w14:paraId="0F794AAD" w14:textId="77777777" w:rsidR="00264249" w:rsidRDefault="00264249"/>
        </w:tc>
      </w:tr>
      <w:tr w:rsidR="00264249" w14:paraId="66CA62B1" w14:textId="77777777" w:rsidTr="0075595B">
        <w:trPr>
          <w:cantSplit/>
        </w:trPr>
        <w:tc>
          <w:tcPr>
            <w:tcW w:w="0" w:type="auto"/>
          </w:tcPr>
          <w:p w14:paraId="1ED7D822" w14:textId="77777777" w:rsidR="00264249" w:rsidRDefault="00000000">
            <w:pPr>
              <w:jc w:val="center"/>
            </w:pPr>
            <w:r>
              <w:rPr>
                <w:b/>
                <w:bCs/>
              </w:rPr>
              <w:t>3.3.4</w:t>
            </w:r>
          </w:p>
        </w:tc>
        <w:tc>
          <w:tcPr>
            <w:tcW w:w="0" w:type="auto"/>
          </w:tcPr>
          <w:p w14:paraId="598B50DD" w14:textId="77777777" w:rsidR="00264249" w:rsidRDefault="00000000">
            <w:r>
              <w:t>Verifique se os usuários podem visualizar e (tendo inserido novamente as credenciais de login) fazer logoff de qualquer ou de todas as sessões e dispositivos ativos no momento.</w:t>
            </w:r>
          </w:p>
        </w:tc>
        <w:tc>
          <w:tcPr>
            <w:tcW w:w="0" w:type="auto"/>
          </w:tcPr>
          <w:p w14:paraId="50AA172F" w14:textId="77777777" w:rsidR="00264249" w:rsidRDefault="00264249"/>
        </w:tc>
        <w:tc>
          <w:tcPr>
            <w:tcW w:w="0" w:type="auto"/>
          </w:tcPr>
          <w:p w14:paraId="28484B4E" w14:textId="77777777" w:rsidR="00264249" w:rsidRDefault="00000000">
            <w:pPr>
              <w:jc w:val="center"/>
            </w:pPr>
            <w:r>
              <w:t>✓</w:t>
            </w:r>
          </w:p>
        </w:tc>
        <w:tc>
          <w:tcPr>
            <w:tcW w:w="0" w:type="auto"/>
          </w:tcPr>
          <w:p w14:paraId="787DB205" w14:textId="77777777" w:rsidR="00264249" w:rsidRDefault="00000000">
            <w:pPr>
              <w:jc w:val="center"/>
            </w:pPr>
            <w:r>
              <w:t>✓</w:t>
            </w:r>
          </w:p>
        </w:tc>
        <w:tc>
          <w:tcPr>
            <w:tcW w:w="0" w:type="auto"/>
          </w:tcPr>
          <w:p w14:paraId="09235CFC" w14:textId="77777777" w:rsidR="00264249" w:rsidRDefault="00000000">
            <w:pPr>
              <w:jc w:val="center"/>
            </w:pPr>
            <w:r>
              <w:t>613</w:t>
            </w:r>
          </w:p>
        </w:tc>
        <w:tc>
          <w:tcPr>
            <w:tcW w:w="0" w:type="auto"/>
          </w:tcPr>
          <w:p w14:paraId="2CB2EA11" w14:textId="77777777" w:rsidR="00264249" w:rsidRDefault="00000000">
            <w:pPr>
              <w:jc w:val="center"/>
            </w:pPr>
            <w:r>
              <w:t>7.1</w:t>
            </w:r>
          </w:p>
        </w:tc>
      </w:tr>
    </w:tbl>
    <w:p w14:paraId="7D391C4E" w14:textId="77777777" w:rsidR="00264249" w:rsidRDefault="00000000">
      <w:pPr>
        <w:pStyle w:val="Heading2"/>
      </w:pPr>
      <w:bookmarkStart w:id="142" w:name="v34-gestão-de-sessão-baseado-em-cookies"/>
      <w:bookmarkStart w:id="143" w:name="_Toc129697405"/>
      <w:bookmarkEnd w:id="140"/>
      <w:r>
        <w:t>V3.4 Gestão de sessão baseado em cookies</w:t>
      </w:r>
      <w:bookmarkEnd w:id="143"/>
    </w:p>
    <w:tbl>
      <w:tblPr>
        <w:tblW w:w="0" w:type="auto"/>
        <w:tblLook w:val="0020" w:firstRow="1" w:lastRow="0" w:firstColumn="0" w:lastColumn="0" w:noHBand="0" w:noVBand="0"/>
      </w:tblPr>
      <w:tblGrid>
        <w:gridCol w:w="627"/>
        <w:gridCol w:w="5919"/>
        <w:gridCol w:w="402"/>
        <w:gridCol w:w="402"/>
        <w:gridCol w:w="402"/>
        <w:gridCol w:w="622"/>
        <w:gridCol w:w="646"/>
      </w:tblGrid>
      <w:tr w:rsidR="00264249" w14:paraId="7D56F7EB" w14:textId="77777777" w:rsidTr="0075595B">
        <w:trPr>
          <w:cantSplit/>
          <w:tblHeader/>
        </w:trPr>
        <w:tc>
          <w:tcPr>
            <w:tcW w:w="0" w:type="auto"/>
          </w:tcPr>
          <w:p w14:paraId="12FFCDC8" w14:textId="77777777" w:rsidR="00264249" w:rsidRDefault="00000000">
            <w:pPr>
              <w:jc w:val="center"/>
            </w:pPr>
            <w:r>
              <w:t>#</w:t>
            </w:r>
          </w:p>
        </w:tc>
        <w:tc>
          <w:tcPr>
            <w:tcW w:w="0" w:type="auto"/>
          </w:tcPr>
          <w:p w14:paraId="7A86256E" w14:textId="77777777" w:rsidR="00264249" w:rsidRDefault="00000000">
            <w:r>
              <w:t>Descrição</w:t>
            </w:r>
          </w:p>
        </w:tc>
        <w:tc>
          <w:tcPr>
            <w:tcW w:w="0" w:type="auto"/>
          </w:tcPr>
          <w:p w14:paraId="0756DA83" w14:textId="77777777" w:rsidR="00264249" w:rsidRDefault="00000000">
            <w:pPr>
              <w:jc w:val="center"/>
            </w:pPr>
            <w:r>
              <w:t>L1</w:t>
            </w:r>
          </w:p>
        </w:tc>
        <w:tc>
          <w:tcPr>
            <w:tcW w:w="0" w:type="auto"/>
          </w:tcPr>
          <w:p w14:paraId="2A097649" w14:textId="77777777" w:rsidR="00264249" w:rsidRDefault="00000000">
            <w:pPr>
              <w:jc w:val="center"/>
            </w:pPr>
            <w:r>
              <w:t>L2</w:t>
            </w:r>
          </w:p>
        </w:tc>
        <w:tc>
          <w:tcPr>
            <w:tcW w:w="0" w:type="auto"/>
          </w:tcPr>
          <w:p w14:paraId="480B85D1" w14:textId="77777777" w:rsidR="00264249" w:rsidRDefault="00000000">
            <w:pPr>
              <w:jc w:val="center"/>
            </w:pPr>
            <w:r>
              <w:t>L3</w:t>
            </w:r>
          </w:p>
        </w:tc>
        <w:tc>
          <w:tcPr>
            <w:tcW w:w="0" w:type="auto"/>
          </w:tcPr>
          <w:p w14:paraId="7D197EB6" w14:textId="77777777" w:rsidR="00264249" w:rsidRDefault="00000000">
            <w:pPr>
              <w:jc w:val="center"/>
            </w:pPr>
            <w:r>
              <w:t>CWE</w:t>
            </w:r>
          </w:p>
        </w:tc>
        <w:tc>
          <w:tcPr>
            <w:tcW w:w="0" w:type="auto"/>
          </w:tcPr>
          <w:p w14:paraId="561EF983" w14:textId="77777777" w:rsidR="00264249" w:rsidRDefault="00000000">
            <w:pPr>
              <w:jc w:val="center"/>
            </w:pPr>
            <w:hyperlink r:id="rId75">
              <w:r>
                <w:rPr>
                  <w:rStyle w:val="Hyperlink"/>
                </w:rPr>
                <w:t>NIST §</w:t>
              </w:r>
            </w:hyperlink>
          </w:p>
        </w:tc>
      </w:tr>
      <w:tr w:rsidR="00264249" w14:paraId="7F460DB1" w14:textId="77777777" w:rsidTr="0075595B">
        <w:trPr>
          <w:cantSplit/>
        </w:trPr>
        <w:tc>
          <w:tcPr>
            <w:tcW w:w="0" w:type="auto"/>
          </w:tcPr>
          <w:p w14:paraId="0C71F0B4" w14:textId="77777777" w:rsidR="00264249" w:rsidRDefault="00000000">
            <w:pPr>
              <w:jc w:val="center"/>
            </w:pPr>
            <w:r>
              <w:rPr>
                <w:b/>
                <w:bCs/>
              </w:rPr>
              <w:t>3.4.1</w:t>
            </w:r>
          </w:p>
        </w:tc>
        <w:tc>
          <w:tcPr>
            <w:tcW w:w="0" w:type="auto"/>
          </w:tcPr>
          <w:p w14:paraId="0A2BE676" w14:textId="77777777" w:rsidR="00264249" w:rsidRDefault="00000000">
            <w:r>
              <w:t>Verifique se os tokens de sessão baseados em cookie têm o atributo 'Seguro' definido. (</w:t>
            </w:r>
            <w:hyperlink r:id="rId76" w:anchor="div-numbering">
              <w:r>
                <w:rPr>
                  <w:rStyle w:val="Hyperlink"/>
                </w:rPr>
                <w:t>C6</w:t>
              </w:r>
            </w:hyperlink>
            <w:r>
              <w:t>)</w:t>
            </w:r>
          </w:p>
        </w:tc>
        <w:tc>
          <w:tcPr>
            <w:tcW w:w="0" w:type="auto"/>
          </w:tcPr>
          <w:p w14:paraId="5134F1C4" w14:textId="77777777" w:rsidR="00264249" w:rsidRDefault="00000000">
            <w:pPr>
              <w:jc w:val="center"/>
            </w:pPr>
            <w:r>
              <w:t>✓</w:t>
            </w:r>
          </w:p>
        </w:tc>
        <w:tc>
          <w:tcPr>
            <w:tcW w:w="0" w:type="auto"/>
          </w:tcPr>
          <w:p w14:paraId="772BCF2E" w14:textId="77777777" w:rsidR="00264249" w:rsidRDefault="00000000">
            <w:pPr>
              <w:jc w:val="center"/>
            </w:pPr>
            <w:r>
              <w:t>✓</w:t>
            </w:r>
          </w:p>
        </w:tc>
        <w:tc>
          <w:tcPr>
            <w:tcW w:w="0" w:type="auto"/>
          </w:tcPr>
          <w:p w14:paraId="66B815E3" w14:textId="77777777" w:rsidR="00264249" w:rsidRDefault="00000000">
            <w:pPr>
              <w:jc w:val="center"/>
            </w:pPr>
            <w:r>
              <w:t>✓</w:t>
            </w:r>
          </w:p>
        </w:tc>
        <w:tc>
          <w:tcPr>
            <w:tcW w:w="0" w:type="auto"/>
          </w:tcPr>
          <w:p w14:paraId="3F2CA12C" w14:textId="77777777" w:rsidR="00264249" w:rsidRDefault="00000000">
            <w:pPr>
              <w:jc w:val="center"/>
            </w:pPr>
            <w:r>
              <w:t>614</w:t>
            </w:r>
          </w:p>
        </w:tc>
        <w:tc>
          <w:tcPr>
            <w:tcW w:w="0" w:type="auto"/>
          </w:tcPr>
          <w:p w14:paraId="2E2FEA8E" w14:textId="77777777" w:rsidR="00264249" w:rsidRDefault="00000000">
            <w:pPr>
              <w:jc w:val="center"/>
            </w:pPr>
            <w:r>
              <w:t>7.1.1</w:t>
            </w:r>
          </w:p>
        </w:tc>
      </w:tr>
      <w:tr w:rsidR="00264249" w14:paraId="11B6928E" w14:textId="77777777" w:rsidTr="0075595B">
        <w:trPr>
          <w:cantSplit/>
        </w:trPr>
        <w:tc>
          <w:tcPr>
            <w:tcW w:w="0" w:type="auto"/>
          </w:tcPr>
          <w:p w14:paraId="3D8843C6" w14:textId="77777777" w:rsidR="00264249" w:rsidRDefault="00000000">
            <w:pPr>
              <w:jc w:val="center"/>
            </w:pPr>
            <w:r>
              <w:rPr>
                <w:b/>
                <w:bCs/>
              </w:rPr>
              <w:t>3.4.2</w:t>
            </w:r>
          </w:p>
        </w:tc>
        <w:tc>
          <w:tcPr>
            <w:tcW w:w="0" w:type="auto"/>
          </w:tcPr>
          <w:p w14:paraId="2F9CE22A" w14:textId="77777777" w:rsidR="00264249" w:rsidRDefault="00000000">
            <w:r>
              <w:t>Verifique se os tokens de sessão baseados em cookie têm o atributo 'HttpOnly' definido. (</w:t>
            </w:r>
            <w:hyperlink r:id="rId77" w:anchor="div-numbering">
              <w:r>
                <w:rPr>
                  <w:rStyle w:val="Hyperlink"/>
                </w:rPr>
                <w:t>C6</w:t>
              </w:r>
            </w:hyperlink>
            <w:r>
              <w:t>)</w:t>
            </w:r>
          </w:p>
        </w:tc>
        <w:tc>
          <w:tcPr>
            <w:tcW w:w="0" w:type="auto"/>
          </w:tcPr>
          <w:p w14:paraId="309D39EE" w14:textId="77777777" w:rsidR="00264249" w:rsidRDefault="00000000">
            <w:pPr>
              <w:jc w:val="center"/>
            </w:pPr>
            <w:r>
              <w:t>✓</w:t>
            </w:r>
          </w:p>
        </w:tc>
        <w:tc>
          <w:tcPr>
            <w:tcW w:w="0" w:type="auto"/>
          </w:tcPr>
          <w:p w14:paraId="1AC41CAE" w14:textId="77777777" w:rsidR="00264249" w:rsidRDefault="00000000">
            <w:pPr>
              <w:jc w:val="center"/>
            </w:pPr>
            <w:r>
              <w:t>✓</w:t>
            </w:r>
          </w:p>
        </w:tc>
        <w:tc>
          <w:tcPr>
            <w:tcW w:w="0" w:type="auto"/>
          </w:tcPr>
          <w:p w14:paraId="708D020B" w14:textId="77777777" w:rsidR="00264249" w:rsidRDefault="00000000">
            <w:pPr>
              <w:jc w:val="center"/>
            </w:pPr>
            <w:r>
              <w:t>✓</w:t>
            </w:r>
          </w:p>
        </w:tc>
        <w:tc>
          <w:tcPr>
            <w:tcW w:w="0" w:type="auto"/>
          </w:tcPr>
          <w:p w14:paraId="6C946118" w14:textId="77777777" w:rsidR="00264249" w:rsidRDefault="00000000">
            <w:pPr>
              <w:jc w:val="center"/>
            </w:pPr>
            <w:r>
              <w:t>1004</w:t>
            </w:r>
          </w:p>
        </w:tc>
        <w:tc>
          <w:tcPr>
            <w:tcW w:w="0" w:type="auto"/>
          </w:tcPr>
          <w:p w14:paraId="135DD4BA" w14:textId="77777777" w:rsidR="00264249" w:rsidRDefault="00000000">
            <w:pPr>
              <w:jc w:val="center"/>
            </w:pPr>
            <w:r>
              <w:t>7.1.1</w:t>
            </w:r>
          </w:p>
        </w:tc>
      </w:tr>
      <w:tr w:rsidR="00264249" w14:paraId="62B8071A" w14:textId="77777777" w:rsidTr="0075595B">
        <w:trPr>
          <w:cantSplit/>
        </w:trPr>
        <w:tc>
          <w:tcPr>
            <w:tcW w:w="0" w:type="auto"/>
          </w:tcPr>
          <w:p w14:paraId="242100CB" w14:textId="77777777" w:rsidR="00264249" w:rsidRDefault="00000000">
            <w:pPr>
              <w:jc w:val="center"/>
            </w:pPr>
            <w:r>
              <w:rPr>
                <w:b/>
                <w:bCs/>
              </w:rPr>
              <w:t>3.4.3</w:t>
            </w:r>
          </w:p>
        </w:tc>
        <w:tc>
          <w:tcPr>
            <w:tcW w:w="0" w:type="auto"/>
          </w:tcPr>
          <w:p w14:paraId="21282FDC" w14:textId="77777777" w:rsidR="00264249" w:rsidRDefault="00000000">
            <w:r>
              <w:t>Verifique se os tokens de sessão baseados em cookies utilizam o atributo 'SameSite' para limitar a exposição a ataques de falsificação de solicitação entre sites. (</w:t>
            </w:r>
            <w:hyperlink r:id="rId78" w:anchor="div-numbering">
              <w:r>
                <w:rPr>
                  <w:rStyle w:val="Hyperlink"/>
                </w:rPr>
                <w:t>C6</w:t>
              </w:r>
            </w:hyperlink>
            <w:r>
              <w:t>)</w:t>
            </w:r>
          </w:p>
        </w:tc>
        <w:tc>
          <w:tcPr>
            <w:tcW w:w="0" w:type="auto"/>
          </w:tcPr>
          <w:p w14:paraId="1DC0C2AC" w14:textId="77777777" w:rsidR="00264249" w:rsidRDefault="00000000">
            <w:pPr>
              <w:jc w:val="center"/>
            </w:pPr>
            <w:r>
              <w:t>✓</w:t>
            </w:r>
          </w:p>
        </w:tc>
        <w:tc>
          <w:tcPr>
            <w:tcW w:w="0" w:type="auto"/>
          </w:tcPr>
          <w:p w14:paraId="06F8F95C" w14:textId="77777777" w:rsidR="00264249" w:rsidRDefault="00000000">
            <w:pPr>
              <w:jc w:val="center"/>
            </w:pPr>
            <w:r>
              <w:t>✓</w:t>
            </w:r>
          </w:p>
        </w:tc>
        <w:tc>
          <w:tcPr>
            <w:tcW w:w="0" w:type="auto"/>
          </w:tcPr>
          <w:p w14:paraId="1882ECBB" w14:textId="77777777" w:rsidR="00264249" w:rsidRDefault="00000000">
            <w:pPr>
              <w:jc w:val="center"/>
            </w:pPr>
            <w:r>
              <w:t>✓</w:t>
            </w:r>
          </w:p>
        </w:tc>
        <w:tc>
          <w:tcPr>
            <w:tcW w:w="0" w:type="auto"/>
          </w:tcPr>
          <w:p w14:paraId="71C07F26" w14:textId="77777777" w:rsidR="00264249" w:rsidRDefault="00000000">
            <w:pPr>
              <w:jc w:val="center"/>
            </w:pPr>
            <w:r>
              <w:t>16</w:t>
            </w:r>
          </w:p>
        </w:tc>
        <w:tc>
          <w:tcPr>
            <w:tcW w:w="0" w:type="auto"/>
          </w:tcPr>
          <w:p w14:paraId="00DABE02" w14:textId="77777777" w:rsidR="00264249" w:rsidRDefault="00000000">
            <w:pPr>
              <w:jc w:val="center"/>
            </w:pPr>
            <w:r>
              <w:t>7.1.1</w:t>
            </w:r>
          </w:p>
        </w:tc>
      </w:tr>
      <w:tr w:rsidR="00264249" w14:paraId="70D82855" w14:textId="77777777" w:rsidTr="0075595B">
        <w:trPr>
          <w:cantSplit/>
        </w:trPr>
        <w:tc>
          <w:tcPr>
            <w:tcW w:w="0" w:type="auto"/>
          </w:tcPr>
          <w:p w14:paraId="48F54903" w14:textId="77777777" w:rsidR="00264249" w:rsidRDefault="00000000">
            <w:pPr>
              <w:jc w:val="center"/>
            </w:pPr>
            <w:r>
              <w:rPr>
                <w:b/>
                <w:bCs/>
              </w:rPr>
              <w:t>3.4.4</w:t>
            </w:r>
          </w:p>
        </w:tc>
        <w:tc>
          <w:tcPr>
            <w:tcW w:w="0" w:type="auto"/>
          </w:tcPr>
          <w:p w14:paraId="04FED1DC" w14:textId="77777777" w:rsidR="00264249" w:rsidRDefault="00000000">
            <w:r>
              <w:t>Verifique se os tokens de sessão baseados em cookie usam o prefixo "__Host-" para que os cookies sejam enviados apenas para o host que inicialmente definiu o cookie.</w:t>
            </w:r>
          </w:p>
        </w:tc>
        <w:tc>
          <w:tcPr>
            <w:tcW w:w="0" w:type="auto"/>
          </w:tcPr>
          <w:p w14:paraId="3EC58943" w14:textId="77777777" w:rsidR="00264249" w:rsidRDefault="00000000">
            <w:pPr>
              <w:jc w:val="center"/>
            </w:pPr>
            <w:r>
              <w:t>✓</w:t>
            </w:r>
          </w:p>
        </w:tc>
        <w:tc>
          <w:tcPr>
            <w:tcW w:w="0" w:type="auto"/>
          </w:tcPr>
          <w:p w14:paraId="3B2FACDA" w14:textId="77777777" w:rsidR="00264249" w:rsidRDefault="00000000">
            <w:pPr>
              <w:jc w:val="center"/>
            </w:pPr>
            <w:r>
              <w:t>✓</w:t>
            </w:r>
          </w:p>
        </w:tc>
        <w:tc>
          <w:tcPr>
            <w:tcW w:w="0" w:type="auto"/>
          </w:tcPr>
          <w:p w14:paraId="2F06F50C" w14:textId="77777777" w:rsidR="00264249" w:rsidRDefault="00000000">
            <w:pPr>
              <w:jc w:val="center"/>
            </w:pPr>
            <w:r>
              <w:t>✓</w:t>
            </w:r>
          </w:p>
        </w:tc>
        <w:tc>
          <w:tcPr>
            <w:tcW w:w="0" w:type="auto"/>
          </w:tcPr>
          <w:p w14:paraId="38F39CA2" w14:textId="77777777" w:rsidR="00264249" w:rsidRDefault="00000000">
            <w:pPr>
              <w:jc w:val="center"/>
            </w:pPr>
            <w:r>
              <w:t>16</w:t>
            </w:r>
          </w:p>
        </w:tc>
        <w:tc>
          <w:tcPr>
            <w:tcW w:w="0" w:type="auto"/>
          </w:tcPr>
          <w:p w14:paraId="74CCD36E" w14:textId="77777777" w:rsidR="00264249" w:rsidRDefault="00000000">
            <w:pPr>
              <w:jc w:val="center"/>
            </w:pPr>
            <w:r>
              <w:t>7.1.1</w:t>
            </w:r>
          </w:p>
        </w:tc>
      </w:tr>
      <w:tr w:rsidR="00264249" w14:paraId="1F5D020C" w14:textId="77777777" w:rsidTr="0075595B">
        <w:trPr>
          <w:cantSplit/>
        </w:trPr>
        <w:tc>
          <w:tcPr>
            <w:tcW w:w="0" w:type="auto"/>
          </w:tcPr>
          <w:p w14:paraId="2F902B02" w14:textId="77777777" w:rsidR="00264249" w:rsidRDefault="00000000">
            <w:pPr>
              <w:jc w:val="center"/>
            </w:pPr>
            <w:r>
              <w:rPr>
                <w:b/>
                <w:bCs/>
              </w:rPr>
              <w:t>3.4.5</w:t>
            </w:r>
          </w:p>
        </w:tc>
        <w:tc>
          <w:tcPr>
            <w:tcW w:w="0" w:type="auto"/>
          </w:tcPr>
          <w:p w14:paraId="48CEB562" w14:textId="77777777" w:rsidR="00264249" w:rsidRDefault="00000000">
            <w:r>
              <w:t>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79" w:anchor="div-numbering">
              <w:r>
                <w:rPr>
                  <w:rStyle w:val="Hyperlink"/>
                </w:rPr>
                <w:t>C6</w:t>
              </w:r>
            </w:hyperlink>
            <w:r>
              <w:t>)</w:t>
            </w:r>
          </w:p>
        </w:tc>
        <w:tc>
          <w:tcPr>
            <w:tcW w:w="0" w:type="auto"/>
          </w:tcPr>
          <w:p w14:paraId="3D113948" w14:textId="77777777" w:rsidR="00264249" w:rsidRDefault="00000000">
            <w:pPr>
              <w:jc w:val="center"/>
            </w:pPr>
            <w:r>
              <w:t>✓</w:t>
            </w:r>
          </w:p>
        </w:tc>
        <w:tc>
          <w:tcPr>
            <w:tcW w:w="0" w:type="auto"/>
          </w:tcPr>
          <w:p w14:paraId="58CF6056" w14:textId="77777777" w:rsidR="00264249" w:rsidRDefault="00000000">
            <w:pPr>
              <w:jc w:val="center"/>
            </w:pPr>
            <w:r>
              <w:t>✓</w:t>
            </w:r>
          </w:p>
        </w:tc>
        <w:tc>
          <w:tcPr>
            <w:tcW w:w="0" w:type="auto"/>
          </w:tcPr>
          <w:p w14:paraId="26AFB3A3" w14:textId="77777777" w:rsidR="00264249" w:rsidRDefault="00000000">
            <w:pPr>
              <w:jc w:val="center"/>
            </w:pPr>
            <w:r>
              <w:t>✓</w:t>
            </w:r>
          </w:p>
        </w:tc>
        <w:tc>
          <w:tcPr>
            <w:tcW w:w="0" w:type="auto"/>
          </w:tcPr>
          <w:p w14:paraId="3D8B3960" w14:textId="77777777" w:rsidR="00264249" w:rsidRDefault="00000000">
            <w:pPr>
              <w:jc w:val="center"/>
            </w:pPr>
            <w:r>
              <w:t>16</w:t>
            </w:r>
          </w:p>
        </w:tc>
        <w:tc>
          <w:tcPr>
            <w:tcW w:w="0" w:type="auto"/>
          </w:tcPr>
          <w:p w14:paraId="2124E474" w14:textId="77777777" w:rsidR="00264249" w:rsidRDefault="00000000">
            <w:pPr>
              <w:jc w:val="center"/>
            </w:pPr>
            <w:r>
              <w:t>7.1.1</w:t>
            </w:r>
          </w:p>
        </w:tc>
      </w:tr>
    </w:tbl>
    <w:p w14:paraId="4E2439E9" w14:textId="77777777" w:rsidR="00264249" w:rsidRDefault="00000000">
      <w:pPr>
        <w:pStyle w:val="Heading2"/>
      </w:pPr>
      <w:bookmarkStart w:id="144" w:name="v35-gestão-de-sessão-baseado-em-token"/>
      <w:bookmarkStart w:id="145" w:name="_Toc129697406"/>
      <w:bookmarkEnd w:id="142"/>
      <w:r>
        <w:lastRenderedPageBreak/>
        <w:t>V3.5 Gestão de sessão baseado em token</w:t>
      </w:r>
      <w:bookmarkEnd w:id="145"/>
    </w:p>
    <w:p w14:paraId="5ECE7848" w14:textId="77777777" w:rsidR="00264249" w:rsidRDefault="00000000">
      <w:r>
        <w:t>A gestão de sessão baseado em token inclui chaves JWT, OAuth, SAML e API. Destas, as chaves de API são conhecidas por serem fracas e não devem ser usadas em novos códigos.</w:t>
      </w:r>
    </w:p>
    <w:tbl>
      <w:tblPr>
        <w:tblW w:w="0" w:type="auto"/>
        <w:tblLook w:val="0020" w:firstRow="1" w:lastRow="0" w:firstColumn="0" w:lastColumn="0" w:noHBand="0" w:noVBand="0"/>
      </w:tblPr>
      <w:tblGrid>
        <w:gridCol w:w="627"/>
        <w:gridCol w:w="5937"/>
        <w:gridCol w:w="402"/>
        <w:gridCol w:w="402"/>
        <w:gridCol w:w="402"/>
        <w:gridCol w:w="599"/>
        <w:gridCol w:w="651"/>
      </w:tblGrid>
      <w:tr w:rsidR="00264249" w14:paraId="7EB36EA4" w14:textId="77777777" w:rsidTr="0075595B">
        <w:trPr>
          <w:cantSplit/>
          <w:tblHeader/>
        </w:trPr>
        <w:tc>
          <w:tcPr>
            <w:tcW w:w="0" w:type="auto"/>
          </w:tcPr>
          <w:p w14:paraId="31E95DCA" w14:textId="77777777" w:rsidR="00264249" w:rsidRDefault="00000000">
            <w:pPr>
              <w:jc w:val="center"/>
            </w:pPr>
            <w:r>
              <w:t>#</w:t>
            </w:r>
          </w:p>
        </w:tc>
        <w:tc>
          <w:tcPr>
            <w:tcW w:w="0" w:type="auto"/>
          </w:tcPr>
          <w:p w14:paraId="60BFDCFB" w14:textId="77777777" w:rsidR="00264249" w:rsidRDefault="00000000">
            <w:r>
              <w:t>Descrição</w:t>
            </w:r>
          </w:p>
        </w:tc>
        <w:tc>
          <w:tcPr>
            <w:tcW w:w="0" w:type="auto"/>
          </w:tcPr>
          <w:p w14:paraId="3B8D77C7" w14:textId="77777777" w:rsidR="00264249" w:rsidRDefault="00000000">
            <w:pPr>
              <w:jc w:val="center"/>
            </w:pPr>
            <w:r>
              <w:t>L1</w:t>
            </w:r>
          </w:p>
        </w:tc>
        <w:tc>
          <w:tcPr>
            <w:tcW w:w="0" w:type="auto"/>
          </w:tcPr>
          <w:p w14:paraId="3D38EB07" w14:textId="77777777" w:rsidR="00264249" w:rsidRDefault="00000000">
            <w:pPr>
              <w:jc w:val="center"/>
            </w:pPr>
            <w:r>
              <w:t>L2</w:t>
            </w:r>
          </w:p>
        </w:tc>
        <w:tc>
          <w:tcPr>
            <w:tcW w:w="0" w:type="auto"/>
          </w:tcPr>
          <w:p w14:paraId="4B9D4E4C" w14:textId="77777777" w:rsidR="00264249" w:rsidRDefault="00000000">
            <w:pPr>
              <w:jc w:val="center"/>
            </w:pPr>
            <w:r>
              <w:t>L3</w:t>
            </w:r>
          </w:p>
        </w:tc>
        <w:tc>
          <w:tcPr>
            <w:tcW w:w="0" w:type="auto"/>
          </w:tcPr>
          <w:p w14:paraId="6CD1A2E2" w14:textId="77777777" w:rsidR="00264249" w:rsidRDefault="00000000">
            <w:pPr>
              <w:jc w:val="center"/>
            </w:pPr>
            <w:r>
              <w:t>CWE</w:t>
            </w:r>
          </w:p>
        </w:tc>
        <w:tc>
          <w:tcPr>
            <w:tcW w:w="0" w:type="auto"/>
          </w:tcPr>
          <w:p w14:paraId="416299CF" w14:textId="77777777" w:rsidR="00264249" w:rsidRDefault="00000000">
            <w:pPr>
              <w:jc w:val="center"/>
            </w:pPr>
            <w:hyperlink r:id="rId80">
              <w:r>
                <w:rPr>
                  <w:rStyle w:val="Hyperlink"/>
                </w:rPr>
                <w:t>NIST §</w:t>
              </w:r>
            </w:hyperlink>
          </w:p>
        </w:tc>
      </w:tr>
      <w:tr w:rsidR="00264249" w14:paraId="30520D94" w14:textId="77777777" w:rsidTr="0075595B">
        <w:trPr>
          <w:cantSplit/>
        </w:trPr>
        <w:tc>
          <w:tcPr>
            <w:tcW w:w="0" w:type="auto"/>
          </w:tcPr>
          <w:p w14:paraId="44A87E9E" w14:textId="77777777" w:rsidR="00264249" w:rsidRDefault="00000000">
            <w:pPr>
              <w:jc w:val="center"/>
            </w:pPr>
            <w:r>
              <w:rPr>
                <w:b/>
                <w:bCs/>
              </w:rPr>
              <w:t>3.5.1</w:t>
            </w:r>
          </w:p>
        </w:tc>
        <w:tc>
          <w:tcPr>
            <w:tcW w:w="0" w:type="auto"/>
          </w:tcPr>
          <w:p w14:paraId="0F0E42C0" w14:textId="77777777" w:rsidR="00264249" w:rsidRDefault="00000000">
            <w:r>
              <w:t>Verifique se a aplicação permite que os usuários revoguem tokens OAuth que formam relacionamentos de confiança coma aplicaçãos vinculados.</w:t>
            </w:r>
          </w:p>
        </w:tc>
        <w:tc>
          <w:tcPr>
            <w:tcW w:w="0" w:type="auto"/>
          </w:tcPr>
          <w:p w14:paraId="312380F0" w14:textId="77777777" w:rsidR="00264249" w:rsidRDefault="00264249"/>
        </w:tc>
        <w:tc>
          <w:tcPr>
            <w:tcW w:w="0" w:type="auto"/>
          </w:tcPr>
          <w:p w14:paraId="3A165214" w14:textId="77777777" w:rsidR="00264249" w:rsidRDefault="00000000">
            <w:pPr>
              <w:jc w:val="center"/>
            </w:pPr>
            <w:r>
              <w:t>✓</w:t>
            </w:r>
          </w:p>
        </w:tc>
        <w:tc>
          <w:tcPr>
            <w:tcW w:w="0" w:type="auto"/>
          </w:tcPr>
          <w:p w14:paraId="05578968" w14:textId="77777777" w:rsidR="00264249" w:rsidRDefault="00000000">
            <w:pPr>
              <w:jc w:val="center"/>
            </w:pPr>
            <w:r>
              <w:t>✓</w:t>
            </w:r>
          </w:p>
        </w:tc>
        <w:tc>
          <w:tcPr>
            <w:tcW w:w="0" w:type="auto"/>
          </w:tcPr>
          <w:p w14:paraId="0A3F20D8" w14:textId="77777777" w:rsidR="00264249" w:rsidRDefault="00000000">
            <w:pPr>
              <w:jc w:val="center"/>
            </w:pPr>
            <w:r>
              <w:t>290</w:t>
            </w:r>
          </w:p>
        </w:tc>
        <w:tc>
          <w:tcPr>
            <w:tcW w:w="0" w:type="auto"/>
          </w:tcPr>
          <w:p w14:paraId="32DBAB94" w14:textId="77777777" w:rsidR="00264249" w:rsidRDefault="00000000">
            <w:pPr>
              <w:jc w:val="center"/>
            </w:pPr>
            <w:r>
              <w:t>7.1.2</w:t>
            </w:r>
          </w:p>
        </w:tc>
      </w:tr>
      <w:tr w:rsidR="00264249" w14:paraId="09F7036F" w14:textId="77777777" w:rsidTr="0075595B">
        <w:trPr>
          <w:cantSplit/>
        </w:trPr>
        <w:tc>
          <w:tcPr>
            <w:tcW w:w="0" w:type="auto"/>
          </w:tcPr>
          <w:p w14:paraId="56DFC52D" w14:textId="77777777" w:rsidR="00264249" w:rsidRDefault="00000000">
            <w:pPr>
              <w:jc w:val="center"/>
            </w:pPr>
            <w:r>
              <w:rPr>
                <w:b/>
                <w:bCs/>
              </w:rPr>
              <w:t>3.5.2</w:t>
            </w:r>
          </w:p>
        </w:tc>
        <w:tc>
          <w:tcPr>
            <w:tcW w:w="0" w:type="auto"/>
          </w:tcPr>
          <w:p w14:paraId="619C2417" w14:textId="77777777" w:rsidR="00264249" w:rsidRDefault="00000000">
            <w:r>
              <w:t>Verifique se a aplicação usa tokens de sessão em vez de chaves e segredos de API estáticos, exceto com implementações herdadas.</w:t>
            </w:r>
          </w:p>
        </w:tc>
        <w:tc>
          <w:tcPr>
            <w:tcW w:w="0" w:type="auto"/>
          </w:tcPr>
          <w:p w14:paraId="3E2170E7" w14:textId="77777777" w:rsidR="00264249" w:rsidRDefault="00264249"/>
        </w:tc>
        <w:tc>
          <w:tcPr>
            <w:tcW w:w="0" w:type="auto"/>
          </w:tcPr>
          <w:p w14:paraId="23F53300" w14:textId="77777777" w:rsidR="00264249" w:rsidRDefault="00000000">
            <w:pPr>
              <w:jc w:val="center"/>
            </w:pPr>
            <w:r>
              <w:t>✓</w:t>
            </w:r>
          </w:p>
        </w:tc>
        <w:tc>
          <w:tcPr>
            <w:tcW w:w="0" w:type="auto"/>
          </w:tcPr>
          <w:p w14:paraId="10B23BC1" w14:textId="77777777" w:rsidR="00264249" w:rsidRDefault="00000000">
            <w:pPr>
              <w:jc w:val="center"/>
            </w:pPr>
            <w:r>
              <w:t>✓</w:t>
            </w:r>
          </w:p>
        </w:tc>
        <w:tc>
          <w:tcPr>
            <w:tcW w:w="0" w:type="auto"/>
          </w:tcPr>
          <w:p w14:paraId="20AB09CC" w14:textId="77777777" w:rsidR="00264249" w:rsidRDefault="00000000">
            <w:pPr>
              <w:jc w:val="center"/>
            </w:pPr>
            <w:r>
              <w:t>798</w:t>
            </w:r>
          </w:p>
        </w:tc>
        <w:tc>
          <w:tcPr>
            <w:tcW w:w="0" w:type="auto"/>
          </w:tcPr>
          <w:p w14:paraId="5CA390CE" w14:textId="77777777" w:rsidR="00264249" w:rsidRDefault="00264249"/>
        </w:tc>
      </w:tr>
      <w:tr w:rsidR="00264249" w14:paraId="6F775B60" w14:textId="77777777" w:rsidTr="0075595B">
        <w:trPr>
          <w:cantSplit/>
        </w:trPr>
        <w:tc>
          <w:tcPr>
            <w:tcW w:w="0" w:type="auto"/>
          </w:tcPr>
          <w:p w14:paraId="644B6F92" w14:textId="77777777" w:rsidR="00264249" w:rsidRDefault="00000000">
            <w:pPr>
              <w:jc w:val="center"/>
            </w:pPr>
            <w:r>
              <w:rPr>
                <w:b/>
                <w:bCs/>
              </w:rPr>
              <w:t>3.5.3</w:t>
            </w:r>
          </w:p>
        </w:tc>
        <w:tc>
          <w:tcPr>
            <w:tcW w:w="0" w:type="auto"/>
          </w:tcPr>
          <w:p w14:paraId="3D04215C" w14:textId="77777777" w:rsidR="00264249" w:rsidRDefault="00000000">
            <w:r>
              <w:t>Verifique se os tokens de sessão sem estado usam assinaturas digitais, criptografia e outras contramedidas para proteger contra adulteração, envelopamento, repetição, cifra nula e ataques de substituição de chave.</w:t>
            </w:r>
          </w:p>
        </w:tc>
        <w:tc>
          <w:tcPr>
            <w:tcW w:w="0" w:type="auto"/>
          </w:tcPr>
          <w:p w14:paraId="6280A0C9" w14:textId="77777777" w:rsidR="00264249" w:rsidRDefault="00264249"/>
        </w:tc>
        <w:tc>
          <w:tcPr>
            <w:tcW w:w="0" w:type="auto"/>
          </w:tcPr>
          <w:p w14:paraId="7BA51B1A" w14:textId="77777777" w:rsidR="00264249" w:rsidRDefault="00000000">
            <w:pPr>
              <w:jc w:val="center"/>
            </w:pPr>
            <w:r>
              <w:t>✓</w:t>
            </w:r>
          </w:p>
        </w:tc>
        <w:tc>
          <w:tcPr>
            <w:tcW w:w="0" w:type="auto"/>
          </w:tcPr>
          <w:p w14:paraId="080DBDB8" w14:textId="77777777" w:rsidR="00264249" w:rsidRDefault="00000000">
            <w:pPr>
              <w:jc w:val="center"/>
            </w:pPr>
            <w:r>
              <w:t>✓</w:t>
            </w:r>
          </w:p>
        </w:tc>
        <w:tc>
          <w:tcPr>
            <w:tcW w:w="0" w:type="auto"/>
          </w:tcPr>
          <w:p w14:paraId="1233E655" w14:textId="77777777" w:rsidR="00264249" w:rsidRDefault="00000000">
            <w:pPr>
              <w:jc w:val="center"/>
            </w:pPr>
            <w:r>
              <w:t>345</w:t>
            </w:r>
          </w:p>
        </w:tc>
        <w:tc>
          <w:tcPr>
            <w:tcW w:w="0" w:type="auto"/>
          </w:tcPr>
          <w:p w14:paraId="6C17FDFA" w14:textId="77777777" w:rsidR="00264249" w:rsidRDefault="00264249"/>
        </w:tc>
      </w:tr>
    </w:tbl>
    <w:p w14:paraId="50F95FF2" w14:textId="77777777" w:rsidR="00264249" w:rsidRDefault="00000000">
      <w:pPr>
        <w:pStyle w:val="Heading2"/>
      </w:pPr>
      <w:bookmarkStart w:id="146" w:name="v36-reautenticação-federada"/>
      <w:bookmarkStart w:id="147" w:name="_Toc129697407"/>
      <w:bookmarkEnd w:id="144"/>
      <w:r>
        <w:t>V3.6 Reautenticação federada</w:t>
      </w:r>
      <w:bookmarkEnd w:id="147"/>
    </w:p>
    <w:p w14:paraId="09E29A50" w14:textId="77777777" w:rsidR="00264249" w:rsidRDefault="00000000">
      <w:r>
        <w:t>Esta seção se refere àqueles que escrevem códigos de Parte Confiável (RP) ou Provedor de Serviços de Credenciais (CSP). Se depender do código que implementa esses recursos, certifique-se de que esses problemas sejam tratados corretamente.</w:t>
      </w:r>
    </w:p>
    <w:tbl>
      <w:tblPr>
        <w:tblW w:w="0" w:type="auto"/>
        <w:tblLook w:val="0020" w:firstRow="1" w:lastRow="0" w:firstColumn="0" w:lastColumn="0" w:noHBand="0" w:noVBand="0"/>
      </w:tblPr>
      <w:tblGrid>
        <w:gridCol w:w="627"/>
        <w:gridCol w:w="5939"/>
        <w:gridCol w:w="402"/>
        <w:gridCol w:w="402"/>
        <w:gridCol w:w="402"/>
        <w:gridCol w:w="599"/>
        <w:gridCol w:w="649"/>
      </w:tblGrid>
      <w:tr w:rsidR="00264249" w14:paraId="70188330" w14:textId="77777777" w:rsidTr="0075595B">
        <w:trPr>
          <w:cantSplit/>
          <w:tblHeader/>
        </w:trPr>
        <w:tc>
          <w:tcPr>
            <w:tcW w:w="0" w:type="auto"/>
          </w:tcPr>
          <w:p w14:paraId="5546A8E8" w14:textId="77777777" w:rsidR="00264249" w:rsidRDefault="00000000">
            <w:pPr>
              <w:jc w:val="center"/>
            </w:pPr>
            <w:r>
              <w:t>#</w:t>
            </w:r>
          </w:p>
        </w:tc>
        <w:tc>
          <w:tcPr>
            <w:tcW w:w="0" w:type="auto"/>
          </w:tcPr>
          <w:p w14:paraId="12CAAED1" w14:textId="77777777" w:rsidR="00264249" w:rsidRDefault="00000000">
            <w:r>
              <w:t>Descrição</w:t>
            </w:r>
          </w:p>
        </w:tc>
        <w:tc>
          <w:tcPr>
            <w:tcW w:w="0" w:type="auto"/>
          </w:tcPr>
          <w:p w14:paraId="04A135F0" w14:textId="77777777" w:rsidR="00264249" w:rsidRDefault="00000000">
            <w:pPr>
              <w:jc w:val="center"/>
            </w:pPr>
            <w:r>
              <w:t>L1</w:t>
            </w:r>
          </w:p>
        </w:tc>
        <w:tc>
          <w:tcPr>
            <w:tcW w:w="0" w:type="auto"/>
          </w:tcPr>
          <w:p w14:paraId="379ED988" w14:textId="77777777" w:rsidR="00264249" w:rsidRDefault="00000000">
            <w:pPr>
              <w:jc w:val="center"/>
            </w:pPr>
            <w:r>
              <w:t>L2</w:t>
            </w:r>
          </w:p>
        </w:tc>
        <w:tc>
          <w:tcPr>
            <w:tcW w:w="0" w:type="auto"/>
          </w:tcPr>
          <w:p w14:paraId="640C09BA" w14:textId="77777777" w:rsidR="00264249" w:rsidRDefault="00000000">
            <w:pPr>
              <w:jc w:val="center"/>
            </w:pPr>
            <w:r>
              <w:t>L3</w:t>
            </w:r>
          </w:p>
        </w:tc>
        <w:tc>
          <w:tcPr>
            <w:tcW w:w="0" w:type="auto"/>
          </w:tcPr>
          <w:p w14:paraId="3CDDFDCF" w14:textId="77777777" w:rsidR="00264249" w:rsidRDefault="00000000">
            <w:pPr>
              <w:jc w:val="center"/>
            </w:pPr>
            <w:r>
              <w:t>CWE</w:t>
            </w:r>
          </w:p>
        </w:tc>
        <w:tc>
          <w:tcPr>
            <w:tcW w:w="0" w:type="auto"/>
          </w:tcPr>
          <w:p w14:paraId="2B5ED4DA" w14:textId="77777777" w:rsidR="00264249" w:rsidRDefault="00000000">
            <w:pPr>
              <w:jc w:val="center"/>
            </w:pPr>
            <w:hyperlink r:id="rId81">
              <w:r>
                <w:rPr>
                  <w:rStyle w:val="Hyperlink"/>
                </w:rPr>
                <w:t>NIST §</w:t>
              </w:r>
            </w:hyperlink>
          </w:p>
        </w:tc>
      </w:tr>
      <w:tr w:rsidR="00264249" w14:paraId="269B1399" w14:textId="77777777" w:rsidTr="0075595B">
        <w:trPr>
          <w:cantSplit/>
        </w:trPr>
        <w:tc>
          <w:tcPr>
            <w:tcW w:w="0" w:type="auto"/>
          </w:tcPr>
          <w:p w14:paraId="776DBA07" w14:textId="77777777" w:rsidR="00264249" w:rsidRDefault="00000000">
            <w:pPr>
              <w:jc w:val="center"/>
            </w:pPr>
            <w:r>
              <w:rPr>
                <w:b/>
                <w:bCs/>
              </w:rPr>
              <w:t>3.6.1</w:t>
            </w:r>
          </w:p>
        </w:tc>
        <w:tc>
          <w:tcPr>
            <w:tcW w:w="0" w:type="auto"/>
          </w:tcPr>
          <w:p w14:paraId="47868678" w14:textId="77777777" w:rsidR="00264249" w:rsidRDefault="00000000">
            <w:r>
              <w:t>Verifique se as Partes Confiáveis (RPs) especificam o tempo máximo de autenticação para Provedores de Serviços de Credenciais (CSPs) e se os CSPs autenticam novamente o usuário se eles não tiverem usado uma sessão dentro desse período.</w:t>
            </w:r>
          </w:p>
        </w:tc>
        <w:tc>
          <w:tcPr>
            <w:tcW w:w="0" w:type="auto"/>
          </w:tcPr>
          <w:p w14:paraId="0EE1810A" w14:textId="77777777" w:rsidR="00264249" w:rsidRDefault="00264249"/>
        </w:tc>
        <w:tc>
          <w:tcPr>
            <w:tcW w:w="0" w:type="auto"/>
          </w:tcPr>
          <w:p w14:paraId="7C200F22" w14:textId="77777777" w:rsidR="00264249" w:rsidRDefault="00264249"/>
        </w:tc>
        <w:tc>
          <w:tcPr>
            <w:tcW w:w="0" w:type="auto"/>
          </w:tcPr>
          <w:p w14:paraId="74F17586" w14:textId="77777777" w:rsidR="00264249" w:rsidRDefault="00000000">
            <w:pPr>
              <w:jc w:val="center"/>
            </w:pPr>
            <w:r>
              <w:t>✓</w:t>
            </w:r>
          </w:p>
        </w:tc>
        <w:tc>
          <w:tcPr>
            <w:tcW w:w="0" w:type="auto"/>
          </w:tcPr>
          <w:p w14:paraId="6E367E5A" w14:textId="77777777" w:rsidR="00264249" w:rsidRDefault="00000000">
            <w:pPr>
              <w:jc w:val="center"/>
            </w:pPr>
            <w:r>
              <w:t>613</w:t>
            </w:r>
          </w:p>
        </w:tc>
        <w:tc>
          <w:tcPr>
            <w:tcW w:w="0" w:type="auto"/>
          </w:tcPr>
          <w:p w14:paraId="3B9A3975" w14:textId="77777777" w:rsidR="00264249" w:rsidRDefault="00000000">
            <w:pPr>
              <w:jc w:val="center"/>
            </w:pPr>
            <w:r>
              <w:t>7.2.1</w:t>
            </w:r>
          </w:p>
        </w:tc>
      </w:tr>
      <w:tr w:rsidR="00264249" w14:paraId="18062115" w14:textId="77777777" w:rsidTr="0075595B">
        <w:trPr>
          <w:cantSplit/>
        </w:trPr>
        <w:tc>
          <w:tcPr>
            <w:tcW w:w="0" w:type="auto"/>
          </w:tcPr>
          <w:p w14:paraId="264BA31C" w14:textId="77777777" w:rsidR="00264249" w:rsidRDefault="00000000">
            <w:pPr>
              <w:jc w:val="center"/>
            </w:pPr>
            <w:r>
              <w:rPr>
                <w:b/>
                <w:bCs/>
              </w:rPr>
              <w:t>3.6.2</w:t>
            </w:r>
          </w:p>
        </w:tc>
        <w:tc>
          <w:tcPr>
            <w:tcW w:w="0" w:type="auto"/>
          </w:tcPr>
          <w:p w14:paraId="3EBD2A6F" w14:textId="77777777" w:rsidR="00264249" w:rsidRDefault="00000000">
            <w:r>
              <w:t>Verifique se os provedores de serviços de credenciais (CSPs) informam as partes confiáveis (RPs) sobre o último evento de autenticação, para permitir que os RPs determinem se precisam autenticar novamente o usuário.</w:t>
            </w:r>
          </w:p>
        </w:tc>
        <w:tc>
          <w:tcPr>
            <w:tcW w:w="0" w:type="auto"/>
          </w:tcPr>
          <w:p w14:paraId="7A11C62D" w14:textId="77777777" w:rsidR="00264249" w:rsidRDefault="00264249"/>
        </w:tc>
        <w:tc>
          <w:tcPr>
            <w:tcW w:w="0" w:type="auto"/>
          </w:tcPr>
          <w:p w14:paraId="16ECB518" w14:textId="77777777" w:rsidR="00264249" w:rsidRDefault="00264249"/>
        </w:tc>
        <w:tc>
          <w:tcPr>
            <w:tcW w:w="0" w:type="auto"/>
          </w:tcPr>
          <w:p w14:paraId="11EC203B" w14:textId="77777777" w:rsidR="00264249" w:rsidRDefault="00000000">
            <w:pPr>
              <w:jc w:val="center"/>
            </w:pPr>
            <w:r>
              <w:t>✓</w:t>
            </w:r>
          </w:p>
        </w:tc>
        <w:tc>
          <w:tcPr>
            <w:tcW w:w="0" w:type="auto"/>
          </w:tcPr>
          <w:p w14:paraId="2A9D27FD" w14:textId="77777777" w:rsidR="00264249" w:rsidRDefault="00000000">
            <w:pPr>
              <w:jc w:val="center"/>
            </w:pPr>
            <w:r>
              <w:t>613</w:t>
            </w:r>
          </w:p>
        </w:tc>
        <w:tc>
          <w:tcPr>
            <w:tcW w:w="0" w:type="auto"/>
          </w:tcPr>
          <w:p w14:paraId="6A13E35C" w14:textId="77777777" w:rsidR="00264249" w:rsidRDefault="00000000">
            <w:pPr>
              <w:jc w:val="center"/>
            </w:pPr>
            <w:r>
              <w:t>7.2.1</w:t>
            </w:r>
          </w:p>
        </w:tc>
      </w:tr>
    </w:tbl>
    <w:p w14:paraId="3E2FE23E" w14:textId="77777777" w:rsidR="00264249" w:rsidRDefault="00000000">
      <w:pPr>
        <w:pStyle w:val="Heading2"/>
      </w:pPr>
      <w:bookmarkStart w:id="148" w:name="X6268216a2c2b59ea83487dabbf2964dfc72cd84"/>
      <w:bookmarkStart w:id="149" w:name="_Toc129697408"/>
      <w:bookmarkEnd w:id="146"/>
      <w:r>
        <w:t>V3.7 Defesas contra exploits de gestão de sessão</w:t>
      </w:r>
      <w:bookmarkEnd w:id="149"/>
    </w:p>
    <w:p w14:paraId="4E074687" w14:textId="77777777" w:rsidR="00264249" w:rsidRDefault="00000000">
      <w:r>
        <w:t>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p w14:paraId="0829995D" w14:textId="77777777" w:rsidR="00264249" w:rsidRDefault="00000000">
      <w:pPr>
        <w:pStyle w:val="Heading3"/>
      </w:pPr>
      <w:bookmarkStart w:id="150" w:name="descrição-do-ataque-semi-aberto"/>
      <w:bookmarkStart w:id="151" w:name="_Toc129697409"/>
      <w:r>
        <w:t>Descrição do ataque semi-aberto</w:t>
      </w:r>
      <w:bookmarkEnd w:id="151"/>
    </w:p>
    <w:p w14:paraId="3EED42FA" w14:textId="77777777" w:rsidR="00264249" w:rsidRDefault="00000000">
      <w:r>
        <w:t>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14:paraId="2F2F4185" w14:textId="77777777" w:rsidR="00264249" w:rsidRDefault="00000000">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w:t>
      </w:r>
      <w:r>
        <w:lastRenderedPageBreak/>
        <w:t>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W w:w="0" w:type="auto"/>
        <w:tblLook w:val="0020" w:firstRow="1" w:lastRow="0" w:firstColumn="0" w:lastColumn="0" w:noHBand="0" w:noVBand="0"/>
      </w:tblPr>
      <w:tblGrid>
        <w:gridCol w:w="627"/>
        <w:gridCol w:w="5957"/>
        <w:gridCol w:w="402"/>
        <w:gridCol w:w="402"/>
        <w:gridCol w:w="402"/>
        <w:gridCol w:w="599"/>
        <w:gridCol w:w="631"/>
      </w:tblGrid>
      <w:tr w:rsidR="00264249" w14:paraId="5145AD3F" w14:textId="77777777" w:rsidTr="0075595B">
        <w:trPr>
          <w:cantSplit/>
          <w:tblHeader/>
        </w:trPr>
        <w:tc>
          <w:tcPr>
            <w:tcW w:w="0" w:type="auto"/>
          </w:tcPr>
          <w:p w14:paraId="42F156D8" w14:textId="77777777" w:rsidR="00264249" w:rsidRDefault="00000000">
            <w:pPr>
              <w:jc w:val="center"/>
            </w:pPr>
            <w:r>
              <w:t>#</w:t>
            </w:r>
          </w:p>
        </w:tc>
        <w:tc>
          <w:tcPr>
            <w:tcW w:w="0" w:type="auto"/>
          </w:tcPr>
          <w:p w14:paraId="3F9D79E8" w14:textId="77777777" w:rsidR="00264249" w:rsidRDefault="00000000">
            <w:r>
              <w:t>Descrição</w:t>
            </w:r>
          </w:p>
        </w:tc>
        <w:tc>
          <w:tcPr>
            <w:tcW w:w="0" w:type="auto"/>
          </w:tcPr>
          <w:p w14:paraId="175A802B" w14:textId="77777777" w:rsidR="00264249" w:rsidRDefault="00000000">
            <w:pPr>
              <w:jc w:val="center"/>
            </w:pPr>
            <w:r>
              <w:t>L1</w:t>
            </w:r>
          </w:p>
        </w:tc>
        <w:tc>
          <w:tcPr>
            <w:tcW w:w="0" w:type="auto"/>
          </w:tcPr>
          <w:p w14:paraId="05F39EA8" w14:textId="77777777" w:rsidR="00264249" w:rsidRDefault="00000000">
            <w:pPr>
              <w:jc w:val="center"/>
            </w:pPr>
            <w:r>
              <w:t>L2</w:t>
            </w:r>
          </w:p>
        </w:tc>
        <w:tc>
          <w:tcPr>
            <w:tcW w:w="0" w:type="auto"/>
          </w:tcPr>
          <w:p w14:paraId="6E1A4CE0" w14:textId="77777777" w:rsidR="00264249" w:rsidRDefault="00000000">
            <w:pPr>
              <w:jc w:val="center"/>
            </w:pPr>
            <w:r>
              <w:t>L3</w:t>
            </w:r>
          </w:p>
        </w:tc>
        <w:tc>
          <w:tcPr>
            <w:tcW w:w="0" w:type="auto"/>
          </w:tcPr>
          <w:p w14:paraId="02040FE9" w14:textId="77777777" w:rsidR="00264249" w:rsidRDefault="00000000">
            <w:pPr>
              <w:jc w:val="center"/>
            </w:pPr>
            <w:r>
              <w:t>CWE</w:t>
            </w:r>
          </w:p>
        </w:tc>
        <w:tc>
          <w:tcPr>
            <w:tcW w:w="0" w:type="auto"/>
          </w:tcPr>
          <w:p w14:paraId="70E30BB9" w14:textId="77777777" w:rsidR="00264249" w:rsidRDefault="00000000">
            <w:pPr>
              <w:jc w:val="center"/>
            </w:pPr>
            <w:hyperlink r:id="rId82">
              <w:r>
                <w:rPr>
                  <w:rStyle w:val="Hyperlink"/>
                </w:rPr>
                <w:t>NIST §</w:t>
              </w:r>
            </w:hyperlink>
          </w:p>
        </w:tc>
      </w:tr>
      <w:tr w:rsidR="00264249" w14:paraId="52C7A2E6" w14:textId="77777777" w:rsidTr="0075595B">
        <w:trPr>
          <w:cantSplit/>
        </w:trPr>
        <w:tc>
          <w:tcPr>
            <w:tcW w:w="0" w:type="auto"/>
          </w:tcPr>
          <w:p w14:paraId="79143029" w14:textId="77777777" w:rsidR="00264249" w:rsidRDefault="00000000">
            <w:pPr>
              <w:jc w:val="center"/>
            </w:pPr>
            <w:r>
              <w:rPr>
                <w:b/>
                <w:bCs/>
              </w:rPr>
              <w:t>3.7.1</w:t>
            </w:r>
          </w:p>
        </w:tc>
        <w:tc>
          <w:tcPr>
            <w:tcW w:w="0" w:type="auto"/>
          </w:tcPr>
          <w:p w14:paraId="168892C7" w14:textId="77777777" w:rsidR="00264249" w:rsidRDefault="00000000">
            <w:r>
              <w:t>Verifique se a aplicação garante uma sessão de login completa e válida ou requer reautenticação ou verificação secundária antes de permitir transações confidenciais ou modificações de conta.</w:t>
            </w:r>
          </w:p>
        </w:tc>
        <w:tc>
          <w:tcPr>
            <w:tcW w:w="0" w:type="auto"/>
          </w:tcPr>
          <w:p w14:paraId="107395C4" w14:textId="77777777" w:rsidR="00264249" w:rsidRDefault="00000000">
            <w:pPr>
              <w:jc w:val="center"/>
            </w:pPr>
            <w:r>
              <w:t>✓</w:t>
            </w:r>
          </w:p>
        </w:tc>
        <w:tc>
          <w:tcPr>
            <w:tcW w:w="0" w:type="auto"/>
          </w:tcPr>
          <w:p w14:paraId="3D453FE5" w14:textId="77777777" w:rsidR="00264249" w:rsidRDefault="00000000">
            <w:pPr>
              <w:jc w:val="center"/>
            </w:pPr>
            <w:r>
              <w:t>✓</w:t>
            </w:r>
          </w:p>
        </w:tc>
        <w:tc>
          <w:tcPr>
            <w:tcW w:w="0" w:type="auto"/>
          </w:tcPr>
          <w:p w14:paraId="24B0F6CE" w14:textId="77777777" w:rsidR="00264249" w:rsidRDefault="00000000">
            <w:pPr>
              <w:jc w:val="center"/>
            </w:pPr>
            <w:r>
              <w:t>✓</w:t>
            </w:r>
          </w:p>
        </w:tc>
        <w:tc>
          <w:tcPr>
            <w:tcW w:w="0" w:type="auto"/>
          </w:tcPr>
          <w:p w14:paraId="33F902AC" w14:textId="77777777" w:rsidR="00264249" w:rsidRDefault="00000000">
            <w:pPr>
              <w:jc w:val="center"/>
            </w:pPr>
            <w:r>
              <w:t>306</w:t>
            </w:r>
          </w:p>
        </w:tc>
        <w:tc>
          <w:tcPr>
            <w:tcW w:w="0" w:type="auto"/>
          </w:tcPr>
          <w:p w14:paraId="72E83F0C" w14:textId="77777777" w:rsidR="00264249" w:rsidRDefault="00264249"/>
        </w:tc>
      </w:tr>
    </w:tbl>
    <w:p w14:paraId="4FC12EFD" w14:textId="77777777" w:rsidR="00264249" w:rsidRDefault="00000000">
      <w:pPr>
        <w:pStyle w:val="Heading2"/>
      </w:pPr>
      <w:bookmarkStart w:id="152" w:name="referências-2"/>
      <w:bookmarkStart w:id="153" w:name="_Toc129697410"/>
      <w:bookmarkEnd w:id="148"/>
      <w:bookmarkEnd w:id="150"/>
      <w:r>
        <w:t>Referências</w:t>
      </w:r>
      <w:bookmarkEnd w:id="153"/>
    </w:p>
    <w:p w14:paraId="41348D28" w14:textId="77777777" w:rsidR="00264249" w:rsidRDefault="00000000">
      <w:r>
        <w:t>Para mais informações, consulte também:</w:t>
      </w:r>
    </w:p>
    <w:p w14:paraId="18180AEE" w14:textId="77777777" w:rsidR="00264249" w:rsidRDefault="00000000">
      <w:pPr>
        <w:numPr>
          <w:ilvl w:val="0"/>
          <w:numId w:val="8"/>
        </w:numPr>
      </w:pPr>
      <w:hyperlink r:id="rId83">
        <w:r>
          <w:rPr>
            <w:rStyle w:val="Hyperlink"/>
          </w:rPr>
          <w:t>OWASP Testing Guide 4.0: Session Management Testing</w:t>
        </w:r>
      </w:hyperlink>
    </w:p>
    <w:p w14:paraId="6D68064E" w14:textId="77777777" w:rsidR="00264249" w:rsidRDefault="00000000">
      <w:pPr>
        <w:numPr>
          <w:ilvl w:val="0"/>
          <w:numId w:val="8"/>
        </w:numPr>
      </w:pPr>
      <w:hyperlink r:id="rId84">
        <w:r>
          <w:rPr>
            <w:rStyle w:val="Hyperlink"/>
          </w:rPr>
          <w:t>OWASP Session Management Cheat Sheet</w:t>
        </w:r>
      </w:hyperlink>
    </w:p>
    <w:p w14:paraId="4AC6C0DE" w14:textId="77777777" w:rsidR="00264249" w:rsidRDefault="00000000">
      <w:pPr>
        <w:numPr>
          <w:ilvl w:val="0"/>
          <w:numId w:val="8"/>
        </w:numPr>
      </w:pPr>
      <w:hyperlink r:id="rId85" w:anchor="Directives">
        <w:r>
          <w:rPr>
            <w:rStyle w:val="Hyperlink"/>
          </w:rPr>
          <w:t>Set-Cookie __Host- prefix details</w:t>
        </w:r>
      </w:hyperlink>
    </w:p>
    <w:p w14:paraId="45E1D918" w14:textId="77777777" w:rsidR="00264249" w:rsidRDefault="00000000">
      <w:pPr>
        <w:pStyle w:val="Heading1"/>
      </w:pPr>
      <w:bookmarkStart w:id="154" w:name="v4-controle-de-acesso"/>
      <w:bookmarkStart w:id="155" w:name="_Toc129697411"/>
      <w:bookmarkEnd w:id="130"/>
      <w:bookmarkEnd w:id="152"/>
      <w:r>
        <w:lastRenderedPageBreak/>
        <w:t>V4 Controle de Acesso</w:t>
      </w:r>
      <w:bookmarkEnd w:id="155"/>
    </w:p>
    <w:p w14:paraId="04523C66" w14:textId="77777777" w:rsidR="00264249" w:rsidRDefault="00000000">
      <w:pPr>
        <w:pStyle w:val="Heading2"/>
      </w:pPr>
      <w:bookmarkStart w:id="156" w:name="objetivo-de-controle-3"/>
      <w:bookmarkStart w:id="157" w:name="_Toc129697412"/>
      <w:r>
        <w:t>Objetivo de controle</w:t>
      </w:r>
      <w:bookmarkEnd w:id="157"/>
    </w:p>
    <w:p w14:paraId="61E3BDE4" w14:textId="77777777" w:rsidR="00264249" w:rsidRDefault="00000000">
      <w:r>
        <w:t>Autorização é o conceito de permitir acesso a recursos apenas para aqueles autorizados a usá-los. Certifique-se de que uma aplicação verificado atenda aos seguintes requisitos de alto nível:</w:t>
      </w:r>
    </w:p>
    <w:p w14:paraId="78F8AD70" w14:textId="77777777" w:rsidR="00264249" w:rsidRDefault="00000000">
      <w:pPr>
        <w:numPr>
          <w:ilvl w:val="0"/>
          <w:numId w:val="9"/>
        </w:numPr>
      </w:pPr>
      <w:r>
        <w:t>As pessoas que acessam recursos possuem credenciais válidas para fazê-lo.</w:t>
      </w:r>
    </w:p>
    <w:p w14:paraId="7722AB2E" w14:textId="77777777" w:rsidR="00264249" w:rsidRDefault="00000000">
      <w:pPr>
        <w:numPr>
          <w:ilvl w:val="0"/>
          <w:numId w:val="9"/>
        </w:numPr>
      </w:pPr>
      <w:r>
        <w:t>Os usuários estão associados a um conjunto bem definido de funções e privilégios.</w:t>
      </w:r>
    </w:p>
    <w:p w14:paraId="080DE98B" w14:textId="77777777" w:rsidR="00264249" w:rsidRDefault="00000000">
      <w:pPr>
        <w:numPr>
          <w:ilvl w:val="0"/>
          <w:numId w:val="9"/>
        </w:numPr>
      </w:pPr>
      <w:r>
        <w:t>Os metadados de função e permissão são protegidos contra repetição ou adulteração.</w:t>
      </w:r>
    </w:p>
    <w:p w14:paraId="18C52748" w14:textId="77777777" w:rsidR="00264249" w:rsidRDefault="00000000">
      <w:pPr>
        <w:pStyle w:val="Heading2"/>
      </w:pPr>
      <w:bookmarkStart w:id="158" w:name="requisitos-de-verificação-de-segurança-1"/>
      <w:bookmarkStart w:id="159" w:name="_Toc129697413"/>
      <w:bookmarkEnd w:id="156"/>
      <w:r>
        <w:t>Requisitos de verificação de segurança</w:t>
      </w:r>
      <w:bookmarkEnd w:id="159"/>
    </w:p>
    <w:p w14:paraId="5E80A7F5" w14:textId="77777777" w:rsidR="00264249" w:rsidRDefault="00000000">
      <w:pPr>
        <w:pStyle w:val="Heading2"/>
      </w:pPr>
      <w:bookmarkStart w:id="160" w:name="v41-projeto-de-controle-de-acesso-geral"/>
      <w:bookmarkStart w:id="161" w:name="_Toc129697414"/>
      <w:bookmarkEnd w:id="158"/>
      <w:r>
        <w:t>V4.1 Projeto de controle de acesso geral</w:t>
      </w:r>
      <w:bookmarkEnd w:id="161"/>
    </w:p>
    <w:tbl>
      <w:tblPr>
        <w:tblW w:w="0" w:type="auto"/>
        <w:tblLook w:val="0020" w:firstRow="1" w:lastRow="0" w:firstColumn="0" w:lastColumn="0" w:noHBand="0" w:noVBand="0"/>
      </w:tblPr>
      <w:tblGrid>
        <w:gridCol w:w="627"/>
        <w:gridCol w:w="6588"/>
        <w:gridCol w:w="402"/>
        <w:gridCol w:w="402"/>
        <w:gridCol w:w="402"/>
        <w:gridCol w:w="599"/>
      </w:tblGrid>
      <w:tr w:rsidR="00264249" w14:paraId="6DFAEC62" w14:textId="77777777" w:rsidTr="0075595B">
        <w:trPr>
          <w:cantSplit/>
          <w:tblHeader/>
        </w:trPr>
        <w:tc>
          <w:tcPr>
            <w:tcW w:w="0" w:type="auto"/>
          </w:tcPr>
          <w:p w14:paraId="08B841B1" w14:textId="77777777" w:rsidR="00264249" w:rsidRDefault="00000000">
            <w:pPr>
              <w:jc w:val="center"/>
            </w:pPr>
            <w:r>
              <w:t>#</w:t>
            </w:r>
          </w:p>
        </w:tc>
        <w:tc>
          <w:tcPr>
            <w:tcW w:w="0" w:type="auto"/>
          </w:tcPr>
          <w:p w14:paraId="1FBCD50E" w14:textId="77777777" w:rsidR="00264249" w:rsidRDefault="00000000">
            <w:r>
              <w:t>Descrição</w:t>
            </w:r>
          </w:p>
        </w:tc>
        <w:tc>
          <w:tcPr>
            <w:tcW w:w="0" w:type="auto"/>
          </w:tcPr>
          <w:p w14:paraId="2A4644F1" w14:textId="77777777" w:rsidR="00264249" w:rsidRDefault="00000000">
            <w:pPr>
              <w:jc w:val="center"/>
            </w:pPr>
            <w:r>
              <w:t>L1</w:t>
            </w:r>
          </w:p>
        </w:tc>
        <w:tc>
          <w:tcPr>
            <w:tcW w:w="0" w:type="auto"/>
          </w:tcPr>
          <w:p w14:paraId="64CF96A2" w14:textId="77777777" w:rsidR="00264249" w:rsidRDefault="00000000">
            <w:pPr>
              <w:jc w:val="center"/>
            </w:pPr>
            <w:r>
              <w:t>L2</w:t>
            </w:r>
          </w:p>
        </w:tc>
        <w:tc>
          <w:tcPr>
            <w:tcW w:w="0" w:type="auto"/>
          </w:tcPr>
          <w:p w14:paraId="0AD2B0D4" w14:textId="77777777" w:rsidR="00264249" w:rsidRDefault="00000000">
            <w:pPr>
              <w:jc w:val="center"/>
            </w:pPr>
            <w:r>
              <w:t>L3</w:t>
            </w:r>
          </w:p>
        </w:tc>
        <w:tc>
          <w:tcPr>
            <w:tcW w:w="0" w:type="auto"/>
          </w:tcPr>
          <w:p w14:paraId="4FD65EAD" w14:textId="77777777" w:rsidR="00264249" w:rsidRDefault="00000000">
            <w:pPr>
              <w:jc w:val="center"/>
            </w:pPr>
            <w:r>
              <w:t>CWE</w:t>
            </w:r>
          </w:p>
        </w:tc>
      </w:tr>
      <w:tr w:rsidR="00264249" w14:paraId="3B1DB9F7" w14:textId="77777777" w:rsidTr="0075595B">
        <w:trPr>
          <w:cantSplit/>
        </w:trPr>
        <w:tc>
          <w:tcPr>
            <w:tcW w:w="0" w:type="auto"/>
          </w:tcPr>
          <w:p w14:paraId="4E4B6E20" w14:textId="77777777" w:rsidR="00264249" w:rsidRDefault="00000000">
            <w:pPr>
              <w:jc w:val="center"/>
            </w:pPr>
            <w:r>
              <w:rPr>
                <w:b/>
                <w:bCs/>
              </w:rPr>
              <w:t>4.1.1</w:t>
            </w:r>
          </w:p>
        </w:tc>
        <w:tc>
          <w:tcPr>
            <w:tcW w:w="0" w:type="auto"/>
          </w:tcPr>
          <w:p w14:paraId="3ECCABA6" w14:textId="77777777" w:rsidR="00264249" w:rsidRDefault="00000000">
            <w:r>
              <w:t>Verifique se a aplicação impõe regras de controle de acesso numa camada de serviço confiável, especialmente se o controle de acesso do lado do cliente estiver presente e puder ser ignorado.</w:t>
            </w:r>
          </w:p>
        </w:tc>
        <w:tc>
          <w:tcPr>
            <w:tcW w:w="0" w:type="auto"/>
          </w:tcPr>
          <w:p w14:paraId="4CE1D9F8" w14:textId="77777777" w:rsidR="00264249" w:rsidRDefault="00000000">
            <w:pPr>
              <w:jc w:val="center"/>
            </w:pPr>
            <w:r>
              <w:t>✓</w:t>
            </w:r>
          </w:p>
        </w:tc>
        <w:tc>
          <w:tcPr>
            <w:tcW w:w="0" w:type="auto"/>
          </w:tcPr>
          <w:p w14:paraId="0F73D0B2" w14:textId="77777777" w:rsidR="00264249" w:rsidRDefault="00000000">
            <w:pPr>
              <w:jc w:val="center"/>
            </w:pPr>
            <w:r>
              <w:t>✓</w:t>
            </w:r>
          </w:p>
        </w:tc>
        <w:tc>
          <w:tcPr>
            <w:tcW w:w="0" w:type="auto"/>
          </w:tcPr>
          <w:p w14:paraId="6919E8B8" w14:textId="77777777" w:rsidR="00264249" w:rsidRDefault="00000000">
            <w:pPr>
              <w:jc w:val="center"/>
            </w:pPr>
            <w:r>
              <w:t>✓</w:t>
            </w:r>
          </w:p>
        </w:tc>
        <w:tc>
          <w:tcPr>
            <w:tcW w:w="0" w:type="auto"/>
          </w:tcPr>
          <w:p w14:paraId="2201D38E" w14:textId="77777777" w:rsidR="00264249" w:rsidRDefault="00000000">
            <w:pPr>
              <w:jc w:val="center"/>
            </w:pPr>
            <w:r>
              <w:t>602</w:t>
            </w:r>
          </w:p>
        </w:tc>
      </w:tr>
      <w:tr w:rsidR="00264249" w14:paraId="78E9E32F" w14:textId="77777777" w:rsidTr="0075595B">
        <w:trPr>
          <w:cantSplit/>
        </w:trPr>
        <w:tc>
          <w:tcPr>
            <w:tcW w:w="0" w:type="auto"/>
          </w:tcPr>
          <w:p w14:paraId="7E74083A" w14:textId="77777777" w:rsidR="00264249" w:rsidRDefault="00000000">
            <w:pPr>
              <w:jc w:val="center"/>
            </w:pPr>
            <w:r>
              <w:rPr>
                <w:b/>
                <w:bCs/>
              </w:rPr>
              <w:t>4.1.2</w:t>
            </w:r>
          </w:p>
        </w:tc>
        <w:tc>
          <w:tcPr>
            <w:tcW w:w="0" w:type="auto"/>
          </w:tcPr>
          <w:p w14:paraId="446C8E8F" w14:textId="77777777" w:rsidR="00264249" w:rsidRDefault="00000000">
            <w:r>
              <w:t>Verifique se todos os atributos de usuário e dados e as informações de política usadas pelos controles de acesso não podem ser manipulados pelos usuários finais, a menos que especificamente autorizados.</w:t>
            </w:r>
          </w:p>
        </w:tc>
        <w:tc>
          <w:tcPr>
            <w:tcW w:w="0" w:type="auto"/>
          </w:tcPr>
          <w:p w14:paraId="13A5D699" w14:textId="77777777" w:rsidR="00264249" w:rsidRDefault="00000000">
            <w:pPr>
              <w:jc w:val="center"/>
            </w:pPr>
            <w:r>
              <w:t>✓</w:t>
            </w:r>
          </w:p>
        </w:tc>
        <w:tc>
          <w:tcPr>
            <w:tcW w:w="0" w:type="auto"/>
          </w:tcPr>
          <w:p w14:paraId="5C266C78" w14:textId="77777777" w:rsidR="00264249" w:rsidRDefault="00000000">
            <w:pPr>
              <w:jc w:val="center"/>
            </w:pPr>
            <w:r>
              <w:t>✓</w:t>
            </w:r>
          </w:p>
        </w:tc>
        <w:tc>
          <w:tcPr>
            <w:tcW w:w="0" w:type="auto"/>
          </w:tcPr>
          <w:p w14:paraId="491C1CF9" w14:textId="77777777" w:rsidR="00264249" w:rsidRDefault="00000000">
            <w:pPr>
              <w:jc w:val="center"/>
            </w:pPr>
            <w:r>
              <w:t>✓</w:t>
            </w:r>
          </w:p>
        </w:tc>
        <w:tc>
          <w:tcPr>
            <w:tcW w:w="0" w:type="auto"/>
          </w:tcPr>
          <w:p w14:paraId="56904D14" w14:textId="77777777" w:rsidR="00264249" w:rsidRDefault="00000000">
            <w:pPr>
              <w:jc w:val="center"/>
            </w:pPr>
            <w:r>
              <w:t>639</w:t>
            </w:r>
          </w:p>
        </w:tc>
      </w:tr>
      <w:tr w:rsidR="00264249" w14:paraId="383746E7" w14:textId="77777777" w:rsidTr="0075595B">
        <w:trPr>
          <w:cantSplit/>
        </w:trPr>
        <w:tc>
          <w:tcPr>
            <w:tcW w:w="0" w:type="auto"/>
          </w:tcPr>
          <w:p w14:paraId="3FBD89FF" w14:textId="77777777" w:rsidR="00264249" w:rsidRDefault="00000000">
            <w:pPr>
              <w:jc w:val="center"/>
            </w:pPr>
            <w:r>
              <w:rPr>
                <w:b/>
                <w:bCs/>
              </w:rPr>
              <w:t>4.1.3</w:t>
            </w:r>
          </w:p>
        </w:tc>
        <w:tc>
          <w:tcPr>
            <w:tcW w:w="0" w:type="auto"/>
          </w:tcPr>
          <w:p w14:paraId="6563C24B" w14:textId="77777777" w:rsidR="00264249" w:rsidRDefault="00000000">
            <w:r>
              <w:t>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86" w:anchor="div-numbering">
              <w:r>
                <w:rPr>
                  <w:rStyle w:val="Hyperlink"/>
                </w:rPr>
                <w:t>C7</w:t>
              </w:r>
            </w:hyperlink>
            <w:r>
              <w:t>)</w:t>
            </w:r>
          </w:p>
        </w:tc>
        <w:tc>
          <w:tcPr>
            <w:tcW w:w="0" w:type="auto"/>
          </w:tcPr>
          <w:p w14:paraId="3F219C1A" w14:textId="77777777" w:rsidR="00264249" w:rsidRDefault="00000000">
            <w:pPr>
              <w:jc w:val="center"/>
            </w:pPr>
            <w:r>
              <w:t>✓</w:t>
            </w:r>
          </w:p>
        </w:tc>
        <w:tc>
          <w:tcPr>
            <w:tcW w:w="0" w:type="auto"/>
          </w:tcPr>
          <w:p w14:paraId="076E57A8" w14:textId="77777777" w:rsidR="00264249" w:rsidRDefault="00000000">
            <w:pPr>
              <w:jc w:val="center"/>
            </w:pPr>
            <w:r>
              <w:t>✓</w:t>
            </w:r>
          </w:p>
        </w:tc>
        <w:tc>
          <w:tcPr>
            <w:tcW w:w="0" w:type="auto"/>
          </w:tcPr>
          <w:p w14:paraId="2F258313" w14:textId="77777777" w:rsidR="00264249" w:rsidRDefault="00000000">
            <w:pPr>
              <w:jc w:val="center"/>
            </w:pPr>
            <w:r>
              <w:t>✓</w:t>
            </w:r>
          </w:p>
        </w:tc>
        <w:tc>
          <w:tcPr>
            <w:tcW w:w="0" w:type="auto"/>
          </w:tcPr>
          <w:p w14:paraId="4D224ED6" w14:textId="77777777" w:rsidR="00264249" w:rsidRDefault="00000000">
            <w:pPr>
              <w:jc w:val="center"/>
            </w:pPr>
            <w:r>
              <w:t>285</w:t>
            </w:r>
          </w:p>
        </w:tc>
      </w:tr>
      <w:tr w:rsidR="00264249" w14:paraId="7C8E7F2A" w14:textId="77777777" w:rsidTr="0075595B">
        <w:trPr>
          <w:cantSplit/>
        </w:trPr>
        <w:tc>
          <w:tcPr>
            <w:tcW w:w="0" w:type="auto"/>
          </w:tcPr>
          <w:p w14:paraId="3BA7D99F" w14:textId="77777777" w:rsidR="00264249" w:rsidRDefault="00000000">
            <w:pPr>
              <w:jc w:val="center"/>
            </w:pPr>
            <w:r>
              <w:rPr>
                <w:b/>
                <w:bCs/>
              </w:rPr>
              <w:t>4.1.4</w:t>
            </w:r>
          </w:p>
        </w:tc>
        <w:tc>
          <w:tcPr>
            <w:tcW w:w="0" w:type="auto"/>
          </w:tcPr>
          <w:p w14:paraId="31546A1A" w14:textId="77777777" w:rsidR="00264249" w:rsidRDefault="00000000">
            <w:r>
              <w:t>[EXCLUÍDO, DUPLICADO DE 4.1.3]</w:t>
            </w:r>
          </w:p>
        </w:tc>
        <w:tc>
          <w:tcPr>
            <w:tcW w:w="0" w:type="auto"/>
          </w:tcPr>
          <w:p w14:paraId="0E7729E9" w14:textId="77777777" w:rsidR="00264249" w:rsidRDefault="00264249"/>
        </w:tc>
        <w:tc>
          <w:tcPr>
            <w:tcW w:w="0" w:type="auto"/>
          </w:tcPr>
          <w:p w14:paraId="0C8F878B" w14:textId="77777777" w:rsidR="00264249" w:rsidRDefault="00264249"/>
        </w:tc>
        <w:tc>
          <w:tcPr>
            <w:tcW w:w="0" w:type="auto"/>
          </w:tcPr>
          <w:p w14:paraId="794FA64D" w14:textId="77777777" w:rsidR="00264249" w:rsidRDefault="00264249"/>
        </w:tc>
        <w:tc>
          <w:tcPr>
            <w:tcW w:w="0" w:type="auto"/>
          </w:tcPr>
          <w:p w14:paraId="7FABCAC2" w14:textId="77777777" w:rsidR="00264249" w:rsidRDefault="00264249"/>
        </w:tc>
      </w:tr>
      <w:tr w:rsidR="00264249" w14:paraId="0136142C" w14:textId="77777777" w:rsidTr="0075595B">
        <w:trPr>
          <w:cantSplit/>
        </w:trPr>
        <w:tc>
          <w:tcPr>
            <w:tcW w:w="0" w:type="auto"/>
          </w:tcPr>
          <w:p w14:paraId="01B176DB" w14:textId="77777777" w:rsidR="00264249" w:rsidRDefault="00000000">
            <w:pPr>
              <w:jc w:val="center"/>
            </w:pPr>
            <w:r>
              <w:rPr>
                <w:b/>
                <w:bCs/>
              </w:rPr>
              <w:t>4.1.5</w:t>
            </w:r>
          </w:p>
        </w:tc>
        <w:tc>
          <w:tcPr>
            <w:tcW w:w="0" w:type="auto"/>
          </w:tcPr>
          <w:p w14:paraId="10296822" w14:textId="77777777" w:rsidR="00264249" w:rsidRDefault="00000000">
            <w:r>
              <w:t>Verifique se os controles de acesso falham com segurança, inclusive quando ocorre uma exceção. (</w:t>
            </w:r>
            <w:hyperlink r:id="rId87" w:anchor="div-numbering">
              <w:r>
                <w:rPr>
                  <w:rStyle w:val="Hyperlink"/>
                </w:rPr>
                <w:t>C10</w:t>
              </w:r>
            </w:hyperlink>
            <w:r>
              <w:t>)</w:t>
            </w:r>
          </w:p>
        </w:tc>
        <w:tc>
          <w:tcPr>
            <w:tcW w:w="0" w:type="auto"/>
          </w:tcPr>
          <w:p w14:paraId="1F8C9927" w14:textId="77777777" w:rsidR="00264249" w:rsidRDefault="00000000">
            <w:pPr>
              <w:jc w:val="center"/>
            </w:pPr>
            <w:r>
              <w:t>✓</w:t>
            </w:r>
          </w:p>
        </w:tc>
        <w:tc>
          <w:tcPr>
            <w:tcW w:w="0" w:type="auto"/>
          </w:tcPr>
          <w:p w14:paraId="6FDC2B81" w14:textId="77777777" w:rsidR="00264249" w:rsidRDefault="00000000">
            <w:pPr>
              <w:jc w:val="center"/>
            </w:pPr>
            <w:r>
              <w:t>✓</w:t>
            </w:r>
          </w:p>
        </w:tc>
        <w:tc>
          <w:tcPr>
            <w:tcW w:w="0" w:type="auto"/>
          </w:tcPr>
          <w:p w14:paraId="6C7DF8DC" w14:textId="77777777" w:rsidR="00264249" w:rsidRDefault="00000000">
            <w:pPr>
              <w:jc w:val="center"/>
            </w:pPr>
            <w:r>
              <w:t>✓</w:t>
            </w:r>
          </w:p>
        </w:tc>
        <w:tc>
          <w:tcPr>
            <w:tcW w:w="0" w:type="auto"/>
          </w:tcPr>
          <w:p w14:paraId="37C0F9A6" w14:textId="77777777" w:rsidR="00264249" w:rsidRDefault="00000000">
            <w:pPr>
              <w:jc w:val="center"/>
            </w:pPr>
            <w:r>
              <w:t>285</w:t>
            </w:r>
          </w:p>
        </w:tc>
      </w:tr>
    </w:tbl>
    <w:p w14:paraId="12B09EAC" w14:textId="77777777" w:rsidR="00264249" w:rsidRDefault="00000000">
      <w:pPr>
        <w:pStyle w:val="Heading2"/>
      </w:pPr>
      <w:bookmarkStart w:id="162" w:name="X86195d2d72afef2bf4351d8ada41d8336b41651"/>
      <w:bookmarkStart w:id="163" w:name="_Toc129697415"/>
      <w:bookmarkEnd w:id="160"/>
      <w:r>
        <w:t>V4.2 Controle de acesso de nível de operação</w:t>
      </w:r>
      <w:bookmarkEnd w:id="163"/>
    </w:p>
    <w:tbl>
      <w:tblPr>
        <w:tblW w:w="0" w:type="auto"/>
        <w:tblLook w:val="0020" w:firstRow="1" w:lastRow="0" w:firstColumn="0" w:lastColumn="0" w:noHBand="0" w:noVBand="0"/>
      </w:tblPr>
      <w:tblGrid>
        <w:gridCol w:w="627"/>
        <w:gridCol w:w="6588"/>
        <w:gridCol w:w="402"/>
        <w:gridCol w:w="402"/>
        <w:gridCol w:w="402"/>
        <w:gridCol w:w="599"/>
      </w:tblGrid>
      <w:tr w:rsidR="00264249" w14:paraId="6E7099A6" w14:textId="77777777" w:rsidTr="0075595B">
        <w:trPr>
          <w:cantSplit/>
          <w:tblHeader/>
        </w:trPr>
        <w:tc>
          <w:tcPr>
            <w:tcW w:w="0" w:type="auto"/>
          </w:tcPr>
          <w:p w14:paraId="1CC3F94A" w14:textId="77777777" w:rsidR="00264249" w:rsidRDefault="00000000">
            <w:pPr>
              <w:jc w:val="center"/>
            </w:pPr>
            <w:r>
              <w:t>#</w:t>
            </w:r>
          </w:p>
        </w:tc>
        <w:tc>
          <w:tcPr>
            <w:tcW w:w="0" w:type="auto"/>
          </w:tcPr>
          <w:p w14:paraId="253F51D5" w14:textId="77777777" w:rsidR="00264249" w:rsidRDefault="00000000">
            <w:r>
              <w:t>Descrição</w:t>
            </w:r>
          </w:p>
        </w:tc>
        <w:tc>
          <w:tcPr>
            <w:tcW w:w="0" w:type="auto"/>
          </w:tcPr>
          <w:p w14:paraId="09330E38" w14:textId="77777777" w:rsidR="00264249" w:rsidRDefault="00000000">
            <w:pPr>
              <w:jc w:val="center"/>
            </w:pPr>
            <w:r>
              <w:t>L1</w:t>
            </w:r>
          </w:p>
        </w:tc>
        <w:tc>
          <w:tcPr>
            <w:tcW w:w="0" w:type="auto"/>
          </w:tcPr>
          <w:p w14:paraId="06B52E29" w14:textId="77777777" w:rsidR="00264249" w:rsidRDefault="00000000">
            <w:pPr>
              <w:jc w:val="center"/>
            </w:pPr>
            <w:r>
              <w:t>L2</w:t>
            </w:r>
          </w:p>
        </w:tc>
        <w:tc>
          <w:tcPr>
            <w:tcW w:w="0" w:type="auto"/>
          </w:tcPr>
          <w:p w14:paraId="6FB89260" w14:textId="77777777" w:rsidR="00264249" w:rsidRDefault="00000000">
            <w:pPr>
              <w:jc w:val="center"/>
            </w:pPr>
            <w:r>
              <w:t>L3</w:t>
            </w:r>
          </w:p>
        </w:tc>
        <w:tc>
          <w:tcPr>
            <w:tcW w:w="0" w:type="auto"/>
          </w:tcPr>
          <w:p w14:paraId="16D46D44" w14:textId="77777777" w:rsidR="00264249" w:rsidRDefault="00000000">
            <w:pPr>
              <w:jc w:val="center"/>
            </w:pPr>
            <w:r>
              <w:t>CWE</w:t>
            </w:r>
          </w:p>
        </w:tc>
      </w:tr>
      <w:tr w:rsidR="00264249" w14:paraId="177DB025" w14:textId="77777777" w:rsidTr="0075595B">
        <w:trPr>
          <w:cantSplit/>
        </w:trPr>
        <w:tc>
          <w:tcPr>
            <w:tcW w:w="0" w:type="auto"/>
          </w:tcPr>
          <w:p w14:paraId="70C36E3C" w14:textId="77777777" w:rsidR="00264249" w:rsidRDefault="00000000">
            <w:pPr>
              <w:jc w:val="center"/>
            </w:pPr>
            <w:r>
              <w:rPr>
                <w:b/>
                <w:bCs/>
              </w:rPr>
              <w:t>4.2.1</w:t>
            </w:r>
          </w:p>
        </w:tc>
        <w:tc>
          <w:tcPr>
            <w:tcW w:w="0" w:type="auto"/>
          </w:tcPr>
          <w:p w14:paraId="1468FA99" w14:textId="77777777" w:rsidR="00264249" w:rsidRDefault="00000000">
            <w:r>
              <w:t>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tcW w:w="0" w:type="auto"/>
          </w:tcPr>
          <w:p w14:paraId="1A626A5E" w14:textId="77777777" w:rsidR="00264249" w:rsidRDefault="00000000">
            <w:pPr>
              <w:jc w:val="center"/>
            </w:pPr>
            <w:r>
              <w:t>✓</w:t>
            </w:r>
          </w:p>
        </w:tc>
        <w:tc>
          <w:tcPr>
            <w:tcW w:w="0" w:type="auto"/>
          </w:tcPr>
          <w:p w14:paraId="4C97671F" w14:textId="77777777" w:rsidR="00264249" w:rsidRDefault="00000000">
            <w:pPr>
              <w:jc w:val="center"/>
            </w:pPr>
            <w:r>
              <w:t>✓</w:t>
            </w:r>
          </w:p>
        </w:tc>
        <w:tc>
          <w:tcPr>
            <w:tcW w:w="0" w:type="auto"/>
          </w:tcPr>
          <w:p w14:paraId="675BFB55" w14:textId="77777777" w:rsidR="00264249" w:rsidRDefault="00000000">
            <w:pPr>
              <w:jc w:val="center"/>
            </w:pPr>
            <w:r>
              <w:t>✓</w:t>
            </w:r>
          </w:p>
        </w:tc>
        <w:tc>
          <w:tcPr>
            <w:tcW w:w="0" w:type="auto"/>
          </w:tcPr>
          <w:p w14:paraId="4EC5DB5F" w14:textId="77777777" w:rsidR="00264249" w:rsidRDefault="00000000">
            <w:pPr>
              <w:jc w:val="center"/>
            </w:pPr>
            <w:r>
              <w:t>639</w:t>
            </w:r>
          </w:p>
        </w:tc>
      </w:tr>
      <w:tr w:rsidR="00264249" w14:paraId="5D16C8B7" w14:textId="77777777" w:rsidTr="0075595B">
        <w:trPr>
          <w:cantSplit/>
        </w:trPr>
        <w:tc>
          <w:tcPr>
            <w:tcW w:w="0" w:type="auto"/>
          </w:tcPr>
          <w:p w14:paraId="4BDB2CBE" w14:textId="77777777" w:rsidR="00264249" w:rsidRDefault="00000000">
            <w:pPr>
              <w:jc w:val="center"/>
            </w:pPr>
            <w:r>
              <w:rPr>
                <w:b/>
                <w:bCs/>
              </w:rPr>
              <w:t>4.2.2</w:t>
            </w:r>
          </w:p>
        </w:tc>
        <w:tc>
          <w:tcPr>
            <w:tcW w:w="0" w:type="auto"/>
          </w:tcPr>
          <w:p w14:paraId="325062CB" w14:textId="77777777" w:rsidR="00264249" w:rsidRDefault="00000000">
            <w:r>
              <w:t>Verifique se a aplicação ou estrutura impõe um forte mecanismo anti-CSRF para proteger a funcionalidade autenticada e se a antiautomação ou anti-CSRF eficaz protege a funcionalidade não autenticada.</w:t>
            </w:r>
          </w:p>
        </w:tc>
        <w:tc>
          <w:tcPr>
            <w:tcW w:w="0" w:type="auto"/>
          </w:tcPr>
          <w:p w14:paraId="50EAE38E" w14:textId="77777777" w:rsidR="00264249" w:rsidRDefault="00000000">
            <w:pPr>
              <w:jc w:val="center"/>
            </w:pPr>
            <w:r>
              <w:t>✓</w:t>
            </w:r>
          </w:p>
        </w:tc>
        <w:tc>
          <w:tcPr>
            <w:tcW w:w="0" w:type="auto"/>
          </w:tcPr>
          <w:p w14:paraId="5E28A84F" w14:textId="77777777" w:rsidR="00264249" w:rsidRDefault="00000000">
            <w:pPr>
              <w:jc w:val="center"/>
            </w:pPr>
            <w:r>
              <w:t>✓</w:t>
            </w:r>
          </w:p>
        </w:tc>
        <w:tc>
          <w:tcPr>
            <w:tcW w:w="0" w:type="auto"/>
          </w:tcPr>
          <w:p w14:paraId="58CDC3DA" w14:textId="77777777" w:rsidR="00264249" w:rsidRDefault="00000000">
            <w:pPr>
              <w:jc w:val="center"/>
            </w:pPr>
            <w:r>
              <w:t>✓</w:t>
            </w:r>
          </w:p>
        </w:tc>
        <w:tc>
          <w:tcPr>
            <w:tcW w:w="0" w:type="auto"/>
          </w:tcPr>
          <w:p w14:paraId="68DF6446" w14:textId="77777777" w:rsidR="00264249" w:rsidRDefault="00000000">
            <w:pPr>
              <w:jc w:val="center"/>
            </w:pPr>
            <w:r>
              <w:t>352</w:t>
            </w:r>
          </w:p>
        </w:tc>
      </w:tr>
    </w:tbl>
    <w:p w14:paraId="4E1EF4EA" w14:textId="77777777" w:rsidR="00264249" w:rsidRDefault="00000000">
      <w:pPr>
        <w:pStyle w:val="Heading2"/>
      </w:pPr>
      <w:bookmarkStart w:id="164" w:name="X4838db957ae453c041d0c68c1c60c39091755db"/>
      <w:bookmarkStart w:id="165" w:name="_Toc129697416"/>
      <w:bookmarkEnd w:id="162"/>
      <w:r>
        <w:t>V4.3 Outras considerações de controle de acesso</w:t>
      </w:r>
      <w:bookmarkEnd w:id="165"/>
    </w:p>
    <w:tbl>
      <w:tblPr>
        <w:tblW w:w="0" w:type="auto"/>
        <w:tblLook w:val="0020" w:firstRow="1" w:lastRow="0" w:firstColumn="0" w:lastColumn="0" w:noHBand="0" w:noVBand="0"/>
      </w:tblPr>
      <w:tblGrid>
        <w:gridCol w:w="627"/>
        <w:gridCol w:w="6588"/>
        <w:gridCol w:w="402"/>
        <w:gridCol w:w="402"/>
        <w:gridCol w:w="402"/>
        <w:gridCol w:w="599"/>
      </w:tblGrid>
      <w:tr w:rsidR="00264249" w14:paraId="54AEE341" w14:textId="77777777" w:rsidTr="0075595B">
        <w:trPr>
          <w:cantSplit/>
          <w:tblHeader/>
        </w:trPr>
        <w:tc>
          <w:tcPr>
            <w:tcW w:w="0" w:type="auto"/>
          </w:tcPr>
          <w:p w14:paraId="14A68615" w14:textId="77777777" w:rsidR="00264249" w:rsidRDefault="00000000">
            <w:pPr>
              <w:jc w:val="center"/>
            </w:pPr>
            <w:r>
              <w:t>#</w:t>
            </w:r>
          </w:p>
        </w:tc>
        <w:tc>
          <w:tcPr>
            <w:tcW w:w="0" w:type="auto"/>
          </w:tcPr>
          <w:p w14:paraId="53729BA2" w14:textId="77777777" w:rsidR="00264249" w:rsidRDefault="00000000">
            <w:r>
              <w:t>Descrição</w:t>
            </w:r>
          </w:p>
        </w:tc>
        <w:tc>
          <w:tcPr>
            <w:tcW w:w="0" w:type="auto"/>
          </w:tcPr>
          <w:p w14:paraId="6EC9850B" w14:textId="77777777" w:rsidR="00264249" w:rsidRDefault="00000000">
            <w:pPr>
              <w:jc w:val="center"/>
            </w:pPr>
            <w:r>
              <w:t>L1</w:t>
            </w:r>
          </w:p>
        </w:tc>
        <w:tc>
          <w:tcPr>
            <w:tcW w:w="0" w:type="auto"/>
          </w:tcPr>
          <w:p w14:paraId="4401E61D" w14:textId="77777777" w:rsidR="00264249" w:rsidRDefault="00000000">
            <w:pPr>
              <w:jc w:val="center"/>
            </w:pPr>
            <w:r>
              <w:t>L2</w:t>
            </w:r>
          </w:p>
        </w:tc>
        <w:tc>
          <w:tcPr>
            <w:tcW w:w="0" w:type="auto"/>
          </w:tcPr>
          <w:p w14:paraId="17E5CEC3" w14:textId="77777777" w:rsidR="00264249" w:rsidRDefault="00000000">
            <w:pPr>
              <w:jc w:val="center"/>
            </w:pPr>
            <w:r>
              <w:t>L3</w:t>
            </w:r>
          </w:p>
        </w:tc>
        <w:tc>
          <w:tcPr>
            <w:tcW w:w="0" w:type="auto"/>
          </w:tcPr>
          <w:p w14:paraId="6639DBB7" w14:textId="77777777" w:rsidR="00264249" w:rsidRDefault="00000000">
            <w:pPr>
              <w:jc w:val="center"/>
            </w:pPr>
            <w:r>
              <w:t>CWE</w:t>
            </w:r>
          </w:p>
        </w:tc>
      </w:tr>
      <w:tr w:rsidR="00264249" w14:paraId="147F9ED5" w14:textId="77777777" w:rsidTr="0075595B">
        <w:trPr>
          <w:cantSplit/>
        </w:trPr>
        <w:tc>
          <w:tcPr>
            <w:tcW w:w="0" w:type="auto"/>
          </w:tcPr>
          <w:p w14:paraId="54512468" w14:textId="77777777" w:rsidR="00264249" w:rsidRDefault="00000000">
            <w:pPr>
              <w:jc w:val="center"/>
            </w:pPr>
            <w:r>
              <w:rPr>
                <w:b/>
                <w:bCs/>
              </w:rPr>
              <w:t>4.3.1</w:t>
            </w:r>
          </w:p>
        </w:tc>
        <w:tc>
          <w:tcPr>
            <w:tcW w:w="0" w:type="auto"/>
          </w:tcPr>
          <w:p w14:paraId="47EE83EB" w14:textId="77777777" w:rsidR="00264249" w:rsidRDefault="00000000">
            <w:r>
              <w:t>Verifique se as interfaces administrativas usam autenticação multifator apropriada para impedir o uso não autorizado.</w:t>
            </w:r>
          </w:p>
        </w:tc>
        <w:tc>
          <w:tcPr>
            <w:tcW w:w="0" w:type="auto"/>
          </w:tcPr>
          <w:p w14:paraId="2447BBEB" w14:textId="77777777" w:rsidR="00264249" w:rsidRDefault="00000000">
            <w:pPr>
              <w:jc w:val="center"/>
            </w:pPr>
            <w:r>
              <w:t>✓</w:t>
            </w:r>
          </w:p>
        </w:tc>
        <w:tc>
          <w:tcPr>
            <w:tcW w:w="0" w:type="auto"/>
          </w:tcPr>
          <w:p w14:paraId="6F00EF46" w14:textId="77777777" w:rsidR="00264249" w:rsidRDefault="00000000">
            <w:pPr>
              <w:jc w:val="center"/>
            </w:pPr>
            <w:r>
              <w:t>✓</w:t>
            </w:r>
          </w:p>
        </w:tc>
        <w:tc>
          <w:tcPr>
            <w:tcW w:w="0" w:type="auto"/>
          </w:tcPr>
          <w:p w14:paraId="11E84685" w14:textId="77777777" w:rsidR="00264249" w:rsidRDefault="00000000">
            <w:pPr>
              <w:jc w:val="center"/>
            </w:pPr>
            <w:r>
              <w:t>✓</w:t>
            </w:r>
          </w:p>
        </w:tc>
        <w:tc>
          <w:tcPr>
            <w:tcW w:w="0" w:type="auto"/>
          </w:tcPr>
          <w:p w14:paraId="16E619FC" w14:textId="77777777" w:rsidR="00264249" w:rsidRDefault="00000000">
            <w:pPr>
              <w:jc w:val="center"/>
            </w:pPr>
            <w:r>
              <w:t>419</w:t>
            </w:r>
          </w:p>
        </w:tc>
      </w:tr>
      <w:tr w:rsidR="00264249" w14:paraId="75FB0F98" w14:textId="77777777" w:rsidTr="0075595B">
        <w:trPr>
          <w:cantSplit/>
        </w:trPr>
        <w:tc>
          <w:tcPr>
            <w:tcW w:w="0" w:type="auto"/>
          </w:tcPr>
          <w:p w14:paraId="7EFD1363" w14:textId="77777777" w:rsidR="00264249" w:rsidRDefault="00000000">
            <w:pPr>
              <w:jc w:val="center"/>
            </w:pPr>
            <w:r>
              <w:rPr>
                <w:b/>
                <w:bCs/>
              </w:rPr>
              <w:lastRenderedPageBreak/>
              <w:t>4.3.2</w:t>
            </w:r>
          </w:p>
        </w:tc>
        <w:tc>
          <w:tcPr>
            <w:tcW w:w="0" w:type="auto"/>
          </w:tcPr>
          <w:p w14:paraId="4DDDBE24" w14:textId="77777777" w:rsidR="00264249" w:rsidRDefault="00000000">
            <w:r>
              <w:t>Verifique se a navegação no diretório está desativada, a menos que seja deliberadamente desejada. Além disso, as aplicações não devem permitir a descoberta ou divulgação de metadados de arquivo ou diretório, como pastas Thumbs.db, .DS_Store, .git ou .svn.</w:t>
            </w:r>
          </w:p>
        </w:tc>
        <w:tc>
          <w:tcPr>
            <w:tcW w:w="0" w:type="auto"/>
          </w:tcPr>
          <w:p w14:paraId="4ED44A9C" w14:textId="77777777" w:rsidR="00264249" w:rsidRDefault="00000000">
            <w:pPr>
              <w:jc w:val="center"/>
            </w:pPr>
            <w:r>
              <w:t>✓</w:t>
            </w:r>
          </w:p>
        </w:tc>
        <w:tc>
          <w:tcPr>
            <w:tcW w:w="0" w:type="auto"/>
          </w:tcPr>
          <w:p w14:paraId="413F3337" w14:textId="77777777" w:rsidR="00264249" w:rsidRDefault="00000000">
            <w:pPr>
              <w:jc w:val="center"/>
            </w:pPr>
            <w:r>
              <w:t>✓</w:t>
            </w:r>
          </w:p>
        </w:tc>
        <w:tc>
          <w:tcPr>
            <w:tcW w:w="0" w:type="auto"/>
          </w:tcPr>
          <w:p w14:paraId="309C9814" w14:textId="77777777" w:rsidR="00264249" w:rsidRDefault="00000000">
            <w:pPr>
              <w:jc w:val="center"/>
            </w:pPr>
            <w:r>
              <w:t>✓</w:t>
            </w:r>
          </w:p>
        </w:tc>
        <w:tc>
          <w:tcPr>
            <w:tcW w:w="0" w:type="auto"/>
          </w:tcPr>
          <w:p w14:paraId="0282FB9B" w14:textId="77777777" w:rsidR="00264249" w:rsidRDefault="00000000">
            <w:pPr>
              <w:jc w:val="center"/>
            </w:pPr>
            <w:r>
              <w:t>548</w:t>
            </w:r>
          </w:p>
        </w:tc>
      </w:tr>
      <w:tr w:rsidR="00264249" w14:paraId="1B32ED5B" w14:textId="77777777" w:rsidTr="0075595B">
        <w:trPr>
          <w:cantSplit/>
        </w:trPr>
        <w:tc>
          <w:tcPr>
            <w:tcW w:w="0" w:type="auto"/>
          </w:tcPr>
          <w:p w14:paraId="3B923375" w14:textId="77777777" w:rsidR="00264249" w:rsidRDefault="00000000">
            <w:pPr>
              <w:jc w:val="center"/>
            </w:pPr>
            <w:r>
              <w:rPr>
                <w:b/>
                <w:bCs/>
              </w:rPr>
              <w:t>4.3.3</w:t>
            </w:r>
          </w:p>
        </w:tc>
        <w:tc>
          <w:tcPr>
            <w:tcW w:w="0" w:type="auto"/>
          </w:tcPr>
          <w:p w14:paraId="72CCD602" w14:textId="77777777" w:rsidR="00264249" w:rsidRDefault="00000000">
            <w:r>
              <w:t>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tcW w:w="0" w:type="auto"/>
          </w:tcPr>
          <w:p w14:paraId="373B0802" w14:textId="77777777" w:rsidR="00264249" w:rsidRDefault="00264249"/>
        </w:tc>
        <w:tc>
          <w:tcPr>
            <w:tcW w:w="0" w:type="auto"/>
          </w:tcPr>
          <w:p w14:paraId="6EAF032D" w14:textId="77777777" w:rsidR="00264249" w:rsidRDefault="00000000">
            <w:pPr>
              <w:jc w:val="center"/>
            </w:pPr>
            <w:r>
              <w:t>✓</w:t>
            </w:r>
          </w:p>
        </w:tc>
        <w:tc>
          <w:tcPr>
            <w:tcW w:w="0" w:type="auto"/>
          </w:tcPr>
          <w:p w14:paraId="4B19B601" w14:textId="77777777" w:rsidR="00264249" w:rsidRDefault="00000000">
            <w:pPr>
              <w:jc w:val="center"/>
            </w:pPr>
            <w:r>
              <w:t>✓</w:t>
            </w:r>
          </w:p>
        </w:tc>
        <w:tc>
          <w:tcPr>
            <w:tcW w:w="0" w:type="auto"/>
          </w:tcPr>
          <w:p w14:paraId="34682A7E" w14:textId="77777777" w:rsidR="00264249" w:rsidRDefault="00000000">
            <w:pPr>
              <w:jc w:val="center"/>
            </w:pPr>
            <w:r>
              <w:t>732</w:t>
            </w:r>
          </w:p>
        </w:tc>
      </w:tr>
    </w:tbl>
    <w:p w14:paraId="0BC87DC6" w14:textId="77777777" w:rsidR="00264249" w:rsidRDefault="00000000">
      <w:pPr>
        <w:pStyle w:val="Heading2"/>
      </w:pPr>
      <w:bookmarkStart w:id="166" w:name="referências-3"/>
      <w:bookmarkStart w:id="167" w:name="_Toc129697417"/>
      <w:bookmarkEnd w:id="164"/>
      <w:r>
        <w:t>Referências</w:t>
      </w:r>
      <w:bookmarkEnd w:id="167"/>
    </w:p>
    <w:p w14:paraId="258DD3DF" w14:textId="77777777" w:rsidR="00264249" w:rsidRDefault="00000000">
      <w:r>
        <w:t>Para mais informações, consulte também:</w:t>
      </w:r>
    </w:p>
    <w:p w14:paraId="4D05DBAA" w14:textId="77777777" w:rsidR="00264249" w:rsidRDefault="00000000">
      <w:pPr>
        <w:numPr>
          <w:ilvl w:val="0"/>
          <w:numId w:val="10"/>
        </w:numPr>
      </w:pPr>
      <w:hyperlink r:id="rId88">
        <w:r>
          <w:rPr>
            <w:rStyle w:val="Hyperlink"/>
          </w:rPr>
          <w:t>OWASP Testing Guide 4.0: Authorization</w:t>
        </w:r>
      </w:hyperlink>
    </w:p>
    <w:p w14:paraId="74C8F7CC" w14:textId="77777777" w:rsidR="00264249" w:rsidRDefault="00000000">
      <w:pPr>
        <w:numPr>
          <w:ilvl w:val="0"/>
          <w:numId w:val="10"/>
        </w:numPr>
      </w:pPr>
      <w:hyperlink r:id="rId89">
        <w:r>
          <w:rPr>
            <w:rStyle w:val="Hyperlink"/>
          </w:rPr>
          <w:t>OWASP Cheat Sheet: Access Control</w:t>
        </w:r>
      </w:hyperlink>
    </w:p>
    <w:p w14:paraId="5CD754A7" w14:textId="77777777" w:rsidR="00264249" w:rsidRDefault="00000000">
      <w:pPr>
        <w:numPr>
          <w:ilvl w:val="0"/>
          <w:numId w:val="10"/>
        </w:numPr>
      </w:pPr>
      <w:hyperlink r:id="rId90">
        <w:r>
          <w:rPr>
            <w:rStyle w:val="Hyperlink"/>
          </w:rPr>
          <w:t>OWASP CSRF Cheat Sheet</w:t>
        </w:r>
      </w:hyperlink>
    </w:p>
    <w:p w14:paraId="4BD77B23" w14:textId="77777777" w:rsidR="00264249" w:rsidRDefault="00000000">
      <w:pPr>
        <w:numPr>
          <w:ilvl w:val="0"/>
          <w:numId w:val="10"/>
        </w:numPr>
      </w:pPr>
      <w:hyperlink r:id="rId91">
        <w:r>
          <w:rPr>
            <w:rStyle w:val="Hyperlink"/>
          </w:rPr>
          <w:t>OWASP REST Cheat Sheet</w:t>
        </w:r>
      </w:hyperlink>
    </w:p>
    <w:p w14:paraId="249BB9D8" w14:textId="77777777" w:rsidR="00264249" w:rsidRDefault="00000000">
      <w:pPr>
        <w:pStyle w:val="Heading1"/>
      </w:pPr>
      <w:bookmarkStart w:id="168" w:name="v5-validação-sanitização-e-codificação"/>
      <w:bookmarkStart w:id="169" w:name="_Toc129697418"/>
      <w:bookmarkEnd w:id="154"/>
      <w:bookmarkEnd w:id="166"/>
      <w:r>
        <w:lastRenderedPageBreak/>
        <w:t>V5 Validação, Sanitização e Codificação</w:t>
      </w:r>
      <w:bookmarkEnd w:id="169"/>
    </w:p>
    <w:p w14:paraId="05355BEE" w14:textId="77777777" w:rsidR="00264249" w:rsidRDefault="00000000">
      <w:pPr>
        <w:pStyle w:val="Heading2"/>
      </w:pPr>
      <w:bookmarkStart w:id="170" w:name="objetivo-de-controle-4"/>
      <w:bookmarkStart w:id="171" w:name="_Toc129697419"/>
      <w:r>
        <w:t>Objetivo de controle</w:t>
      </w:r>
      <w:bookmarkEnd w:id="171"/>
    </w:p>
    <w:p w14:paraId="6B145F5F" w14:textId="77777777" w:rsidR="00264249" w:rsidRDefault="00000000">
      <w:r>
        <w:t>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14:paraId="079BBC45" w14:textId="77777777" w:rsidR="00264249" w:rsidRDefault="00000000">
      <w:r>
        <w:t>Certifique-se de que uma aplicação verificado atenda aos seguintes requisitos de alto nível:</w:t>
      </w:r>
    </w:p>
    <w:p w14:paraId="7C92672C" w14:textId="77777777" w:rsidR="00264249" w:rsidRDefault="00000000">
      <w:pPr>
        <w:numPr>
          <w:ilvl w:val="0"/>
          <w:numId w:val="11"/>
        </w:numPr>
      </w:pPr>
      <w:r>
        <w:t>Validação de input e arquitetura de codificação de output têm um pipeline acordado para evitar ataques de injeção.</w:t>
      </w:r>
    </w:p>
    <w:p w14:paraId="178D0776" w14:textId="77777777" w:rsidR="00264249" w:rsidRDefault="00000000">
      <w:pPr>
        <w:numPr>
          <w:ilvl w:val="0"/>
          <w:numId w:val="11"/>
        </w:numPr>
      </w:pPr>
      <w:r>
        <w:t>Os dados de input são fortemente digitados, validados, com intervalo ou comprimento verificados, ou, na pior das hipóteses, higienizados ou filtrados.</w:t>
      </w:r>
    </w:p>
    <w:p w14:paraId="1863F2BE" w14:textId="77777777" w:rsidR="00264249" w:rsidRDefault="00000000">
      <w:pPr>
        <w:numPr>
          <w:ilvl w:val="0"/>
          <w:numId w:val="11"/>
        </w:numPr>
      </w:pPr>
      <w:r>
        <w:t>Os dados de output são codificados ou escapados conforme o contexto dos dados o mais próximo possível do interpretador.</w:t>
      </w:r>
    </w:p>
    <w:p w14:paraId="4D641154" w14:textId="77777777" w:rsidR="00264249" w:rsidRDefault="00000000">
      <w:r>
        <w:t>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p w14:paraId="12F9A719" w14:textId="77777777" w:rsidR="00264249" w:rsidRDefault="00000000">
      <w:pPr>
        <w:pStyle w:val="Heading2"/>
      </w:pPr>
      <w:bookmarkStart w:id="172" w:name="v51-validação-de-input"/>
      <w:bookmarkStart w:id="173" w:name="_Toc129697420"/>
      <w:bookmarkEnd w:id="170"/>
      <w:r>
        <w:t>V5.1 Validação de input</w:t>
      </w:r>
      <w:bookmarkEnd w:id="173"/>
    </w:p>
    <w:p w14:paraId="0E8C2CEC" w14:textId="77777777" w:rsidR="00264249" w:rsidRDefault="00000000">
      <w:r>
        <w:t>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W w:w="0" w:type="auto"/>
        <w:tblLook w:val="0020" w:firstRow="1" w:lastRow="0" w:firstColumn="0" w:lastColumn="0" w:noHBand="0" w:noVBand="0"/>
      </w:tblPr>
      <w:tblGrid>
        <w:gridCol w:w="627"/>
        <w:gridCol w:w="6588"/>
        <w:gridCol w:w="402"/>
        <w:gridCol w:w="402"/>
        <w:gridCol w:w="402"/>
        <w:gridCol w:w="599"/>
      </w:tblGrid>
      <w:tr w:rsidR="00264249" w14:paraId="129B3460" w14:textId="77777777" w:rsidTr="0075595B">
        <w:trPr>
          <w:cantSplit/>
          <w:tblHeader/>
        </w:trPr>
        <w:tc>
          <w:tcPr>
            <w:tcW w:w="0" w:type="auto"/>
          </w:tcPr>
          <w:p w14:paraId="32A40E1C" w14:textId="77777777" w:rsidR="00264249" w:rsidRDefault="00000000">
            <w:pPr>
              <w:jc w:val="center"/>
            </w:pPr>
            <w:r>
              <w:t>#</w:t>
            </w:r>
          </w:p>
        </w:tc>
        <w:tc>
          <w:tcPr>
            <w:tcW w:w="0" w:type="auto"/>
          </w:tcPr>
          <w:p w14:paraId="5ABE20BC" w14:textId="77777777" w:rsidR="00264249" w:rsidRDefault="00000000">
            <w:r>
              <w:t>Descrição</w:t>
            </w:r>
          </w:p>
        </w:tc>
        <w:tc>
          <w:tcPr>
            <w:tcW w:w="0" w:type="auto"/>
          </w:tcPr>
          <w:p w14:paraId="4AFAC0F6" w14:textId="77777777" w:rsidR="00264249" w:rsidRDefault="00000000">
            <w:pPr>
              <w:jc w:val="center"/>
            </w:pPr>
            <w:r>
              <w:t>L1</w:t>
            </w:r>
          </w:p>
        </w:tc>
        <w:tc>
          <w:tcPr>
            <w:tcW w:w="0" w:type="auto"/>
          </w:tcPr>
          <w:p w14:paraId="10C97017" w14:textId="77777777" w:rsidR="00264249" w:rsidRDefault="00000000">
            <w:pPr>
              <w:jc w:val="center"/>
            </w:pPr>
            <w:r>
              <w:t>L2</w:t>
            </w:r>
          </w:p>
        </w:tc>
        <w:tc>
          <w:tcPr>
            <w:tcW w:w="0" w:type="auto"/>
          </w:tcPr>
          <w:p w14:paraId="1ADDEA37" w14:textId="77777777" w:rsidR="00264249" w:rsidRDefault="00000000">
            <w:pPr>
              <w:jc w:val="center"/>
            </w:pPr>
            <w:r>
              <w:t>L3</w:t>
            </w:r>
          </w:p>
        </w:tc>
        <w:tc>
          <w:tcPr>
            <w:tcW w:w="0" w:type="auto"/>
          </w:tcPr>
          <w:p w14:paraId="4E6EFAE0" w14:textId="77777777" w:rsidR="00264249" w:rsidRDefault="00000000">
            <w:pPr>
              <w:jc w:val="center"/>
            </w:pPr>
            <w:r>
              <w:t>CWE</w:t>
            </w:r>
          </w:p>
        </w:tc>
      </w:tr>
      <w:tr w:rsidR="00264249" w14:paraId="0EB5814A" w14:textId="77777777" w:rsidTr="0075595B">
        <w:trPr>
          <w:cantSplit/>
        </w:trPr>
        <w:tc>
          <w:tcPr>
            <w:tcW w:w="0" w:type="auto"/>
          </w:tcPr>
          <w:p w14:paraId="673507E9" w14:textId="77777777" w:rsidR="00264249" w:rsidRDefault="00000000">
            <w:pPr>
              <w:jc w:val="center"/>
            </w:pPr>
            <w:r>
              <w:rPr>
                <w:b/>
                <w:bCs/>
              </w:rPr>
              <w:t>5.1.1</w:t>
            </w:r>
          </w:p>
        </w:tc>
        <w:tc>
          <w:tcPr>
            <w:tcW w:w="0" w:type="auto"/>
          </w:tcPr>
          <w:p w14:paraId="787D68F5" w14:textId="77777777" w:rsidR="00264249" w:rsidRDefault="00000000">
            <w:r>
              <w:t>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tcW w:w="0" w:type="auto"/>
          </w:tcPr>
          <w:p w14:paraId="7E306DBF" w14:textId="77777777" w:rsidR="00264249" w:rsidRDefault="00000000">
            <w:pPr>
              <w:jc w:val="center"/>
            </w:pPr>
            <w:r>
              <w:t>✓</w:t>
            </w:r>
          </w:p>
        </w:tc>
        <w:tc>
          <w:tcPr>
            <w:tcW w:w="0" w:type="auto"/>
          </w:tcPr>
          <w:p w14:paraId="22EF2436" w14:textId="77777777" w:rsidR="00264249" w:rsidRDefault="00000000">
            <w:pPr>
              <w:jc w:val="center"/>
            </w:pPr>
            <w:r>
              <w:t>✓</w:t>
            </w:r>
          </w:p>
        </w:tc>
        <w:tc>
          <w:tcPr>
            <w:tcW w:w="0" w:type="auto"/>
          </w:tcPr>
          <w:p w14:paraId="4B4CEDC7" w14:textId="77777777" w:rsidR="00264249" w:rsidRDefault="00000000">
            <w:pPr>
              <w:jc w:val="center"/>
            </w:pPr>
            <w:r>
              <w:t>✓</w:t>
            </w:r>
          </w:p>
        </w:tc>
        <w:tc>
          <w:tcPr>
            <w:tcW w:w="0" w:type="auto"/>
          </w:tcPr>
          <w:p w14:paraId="614AD40A" w14:textId="77777777" w:rsidR="00264249" w:rsidRDefault="00000000">
            <w:pPr>
              <w:jc w:val="center"/>
            </w:pPr>
            <w:r>
              <w:t>235</w:t>
            </w:r>
          </w:p>
        </w:tc>
      </w:tr>
      <w:tr w:rsidR="00264249" w14:paraId="4B6E1093" w14:textId="77777777" w:rsidTr="0075595B">
        <w:trPr>
          <w:cantSplit/>
        </w:trPr>
        <w:tc>
          <w:tcPr>
            <w:tcW w:w="0" w:type="auto"/>
          </w:tcPr>
          <w:p w14:paraId="642DBECF" w14:textId="77777777" w:rsidR="00264249" w:rsidRDefault="00000000">
            <w:pPr>
              <w:jc w:val="center"/>
            </w:pPr>
            <w:r>
              <w:rPr>
                <w:b/>
                <w:bCs/>
              </w:rPr>
              <w:t>5.1.2</w:t>
            </w:r>
          </w:p>
        </w:tc>
        <w:tc>
          <w:tcPr>
            <w:tcW w:w="0" w:type="auto"/>
          </w:tcPr>
          <w:p w14:paraId="49FDFD9D" w14:textId="77777777" w:rsidR="00264249" w:rsidRDefault="00000000">
            <w:r>
              <w:t>Verifique se as estruturas protegem contra ataques de atribuição de parâmetros em massa ou se a aplicação possui contramedidas para proteger contra atribuição de parâmetros não segura, como marcar campos como privados ou similares. (</w:t>
            </w:r>
            <w:hyperlink r:id="rId92" w:anchor="div-numbering">
              <w:r>
                <w:rPr>
                  <w:rStyle w:val="Hyperlink"/>
                </w:rPr>
                <w:t>C5</w:t>
              </w:r>
            </w:hyperlink>
            <w:r>
              <w:t>)</w:t>
            </w:r>
          </w:p>
        </w:tc>
        <w:tc>
          <w:tcPr>
            <w:tcW w:w="0" w:type="auto"/>
          </w:tcPr>
          <w:p w14:paraId="2FF757E3" w14:textId="77777777" w:rsidR="00264249" w:rsidRDefault="00000000">
            <w:pPr>
              <w:jc w:val="center"/>
            </w:pPr>
            <w:r>
              <w:t>✓</w:t>
            </w:r>
          </w:p>
        </w:tc>
        <w:tc>
          <w:tcPr>
            <w:tcW w:w="0" w:type="auto"/>
          </w:tcPr>
          <w:p w14:paraId="3EF36FDD" w14:textId="77777777" w:rsidR="00264249" w:rsidRDefault="00000000">
            <w:pPr>
              <w:jc w:val="center"/>
            </w:pPr>
            <w:r>
              <w:t>✓</w:t>
            </w:r>
          </w:p>
        </w:tc>
        <w:tc>
          <w:tcPr>
            <w:tcW w:w="0" w:type="auto"/>
          </w:tcPr>
          <w:p w14:paraId="1C17474E" w14:textId="77777777" w:rsidR="00264249" w:rsidRDefault="00000000">
            <w:pPr>
              <w:jc w:val="center"/>
            </w:pPr>
            <w:r>
              <w:t>✓</w:t>
            </w:r>
          </w:p>
        </w:tc>
        <w:tc>
          <w:tcPr>
            <w:tcW w:w="0" w:type="auto"/>
          </w:tcPr>
          <w:p w14:paraId="441742E4" w14:textId="77777777" w:rsidR="00264249" w:rsidRDefault="00000000">
            <w:pPr>
              <w:jc w:val="center"/>
            </w:pPr>
            <w:r>
              <w:t>915</w:t>
            </w:r>
          </w:p>
        </w:tc>
      </w:tr>
      <w:tr w:rsidR="00264249" w14:paraId="47AF470E" w14:textId="77777777" w:rsidTr="0075595B">
        <w:trPr>
          <w:cantSplit/>
        </w:trPr>
        <w:tc>
          <w:tcPr>
            <w:tcW w:w="0" w:type="auto"/>
          </w:tcPr>
          <w:p w14:paraId="587EB8E2" w14:textId="77777777" w:rsidR="00264249" w:rsidRDefault="00000000">
            <w:pPr>
              <w:jc w:val="center"/>
            </w:pPr>
            <w:r>
              <w:rPr>
                <w:b/>
                <w:bCs/>
              </w:rPr>
              <w:t>5.1.3</w:t>
            </w:r>
          </w:p>
        </w:tc>
        <w:tc>
          <w:tcPr>
            <w:tcW w:w="0" w:type="auto"/>
          </w:tcPr>
          <w:p w14:paraId="10879C02" w14:textId="77777777" w:rsidR="00264249" w:rsidRDefault="00000000">
            <w:r>
              <w:t>Verifique se todas as inputs (campos de formulário HTML, solicitações REST, parâmetros de URL, cabeçalhos HTTP, cookies, arquivos em lote, feeds RSS, etc.) são validadas usando validação positiva (listas de permissão). (</w:t>
            </w:r>
            <w:hyperlink r:id="rId93" w:anchor="div-numbering">
              <w:r>
                <w:rPr>
                  <w:rStyle w:val="Hyperlink"/>
                </w:rPr>
                <w:t>C5</w:t>
              </w:r>
            </w:hyperlink>
            <w:r>
              <w:t>)</w:t>
            </w:r>
          </w:p>
        </w:tc>
        <w:tc>
          <w:tcPr>
            <w:tcW w:w="0" w:type="auto"/>
          </w:tcPr>
          <w:p w14:paraId="3D78AD67" w14:textId="77777777" w:rsidR="00264249" w:rsidRDefault="00000000">
            <w:pPr>
              <w:jc w:val="center"/>
            </w:pPr>
            <w:r>
              <w:t>✓</w:t>
            </w:r>
          </w:p>
        </w:tc>
        <w:tc>
          <w:tcPr>
            <w:tcW w:w="0" w:type="auto"/>
          </w:tcPr>
          <w:p w14:paraId="59A1167E" w14:textId="77777777" w:rsidR="00264249" w:rsidRDefault="00000000">
            <w:pPr>
              <w:jc w:val="center"/>
            </w:pPr>
            <w:r>
              <w:t>✓</w:t>
            </w:r>
          </w:p>
        </w:tc>
        <w:tc>
          <w:tcPr>
            <w:tcW w:w="0" w:type="auto"/>
          </w:tcPr>
          <w:p w14:paraId="13E8C3F5" w14:textId="77777777" w:rsidR="00264249" w:rsidRDefault="00000000">
            <w:pPr>
              <w:jc w:val="center"/>
            </w:pPr>
            <w:r>
              <w:t>✓</w:t>
            </w:r>
          </w:p>
        </w:tc>
        <w:tc>
          <w:tcPr>
            <w:tcW w:w="0" w:type="auto"/>
          </w:tcPr>
          <w:p w14:paraId="63B23BDC" w14:textId="77777777" w:rsidR="00264249" w:rsidRDefault="00000000">
            <w:pPr>
              <w:jc w:val="center"/>
            </w:pPr>
            <w:r>
              <w:t>20</w:t>
            </w:r>
          </w:p>
        </w:tc>
      </w:tr>
      <w:tr w:rsidR="00264249" w14:paraId="0DF167F2" w14:textId="77777777" w:rsidTr="0075595B">
        <w:trPr>
          <w:cantSplit/>
        </w:trPr>
        <w:tc>
          <w:tcPr>
            <w:tcW w:w="0" w:type="auto"/>
          </w:tcPr>
          <w:p w14:paraId="2A45BFA6" w14:textId="77777777" w:rsidR="00264249" w:rsidRDefault="00000000">
            <w:pPr>
              <w:jc w:val="center"/>
            </w:pPr>
            <w:r>
              <w:rPr>
                <w:b/>
                <w:bCs/>
              </w:rPr>
              <w:t>5.1.4</w:t>
            </w:r>
          </w:p>
        </w:tc>
        <w:tc>
          <w:tcPr>
            <w:tcW w:w="0" w:type="auto"/>
          </w:tcPr>
          <w:p w14:paraId="50D61BCB" w14:textId="77777777" w:rsidR="00264249" w:rsidRDefault="00000000">
            <w:r>
              <w:t>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94" w:anchor="div-numbering">
              <w:r>
                <w:rPr>
                  <w:rStyle w:val="Hyperlink"/>
                </w:rPr>
                <w:t>C5</w:t>
              </w:r>
            </w:hyperlink>
            <w:r>
              <w:t>)</w:t>
            </w:r>
          </w:p>
        </w:tc>
        <w:tc>
          <w:tcPr>
            <w:tcW w:w="0" w:type="auto"/>
          </w:tcPr>
          <w:p w14:paraId="40F52871" w14:textId="77777777" w:rsidR="00264249" w:rsidRDefault="00000000">
            <w:pPr>
              <w:jc w:val="center"/>
            </w:pPr>
            <w:r>
              <w:t>✓</w:t>
            </w:r>
          </w:p>
        </w:tc>
        <w:tc>
          <w:tcPr>
            <w:tcW w:w="0" w:type="auto"/>
          </w:tcPr>
          <w:p w14:paraId="181D4DE5" w14:textId="77777777" w:rsidR="00264249" w:rsidRDefault="00000000">
            <w:pPr>
              <w:jc w:val="center"/>
            </w:pPr>
            <w:r>
              <w:t>✓</w:t>
            </w:r>
          </w:p>
        </w:tc>
        <w:tc>
          <w:tcPr>
            <w:tcW w:w="0" w:type="auto"/>
          </w:tcPr>
          <w:p w14:paraId="374211AD" w14:textId="77777777" w:rsidR="00264249" w:rsidRDefault="00000000">
            <w:pPr>
              <w:jc w:val="center"/>
            </w:pPr>
            <w:r>
              <w:t>✓</w:t>
            </w:r>
          </w:p>
        </w:tc>
        <w:tc>
          <w:tcPr>
            <w:tcW w:w="0" w:type="auto"/>
          </w:tcPr>
          <w:p w14:paraId="7CACD842" w14:textId="77777777" w:rsidR="00264249" w:rsidRDefault="00000000">
            <w:pPr>
              <w:jc w:val="center"/>
            </w:pPr>
            <w:r>
              <w:t>20</w:t>
            </w:r>
          </w:p>
        </w:tc>
      </w:tr>
      <w:tr w:rsidR="00264249" w14:paraId="7067EB21" w14:textId="77777777" w:rsidTr="0075595B">
        <w:trPr>
          <w:cantSplit/>
        </w:trPr>
        <w:tc>
          <w:tcPr>
            <w:tcW w:w="0" w:type="auto"/>
          </w:tcPr>
          <w:p w14:paraId="012D6E15" w14:textId="77777777" w:rsidR="00264249" w:rsidRDefault="00000000">
            <w:pPr>
              <w:jc w:val="center"/>
            </w:pPr>
            <w:r>
              <w:rPr>
                <w:b/>
                <w:bCs/>
              </w:rPr>
              <w:lastRenderedPageBreak/>
              <w:t>5.1.5</w:t>
            </w:r>
          </w:p>
        </w:tc>
        <w:tc>
          <w:tcPr>
            <w:tcW w:w="0" w:type="auto"/>
          </w:tcPr>
          <w:p w14:paraId="46E4D3D3" w14:textId="77777777" w:rsidR="00264249" w:rsidRDefault="00000000">
            <w:r>
              <w:t>Verifique se os redirecionamentos e encaminhamentos de URL permitem apenas destinos que aparecem numa lista de permissões ou exibem um aviso ao redirecionar para conteúdo potencialmente não confiável.</w:t>
            </w:r>
          </w:p>
        </w:tc>
        <w:tc>
          <w:tcPr>
            <w:tcW w:w="0" w:type="auto"/>
          </w:tcPr>
          <w:p w14:paraId="539F2855" w14:textId="77777777" w:rsidR="00264249" w:rsidRDefault="00000000">
            <w:pPr>
              <w:jc w:val="center"/>
            </w:pPr>
            <w:r>
              <w:t>✓</w:t>
            </w:r>
          </w:p>
        </w:tc>
        <w:tc>
          <w:tcPr>
            <w:tcW w:w="0" w:type="auto"/>
          </w:tcPr>
          <w:p w14:paraId="1BDB32A7" w14:textId="77777777" w:rsidR="00264249" w:rsidRDefault="00000000">
            <w:pPr>
              <w:jc w:val="center"/>
            </w:pPr>
            <w:r>
              <w:t>✓</w:t>
            </w:r>
          </w:p>
        </w:tc>
        <w:tc>
          <w:tcPr>
            <w:tcW w:w="0" w:type="auto"/>
          </w:tcPr>
          <w:p w14:paraId="4332E81D" w14:textId="77777777" w:rsidR="00264249" w:rsidRDefault="00000000">
            <w:pPr>
              <w:jc w:val="center"/>
            </w:pPr>
            <w:r>
              <w:t>✓</w:t>
            </w:r>
          </w:p>
        </w:tc>
        <w:tc>
          <w:tcPr>
            <w:tcW w:w="0" w:type="auto"/>
          </w:tcPr>
          <w:p w14:paraId="12FF8A43" w14:textId="77777777" w:rsidR="00264249" w:rsidRDefault="00000000">
            <w:pPr>
              <w:jc w:val="center"/>
            </w:pPr>
            <w:r>
              <w:t>601</w:t>
            </w:r>
          </w:p>
        </w:tc>
      </w:tr>
    </w:tbl>
    <w:p w14:paraId="5DB43311" w14:textId="77777777" w:rsidR="00264249" w:rsidRDefault="00000000">
      <w:pPr>
        <w:pStyle w:val="Heading2"/>
      </w:pPr>
      <w:bookmarkStart w:id="174" w:name="v52-sanitização-e-sandbox"/>
      <w:bookmarkStart w:id="175" w:name="_Toc129697421"/>
      <w:bookmarkEnd w:id="172"/>
      <w:r>
        <w:t>V5.2 Sanitização e Sandbox</w:t>
      </w:r>
      <w:bookmarkEnd w:id="175"/>
    </w:p>
    <w:tbl>
      <w:tblPr>
        <w:tblW w:w="0" w:type="auto"/>
        <w:tblLook w:val="0020" w:firstRow="1" w:lastRow="0" w:firstColumn="0" w:lastColumn="0" w:noHBand="0" w:noVBand="0"/>
      </w:tblPr>
      <w:tblGrid>
        <w:gridCol w:w="627"/>
        <w:gridCol w:w="6588"/>
        <w:gridCol w:w="402"/>
        <w:gridCol w:w="402"/>
        <w:gridCol w:w="402"/>
        <w:gridCol w:w="599"/>
      </w:tblGrid>
      <w:tr w:rsidR="00264249" w14:paraId="4032A2DD" w14:textId="77777777" w:rsidTr="0075595B">
        <w:trPr>
          <w:cantSplit/>
          <w:tblHeader/>
        </w:trPr>
        <w:tc>
          <w:tcPr>
            <w:tcW w:w="0" w:type="auto"/>
          </w:tcPr>
          <w:p w14:paraId="65180A89" w14:textId="77777777" w:rsidR="00264249" w:rsidRDefault="00000000">
            <w:pPr>
              <w:jc w:val="center"/>
            </w:pPr>
            <w:r>
              <w:t>#</w:t>
            </w:r>
          </w:p>
        </w:tc>
        <w:tc>
          <w:tcPr>
            <w:tcW w:w="0" w:type="auto"/>
          </w:tcPr>
          <w:p w14:paraId="6659112B" w14:textId="77777777" w:rsidR="00264249" w:rsidRDefault="00000000">
            <w:r>
              <w:t>Descrição</w:t>
            </w:r>
          </w:p>
        </w:tc>
        <w:tc>
          <w:tcPr>
            <w:tcW w:w="0" w:type="auto"/>
          </w:tcPr>
          <w:p w14:paraId="01F491F1" w14:textId="77777777" w:rsidR="00264249" w:rsidRDefault="00000000">
            <w:pPr>
              <w:jc w:val="center"/>
            </w:pPr>
            <w:r>
              <w:t>L1</w:t>
            </w:r>
          </w:p>
        </w:tc>
        <w:tc>
          <w:tcPr>
            <w:tcW w:w="0" w:type="auto"/>
          </w:tcPr>
          <w:p w14:paraId="1E8F6C92" w14:textId="77777777" w:rsidR="00264249" w:rsidRDefault="00000000">
            <w:pPr>
              <w:jc w:val="center"/>
            </w:pPr>
            <w:r>
              <w:t>L2</w:t>
            </w:r>
          </w:p>
        </w:tc>
        <w:tc>
          <w:tcPr>
            <w:tcW w:w="0" w:type="auto"/>
          </w:tcPr>
          <w:p w14:paraId="7F44E259" w14:textId="77777777" w:rsidR="00264249" w:rsidRDefault="00000000">
            <w:pPr>
              <w:jc w:val="center"/>
            </w:pPr>
            <w:r>
              <w:t>L3</w:t>
            </w:r>
          </w:p>
        </w:tc>
        <w:tc>
          <w:tcPr>
            <w:tcW w:w="0" w:type="auto"/>
          </w:tcPr>
          <w:p w14:paraId="10AC61DA" w14:textId="77777777" w:rsidR="00264249" w:rsidRDefault="00000000">
            <w:pPr>
              <w:jc w:val="center"/>
            </w:pPr>
            <w:r>
              <w:t>CWE</w:t>
            </w:r>
          </w:p>
        </w:tc>
      </w:tr>
      <w:tr w:rsidR="00264249" w14:paraId="4DEF06B4" w14:textId="77777777" w:rsidTr="0075595B">
        <w:trPr>
          <w:cantSplit/>
        </w:trPr>
        <w:tc>
          <w:tcPr>
            <w:tcW w:w="0" w:type="auto"/>
          </w:tcPr>
          <w:p w14:paraId="719EDABD" w14:textId="77777777" w:rsidR="00264249" w:rsidRDefault="00000000">
            <w:pPr>
              <w:jc w:val="center"/>
            </w:pPr>
            <w:r>
              <w:rPr>
                <w:b/>
                <w:bCs/>
              </w:rPr>
              <w:t>5.2.1</w:t>
            </w:r>
          </w:p>
        </w:tc>
        <w:tc>
          <w:tcPr>
            <w:tcW w:w="0" w:type="auto"/>
          </w:tcPr>
          <w:p w14:paraId="763A786C" w14:textId="77777777" w:rsidR="00264249" w:rsidRDefault="00000000">
            <w:r>
              <w:t>Verifique se todos os inputs de HTML não confiáveis de editores WYSIWYG ou similares foram devidamente sanitizadas com uma biblioteca, ou recurso de estrutura do higienizador de HTML. (</w:t>
            </w:r>
            <w:hyperlink r:id="rId95" w:anchor="div-numbering">
              <w:r>
                <w:rPr>
                  <w:rStyle w:val="Hyperlink"/>
                </w:rPr>
                <w:t>C5</w:t>
              </w:r>
            </w:hyperlink>
            <w:r>
              <w:t>)</w:t>
            </w:r>
          </w:p>
        </w:tc>
        <w:tc>
          <w:tcPr>
            <w:tcW w:w="0" w:type="auto"/>
          </w:tcPr>
          <w:p w14:paraId="3C2AB980" w14:textId="77777777" w:rsidR="00264249" w:rsidRDefault="00000000">
            <w:pPr>
              <w:jc w:val="center"/>
            </w:pPr>
            <w:r>
              <w:t>✓</w:t>
            </w:r>
          </w:p>
        </w:tc>
        <w:tc>
          <w:tcPr>
            <w:tcW w:w="0" w:type="auto"/>
          </w:tcPr>
          <w:p w14:paraId="4E1B3D7D" w14:textId="77777777" w:rsidR="00264249" w:rsidRDefault="00000000">
            <w:pPr>
              <w:jc w:val="center"/>
            </w:pPr>
            <w:r>
              <w:t>✓</w:t>
            </w:r>
          </w:p>
        </w:tc>
        <w:tc>
          <w:tcPr>
            <w:tcW w:w="0" w:type="auto"/>
          </w:tcPr>
          <w:p w14:paraId="0612C406" w14:textId="77777777" w:rsidR="00264249" w:rsidRDefault="00000000">
            <w:pPr>
              <w:jc w:val="center"/>
            </w:pPr>
            <w:r>
              <w:t>✓</w:t>
            </w:r>
          </w:p>
        </w:tc>
        <w:tc>
          <w:tcPr>
            <w:tcW w:w="0" w:type="auto"/>
          </w:tcPr>
          <w:p w14:paraId="18F6C4F7" w14:textId="77777777" w:rsidR="00264249" w:rsidRDefault="00000000">
            <w:pPr>
              <w:jc w:val="center"/>
            </w:pPr>
            <w:r>
              <w:t>116</w:t>
            </w:r>
          </w:p>
        </w:tc>
      </w:tr>
      <w:tr w:rsidR="00264249" w14:paraId="2C17BA89" w14:textId="77777777" w:rsidTr="0075595B">
        <w:trPr>
          <w:cantSplit/>
        </w:trPr>
        <w:tc>
          <w:tcPr>
            <w:tcW w:w="0" w:type="auto"/>
          </w:tcPr>
          <w:p w14:paraId="65E11276" w14:textId="77777777" w:rsidR="00264249" w:rsidRDefault="00000000">
            <w:pPr>
              <w:jc w:val="center"/>
            </w:pPr>
            <w:r>
              <w:rPr>
                <w:b/>
                <w:bCs/>
              </w:rPr>
              <w:t>5.2.2</w:t>
            </w:r>
          </w:p>
        </w:tc>
        <w:tc>
          <w:tcPr>
            <w:tcW w:w="0" w:type="auto"/>
          </w:tcPr>
          <w:p w14:paraId="068E285D" w14:textId="77777777" w:rsidR="00264249" w:rsidRDefault="00000000">
            <w:r>
              <w:t>Verifique se os dados não estruturados são limpos para impor medidas de segurança, como caracteres e comprimento permitidos.</w:t>
            </w:r>
          </w:p>
        </w:tc>
        <w:tc>
          <w:tcPr>
            <w:tcW w:w="0" w:type="auto"/>
          </w:tcPr>
          <w:p w14:paraId="16AF360E" w14:textId="77777777" w:rsidR="00264249" w:rsidRDefault="00000000">
            <w:pPr>
              <w:jc w:val="center"/>
            </w:pPr>
            <w:r>
              <w:t>✓</w:t>
            </w:r>
          </w:p>
        </w:tc>
        <w:tc>
          <w:tcPr>
            <w:tcW w:w="0" w:type="auto"/>
          </w:tcPr>
          <w:p w14:paraId="5AB96863" w14:textId="77777777" w:rsidR="00264249" w:rsidRDefault="00000000">
            <w:pPr>
              <w:jc w:val="center"/>
            </w:pPr>
            <w:r>
              <w:t>✓</w:t>
            </w:r>
          </w:p>
        </w:tc>
        <w:tc>
          <w:tcPr>
            <w:tcW w:w="0" w:type="auto"/>
          </w:tcPr>
          <w:p w14:paraId="15E68BBD" w14:textId="77777777" w:rsidR="00264249" w:rsidRDefault="00000000">
            <w:pPr>
              <w:jc w:val="center"/>
            </w:pPr>
            <w:r>
              <w:t>✓</w:t>
            </w:r>
          </w:p>
        </w:tc>
        <w:tc>
          <w:tcPr>
            <w:tcW w:w="0" w:type="auto"/>
          </w:tcPr>
          <w:p w14:paraId="488B891B" w14:textId="77777777" w:rsidR="00264249" w:rsidRDefault="00000000">
            <w:pPr>
              <w:jc w:val="center"/>
            </w:pPr>
            <w:r>
              <w:t>138</w:t>
            </w:r>
          </w:p>
        </w:tc>
      </w:tr>
      <w:tr w:rsidR="00264249" w14:paraId="57859AB8" w14:textId="77777777" w:rsidTr="0075595B">
        <w:trPr>
          <w:cantSplit/>
        </w:trPr>
        <w:tc>
          <w:tcPr>
            <w:tcW w:w="0" w:type="auto"/>
          </w:tcPr>
          <w:p w14:paraId="255BD890" w14:textId="77777777" w:rsidR="00264249" w:rsidRDefault="00000000">
            <w:pPr>
              <w:jc w:val="center"/>
            </w:pPr>
            <w:r>
              <w:rPr>
                <w:b/>
                <w:bCs/>
              </w:rPr>
              <w:t>5.2.3</w:t>
            </w:r>
          </w:p>
        </w:tc>
        <w:tc>
          <w:tcPr>
            <w:tcW w:w="0" w:type="auto"/>
          </w:tcPr>
          <w:p w14:paraId="4F8FC808" w14:textId="77777777" w:rsidR="00264249" w:rsidRDefault="00000000">
            <w:r>
              <w:t>Verifique se a aplicação limpa a input do usuário antes de passar para os sistemas de e-mail para proteger contra injeção de SMTP ou IMAP.</w:t>
            </w:r>
          </w:p>
        </w:tc>
        <w:tc>
          <w:tcPr>
            <w:tcW w:w="0" w:type="auto"/>
          </w:tcPr>
          <w:p w14:paraId="59F9ABD4" w14:textId="77777777" w:rsidR="00264249" w:rsidRDefault="00000000">
            <w:pPr>
              <w:jc w:val="center"/>
            </w:pPr>
            <w:r>
              <w:t>✓</w:t>
            </w:r>
          </w:p>
        </w:tc>
        <w:tc>
          <w:tcPr>
            <w:tcW w:w="0" w:type="auto"/>
          </w:tcPr>
          <w:p w14:paraId="5A41C472" w14:textId="77777777" w:rsidR="00264249" w:rsidRDefault="00000000">
            <w:pPr>
              <w:jc w:val="center"/>
            </w:pPr>
            <w:r>
              <w:t>✓</w:t>
            </w:r>
          </w:p>
        </w:tc>
        <w:tc>
          <w:tcPr>
            <w:tcW w:w="0" w:type="auto"/>
          </w:tcPr>
          <w:p w14:paraId="281A40DA" w14:textId="77777777" w:rsidR="00264249" w:rsidRDefault="00000000">
            <w:pPr>
              <w:jc w:val="center"/>
            </w:pPr>
            <w:r>
              <w:t>✓</w:t>
            </w:r>
          </w:p>
        </w:tc>
        <w:tc>
          <w:tcPr>
            <w:tcW w:w="0" w:type="auto"/>
          </w:tcPr>
          <w:p w14:paraId="1236B334" w14:textId="77777777" w:rsidR="00264249" w:rsidRDefault="00000000">
            <w:pPr>
              <w:jc w:val="center"/>
            </w:pPr>
            <w:r>
              <w:t>147</w:t>
            </w:r>
          </w:p>
        </w:tc>
      </w:tr>
      <w:tr w:rsidR="00264249" w14:paraId="097FA334" w14:textId="77777777" w:rsidTr="0075595B">
        <w:trPr>
          <w:cantSplit/>
        </w:trPr>
        <w:tc>
          <w:tcPr>
            <w:tcW w:w="0" w:type="auto"/>
          </w:tcPr>
          <w:p w14:paraId="3B8D73F7" w14:textId="77777777" w:rsidR="00264249" w:rsidRDefault="00000000">
            <w:pPr>
              <w:jc w:val="center"/>
            </w:pPr>
            <w:r>
              <w:rPr>
                <w:b/>
                <w:bCs/>
              </w:rPr>
              <w:t>5.2.4</w:t>
            </w:r>
          </w:p>
        </w:tc>
        <w:tc>
          <w:tcPr>
            <w:tcW w:w="0" w:type="auto"/>
          </w:tcPr>
          <w:p w14:paraId="3CA68C85" w14:textId="77777777" w:rsidR="00264249" w:rsidRDefault="00000000">
            <w:r>
              <w:t>Verifique se a aplicação evita o uso de eval() ou outros recursos dinâmicos de execução de código. Onde não houver alternativa, qualquer input do usuário incluída deve ser limpa ou protegida antes de ser executada.</w:t>
            </w:r>
          </w:p>
        </w:tc>
        <w:tc>
          <w:tcPr>
            <w:tcW w:w="0" w:type="auto"/>
          </w:tcPr>
          <w:p w14:paraId="5C699039" w14:textId="77777777" w:rsidR="00264249" w:rsidRDefault="00000000">
            <w:pPr>
              <w:jc w:val="center"/>
            </w:pPr>
            <w:r>
              <w:t>✓</w:t>
            </w:r>
          </w:p>
        </w:tc>
        <w:tc>
          <w:tcPr>
            <w:tcW w:w="0" w:type="auto"/>
          </w:tcPr>
          <w:p w14:paraId="58CEC69A" w14:textId="77777777" w:rsidR="00264249" w:rsidRDefault="00000000">
            <w:pPr>
              <w:jc w:val="center"/>
            </w:pPr>
            <w:r>
              <w:t>✓</w:t>
            </w:r>
          </w:p>
        </w:tc>
        <w:tc>
          <w:tcPr>
            <w:tcW w:w="0" w:type="auto"/>
          </w:tcPr>
          <w:p w14:paraId="0FA5F15E" w14:textId="77777777" w:rsidR="00264249" w:rsidRDefault="00000000">
            <w:pPr>
              <w:jc w:val="center"/>
            </w:pPr>
            <w:r>
              <w:t>✓</w:t>
            </w:r>
          </w:p>
        </w:tc>
        <w:tc>
          <w:tcPr>
            <w:tcW w:w="0" w:type="auto"/>
          </w:tcPr>
          <w:p w14:paraId="6C295A71" w14:textId="77777777" w:rsidR="00264249" w:rsidRDefault="00000000">
            <w:pPr>
              <w:jc w:val="center"/>
            </w:pPr>
            <w:r>
              <w:t>95</w:t>
            </w:r>
          </w:p>
        </w:tc>
      </w:tr>
      <w:tr w:rsidR="00264249" w14:paraId="0F3A1FCF" w14:textId="77777777" w:rsidTr="0075595B">
        <w:trPr>
          <w:cantSplit/>
        </w:trPr>
        <w:tc>
          <w:tcPr>
            <w:tcW w:w="0" w:type="auto"/>
          </w:tcPr>
          <w:p w14:paraId="00A4C900" w14:textId="77777777" w:rsidR="00264249" w:rsidRDefault="00000000">
            <w:pPr>
              <w:jc w:val="center"/>
            </w:pPr>
            <w:r>
              <w:rPr>
                <w:b/>
                <w:bCs/>
              </w:rPr>
              <w:t>5.2.5</w:t>
            </w:r>
          </w:p>
        </w:tc>
        <w:tc>
          <w:tcPr>
            <w:tcW w:w="0" w:type="auto"/>
          </w:tcPr>
          <w:p w14:paraId="4CBFC6F0" w14:textId="77777777" w:rsidR="00264249" w:rsidRDefault="00000000">
            <w:r>
              <w:t>Verifique se a aplicação protege contra-ataques de injeção de modelo, garantindo que qualquer input do usuário incluída seja limpa ou protegida.</w:t>
            </w:r>
          </w:p>
        </w:tc>
        <w:tc>
          <w:tcPr>
            <w:tcW w:w="0" w:type="auto"/>
          </w:tcPr>
          <w:p w14:paraId="743FB908" w14:textId="77777777" w:rsidR="00264249" w:rsidRDefault="00000000">
            <w:pPr>
              <w:jc w:val="center"/>
            </w:pPr>
            <w:r>
              <w:t>✓</w:t>
            </w:r>
          </w:p>
        </w:tc>
        <w:tc>
          <w:tcPr>
            <w:tcW w:w="0" w:type="auto"/>
          </w:tcPr>
          <w:p w14:paraId="4BAA5706" w14:textId="77777777" w:rsidR="00264249" w:rsidRDefault="00000000">
            <w:pPr>
              <w:jc w:val="center"/>
            </w:pPr>
            <w:r>
              <w:t>✓</w:t>
            </w:r>
          </w:p>
        </w:tc>
        <w:tc>
          <w:tcPr>
            <w:tcW w:w="0" w:type="auto"/>
          </w:tcPr>
          <w:p w14:paraId="60D96967" w14:textId="77777777" w:rsidR="00264249" w:rsidRDefault="00000000">
            <w:pPr>
              <w:jc w:val="center"/>
            </w:pPr>
            <w:r>
              <w:t>✓</w:t>
            </w:r>
          </w:p>
        </w:tc>
        <w:tc>
          <w:tcPr>
            <w:tcW w:w="0" w:type="auto"/>
          </w:tcPr>
          <w:p w14:paraId="0FAD87A9" w14:textId="77777777" w:rsidR="00264249" w:rsidRDefault="00000000">
            <w:pPr>
              <w:jc w:val="center"/>
            </w:pPr>
            <w:r>
              <w:t>94</w:t>
            </w:r>
          </w:p>
        </w:tc>
      </w:tr>
      <w:tr w:rsidR="00264249" w14:paraId="3BB3B9E1" w14:textId="77777777" w:rsidTr="0075595B">
        <w:trPr>
          <w:cantSplit/>
        </w:trPr>
        <w:tc>
          <w:tcPr>
            <w:tcW w:w="0" w:type="auto"/>
          </w:tcPr>
          <w:p w14:paraId="43E311A1" w14:textId="77777777" w:rsidR="00264249" w:rsidRDefault="00000000">
            <w:pPr>
              <w:jc w:val="center"/>
            </w:pPr>
            <w:r>
              <w:rPr>
                <w:b/>
                <w:bCs/>
              </w:rPr>
              <w:t>5.2.6</w:t>
            </w:r>
          </w:p>
        </w:tc>
        <w:tc>
          <w:tcPr>
            <w:tcW w:w="0" w:type="auto"/>
          </w:tcPr>
          <w:p w14:paraId="792827A0" w14:textId="77777777" w:rsidR="00264249" w:rsidRDefault="00000000">
            <w:r>
              <w:t>Verifique se a aplicação protege contra-ataques SSRF, validando ou limpando dados não confiáveis, ou metadados de arquivos HTTP, como nomes de arquivos e campos de input de URL, e usa listas de permissão de protocolos, domínios, caminhos e portas.</w:t>
            </w:r>
          </w:p>
        </w:tc>
        <w:tc>
          <w:tcPr>
            <w:tcW w:w="0" w:type="auto"/>
          </w:tcPr>
          <w:p w14:paraId="148512AC" w14:textId="77777777" w:rsidR="00264249" w:rsidRDefault="00000000">
            <w:pPr>
              <w:jc w:val="center"/>
            </w:pPr>
            <w:r>
              <w:t>✓</w:t>
            </w:r>
          </w:p>
        </w:tc>
        <w:tc>
          <w:tcPr>
            <w:tcW w:w="0" w:type="auto"/>
          </w:tcPr>
          <w:p w14:paraId="502A198A" w14:textId="77777777" w:rsidR="00264249" w:rsidRDefault="00000000">
            <w:pPr>
              <w:jc w:val="center"/>
            </w:pPr>
            <w:r>
              <w:t>✓</w:t>
            </w:r>
          </w:p>
        </w:tc>
        <w:tc>
          <w:tcPr>
            <w:tcW w:w="0" w:type="auto"/>
          </w:tcPr>
          <w:p w14:paraId="7A22A0CA" w14:textId="77777777" w:rsidR="00264249" w:rsidRDefault="00000000">
            <w:pPr>
              <w:jc w:val="center"/>
            </w:pPr>
            <w:r>
              <w:t>✓</w:t>
            </w:r>
          </w:p>
        </w:tc>
        <w:tc>
          <w:tcPr>
            <w:tcW w:w="0" w:type="auto"/>
          </w:tcPr>
          <w:p w14:paraId="1D7F6789" w14:textId="77777777" w:rsidR="00264249" w:rsidRDefault="00000000">
            <w:pPr>
              <w:jc w:val="center"/>
            </w:pPr>
            <w:r>
              <w:t>918</w:t>
            </w:r>
          </w:p>
        </w:tc>
      </w:tr>
      <w:tr w:rsidR="00264249" w14:paraId="42726300" w14:textId="77777777" w:rsidTr="0075595B">
        <w:trPr>
          <w:cantSplit/>
        </w:trPr>
        <w:tc>
          <w:tcPr>
            <w:tcW w:w="0" w:type="auto"/>
          </w:tcPr>
          <w:p w14:paraId="78EEAEAC" w14:textId="77777777" w:rsidR="00264249" w:rsidRDefault="00000000">
            <w:pPr>
              <w:jc w:val="center"/>
            </w:pPr>
            <w:r>
              <w:rPr>
                <w:b/>
                <w:bCs/>
              </w:rPr>
              <w:t>5.2.7</w:t>
            </w:r>
          </w:p>
        </w:tc>
        <w:tc>
          <w:tcPr>
            <w:tcW w:w="0" w:type="auto"/>
          </w:tcPr>
          <w:p w14:paraId="77AFF6B0" w14:textId="77777777" w:rsidR="00264249" w:rsidRDefault="00000000">
            <w:r>
              <w:t>Verifique se a aplicação sanitiza, desativa ou coloca em área restrita o conteúdo de scripts Scalable Vector Graphics (SVG) fornecido pelo usuário, especialmente no que se refere a XSS resultante de scripts embutidos e ao ForeignObject.</w:t>
            </w:r>
          </w:p>
        </w:tc>
        <w:tc>
          <w:tcPr>
            <w:tcW w:w="0" w:type="auto"/>
          </w:tcPr>
          <w:p w14:paraId="3497C808" w14:textId="77777777" w:rsidR="00264249" w:rsidRDefault="00000000">
            <w:pPr>
              <w:jc w:val="center"/>
            </w:pPr>
            <w:r>
              <w:t>✓</w:t>
            </w:r>
          </w:p>
        </w:tc>
        <w:tc>
          <w:tcPr>
            <w:tcW w:w="0" w:type="auto"/>
          </w:tcPr>
          <w:p w14:paraId="3DE1ABC1" w14:textId="77777777" w:rsidR="00264249" w:rsidRDefault="00000000">
            <w:pPr>
              <w:jc w:val="center"/>
            </w:pPr>
            <w:r>
              <w:t>✓</w:t>
            </w:r>
          </w:p>
        </w:tc>
        <w:tc>
          <w:tcPr>
            <w:tcW w:w="0" w:type="auto"/>
          </w:tcPr>
          <w:p w14:paraId="1586E495" w14:textId="77777777" w:rsidR="00264249" w:rsidRDefault="00000000">
            <w:pPr>
              <w:jc w:val="center"/>
            </w:pPr>
            <w:r>
              <w:t>✓</w:t>
            </w:r>
          </w:p>
        </w:tc>
        <w:tc>
          <w:tcPr>
            <w:tcW w:w="0" w:type="auto"/>
          </w:tcPr>
          <w:p w14:paraId="72FBD6F5" w14:textId="77777777" w:rsidR="00264249" w:rsidRDefault="00000000">
            <w:pPr>
              <w:jc w:val="center"/>
            </w:pPr>
            <w:r>
              <w:t>159</w:t>
            </w:r>
          </w:p>
        </w:tc>
      </w:tr>
      <w:tr w:rsidR="00264249" w14:paraId="7A9079BC" w14:textId="77777777" w:rsidTr="0075595B">
        <w:trPr>
          <w:cantSplit/>
        </w:trPr>
        <w:tc>
          <w:tcPr>
            <w:tcW w:w="0" w:type="auto"/>
          </w:tcPr>
          <w:p w14:paraId="394CC35A" w14:textId="77777777" w:rsidR="00264249" w:rsidRDefault="00000000">
            <w:pPr>
              <w:jc w:val="center"/>
            </w:pPr>
            <w:r>
              <w:rPr>
                <w:b/>
                <w:bCs/>
              </w:rPr>
              <w:t>5.2.8</w:t>
            </w:r>
          </w:p>
        </w:tc>
        <w:tc>
          <w:tcPr>
            <w:tcW w:w="0" w:type="auto"/>
          </w:tcPr>
          <w:p w14:paraId="50EF310E" w14:textId="77777777" w:rsidR="00264249" w:rsidRDefault="00000000">
            <w:r>
              <w:t>Verifique se a aplicação sanitiza, desativa ou coloca em sandbox o conteúdo de linguagem de modelo de expressão ou script fornecido pelo usuário, como folhas de estilo Markdown, CSS ou XSL, BBCode ou similares.</w:t>
            </w:r>
          </w:p>
        </w:tc>
        <w:tc>
          <w:tcPr>
            <w:tcW w:w="0" w:type="auto"/>
          </w:tcPr>
          <w:p w14:paraId="0339CC5E" w14:textId="77777777" w:rsidR="00264249" w:rsidRDefault="00000000">
            <w:pPr>
              <w:jc w:val="center"/>
            </w:pPr>
            <w:r>
              <w:t>✓</w:t>
            </w:r>
          </w:p>
        </w:tc>
        <w:tc>
          <w:tcPr>
            <w:tcW w:w="0" w:type="auto"/>
          </w:tcPr>
          <w:p w14:paraId="5B61E34D" w14:textId="77777777" w:rsidR="00264249" w:rsidRDefault="00000000">
            <w:pPr>
              <w:jc w:val="center"/>
            </w:pPr>
            <w:r>
              <w:t>✓</w:t>
            </w:r>
          </w:p>
        </w:tc>
        <w:tc>
          <w:tcPr>
            <w:tcW w:w="0" w:type="auto"/>
          </w:tcPr>
          <w:p w14:paraId="5559E0CF" w14:textId="77777777" w:rsidR="00264249" w:rsidRDefault="00000000">
            <w:pPr>
              <w:jc w:val="center"/>
            </w:pPr>
            <w:r>
              <w:t>✓</w:t>
            </w:r>
          </w:p>
        </w:tc>
        <w:tc>
          <w:tcPr>
            <w:tcW w:w="0" w:type="auto"/>
          </w:tcPr>
          <w:p w14:paraId="74123BE3" w14:textId="77777777" w:rsidR="00264249" w:rsidRDefault="00000000">
            <w:pPr>
              <w:jc w:val="center"/>
            </w:pPr>
            <w:r>
              <w:t>94</w:t>
            </w:r>
          </w:p>
        </w:tc>
      </w:tr>
    </w:tbl>
    <w:p w14:paraId="139B0E52" w14:textId="77777777" w:rsidR="00264249" w:rsidRDefault="00000000">
      <w:pPr>
        <w:pStyle w:val="Heading2"/>
      </w:pPr>
      <w:bookmarkStart w:id="176" w:name="Xdcf6e6f2e33cb4140b25b37bb95ddb890d43e66"/>
      <w:bookmarkStart w:id="177" w:name="_Toc129697422"/>
      <w:bookmarkEnd w:id="174"/>
      <w:r>
        <w:t>V5.3 Codificação de Output e Prevenção de Injeção</w:t>
      </w:r>
      <w:bookmarkEnd w:id="177"/>
    </w:p>
    <w:p w14:paraId="3E811E5B" w14:textId="77777777" w:rsidR="00264249" w:rsidRDefault="00000000">
      <w:r>
        <w:t>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W w:w="0" w:type="auto"/>
        <w:tblLook w:val="0020" w:firstRow="1" w:lastRow="0" w:firstColumn="0" w:lastColumn="0" w:noHBand="0" w:noVBand="0"/>
      </w:tblPr>
      <w:tblGrid>
        <w:gridCol w:w="729"/>
        <w:gridCol w:w="6486"/>
        <w:gridCol w:w="402"/>
        <w:gridCol w:w="402"/>
        <w:gridCol w:w="402"/>
        <w:gridCol w:w="599"/>
      </w:tblGrid>
      <w:tr w:rsidR="00264249" w14:paraId="41298DF9" w14:textId="77777777" w:rsidTr="0075595B">
        <w:trPr>
          <w:cantSplit/>
          <w:tblHeader/>
        </w:trPr>
        <w:tc>
          <w:tcPr>
            <w:tcW w:w="0" w:type="auto"/>
          </w:tcPr>
          <w:p w14:paraId="7A76563B" w14:textId="77777777" w:rsidR="00264249" w:rsidRDefault="00000000">
            <w:pPr>
              <w:jc w:val="center"/>
            </w:pPr>
            <w:r>
              <w:t>#</w:t>
            </w:r>
          </w:p>
        </w:tc>
        <w:tc>
          <w:tcPr>
            <w:tcW w:w="0" w:type="auto"/>
          </w:tcPr>
          <w:p w14:paraId="28D71916" w14:textId="77777777" w:rsidR="00264249" w:rsidRDefault="00000000">
            <w:r>
              <w:t>Descrição</w:t>
            </w:r>
          </w:p>
        </w:tc>
        <w:tc>
          <w:tcPr>
            <w:tcW w:w="0" w:type="auto"/>
          </w:tcPr>
          <w:p w14:paraId="5EEA1A03" w14:textId="77777777" w:rsidR="00264249" w:rsidRDefault="00000000">
            <w:pPr>
              <w:jc w:val="center"/>
            </w:pPr>
            <w:r>
              <w:t>L1</w:t>
            </w:r>
          </w:p>
        </w:tc>
        <w:tc>
          <w:tcPr>
            <w:tcW w:w="0" w:type="auto"/>
          </w:tcPr>
          <w:p w14:paraId="55F4C7B2" w14:textId="77777777" w:rsidR="00264249" w:rsidRDefault="00000000">
            <w:pPr>
              <w:jc w:val="center"/>
            </w:pPr>
            <w:r>
              <w:t>L2</w:t>
            </w:r>
          </w:p>
        </w:tc>
        <w:tc>
          <w:tcPr>
            <w:tcW w:w="0" w:type="auto"/>
          </w:tcPr>
          <w:p w14:paraId="2A9DD301" w14:textId="77777777" w:rsidR="00264249" w:rsidRDefault="00000000">
            <w:pPr>
              <w:jc w:val="center"/>
            </w:pPr>
            <w:r>
              <w:t>L3</w:t>
            </w:r>
          </w:p>
        </w:tc>
        <w:tc>
          <w:tcPr>
            <w:tcW w:w="0" w:type="auto"/>
          </w:tcPr>
          <w:p w14:paraId="03B490F4" w14:textId="77777777" w:rsidR="00264249" w:rsidRDefault="00000000">
            <w:pPr>
              <w:jc w:val="center"/>
            </w:pPr>
            <w:r>
              <w:t>CWE</w:t>
            </w:r>
          </w:p>
        </w:tc>
      </w:tr>
      <w:tr w:rsidR="00264249" w14:paraId="62F659BE" w14:textId="77777777" w:rsidTr="0075595B">
        <w:trPr>
          <w:cantSplit/>
        </w:trPr>
        <w:tc>
          <w:tcPr>
            <w:tcW w:w="0" w:type="auto"/>
          </w:tcPr>
          <w:p w14:paraId="72385F2C" w14:textId="77777777" w:rsidR="00264249" w:rsidRDefault="00000000">
            <w:pPr>
              <w:jc w:val="center"/>
            </w:pPr>
            <w:r>
              <w:rPr>
                <w:b/>
                <w:bCs/>
              </w:rPr>
              <w:t>5.3.1</w:t>
            </w:r>
          </w:p>
        </w:tc>
        <w:tc>
          <w:tcPr>
            <w:tcW w:w="0" w:type="auto"/>
          </w:tcPr>
          <w:p w14:paraId="77A81364" w14:textId="77777777" w:rsidR="00264249" w:rsidRDefault="00000000">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w:t>
            </w:r>
            <w:r>
              <w:t>ねこ</w:t>
            </w:r>
            <w:r>
              <w:t xml:space="preserve"> ou O'Hara) . (</w:t>
            </w:r>
            <w:hyperlink r:id="rId96" w:anchor="div-numbering">
              <w:r>
                <w:rPr>
                  <w:rStyle w:val="Hyperlink"/>
                </w:rPr>
                <w:t>C4</w:t>
              </w:r>
            </w:hyperlink>
            <w:r>
              <w:t>)</w:t>
            </w:r>
          </w:p>
        </w:tc>
        <w:tc>
          <w:tcPr>
            <w:tcW w:w="0" w:type="auto"/>
          </w:tcPr>
          <w:p w14:paraId="05FCDFA3" w14:textId="77777777" w:rsidR="00264249" w:rsidRDefault="00000000">
            <w:pPr>
              <w:jc w:val="center"/>
            </w:pPr>
            <w:r>
              <w:t>✓</w:t>
            </w:r>
          </w:p>
        </w:tc>
        <w:tc>
          <w:tcPr>
            <w:tcW w:w="0" w:type="auto"/>
          </w:tcPr>
          <w:p w14:paraId="511C30E1" w14:textId="77777777" w:rsidR="00264249" w:rsidRDefault="00000000">
            <w:pPr>
              <w:jc w:val="center"/>
            </w:pPr>
            <w:r>
              <w:t>✓</w:t>
            </w:r>
          </w:p>
        </w:tc>
        <w:tc>
          <w:tcPr>
            <w:tcW w:w="0" w:type="auto"/>
          </w:tcPr>
          <w:p w14:paraId="418BF836" w14:textId="77777777" w:rsidR="00264249" w:rsidRDefault="00000000">
            <w:pPr>
              <w:jc w:val="center"/>
            </w:pPr>
            <w:r>
              <w:t>✓</w:t>
            </w:r>
          </w:p>
        </w:tc>
        <w:tc>
          <w:tcPr>
            <w:tcW w:w="0" w:type="auto"/>
          </w:tcPr>
          <w:p w14:paraId="31BE0C9B" w14:textId="77777777" w:rsidR="00264249" w:rsidRDefault="00000000">
            <w:pPr>
              <w:jc w:val="center"/>
            </w:pPr>
            <w:r>
              <w:t>116</w:t>
            </w:r>
          </w:p>
        </w:tc>
      </w:tr>
      <w:tr w:rsidR="00264249" w14:paraId="02770264" w14:textId="77777777" w:rsidTr="0075595B">
        <w:trPr>
          <w:cantSplit/>
        </w:trPr>
        <w:tc>
          <w:tcPr>
            <w:tcW w:w="0" w:type="auto"/>
          </w:tcPr>
          <w:p w14:paraId="1FDDBA26" w14:textId="77777777" w:rsidR="00264249" w:rsidRDefault="00000000">
            <w:pPr>
              <w:jc w:val="center"/>
            </w:pPr>
            <w:r>
              <w:rPr>
                <w:b/>
                <w:bCs/>
              </w:rPr>
              <w:lastRenderedPageBreak/>
              <w:t>5.3.2</w:t>
            </w:r>
          </w:p>
        </w:tc>
        <w:tc>
          <w:tcPr>
            <w:tcW w:w="0" w:type="auto"/>
          </w:tcPr>
          <w:p w14:paraId="183AFB67" w14:textId="77777777" w:rsidR="00264249" w:rsidRDefault="00000000">
            <w:r>
              <w:t>Verifique se a codificação de output preserva o conjunto de caracteres e localidade escolhidos pelo usuário, de forma que qualquer ponto de caractere Unicode seja válido e manipulado com segurança. (</w:t>
            </w:r>
            <w:hyperlink r:id="rId97" w:anchor="div-numbering">
              <w:r>
                <w:rPr>
                  <w:rStyle w:val="Hyperlink"/>
                </w:rPr>
                <w:t>C4</w:t>
              </w:r>
            </w:hyperlink>
            <w:r>
              <w:t>)</w:t>
            </w:r>
          </w:p>
        </w:tc>
        <w:tc>
          <w:tcPr>
            <w:tcW w:w="0" w:type="auto"/>
          </w:tcPr>
          <w:p w14:paraId="29CB6FB8" w14:textId="77777777" w:rsidR="00264249" w:rsidRDefault="00000000">
            <w:pPr>
              <w:jc w:val="center"/>
            </w:pPr>
            <w:r>
              <w:t>✓</w:t>
            </w:r>
          </w:p>
        </w:tc>
        <w:tc>
          <w:tcPr>
            <w:tcW w:w="0" w:type="auto"/>
          </w:tcPr>
          <w:p w14:paraId="7C899C63" w14:textId="77777777" w:rsidR="00264249" w:rsidRDefault="00000000">
            <w:pPr>
              <w:jc w:val="center"/>
            </w:pPr>
            <w:r>
              <w:t>✓</w:t>
            </w:r>
          </w:p>
        </w:tc>
        <w:tc>
          <w:tcPr>
            <w:tcW w:w="0" w:type="auto"/>
          </w:tcPr>
          <w:p w14:paraId="46418B29" w14:textId="77777777" w:rsidR="00264249" w:rsidRDefault="00000000">
            <w:pPr>
              <w:jc w:val="center"/>
            </w:pPr>
            <w:r>
              <w:t>✓</w:t>
            </w:r>
          </w:p>
        </w:tc>
        <w:tc>
          <w:tcPr>
            <w:tcW w:w="0" w:type="auto"/>
          </w:tcPr>
          <w:p w14:paraId="5B846DD9" w14:textId="77777777" w:rsidR="00264249" w:rsidRDefault="00000000">
            <w:pPr>
              <w:jc w:val="center"/>
            </w:pPr>
            <w:r>
              <w:t>176</w:t>
            </w:r>
          </w:p>
        </w:tc>
      </w:tr>
      <w:tr w:rsidR="00264249" w14:paraId="06C470CE" w14:textId="77777777" w:rsidTr="0075595B">
        <w:trPr>
          <w:cantSplit/>
        </w:trPr>
        <w:tc>
          <w:tcPr>
            <w:tcW w:w="0" w:type="auto"/>
          </w:tcPr>
          <w:p w14:paraId="2AA360AA" w14:textId="77777777" w:rsidR="00264249" w:rsidRDefault="00000000">
            <w:pPr>
              <w:jc w:val="center"/>
            </w:pPr>
            <w:r>
              <w:rPr>
                <w:b/>
                <w:bCs/>
              </w:rPr>
              <w:t>5.3.3</w:t>
            </w:r>
          </w:p>
        </w:tc>
        <w:tc>
          <w:tcPr>
            <w:tcW w:w="0" w:type="auto"/>
          </w:tcPr>
          <w:p w14:paraId="58C02549" w14:textId="77777777" w:rsidR="00264249" w:rsidRDefault="00000000">
            <w:r>
              <w:t>Verifique se o escape de output sensível ao contexto, de preferência automatizado - ou, na pior das hipóteses, manual - protege contra XSS refletido, armazenado e baseado em DOM. (</w:t>
            </w:r>
            <w:hyperlink r:id="rId98" w:anchor="div-numbering">
              <w:r>
                <w:rPr>
                  <w:rStyle w:val="Hyperlink"/>
                </w:rPr>
                <w:t>C4</w:t>
              </w:r>
            </w:hyperlink>
            <w:r>
              <w:t>)</w:t>
            </w:r>
          </w:p>
        </w:tc>
        <w:tc>
          <w:tcPr>
            <w:tcW w:w="0" w:type="auto"/>
          </w:tcPr>
          <w:p w14:paraId="5E6355F5" w14:textId="77777777" w:rsidR="00264249" w:rsidRDefault="00000000">
            <w:pPr>
              <w:jc w:val="center"/>
            </w:pPr>
            <w:r>
              <w:t>✓</w:t>
            </w:r>
          </w:p>
        </w:tc>
        <w:tc>
          <w:tcPr>
            <w:tcW w:w="0" w:type="auto"/>
          </w:tcPr>
          <w:p w14:paraId="23E57C2F" w14:textId="77777777" w:rsidR="00264249" w:rsidRDefault="00000000">
            <w:pPr>
              <w:jc w:val="center"/>
            </w:pPr>
            <w:r>
              <w:t>✓</w:t>
            </w:r>
          </w:p>
        </w:tc>
        <w:tc>
          <w:tcPr>
            <w:tcW w:w="0" w:type="auto"/>
          </w:tcPr>
          <w:p w14:paraId="35D9EB4B" w14:textId="77777777" w:rsidR="00264249" w:rsidRDefault="00000000">
            <w:pPr>
              <w:jc w:val="center"/>
            </w:pPr>
            <w:r>
              <w:t>✓</w:t>
            </w:r>
          </w:p>
        </w:tc>
        <w:tc>
          <w:tcPr>
            <w:tcW w:w="0" w:type="auto"/>
          </w:tcPr>
          <w:p w14:paraId="04247C62" w14:textId="77777777" w:rsidR="00264249" w:rsidRDefault="00000000">
            <w:pPr>
              <w:jc w:val="center"/>
            </w:pPr>
            <w:r>
              <w:t>79</w:t>
            </w:r>
          </w:p>
        </w:tc>
      </w:tr>
      <w:tr w:rsidR="00264249" w14:paraId="02BCFF48" w14:textId="77777777" w:rsidTr="0075595B">
        <w:trPr>
          <w:cantSplit/>
        </w:trPr>
        <w:tc>
          <w:tcPr>
            <w:tcW w:w="0" w:type="auto"/>
          </w:tcPr>
          <w:p w14:paraId="392840F7" w14:textId="77777777" w:rsidR="00264249" w:rsidRDefault="00000000">
            <w:pPr>
              <w:jc w:val="center"/>
            </w:pPr>
            <w:r>
              <w:rPr>
                <w:b/>
                <w:bCs/>
              </w:rPr>
              <w:t>5.3.4</w:t>
            </w:r>
          </w:p>
        </w:tc>
        <w:tc>
          <w:tcPr>
            <w:tcW w:w="0" w:type="auto"/>
          </w:tcPr>
          <w:p w14:paraId="58510B10" w14:textId="77777777" w:rsidR="00264249" w:rsidRDefault="00000000">
            <w:r>
              <w:t>Verifique se a seleção de dados ou consultas de banco de dados (por exemplo, SQL, HQL, ORM, NoSQL) usam consultas parametrizadas, ORMs, estruturas de entidade ou estão protegidas contra ataques de injeção de banco de dados. (</w:t>
            </w:r>
            <w:hyperlink r:id="rId99" w:anchor="div-numbering">
              <w:r>
                <w:rPr>
                  <w:rStyle w:val="Hyperlink"/>
                </w:rPr>
                <w:t>C3</w:t>
              </w:r>
            </w:hyperlink>
            <w:r>
              <w:t>)</w:t>
            </w:r>
          </w:p>
        </w:tc>
        <w:tc>
          <w:tcPr>
            <w:tcW w:w="0" w:type="auto"/>
          </w:tcPr>
          <w:p w14:paraId="38223BA8" w14:textId="77777777" w:rsidR="00264249" w:rsidRDefault="00000000">
            <w:pPr>
              <w:jc w:val="center"/>
            </w:pPr>
            <w:r>
              <w:t>✓</w:t>
            </w:r>
          </w:p>
        </w:tc>
        <w:tc>
          <w:tcPr>
            <w:tcW w:w="0" w:type="auto"/>
          </w:tcPr>
          <w:p w14:paraId="14576384" w14:textId="77777777" w:rsidR="00264249" w:rsidRDefault="00000000">
            <w:pPr>
              <w:jc w:val="center"/>
            </w:pPr>
            <w:r>
              <w:t>✓</w:t>
            </w:r>
          </w:p>
        </w:tc>
        <w:tc>
          <w:tcPr>
            <w:tcW w:w="0" w:type="auto"/>
          </w:tcPr>
          <w:p w14:paraId="77917D5E" w14:textId="77777777" w:rsidR="00264249" w:rsidRDefault="00000000">
            <w:pPr>
              <w:jc w:val="center"/>
            </w:pPr>
            <w:r>
              <w:t>✓</w:t>
            </w:r>
          </w:p>
        </w:tc>
        <w:tc>
          <w:tcPr>
            <w:tcW w:w="0" w:type="auto"/>
          </w:tcPr>
          <w:p w14:paraId="238364C1" w14:textId="77777777" w:rsidR="00264249" w:rsidRDefault="00000000">
            <w:pPr>
              <w:jc w:val="center"/>
            </w:pPr>
            <w:r>
              <w:t>89</w:t>
            </w:r>
          </w:p>
        </w:tc>
      </w:tr>
      <w:tr w:rsidR="00264249" w14:paraId="0D8B6815" w14:textId="77777777" w:rsidTr="0075595B">
        <w:trPr>
          <w:cantSplit/>
        </w:trPr>
        <w:tc>
          <w:tcPr>
            <w:tcW w:w="0" w:type="auto"/>
          </w:tcPr>
          <w:p w14:paraId="279A255B" w14:textId="77777777" w:rsidR="00264249" w:rsidRDefault="00000000">
            <w:pPr>
              <w:jc w:val="center"/>
            </w:pPr>
            <w:r>
              <w:rPr>
                <w:b/>
                <w:bCs/>
              </w:rPr>
              <w:t>5.3.5</w:t>
            </w:r>
          </w:p>
        </w:tc>
        <w:tc>
          <w:tcPr>
            <w:tcW w:w="0" w:type="auto"/>
          </w:tcPr>
          <w:p w14:paraId="5F97D060" w14:textId="77777777" w:rsidR="00264249" w:rsidRDefault="00000000">
            <w:r>
              <w:t>Verifique se onde mecanismos parametrizados ou mais seguros não estão presentes, a codificação de output específica do contexto é usada para proteger contra ataques de injeção, como o uso de escape SQL para proteger contra injeção SQL. (</w:t>
            </w:r>
            <w:hyperlink r:id="rId100" w:anchor="div-numbering">
              <w:r>
                <w:rPr>
                  <w:rStyle w:val="Hyperlink"/>
                </w:rPr>
                <w:t>C3, C4</w:t>
              </w:r>
            </w:hyperlink>
            <w:r>
              <w:t>)</w:t>
            </w:r>
          </w:p>
        </w:tc>
        <w:tc>
          <w:tcPr>
            <w:tcW w:w="0" w:type="auto"/>
          </w:tcPr>
          <w:p w14:paraId="5E21EC2F" w14:textId="77777777" w:rsidR="00264249" w:rsidRDefault="00000000">
            <w:pPr>
              <w:jc w:val="center"/>
            </w:pPr>
            <w:r>
              <w:t>✓</w:t>
            </w:r>
          </w:p>
        </w:tc>
        <w:tc>
          <w:tcPr>
            <w:tcW w:w="0" w:type="auto"/>
          </w:tcPr>
          <w:p w14:paraId="566EA3D6" w14:textId="77777777" w:rsidR="00264249" w:rsidRDefault="00000000">
            <w:pPr>
              <w:jc w:val="center"/>
            </w:pPr>
            <w:r>
              <w:t>✓</w:t>
            </w:r>
          </w:p>
        </w:tc>
        <w:tc>
          <w:tcPr>
            <w:tcW w:w="0" w:type="auto"/>
          </w:tcPr>
          <w:p w14:paraId="6D901DA2" w14:textId="77777777" w:rsidR="00264249" w:rsidRDefault="00000000">
            <w:pPr>
              <w:jc w:val="center"/>
            </w:pPr>
            <w:r>
              <w:t>✓</w:t>
            </w:r>
          </w:p>
        </w:tc>
        <w:tc>
          <w:tcPr>
            <w:tcW w:w="0" w:type="auto"/>
          </w:tcPr>
          <w:p w14:paraId="4CCDC856" w14:textId="77777777" w:rsidR="00264249" w:rsidRDefault="00000000">
            <w:pPr>
              <w:jc w:val="center"/>
            </w:pPr>
            <w:r>
              <w:t>89</w:t>
            </w:r>
          </w:p>
        </w:tc>
      </w:tr>
      <w:tr w:rsidR="00264249" w14:paraId="1C89B7CC" w14:textId="77777777" w:rsidTr="0075595B">
        <w:trPr>
          <w:cantSplit/>
        </w:trPr>
        <w:tc>
          <w:tcPr>
            <w:tcW w:w="0" w:type="auto"/>
          </w:tcPr>
          <w:p w14:paraId="3824A321" w14:textId="77777777" w:rsidR="00264249" w:rsidRDefault="00000000">
            <w:pPr>
              <w:jc w:val="center"/>
            </w:pPr>
            <w:r>
              <w:rPr>
                <w:b/>
                <w:bCs/>
              </w:rPr>
              <w:t>5.3.6</w:t>
            </w:r>
          </w:p>
        </w:tc>
        <w:tc>
          <w:tcPr>
            <w:tcW w:w="0" w:type="auto"/>
          </w:tcPr>
          <w:p w14:paraId="7092F6FC" w14:textId="77777777" w:rsidR="00264249" w:rsidRDefault="00000000">
            <w:r>
              <w:t>Verifique se a aplicação protege contra ataques de injeção JSON, ataques de avaliação JSON e avaliação de expressão JavaScript. (</w:t>
            </w:r>
            <w:hyperlink r:id="rId101" w:anchor="div-numbering">
              <w:r>
                <w:rPr>
                  <w:rStyle w:val="Hyperlink"/>
                </w:rPr>
                <w:t>C4</w:t>
              </w:r>
            </w:hyperlink>
            <w:r>
              <w:t>)</w:t>
            </w:r>
          </w:p>
        </w:tc>
        <w:tc>
          <w:tcPr>
            <w:tcW w:w="0" w:type="auto"/>
          </w:tcPr>
          <w:p w14:paraId="511A251F" w14:textId="77777777" w:rsidR="00264249" w:rsidRDefault="00000000">
            <w:pPr>
              <w:jc w:val="center"/>
            </w:pPr>
            <w:r>
              <w:t>✓</w:t>
            </w:r>
          </w:p>
        </w:tc>
        <w:tc>
          <w:tcPr>
            <w:tcW w:w="0" w:type="auto"/>
          </w:tcPr>
          <w:p w14:paraId="730EEE99" w14:textId="77777777" w:rsidR="00264249" w:rsidRDefault="00000000">
            <w:pPr>
              <w:jc w:val="center"/>
            </w:pPr>
            <w:r>
              <w:t>✓</w:t>
            </w:r>
          </w:p>
        </w:tc>
        <w:tc>
          <w:tcPr>
            <w:tcW w:w="0" w:type="auto"/>
          </w:tcPr>
          <w:p w14:paraId="1EE469B5" w14:textId="77777777" w:rsidR="00264249" w:rsidRDefault="00000000">
            <w:pPr>
              <w:jc w:val="center"/>
            </w:pPr>
            <w:r>
              <w:t>✓</w:t>
            </w:r>
          </w:p>
        </w:tc>
        <w:tc>
          <w:tcPr>
            <w:tcW w:w="0" w:type="auto"/>
          </w:tcPr>
          <w:p w14:paraId="3BB7FDA0" w14:textId="77777777" w:rsidR="00264249" w:rsidRDefault="00000000">
            <w:pPr>
              <w:jc w:val="center"/>
            </w:pPr>
            <w:r>
              <w:t>830</w:t>
            </w:r>
          </w:p>
        </w:tc>
      </w:tr>
      <w:tr w:rsidR="00264249" w14:paraId="5E601EC1" w14:textId="77777777" w:rsidTr="0075595B">
        <w:trPr>
          <w:cantSplit/>
        </w:trPr>
        <w:tc>
          <w:tcPr>
            <w:tcW w:w="0" w:type="auto"/>
          </w:tcPr>
          <w:p w14:paraId="6A5CCA53" w14:textId="77777777" w:rsidR="00264249" w:rsidRDefault="00000000">
            <w:pPr>
              <w:jc w:val="center"/>
            </w:pPr>
            <w:r>
              <w:rPr>
                <w:b/>
                <w:bCs/>
              </w:rPr>
              <w:t>5.3.7</w:t>
            </w:r>
          </w:p>
        </w:tc>
        <w:tc>
          <w:tcPr>
            <w:tcW w:w="0" w:type="auto"/>
          </w:tcPr>
          <w:p w14:paraId="04CABB5B" w14:textId="77777777" w:rsidR="00264249" w:rsidRDefault="00000000">
            <w:r>
              <w:t>Verifique se a aplicação protege contra vulnerabilidades de injeção de LDAP ou se foram implementados controles de segurança específicos para impedir a injeção de LDAP. (</w:t>
            </w:r>
            <w:hyperlink r:id="rId102" w:anchor="div-numbering">
              <w:r>
                <w:rPr>
                  <w:rStyle w:val="Hyperlink"/>
                </w:rPr>
                <w:t>C4</w:t>
              </w:r>
            </w:hyperlink>
            <w:r>
              <w:t>)</w:t>
            </w:r>
          </w:p>
        </w:tc>
        <w:tc>
          <w:tcPr>
            <w:tcW w:w="0" w:type="auto"/>
          </w:tcPr>
          <w:p w14:paraId="7082466E" w14:textId="77777777" w:rsidR="00264249" w:rsidRDefault="00000000">
            <w:pPr>
              <w:jc w:val="center"/>
            </w:pPr>
            <w:r>
              <w:t>✓</w:t>
            </w:r>
          </w:p>
        </w:tc>
        <w:tc>
          <w:tcPr>
            <w:tcW w:w="0" w:type="auto"/>
          </w:tcPr>
          <w:p w14:paraId="50D4E8E4" w14:textId="77777777" w:rsidR="00264249" w:rsidRDefault="00000000">
            <w:pPr>
              <w:jc w:val="center"/>
            </w:pPr>
            <w:r>
              <w:t>✓</w:t>
            </w:r>
          </w:p>
        </w:tc>
        <w:tc>
          <w:tcPr>
            <w:tcW w:w="0" w:type="auto"/>
          </w:tcPr>
          <w:p w14:paraId="12F74148" w14:textId="77777777" w:rsidR="00264249" w:rsidRDefault="00000000">
            <w:pPr>
              <w:jc w:val="center"/>
            </w:pPr>
            <w:r>
              <w:t>✓</w:t>
            </w:r>
          </w:p>
        </w:tc>
        <w:tc>
          <w:tcPr>
            <w:tcW w:w="0" w:type="auto"/>
          </w:tcPr>
          <w:p w14:paraId="32902174" w14:textId="77777777" w:rsidR="00264249" w:rsidRDefault="00000000">
            <w:pPr>
              <w:jc w:val="center"/>
            </w:pPr>
            <w:r>
              <w:t>90</w:t>
            </w:r>
          </w:p>
        </w:tc>
      </w:tr>
      <w:tr w:rsidR="00264249" w14:paraId="5A7BE3E9" w14:textId="77777777" w:rsidTr="0075595B">
        <w:trPr>
          <w:cantSplit/>
        </w:trPr>
        <w:tc>
          <w:tcPr>
            <w:tcW w:w="0" w:type="auto"/>
          </w:tcPr>
          <w:p w14:paraId="2888B41F" w14:textId="77777777" w:rsidR="00264249" w:rsidRDefault="00000000">
            <w:pPr>
              <w:jc w:val="center"/>
            </w:pPr>
            <w:r>
              <w:rPr>
                <w:b/>
                <w:bCs/>
              </w:rPr>
              <w:t>5.3.8</w:t>
            </w:r>
          </w:p>
        </w:tc>
        <w:tc>
          <w:tcPr>
            <w:tcW w:w="0" w:type="auto"/>
          </w:tcPr>
          <w:p w14:paraId="1F72D338" w14:textId="77777777" w:rsidR="00264249" w:rsidRDefault="00000000">
            <w:r>
              <w:t>Verifique se a aplicação protege contra injeção de comando do SO e se as chamadas do sistema operacional usam consultas de SO parametrizadas ou usam codificação de output de linha de comando contextual. (</w:t>
            </w:r>
            <w:hyperlink r:id="rId103" w:anchor="div-numbering">
              <w:r>
                <w:rPr>
                  <w:rStyle w:val="Hyperlink"/>
                </w:rPr>
                <w:t>C4</w:t>
              </w:r>
            </w:hyperlink>
            <w:r>
              <w:t>)</w:t>
            </w:r>
          </w:p>
        </w:tc>
        <w:tc>
          <w:tcPr>
            <w:tcW w:w="0" w:type="auto"/>
          </w:tcPr>
          <w:p w14:paraId="131DC98A" w14:textId="77777777" w:rsidR="00264249" w:rsidRDefault="00000000">
            <w:pPr>
              <w:jc w:val="center"/>
            </w:pPr>
            <w:r>
              <w:t>✓</w:t>
            </w:r>
          </w:p>
        </w:tc>
        <w:tc>
          <w:tcPr>
            <w:tcW w:w="0" w:type="auto"/>
          </w:tcPr>
          <w:p w14:paraId="78C95D77" w14:textId="77777777" w:rsidR="00264249" w:rsidRDefault="00000000">
            <w:pPr>
              <w:jc w:val="center"/>
            </w:pPr>
            <w:r>
              <w:t>✓</w:t>
            </w:r>
          </w:p>
        </w:tc>
        <w:tc>
          <w:tcPr>
            <w:tcW w:w="0" w:type="auto"/>
          </w:tcPr>
          <w:p w14:paraId="6013901F" w14:textId="77777777" w:rsidR="00264249" w:rsidRDefault="00000000">
            <w:pPr>
              <w:jc w:val="center"/>
            </w:pPr>
            <w:r>
              <w:t>✓</w:t>
            </w:r>
          </w:p>
        </w:tc>
        <w:tc>
          <w:tcPr>
            <w:tcW w:w="0" w:type="auto"/>
          </w:tcPr>
          <w:p w14:paraId="698CD2B2" w14:textId="77777777" w:rsidR="00264249" w:rsidRDefault="00000000">
            <w:pPr>
              <w:jc w:val="center"/>
            </w:pPr>
            <w:r>
              <w:t>78</w:t>
            </w:r>
          </w:p>
        </w:tc>
      </w:tr>
      <w:tr w:rsidR="00264249" w14:paraId="591E1A04" w14:textId="77777777" w:rsidTr="0075595B">
        <w:trPr>
          <w:cantSplit/>
        </w:trPr>
        <w:tc>
          <w:tcPr>
            <w:tcW w:w="0" w:type="auto"/>
          </w:tcPr>
          <w:p w14:paraId="5DE3350A" w14:textId="77777777" w:rsidR="00264249" w:rsidRDefault="00000000">
            <w:pPr>
              <w:jc w:val="center"/>
            </w:pPr>
            <w:r>
              <w:rPr>
                <w:b/>
                <w:bCs/>
              </w:rPr>
              <w:t>5.3.9</w:t>
            </w:r>
          </w:p>
        </w:tc>
        <w:tc>
          <w:tcPr>
            <w:tcW w:w="0" w:type="auto"/>
          </w:tcPr>
          <w:p w14:paraId="7076A0D7" w14:textId="77777777" w:rsidR="00264249" w:rsidRDefault="00000000">
            <w:r>
              <w:t>Verifique se a aplicação protege contra ataques de inclusão de arquivo local (LFI) ou inclusão de arquivo remoto (RFI).</w:t>
            </w:r>
          </w:p>
        </w:tc>
        <w:tc>
          <w:tcPr>
            <w:tcW w:w="0" w:type="auto"/>
          </w:tcPr>
          <w:p w14:paraId="12053AA4" w14:textId="77777777" w:rsidR="00264249" w:rsidRDefault="00000000">
            <w:pPr>
              <w:jc w:val="center"/>
            </w:pPr>
            <w:r>
              <w:t>✓</w:t>
            </w:r>
          </w:p>
        </w:tc>
        <w:tc>
          <w:tcPr>
            <w:tcW w:w="0" w:type="auto"/>
          </w:tcPr>
          <w:p w14:paraId="6DA753A8" w14:textId="77777777" w:rsidR="00264249" w:rsidRDefault="00000000">
            <w:pPr>
              <w:jc w:val="center"/>
            </w:pPr>
            <w:r>
              <w:t>✓</w:t>
            </w:r>
          </w:p>
        </w:tc>
        <w:tc>
          <w:tcPr>
            <w:tcW w:w="0" w:type="auto"/>
          </w:tcPr>
          <w:p w14:paraId="47414912" w14:textId="77777777" w:rsidR="00264249" w:rsidRDefault="00000000">
            <w:pPr>
              <w:jc w:val="center"/>
            </w:pPr>
            <w:r>
              <w:t>✓</w:t>
            </w:r>
          </w:p>
        </w:tc>
        <w:tc>
          <w:tcPr>
            <w:tcW w:w="0" w:type="auto"/>
          </w:tcPr>
          <w:p w14:paraId="2E9D06E4" w14:textId="77777777" w:rsidR="00264249" w:rsidRDefault="00000000">
            <w:pPr>
              <w:jc w:val="center"/>
            </w:pPr>
            <w:r>
              <w:t>829</w:t>
            </w:r>
          </w:p>
        </w:tc>
      </w:tr>
      <w:tr w:rsidR="00264249" w14:paraId="3C67DEBC" w14:textId="77777777" w:rsidTr="0075595B">
        <w:trPr>
          <w:cantSplit/>
        </w:trPr>
        <w:tc>
          <w:tcPr>
            <w:tcW w:w="0" w:type="auto"/>
          </w:tcPr>
          <w:p w14:paraId="72D8E657" w14:textId="77777777" w:rsidR="00264249" w:rsidRDefault="00000000">
            <w:pPr>
              <w:jc w:val="center"/>
            </w:pPr>
            <w:r>
              <w:rPr>
                <w:b/>
                <w:bCs/>
              </w:rPr>
              <w:t>5.3.10</w:t>
            </w:r>
          </w:p>
        </w:tc>
        <w:tc>
          <w:tcPr>
            <w:tcW w:w="0" w:type="auto"/>
          </w:tcPr>
          <w:p w14:paraId="06097E1C" w14:textId="77777777" w:rsidR="00264249" w:rsidRDefault="00000000">
            <w:r>
              <w:t>Verifique se a aplicação protege contra ataques de injeção XPath ou injeção XML. (</w:t>
            </w:r>
            <w:hyperlink r:id="rId104" w:anchor="div-numbering">
              <w:r>
                <w:rPr>
                  <w:rStyle w:val="Hyperlink"/>
                </w:rPr>
                <w:t>C4</w:t>
              </w:r>
            </w:hyperlink>
            <w:r>
              <w:t>)</w:t>
            </w:r>
          </w:p>
        </w:tc>
        <w:tc>
          <w:tcPr>
            <w:tcW w:w="0" w:type="auto"/>
          </w:tcPr>
          <w:p w14:paraId="3537BE3B" w14:textId="77777777" w:rsidR="00264249" w:rsidRDefault="00000000">
            <w:pPr>
              <w:jc w:val="center"/>
            </w:pPr>
            <w:r>
              <w:t>✓</w:t>
            </w:r>
          </w:p>
        </w:tc>
        <w:tc>
          <w:tcPr>
            <w:tcW w:w="0" w:type="auto"/>
          </w:tcPr>
          <w:p w14:paraId="3689B0E8" w14:textId="77777777" w:rsidR="00264249" w:rsidRDefault="00000000">
            <w:pPr>
              <w:jc w:val="center"/>
            </w:pPr>
            <w:r>
              <w:t>✓</w:t>
            </w:r>
          </w:p>
        </w:tc>
        <w:tc>
          <w:tcPr>
            <w:tcW w:w="0" w:type="auto"/>
          </w:tcPr>
          <w:p w14:paraId="5B547518" w14:textId="77777777" w:rsidR="00264249" w:rsidRDefault="00000000">
            <w:pPr>
              <w:jc w:val="center"/>
            </w:pPr>
            <w:r>
              <w:t>✓</w:t>
            </w:r>
          </w:p>
        </w:tc>
        <w:tc>
          <w:tcPr>
            <w:tcW w:w="0" w:type="auto"/>
          </w:tcPr>
          <w:p w14:paraId="521CF821" w14:textId="77777777" w:rsidR="00264249" w:rsidRDefault="00000000">
            <w:pPr>
              <w:jc w:val="center"/>
            </w:pPr>
            <w:r>
              <w:t>643</w:t>
            </w:r>
          </w:p>
        </w:tc>
      </w:tr>
    </w:tbl>
    <w:p w14:paraId="77D8967B" w14:textId="77777777" w:rsidR="00264249" w:rsidRDefault="00000000">
      <w:r>
        <w:t>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14:paraId="4B11D1C3" w14:textId="77777777" w:rsidR="00264249" w:rsidRDefault="00000000">
      <w:r>
        <w:t>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p w14:paraId="05A90108" w14:textId="77777777" w:rsidR="00264249" w:rsidRDefault="00000000">
      <w:pPr>
        <w:pStyle w:val="Heading2"/>
      </w:pPr>
      <w:bookmarkStart w:id="178" w:name="X1c94021cc848ee757c2fc2cc1670f58d7bb741a"/>
      <w:bookmarkStart w:id="179" w:name="_Toc129697423"/>
      <w:bookmarkEnd w:id="176"/>
      <w:r>
        <w:t>V5.4 Memória, String e Código Não Gerenciado</w:t>
      </w:r>
      <w:bookmarkEnd w:id="179"/>
    </w:p>
    <w:p w14:paraId="3F99458E" w14:textId="77777777" w:rsidR="00264249" w:rsidRDefault="00000000">
      <w:r>
        <w:t>Os requisitos a seguir serão aplicados apenas quando a aplicação usar uma linguagem de sistema ou código não gerenciado.</w:t>
      </w:r>
    </w:p>
    <w:tbl>
      <w:tblPr>
        <w:tblW w:w="0" w:type="auto"/>
        <w:tblLook w:val="0020" w:firstRow="1" w:lastRow="0" w:firstColumn="0" w:lastColumn="0" w:noHBand="0" w:noVBand="0"/>
      </w:tblPr>
      <w:tblGrid>
        <w:gridCol w:w="627"/>
        <w:gridCol w:w="6588"/>
        <w:gridCol w:w="402"/>
        <w:gridCol w:w="402"/>
        <w:gridCol w:w="402"/>
        <w:gridCol w:w="599"/>
      </w:tblGrid>
      <w:tr w:rsidR="00264249" w14:paraId="4E5637F4" w14:textId="77777777" w:rsidTr="0075595B">
        <w:trPr>
          <w:cantSplit/>
          <w:tblHeader/>
        </w:trPr>
        <w:tc>
          <w:tcPr>
            <w:tcW w:w="0" w:type="auto"/>
          </w:tcPr>
          <w:p w14:paraId="760E3485" w14:textId="77777777" w:rsidR="00264249" w:rsidRDefault="00000000">
            <w:pPr>
              <w:jc w:val="center"/>
            </w:pPr>
            <w:r>
              <w:t>#</w:t>
            </w:r>
          </w:p>
        </w:tc>
        <w:tc>
          <w:tcPr>
            <w:tcW w:w="0" w:type="auto"/>
          </w:tcPr>
          <w:p w14:paraId="1A01CDA7" w14:textId="77777777" w:rsidR="00264249" w:rsidRDefault="00000000">
            <w:r>
              <w:t>Descrição</w:t>
            </w:r>
          </w:p>
        </w:tc>
        <w:tc>
          <w:tcPr>
            <w:tcW w:w="0" w:type="auto"/>
          </w:tcPr>
          <w:p w14:paraId="523B328B" w14:textId="77777777" w:rsidR="00264249" w:rsidRDefault="00000000">
            <w:pPr>
              <w:jc w:val="center"/>
            </w:pPr>
            <w:r>
              <w:t>L1</w:t>
            </w:r>
          </w:p>
        </w:tc>
        <w:tc>
          <w:tcPr>
            <w:tcW w:w="0" w:type="auto"/>
          </w:tcPr>
          <w:p w14:paraId="440EE526" w14:textId="77777777" w:rsidR="00264249" w:rsidRDefault="00000000">
            <w:pPr>
              <w:jc w:val="center"/>
            </w:pPr>
            <w:r>
              <w:t>L2</w:t>
            </w:r>
          </w:p>
        </w:tc>
        <w:tc>
          <w:tcPr>
            <w:tcW w:w="0" w:type="auto"/>
          </w:tcPr>
          <w:p w14:paraId="0A79B6CE" w14:textId="77777777" w:rsidR="00264249" w:rsidRDefault="00000000">
            <w:pPr>
              <w:jc w:val="center"/>
            </w:pPr>
            <w:r>
              <w:t>L3</w:t>
            </w:r>
          </w:p>
        </w:tc>
        <w:tc>
          <w:tcPr>
            <w:tcW w:w="0" w:type="auto"/>
          </w:tcPr>
          <w:p w14:paraId="7A66A1B3" w14:textId="77777777" w:rsidR="00264249" w:rsidRDefault="00000000">
            <w:pPr>
              <w:jc w:val="center"/>
            </w:pPr>
            <w:r>
              <w:t>CWE</w:t>
            </w:r>
          </w:p>
        </w:tc>
      </w:tr>
      <w:tr w:rsidR="00264249" w14:paraId="223C42A4" w14:textId="77777777" w:rsidTr="0075595B">
        <w:trPr>
          <w:cantSplit/>
        </w:trPr>
        <w:tc>
          <w:tcPr>
            <w:tcW w:w="0" w:type="auto"/>
          </w:tcPr>
          <w:p w14:paraId="5CAD6315" w14:textId="77777777" w:rsidR="00264249" w:rsidRDefault="00000000">
            <w:pPr>
              <w:jc w:val="center"/>
            </w:pPr>
            <w:r>
              <w:rPr>
                <w:b/>
                <w:bCs/>
              </w:rPr>
              <w:t>5.4.1</w:t>
            </w:r>
          </w:p>
        </w:tc>
        <w:tc>
          <w:tcPr>
            <w:tcW w:w="0" w:type="auto"/>
          </w:tcPr>
          <w:p w14:paraId="02BEF57F" w14:textId="77777777" w:rsidR="00264249" w:rsidRDefault="00000000">
            <w:r>
              <w:t>Verifique se a aplicação usa cadeia de memória segura, cópia de memória mais segura e aritmética de ponteiro para detectar ou evitar estouros de pilha, buffer ou heap.</w:t>
            </w:r>
          </w:p>
        </w:tc>
        <w:tc>
          <w:tcPr>
            <w:tcW w:w="0" w:type="auto"/>
          </w:tcPr>
          <w:p w14:paraId="72DCCCF2" w14:textId="77777777" w:rsidR="00264249" w:rsidRDefault="00264249"/>
        </w:tc>
        <w:tc>
          <w:tcPr>
            <w:tcW w:w="0" w:type="auto"/>
          </w:tcPr>
          <w:p w14:paraId="1BAF4885" w14:textId="77777777" w:rsidR="00264249" w:rsidRDefault="00000000">
            <w:pPr>
              <w:jc w:val="center"/>
            </w:pPr>
            <w:r>
              <w:t>✓</w:t>
            </w:r>
          </w:p>
        </w:tc>
        <w:tc>
          <w:tcPr>
            <w:tcW w:w="0" w:type="auto"/>
          </w:tcPr>
          <w:p w14:paraId="2E7DD063" w14:textId="77777777" w:rsidR="00264249" w:rsidRDefault="00000000">
            <w:pPr>
              <w:jc w:val="center"/>
            </w:pPr>
            <w:r>
              <w:t>✓</w:t>
            </w:r>
          </w:p>
        </w:tc>
        <w:tc>
          <w:tcPr>
            <w:tcW w:w="0" w:type="auto"/>
          </w:tcPr>
          <w:p w14:paraId="2BB0370A" w14:textId="77777777" w:rsidR="00264249" w:rsidRDefault="00000000">
            <w:pPr>
              <w:jc w:val="center"/>
            </w:pPr>
            <w:r>
              <w:t>120</w:t>
            </w:r>
          </w:p>
        </w:tc>
      </w:tr>
      <w:tr w:rsidR="00264249" w14:paraId="22828601" w14:textId="77777777" w:rsidTr="0075595B">
        <w:trPr>
          <w:cantSplit/>
        </w:trPr>
        <w:tc>
          <w:tcPr>
            <w:tcW w:w="0" w:type="auto"/>
          </w:tcPr>
          <w:p w14:paraId="7CD55668" w14:textId="77777777" w:rsidR="00264249" w:rsidRDefault="00000000">
            <w:pPr>
              <w:jc w:val="center"/>
            </w:pPr>
            <w:r>
              <w:rPr>
                <w:b/>
                <w:bCs/>
              </w:rPr>
              <w:t>5.4.2</w:t>
            </w:r>
          </w:p>
        </w:tc>
        <w:tc>
          <w:tcPr>
            <w:tcW w:w="0" w:type="auto"/>
          </w:tcPr>
          <w:p w14:paraId="1F60C2E7" w14:textId="77777777" w:rsidR="00264249" w:rsidRDefault="00000000">
            <w:r>
              <w:t>Verifique se as strings de formato não aceitam inputs potencialmente hostis e são constantes.</w:t>
            </w:r>
          </w:p>
        </w:tc>
        <w:tc>
          <w:tcPr>
            <w:tcW w:w="0" w:type="auto"/>
          </w:tcPr>
          <w:p w14:paraId="5E21D9C7" w14:textId="77777777" w:rsidR="00264249" w:rsidRDefault="00264249"/>
        </w:tc>
        <w:tc>
          <w:tcPr>
            <w:tcW w:w="0" w:type="auto"/>
          </w:tcPr>
          <w:p w14:paraId="53AC9A88" w14:textId="77777777" w:rsidR="00264249" w:rsidRDefault="00000000">
            <w:pPr>
              <w:jc w:val="center"/>
            </w:pPr>
            <w:r>
              <w:t>✓</w:t>
            </w:r>
          </w:p>
        </w:tc>
        <w:tc>
          <w:tcPr>
            <w:tcW w:w="0" w:type="auto"/>
          </w:tcPr>
          <w:p w14:paraId="1FB13B2F" w14:textId="77777777" w:rsidR="00264249" w:rsidRDefault="00000000">
            <w:pPr>
              <w:jc w:val="center"/>
            </w:pPr>
            <w:r>
              <w:t>✓</w:t>
            </w:r>
          </w:p>
        </w:tc>
        <w:tc>
          <w:tcPr>
            <w:tcW w:w="0" w:type="auto"/>
          </w:tcPr>
          <w:p w14:paraId="6D384380" w14:textId="77777777" w:rsidR="00264249" w:rsidRDefault="00000000">
            <w:pPr>
              <w:jc w:val="center"/>
            </w:pPr>
            <w:r>
              <w:t>134</w:t>
            </w:r>
          </w:p>
        </w:tc>
      </w:tr>
      <w:tr w:rsidR="00264249" w14:paraId="4B3B2505" w14:textId="77777777" w:rsidTr="0075595B">
        <w:trPr>
          <w:cantSplit/>
        </w:trPr>
        <w:tc>
          <w:tcPr>
            <w:tcW w:w="0" w:type="auto"/>
          </w:tcPr>
          <w:p w14:paraId="045B9BA0" w14:textId="77777777" w:rsidR="00264249" w:rsidRDefault="00000000">
            <w:pPr>
              <w:jc w:val="center"/>
            </w:pPr>
            <w:r>
              <w:rPr>
                <w:b/>
                <w:bCs/>
              </w:rPr>
              <w:lastRenderedPageBreak/>
              <w:t>5.4.3</w:t>
            </w:r>
          </w:p>
        </w:tc>
        <w:tc>
          <w:tcPr>
            <w:tcW w:w="0" w:type="auto"/>
          </w:tcPr>
          <w:p w14:paraId="496DF2A3" w14:textId="77777777" w:rsidR="00264249" w:rsidRDefault="00000000">
            <w:r>
              <w:t>Verifique se as técnicas de validação de sinal, intervalo e input são usadas para evitar estouros de número inteiro.</w:t>
            </w:r>
          </w:p>
        </w:tc>
        <w:tc>
          <w:tcPr>
            <w:tcW w:w="0" w:type="auto"/>
          </w:tcPr>
          <w:p w14:paraId="1A0222D2" w14:textId="77777777" w:rsidR="00264249" w:rsidRDefault="00264249"/>
        </w:tc>
        <w:tc>
          <w:tcPr>
            <w:tcW w:w="0" w:type="auto"/>
          </w:tcPr>
          <w:p w14:paraId="5EFE9054" w14:textId="77777777" w:rsidR="00264249" w:rsidRDefault="00000000">
            <w:pPr>
              <w:jc w:val="center"/>
            </w:pPr>
            <w:r>
              <w:t>✓</w:t>
            </w:r>
          </w:p>
        </w:tc>
        <w:tc>
          <w:tcPr>
            <w:tcW w:w="0" w:type="auto"/>
          </w:tcPr>
          <w:p w14:paraId="66F3CFA3" w14:textId="77777777" w:rsidR="00264249" w:rsidRDefault="00000000">
            <w:pPr>
              <w:jc w:val="center"/>
            </w:pPr>
            <w:r>
              <w:t>✓</w:t>
            </w:r>
          </w:p>
        </w:tc>
        <w:tc>
          <w:tcPr>
            <w:tcW w:w="0" w:type="auto"/>
          </w:tcPr>
          <w:p w14:paraId="32719A59" w14:textId="77777777" w:rsidR="00264249" w:rsidRDefault="00000000">
            <w:pPr>
              <w:jc w:val="center"/>
            </w:pPr>
            <w:r>
              <w:t>190</w:t>
            </w:r>
          </w:p>
        </w:tc>
      </w:tr>
    </w:tbl>
    <w:p w14:paraId="3707FEBE" w14:textId="77777777" w:rsidR="00264249" w:rsidRDefault="00000000">
      <w:pPr>
        <w:pStyle w:val="Heading2"/>
      </w:pPr>
      <w:bookmarkStart w:id="180" w:name="v55-prevenção-de-desserialização"/>
      <w:bookmarkStart w:id="181" w:name="_Toc129697424"/>
      <w:bookmarkEnd w:id="178"/>
      <w:r>
        <w:t>V5.5 Prevenção de desserialização</w:t>
      </w:r>
      <w:bookmarkEnd w:id="181"/>
    </w:p>
    <w:tbl>
      <w:tblPr>
        <w:tblW w:w="0" w:type="auto"/>
        <w:tblLook w:val="0020" w:firstRow="1" w:lastRow="0" w:firstColumn="0" w:lastColumn="0" w:noHBand="0" w:noVBand="0"/>
      </w:tblPr>
      <w:tblGrid>
        <w:gridCol w:w="627"/>
        <w:gridCol w:w="6588"/>
        <w:gridCol w:w="402"/>
        <w:gridCol w:w="402"/>
        <w:gridCol w:w="402"/>
        <w:gridCol w:w="599"/>
      </w:tblGrid>
      <w:tr w:rsidR="00264249" w14:paraId="76267E69" w14:textId="77777777" w:rsidTr="0075595B">
        <w:trPr>
          <w:cantSplit/>
          <w:tblHeader/>
        </w:trPr>
        <w:tc>
          <w:tcPr>
            <w:tcW w:w="0" w:type="auto"/>
          </w:tcPr>
          <w:p w14:paraId="48C49544" w14:textId="77777777" w:rsidR="00264249" w:rsidRDefault="00000000">
            <w:pPr>
              <w:jc w:val="center"/>
            </w:pPr>
            <w:r>
              <w:t>#</w:t>
            </w:r>
          </w:p>
        </w:tc>
        <w:tc>
          <w:tcPr>
            <w:tcW w:w="0" w:type="auto"/>
          </w:tcPr>
          <w:p w14:paraId="389F2E2A" w14:textId="77777777" w:rsidR="00264249" w:rsidRDefault="00000000">
            <w:r>
              <w:t>Descrição</w:t>
            </w:r>
          </w:p>
        </w:tc>
        <w:tc>
          <w:tcPr>
            <w:tcW w:w="0" w:type="auto"/>
          </w:tcPr>
          <w:p w14:paraId="4DBAE0A4" w14:textId="77777777" w:rsidR="00264249" w:rsidRDefault="00000000">
            <w:pPr>
              <w:jc w:val="center"/>
            </w:pPr>
            <w:r>
              <w:t>L1</w:t>
            </w:r>
          </w:p>
        </w:tc>
        <w:tc>
          <w:tcPr>
            <w:tcW w:w="0" w:type="auto"/>
          </w:tcPr>
          <w:p w14:paraId="1548D630" w14:textId="77777777" w:rsidR="00264249" w:rsidRDefault="00000000">
            <w:pPr>
              <w:jc w:val="center"/>
            </w:pPr>
            <w:r>
              <w:t>L2</w:t>
            </w:r>
          </w:p>
        </w:tc>
        <w:tc>
          <w:tcPr>
            <w:tcW w:w="0" w:type="auto"/>
          </w:tcPr>
          <w:p w14:paraId="264DA46A" w14:textId="77777777" w:rsidR="00264249" w:rsidRDefault="00000000">
            <w:pPr>
              <w:jc w:val="center"/>
            </w:pPr>
            <w:r>
              <w:t>L3</w:t>
            </w:r>
          </w:p>
        </w:tc>
        <w:tc>
          <w:tcPr>
            <w:tcW w:w="0" w:type="auto"/>
          </w:tcPr>
          <w:p w14:paraId="0BA93A19" w14:textId="77777777" w:rsidR="00264249" w:rsidRDefault="00000000">
            <w:pPr>
              <w:jc w:val="center"/>
            </w:pPr>
            <w:r>
              <w:t>CWE</w:t>
            </w:r>
          </w:p>
        </w:tc>
      </w:tr>
      <w:tr w:rsidR="00264249" w14:paraId="117BCA72" w14:textId="77777777" w:rsidTr="0075595B">
        <w:trPr>
          <w:cantSplit/>
        </w:trPr>
        <w:tc>
          <w:tcPr>
            <w:tcW w:w="0" w:type="auto"/>
          </w:tcPr>
          <w:p w14:paraId="3DCC7E3A" w14:textId="77777777" w:rsidR="00264249" w:rsidRDefault="00000000">
            <w:pPr>
              <w:jc w:val="center"/>
            </w:pPr>
            <w:r>
              <w:rPr>
                <w:b/>
                <w:bCs/>
              </w:rPr>
              <w:t>5.5.1</w:t>
            </w:r>
          </w:p>
        </w:tc>
        <w:tc>
          <w:tcPr>
            <w:tcW w:w="0" w:type="auto"/>
          </w:tcPr>
          <w:p w14:paraId="6913491D" w14:textId="77777777" w:rsidR="00264249" w:rsidRDefault="00000000">
            <w:r>
              <w:t>Verifique se os objetos serializados usam verificações de integridade ou são criptografados para impedir a criação de objetos hostis ou adulteração de dados. (</w:t>
            </w:r>
            <w:hyperlink r:id="rId105" w:anchor="div-numbering">
              <w:r>
                <w:rPr>
                  <w:rStyle w:val="Hyperlink"/>
                </w:rPr>
                <w:t>C5</w:t>
              </w:r>
            </w:hyperlink>
            <w:r>
              <w:t>)</w:t>
            </w:r>
          </w:p>
        </w:tc>
        <w:tc>
          <w:tcPr>
            <w:tcW w:w="0" w:type="auto"/>
          </w:tcPr>
          <w:p w14:paraId="23E8D9C5" w14:textId="77777777" w:rsidR="00264249" w:rsidRDefault="00000000">
            <w:pPr>
              <w:jc w:val="center"/>
            </w:pPr>
            <w:r>
              <w:t>✓</w:t>
            </w:r>
          </w:p>
        </w:tc>
        <w:tc>
          <w:tcPr>
            <w:tcW w:w="0" w:type="auto"/>
          </w:tcPr>
          <w:p w14:paraId="36F71430" w14:textId="77777777" w:rsidR="00264249" w:rsidRDefault="00000000">
            <w:pPr>
              <w:jc w:val="center"/>
            </w:pPr>
            <w:r>
              <w:t>✓</w:t>
            </w:r>
          </w:p>
        </w:tc>
        <w:tc>
          <w:tcPr>
            <w:tcW w:w="0" w:type="auto"/>
          </w:tcPr>
          <w:p w14:paraId="3FCE4310" w14:textId="77777777" w:rsidR="00264249" w:rsidRDefault="00000000">
            <w:pPr>
              <w:jc w:val="center"/>
            </w:pPr>
            <w:r>
              <w:t>✓</w:t>
            </w:r>
          </w:p>
        </w:tc>
        <w:tc>
          <w:tcPr>
            <w:tcW w:w="0" w:type="auto"/>
          </w:tcPr>
          <w:p w14:paraId="66EF9D8B" w14:textId="77777777" w:rsidR="00264249" w:rsidRDefault="00000000">
            <w:pPr>
              <w:jc w:val="center"/>
            </w:pPr>
            <w:r>
              <w:t>502</w:t>
            </w:r>
          </w:p>
        </w:tc>
      </w:tr>
      <w:tr w:rsidR="00264249" w14:paraId="2C49E0CD" w14:textId="77777777" w:rsidTr="0075595B">
        <w:trPr>
          <w:cantSplit/>
        </w:trPr>
        <w:tc>
          <w:tcPr>
            <w:tcW w:w="0" w:type="auto"/>
          </w:tcPr>
          <w:p w14:paraId="55122EEF" w14:textId="77777777" w:rsidR="00264249" w:rsidRDefault="00000000">
            <w:pPr>
              <w:jc w:val="center"/>
            </w:pPr>
            <w:r>
              <w:rPr>
                <w:b/>
                <w:bCs/>
              </w:rPr>
              <w:t>5.5.2</w:t>
            </w:r>
          </w:p>
        </w:tc>
        <w:tc>
          <w:tcPr>
            <w:tcW w:w="0" w:type="auto"/>
          </w:tcPr>
          <w:p w14:paraId="359F7784" w14:textId="77777777" w:rsidR="00264249" w:rsidRDefault="00000000">
            <w:r>
              <w:t>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tcW w:w="0" w:type="auto"/>
          </w:tcPr>
          <w:p w14:paraId="41B8E3FC" w14:textId="77777777" w:rsidR="00264249" w:rsidRDefault="00000000">
            <w:pPr>
              <w:jc w:val="center"/>
            </w:pPr>
            <w:r>
              <w:t>✓</w:t>
            </w:r>
          </w:p>
        </w:tc>
        <w:tc>
          <w:tcPr>
            <w:tcW w:w="0" w:type="auto"/>
          </w:tcPr>
          <w:p w14:paraId="6D0F1D00" w14:textId="77777777" w:rsidR="00264249" w:rsidRDefault="00000000">
            <w:pPr>
              <w:jc w:val="center"/>
            </w:pPr>
            <w:r>
              <w:t>✓</w:t>
            </w:r>
          </w:p>
        </w:tc>
        <w:tc>
          <w:tcPr>
            <w:tcW w:w="0" w:type="auto"/>
          </w:tcPr>
          <w:p w14:paraId="77D87CC3" w14:textId="77777777" w:rsidR="00264249" w:rsidRDefault="00000000">
            <w:pPr>
              <w:jc w:val="center"/>
            </w:pPr>
            <w:r>
              <w:t>✓</w:t>
            </w:r>
          </w:p>
        </w:tc>
        <w:tc>
          <w:tcPr>
            <w:tcW w:w="0" w:type="auto"/>
          </w:tcPr>
          <w:p w14:paraId="4737371B" w14:textId="77777777" w:rsidR="00264249" w:rsidRDefault="00000000">
            <w:pPr>
              <w:jc w:val="center"/>
            </w:pPr>
            <w:r>
              <w:t>611</w:t>
            </w:r>
          </w:p>
        </w:tc>
      </w:tr>
      <w:tr w:rsidR="00264249" w14:paraId="47722EDE" w14:textId="77777777" w:rsidTr="0075595B">
        <w:trPr>
          <w:cantSplit/>
        </w:trPr>
        <w:tc>
          <w:tcPr>
            <w:tcW w:w="0" w:type="auto"/>
          </w:tcPr>
          <w:p w14:paraId="2941D1B8" w14:textId="77777777" w:rsidR="00264249" w:rsidRDefault="00000000">
            <w:pPr>
              <w:jc w:val="center"/>
            </w:pPr>
            <w:r>
              <w:rPr>
                <w:b/>
                <w:bCs/>
              </w:rPr>
              <w:t>5.5.3</w:t>
            </w:r>
          </w:p>
        </w:tc>
        <w:tc>
          <w:tcPr>
            <w:tcW w:w="0" w:type="auto"/>
          </w:tcPr>
          <w:p w14:paraId="5D1750FD" w14:textId="77777777" w:rsidR="00264249" w:rsidRDefault="00000000">
            <w:r>
              <w:t>Verifique se a desserialização de dados não confiáveis é evitada ou protegida em código personalizado e bibliotecas de terceiros (como analisadores JSON, XML e YAML).</w:t>
            </w:r>
          </w:p>
        </w:tc>
        <w:tc>
          <w:tcPr>
            <w:tcW w:w="0" w:type="auto"/>
          </w:tcPr>
          <w:p w14:paraId="628AEF3F" w14:textId="77777777" w:rsidR="00264249" w:rsidRDefault="00000000">
            <w:pPr>
              <w:jc w:val="center"/>
            </w:pPr>
            <w:r>
              <w:t>✓</w:t>
            </w:r>
          </w:p>
        </w:tc>
        <w:tc>
          <w:tcPr>
            <w:tcW w:w="0" w:type="auto"/>
          </w:tcPr>
          <w:p w14:paraId="07092EF7" w14:textId="77777777" w:rsidR="00264249" w:rsidRDefault="00000000">
            <w:pPr>
              <w:jc w:val="center"/>
            </w:pPr>
            <w:r>
              <w:t>✓</w:t>
            </w:r>
          </w:p>
        </w:tc>
        <w:tc>
          <w:tcPr>
            <w:tcW w:w="0" w:type="auto"/>
          </w:tcPr>
          <w:p w14:paraId="065B5C80" w14:textId="77777777" w:rsidR="00264249" w:rsidRDefault="00000000">
            <w:pPr>
              <w:jc w:val="center"/>
            </w:pPr>
            <w:r>
              <w:t>✓</w:t>
            </w:r>
          </w:p>
        </w:tc>
        <w:tc>
          <w:tcPr>
            <w:tcW w:w="0" w:type="auto"/>
          </w:tcPr>
          <w:p w14:paraId="79F858C3" w14:textId="77777777" w:rsidR="00264249" w:rsidRDefault="00000000">
            <w:pPr>
              <w:jc w:val="center"/>
            </w:pPr>
            <w:r>
              <w:t>502</w:t>
            </w:r>
          </w:p>
        </w:tc>
      </w:tr>
      <w:tr w:rsidR="00264249" w14:paraId="2C13BE5D" w14:textId="77777777" w:rsidTr="0075595B">
        <w:trPr>
          <w:cantSplit/>
        </w:trPr>
        <w:tc>
          <w:tcPr>
            <w:tcW w:w="0" w:type="auto"/>
          </w:tcPr>
          <w:p w14:paraId="027CE893" w14:textId="77777777" w:rsidR="00264249" w:rsidRDefault="00000000">
            <w:pPr>
              <w:jc w:val="center"/>
            </w:pPr>
            <w:r>
              <w:rPr>
                <w:b/>
                <w:bCs/>
              </w:rPr>
              <w:t>5.5.4</w:t>
            </w:r>
          </w:p>
        </w:tc>
        <w:tc>
          <w:tcPr>
            <w:tcW w:w="0" w:type="auto"/>
          </w:tcPr>
          <w:p w14:paraId="0CF2EE6D" w14:textId="77777777" w:rsidR="00264249" w:rsidRDefault="00000000">
            <w:r>
              <w:t>Verifique se, ao analisar JSON em navegadores ou back-ends baseados em JavaScript, JSON.parse é usado para analisar o documento JSON. Não use eval() para analisar JSON.</w:t>
            </w:r>
          </w:p>
        </w:tc>
        <w:tc>
          <w:tcPr>
            <w:tcW w:w="0" w:type="auto"/>
          </w:tcPr>
          <w:p w14:paraId="5EB186B8" w14:textId="77777777" w:rsidR="00264249" w:rsidRDefault="00000000">
            <w:pPr>
              <w:jc w:val="center"/>
            </w:pPr>
            <w:r>
              <w:t>✓</w:t>
            </w:r>
          </w:p>
        </w:tc>
        <w:tc>
          <w:tcPr>
            <w:tcW w:w="0" w:type="auto"/>
          </w:tcPr>
          <w:p w14:paraId="5B8A1760" w14:textId="77777777" w:rsidR="00264249" w:rsidRDefault="00000000">
            <w:pPr>
              <w:jc w:val="center"/>
            </w:pPr>
            <w:r>
              <w:t>✓</w:t>
            </w:r>
          </w:p>
        </w:tc>
        <w:tc>
          <w:tcPr>
            <w:tcW w:w="0" w:type="auto"/>
          </w:tcPr>
          <w:p w14:paraId="5BAFA6EC" w14:textId="77777777" w:rsidR="00264249" w:rsidRDefault="00000000">
            <w:pPr>
              <w:jc w:val="center"/>
            </w:pPr>
            <w:r>
              <w:t>✓</w:t>
            </w:r>
          </w:p>
        </w:tc>
        <w:tc>
          <w:tcPr>
            <w:tcW w:w="0" w:type="auto"/>
          </w:tcPr>
          <w:p w14:paraId="7CA39EE5" w14:textId="77777777" w:rsidR="00264249" w:rsidRDefault="00000000">
            <w:pPr>
              <w:jc w:val="center"/>
            </w:pPr>
            <w:r>
              <w:t>95</w:t>
            </w:r>
          </w:p>
        </w:tc>
      </w:tr>
    </w:tbl>
    <w:p w14:paraId="0C7AC357" w14:textId="77777777" w:rsidR="00264249" w:rsidRDefault="00000000">
      <w:pPr>
        <w:pStyle w:val="Heading2"/>
      </w:pPr>
      <w:bookmarkStart w:id="182" w:name="referências-4"/>
      <w:bookmarkStart w:id="183" w:name="_Toc129697425"/>
      <w:bookmarkEnd w:id="180"/>
      <w:r>
        <w:t>Referências</w:t>
      </w:r>
      <w:bookmarkEnd w:id="183"/>
    </w:p>
    <w:p w14:paraId="5CA49401" w14:textId="77777777" w:rsidR="00264249" w:rsidRDefault="00000000">
      <w:r>
        <w:t>Para mais informações, consulte também:</w:t>
      </w:r>
    </w:p>
    <w:p w14:paraId="30CEDB6E" w14:textId="77777777" w:rsidR="00264249" w:rsidRDefault="00000000">
      <w:pPr>
        <w:numPr>
          <w:ilvl w:val="0"/>
          <w:numId w:val="12"/>
        </w:numPr>
      </w:pPr>
      <w:hyperlink r:id="rId106">
        <w:r>
          <w:rPr>
            <w:rStyle w:val="Hyperlink"/>
          </w:rPr>
          <w:t>OWASP Testing Guide 4.0: Input Validation Testing</w:t>
        </w:r>
      </w:hyperlink>
    </w:p>
    <w:p w14:paraId="0AC4E87A" w14:textId="77777777" w:rsidR="00264249" w:rsidRDefault="00000000">
      <w:pPr>
        <w:numPr>
          <w:ilvl w:val="0"/>
          <w:numId w:val="12"/>
        </w:numPr>
      </w:pPr>
      <w:hyperlink r:id="rId107">
        <w:r>
          <w:rPr>
            <w:rStyle w:val="Hyperlink"/>
          </w:rPr>
          <w:t>OWASP Cheat Sheet: Input Validation</w:t>
        </w:r>
      </w:hyperlink>
    </w:p>
    <w:p w14:paraId="3F1737CF" w14:textId="77777777" w:rsidR="00264249" w:rsidRDefault="00000000">
      <w:pPr>
        <w:numPr>
          <w:ilvl w:val="0"/>
          <w:numId w:val="12"/>
        </w:numPr>
      </w:pPr>
      <w:hyperlink r:id="rId108">
        <w:r>
          <w:rPr>
            <w:rStyle w:val="Hyperlink"/>
          </w:rPr>
          <w:t>OWASP Testing Guide 4.0: Testing for HTTP Parameter Pollution</w:t>
        </w:r>
      </w:hyperlink>
    </w:p>
    <w:p w14:paraId="78C4CF78" w14:textId="77777777" w:rsidR="00264249" w:rsidRDefault="00000000">
      <w:pPr>
        <w:numPr>
          <w:ilvl w:val="0"/>
          <w:numId w:val="12"/>
        </w:numPr>
      </w:pPr>
      <w:hyperlink r:id="rId109">
        <w:r>
          <w:rPr>
            <w:rStyle w:val="Hyperlink"/>
          </w:rPr>
          <w:t>OWASP LDAP Injection Cheat Sheet</w:t>
        </w:r>
      </w:hyperlink>
    </w:p>
    <w:p w14:paraId="3158358A" w14:textId="77777777" w:rsidR="00264249" w:rsidRDefault="00000000">
      <w:pPr>
        <w:numPr>
          <w:ilvl w:val="0"/>
          <w:numId w:val="12"/>
        </w:numPr>
      </w:pPr>
      <w:hyperlink r:id="rId110">
        <w:r>
          <w:rPr>
            <w:rStyle w:val="Hyperlink"/>
          </w:rPr>
          <w:t>OWASP Testing Guide 4.0: Client Side Testing</w:t>
        </w:r>
      </w:hyperlink>
    </w:p>
    <w:p w14:paraId="200ACE38" w14:textId="77777777" w:rsidR="00264249" w:rsidRDefault="00000000">
      <w:pPr>
        <w:numPr>
          <w:ilvl w:val="0"/>
          <w:numId w:val="12"/>
        </w:numPr>
      </w:pPr>
      <w:hyperlink r:id="rId111">
        <w:r>
          <w:rPr>
            <w:rStyle w:val="Hyperlink"/>
          </w:rPr>
          <w:t>OWASP Cross Site Scripting Prevention Cheat Sheet</w:t>
        </w:r>
      </w:hyperlink>
    </w:p>
    <w:p w14:paraId="59960113" w14:textId="77777777" w:rsidR="00264249" w:rsidRDefault="00000000">
      <w:pPr>
        <w:numPr>
          <w:ilvl w:val="0"/>
          <w:numId w:val="12"/>
        </w:numPr>
      </w:pPr>
      <w:hyperlink r:id="rId112">
        <w:r>
          <w:rPr>
            <w:rStyle w:val="Hyperlink"/>
          </w:rPr>
          <w:t>OWASP DOM Based Cross Site Scripting Prevention Cheat Sheet</w:t>
        </w:r>
      </w:hyperlink>
    </w:p>
    <w:p w14:paraId="6AB421B9" w14:textId="77777777" w:rsidR="00264249" w:rsidRDefault="00000000">
      <w:pPr>
        <w:numPr>
          <w:ilvl w:val="0"/>
          <w:numId w:val="12"/>
        </w:numPr>
      </w:pPr>
      <w:hyperlink r:id="rId113">
        <w:r>
          <w:rPr>
            <w:rStyle w:val="Hyperlink"/>
          </w:rPr>
          <w:t>OWASP Java Encoding Project</w:t>
        </w:r>
      </w:hyperlink>
    </w:p>
    <w:p w14:paraId="1B7E9EA9" w14:textId="77777777" w:rsidR="00264249" w:rsidRDefault="00000000">
      <w:pPr>
        <w:numPr>
          <w:ilvl w:val="0"/>
          <w:numId w:val="12"/>
        </w:numPr>
      </w:pPr>
      <w:hyperlink r:id="rId114">
        <w:r>
          <w:rPr>
            <w:rStyle w:val="Hyperlink"/>
          </w:rPr>
          <w:t>OWASP Mass Assignment Prevention Cheat Sheet</w:t>
        </w:r>
      </w:hyperlink>
    </w:p>
    <w:p w14:paraId="639974D0" w14:textId="77777777" w:rsidR="00264249" w:rsidRDefault="00000000">
      <w:pPr>
        <w:numPr>
          <w:ilvl w:val="0"/>
          <w:numId w:val="12"/>
        </w:numPr>
      </w:pPr>
      <w:hyperlink r:id="rId115">
        <w:r>
          <w:rPr>
            <w:rStyle w:val="Hyperlink"/>
          </w:rPr>
          <w:t>DOMPurify - Client-side HTML Sanitization Library</w:t>
        </w:r>
      </w:hyperlink>
    </w:p>
    <w:p w14:paraId="11232AFA" w14:textId="77777777" w:rsidR="00264249" w:rsidRDefault="00000000">
      <w:pPr>
        <w:numPr>
          <w:ilvl w:val="0"/>
          <w:numId w:val="12"/>
        </w:numPr>
      </w:pPr>
      <w:hyperlink r:id="rId116">
        <w:r>
          <w:rPr>
            <w:rStyle w:val="Hyperlink"/>
          </w:rPr>
          <w:t>XML External Entity (XXE) Prevention Cheat Sheet</w:t>
        </w:r>
      </w:hyperlink>
    </w:p>
    <w:p w14:paraId="0D348361" w14:textId="77777777" w:rsidR="00264249" w:rsidRDefault="00000000">
      <w:r>
        <w:t>Para obter mais informações sobre escape automático, consulte:</w:t>
      </w:r>
    </w:p>
    <w:p w14:paraId="32A0C973" w14:textId="77777777" w:rsidR="00264249" w:rsidRDefault="00000000">
      <w:pPr>
        <w:numPr>
          <w:ilvl w:val="0"/>
          <w:numId w:val="13"/>
        </w:numPr>
      </w:pPr>
      <w:hyperlink r:id="rId117">
        <w:r>
          <w:rPr>
            <w:rStyle w:val="Hyperlink"/>
          </w:rPr>
          <w:t>Reducing XSS by way of Automatic Context-Aware Escaping in Template Systems</w:t>
        </w:r>
      </w:hyperlink>
    </w:p>
    <w:p w14:paraId="5D5D16DE" w14:textId="77777777" w:rsidR="00264249" w:rsidRDefault="00000000">
      <w:pPr>
        <w:numPr>
          <w:ilvl w:val="0"/>
          <w:numId w:val="13"/>
        </w:numPr>
      </w:pPr>
      <w:hyperlink r:id="rId118">
        <w:r>
          <w:rPr>
            <w:rStyle w:val="Hyperlink"/>
          </w:rPr>
          <w:t>AngularJS Strict Contextual Escaping</w:t>
        </w:r>
      </w:hyperlink>
    </w:p>
    <w:p w14:paraId="57433789" w14:textId="77777777" w:rsidR="00264249" w:rsidRDefault="00000000">
      <w:pPr>
        <w:numPr>
          <w:ilvl w:val="0"/>
          <w:numId w:val="13"/>
        </w:numPr>
      </w:pPr>
      <w:hyperlink r:id="rId119">
        <w:r>
          <w:rPr>
            <w:rStyle w:val="Hyperlink"/>
          </w:rPr>
          <w:t>AngularJS ngBind</w:t>
        </w:r>
      </w:hyperlink>
    </w:p>
    <w:p w14:paraId="48B66A65" w14:textId="77777777" w:rsidR="00264249" w:rsidRDefault="00000000">
      <w:pPr>
        <w:numPr>
          <w:ilvl w:val="0"/>
          <w:numId w:val="13"/>
        </w:numPr>
      </w:pPr>
      <w:hyperlink r:id="rId120" w:anchor="sanitization-and-security-contexts">
        <w:r>
          <w:rPr>
            <w:rStyle w:val="Hyperlink"/>
          </w:rPr>
          <w:t>Angular Sanitization</w:t>
        </w:r>
      </w:hyperlink>
    </w:p>
    <w:p w14:paraId="191C868D" w14:textId="77777777" w:rsidR="00264249" w:rsidRDefault="00000000">
      <w:pPr>
        <w:numPr>
          <w:ilvl w:val="0"/>
          <w:numId w:val="13"/>
        </w:numPr>
      </w:pPr>
      <w:hyperlink r:id="rId121">
        <w:r>
          <w:rPr>
            <w:rStyle w:val="Hyperlink"/>
          </w:rPr>
          <w:t>Angular Security</w:t>
        </w:r>
      </w:hyperlink>
    </w:p>
    <w:p w14:paraId="76628B3D" w14:textId="77777777" w:rsidR="00264249" w:rsidRDefault="00000000">
      <w:pPr>
        <w:numPr>
          <w:ilvl w:val="0"/>
          <w:numId w:val="13"/>
        </w:numPr>
      </w:pPr>
      <w:hyperlink r:id="rId122" w:anchor="jsx-prevents-injection-attacks">
        <w:r>
          <w:rPr>
            <w:rStyle w:val="Hyperlink"/>
          </w:rPr>
          <w:t>ReactJS Escaping</w:t>
        </w:r>
      </w:hyperlink>
    </w:p>
    <w:p w14:paraId="3D848FF5" w14:textId="77777777" w:rsidR="00264249" w:rsidRDefault="00000000">
      <w:pPr>
        <w:numPr>
          <w:ilvl w:val="0"/>
          <w:numId w:val="13"/>
        </w:numPr>
      </w:pPr>
      <w:hyperlink r:id="rId123">
        <w:r>
          <w:rPr>
            <w:rStyle w:val="Hyperlink"/>
          </w:rPr>
          <w:t>Improperly Controlled Modification of Dynamically-Determined Object Attributes</w:t>
        </w:r>
      </w:hyperlink>
    </w:p>
    <w:p w14:paraId="219379F4" w14:textId="77777777" w:rsidR="00264249" w:rsidRDefault="00000000">
      <w:r>
        <w:lastRenderedPageBreak/>
        <w:t>Para obter mais informações sobre desserialização, consulte:</w:t>
      </w:r>
    </w:p>
    <w:p w14:paraId="31BA5836" w14:textId="77777777" w:rsidR="00264249" w:rsidRDefault="00000000">
      <w:pPr>
        <w:numPr>
          <w:ilvl w:val="0"/>
          <w:numId w:val="14"/>
        </w:numPr>
      </w:pPr>
      <w:hyperlink r:id="rId124">
        <w:r>
          <w:rPr>
            <w:rStyle w:val="Hyperlink"/>
          </w:rPr>
          <w:t>OWASP Deserialization Cheat Sheet</w:t>
        </w:r>
      </w:hyperlink>
    </w:p>
    <w:p w14:paraId="54D6EFE6" w14:textId="77777777" w:rsidR="00264249" w:rsidRDefault="00000000">
      <w:pPr>
        <w:numPr>
          <w:ilvl w:val="0"/>
          <w:numId w:val="14"/>
        </w:numPr>
      </w:pPr>
      <w:hyperlink r:id="rId125">
        <w:r>
          <w:rPr>
            <w:rStyle w:val="Hyperlink"/>
          </w:rPr>
          <w:t>OWASP Deserialization of Untrusted Data Guide</w:t>
        </w:r>
      </w:hyperlink>
    </w:p>
    <w:p w14:paraId="54BE340E" w14:textId="77777777" w:rsidR="00264249" w:rsidRDefault="00000000">
      <w:pPr>
        <w:pStyle w:val="Heading1"/>
      </w:pPr>
      <w:bookmarkStart w:id="184" w:name="v6-criptografia-armazenada"/>
      <w:bookmarkStart w:id="185" w:name="_Toc129697426"/>
      <w:bookmarkEnd w:id="168"/>
      <w:bookmarkEnd w:id="182"/>
      <w:r>
        <w:lastRenderedPageBreak/>
        <w:t>V6 Criptografia armazenada</w:t>
      </w:r>
      <w:bookmarkEnd w:id="185"/>
    </w:p>
    <w:p w14:paraId="1FDFCD56" w14:textId="77777777" w:rsidR="00264249" w:rsidRDefault="00000000">
      <w:pPr>
        <w:pStyle w:val="Heading2"/>
      </w:pPr>
      <w:bookmarkStart w:id="186" w:name="objetivo-de-controle-5"/>
      <w:bookmarkStart w:id="187" w:name="_Toc129697427"/>
      <w:r>
        <w:t>Objetivo de controle</w:t>
      </w:r>
      <w:bookmarkEnd w:id="187"/>
    </w:p>
    <w:p w14:paraId="67D52452" w14:textId="77777777" w:rsidR="00264249" w:rsidRDefault="00000000">
      <w:r>
        <w:t>Certifique-se de que uma aplicação verificado atenda aos seguintes requisitos de alto nível:</w:t>
      </w:r>
    </w:p>
    <w:p w14:paraId="76DF53F3" w14:textId="77777777" w:rsidR="00264249" w:rsidRDefault="00000000">
      <w:pPr>
        <w:numPr>
          <w:ilvl w:val="0"/>
          <w:numId w:val="15"/>
        </w:numPr>
      </w:pPr>
      <w:r>
        <w:t>Todos os módulos criptográficos falham de maneira segura e os erros são tratados corretamente.</w:t>
      </w:r>
    </w:p>
    <w:p w14:paraId="70A47C46" w14:textId="77777777" w:rsidR="00264249" w:rsidRDefault="00000000">
      <w:pPr>
        <w:numPr>
          <w:ilvl w:val="0"/>
          <w:numId w:val="15"/>
        </w:numPr>
      </w:pPr>
      <w:r>
        <w:t>Um gerador de números aleatórios adequado é usado.</w:t>
      </w:r>
    </w:p>
    <w:p w14:paraId="714071F4" w14:textId="77777777" w:rsidR="00264249" w:rsidRDefault="00000000">
      <w:pPr>
        <w:numPr>
          <w:ilvl w:val="0"/>
          <w:numId w:val="15"/>
        </w:numPr>
      </w:pPr>
      <w:r>
        <w:t>O acesso às chaves é gerenciado com segurança.</w:t>
      </w:r>
    </w:p>
    <w:p w14:paraId="50608677" w14:textId="77777777" w:rsidR="00264249" w:rsidRDefault="00000000">
      <w:pPr>
        <w:pStyle w:val="Heading2"/>
      </w:pPr>
      <w:bookmarkStart w:id="188" w:name="v61-classificação-de-dados"/>
      <w:bookmarkStart w:id="189" w:name="_Toc129697428"/>
      <w:bookmarkEnd w:id="186"/>
      <w:r>
        <w:t>V6.1 Classificação de dados</w:t>
      </w:r>
      <w:bookmarkEnd w:id="189"/>
    </w:p>
    <w:p w14:paraId="22136191" w14:textId="77777777" w:rsidR="00264249" w:rsidRDefault="00000000">
      <w:r>
        <w:t>O ativo mais importante são os dados processados, armazenados ou transmitidos por uma aplicação. Sempre realize uma avaliação de impacto na privacidade para classificar corretamente as necessidades de proteção de dados de quaisquer dados armazenados.</w:t>
      </w:r>
    </w:p>
    <w:tbl>
      <w:tblPr>
        <w:tblW w:w="0" w:type="auto"/>
        <w:tblLook w:val="0020" w:firstRow="1" w:lastRow="0" w:firstColumn="0" w:lastColumn="0" w:noHBand="0" w:noVBand="0"/>
      </w:tblPr>
      <w:tblGrid>
        <w:gridCol w:w="627"/>
        <w:gridCol w:w="6588"/>
        <w:gridCol w:w="402"/>
        <w:gridCol w:w="402"/>
        <w:gridCol w:w="402"/>
        <w:gridCol w:w="599"/>
      </w:tblGrid>
      <w:tr w:rsidR="00264249" w14:paraId="10324F50" w14:textId="77777777" w:rsidTr="0075595B">
        <w:trPr>
          <w:cantSplit/>
          <w:tblHeader/>
        </w:trPr>
        <w:tc>
          <w:tcPr>
            <w:tcW w:w="0" w:type="auto"/>
          </w:tcPr>
          <w:p w14:paraId="5C92C573" w14:textId="77777777" w:rsidR="00264249" w:rsidRDefault="00000000">
            <w:pPr>
              <w:jc w:val="center"/>
            </w:pPr>
            <w:r>
              <w:t>#</w:t>
            </w:r>
          </w:p>
        </w:tc>
        <w:tc>
          <w:tcPr>
            <w:tcW w:w="0" w:type="auto"/>
          </w:tcPr>
          <w:p w14:paraId="05ADBB73" w14:textId="77777777" w:rsidR="00264249" w:rsidRDefault="00000000">
            <w:r>
              <w:t>Descrição</w:t>
            </w:r>
          </w:p>
        </w:tc>
        <w:tc>
          <w:tcPr>
            <w:tcW w:w="0" w:type="auto"/>
          </w:tcPr>
          <w:p w14:paraId="74FCE91D" w14:textId="77777777" w:rsidR="00264249" w:rsidRDefault="00000000">
            <w:pPr>
              <w:jc w:val="center"/>
            </w:pPr>
            <w:r>
              <w:t>L1</w:t>
            </w:r>
          </w:p>
        </w:tc>
        <w:tc>
          <w:tcPr>
            <w:tcW w:w="0" w:type="auto"/>
          </w:tcPr>
          <w:p w14:paraId="25880289" w14:textId="77777777" w:rsidR="00264249" w:rsidRDefault="00000000">
            <w:pPr>
              <w:jc w:val="center"/>
            </w:pPr>
            <w:r>
              <w:t>L2</w:t>
            </w:r>
          </w:p>
        </w:tc>
        <w:tc>
          <w:tcPr>
            <w:tcW w:w="0" w:type="auto"/>
          </w:tcPr>
          <w:p w14:paraId="6DD60521" w14:textId="77777777" w:rsidR="00264249" w:rsidRDefault="00000000">
            <w:pPr>
              <w:jc w:val="center"/>
            </w:pPr>
            <w:r>
              <w:t>L3</w:t>
            </w:r>
          </w:p>
        </w:tc>
        <w:tc>
          <w:tcPr>
            <w:tcW w:w="0" w:type="auto"/>
          </w:tcPr>
          <w:p w14:paraId="468FA824" w14:textId="77777777" w:rsidR="00264249" w:rsidRDefault="00000000">
            <w:pPr>
              <w:jc w:val="center"/>
            </w:pPr>
            <w:r>
              <w:t>CWE</w:t>
            </w:r>
          </w:p>
        </w:tc>
      </w:tr>
      <w:tr w:rsidR="00264249" w14:paraId="2B3B52A5" w14:textId="77777777" w:rsidTr="0075595B">
        <w:trPr>
          <w:cantSplit/>
        </w:trPr>
        <w:tc>
          <w:tcPr>
            <w:tcW w:w="0" w:type="auto"/>
          </w:tcPr>
          <w:p w14:paraId="7519688E" w14:textId="77777777" w:rsidR="00264249" w:rsidRDefault="00000000">
            <w:pPr>
              <w:jc w:val="center"/>
            </w:pPr>
            <w:r>
              <w:rPr>
                <w:b/>
                <w:bCs/>
              </w:rPr>
              <w:t>6.1.1</w:t>
            </w:r>
          </w:p>
        </w:tc>
        <w:tc>
          <w:tcPr>
            <w:tcW w:w="0" w:type="auto"/>
          </w:tcPr>
          <w:p w14:paraId="6ACD0E23" w14:textId="77777777" w:rsidR="00264249" w:rsidRDefault="00000000">
            <w:r>
              <w:t>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tcW w:w="0" w:type="auto"/>
          </w:tcPr>
          <w:p w14:paraId="57A44CF9" w14:textId="77777777" w:rsidR="00264249" w:rsidRDefault="00264249"/>
        </w:tc>
        <w:tc>
          <w:tcPr>
            <w:tcW w:w="0" w:type="auto"/>
          </w:tcPr>
          <w:p w14:paraId="5529DAD3" w14:textId="77777777" w:rsidR="00264249" w:rsidRDefault="00000000">
            <w:pPr>
              <w:jc w:val="center"/>
            </w:pPr>
            <w:r>
              <w:t>✓</w:t>
            </w:r>
          </w:p>
        </w:tc>
        <w:tc>
          <w:tcPr>
            <w:tcW w:w="0" w:type="auto"/>
          </w:tcPr>
          <w:p w14:paraId="41BCBFD9" w14:textId="77777777" w:rsidR="00264249" w:rsidRDefault="00000000">
            <w:pPr>
              <w:jc w:val="center"/>
            </w:pPr>
            <w:r>
              <w:t>✓</w:t>
            </w:r>
          </w:p>
        </w:tc>
        <w:tc>
          <w:tcPr>
            <w:tcW w:w="0" w:type="auto"/>
          </w:tcPr>
          <w:p w14:paraId="0118B097" w14:textId="77777777" w:rsidR="00264249" w:rsidRDefault="00000000">
            <w:pPr>
              <w:jc w:val="center"/>
            </w:pPr>
            <w:r>
              <w:t>311</w:t>
            </w:r>
          </w:p>
        </w:tc>
      </w:tr>
      <w:tr w:rsidR="00264249" w14:paraId="2658B524" w14:textId="77777777" w:rsidTr="0075595B">
        <w:trPr>
          <w:cantSplit/>
        </w:trPr>
        <w:tc>
          <w:tcPr>
            <w:tcW w:w="0" w:type="auto"/>
          </w:tcPr>
          <w:p w14:paraId="1DDE49DA" w14:textId="77777777" w:rsidR="00264249" w:rsidRDefault="00000000">
            <w:pPr>
              <w:jc w:val="center"/>
            </w:pPr>
            <w:r>
              <w:rPr>
                <w:b/>
                <w:bCs/>
              </w:rPr>
              <w:t>6.1.2</w:t>
            </w:r>
          </w:p>
        </w:tc>
        <w:tc>
          <w:tcPr>
            <w:tcW w:w="0" w:type="auto"/>
          </w:tcPr>
          <w:p w14:paraId="73C4013A" w14:textId="77777777" w:rsidR="00264249" w:rsidRDefault="00000000">
            <w:r>
              <w:t>Verifique se os dados de saúde regulamentados são armazenados criptografados enquanto estão em repouso, como registros médicos, detalhes de dispositivos médicos ou registros de pesquisa anonimizados.</w:t>
            </w:r>
          </w:p>
        </w:tc>
        <w:tc>
          <w:tcPr>
            <w:tcW w:w="0" w:type="auto"/>
          </w:tcPr>
          <w:p w14:paraId="41700C23" w14:textId="77777777" w:rsidR="00264249" w:rsidRDefault="00264249"/>
        </w:tc>
        <w:tc>
          <w:tcPr>
            <w:tcW w:w="0" w:type="auto"/>
          </w:tcPr>
          <w:p w14:paraId="028E78E7" w14:textId="77777777" w:rsidR="00264249" w:rsidRDefault="00000000">
            <w:pPr>
              <w:jc w:val="center"/>
            </w:pPr>
            <w:r>
              <w:t>✓</w:t>
            </w:r>
          </w:p>
        </w:tc>
        <w:tc>
          <w:tcPr>
            <w:tcW w:w="0" w:type="auto"/>
          </w:tcPr>
          <w:p w14:paraId="2EC0F5C2" w14:textId="77777777" w:rsidR="00264249" w:rsidRDefault="00000000">
            <w:pPr>
              <w:jc w:val="center"/>
            </w:pPr>
            <w:r>
              <w:t>✓</w:t>
            </w:r>
          </w:p>
        </w:tc>
        <w:tc>
          <w:tcPr>
            <w:tcW w:w="0" w:type="auto"/>
          </w:tcPr>
          <w:p w14:paraId="3BA0E407" w14:textId="77777777" w:rsidR="00264249" w:rsidRDefault="00000000">
            <w:pPr>
              <w:jc w:val="center"/>
            </w:pPr>
            <w:r>
              <w:t>311</w:t>
            </w:r>
          </w:p>
        </w:tc>
      </w:tr>
      <w:tr w:rsidR="00264249" w14:paraId="3D726CD4" w14:textId="77777777" w:rsidTr="0075595B">
        <w:trPr>
          <w:cantSplit/>
        </w:trPr>
        <w:tc>
          <w:tcPr>
            <w:tcW w:w="0" w:type="auto"/>
          </w:tcPr>
          <w:p w14:paraId="3429DC54" w14:textId="77777777" w:rsidR="00264249" w:rsidRDefault="00000000">
            <w:pPr>
              <w:jc w:val="center"/>
            </w:pPr>
            <w:r>
              <w:rPr>
                <w:b/>
                <w:bCs/>
              </w:rPr>
              <w:t>6.1.3</w:t>
            </w:r>
          </w:p>
        </w:tc>
        <w:tc>
          <w:tcPr>
            <w:tcW w:w="0" w:type="auto"/>
          </w:tcPr>
          <w:p w14:paraId="44F64979" w14:textId="77777777" w:rsidR="00264249" w:rsidRDefault="00000000">
            <w:r>
              <w:t>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tcW w:w="0" w:type="auto"/>
          </w:tcPr>
          <w:p w14:paraId="376D8152" w14:textId="77777777" w:rsidR="00264249" w:rsidRDefault="00264249"/>
        </w:tc>
        <w:tc>
          <w:tcPr>
            <w:tcW w:w="0" w:type="auto"/>
          </w:tcPr>
          <w:p w14:paraId="7F0702DF" w14:textId="77777777" w:rsidR="00264249" w:rsidRDefault="00000000">
            <w:pPr>
              <w:jc w:val="center"/>
            </w:pPr>
            <w:r>
              <w:t>✓</w:t>
            </w:r>
          </w:p>
        </w:tc>
        <w:tc>
          <w:tcPr>
            <w:tcW w:w="0" w:type="auto"/>
          </w:tcPr>
          <w:p w14:paraId="4B062E48" w14:textId="77777777" w:rsidR="00264249" w:rsidRDefault="00000000">
            <w:pPr>
              <w:jc w:val="center"/>
            </w:pPr>
            <w:r>
              <w:t>✓</w:t>
            </w:r>
          </w:p>
        </w:tc>
        <w:tc>
          <w:tcPr>
            <w:tcW w:w="0" w:type="auto"/>
          </w:tcPr>
          <w:p w14:paraId="472A5101" w14:textId="77777777" w:rsidR="00264249" w:rsidRDefault="00000000">
            <w:pPr>
              <w:jc w:val="center"/>
            </w:pPr>
            <w:r>
              <w:t>311</w:t>
            </w:r>
          </w:p>
        </w:tc>
      </w:tr>
    </w:tbl>
    <w:p w14:paraId="69C5D635" w14:textId="77777777" w:rsidR="00264249" w:rsidRDefault="00000000">
      <w:pPr>
        <w:pStyle w:val="Heading2"/>
      </w:pPr>
      <w:bookmarkStart w:id="190" w:name="v62-algoritmos"/>
      <w:bookmarkStart w:id="191" w:name="_Toc129697429"/>
      <w:bookmarkEnd w:id="188"/>
      <w:r>
        <w:t>V6.2 Algoritmos</w:t>
      </w:r>
      <w:bookmarkEnd w:id="191"/>
    </w:p>
    <w:p w14:paraId="65B79D3F" w14:textId="77777777" w:rsidR="00264249" w:rsidRDefault="00000000">
      <w:r>
        <w:t>Avanços recentes em criptografia significam que algoritmos e comprimentos de chave anteriormente seguros não são mais seguros ou suficientes para proteger os dados. Portanto, deve ser possível alterar os algoritmos.</w:t>
      </w:r>
    </w:p>
    <w:p w14:paraId="50186C9A" w14:textId="77777777" w:rsidR="00264249" w:rsidRDefault="00000000">
      <w:r>
        <w:t>Embora esta seção não seja facilmente testada quanto à penetração, os desenvolvedores devem considerá-la como obrigatória, mesmo que L1 esteja faltando na maioria dos itens.</w:t>
      </w:r>
    </w:p>
    <w:tbl>
      <w:tblPr>
        <w:tblW w:w="0" w:type="auto"/>
        <w:tblLook w:val="0020" w:firstRow="1" w:lastRow="0" w:firstColumn="0" w:lastColumn="0" w:noHBand="0" w:noVBand="0"/>
      </w:tblPr>
      <w:tblGrid>
        <w:gridCol w:w="627"/>
        <w:gridCol w:w="6588"/>
        <w:gridCol w:w="402"/>
        <w:gridCol w:w="402"/>
        <w:gridCol w:w="402"/>
        <w:gridCol w:w="599"/>
      </w:tblGrid>
      <w:tr w:rsidR="00264249" w14:paraId="6D19B422" w14:textId="77777777" w:rsidTr="0075595B">
        <w:trPr>
          <w:cantSplit/>
          <w:tblHeader/>
        </w:trPr>
        <w:tc>
          <w:tcPr>
            <w:tcW w:w="0" w:type="auto"/>
          </w:tcPr>
          <w:p w14:paraId="540B2D4E" w14:textId="77777777" w:rsidR="00264249" w:rsidRDefault="00000000">
            <w:pPr>
              <w:jc w:val="center"/>
            </w:pPr>
            <w:r>
              <w:t>#</w:t>
            </w:r>
          </w:p>
        </w:tc>
        <w:tc>
          <w:tcPr>
            <w:tcW w:w="0" w:type="auto"/>
          </w:tcPr>
          <w:p w14:paraId="4BD5EF9D" w14:textId="77777777" w:rsidR="00264249" w:rsidRDefault="00000000">
            <w:r>
              <w:t>Descrição</w:t>
            </w:r>
          </w:p>
        </w:tc>
        <w:tc>
          <w:tcPr>
            <w:tcW w:w="0" w:type="auto"/>
          </w:tcPr>
          <w:p w14:paraId="6956318D" w14:textId="77777777" w:rsidR="00264249" w:rsidRDefault="00000000">
            <w:pPr>
              <w:jc w:val="center"/>
            </w:pPr>
            <w:r>
              <w:t>L1</w:t>
            </w:r>
          </w:p>
        </w:tc>
        <w:tc>
          <w:tcPr>
            <w:tcW w:w="0" w:type="auto"/>
          </w:tcPr>
          <w:p w14:paraId="2AB7CE0F" w14:textId="77777777" w:rsidR="00264249" w:rsidRDefault="00000000">
            <w:pPr>
              <w:jc w:val="center"/>
            </w:pPr>
            <w:r>
              <w:t>L2</w:t>
            </w:r>
          </w:p>
        </w:tc>
        <w:tc>
          <w:tcPr>
            <w:tcW w:w="0" w:type="auto"/>
          </w:tcPr>
          <w:p w14:paraId="6868D523" w14:textId="77777777" w:rsidR="00264249" w:rsidRDefault="00000000">
            <w:pPr>
              <w:jc w:val="center"/>
            </w:pPr>
            <w:r>
              <w:t>L3</w:t>
            </w:r>
          </w:p>
        </w:tc>
        <w:tc>
          <w:tcPr>
            <w:tcW w:w="0" w:type="auto"/>
          </w:tcPr>
          <w:p w14:paraId="18C588B1" w14:textId="77777777" w:rsidR="00264249" w:rsidRDefault="00000000">
            <w:pPr>
              <w:jc w:val="center"/>
            </w:pPr>
            <w:r>
              <w:t>CWE</w:t>
            </w:r>
          </w:p>
        </w:tc>
      </w:tr>
      <w:tr w:rsidR="00264249" w14:paraId="16DD9CE0" w14:textId="77777777" w:rsidTr="0075595B">
        <w:trPr>
          <w:cantSplit/>
        </w:trPr>
        <w:tc>
          <w:tcPr>
            <w:tcW w:w="0" w:type="auto"/>
          </w:tcPr>
          <w:p w14:paraId="0E206149" w14:textId="77777777" w:rsidR="00264249" w:rsidRDefault="00000000">
            <w:pPr>
              <w:jc w:val="center"/>
            </w:pPr>
            <w:r>
              <w:rPr>
                <w:b/>
                <w:bCs/>
              </w:rPr>
              <w:t>6.2.1</w:t>
            </w:r>
          </w:p>
        </w:tc>
        <w:tc>
          <w:tcPr>
            <w:tcW w:w="0" w:type="auto"/>
          </w:tcPr>
          <w:p w14:paraId="0B40D469" w14:textId="77777777" w:rsidR="00264249" w:rsidRDefault="00000000">
            <w:r>
              <w:t>Verifique se todos os módulos criptográficos falham com segurança e se os erros são tratados de forma a não permitir ataques de Padding Oracle.</w:t>
            </w:r>
          </w:p>
        </w:tc>
        <w:tc>
          <w:tcPr>
            <w:tcW w:w="0" w:type="auto"/>
          </w:tcPr>
          <w:p w14:paraId="51217E09" w14:textId="77777777" w:rsidR="00264249" w:rsidRDefault="00000000">
            <w:pPr>
              <w:jc w:val="center"/>
            </w:pPr>
            <w:r>
              <w:t>✓</w:t>
            </w:r>
          </w:p>
        </w:tc>
        <w:tc>
          <w:tcPr>
            <w:tcW w:w="0" w:type="auto"/>
          </w:tcPr>
          <w:p w14:paraId="0CECFA76" w14:textId="77777777" w:rsidR="00264249" w:rsidRDefault="00000000">
            <w:pPr>
              <w:jc w:val="center"/>
            </w:pPr>
            <w:r>
              <w:t>✓</w:t>
            </w:r>
          </w:p>
        </w:tc>
        <w:tc>
          <w:tcPr>
            <w:tcW w:w="0" w:type="auto"/>
          </w:tcPr>
          <w:p w14:paraId="7A513683" w14:textId="77777777" w:rsidR="00264249" w:rsidRDefault="00000000">
            <w:pPr>
              <w:jc w:val="center"/>
            </w:pPr>
            <w:r>
              <w:t>✓</w:t>
            </w:r>
          </w:p>
        </w:tc>
        <w:tc>
          <w:tcPr>
            <w:tcW w:w="0" w:type="auto"/>
          </w:tcPr>
          <w:p w14:paraId="18A541E5" w14:textId="77777777" w:rsidR="00264249" w:rsidRDefault="00000000">
            <w:pPr>
              <w:jc w:val="center"/>
            </w:pPr>
            <w:r>
              <w:t>310</w:t>
            </w:r>
          </w:p>
        </w:tc>
      </w:tr>
      <w:tr w:rsidR="00264249" w14:paraId="1396FA6F" w14:textId="77777777" w:rsidTr="0075595B">
        <w:trPr>
          <w:cantSplit/>
        </w:trPr>
        <w:tc>
          <w:tcPr>
            <w:tcW w:w="0" w:type="auto"/>
          </w:tcPr>
          <w:p w14:paraId="4ED7F712" w14:textId="77777777" w:rsidR="00264249" w:rsidRDefault="00000000">
            <w:pPr>
              <w:jc w:val="center"/>
            </w:pPr>
            <w:r>
              <w:rPr>
                <w:b/>
                <w:bCs/>
              </w:rPr>
              <w:t>6.2.2</w:t>
            </w:r>
          </w:p>
        </w:tc>
        <w:tc>
          <w:tcPr>
            <w:tcW w:w="0" w:type="auto"/>
          </w:tcPr>
          <w:p w14:paraId="4E2E4222" w14:textId="77777777" w:rsidR="00264249" w:rsidRDefault="00000000">
            <w:r>
              <w:t>Verifique se são usados algoritmos, modos e bibliotecas criptográficos comprovados pelo setor ou aprovados pelo governo, em vez de criptografia codificada personalizada. (</w:t>
            </w:r>
            <w:hyperlink r:id="rId126" w:anchor="div-numbering">
              <w:r>
                <w:rPr>
                  <w:rStyle w:val="Hyperlink"/>
                </w:rPr>
                <w:t>C8</w:t>
              </w:r>
            </w:hyperlink>
            <w:r>
              <w:t>)</w:t>
            </w:r>
          </w:p>
        </w:tc>
        <w:tc>
          <w:tcPr>
            <w:tcW w:w="0" w:type="auto"/>
          </w:tcPr>
          <w:p w14:paraId="5FABEEF6" w14:textId="77777777" w:rsidR="00264249" w:rsidRDefault="00264249"/>
        </w:tc>
        <w:tc>
          <w:tcPr>
            <w:tcW w:w="0" w:type="auto"/>
          </w:tcPr>
          <w:p w14:paraId="61FB40B0" w14:textId="77777777" w:rsidR="00264249" w:rsidRDefault="00000000">
            <w:pPr>
              <w:jc w:val="center"/>
            </w:pPr>
            <w:r>
              <w:t>✓</w:t>
            </w:r>
          </w:p>
        </w:tc>
        <w:tc>
          <w:tcPr>
            <w:tcW w:w="0" w:type="auto"/>
          </w:tcPr>
          <w:p w14:paraId="7EED7A4C" w14:textId="77777777" w:rsidR="00264249" w:rsidRDefault="00000000">
            <w:pPr>
              <w:jc w:val="center"/>
            </w:pPr>
            <w:r>
              <w:t>✓</w:t>
            </w:r>
          </w:p>
        </w:tc>
        <w:tc>
          <w:tcPr>
            <w:tcW w:w="0" w:type="auto"/>
          </w:tcPr>
          <w:p w14:paraId="7779B80E" w14:textId="77777777" w:rsidR="00264249" w:rsidRDefault="00000000">
            <w:pPr>
              <w:jc w:val="center"/>
            </w:pPr>
            <w:r>
              <w:t>327</w:t>
            </w:r>
          </w:p>
        </w:tc>
      </w:tr>
      <w:tr w:rsidR="00264249" w14:paraId="25E1CB08" w14:textId="77777777" w:rsidTr="0075595B">
        <w:trPr>
          <w:cantSplit/>
        </w:trPr>
        <w:tc>
          <w:tcPr>
            <w:tcW w:w="0" w:type="auto"/>
          </w:tcPr>
          <w:p w14:paraId="221225DB" w14:textId="77777777" w:rsidR="00264249" w:rsidRDefault="00000000">
            <w:pPr>
              <w:jc w:val="center"/>
            </w:pPr>
            <w:r>
              <w:rPr>
                <w:b/>
                <w:bCs/>
              </w:rPr>
              <w:t>6.2.3</w:t>
            </w:r>
          </w:p>
        </w:tc>
        <w:tc>
          <w:tcPr>
            <w:tcW w:w="0" w:type="auto"/>
          </w:tcPr>
          <w:p w14:paraId="2D42F882" w14:textId="77777777" w:rsidR="00264249" w:rsidRDefault="00000000">
            <w:r>
              <w:t>Verifique se o vetor de inicialização de criptografia, a configuração de cifra e os modos de bloqueio estão configurados com segurança usando as recomendações mais recentes.</w:t>
            </w:r>
          </w:p>
        </w:tc>
        <w:tc>
          <w:tcPr>
            <w:tcW w:w="0" w:type="auto"/>
          </w:tcPr>
          <w:p w14:paraId="7D4464AC" w14:textId="77777777" w:rsidR="00264249" w:rsidRDefault="00264249"/>
        </w:tc>
        <w:tc>
          <w:tcPr>
            <w:tcW w:w="0" w:type="auto"/>
          </w:tcPr>
          <w:p w14:paraId="43D70555" w14:textId="77777777" w:rsidR="00264249" w:rsidRDefault="00000000">
            <w:pPr>
              <w:jc w:val="center"/>
            </w:pPr>
            <w:r>
              <w:t>✓</w:t>
            </w:r>
          </w:p>
        </w:tc>
        <w:tc>
          <w:tcPr>
            <w:tcW w:w="0" w:type="auto"/>
          </w:tcPr>
          <w:p w14:paraId="2AF4689E" w14:textId="77777777" w:rsidR="00264249" w:rsidRDefault="00000000">
            <w:pPr>
              <w:jc w:val="center"/>
            </w:pPr>
            <w:r>
              <w:t>✓</w:t>
            </w:r>
          </w:p>
        </w:tc>
        <w:tc>
          <w:tcPr>
            <w:tcW w:w="0" w:type="auto"/>
          </w:tcPr>
          <w:p w14:paraId="7D5E4DF6" w14:textId="77777777" w:rsidR="00264249" w:rsidRDefault="00000000">
            <w:pPr>
              <w:jc w:val="center"/>
            </w:pPr>
            <w:r>
              <w:t>326</w:t>
            </w:r>
          </w:p>
        </w:tc>
      </w:tr>
      <w:tr w:rsidR="00264249" w14:paraId="25548F62" w14:textId="77777777" w:rsidTr="0075595B">
        <w:trPr>
          <w:cantSplit/>
        </w:trPr>
        <w:tc>
          <w:tcPr>
            <w:tcW w:w="0" w:type="auto"/>
          </w:tcPr>
          <w:p w14:paraId="6236C4B3" w14:textId="77777777" w:rsidR="00264249" w:rsidRDefault="00000000">
            <w:pPr>
              <w:jc w:val="center"/>
            </w:pPr>
            <w:r>
              <w:rPr>
                <w:b/>
                <w:bCs/>
              </w:rPr>
              <w:t>6.2.4</w:t>
            </w:r>
          </w:p>
        </w:tc>
        <w:tc>
          <w:tcPr>
            <w:tcW w:w="0" w:type="auto"/>
          </w:tcPr>
          <w:p w14:paraId="6A24FC37" w14:textId="77777777" w:rsidR="00264249" w:rsidRDefault="00000000">
            <w:r>
              <w:t>Verifique se o número aleatório, algoritmos de criptografia ou hash, comprimentos de chave, rodadas, cifras ou modos podem ser reconfigurados, atualizados ou trocados a qualquer momento, para proteger contra quebras criptográficas. (</w:t>
            </w:r>
            <w:hyperlink r:id="rId127" w:anchor="div-numbering">
              <w:r>
                <w:rPr>
                  <w:rStyle w:val="Hyperlink"/>
                </w:rPr>
                <w:t>C8</w:t>
              </w:r>
            </w:hyperlink>
            <w:r>
              <w:t>)</w:t>
            </w:r>
          </w:p>
        </w:tc>
        <w:tc>
          <w:tcPr>
            <w:tcW w:w="0" w:type="auto"/>
          </w:tcPr>
          <w:p w14:paraId="27ECA71E" w14:textId="77777777" w:rsidR="00264249" w:rsidRDefault="00264249"/>
        </w:tc>
        <w:tc>
          <w:tcPr>
            <w:tcW w:w="0" w:type="auto"/>
          </w:tcPr>
          <w:p w14:paraId="3CD3FB45" w14:textId="77777777" w:rsidR="00264249" w:rsidRDefault="00000000">
            <w:pPr>
              <w:jc w:val="center"/>
            </w:pPr>
            <w:r>
              <w:t>✓</w:t>
            </w:r>
          </w:p>
        </w:tc>
        <w:tc>
          <w:tcPr>
            <w:tcW w:w="0" w:type="auto"/>
          </w:tcPr>
          <w:p w14:paraId="2B5B69F3" w14:textId="77777777" w:rsidR="00264249" w:rsidRDefault="00000000">
            <w:pPr>
              <w:jc w:val="center"/>
            </w:pPr>
            <w:r>
              <w:t>✓</w:t>
            </w:r>
          </w:p>
        </w:tc>
        <w:tc>
          <w:tcPr>
            <w:tcW w:w="0" w:type="auto"/>
          </w:tcPr>
          <w:p w14:paraId="6CFC479F" w14:textId="77777777" w:rsidR="00264249" w:rsidRDefault="00000000">
            <w:pPr>
              <w:jc w:val="center"/>
            </w:pPr>
            <w:r>
              <w:t>326</w:t>
            </w:r>
          </w:p>
        </w:tc>
      </w:tr>
      <w:tr w:rsidR="00264249" w14:paraId="13140106" w14:textId="77777777" w:rsidTr="0075595B">
        <w:trPr>
          <w:cantSplit/>
        </w:trPr>
        <w:tc>
          <w:tcPr>
            <w:tcW w:w="0" w:type="auto"/>
          </w:tcPr>
          <w:p w14:paraId="380D5661" w14:textId="77777777" w:rsidR="00264249" w:rsidRDefault="00000000">
            <w:pPr>
              <w:jc w:val="center"/>
            </w:pPr>
            <w:r>
              <w:rPr>
                <w:b/>
                <w:bCs/>
              </w:rPr>
              <w:lastRenderedPageBreak/>
              <w:t>6.2.5</w:t>
            </w:r>
          </w:p>
        </w:tc>
        <w:tc>
          <w:tcPr>
            <w:tcW w:w="0" w:type="auto"/>
          </w:tcPr>
          <w:p w14:paraId="72B78E6B" w14:textId="77777777" w:rsidR="00264249" w:rsidRDefault="00000000">
            <w:r>
              <w:t>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tcW w:w="0" w:type="auto"/>
          </w:tcPr>
          <w:p w14:paraId="06DF8E25" w14:textId="77777777" w:rsidR="00264249" w:rsidRDefault="00264249"/>
        </w:tc>
        <w:tc>
          <w:tcPr>
            <w:tcW w:w="0" w:type="auto"/>
          </w:tcPr>
          <w:p w14:paraId="495CCAE0" w14:textId="77777777" w:rsidR="00264249" w:rsidRDefault="00000000">
            <w:pPr>
              <w:jc w:val="center"/>
            </w:pPr>
            <w:r>
              <w:t>✓</w:t>
            </w:r>
          </w:p>
        </w:tc>
        <w:tc>
          <w:tcPr>
            <w:tcW w:w="0" w:type="auto"/>
          </w:tcPr>
          <w:p w14:paraId="07DFDE60" w14:textId="77777777" w:rsidR="00264249" w:rsidRDefault="00000000">
            <w:pPr>
              <w:jc w:val="center"/>
            </w:pPr>
            <w:r>
              <w:t>✓</w:t>
            </w:r>
          </w:p>
        </w:tc>
        <w:tc>
          <w:tcPr>
            <w:tcW w:w="0" w:type="auto"/>
          </w:tcPr>
          <w:p w14:paraId="3262CB0A" w14:textId="77777777" w:rsidR="00264249" w:rsidRDefault="00000000">
            <w:pPr>
              <w:jc w:val="center"/>
            </w:pPr>
            <w:r>
              <w:t>326</w:t>
            </w:r>
          </w:p>
        </w:tc>
      </w:tr>
      <w:tr w:rsidR="00264249" w14:paraId="74ADA8D4" w14:textId="77777777" w:rsidTr="0075595B">
        <w:trPr>
          <w:cantSplit/>
        </w:trPr>
        <w:tc>
          <w:tcPr>
            <w:tcW w:w="0" w:type="auto"/>
          </w:tcPr>
          <w:p w14:paraId="0177F41D" w14:textId="77777777" w:rsidR="00264249" w:rsidRDefault="00000000">
            <w:pPr>
              <w:jc w:val="center"/>
            </w:pPr>
            <w:r>
              <w:rPr>
                <w:b/>
                <w:bCs/>
              </w:rPr>
              <w:t>6.2.6</w:t>
            </w:r>
          </w:p>
        </w:tc>
        <w:tc>
          <w:tcPr>
            <w:tcW w:w="0" w:type="auto"/>
          </w:tcPr>
          <w:p w14:paraId="71DCA119" w14:textId="77777777" w:rsidR="00264249" w:rsidRDefault="00000000">
            <w:r>
              <w:t>Verifique se nonces, vetores de inicialização e outros números de uso único não devem ser usados mais de uma vez com uma determinada chave de criptografia. O método de geração deve ser apropriado para o algoritmo que está sendo usado.</w:t>
            </w:r>
          </w:p>
        </w:tc>
        <w:tc>
          <w:tcPr>
            <w:tcW w:w="0" w:type="auto"/>
          </w:tcPr>
          <w:p w14:paraId="381D2E80" w14:textId="77777777" w:rsidR="00264249" w:rsidRDefault="00264249"/>
        </w:tc>
        <w:tc>
          <w:tcPr>
            <w:tcW w:w="0" w:type="auto"/>
          </w:tcPr>
          <w:p w14:paraId="528DB19A" w14:textId="77777777" w:rsidR="00264249" w:rsidRDefault="00000000">
            <w:pPr>
              <w:jc w:val="center"/>
            </w:pPr>
            <w:r>
              <w:t>✓</w:t>
            </w:r>
          </w:p>
        </w:tc>
        <w:tc>
          <w:tcPr>
            <w:tcW w:w="0" w:type="auto"/>
          </w:tcPr>
          <w:p w14:paraId="20E33744" w14:textId="77777777" w:rsidR="00264249" w:rsidRDefault="00000000">
            <w:pPr>
              <w:jc w:val="center"/>
            </w:pPr>
            <w:r>
              <w:t>✓</w:t>
            </w:r>
          </w:p>
        </w:tc>
        <w:tc>
          <w:tcPr>
            <w:tcW w:w="0" w:type="auto"/>
          </w:tcPr>
          <w:p w14:paraId="47CBE8C5" w14:textId="77777777" w:rsidR="00264249" w:rsidRDefault="00000000">
            <w:pPr>
              <w:jc w:val="center"/>
            </w:pPr>
            <w:r>
              <w:t>326</w:t>
            </w:r>
          </w:p>
        </w:tc>
      </w:tr>
      <w:tr w:rsidR="00264249" w14:paraId="39681975" w14:textId="77777777" w:rsidTr="0075595B">
        <w:trPr>
          <w:cantSplit/>
        </w:trPr>
        <w:tc>
          <w:tcPr>
            <w:tcW w:w="0" w:type="auto"/>
          </w:tcPr>
          <w:p w14:paraId="4532AFFF" w14:textId="77777777" w:rsidR="00264249" w:rsidRDefault="00000000">
            <w:pPr>
              <w:jc w:val="center"/>
            </w:pPr>
            <w:r>
              <w:rPr>
                <w:b/>
                <w:bCs/>
              </w:rPr>
              <w:t>6.2.7</w:t>
            </w:r>
          </w:p>
        </w:tc>
        <w:tc>
          <w:tcPr>
            <w:tcW w:w="0" w:type="auto"/>
          </w:tcPr>
          <w:p w14:paraId="4496A187" w14:textId="77777777" w:rsidR="00264249" w:rsidRDefault="00000000">
            <w:r>
              <w:t>Verifique se os dados criptografados são autenticados por meio de assinaturas, modos de cifra autenticados ou HMAC para garantir que o texto cifrado não seja alterado por uma parte não autorizada.</w:t>
            </w:r>
          </w:p>
        </w:tc>
        <w:tc>
          <w:tcPr>
            <w:tcW w:w="0" w:type="auto"/>
          </w:tcPr>
          <w:p w14:paraId="61BF945A" w14:textId="77777777" w:rsidR="00264249" w:rsidRDefault="00264249"/>
        </w:tc>
        <w:tc>
          <w:tcPr>
            <w:tcW w:w="0" w:type="auto"/>
          </w:tcPr>
          <w:p w14:paraId="0DAB3882" w14:textId="77777777" w:rsidR="00264249" w:rsidRDefault="00264249"/>
        </w:tc>
        <w:tc>
          <w:tcPr>
            <w:tcW w:w="0" w:type="auto"/>
          </w:tcPr>
          <w:p w14:paraId="7CA397B5" w14:textId="77777777" w:rsidR="00264249" w:rsidRDefault="00000000">
            <w:pPr>
              <w:jc w:val="center"/>
            </w:pPr>
            <w:r>
              <w:t>✓</w:t>
            </w:r>
          </w:p>
        </w:tc>
        <w:tc>
          <w:tcPr>
            <w:tcW w:w="0" w:type="auto"/>
          </w:tcPr>
          <w:p w14:paraId="2AFFFBB5" w14:textId="77777777" w:rsidR="00264249" w:rsidRDefault="00000000">
            <w:pPr>
              <w:jc w:val="center"/>
            </w:pPr>
            <w:r>
              <w:t>326</w:t>
            </w:r>
          </w:p>
        </w:tc>
      </w:tr>
      <w:tr w:rsidR="00264249" w14:paraId="1DA3F769" w14:textId="77777777" w:rsidTr="0075595B">
        <w:trPr>
          <w:cantSplit/>
        </w:trPr>
        <w:tc>
          <w:tcPr>
            <w:tcW w:w="0" w:type="auto"/>
          </w:tcPr>
          <w:p w14:paraId="69A57B03" w14:textId="77777777" w:rsidR="00264249" w:rsidRDefault="00000000">
            <w:pPr>
              <w:jc w:val="center"/>
            </w:pPr>
            <w:r>
              <w:rPr>
                <w:b/>
                <w:bCs/>
              </w:rPr>
              <w:t>6.2.8</w:t>
            </w:r>
          </w:p>
        </w:tc>
        <w:tc>
          <w:tcPr>
            <w:tcW w:w="0" w:type="auto"/>
          </w:tcPr>
          <w:p w14:paraId="0C6D164F" w14:textId="77777777" w:rsidR="00264249" w:rsidRDefault="00000000">
            <w:r>
              <w:t>Verifique se todas as operações criptográficas são de tempo constante, sem operações de 'curto-circuito' em comparações, cálculos ou retornos, para evitar vazamento de informações.</w:t>
            </w:r>
          </w:p>
        </w:tc>
        <w:tc>
          <w:tcPr>
            <w:tcW w:w="0" w:type="auto"/>
          </w:tcPr>
          <w:p w14:paraId="4FFD7D9C" w14:textId="77777777" w:rsidR="00264249" w:rsidRDefault="00264249"/>
        </w:tc>
        <w:tc>
          <w:tcPr>
            <w:tcW w:w="0" w:type="auto"/>
          </w:tcPr>
          <w:p w14:paraId="4AC8AA41" w14:textId="77777777" w:rsidR="00264249" w:rsidRDefault="00264249"/>
        </w:tc>
        <w:tc>
          <w:tcPr>
            <w:tcW w:w="0" w:type="auto"/>
          </w:tcPr>
          <w:p w14:paraId="0F385EA0" w14:textId="77777777" w:rsidR="00264249" w:rsidRDefault="00000000">
            <w:pPr>
              <w:jc w:val="center"/>
            </w:pPr>
            <w:r>
              <w:t>✓</w:t>
            </w:r>
          </w:p>
        </w:tc>
        <w:tc>
          <w:tcPr>
            <w:tcW w:w="0" w:type="auto"/>
          </w:tcPr>
          <w:p w14:paraId="0092DFE5" w14:textId="77777777" w:rsidR="00264249" w:rsidRDefault="00000000">
            <w:pPr>
              <w:jc w:val="center"/>
            </w:pPr>
            <w:r>
              <w:t>385</w:t>
            </w:r>
          </w:p>
        </w:tc>
      </w:tr>
    </w:tbl>
    <w:p w14:paraId="365738DC" w14:textId="77777777" w:rsidR="00264249" w:rsidRDefault="00000000">
      <w:pPr>
        <w:pStyle w:val="Heading2"/>
      </w:pPr>
      <w:bookmarkStart w:id="192" w:name="v63-valores-aleatórios"/>
      <w:bookmarkStart w:id="193" w:name="_Toc129697430"/>
      <w:bookmarkEnd w:id="190"/>
      <w:r>
        <w:t>V6.3 Valores aleatórios</w:t>
      </w:r>
      <w:bookmarkEnd w:id="193"/>
    </w:p>
    <w:p w14:paraId="4B2D1A5D" w14:textId="77777777" w:rsidR="00264249" w:rsidRDefault="00000000">
      <w:r>
        <w:t>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W w:w="0" w:type="auto"/>
        <w:tblLook w:val="0020" w:firstRow="1" w:lastRow="0" w:firstColumn="0" w:lastColumn="0" w:noHBand="0" w:noVBand="0"/>
      </w:tblPr>
      <w:tblGrid>
        <w:gridCol w:w="627"/>
        <w:gridCol w:w="6588"/>
        <w:gridCol w:w="402"/>
        <w:gridCol w:w="402"/>
        <w:gridCol w:w="402"/>
        <w:gridCol w:w="599"/>
      </w:tblGrid>
      <w:tr w:rsidR="00264249" w14:paraId="526DD75E" w14:textId="77777777" w:rsidTr="0075595B">
        <w:trPr>
          <w:cantSplit/>
          <w:tblHeader/>
        </w:trPr>
        <w:tc>
          <w:tcPr>
            <w:tcW w:w="0" w:type="auto"/>
          </w:tcPr>
          <w:p w14:paraId="1C593A0E" w14:textId="77777777" w:rsidR="00264249" w:rsidRDefault="00000000">
            <w:pPr>
              <w:jc w:val="center"/>
            </w:pPr>
            <w:r>
              <w:t>#</w:t>
            </w:r>
          </w:p>
        </w:tc>
        <w:tc>
          <w:tcPr>
            <w:tcW w:w="0" w:type="auto"/>
          </w:tcPr>
          <w:p w14:paraId="2614DD84" w14:textId="77777777" w:rsidR="00264249" w:rsidRDefault="00000000">
            <w:r>
              <w:t>Descrição</w:t>
            </w:r>
          </w:p>
        </w:tc>
        <w:tc>
          <w:tcPr>
            <w:tcW w:w="0" w:type="auto"/>
          </w:tcPr>
          <w:p w14:paraId="0982CDCC" w14:textId="77777777" w:rsidR="00264249" w:rsidRDefault="00000000">
            <w:pPr>
              <w:jc w:val="center"/>
            </w:pPr>
            <w:r>
              <w:t>L1</w:t>
            </w:r>
          </w:p>
        </w:tc>
        <w:tc>
          <w:tcPr>
            <w:tcW w:w="0" w:type="auto"/>
          </w:tcPr>
          <w:p w14:paraId="7A1DD177" w14:textId="77777777" w:rsidR="00264249" w:rsidRDefault="00000000">
            <w:pPr>
              <w:jc w:val="center"/>
            </w:pPr>
            <w:r>
              <w:t>L2</w:t>
            </w:r>
          </w:p>
        </w:tc>
        <w:tc>
          <w:tcPr>
            <w:tcW w:w="0" w:type="auto"/>
          </w:tcPr>
          <w:p w14:paraId="64F9B192" w14:textId="77777777" w:rsidR="00264249" w:rsidRDefault="00000000">
            <w:pPr>
              <w:jc w:val="center"/>
            </w:pPr>
            <w:r>
              <w:t>L3</w:t>
            </w:r>
          </w:p>
        </w:tc>
        <w:tc>
          <w:tcPr>
            <w:tcW w:w="0" w:type="auto"/>
          </w:tcPr>
          <w:p w14:paraId="5A1E2B3E" w14:textId="77777777" w:rsidR="00264249" w:rsidRDefault="00000000">
            <w:pPr>
              <w:jc w:val="center"/>
            </w:pPr>
            <w:r>
              <w:t>CWE</w:t>
            </w:r>
          </w:p>
        </w:tc>
      </w:tr>
      <w:tr w:rsidR="00264249" w14:paraId="59144181" w14:textId="77777777" w:rsidTr="0075595B">
        <w:trPr>
          <w:cantSplit/>
        </w:trPr>
        <w:tc>
          <w:tcPr>
            <w:tcW w:w="0" w:type="auto"/>
          </w:tcPr>
          <w:p w14:paraId="5AEC15ED" w14:textId="77777777" w:rsidR="00264249" w:rsidRDefault="00000000">
            <w:pPr>
              <w:jc w:val="center"/>
            </w:pPr>
            <w:r>
              <w:rPr>
                <w:b/>
                <w:bCs/>
              </w:rPr>
              <w:t>6.3.1</w:t>
            </w:r>
          </w:p>
        </w:tc>
        <w:tc>
          <w:tcPr>
            <w:tcW w:w="0" w:type="auto"/>
          </w:tcPr>
          <w:p w14:paraId="2E120AB4" w14:textId="77777777" w:rsidR="00264249" w:rsidRDefault="00000000">
            <w:r>
              <w:t>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tcW w:w="0" w:type="auto"/>
          </w:tcPr>
          <w:p w14:paraId="05315A8F" w14:textId="77777777" w:rsidR="00264249" w:rsidRDefault="00264249"/>
        </w:tc>
        <w:tc>
          <w:tcPr>
            <w:tcW w:w="0" w:type="auto"/>
          </w:tcPr>
          <w:p w14:paraId="516BD825" w14:textId="77777777" w:rsidR="00264249" w:rsidRDefault="00000000">
            <w:pPr>
              <w:jc w:val="center"/>
            </w:pPr>
            <w:r>
              <w:t>✓</w:t>
            </w:r>
          </w:p>
        </w:tc>
        <w:tc>
          <w:tcPr>
            <w:tcW w:w="0" w:type="auto"/>
          </w:tcPr>
          <w:p w14:paraId="314FE620" w14:textId="77777777" w:rsidR="00264249" w:rsidRDefault="00000000">
            <w:pPr>
              <w:jc w:val="center"/>
            </w:pPr>
            <w:r>
              <w:t>✓</w:t>
            </w:r>
          </w:p>
        </w:tc>
        <w:tc>
          <w:tcPr>
            <w:tcW w:w="0" w:type="auto"/>
          </w:tcPr>
          <w:p w14:paraId="613C1591" w14:textId="77777777" w:rsidR="00264249" w:rsidRDefault="00000000">
            <w:pPr>
              <w:jc w:val="center"/>
            </w:pPr>
            <w:r>
              <w:t>338</w:t>
            </w:r>
          </w:p>
        </w:tc>
      </w:tr>
      <w:tr w:rsidR="00264249" w14:paraId="3B8C182C" w14:textId="77777777" w:rsidTr="0075595B">
        <w:trPr>
          <w:cantSplit/>
        </w:trPr>
        <w:tc>
          <w:tcPr>
            <w:tcW w:w="0" w:type="auto"/>
          </w:tcPr>
          <w:p w14:paraId="7921C5EE" w14:textId="77777777" w:rsidR="00264249" w:rsidRDefault="00000000">
            <w:pPr>
              <w:jc w:val="center"/>
            </w:pPr>
            <w:r>
              <w:rPr>
                <w:b/>
                <w:bCs/>
              </w:rPr>
              <w:t>6.3.2</w:t>
            </w:r>
          </w:p>
        </w:tc>
        <w:tc>
          <w:tcPr>
            <w:tcW w:w="0" w:type="auto"/>
          </w:tcPr>
          <w:p w14:paraId="1FB33406" w14:textId="77777777" w:rsidR="00264249" w:rsidRDefault="00000000">
            <w:r>
              <w:t>Verifique se os GUIDs aleatórios são criados usando o algoritmo GUID v4 e um gerador de números pseudo-aleatórios criptograficamente seguro (CSPRNG). GUIDs criados usando outros geradores de números pseudo-aleatórios podem ser previsíveis.</w:t>
            </w:r>
          </w:p>
        </w:tc>
        <w:tc>
          <w:tcPr>
            <w:tcW w:w="0" w:type="auto"/>
          </w:tcPr>
          <w:p w14:paraId="38DF87B2" w14:textId="77777777" w:rsidR="00264249" w:rsidRDefault="00264249"/>
        </w:tc>
        <w:tc>
          <w:tcPr>
            <w:tcW w:w="0" w:type="auto"/>
          </w:tcPr>
          <w:p w14:paraId="7265965F" w14:textId="77777777" w:rsidR="00264249" w:rsidRDefault="00000000">
            <w:pPr>
              <w:jc w:val="center"/>
            </w:pPr>
            <w:r>
              <w:t>✓</w:t>
            </w:r>
          </w:p>
        </w:tc>
        <w:tc>
          <w:tcPr>
            <w:tcW w:w="0" w:type="auto"/>
          </w:tcPr>
          <w:p w14:paraId="3E46AB21" w14:textId="77777777" w:rsidR="00264249" w:rsidRDefault="00000000">
            <w:pPr>
              <w:jc w:val="center"/>
            </w:pPr>
            <w:r>
              <w:t>✓</w:t>
            </w:r>
          </w:p>
        </w:tc>
        <w:tc>
          <w:tcPr>
            <w:tcW w:w="0" w:type="auto"/>
          </w:tcPr>
          <w:p w14:paraId="381FEB21" w14:textId="77777777" w:rsidR="00264249" w:rsidRDefault="00000000">
            <w:pPr>
              <w:jc w:val="center"/>
            </w:pPr>
            <w:r>
              <w:t>338</w:t>
            </w:r>
          </w:p>
        </w:tc>
      </w:tr>
      <w:tr w:rsidR="00264249" w14:paraId="5967EAF1" w14:textId="77777777" w:rsidTr="0075595B">
        <w:trPr>
          <w:cantSplit/>
        </w:trPr>
        <w:tc>
          <w:tcPr>
            <w:tcW w:w="0" w:type="auto"/>
          </w:tcPr>
          <w:p w14:paraId="088818E5" w14:textId="77777777" w:rsidR="00264249" w:rsidRDefault="00000000">
            <w:pPr>
              <w:jc w:val="center"/>
            </w:pPr>
            <w:r>
              <w:rPr>
                <w:b/>
                <w:bCs/>
              </w:rPr>
              <w:t>6.3.3</w:t>
            </w:r>
          </w:p>
        </w:tc>
        <w:tc>
          <w:tcPr>
            <w:tcW w:w="0" w:type="auto"/>
          </w:tcPr>
          <w:p w14:paraId="682FB28D" w14:textId="77777777" w:rsidR="00264249" w:rsidRDefault="00000000">
            <w:r>
              <w:t>Verifique se os números aleatórios são criados com a entropia adequada mesmo quando a aplicação está sob carga pesada ou se a aplicação se degrada normalmente nessas circunstâncias.</w:t>
            </w:r>
          </w:p>
        </w:tc>
        <w:tc>
          <w:tcPr>
            <w:tcW w:w="0" w:type="auto"/>
          </w:tcPr>
          <w:p w14:paraId="08E1AF41" w14:textId="77777777" w:rsidR="00264249" w:rsidRDefault="00264249"/>
        </w:tc>
        <w:tc>
          <w:tcPr>
            <w:tcW w:w="0" w:type="auto"/>
          </w:tcPr>
          <w:p w14:paraId="550D16E5" w14:textId="77777777" w:rsidR="00264249" w:rsidRDefault="00264249"/>
        </w:tc>
        <w:tc>
          <w:tcPr>
            <w:tcW w:w="0" w:type="auto"/>
          </w:tcPr>
          <w:p w14:paraId="72343790" w14:textId="77777777" w:rsidR="00264249" w:rsidRDefault="00000000">
            <w:pPr>
              <w:jc w:val="center"/>
            </w:pPr>
            <w:r>
              <w:t>✓</w:t>
            </w:r>
          </w:p>
        </w:tc>
        <w:tc>
          <w:tcPr>
            <w:tcW w:w="0" w:type="auto"/>
          </w:tcPr>
          <w:p w14:paraId="5844907D" w14:textId="77777777" w:rsidR="00264249" w:rsidRDefault="00000000">
            <w:pPr>
              <w:jc w:val="center"/>
            </w:pPr>
            <w:r>
              <w:t>338</w:t>
            </w:r>
          </w:p>
        </w:tc>
      </w:tr>
    </w:tbl>
    <w:p w14:paraId="02AD1019" w14:textId="77777777" w:rsidR="00264249" w:rsidRDefault="00000000">
      <w:pPr>
        <w:pStyle w:val="Heading2"/>
      </w:pPr>
      <w:bookmarkStart w:id="194" w:name="v64-gestão-de-segredo"/>
      <w:bookmarkStart w:id="195" w:name="_Toc129697431"/>
      <w:bookmarkEnd w:id="192"/>
      <w:r>
        <w:t>V6.4 Gestão de segredo</w:t>
      </w:r>
      <w:bookmarkEnd w:id="195"/>
    </w:p>
    <w:p w14:paraId="444F3BD0" w14:textId="77777777" w:rsidR="00264249" w:rsidRDefault="00000000">
      <w:r>
        <w:t>Embora esta seção não seja facilmente testada quanto à penetração, os desenvolvedores devem considerá-la como obrigatória, mesmo que L1 esteja faltando na maioria dos itens.</w:t>
      </w:r>
    </w:p>
    <w:tbl>
      <w:tblPr>
        <w:tblW w:w="0" w:type="auto"/>
        <w:tblLook w:val="0020" w:firstRow="1" w:lastRow="0" w:firstColumn="0" w:lastColumn="0" w:noHBand="0" w:noVBand="0"/>
      </w:tblPr>
      <w:tblGrid>
        <w:gridCol w:w="627"/>
        <w:gridCol w:w="6588"/>
        <w:gridCol w:w="402"/>
        <w:gridCol w:w="402"/>
        <w:gridCol w:w="402"/>
        <w:gridCol w:w="599"/>
      </w:tblGrid>
      <w:tr w:rsidR="00264249" w14:paraId="0B0CADA3" w14:textId="77777777" w:rsidTr="0075595B">
        <w:trPr>
          <w:cantSplit/>
          <w:tblHeader/>
        </w:trPr>
        <w:tc>
          <w:tcPr>
            <w:tcW w:w="0" w:type="auto"/>
          </w:tcPr>
          <w:p w14:paraId="2EB68544" w14:textId="77777777" w:rsidR="00264249" w:rsidRDefault="00000000">
            <w:pPr>
              <w:jc w:val="center"/>
            </w:pPr>
            <w:r>
              <w:t>#</w:t>
            </w:r>
          </w:p>
        </w:tc>
        <w:tc>
          <w:tcPr>
            <w:tcW w:w="0" w:type="auto"/>
          </w:tcPr>
          <w:p w14:paraId="2B233EFF" w14:textId="77777777" w:rsidR="00264249" w:rsidRDefault="00000000">
            <w:r>
              <w:t>Descrição</w:t>
            </w:r>
          </w:p>
        </w:tc>
        <w:tc>
          <w:tcPr>
            <w:tcW w:w="0" w:type="auto"/>
          </w:tcPr>
          <w:p w14:paraId="02348672" w14:textId="77777777" w:rsidR="00264249" w:rsidRDefault="00000000">
            <w:pPr>
              <w:jc w:val="center"/>
            </w:pPr>
            <w:r>
              <w:t>L1</w:t>
            </w:r>
          </w:p>
        </w:tc>
        <w:tc>
          <w:tcPr>
            <w:tcW w:w="0" w:type="auto"/>
          </w:tcPr>
          <w:p w14:paraId="341673AB" w14:textId="77777777" w:rsidR="00264249" w:rsidRDefault="00000000">
            <w:pPr>
              <w:jc w:val="center"/>
            </w:pPr>
            <w:r>
              <w:t>L2</w:t>
            </w:r>
          </w:p>
        </w:tc>
        <w:tc>
          <w:tcPr>
            <w:tcW w:w="0" w:type="auto"/>
          </w:tcPr>
          <w:p w14:paraId="5C604010" w14:textId="77777777" w:rsidR="00264249" w:rsidRDefault="00000000">
            <w:pPr>
              <w:jc w:val="center"/>
            </w:pPr>
            <w:r>
              <w:t>L3</w:t>
            </w:r>
          </w:p>
        </w:tc>
        <w:tc>
          <w:tcPr>
            <w:tcW w:w="0" w:type="auto"/>
          </w:tcPr>
          <w:p w14:paraId="73868797" w14:textId="77777777" w:rsidR="00264249" w:rsidRDefault="00000000">
            <w:pPr>
              <w:jc w:val="center"/>
            </w:pPr>
            <w:r>
              <w:t>CWE</w:t>
            </w:r>
          </w:p>
        </w:tc>
      </w:tr>
      <w:tr w:rsidR="00264249" w14:paraId="44FAFD33" w14:textId="77777777" w:rsidTr="0075595B">
        <w:trPr>
          <w:cantSplit/>
        </w:trPr>
        <w:tc>
          <w:tcPr>
            <w:tcW w:w="0" w:type="auto"/>
          </w:tcPr>
          <w:p w14:paraId="006DEA69" w14:textId="77777777" w:rsidR="00264249" w:rsidRDefault="00000000">
            <w:pPr>
              <w:jc w:val="center"/>
            </w:pPr>
            <w:r>
              <w:rPr>
                <w:b/>
                <w:bCs/>
              </w:rPr>
              <w:t>6.4.1</w:t>
            </w:r>
          </w:p>
        </w:tc>
        <w:tc>
          <w:tcPr>
            <w:tcW w:w="0" w:type="auto"/>
          </w:tcPr>
          <w:p w14:paraId="13C6675C" w14:textId="77777777" w:rsidR="00264249" w:rsidRDefault="00000000">
            <w:r>
              <w:t>Verifique se uma solução de gestão de segredos, como um cofre de chaves, é usada para criar, armazenar, controlar o acesso e destruir segredos com segurança. (</w:t>
            </w:r>
            <w:hyperlink r:id="rId128" w:anchor="div-numbering">
              <w:r>
                <w:rPr>
                  <w:rStyle w:val="Hyperlink"/>
                </w:rPr>
                <w:t>C8</w:t>
              </w:r>
            </w:hyperlink>
            <w:r>
              <w:t>)</w:t>
            </w:r>
          </w:p>
        </w:tc>
        <w:tc>
          <w:tcPr>
            <w:tcW w:w="0" w:type="auto"/>
          </w:tcPr>
          <w:p w14:paraId="3D77E427" w14:textId="77777777" w:rsidR="00264249" w:rsidRDefault="00264249"/>
        </w:tc>
        <w:tc>
          <w:tcPr>
            <w:tcW w:w="0" w:type="auto"/>
          </w:tcPr>
          <w:p w14:paraId="3B788632" w14:textId="77777777" w:rsidR="00264249" w:rsidRDefault="00000000">
            <w:pPr>
              <w:jc w:val="center"/>
            </w:pPr>
            <w:r>
              <w:t>✓</w:t>
            </w:r>
          </w:p>
        </w:tc>
        <w:tc>
          <w:tcPr>
            <w:tcW w:w="0" w:type="auto"/>
          </w:tcPr>
          <w:p w14:paraId="19C0FC0A" w14:textId="77777777" w:rsidR="00264249" w:rsidRDefault="00000000">
            <w:pPr>
              <w:jc w:val="center"/>
            </w:pPr>
            <w:r>
              <w:t>✓</w:t>
            </w:r>
          </w:p>
        </w:tc>
        <w:tc>
          <w:tcPr>
            <w:tcW w:w="0" w:type="auto"/>
          </w:tcPr>
          <w:p w14:paraId="1B91D73D" w14:textId="77777777" w:rsidR="00264249" w:rsidRDefault="00000000">
            <w:pPr>
              <w:jc w:val="center"/>
            </w:pPr>
            <w:r>
              <w:t>798</w:t>
            </w:r>
          </w:p>
        </w:tc>
      </w:tr>
      <w:tr w:rsidR="00264249" w14:paraId="44CD2E8B" w14:textId="77777777" w:rsidTr="0075595B">
        <w:trPr>
          <w:cantSplit/>
        </w:trPr>
        <w:tc>
          <w:tcPr>
            <w:tcW w:w="0" w:type="auto"/>
          </w:tcPr>
          <w:p w14:paraId="6BD076A6" w14:textId="77777777" w:rsidR="00264249" w:rsidRDefault="00000000">
            <w:pPr>
              <w:jc w:val="center"/>
            </w:pPr>
            <w:r>
              <w:rPr>
                <w:b/>
                <w:bCs/>
              </w:rPr>
              <w:t>6.4.2</w:t>
            </w:r>
          </w:p>
        </w:tc>
        <w:tc>
          <w:tcPr>
            <w:tcW w:w="0" w:type="auto"/>
          </w:tcPr>
          <w:p w14:paraId="3764B870" w14:textId="77777777" w:rsidR="00264249" w:rsidRDefault="00000000">
            <w:r>
              <w:t>Verifique se o material da chave não está exposto à aplicação, mas usa um módulo de segurança isolado como um cofre para operações criptográficas. (</w:t>
            </w:r>
            <w:hyperlink r:id="rId129" w:anchor="div-numbering">
              <w:r>
                <w:rPr>
                  <w:rStyle w:val="Hyperlink"/>
                </w:rPr>
                <w:t>C8</w:t>
              </w:r>
            </w:hyperlink>
            <w:r>
              <w:t>)</w:t>
            </w:r>
          </w:p>
        </w:tc>
        <w:tc>
          <w:tcPr>
            <w:tcW w:w="0" w:type="auto"/>
          </w:tcPr>
          <w:p w14:paraId="2E047D86" w14:textId="77777777" w:rsidR="00264249" w:rsidRDefault="00264249"/>
        </w:tc>
        <w:tc>
          <w:tcPr>
            <w:tcW w:w="0" w:type="auto"/>
          </w:tcPr>
          <w:p w14:paraId="7D50598A" w14:textId="77777777" w:rsidR="00264249" w:rsidRDefault="00000000">
            <w:pPr>
              <w:jc w:val="center"/>
            </w:pPr>
            <w:r>
              <w:t>✓</w:t>
            </w:r>
          </w:p>
        </w:tc>
        <w:tc>
          <w:tcPr>
            <w:tcW w:w="0" w:type="auto"/>
          </w:tcPr>
          <w:p w14:paraId="0E87F780" w14:textId="77777777" w:rsidR="00264249" w:rsidRDefault="00000000">
            <w:pPr>
              <w:jc w:val="center"/>
            </w:pPr>
            <w:r>
              <w:t>✓</w:t>
            </w:r>
          </w:p>
        </w:tc>
        <w:tc>
          <w:tcPr>
            <w:tcW w:w="0" w:type="auto"/>
          </w:tcPr>
          <w:p w14:paraId="112EA06D" w14:textId="77777777" w:rsidR="00264249" w:rsidRDefault="00000000">
            <w:pPr>
              <w:jc w:val="center"/>
            </w:pPr>
            <w:r>
              <w:t>320</w:t>
            </w:r>
          </w:p>
        </w:tc>
      </w:tr>
    </w:tbl>
    <w:p w14:paraId="0E7F6623" w14:textId="77777777" w:rsidR="00264249" w:rsidRDefault="00000000">
      <w:pPr>
        <w:pStyle w:val="Heading2"/>
      </w:pPr>
      <w:bookmarkStart w:id="196" w:name="referências-5"/>
      <w:bookmarkStart w:id="197" w:name="_Toc129697432"/>
      <w:bookmarkEnd w:id="194"/>
      <w:r>
        <w:lastRenderedPageBreak/>
        <w:t>Referências</w:t>
      </w:r>
      <w:bookmarkEnd w:id="197"/>
    </w:p>
    <w:p w14:paraId="487E05CF" w14:textId="77777777" w:rsidR="00264249" w:rsidRDefault="00000000">
      <w:r>
        <w:t>Para mais informações, consulte também:</w:t>
      </w:r>
    </w:p>
    <w:p w14:paraId="25B1BFC6" w14:textId="77777777" w:rsidR="00264249" w:rsidRDefault="00000000">
      <w:pPr>
        <w:numPr>
          <w:ilvl w:val="0"/>
          <w:numId w:val="16"/>
        </w:numPr>
      </w:pPr>
      <w:hyperlink r:id="rId130">
        <w:r>
          <w:rPr>
            <w:rStyle w:val="Hyperlink"/>
          </w:rPr>
          <w:t>OWASP Testing Guide 4.0: Testing for weak Cryptography</w:t>
        </w:r>
      </w:hyperlink>
    </w:p>
    <w:p w14:paraId="2F16E626" w14:textId="77777777" w:rsidR="00264249" w:rsidRDefault="00000000">
      <w:pPr>
        <w:numPr>
          <w:ilvl w:val="0"/>
          <w:numId w:val="16"/>
        </w:numPr>
      </w:pPr>
      <w:hyperlink r:id="rId131">
        <w:r>
          <w:rPr>
            <w:rStyle w:val="Hyperlink"/>
          </w:rPr>
          <w:t>OWASP Cheat Sheet: Cryptographic Storage</w:t>
        </w:r>
      </w:hyperlink>
    </w:p>
    <w:p w14:paraId="1C8803C4" w14:textId="77777777" w:rsidR="00264249" w:rsidRDefault="00000000">
      <w:pPr>
        <w:numPr>
          <w:ilvl w:val="0"/>
          <w:numId w:val="16"/>
        </w:numPr>
      </w:pPr>
      <w:hyperlink r:id="rId132">
        <w:r>
          <w:rPr>
            <w:rStyle w:val="Hyperlink"/>
          </w:rPr>
          <w:t>FIPS 140-2</w:t>
        </w:r>
      </w:hyperlink>
    </w:p>
    <w:p w14:paraId="29054661" w14:textId="77777777" w:rsidR="00264249" w:rsidRDefault="00000000">
      <w:pPr>
        <w:pStyle w:val="Heading1"/>
      </w:pPr>
      <w:bookmarkStart w:id="198" w:name="v7-tratamento-e-registro-de-erros"/>
      <w:bookmarkStart w:id="199" w:name="_Toc129697433"/>
      <w:bookmarkEnd w:id="184"/>
      <w:bookmarkEnd w:id="196"/>
      <w:r>
        <w:lastRenderedPageBreak/>
        <w:t>V7 Tratamento e registro de erros</w:t>
      </w:r>
      <w:bookmarkEnd w:id="199"/>
    </w:p>
    <w:p w14:paraId="4A69B85A" w14:textId="77777777" w:rsidR="00264249" w:rsidRDefault="00000000">
      <w:pPr>
        <w:pStyle w:val="Heading2"/>
      </w:pPr>
      <w:bookmarkStart w:id="200" w:name="objetivo-de-controle-6"/>
      <w:bookmarkStart w:id="201" w:name="_Toc129697434"/>
      <w:r>
        <w:t>Objetivo de controle</w:t>
      </w:r>
      <w:bookmarkEnd w:id="201"/>
    </w:p>
    <w:p w14:paraId="54D2289D" w14:textId="77777777" w:rsidR="00264249" w:rsidRDefault="00000000">
      <w:r>
        <w:t>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14:paraId="1D6CF9A9" w14:textId="77777777" w:rsidR="00264249" w:rsidRDefault="00000000">
      <w:r>
        <w:t>Logs de alta qualidade geralmente contêm dados confidenciais e devem ser protegidos conforme as leis ou diretivas locais de privacidade de dados. Isso deve incluir:</w:t>
      </w:r>
    </w:p>
    <w:p w14:paraId="78B28E13" w14:textId="77777777" w:rsidR="00264249" w:rsidRDefault="00000000">
      <w:pPr>
        <w:numPr>
          <w:ilvl w:val="0"/>
          <w:numId w:val="17"/>
        </w:numPr>
      </w:pPr>
      <w:r>
        <w:t>Não coletar ou registrar informações confidenciais, a menos que seja especificamente necessário.</w:t>
      </w:r>
    </w:p>
    <w:p w14:paraId="75016C41" w14:textId="77777777" w:rsidR="00264249" w:rsidRDefault="00000000">
      <w:pPr>
        <w:numPr>
          <w:ilvl w:val="0"/>
          <w:numId w:val="17"/>
        </w:numPr>
      </w:pPr>
      <w:r>
        <w:t>Garantir que todas as informações registradas sejam tratadas com segurança e protegidas conforme a sua classificação de dados.</w:t>
      </w:r>
    </w:p>
    <w:p w14:paraId="52A2F578" w14:textId="77777777" w:rsidR="00264249" w:rsidRDefault="00000000">
      <w:pPr>
        <w:numPr>
          <w:ilvl w:val="0"/>
          <w:numId w:val="17"/>
        </w:numPr>
      </w:pPr>
      <w:r>
        <w:t>Garantir que os logs não sejam armazenados para sempre, mas tenham um tempo de vida absoluto o mais curto possível.</w:t>
      </w:r>
    </w:p>
    <w:p w14:paraId="50AFE02C" w14:textId="77777777" w:rsidR="00264249" w:rsidRDefault="00000000">
      <w:r>
        <w:t>Se os logs contiverem dados privados ou confidenciais, cuja definição varia de país para país, os logs se tornam algumas das informações mais confidenciais mantidas pela aplicação e, assim, muito atraentes para os invasores.</w:t>
      </w:r>
    </w:p>
    <w:p w14:paraId="0637E130" w14:textId="77777777" w:rsidR="00264249" w:rsidRDefault="00000000">
      <w:r>
        <w:t>Também é importante garantir que a aplicação falhe com segurança e que erros não divulguem informações desnecessárias.</w:t>
      </w:r>
    </w:p>
    <w:p w14:paraId="28C6A2D0" w14:textId="77777777" w:rsidR="00264249" w:rsidRDefault="00000000">
      <w:pPr>
        <w:pStyle w:val="Heading2"/>
      </w:pPr>
      <w:bookmarkStart w:id="202" w:name="v71-conteúdo-do-registro"/>
      <w:bookmarkStart w:id="203" w:name="_Toc129697435"/>
      <w:bookmarkEnd w:id="200"/>
      <w:r>
        <w:t>V7.1 Conteúdo do registro</w:t>
      </w:r>
      <w:bookmarkEnd w:id="203"/>
    </w:p>
    <w:p w14:paraId="6760DE20" w14:textId="77777777" w:rsidR="00264249" w:rsidRDefault="00000000">
      <w:r>
        <w:t>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14:paraId="0A36664B" w14:textId="77777777" w:rsidR="00264249" w:rsidRDefault="00000000">
      <w:r>
        <w:t>V7.1 abrange OWASP Top 10 2017:A10. Como 2017:A10 e esta seção não são passíveis de teste de penetração, é importante para:</w:t>
      </w:r>
    </w:p>
    <w:p w14:paraId="63FEF79A" w14:textId="77777777" w:rsidR="00264249" w:rsidRDefault="00000000">
      <w:pPr>
        <w:numPr>
          <w:ilvl w:val="0"/>
          <w:numId w:val="18"/>
        </w:numPr>
      </w:pPr>
      <w:r>
        <w:t>Desenvolvedores devem garantir total conformidade com esta seção, como se todos os itens fossem marcados como L1</w:t>
      </w:r>
    </w:p>
    <w:p w14:paraId="476DBD2A" w14:textId="77777777" w:rsidR="00264249" w:rsidRDefault="00000000">
      <w:pPr>
        <w:numPr>
          <w:ilvl w:val="0"/>
          <w:numId w:val="18"/>
        </w:numPr>
      </w:pPr>
      <w:r>
        <w:t>Penetration testers para validar a conformidade total de todos os itens na V7.1 por meio de entrevista, capturas de tela ou afirmação</w:t>
      </w:r>
    </w:p>
    <w:tbl>
      <w:tblPr>
        <w:tblW w:w="0" w:type="auto"/>
        <w:tblLook w:val="0020" w:firstRow="1" w:lastRow="0" w:firstColumn="0" w:lastColumn="0" w:noHBand="0" w:noVBand="0"/>
      </w:tblPr>
      <w:tblGrid>
        <w:gridCol w:w="627"/>
        <w:gridCol w:w="6588"/>
        <w:gridCol w:w="402"/>
        <w:gridCol w:w="402"/>
        <w:gridCol w:w="402"/>
        <w:gridCol w:w="599"/>
      </w:tblGrid>
      <w:tr w:rsidR="00264249" w14:paraId="517611BD" w14:textId="77777777" w:rsidTr="0075595B">
        <w:trPr>
          <w:cantSplit/>
          <w:tblHeader/>
        </w:trPr>
        <w:tc>
          <w:tcPr>
            <w:tcW w:w="0" w:type="auto"/>
          </w:tcPr>
          <w:p w14:paraId="57FED583" w14:textId="77777777" w:rsidR="00264249" w:rsidRDefault="00000000">
            <w:pPr>
              <w:jc w:val="center"/>
            </w:pPr>
            <w:r>
              <w:t>#</w:t>
            </w:r>
          </w:p>
        </w:tc>
        <w:tc>
          <w:tcPr>
            <w:tcW w:w="0" w:type="auto"/>
          </w:tcPr>
          <w:p w14:paraId="6651F9F3" w14:textId="77777777" w:rsidR="00264249" w:rsidRDefault="00000000">
            <w:r>
              <w:t>Descrição</w:t>
            </w:r>
          </w:p>
        </w:tc>
        <w:tc>
          <w:tcPr>
            <w:tcW w:w="0" w:type="auto"/>
          </w:tcPr>
          <w:p w14:paraId="71EEC6AD" w14:textId="77777777" w:rsidR="00264249" w:rsidRDefault="00000000">
            <w:pPr>
              <w:jc w:val="center"/>
            </w:pPr>
            <w:r>
              <w:t>L1</w:t>
            </w:r>
          </w:p>
        </w:tc>
        <w:tc>
          <w:tcPr>
            <w:tcW w:w="0" w:type="auto"/>
          </w:tcPr>
          <w:p w14:paraId="7048CE29" w14:textId="77777777" w:rsidR="00264249" w:rsidRDefault="00000000">
            <w:pPr>
              <w:jc w:val="center"/>
            </w:pPr>
            <w:r>
              <w:t>L2</w:t>
            </w:r>
          </w:p>
        </w:tc>
        <w:tc>
          <w:tcPr>
            <w:tcW w:w="0" w:type="auto"/>
          </w:tcPr>
          <w:p w14:paraId="3419E9B7" w14:textId="77777777" w:rsidR="00264249" w:rsidRDefault="00000000">
            <w:pPr>
              <w:jc w:val="center"/>
            </w:pPr>
            <w:r>
              <w:t>L3</w:t>
            </w:r>
          </w:p>
        </w:tc>
        <w:tc>
          <w:tcPr>
            <w:tcW w:w="0" w:type="auto"/>
          </w:tcPr>
          <w:p w14:paraId="6127DDD5" w14:textId="77777777" w:rsidR="00264249" w:rsidRDefault="00000000">
            <w:pPr>
              <w:jc w:val="center"/>
            </w:pPr>
            <w:r>
              <w:t>CWE</w:t>
            </w:r>
          </w:p>
        </w:tc>
      </w:tr>
      <w:tr w:rsidR="00264249" w14:paraId="52E63F41" w14:textId="77777777" w:rsidTr="0075595B">
        <w:trPr>
          <w:cantSplit/>
        </w:trPr>
        <w:tc>
          <w:tcPr>
            <w:tcW w:w="0" w:type="auto"/>
          </w:tcPr>
          <w:p w14:paraId="399365F0" w14:textId="77777777" w:rsidR="00264249" w:rsidRDefault="00000000">
            <w:pPr>
              <w:jc w:val="center"/>
            </w:pPr>
            <w:r>
              <w:rPr>
                <w:b/>
                <w:bCs/>
              </w:rPr>
              <w:t>7.1.1</w:t>
            </w:r>
          </w:p>
        </w:tc>
        <w:tc>
          <w:tcPr>
            <w:tcW w:w="0" w:type="auto"/>
          </w:tcPr>
          <w:p w14:paraId="66BA7FB4" w14:textId="77777777" w:rsidR="00264249" w:rsidRDefault="00000000">
            <w:r>
              <w:t>Verifique se a aplicação não registra credenciais ou detalhes de pagamento. Os tokens de sessão devem ser armazenados apenas em logs num formato de hash irreversível. (</w:t>
            </w:r>
            <w:hyperlink r:id="rId133" w:anchor="div-numbering">
              <w:r>
                <w:rPr>
                  <w:rStyle w:val="Hyperlink"/>
                </w:rPr>
                <w:t>C9, C10</w:t>
              </w:r>
            </w:hyperlink>
            <w:r>
              <w:t>)</w:t>
            </w:r>
          </w:p>
        </w:tc>
        <w:tc>
          <w:tcPr>
            <w:tcW w:w="0" w:type="auto"/>
          </w:tcPr>
          <w:p w14:paraId="1BC1FC3A" w14:textId="77777777" w:rsidR="00264249" w:rsidRDefault="00000000">
            <w:pPr>
              <w:jc w:val="center"/>
            </w:pPr>
            <w:r>
              <w:t>✓</w:t>
            </w:r>
          </w:p>
        </w:tc>
        <w:tc>
          <w:tcPr>
            <w:tcW w:w="0" w:type="auto"/>
          </w:tcPr>
          <w:p w14:paraId="7BF5FCC2" w14:textId="77777777" w:rsidR="00264249" w:rsidRDefault="00000000">
            <w:pPr>
              <w:jc w:val="center"/>
            </w:pPr>
            <w:r>
              <w:t>✓</w:t>
            </w:r>
          </w:p>
        </w:tc>
        <w:tc>
          <w:tcPr>
            <w:tcW w:w="0" w:type="auto"/>
          </w:tcPr>
          <w:p w14:paraId="26EE8774" w14:textId="77777777" w:rsidR="00264249" w:rsidRDefault="00000000">
            <w:pPr>
              <w:jc w:val="center"/>
            </w:pPr>
            <w:r>
              <w:t>✓</w:t>
            </w:r>
          </w:p>
        </w:tc>
        <w:tc>
          <w:tcPr>
            <w:tcW w:w="0" w:type="auto"/>
          </w:tcPr>
          <w:p w14:paraId="27CF330D" w14:textId="77777777" w:rsidR="00264249" w:rsidRDefault="00000000">
            <w:pPr>
              <w:jc w:val="center"/>
            </w:pPr>
            <w:r>
              <w:t>532</w:t>
            </w:r>
          </w:p>
        </w:tc>
      </w:tr>
      <w:tr w:rsidR="00264249" w14:paraId="1D066A36" w14:textId="77777777" w:rsidTr="0075595B">
        <w:trPr>
          <w:cantSplit/>
        </w:trPr>
        <w:tc>
          <w:tcPr>
            <w:tcW w:w="0" w:type="auto"/>
          </w:tcPr>
          <w:p w14:paraId="66159008" w14:textId="77777777" w:rsidR="00264249" w:rsidRDefault="00000000">
            <w:pPr>
              <w:jc w:val="center"/>
            </w:pPr>
            <w:r>
              <w:rPr>
                <w:b/>
                <w:bCs/>
              </w:rPr>
              <w:t>7.1.2</w:t>
            </w:r>
          </w:p>
        </w:tc>
        <w:tc>
          <w:tcPr>
            <w:tcW w:w="0" w:type="auto"/>
          </w:tcPr>
          <w:p w14:paraId="64436091" w14:textId="77777777" w:rsidR="00264249" w:rsidRDefault="00000000">
            <w:r>
              <w:t>Verifique se a aplicação não registra outros dados confidenciais conforme definido nas leis de privacidade locais ou na política de segurança relevante. (</w:t>
            </w:r>
            <w:hyperlink r:id="rId134" w:anchor="div-numbering">
              <w:r>
                <w:rPr>
                  <w:rStyle w:val="Hyperlink"/>
                </w:rPr>
                <w:t>C9</w:t>
              </w:r>
            </w:hyperlink>
            <w:r>
              <w:t>)</w:t>
            </w:r>
          </w:p>
        </w:tc>
        <w:tc>
          <w:tcPr>
            <w:tcW w:w="0" w:type="auto"/>
          </w:tcPr>
          <w:p w14:paraId="07DC7677" w14:textId="77777777" w:rsidR="00264249" w:rsidRDefault="00000000">
            <w:pPr>
              <w:jc w:val="center"/>
            </w:pPr>
            <w:r>
              <w:t>✓</w:t>
            </w:r>
          </w:p>
        </w:tc>
        <w:tc>
          <w:tcPr>
            <w:tcW w:w="0" w:type="auto"/>
          </w:tcPr>
          <w:p w14:paraId="2FB97A44" w14:textId="77777777" w:rsidR="00264249" w:rsidRDefault="00000000">
            <w:pPr>
              <w:jc w:val="center"/>
            </w:pPr>
            <w:r>
              <w:t>✓</w:t>
            </w:r>
          </w:p>
        </w:tc>
        <w:tc>
          <w:tcPr>
            <w:tcW w:w="0" w:type="auto"/>
          </w:tcPr>
          <w:p w14:paraId="79943DAB" w14:textId="77777777" w:rsidR="00264249" w:rsidRDefault="00000000">
            <w:pPr>
              <w:jc w:val="center"/>
            </w:pPr>
            <w:r>
              <w:t>✓</w:t>
            </w:r>
          </w:p>
        </w:tc>
        <w:tc>
          <w:tcPr>
            <w:tcW w:w="0" w:type="auto"/>
          </w:tcPr>
          <w:p w14:paraId="470EC773" w14:textId="77777777" w:rsidR="00264249" w:rsidRDefault="00000000">
            <w:pPr>
              <w:jc w:val="center"/>
            </w:pPr>
            <w:r>
              <w:t>532</w:t>
            </w:r>
          </w:p>
        </w:tc>
      </w:tr>
      <w:tr w:rsidR="00264249" w14:paraId="581D5286" w14:textId="77777777" w:rsidTr="0075595B">
        <w:trPr>
          <w:cantSplit/>
        </w:trPr>
        <w:tc>
          <w:tcPr>
            <w:tcW w:w="0" w:type="auto"/>
          </w:tcPr>
          <w:p w14:paraId="1A254E85" w14:textId="77777777" w:rsidR="00264249" w:rsidRDefault="00000000">
            <w:pPr>
              <w:jc w:val="center"/>
            </w:pPr>
            <w:r>
              <w:rPr>
                <w:b/>
                <w:bCs/>
              </w:rPr>
              <w:t>7.1.3</w:t>
            </w:r>
          </w:p>
        </w:tc>
        <w:tc>
          <w:tcPr>
            <w:tcW w:w="0" w:type="auto"/>
          </w:tcPr>
          <w:p w14:paraId="244200EF" w14:textId="77777777" w:rsidR="00264249" w:rsidRDefault="00000000">
            <w:r>
              <w:t>Verifique se a aplicação registra eventos relevantes de segurança, incluindo eventos de autenticação bem-sucedidos e com falha, falhas de controle de acesso, falhas de desserialização e falhas de validação de input. (</w:t>
            </w:r>
            <w:hyperlink r:id="rId135" w:anchor="div-numbering">
              <w:r>
                <w:rPr>
                  <w:rStyle w:val="Hyperlink"/>
                </w:rPr>
                <w:t>C5, C7</w:t>
              </w:r>
            </w:hyperlink>
            <w:r>
              <w:t>)</w:t>
            </w:r>
          </w:p>
        </w:tc>
        <w:tc>
          <w:tcPr>
            <w:tcW w:w="0" w:type="auto"/>
          </w:tcPr>
          <w:p w14:paraId="132AA8A5" w14:textId="77777777" w:rsidR="00264249" w:rsidRDefault="00264249"/>
        </w:tc>
        <w:tc>
          <w:tcPr>
            <w:tcW w:w="0" w:type="auto"/>
          </w:tcPr>
          <w:p w14:paraId="669470EB" w14:textId="77777777" w:rsidR="00264249" w:rsidRDefault="00000000">
            <w:pPr>
              <w:jc w:val="center"/>
            </w:pPr>
            <w:r>
              <w:t>✓</w:t>
            </w:r>
          </w:p>
        </w:tc>
        <w:tc>
          <w:tcPr>
            <w:tcW w:w="0" w:type="auto"/>
          </w:tcPr>
          <w:p w14:paraId="67BCE34D" w14:textId="77777777" w:rsidR="00264249" w:rsidRDefault="00000000">
            <w:pPr>
              <w:jc w:val="center"/>
            </w:pPr>
            <w:r>
              <w:t>✓</w:t>
            </w:r>
          </w:p>
        </w:tc>
        <w:tc>
          <w:tcPr>
            <w:tcW w:w="0" w:type="auto"/>
          </w:tcPr>
          <w:p w14:paraId="5468EB72" w14:textId="77777777" w:rsidR="00264249" w:rsidRDefault="00000000">
            <w:pPr>
              <w:jc w:val="center"/>
            </w:pPr>
            <w:r>
              <w:t>778</w:t>
            </w:r>
          </w:p>
        </w:tc>
      </w:tr>
      <w:tr w:rsidR="00264249" w14:paraId="6CBCD717" w14:textId="77777777" w:rsidTr="0075595B">
        <w:trPr>
          <w:cantSplit/>
        </w:trPr>
        <w:tc>
          <w:tcPr>
            <w:tcW w:w="0" w:type="auto"/>
          </w:tcPr>
          <w:p w14:paraId="77F3BDE9" w14:textId="77777777" w:rsidR="00264249" w:rsidRDefault="00000000">
            <w:pPr>
              <w:jc w:val="center"/>
            </w:pPr>
            <w:r>
              <w:rPr>
                <w:b/>
                <w:bCs/>
              </w:rPr>
              <w:t>7.1.4</w:t>
            </w:r>
          </w:p>
        </w:tc>
        <w:tc>
          <w:tcPr>
            <w:tcW w:w="0" w:type="auto"/>
          </w:tcPr>
          <w:p w14:paraId="5CC98EAD" w14:textId="77777777" w:rsidR="00264249" w:rsidRDefault="00000000">
            <w:r>
              <w:t>Verifique se cada evento de log inclui as informações necessárias que permitem uma investigação detalhada da linha do tempo quando um evento ocorre. (</w:t>
            </w:r>
            <w:hyperlink r:id="rId136" w:anchor="div-numbering">
              <w:r>
                <w:rPr>
                  <w:rStyle w:val="Hyperlink"/>
                </w:rPr>
                <w:t>C9</w:t>
              </w:r>
            </w:hyperlink>
            <w:r>
              <w:t>)</w:t>
            </w:r>
          </w:p>
        </w:tc>
        <w:tc>
          <w:tcPr>
            <w:tcW w:w="0" w:type="auto"/>
          </w:tcPr>
          <w:p w14:paraId="3B736694" w14:textId="77777777" w:rsidR="00264249" w:rsidRDefault="00264249"/>
        </w:tc>
        <w:tc>
          <w:tcPr>
            <w:tcW w:w="0" w:type="auto"/>
          </w:tcPr>
          <w:p w14:paraId="55330C8A" w14:textId="77777777" w:rsidR="00264249" w:rsidRDefault="00000000">
            <w:pPr>
              <w:jc w:val="center"/>
            </w:pPr>
            <w:r>
              <w:t>✓</w:t>
            </w:r>
          </w:p>
        </w:tc>
        <w:tc>
          <w:tcPr>
            <w:tcW w:w="0" w:type="auto"/>
          </w:tcPr>
          <w:p w14:paraId="2274DCA2" w14:textId="77777777" w:rsidR="00264249" w:rsidRDefault="00000000">
            <w:pPr>
              <w:jc w:val="center"/>
            </w:pPr>
            <w:r>
              <w:t>✓</w:t>
            </w:r>
          </w:p>
        </w:tc>
        <w:tc>
          <w:tcPr>
            <w:tcW w:w="0" w:type="auto"/>
          </w:tcPr>
          <w:p w14:paraId="7840E5CD" w14:textId="77777777" w:rsidR="00264249" w:rsidRDefault="00000000">
            <w:pPr>
              <w:jc w:val="center"/>
            </w:pPr>
            <w:r>
              <w:t>778</w:t>
            </w:r>
          </w:p>
        </w:tc>
      </w:tr>
    </w:tbl>
    <w:p w14:paraId="239483AB" w14:textId="77777777" w:rsidR="00264249" w:rsidRDefault="00000000">
      <w:pPr>
        <w:pStyle w:val="Heading2"/>
      </w:pPr>
      <w:bookmarkStart w:id="204" w:name="v72-processamento-de-log"/>
      <w:bookmarkStart w:id="205" w:name="_Toc129697436"/>
      <w:bookmarkEnd w:id="202"/>
      <w:r>
        <w:lastRenderedPageBreak/>
        <w:t>V7.2 Processamento de Log</w:t>
      </w:r>
      <w:bookmarkEnd w:id="205"/>
    </w:p>
    <w:p w14:paraId="138C09C5" w14:textId="77777777" w:rsidR="00264249" w:rsidRDefault="00000000">
      <w:r>
        <w:t>O registro oportuno é crítico para eventos de auditoria, triagem e escalonamento. Certifique-se de que os logs da aplicação estejam claros e possam ser facilmente monitorados e analisados localmente ou enviados para um sistema de monitoramento remoto.</w:t>
      </w:r>
    </w:p>
    <w:p w14:paraId="7E5F8B73" w14:textId="77777777" w:rsidR="00264249" w:rsidRDefault="00000000">
      <w:r>
        <w:t>V7.2 abrange OWASP Top 10 2017:A10. Como 2017:A10 e esta seção não são passíveis de teste de penetração, é importante para:</w:t>
      </w:r>
    </w:p>
    <w:p w14:paraId="3275C685" w14:textId="77777777" w:rsidR="00264249" w:rsidRDefault="00000000">
      <w:pPr>
        <w:numPr>
          <w:ilvl w:val="0"/>
          <w:numId w:val="19"/>
        </w:numPr>
      </w:pPr>
      <w:r>
        <w:t>Desenvolvedores devem garantir total conformidade com esta seção, como se todos os itens fossem marcados como L1</w:t>
      </w:r>
    </w:p>
    <w:p w14:paraId="6B4DAD03" w14:textId="77777777" w:rsidR="00264249" w:rsidRDefault="00000000">
      <w:pPr>
        <w:numPr>
          <w:ilvl w:val="0"/>
          <w:numId w:val="19"/>
        </w:numPr>
      </w:pPr>
      <w:r>
        <w:t>Penetration testers para validar a conformidade total de todos os itens na V7.2 por entrevista, capturas de tela ou afirmação</w:t>
      </w:r>
    </w:p>
    <w:tbl>
      <w:tblPr>
        <w:tblW w:w="0" w:type="auto"/>
        <w:tblLook w:val="0020" w:firstRow="1" w:lastRow="0" w:firstColumn="0" w:lastColumn="0" w:noHBand="0" w:noVBand="0"/>
      </w:tblPr>
      <w:tblGrid>
        <w:gridCol w:w="627"/>
        <w:gridCol w:w="6588"/>
        <w:gridCol w:w="402"/>
        <w:gridCol w:w="402"/>
        <w:gridCol w:w="402"/>
        <w:gridCol w:w="599"/>
      </w:tblGrid>
      <w:tr w:rsidR="00264249" w14:paraId="590E0E11" w14:textId="77777777" w:rsidTr="0075595B">
        <w:trPr>
          <w:cantSplit/>
          <w:tblHeader/>
        </w:trPr>
        <w:tc>
          <w:tcPr>
            <w:tcW w:w="0" w:type="auto"/>
          </w:tcPr>
          <w:p w14:paraId="1DF33DFC" w14:textId="77777777" w:rsidR="00264249" w:rsidRDefault="00000000">
            <w:pPr>
              <w:jc w:val="center"/>
            </w:pPr>
            <w:r>
              <w:t>#</w:t>
            </w:r>
          </w:p>
        </w:tc>
        <w:tc>
          <w:tcPr>
            <w:tcW w:w="0" w:type="auto"/>
          </w:tcPr>
          <w:p w14:paraId="179DA39F" w14:textId="77777777" w:rsidR="00264249" w:rsidRDefault="00000000">
            <w:r>
              <w:t>Descrição</w:t>
            </w:r>
          </w:p>
        </w:tc>
        <w:tc>
          <w:tcPr>
            <w:tcW w:w="0" w:type="auto"/>
          </w:tcPr>
          <w:p w14:paraId="159AD1A6" w14:textId="77777777" w:rsidR="00264249" w:rsidRDefault="00000000">
            <w:pPr>
              <w:jc w:val="center"/>
            </w:pPr>
            <w:r>
              <w:t>L1</w:t>
            </w:r>
          </w:p>
        </w:tc>
        <w:tc>
          <w:tcPr>
            <w:tcW w:w="0" w:type="auto"/>
          </w:tcPr>
          <w:p w14:paraId="6F697A56" w14:textId="77777777" w:rsidR="00264249" w:rsidRDefault="00000000">
            <w:pPr>
              <w:jc w:val="center"/>
            </w:pPr>
            <w:r>
              <w:t>L2</w:t>
            </w:r>
          </w:p>
        </w:tc>
        <w:tc>
          <w:tcPr>
            <w:tcW w:w="0" w:type="auto"/>
          </w:tcPr>
          <w:p w14:paraId="3C871573" w14:textId="77777777" w:rsidR="00264249" w:rsidRDefault="00000000">
            <w:pPr>
              <w:jc w:val="center"/>
            </w:pPr>
            <w:r>
              <w:t>L3</w:t>
            </w:r>
          </w:p>
        </w:tc>
        <w:tc>
          <w:tcPr>
            <w:tcW w:w="0" w:type="auto"/>
          </w:tcPr>
          <w:p w14:paraId="254EBF4F" w14:textId="77777777" w:rsidR="00264249" w:rsidRDefault="00000000">
            <w:pPr>
              <w:jc w:val="center"/>
            </w:pPr>
            <w:r>
              <w:t>CWE</w:t>
            </w:r>
          </w:p>
        </w:tc>
      </w:tr>
      <w:tr w:rsidR="00264249" w14:paraId="7AF35E8A" w14:textId="77777777" w:rsidTr="0075595B">
        <w:trPr>
          <w:cantSplit/>
        </w:trPr>
        <w:tc>
          <w:tcPr>
            <w:tcW w:w="0" w:type="auto"/>
          </w:tcPr>
          <w:p w14:paraId="0B3E9040" w14:textId="77777777" w:rsidR="00264249" w:rsidRDefault="00000000">
            <w:pPr>
              <w:jc w:val="center"/>
            </w:pPr>
            <w:r>
              <w:rPr>
                <w:b/>
                <w:bCs/>
              </w:rPr>
              <w:t>7.2.1</w:t>
            </w:r>
          </w:p>
        </w:tc>
        <w:tc>
          <w:tcPr>
            <w:tcW w:w="0" w:type="auto"/>
          </w:tcPr>
          <w:p w14:paraId="7A309434" w14:textId="77777777" w:rsidR="00264249" w:rsidRDefault="00000000">
            <w:r>
              <w:t>Verifique se todas as decisões de autenticação são registradas, sem armazenar senhas ou tokens de sessão confidenciais. Isso deve incluir solicitações com metadados relevantes necessários para investigações de segurança.</w:t>
            </w:r>
          </w:p>
        </w:tc>
        <w:tc>
          <w:tcPr>
            <w:tcW w:w="0" w:type="auto"/>
          </w:tcPr>
          <w:p w14:paraId="34B28E7F" w14:textId="77777777" w:rsidR="00264249" w:rsidRDefault="00264249"/>
        </w:tc>
        <w:tc>
          <w:tcPr>
            <w:tcW w:w="0" w:type="auto"/>
          </w:tcPr>
          <w:p w14:paraId="41115E80" w14:textId="77777777" w:rsidR="00264249" w:rsidRDefault="00000000">
            <w:pPr>
              <w:jc w:val="center"/>
            </w:pPr>
            <w:r>
              <w:t>✓</w:t>
            </w:r>
          </w:p>
        </w:tc>
        <w:tc>
          <w:tcPr>
            <w:tcW w:w="0" w:type="auto"/>
          </w:tcPr>
          <w:p w14:paraId="52632F76" w14:textId="77777777" w:rsidR="00264249" w:rsidRDefault="00000000">
            <w:pPr>
              <w:jc w:val="center"/>
            </w:pPr>
            <w:r>
              <w:t>✓</w:t>
            </w:r>
          </w:p>
        </w:tc>
        <w:tc>
          <w:tcPr>
            <w:tcW w:w="0" w:type="auto"/>
          </w:tcPr>
          <w:p w14:paraId="4220AF56" w14:textId="77777777" w:rsidR="00264249" w:rsidRDefault="00000000">
            <w:pPr>
              <w:jc w:val="center"/>
            </w:pPr>
            <w:r>
              <w:t>778</w:t>
            </w:r>
          </w:p>
        </w:tc>
      </w:tr>
      <w:tr w:rsidR="00264249" w14:paraId="4C53DB32" w14:textId="77777777" w:rsidTr="0075595B">
        <w:trPr>
          <w:cantSplit/>
        </w:trPr>
        <w:tc>
          <w:tcPr>
            <w:tcW w:w="0" w:type="auto"/>
          </w:tcPr>
          <w:p w14:paraId="657ECE57" w14:textId="77777777" w:rsidR="00264249" w:rsidRDefault="00000000">
            <w:pPr>
              <w:jc w:val="center"/>
            </w:pPr>
            <w:r>
              <w:rPr>
                <w:b/>
                <w:bCs/>
              </w:rPr>
              <w:t>7.2.2</w:t>
            </w:r>
          </w:p>
        </w:tc>
        <w:tc>
          <w:tcPr>
            <w:tcW w:w="0" w:type="auto"/>
          </w:tcPr>
          <w:p w14:paraId="4CBEC356" w14:textId="77777777" w:rsidR="00264249" w:rsidRDefault="00000000">
            <w:r>
              <w:t>Verifique se todas as decisões de controle de acesso podem ser registradas e todas as decisões com falha são registradas. Isso deve incluir solicitações com metadados relevantes necessários para investigações de segurança.</w:t>
            </w:r>
          </w:p>
        </w:tc>
        <w:tc>
          <w:tcPr>
            <w:tcW w:w="0" w:type="auto"/>
          </w:tcPr>
          <w:p w14:paraId="4D588B04" w14:textId="77777777" w:rsidR="00264249" w:rsidRDefault="00264249"/>
        </w:tc>
        <w:tc>
          <w:tcPr>
            <w:tcW w:w="0" w:type="auto"/>
          </w:tcPr>
          <w:p w14:paraId="58D9EAF3" w14:textId="77777777" w:rsidR="00264249" w:rsidRDefault="00000000">
            <w:pPr>
              <w:jc w:val="center"/>
            </w:pPr>
            <w:r>
              <w:t>✓</w:t>
            </w:r>
          </w:p>
        </w:tc>
        <w:tc>
          <w:tcPr>
            <w:tcW w:w="0" w:type="auto"/>
          </w:tcPr>
          <w:p w14:paraId="3B174598" w14:textId="77777777" w:rsidR="00264249" w:rsidRDefault="00000000">
            <w:pPr>
              <w:jc w:val="center"/>
            </w:pPr>
            <w:r>
              <w:t>✓</w:t>
            </w:r>
          </w:p>
        </w:tc>
        <w:tc>
          <w:tcPr>
            <w:tcW w:w="0" w:type="auto"/>
          </w:tcPr>
          <w:p w14:paraId="06D59F7B" w14:textId="77777777" w:rsidR="00264249" w:rsidRDefault="00000000">
            <w:pPr>
              <w:jc w:val="center"/>
            </w:pPr>
            <w:r>
              <w:t>285</w:t>
            </w:r>
          </w:p>
        </w:tc>
      </w:tr>
    </w:tbl>
    <w:p w14:paraId="480CD8C4" w14:textId="77777777" w:rsidR="00264249" w:rsidRDefault="00000000">
      <w:pPr>
        <w:pStyle w:val="Heading2"/>
      </w:pPr>
      <w:bookmarkStart w:id="206" w:name="v73-proteção-de-log"/>
      <w:bookmarkStart w:id="207" w:name="_Toc129697437"/>
      <w:bookmarkEnd w:id="204"/>
      <w:r>
        <w:t>V7.3 Proteção de Log</w:t>
      </w:r>
      <w:bookmarkEnd w:id="207"/>
    </w:p>
    <w:p w14:paraId="2FE4BB9C" w14:textId="77777777" w:rsidR="00264249" w:rsidRDefault="00000000">
      <w:r>
        <w:t>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W w:w="0" w:type="auto"/>
        <w:tblLook w:val="0020" w:firstRow="1" w:lastRow="0" w:firstColumn="0" w:lastColumn="0" w:noHBand="0" w:noVBand="0"/>
      </w:tblPr>
      <w:tblGrid>
        <w:gridCol w:w="627"/>
        <w:gridCol w:w="6588"/>
        <w:gridCol w:w="402"/>
        <w:gridCol w:w="402"/>
        <w:gridCol w:w="402"/>
        <w:gridCol w:w="599"/>
      </w:tblGrid>
      <w:tr w:rsidR="00264249" w14:paraId="07B90535" w14:textId="77777777" w:rsidTr="0075595B">
        <w:trPr>
          <w:cantSplit/>
          <w:tblHeader/>
        </w:trPr>
        <w:tc>
          <w:tcPr>
            <w:tcW w:w="0" w:type="auto"/>
          </w:tcPr>
          <w:p w14:paraId="74FE126E" w14:textId="77777777" w:rsidR="00264249" w:rsidRDefault="00000000">
            <w:pPr>
              <w:jc w:val="center"/>
            </w:pPr>
            <w:r>
              <w:t>#</w:t>
            </w:r>
          </w:p>
        </w:tc>
        <w:tc>
          <w:tcPr>
            <w:tcW w:w="0" w:type="auto"/>
          </w:tcPr>
          <w:p w14:paraId="52160018" w14:textId="77777777" w:rsidR="00264249" w:rsidRDefault="00000000">
            <w:r>
              <w:t>Descrição</w:t>
            </w:r>
          </w:p>
        </w:tc>
        <w:tc>
          <w:tcPr>
            <w:tcW w:w="0" w:type="auto"/>
          </w:tcPr>
          <w:p w14:paraId="310E758E" w14:textId="77777777" w:rsidR="00264249" w:rsidRDefault="00000000">
            <w:pPr>
              <w:jc w:val="center"/>
            </w:pPr>
            <w:r>
              <w:t>L1</w:t>
            </w:r>
          </w:p>
        </w:tc>
        <w:tc>
          <w:tcPr>
            <w:tcW w:w="0" w:type="auto"/>
          </w:tcPr>
          <w:p w14:paraId="12C0A473" w14:textId="77777777" w:rsidR="00264249" w:rsidRDefault="00000000">
            <w:pPr>
              <w:jc w:val="center"/>
            </w:pPr>
            <w:r>
              <w:t>L2</w:t>
            </w:r>
          </w:p>
        </w:tc>
        <w:tc>
          <w:tcPr>
            <w:tcW w:w="0" w:type="auto"/>
          </w:tcPr>
          <w:p w14:paraId="03719DC8" w14:textId="77777777" w:rsidR="00264249" w:rsidRDefault="00000000">
            <w:pPr>
              <w:jc w:val="center"/>
            </w:pPr>
            <w:r>
              <w:t>L3</w:t>
            </w:r>
          </w:p>
        </w:tc>
        <w:tc>
          <w:tcPr>
            <w:tcW w:w="0" w:type="auto"/>
          </w:tcPr>
          <w:p w14:paraId="38BEB881" w14:textId="77777777" w:rsidR="00264249" w:rsidRDefault="00000000">
            <w:pPr>
              <w:jc w:val="center"/>
            </w:pPr>
            <w:r>
              <w:t>CWE</w:t>
            </w:r>
          </w:p>
        </w:tc>
      </w:tr>
      <w:tr w:rsidR="00264249" w14:paraId="65FB8386" w14:textId="77777777" w:rsidTr="0075595B">
        <w:trPr>
          <w:cantSplit/>
        </w:trPr>
        <w:tc>
          <w:tcPr>
            <w:tcW w:w="0" w:type="auto"/>
          </w:tcPr>
          <w:p w14:paraId="60097BA6" w14:textId="77777777" w:rsidR="00264249" w:rsidRDefault="00000000">
            <w:pPr>
              <w:jc w:val="center"/>
            </w:pPr>
            <w:r>
              <w:rPr>
                <w:b/>
                <w:bCs/>
              </w:rPr>
              <w:t>7.3.1</w:t>
            </w:r>
          </w:p>
        </w:tc>
        <w:tc>
          <w:tcPr>
            <w:tcW w:w="0" w:type="auto"/>
          </w:tcPr>
          <w:p w14:paraId="66D96E63" w14:textId="77777777" w:rsidR="00264249" w:rsidRDefault="00000000">
            <w:r>
              <w:t>Verifique se todos os componentes de log codificam os dados adequadamente para evitar a injeção de log. (</w:t>
            </w:r>
            <w:hyperlink r:id="rId137" w:anchor="div-numbering">
              <w:r>
                <w:rPr>
                  <w:rStyle w:val="Hyperlink"/>
                </w:rPr>
                <w:t>C9</w:t>
              </w:r>
            </w:hyperlink>
            <w:r>
              <w:t>)</w:t>
            </w:r>
          </w:p>
        </w:tc>
        <w:tc>
          <w:tcPr>
            <w:tcW w:w="0" w:type="auto"/>
          </w:tcPr>
          <w:p w14:paraId="3E6CB910" w14:textId="77777777" w:rsidR="00264249" w:rsidRDefault="00264249"/>
        </w:tc>
        <w:tc>
          <w:tcPr>
            <w:tcW w:w="0" w:type="auto"/>
          </w:tcPr>
          <w:p w14:paraId="6C046045" w14:textId="77777777" w:rsidR="00264249" w:rsidRDefault="00000000">
            <w:pPr>
              <w:jc w:val="center"/>
            </w:pPr>
            <w:r>
              <w:t>✓</w:t>
            </w:r>
          </w:p>
        </w:tc>
        <w:tc>
          <w:tcPr>
            <w:tcW w:w="0" w:type="auto"/>
          </w:tcPr>
          <w:p w14:paraId="7EEE1F83" w14:textId="77777777" w:rsidR="00264249" w:rsidRDefault="00000000">
            <w:pPr>
              <w:jc w:val="center"/>
            </w:pPr>
            <w:r>
              <w:t>✓</w:t>
            </w:r>
          </w:p>
        </w:tc>
        <w:tc>
          <w:tcPr>
            <w:tcW w:w="0" w:type="auto"/>
          </w:tcPr>
          <w:p w14:paraId="103BECE3" w14:textId="77777777" w:rsidR="00264249" w:rsidRDefault="00000000">
            <w:pPr>
              <w:jc w:val="center"/>
            </w:pPr>
            <w:r>
              <w:t>117</w:t>
            </w:r>
          </w:p>
        </w:tc>
      </w:tr>
      <w:tr w:rsidR="00264249" w14:paraId="6538466B" w14:textId="77777777" w:rsidTr="0075595B">
        <w:trPr>
          <w:cantSplit/>
        </w:trPr>
        <w:tc>
          <w:tcPr>
            <w:tcW w:w="0" w:type="auto"/>
          </w:tcPr>
          <w:p w14:paraId="7CF19B52" w14:textId="77777777" w:rsidR="00264249" w:rsidRDefault="00000000">
            <w:pPr>
              <w:jc w:val="center"/>
            </w:pPr>
            <w:r>
              <w:rPr>
                <w:b/>
                <w:bCs/>
              </w:rPr>
              <w:t>7.3.2</w:t>
            </w:r>
          </w:p>
        </w:tc>
        <w:tc>
          <w:tcPr>
            <w:tcW w:w="0" w:type="auto"/>
          </w:tcPr>
          <w:p w14:paraId="5BE08B5A" w14:textId="77777777" w:rsidR="00264249" w:rsidRDefault="00000000">
            <w:r>
              <w:t>[EXCLUÍDO, DUPLICADO DE 7.3.1]</w:t>
            </w:r>
          </w:p>
        </w:tc>
        <w:tc>
          <w:tcPr>
            <w:tcW w:w="0" w:type="auto"/>
          </w:tcPr>
          <w:p w14:paraId="504EF18F" w14:textId="77777777" w:rsidR="00264249" w:rsidRDefault="00264249"/>
        </w:tc>
        <w:tc>
          <w:tcPr>
            <w:tcW w:w="0" w:type="auto"/>
          </w:tcPr>
          <w:p w14:paraId="7F95CA12" w14:textId="77777777" w:rsidR="00264249" w:rsidRDefault="00264249"/>
        </w:tc>
        <w:tc>
          <w:tcPr>
            <w:tcW w:w="0" w:type="auto"/>
          </w:tcPr>
          <w:p w14:paraId="30760D8D" w14:textId="77777777" w:rsidR="00264249" w:rsidRDefault="00264249"/>
        </w:tc>
        <w:tc>
          <w:tcPr>
            <w:tcW w:w="0" w:type="auto"/>
          </w:tcPr>
          <w:p w14:paraId="3BF29B30" w14:textId="77777777" w:rsidR="00264249" w:rsidRDefault="00264249"/>
        </w:tc>
      </w:tr>
      <w:tr w:rsidR="00264249" w14:paraId="79E9FBC9" w14:textId="77777777" w:rsidTr="0075595B">
        <w:trPr>
          <w:cantSplit/>
        </w:trPr>
        <w:tc>
          <w:tcPr>
            <w:tcW w:w="0" w:type="auto"/>
          </w:tcPr>
          <w:p w14:paraId="3AF269BD" w14:textId="77777777" w:rsidR="00264249" w:rsidRDefault="00000000">
            <w:pPr>
              <w:jc w:val="center"/>
            </w:pPr>
            <w:r>
              <w:rPr>
                <w:b/>
                <w:bCs/>
              </w:rPr>
              <w:t>7.3.3</w:t>
            </w:r>
          </w:p>
        </w:tc>
        <w:tc>
          <w:tcPr>
            <w:tcW w:w="0" w:type="auto"/>
          </w:tcPr>
          <w:p w14:paraId="00CF3C99" w14:textId="77777777" w:rsidR="00264249" w:rsidRDefault="00000000">
            <w:r>
              <w:t>Verifique se os logs de segurança estão protegidos contra acesso e modificação não autorizados. (</w:t>
            </w:r>
            <w:hyperlink r:id="rId138" w:anchor="div-numbering">
              <w:r>
                <w:rPr>
                  <w:rStyle w:val="Hyperlink"/>
                </w:rPr>
                <w:t>C9</w:t>
              </w:r>
            </w:hyperlink>
            <w:r>
              <w:t>)</w:t>
            </w:r>
          </w:p>
        </w:tc>
        <w:tc>
          <w:tcPr>
            <w:tcW w:w="0" w:type="auto"/>
          </w:tcPr>
          <w:p w14:paraId="29547141" w14:textId="77777777" w:rsidR="00264249" w:rsidRDefault="00264249"/>
        </w:tc>
        <w:tc>
          <w:tcPr>
            <w:tcW w:w="0" w:type="auto"/>
          </w:tcPr>
          <w:p w14:paraId="2789A2E2" w14:textId="77777777" w:rsidR="00264249" w:rsidRDefault="00000000">
            <w:pPr>
              <w:jc w:val="center"/>
            </w:pPr>
            <w:r>
              <w:t>✓</w:t>
            </w:r>
          </w:p>
        </w:tc>
        <w:tc>
          <w:tcPr>
            <w:tcW w:w="0" w:type="auto"/>
          </w:tcPr>
          <w:p w14:paraId="663A7607" w14:textId="77777777" w:rsidR="00264249" w:rsidRDefault="00000000">
            <w:pPr>
              <w:jc w:val="center"/>
            </w:pPr>
            <w:r>
              <w:t>✓</w:t>
            </w:r>
          </w:p>
        </w:tc>
        <w:tc>
          <w:tcPr>
            <w:tcW w:w="0" w:type="auto"/>
          </w:tcPr>
          <w:p w14:paraId="6BCEDC65" w14:textId="77777777" w:rsidR="00264249" w:rsidRDefault="00000000">
            <w:pPr>
              <w:jc w:val="center"/>
            </w:pPr>
            <w:r>
              <w:t>200</w:t>
            </w:r>
          </w:p>
        </w:tc>
      </w:tr>
      <w:tr w:rsidR="00264249" w14:paraId="380514B5" w14:textId="77777777" w:rsidTr="0075595B">
        <w:trPr>
          <w:cantSplit/>
        </w:trPr>
        <w:tc>
          <w:tcPr>
            <w:tcW w:w="0" w:type="auto"/>
          </w:tcPr>
          <w:p w14:paraId="206D39D8" w14:textId="77777777" w:rsidR="00264249" w:rsidRDefault="00000000">
            <w:pPr>
              <w:jc w:val="center"/>
            </w:pPr>
            <w:r>
              <w:rPr>
                <w:b/>
                <w:bCs/>
              </w:rPr>
              <w:t>7.3.4</w:t>
            </w:r>
          </w:p>
        </w:tc>
        <w:tc>
          <w:tcPr>
            <w:tcW w:w="0" w:type="auto"/>
          </w:tcPr>
          <w:p w14:paraId="1950D5A2" w14:textId="77777777" w:rsidR="00264249" w:rsidRDefault="00000000">
            <w:r>
              <w:t>Verifique se as fontes de horário estão sincronizadas com a hora e o fuso horário corretos. Considere fortemente o registro apenas em UTC se os sistemas forem globais para auxiliar na análise forense pós-incidente. (</w:t>
            </w:r>
            <w:hyperlink r:id="rId139" w:anchor="div-numbering">
              <w:r>
                <w:rPr>
                  <w:rStyle w:val="Hyperlink"/>
                </w:rPr>
                <w:t>C9</w:t>
              </w:r>
            </w:hyperlink>
            <w:r>
              <w:t>)</w:t>
            </w:r>
          </w:p>
        </w:tc>
        <w:tc>
          <w:tcPr>
            <w:tcW w:w="0" w:type="auto"/>
          </w:tcPr>
          <w:p w14:paraId="4D206A3D" w14:textId="77777777" w:rsidR="00264249" w:rsidRDefault="00264249"/>
        </w:tc>
        <w:tc>
          <w:tcPr>
            <w:tcW w:w="0" w:type="auto"/>
          </w:tcPr>
          <w:p w14:paraId="6F987D73" w14:textId="77777777" w:rsidR="00264249" w:rsidRDefault="00000000">
            <w:pPr>
              <w:jc w:val="center"/>
            </w:pPr>
            <w:r>
              <w:t>✓</w:t>
            </w:r>
          </w:p>
        </w:tc>
        <w:tc>
          <w:tcPr>
            <w:tcW w:w="0" w:type="auto"/>
          </w:tcPr>
          <w:p w14:paraId="48119612" w14:textId="77777777" w:rsidR="00264249" w:rsidRDefault="00000000">
            <w:pPr>
              <w:jc w:val="center"/>
            </w:pPr>
            <w:r>
              <w:t>✓</w:t>
            </w:r>
          </w:p>
        </w:tc>
        <w:tc>
          <w:tcPr>
            <w:tcW w:w="0" w:type="auto"/>
          </w:tcPr>
          <w:p w14:paraId="65B6FC97" w14:textId="77777777" w:rsidR="00264249" w:rsidRDefault="00264249"/>
        </w:tc>
      </w:tr>
    </w:tbl>
    <w:p w14:paraId="35F83427" w14:textId="77777777" w:rsidR="00264249" w:rsidRDefault="00000000">
      <w:r>
        <w:t>Observação: a codificação de log (7.3.1) é difícil de testar e revisar usando ferramentas dinâmicas automatizadas e testes de penetração, mas arquitetos, desenvolvedores e revisores de código-fonte devem considerá-la um requisito L1.</w:t>
      </w:r>
    </w:p>
    <w:p w14:paraId="0DF59230" w14:textId="77777777" w:rsidR="00264249" w:rsidRDefault="00000000">
      <w:pPr>
        <w:pStyle w:val="Heading2"/>
      </w:pPr>
      <w:bookmarkStart w:id="208" w:name="v74-tratamento-de-erros"/>
      <w:bookmarkStart w:id="209" w:name="_Toc129697438"/>
      <w:bookmarkEnd w:id="206"/>
      <w:r>
        <w:t>V7.4 Tratamento de Erros</w:t>
      </w:r>
      <w:bookmarkEnd w:id="209"/>
    </w:p>
    <w:p w14:paraId="20F602FF" w14:textId="77777777" w:rsidR="00264249" w:rsidRDefault="00000000">
      <w:r>
        <w:t>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W w:w="0" w:type="auto"/>
        <w:tblLook w:val="0020" w:firstRow="1" w:lastRow="0" w:firstColumn="0" w:lastColumn="0" w:noHBand="0" w:noVBand="0"/>
      </w:tblPr>
      <w:tblGrid>
        <w:gridCol w:w="627"/>
        <w:gridCol w:w="6588"/>
        <w:gridCol w:w="402"/>
        <w:gridCol w:w="402"/>
        <w:gridCol w:w="402"/>
        <w:gridCol w:w="599"/>
      </w:tblGrid>
      <w:tr w:rsidR="00264249" w14:paraId="64866DE2" w14:textId="77777777" w:rsidTr="0075595B">
        <w:trPr>
          <w:cantSplit/>
          <w:tblHeader/>
        </w:trPr>
        <w:tc>
          <w:tcPr>
            <w:tcW w:w="0" w:type="auto"/>
          </w:tcPr>
          <w:p w14:paraId="18DDB606" w14:textId="77777777" w:rsidR="00264249" w:rsidRDefault="00000000">
            <w:pPr>
              <w:jc w:val="center"/>
            </w:pPr>
            <w:r>
              <w:lastRenderedPageBreak/>
              <w:t>#</w:t>
            </w:r>
          </w:p>
        </w:tc>
        <w:tc>
          <w:tcPr>
            <w:tcW w:w="0" w:type="auto"/>
          </w:tcPr>
          <w:p w14:paraId="0C9CBF4D" w14:textId="77777777" w:rsidR="00264249" w:rsidRDefault="00000000">
            <w:r>
              <w:t>Descrição</w:t>
            </w:r>
          </w:p>
        </w:tc>
        <w:tc>
          <w:tcPr>
            <w:tcW w:w="0" w:type="auto"/>
          </w:tcPr>
          <w:p w14:paraId="7463AC82" w14:textId="77777777" w:rsidR="00264249" w:rsidRDefault="00000000">
            <w:pPr>
              <w:jc w:val="center"/>
            </w:pPr>
            <w:r>
              <w:t>L1</w:t>
            </w:r>
          </w:p>
        </w:tc>
        <w:tc>
          <w:tcPr>
            <w:tcW w:w="0" w:type="auto"/>
          </w:tcPr>
          <w:p w14:paraId="2EDDF8A1" w14:textId="77777777" w:rsidR="00264249" w:rsidRDefault="00000000">
            <w:pPr>
              <w:jc w:val="center"/>
            </w:pPr>
            <w:r>
              <w:t>L2</w:t>
            </w:r>
          </w:p>
        </w:tc>
        <w:tc>
          <w:tcPr>
            <w:tcW w:w="0" w:type="auto"/>
          </w:tcPr>
          <w:p w14:paraId="149806A4" w14:textId="77777777" w:rsidR="00264249" w:rsidRDefault="00000000">
            <w:pPr>
              <w:jc w:val="center"/>
            </w:pPr>
            <w:r>
              <w:t>L3</w:t>
            </w:r>
          </w:p>
        </w:tc>
        <w:tc>
          <w:tcPr>
            <w:tcW w:w="0" w:type="auto"/>
          </w:tcPr>
          <w:p w14:paraId="2743865D" w14:textId="77777777" w:rsidR="00264249" w:rsidRDefault="00000000">
            <w:pPr>
              <w:jc w:val="center"/>
            </w:pPr>
            <w:r>
              <w:t>CWE</w:t>
            </w:r>
          </w:p>
        </w:tc>
      </w:tr>
      <w:tr w:rsidR="00264249" w14:paraId="69EC8D86" w14:textId="77777777" w:rsidTr="0075595B">
        <w:trPr>
          <w:cantSplit/>
        </w:trPr>
        <w:tc>
          <w:tcPr>
            <w:tcW w:w="0" w:type="auto"/>
          </w:tcPr>
          <w:p w14:paraId="1432579D" w14:textId="77777777" w:rsidR="00264249" w:rsidRDefault="00000000">
            <w:pPr>
              <w:jc w:val="center"/>
            </w:pPr>
            <w:r>
              <w:rPr>
                <w:b/>
                <w:bCs/>
              </w:rPr>
              <w:t>7.4.1</w:t>
            </w:r>
          </w:p>
        </w:tc>
        <w:tc>
          <w:tcPr>
            <w:tcW w:w="0" w:type="auto"/>
          </w:tcPr>
          <w:p w14:paraId="6A57D3B6" w14:textId="77777777" w:rsidR="00264249" w:rsidRDefault="00000000">
            <w:r>
              <w:t>Verifique se uma mensagem genérica é exibida quando ocorre um erro inesperado ou sensível à segurança, possivelmente com uma ID exclusiva que a equipe de suporte pode usar para investigar. (</w:t>
            </w:r>
            <w:hyperlink r:id="rId140" w:anchor="div-numbering">
              <w:r>
                <w:rPr>
                  <w:rStyle w:val="Hyperlink"/>
                </w:rPr>
                <w:t>C10</w:t>
              </w:r>
            </w:hyperlink>
            <w:r>
              <w:t>)</w:t>
            </w:r>
          </w:p>
        </w:tc>
        <w:tc>
          <w:tcPr>
            <w:tcW w:w="0" w:type="auto"/>
          </w:tcPr>
          <w:p w14:paraId="4661D75E" w14:textId="77777777" w:rsidR="00264249" w:rsidRDefault="00000000">
            <w:pPr>
              <w:jc w:val="center"/>
            </w:pPr>
            <w:r>
              <w:t>✓</w:t>
            </w:r>
          </w:p>
        </w:tc>
        <w:tc>
          <w:tcPr>
            <w:tcW w:w="0" w:type="auto"/>
          </w:tcPr>
          <w:p w14:paraId="328FFA5B" w14:textId="77777777" w:rsidR="00264249" w:rsidRDefault="00000000">
            <w:pPr>
              <w:jc w:val="center"/>
            </w:pPr>
            <w:r>
              <w:t>✓</w:t>
            </w:r>
          </w:p>
        </w:tc>
        <w:tc>
          <w:tcPr>
            <w:tcW w:w="0" w:type="auto"/>
          </w:tcPr>
          <w:p w14:paraId="58843A4B" w14:textId="77777777" w:rsidR="00264249" w:rsidRDefault="00000000">
            <w:pPr>
              <w:jc w:val="center"/>
            </w:pPr>
            <w:r>
              <w:t>✓</w:t>
            </w:r>
          </w:p>
        </w:tc>
        <w:tc>
          <w:tcPr>
            <w:tcW w:w="0" w:type="auto"/>
          </w:tcPr>
          <w:p w14:paraId="63BD22CA" w14:textId="77777777" w:rsidR="00264249" w:rsidRDefault="00000000">
            <w:pPr>
              <w:jc w:val="center"/>
            </w:pPr>
            <w:r>
              <w:t>210</w:t>
            </w:r>
          </w:p>
        </w:tc>
      </w:tr>
      <w:tr w:rsidR="00264249" w14:paraId="36D6C43E" w14:textId="77777777" w:rsidTr="0075595B">
        <w:trPr>
          <w:cantSplit/>
        </w:trPr>
        <w:tc>
          <w:tcPr>
            <w:tcW w:w="0" w:type="auto"/>
          </w:tcPr>
          <w:p w14:paraId="32FE4E55" w14:textId="77777777" w:rsidR="00264249" w:rsidRDefault="00000000">
            <w:pPr>
              <w:jc w:val="center"/>
            </w:pPr>
            <w:r>
              <w:rPr>
                <w:b/>
                <w:bCs/>
              </w:rPr>
              <w:t>7.4.2</w:t>
            </w:r>
          </w:p>
        </w:tc>
        <w:tc>
          <w:tcPr>
            <w:tcW w:w="0" w:type="auto"/>
          </w:tcPr>
          <w:p w14:paraId="610FE7FF" w14:textId="77777777" w:rsidR="00264249" w:rsidRDefault="00000000">
            <w:r>
              <w:t>Verifique se o tratamento de exceção (ou um equivalente funcional) é usado na base de código para contabilizar as condições de erro esperadas e inesperadas. (</w:t>
            </w:r>
            <w:hyperlink r:id="rId141" w:anchor="div-numbering">
              <w:r>
                <w:rPr>
                  <w:rStyle w:val="Hyperlink"/>
                </w:rPr>
                <w:t>C10</w:t>
              </w:r>
            </w:hyperlink>
            <w:r>
              <w:t>)</w:t>
            </w:r>
          </w:p>
        </w:tc>
        <w:tc>
          <w:tcPr>
            <w:tcW w:w="0" w:type="auto"/>
          </w:tcPr>
          <w:p w14:paraId="3A4408AA" w14:textId="77777777" w:rsidR="00264249" w:rsidRDefault="00264249"/>
        </w:tc>
        <w:tc>
          <w:tcPr>
            <w:tcW w:w="0" w:type="auto"/>
          </w:tcPr>
          <w:p w14:paraId="5F0D323B" w14:textId="77777777" w:rsidR="00264249" w:rsidRDefault="00000000">
            <w:pPr>
              <w:jc w:val="center"/>
            </w:pPr>
            <w:r>
              <w:t>✓</w:t>
            </w:r>
          </w:p>
        </w:tc>
        <w:tc>
          <w:tcPr>
            <w:tcW w:w="0" w:type="auto"/>
          </w:tcPr>
          <w:p w14:paraId="184CDE6C" w14:textId="77777777" w:rsidR="00264249" w:rsidRDefault="00000000">
            <w:pPr>
              <w:jc w:val="center"/>
            </w:pPr>
            <w:r>
              <w:t>✓</w:t>
            </w:r>
          </w:p>
        </w:tc>
        <w:tc>
          <w:tcPr>
            <w:tcW w:w="0" w:type="auto"/>
          </w:tcPr>
          <w:p w14:paraId="57FD98AB" w14:textId="77777777" w:rsidR="00264249" w:rsidRDefault="00000000">
            <w:pPr>
              <w:jc w:val="center"/>
            </w:pPr>
            <w:r>
              <w:t>544</w:t>
            </w:r>
          </w:p>
        </w:tc>
      </w:tr>
      <w:tr w:rsidR="00264249" w14:paraId="74AEEBB6" w14:textId="77777777" w:rsidTr="0075595B">
        <w:trPr>
          <w:cantSplit/>
        </w:trPr>
        <w:tc>
          <w:tcPr>
            <w:tcW w:w="0" w:type="auto"/>
          </w:tcPr>
          <w:p w14:paraId="68335C7B" w14:textId="77777777" w:rsidR="00264249" w:rsidRDefault="00000000">
            <w:pPr>
              <w:jc w:val="center"/>
            </w:pPr>
            <w:r>
              <w:rPr>
                <w:b/>
                <w:bCs/>
              </w:rPr>
              <w:t>7.4.3</w:t>
            </w:r>
          </w:p>
        </w:tc>
        <w:tc>
          <w:tcPr>
            <w:tcW w:w="0" w:type="auto"/>
          </w:tcPr>
          <w:p w14:paraId="156FD259" w14:textId="77777777" w:rsidR="00264249" w:rsidRDefault="00000000">
            <w:r>
              <w:t>Verifique se um manipulador de erro de "último recurso" está definido para capturar todas as exceções não tratadas. (</w:t>
            </w:r>
            <w:hyperlink r:id="rId142" w:anchor="div-numbering">
              <w:r>
                <w:rPr>
                  <w:rStyle w:val="Hyperlink"/>
                </w:rPr>
                <w:t>C10</w:t>
              </w:r>
            </w:hyperlink>
            <w:r>
              <w:t>)</w:t>
            </w:r>
          </w:p>
        </w:tc>
        <w:tc>
          <w:tcPr>
            <w:tcW w:w="0" w:type="auto"/>
          </w:tcPr>
          <w:p w14:paraId="7DE556E0" w14:textId="77777777" w:rsidR="00264249" w:rsidRDefault="00264249"/>
        </w:tc>
        <w:tc>
          <w:tcPr>
            <w:tcW w:w="0" w:type="auto"/>
          </w:tcPr>
          <w:p w14:paraId="6242D891" w14:textId="77777777" w:rsidR="00264249" w:rsidRDefault="00000000">
            <w:pPr>
              <w:jc w:val="center"/>
            </w:pPr>
            <w:r>
              <w:t>✓</w:t>
            </w:r>
          </w:p>
        </w:tc>
        <w:tc>
          <w:tcPr>
            <w:tcW w:w="0" w:type="auto"/>
          </w:tcPr>
          <w:p w14:paraId="397B22FE" w14:textId="77777777" w:rsidR="00264249" w:rsidRDefault="00000000">
            <w:pPr>
              <w:jc w:val="center"/>
            </w:pPr>
            <w:r>
              <w:t>✓</w:t>
            </w:r>
          </w:p>
        </w:tc>
        <w:tc>
          <w:tcPr>
            <w:tcW w:w="0" w:type="auto"/>
          </w:tcPr>
          <w:p w14:paraId="43FA4ED4" w14:textId="77777777" w:rsidR="00264249" w:rsidRDefault="00000000">
            <w:pPr>
              <w:jc w:val="center"/>
            </w:pPr>
            <w:r>
              <w:t>431</w:t>
            </w:r>
          </w:p>
        </w:tc>
      </w:tr>
    </w:tbl>
    <w:p w14:paraId="75959701" w14:textId="77777777" w:rsidR="00264249" w:rsidRDefault="00000000">
      <w:r>
        <w:t>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p w14:paraId="06CF052A" w14:textId="77777777" w:rsidR="00264249" w:rsidRDefault="00000000">
      <w:pPr>
        <w:pStyle w:val="Heading2"/>
      </w:pPr>
      <w:bookmarkStart w:id="210" w:name="referências-6"/>
      <w:bookmarkStart w:id="211" w:name="_Toc129697439"/>
      <w:bookmarkEnd w:id="208"/>
      <w:r>
        <w:t>Referências</w:t>
      </w:r>
      <w:bookmarkEnd w:id="211"/>
    </w:p>
    <w:p w14:paraId="4F05E337" w14:textId="77777777" w:rsidR="00264249" w:rsidRDefault="00000000">
      <w:r>
        <w:t>Para mais informações, consulte também:</w:t>
      </w:r>
    </w:p>
    <w:p w14:paraId="2FEA8F58" w14:textId="77777777" w:rsidR="00264249" w:rsidRDefault="00000000">
      <w:pPr>
        <w:numPr>
          <w:ilvl w:val="0"/>
          <w:numId w:val="20"/>
        </w:numPr>
      </w:pPr>
      <w:hyperlink r:id="rId143">
        <w:r>
          <w:rPr>
            <w:rStyle w:val="Hyperlink"/>
          </w:rPr>
          <w:t>OWASP Testing Guide 4.0 content: Testing for Error Handling</w:t>
        </w:r>
      </w:hyperlink>
    </w:p>
    <w:p w14:paraId="5489FF0E" w14:textId="77777777" w:rsidR="00264249" w:rsidRDefault="00000000">
      <w:pPr>
        <w:numPr>
          <w:ilvl w:val="0"/>
          <w:numId w:val="20"/>
        </w:numPr>
      </w:pPr>
      <w:hyperlink r:id="rId144" w:anchor="authentication-and-error-messages">
        <w:r>
          <w:rPr>
            <w:rStyle w:val="Hyperlink"/>
          </w:rPr>
          <w:t>OWASP Authentication Cheat Sheet section about error messages</w:t>
        </w:r>
      </w:hyperlink>
    </w:p>
    <w:p w14:paraId="4D0A9EFE" w14:textId="77777777" w:rsidR="00264249" w:rsidRDefault="00000000">
      <w:pPr>
        <w:pStyle w:val="Heading1"/>
      </w:pPr>
      <w:bookmarkStart w:id="212" w:name="v8-proteção-de-dados"/>
      <w:bookmarkStart w:id="213" w:name="_Toc129697440"/>
      <w:bookmarkEnd w:id="198"/>
      <w:bookmarkEnd w:id="210"/>
      <w:r>
        <w:lastRenderedPageBreak/>
        <w:t>V8 Proteção de Dados</w:t>
      </w:r>
      <w:bookmarkEnd w:id="213"/>
    </w:p>
    <w:p w14:paraId="2B82471F" w14:textId="77777777" w:rsidR="00264249" w:rsidRDefault="00000000">
      <w:pPr>
        <w:pStyle w:val="Heading2"/>
      </w:pPr>
      <w:bookmarkStart w:id="214" w:name="objetivo-de-controle-7"/>
      <w:bookmarkStart w:id="215" w:name="_Toc129697441"/>
      <w:r>
        <w:t>Objetivo de controle</w:t>
      </w:r>
      <w:bookmarkEnd w:id="215"/>
    </w:p>
    <w:p w14:paraId="3FEF49BA" w14:textId="77777777" w:rsidR="00264249" w:rsidRDefault="00000000">
      <w:r>
        <w:t>Existem três elementos-chave para uma boa proteção de dados: Confidencialidade, Integridade e Disponibilidade (CIA). Este padrão assume que a proteção de dados é aplicada num sistema confiável, como um servidor, reforçado e possui proteções suficientes.</w:t>
      </w:r>
    </w:p>
    <w:p w14:paraId="59EC39C3" w14:textId="77777777" w:rsidR="00264249" w:rsidRDefault="00000000">
      <w:r>
        <w:t>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14:paraId="5670DBD5" w14:textId="77777777" w:rsidR="00264249" w:rsidRDefault="00000000">
      <w:r>
        <w:t>Certifique-se de que uma aplicação verificado atenda aos seguintes requisitos de proteção de dados de alto nível:</w:t>
      </w:r>
    </w:p>
    <w:p w14:paraId="42AE6D18" w14:textId="77777777" w:rsidR="00264249" w:rsidRDefault="00000000">
      <w:pPr>
        <w:numPr>
          <w:ilvl w:val="0"/>
          <w:numId w:val="21"/>
        </w:numPr>
      </w:pPr>
      <w:r>
        <w:t>Confidencialidade: Os dados devem ser protegidos contra observação ou divulgação não autorizada, tanto em trânsito quanto quando armazenados.</w:t>
      </w:r>
    </w:p>
    <w:p w14:paraId="389C0F15" w14:textId="77777777" w:rsidR="00264249" w:rsidRDefault="00000000">
      <w:pPr>
        <w:numPr>
          <w:ilvl w:val="0"/>
          <w:numId w:val="21"/>
        </w:numPr>
      </w:pPr>
      <w:r>
        <w:t>Integridade: os dados devem ser protegidos contra criação, alteração ou exclusão maliciosa por invasores não autorizados.</w:t>
      </w:r>
    </w:p>
    <w:p w14:paraId="55FB588B" w14:textId="77777777" w:rsidR="00264249" w:rsidRDefault="00000000">
      <w:pPr>
        <w:numPr>
          <w:ilvl w:val="0"/>
          <w:numId w:val="21"/>
        </w:numPr>
      </w:pPr>
      <w:r>
        <w:t>Disponibilidade: Os dados devem estar disponíveis para usuários autorizados conforme necessário.</w:t>
      </w:r>
    </w:p>
    <w:p w14:paraId="2680A404" w14:textId="77777777" w:rsidR="00264249" w:rsidRDefault="00000000">
      <w:pPr>
        <w:pStyle w:val="Heading2"/>
      </w:pPr>
      <w:bookmarkStart w:id="216" w:name="v81-proteção-geral-de-dados"/>
      <w:bookmarkStart w:id="217" w:name="_Toc129697442"/>
      <w:bookmarkEnd w:id="214"/>
      <w:r>
        <w:t>V8.1 Proteção Geral de Dados</w:t>
      </w:r>
      <w:bookmarkEnd w:id="217"/>
    </w:p>
    <w:tbl>
      <w:tblPr>
        <w:tblW w:w="0" w:type="auto"/>
        <w:tblLook w:val="0020" w:firstRow="1" w:lastRow="0" w:firstColumn="0" w:lastColumn="0" w:noHBand="0" w:noVBand="0"/>
      </w:tblPr>
      <w:tblGrid>
        <w:gridCol w:w="627"/>
        <w:gridCol w:w="6588"/>
        <w:gridCol w:w="402"/>
        <w:gridCol w:w="402"/>
        <w:gridCol w:w="402"/>
        <w:gridCol w:w="599"/>
      </w:tblGrid>
      <w:tr w:rsidR="00264249" w14:paraId="1338BC0D" w14:textId="77777777" w:rsidTr="0075595B">
        <w:trPr>
          <w:cantSplit/>
          <w:tblHeader/>
        </w:trPr>
        <w:tc>
          <w:tcPr>
            <w:tcW w:w="0" w:type="auto"/>
          </w:tcPr>
          <w:p w14:paraId="3020E6ED" w14:textId="77777777" w:rsidR="00264249" w:rsidRDefault="00000000">
            <w:pPr>
              <w:jc w:val="center"/>
            </w:pPr>
            <w:r>
              <w:t>#</w:t>
            </w:r>
          </w:p>
        </w:tc>
        <w:tc>
          <w:tcPr>
            <w:tcW w:w="0" w:type="auto"/>
          </w:tcPr>
          <w:p w14:paraId="7947D1C9" w14:textId="77777777" w:rsidR="00264249" w:rsidRDefault="00000000">
            <w:r>
              <w:t>Descrição</w:t>
            </w:r>
          </w:p>
        </w:tc>
        <w:tc>
          <w:tcPr>
            <w:tcW w:w="0" w:type="auto"/>
          </w:tcPr>
          <w:p w14:paraId="5347F4FE" w14:textId="77777777" w:rsidR="00264249" w:rsidRDefault="00000000">
            <w:pPr>
              <w:jc w:val="center"/>
            </w:pPr>
            <w:r>
              <w:t>L1</w:t>
            </w:r>
          </w:p>
        </w:tc>
        <w:tc>
          <w:tcPr>
            <w:tcW w:w="0" w:type="auto"/>
          </w:tcPr>
          <w:p w14:paraId="0A8EA08C" w14:textId="77777777" w:rsidR="00264249" w:rsidRDefault="00000000">
            <w:pPr>
              <w:jc w:val="center"/>
            </w:pPr>
            <w:r>
              <w:t>L2</w:t>
            </w:r>
          </w:p>
        </w:tc>
        <w:tc>
          <w:tcPr>
            <w:tcW w:w="0" w:type="auto"/>
          </w:tcPr>
          <w:p w14:paraId="1CB1E065" w14:textId="77777777" w:rsidR="00264249" w:rsidRDefault="00000000">
            <w:pPr>
              <w:jc w:val="center"/>
            </w:pPr>
            <w:r>
              <w:t>L3</w:t>
            </w:r>
          </w:p>
        </w:tc>
        <w:tc>
          <w:tcPr>
            <w:tcW w:w="0" w:type="auto"/>
          </w:tcPr>
          <w:p w14:paraId="6EFA4BBE" w14:textId="77777777" w:rsidR="00264249" w:rsidRDefault="00000000">
            <w:pPr>
              <w:jc w:val="center"/>
            </w:pPr>
            <w:r>
              <w:t>CWE</w:t>
            </w:r>
          </w:p>
        </w:tc>
      </w:tr>
      <w:tr w:rsidR="00264249" w14:paraId="343E51CD" w14:textId="77777777" w:rsidTr="0075595B">
        <w:trPr>
          <w:cantSplit/>
        </w:trPr>
        <w:tc>
          <w:tcPr>
            <w:tcW w:w="0" w:type="auto"/>
          </w:tcPr>
          <w:p w14:paraId="0292F44D" w14:textId="77777777" w:rsidR="00264249" w:rsidRDefault="00000000">
            <w:pPr>
              <w:jc w:val="center"/>
            </w:pPr>
            <w:r>
              <w:rPr>
                <w:b/>
                <w:bCs/>
              </w:rPr>
              <w:t>8.1.1</w:t>
            </w:r>
          </w:p>
        </w:tc>
        <w:tc>
          <w:tcPr>
            <w:tcW w:w="0" w:type="auto"/>
          </w:tcPr>
          <w:p w14:paraId="5AB2DC94" w14:textId="77777777" w:rsidR="00264249" w:rsidRDefault="00000000">
            <w:r>
              <w:t>Verifique se a aplicação protege os dados confidenciais de serem armazenados em cache nos componentes do servidor, como balanceadores de carga e caches de aplicações.</w:t>
            </w:r>
          </w:p>
        </w:tc>
        <w:tc>
          <w:tcPr>
            <w:tcW w:w="0" w:type="auto"/>
          </w:tcPr>
          <w:p w14:paraId="1AC4F2DC" w14:textId="77777777" w:rsidR="00264249" w:rsidRDefault="00264249"/>
        </w:tc>
        <w:tc>
          <w:tcPr>
            <w:tcW w:w="0" w:type="auto"/>
          </w:tcPr>
          <w:p w14:paraId="10A5AB48" w14:textId="77777777" w:rsidR="00264249" w:rsidRDefault="00000000">
            <w:pPr>
              <w:jc w:val="center"/>
            </w:pPr>
            <w:r>
              <w:t>✓</w:t>
            </w:r>
          </w:p>
        </w:tc>
        <w:tc>
          <w:tcPr>
            <w:tcW w:w="0" w:type="auto"/>
          </w:tcPr>
          <w:p w14:paraId="3EA895F7" w14:textId="77777777" w:rsidR="00264249" w:rsidRDefault="00000000">
            <w:pPr>
              <w:jc w:val="center"/>
            </w:pPr>
            <w:r>
              <w:t>✓</w:t>
            </w:r>
          </w:p>
        </w:tc>
        <w:tc>
          <w:tcPr>
            <w:tcW w:w="0" w:type="auto"/>
          </w:tcPr>
          <w:p w14:paraId="648DF008" w14:textId="77777777" w:rsidR="00264249" w:rsidRDefault="00000000">
            <w:pPr>
              <w:jc w:val="center"/>
            </w:pPr>
            <w:r>
              <w:t>524</w:t>
            </w:r>
          </w:p>
        </w:tc>
      </w:tr>
      <w:tr w:rsidR="00264249" w14:paraId="3281C956" w14:textId="77777777" w:rsidTr="0075595B">
        <w:trPr>
          <w:cantSplit/>
        </w:trPr>
        <w:tc>
          <w:tcPr>
            <w:tcW w:w="0" w:type="auto"/>
          </w:tcPr>
          <w:p w14:paraId="55D4F8B8" w14:textId="77777777" w:rsidR="00264249" w:rsidRDefault="00000000">
            <w:pPr>
              <w:jc w:val="center"/>
            </w:pPr>
            <w:r>
              <w:rPr>
                <w:b/>
                <w:bCs/>
              </w:rPr>
              <w:t>8.1.2</w:t>
            </w:r>
          </w:p>
        </w:tc>
        <w:tc>
          <w:tcPr>
            <w:tcW w:w="0" w:type="auto"/>
          </w:tcPr>
          <w:p w14:paraId="66567D1D" w14:textId="77777777" w:rsidR="00264249" w:rsidRDefault="00000000">
            <w:r>
              <w:t>Verifique se todas as cópias em cache ou temporárias de dados confidenciais armazenados no servidor estão protegidas contra acesso não autorizado ou eliminadas/invalidadas depois que o usuário autorizado acessa os dados confidenciais.</w:t>
            </w:r>
          </w:p>
        </w:tc>
        <w:tc>
          <w:tcPr>
            <w:tcW w:w="0" w:type="auto"/>
          </w:tcPr>
          <w:p w14:paraId="1F0AAC4F" w14:textId="77777777" w:rsidR="00264249" w:rsidRDefault="00264249"/>
        </w:tc>
        <w:tc>
          <w:tcPr>
            <w:tcW w:w="0" w:type="auto"/>
          </w:tcPr>
          <w:p w14:paraId="77812651" w14:textId="77777777" w:rsidR="00264249" w:rsidRDefault="00000000">
            <w:pPr>
              <w:jc w:val="center"/>
            </w:pPr>
            <w:r>
              <w:t>✓</w:t>
            </w:r>
          </w:p>
        </w:tc>
        <w:tc>
          <w:tcPr>
            <w:tcW w:w="0" w:type="auto"/>
          </w:tcPr>
          <w:p w14:paraId="30A7E68A" w14:textId="77777777" w:rsidR="00264249" w:rsidRDefault="00000000">
            <w:pPr>
              <w:jc w:val="center"/>
            </w:pPr>
            <w:r>
              <w:t>✓</w:t>
            </w:r>
          </w:p>
        </w:tc>
        <w:tc>
          <w:tcPr>
            <w:tcW w:w="0" w:type="auto"/>
          </w:tcPr>
          <w:p w14:paraId="34441260" w14:textId="77777777" w:rsidR="00264249" w:rsidRDefault="00000000">
            <w:pPr>
              <w:jc w:val="center"/>
            </w:pPr>
            <w:r>
              <w:t>524</w:t>
            </w:r>
          </w:p>
        </w:tc>
      </w:tr>
      <w:tr w:rsidR="00264249" w14:paraId="788C97B9" w14:textId="77777777" w:rsidTr="0075595B">
        <w:trPr>
          <w:cantSplit/>
        </w:trPr>
        <w:tc>
          <w:tcPr>
            <w:tcW w:w="0" w:type="auto"/>
          </w:tcPr>
          <w:p w14:paraId="3815C7A0" w14:textId="77777777" w:rsidR="00264249" w:rsidRDefault="00000000">
            <w:pPr>
              <w:jc w:val="center"/>
            </w:pPr>
            <w:r>
              <w:rPr>
                <w:b/>
                <w:bCs/>
              </w:rPr>
              <w:t>8.1.3</w:t>
            </w:r>
          </w:p>
        </w:tc>
        <w:tc>
          <w:tcPr>
            <w:tcW w:w="0" w:type="auto"/>
          </w:tcPr>
          <w:p w14:paraId="369827BB" w14:textId="77777777" w:rsidR="00264249" w:rsidRDefault="00000000">
            <w:r>
              <w:t>Verifique se a aplicação minimiza o número de parâmetros numa solicitação, como campos ocultos, variáveis Ajax, cookies e valores de cabeçalho.</w:t>
            </w:r>
          </w:p>
        </w:tc>
        <w:tc>
          <w:tcPr>
            <w:tcW w:w="0" w:type="auto"/>
          </w:tcPr>
          <w:p w14:paraId="06390C46" w14:textId="77777777" w:rsidR="00264249" w:rsidRDefault="00264249"/>
        </w:tc>
        <w:tc>
          <w:tcPr>
            <w:tcW w:w="0" w:type="auto"/>
          </w:tcPr>
          <w:p w14:paraId="55989D04" w14:textId="77777777" w:rsidR="00264249" w:rsidRDefault="00000000">
            <w:pPr>
              <w:jc w:val="center"/>
            </w:pPr>
            <w:r>
              <w:t>✓</w:t>
            </w:r>
          </w:p>
        </w:tc>
        <w:tc>
          <w:tcPr>
            <w:tcW w:w="0" w:type="auto"/>
          </w:tcPr>
          <w:p w14:paraId="5ACC7626" w14:textId="77777777" w:rsidR="00264249" w:rsidRDefault="00000000">
            <w:pPr>
              <w:jc w:val="center"/>
            </w:pPr>
            <w:r>
              <w:t>✓</w:t>
            </w:r>
          </w:p>
        </w:tc>
        <w:tc>
          <w:tcPr>
            <w:tcW w:w="0" w:type="auto"/>
          </w:tcPr>
          <w:p w14:paraId="70DD6585" w14:textId="77777777" w:rsidR="00264249" w:rsidRDefault="00000000">
            <w:pPr>
              <w:jc w:val="center"/>
            </w:pPr>
            <w:r>
              <w:t>233</w:t>
            </w:r>
          </w:p>
        </w:tc>
      </w:tr>
      <w:tr w:rsidR="00264249" w14:paraId="7750115F" w14:textId="77777777" w:rsidTr="0075595B">
        <w:trPr>
          <w:cantSplit/>
        </w:trPr>
        <w:tc>
          <w:tcPr>
            <w:tcW w:w="0" w:type="auto"/>
          </w:tcPr>
          <w:p w14:paraId="44A59083" w14:textId="77777777" w:rsidR="00264249" w:rsidRDefault="00000000">
            <w:pPr>
              <w:jc w:val="center"/>
            </w:pPr>
            <w:r>
              <w:rPr>
                <w:b/>
                <w:bCs/>
              </w:rPr>
              <w:t>8.1.4</w:t>
            </w:r>
          </w:p>
        </w:tc>
        <w:tc>
          <w:tcPr>
            <w:tcW w:w="0" w:type="auto"/>
          </w:tcPr>
          <w:p w14:paraId="1EA5D89E" w14:textId="77777777" w:rsidR="00264249" w:rsidRDefault="00000000">
            <w:r>
              <w:t>Verifique se a aplicação pode detectar e alertar sobre números anormais de solicitações, como por IP, usuário, total por hora ou dia ou o que fizer sentido para a aplicação.</w:t>
            </w:r>
          </w:p>
        </w:tc>
        <w:tc>
          <w:tcPr>
            <w:tcW w:w="0" w:type="auto"/>
          </w:tcPr>
          <w:p w14:paraId="5B73F5DF" w14:textId="77777777" w:rsidR="00264249" w:rsidRDefault="00264249"/>
        </w:tc>
        <w:tc>
          <w:tcPr>
            <w:tcW w:w="0" w:type="auto"/>
          </w:tcPr>
          <w:p w14:paraId="0AAC4900" w14:textId="77777777" w:rsidR="00264249" w:rsidRDefault="00000000">
            <w:pPr>
              <w:jc w:val="center"/>
            </w:pPr>
            <w:r>
              <w:t>✓</w:t>
            </w:r>
          </w:p>
        </w:tc>
        <w:tc>
          <w:tcPr>
            <w:tcW w:w="0" w:type="auto"/>
          </w:tcPr>
          <w:p w14:paraId="0E794870" w14:textId="77777777" w:rsidR="00264249" w:rsidRDefault="00000000">
            <w:pPr>
              <w:jc w:val="center"/>
            </w:pPr>
            <w:r>
              <w:t>✓</w:t>
            </w:r>
          </w:p>
        </w:tc>
        <w:tc>
          <w:tcPr>
            <w:tcW w:w="0" w:type="auto"/>
          </w:tcPr>
          <w:p w14:paraId="5DDCB672" w14:textId="77777777" w:rsidR="00264249" w:rsidRDefault="00000000">
            <w:pPr>
              <w:jc w:val="center"/>
            </w:pPr>
            <w:r>
              <w:t>770</w:t>
            </w:r>
          </w:p>
        </w:tc>
      </w:tr>
      <w:tr w:rsidR="00264249" w14:paraId="49E27C28" w14:textId="77777777" w:rsidTr="0075595B">
        <w:trPr>
          <w:cantSplit/>
        </w:trPr>
        <w:tc>
          <w:tcPr>
            <w:tcW w:w="0" w:type="auto"/>
          </w:tcPr>
          <w:p w14:paraId="55B7612C" w14:textId="77777777" w:rsidR="00264249" w:rsidRDefault="00000000">
            <w:pPr>
              <w:jc w:val="center"/>
            </w:pPr>
            <w:r>
              <w:rPr>
                <w:b/>
                <w:bCs/>
              </w:rPr>
              <w:t>8.1.5</w:t>
            </w:r>
          </w:p>
        </w:tc>
        <w:tc>
          <w:tcPr>
            <w:tcW w:w="0" w:type="auto"/>
          </w:tcPr>
          <w:p w14:paraId="7717B1F8" w14:textId="77777777" w:rsidR="00264249" w:rsidRDefault="00000000">
            <w:r>
              <w:t>Verifique se os backups regulares de dados importantes são executados e se a restauração de teste de dados é realizada.</w:t>
            </w:r>
          </w:p>
        </w:tc>
        <w:tc>
          <w:tcPr>
            <w:tcW w:w="0" w:type="auto"/>
          </w:tcPr>
          <w:p w14:paraId="631360E4" w14:textId="77777777" w:rsidR="00264249" w:rsidRDefault="00264249"/>
        </w:tc>
        <w:tc>
          <w:tcPr>
            <w:tcW w:w="0" w:type="auto"/>
          </w:tcPr>
          <w:p w14:paraId="7978F6F2" w14:textId="77777777" w:rsidR="00264249" w:rsidRDefault="00264249"/>
        </w:tc>
        <w:tc>
          <w:tcPr>
            <w:tcW w:w="0" w:type="auto"/>
          </w:tcPr>
          <w:p w14:paraId="30A6A63D" w14:textId="77777777" w:rsidR="00264249" w:rsidRDefault="00000000">
            <w:pPr>
              <w:jc w:val="center"/>
            </w:pPr>
            <w:r>
              <w:t>✓</w:t>
            </w:r>
          </w:p>
        </w:tc>
        <w:tc>
          <w:tcPr>
            <w:tcW w:w="0" w:type="auto"/>
          </w:tcPr>
          <w:p w14:paraId="0444439C" w14:textId="77777777" w:rsidR="00264249" w:rsidRDefault="00000000">
            <w:pPr>
              <w:jc w:val="center"/>
            </w:pPr>
            <w:r>
              <w:t>19</w:t>
            </w:r>
          </w:p>
        </w:tc>
      </w:tr>
      <w:tr w:rsidR="00264249" w14:paraId="03CC1704" w14:textId="77777777" w:rsidTr="0075595B">
        <w:trPr>
          <w:cantSplit/>
        </w:trPr>
        <w:tc>
          <w:tcPr>
            <w:tcW w:w="0" w:type="auto"/>
          </w:tcPr>
          <w:p w14:paraId="10C1E51F" w14:textId="77777777" w:rsidR="00264249" w:rsidRDefault="00000000">
            <w:pPr>
              <w:jc w:val="center"/>
            </w:pPr>
            <w:r>
              <w:rPr>
                <w:b/>
                <w:bCs/>
              </w:rPr>
              <w:t>8.1.6</w:t>
            </w:r>
          </w:p>
        </w:tc>
        <w:tc>
          <w:tcPr>
            <w:tcW w:w="0" w:type="auto"/>
          </w:tcPr>
          <w:p w14:paraId="797FA0E3" w14:textId="77777777" w:rsidR="00264249" w:rsidRDefault="00000000">
            <w:r>
              <w:t>Verifique se os backups são armazenados com segurança para evitar que os dados sejam roubados ou corrompidos.</w:t>
            </w:r>
          </w:p>
        </w:tc>
        <w:tc>
          <w:tcPr>
            <w:tcW w:w="0" w:type="auto"/>
          </w:tcPr>
          <w:p w14:paraId="304C215F" w14:textId="77777777" w:rsidR="00264249" w:rsidRDefault="00264249"/>
        </w:tc>
        <w:tc>
          <w:tcPr>
            <w:tcW w:w="0" w:type="auto"/>
          </w:tcPr>
          <w:p w14:paraId="73A90B8E" w14:textId="77777777" w:rsidR="00264249" w:rsidRDefault="00264249"/>
        </w:tc>
        <w:tc>
          <w:tcPr>
            <w:tcW w:w="0" w:type="auto"/>
          </w:tcPr>
          <w:p w14:paraId="372D42D1" w14:textId="77777777" w:rsidR="00264249" w:rsidRDefault="00000000">
            <w:pPr>
              <w:jc w:val="center"/>
            </w:pPr>
            <w:r>
              <w:t>✓</w:t>
            </w:r>
          </w:p>
        </w:tc>
        <w:tc>
          <w:tcPr>
            <w:tcW w:w="0" w:type="auto"/>
          </w:tcPr>
          <w:p w14:paraId="5E692C0F" w14:textId="77777777" w:rsidR="00264249" w:rsidRDefault="00000000">
            <w:pPr>
              <w:jc w:val="center"/>
            </w:pPr>
            <w:r>
              <w:t>19</w:t>
            </w:r>
          </w:p>
        </w:tc>
      </w:tr>
    </w:tbl>
    <w:p w14:paraId="479BA694" w14:textId="77777777" w:rsidR="00264249" w:rsidRDefault="00000000">
      <w:pPr>
        <w:pStyle w:val="Heading2"/>
      </w:pPr>
      <w:bookmarkStart w:id="218" w:name="v82-proteção-de-dados-do-lado-do-cliente"/>
      <w:bookmarkStart w:id="219" w:name="_Toc129697443"/>
      <w:bookmarkEnd w:id="216"/>
      <w:r>
        <w:t>V8.2 Proteção de dados do lado do cliente</w:t>
      </w:r>
      <w:bookmarkEnd w:id="219"/>
    </w:p>
    <w:tbl>
      <w:tblPr>
        <w:tblW w:w="0" w:type="auto"/>
        <w:tblLook w:val="0020" w:firstRow="1" w:lastRow="0" w:firstColumn="0" w:lastColumn="0" w:noHBand="0" w:noVBand="0"/>
      </w:tblPr>
      <w:tblGrid>
        <w:gridCol w:w="627"/>
        <w:gridCol w:w="6588"/>
        <w:gridCol w:w="402"/>
        <w:gridCol w:w="402"/>
        <w:gridCol w:w="402"/>
        <w:gridCol w:w="599"/>
      </w:tblGrid>
      <w:tr w:rsidR="00264249" w14:paraId="106D3D64" w14:textId="77777777" w:rsidTr="0075595B">
        <w:trPr>
          <w:cantSplit/>
          <w:tblHeader/>
        </w:trPr>
        <w:tc>
          <w:tcPr>
            <w:tcW w:w="0" w:type="auto"/>
          </w:tcPr>
          <w:p w14:paraId="39526976" w14:textId="77777777" w:rsidR="00264249" w:rsidRDefault="00000000">
            <w:pPr>
              <w:jc w:val="center"/>
            </w:pPr>
            <w:r>
              <w:t>#</w:t>
            </w:r>
          </w:p>
        </w:tc>
        <w:tc>
          <w:tcPr>
            <w:tcW w:w="0" w:type="auto"/>
          </w:tcPr>
          <w:p w14:paraId="29A4AAB6" w14:textId="77777777" w:rsidR="00264249" w:rsidRDefault="00000000">
            <w:r>
              <w:t>Descrição</w:t>
            </w:r>
          </w:p>
        </w:tc>
        <w:tc>
          <w:tcPr>
            <w:tcW w:w="0" w:type="auto"/>
          </w:tcPr>
          <w:p w14:paraId="2D35CF9A" w14:textId="77777777" w:rsidR="00264249" w:rsidRDefault="00000000">
            <w:pPr>
              <w:jc w:val="center"/>
            </w:pPr>
            <w:r>
              <w:t>L1</w:t>
            </w:r>
          </w:p>
        </w:tc>
        <w:tc>
          <w:tcPr>
            <w:tcW w:w="0" w:type="auto"/>
          </w:tcPr>
          <w:p w14:paraId="046A055D" w14:textId="77777777" w:rsidR="00264249" w:rsidRDefault="00000000">
            <w:pPr>
              <w:jc w:val="center"/>
            </w:pPr>
            <w:r>
              <w:t>L2</w:t>
            </w:r>
          </w:p>
        </w:tc>
        <w:tc>
          <w:tcPr>
            <w:tcW w:w="0" w:type="auto"/>
          </w:tcPr>
          <w:p w14:paraId="725C8006" w14:textId="77777777" w:rsidR="00264249" w:rsidRDefault="00000000">
            <w:pPr>
              <w:jc w:val="center"/>
            </w:pPr>
            <w:r>
              <w:t>L3</w:t>
            </w:r>
          </w:p>
        </w:tc>
        <w:tc>
          <w:tcPr>
            <w:tcW w:w="0" w:type="auto"/>
          </w:tcPr>
          <w:p w14:paraId="61A84BB5" w14:textId="77777777" w:rsidR="00264249" w:rsidRDefault="00000000">
            <w:pPr>
              <w:jc w:val="center"/>
            </w:pPr>
            <w:r>
              <w:t>CWE</w:t>
            </w:r>
          </w:p>
        </w:tc>
      </w:tr>
      <w:tr w:rsidR="00264249" w14:paraId="4F47F507" w14:textId="77777777" w:rsidTr="0075595B">
        <w:trPr>
          <w:cantSplit/>
        </w:trPr>
        <w:tc>
          <w:tcPr>
            <w:tcW w:w="0" w:type="auto"/>
          </w:tcPr>
          <w:p w14:paraId="49D8E89D" w14:textId="77777777" w:rsidR="00264249" w:rsidRDefault="00000000">
            <w:pPr>
              <w:jc w:val="center"/>
            </w:pPr>
            <w:r>
              <w:rPr>
                <w:b/>
                <w:bCs/>
              </w:rPr>
              <w:t>8.2.1</w:t>
            </w:r>
          </w:p>
        </w:tc>
        <w:tc>
          <w:tcPr>
            <w:tcW w:w="0" w:type="auto"/>
          </w:tcPr>
          <w:p w14:paraId="2160AD39" w14:textId="77777777" w:rsidR="00264249" w:rsidRDefault="00000000">
            <w:r>
              <w:t>Verifique se a aplicação define cabeçalhos anti-cache suficientes para que dados confidenciais não sejam armazenados em cache em navegadores modernos.</w:t>
            </w:r>
          </w:p>
        </w:tc>
        <w:tc>
          <w:tcPr>
            <w:tcW w:w="0" w:type="auto"/>
          </w:tcPr>
          <w:p w14:paraId="14E2238D" w14:textId="77777777" w:rsidR="00264249" w:rsidRDefault="00000000">
            <w:pPr>
              <w:jc w:val="center"/>
            </w:pPr>
            <w:r>
              <w:t>✓</w:t>
            </w:r>
          </w:p>
        </w:tc>
        <w:tc>
          <w:tcPr>
            <w:tcW w:w="0" w:type="auto"/>
          </w:tcPr>
          <w:p w14:paraId="427A8268" w14:textId="77777777" w:rsidR="00264249" w:rsidRDefault="00000000">
            <w:pPr>
              <w:jc w:val="center"/>
            </w:pPr>
            <w:r>
              <w:t>✓</w:t>
            </w:r>
          </w:p>
        </w:tc>
        <w:tc>
          <w:tcPr>
            <w:tcW w:w="0" w:type="auto"/>
          </w:tcPr>
          <w:p w14:paraId="70E9B3BC" w14:textId="77777777" w:rsidR="00264249" w:rsidRDefault="00000000">
            <w:pPr>
              <w:jc w:val="center"/>
            </w:pPr>
            <w:r>
              <w:t>✓</w:t>
            </w:r>
          </w:p>
        </w:tc>
        <w:tc>
          <w:tcPr>
            <w:tcW w:w="0" w:type="auto"/>
          </w:tcPr>
          <w:p w14:paraId="50A118F9" w14:textId="77777777" w:rsidR="00264249" w:rsidRDefault="00000000">
            <w:pPr>
              <w:jc w:val="center"/>
            </w:pPr>
            <w:r>
              <w:t>525</w:t>
            </w:r>
          </w:p>
        </w:tc>
      </w:tr>
      <w:tr w:rsidR="00264249" w14:paraId="28FA106B" w14:textId="77777777" w:rsidTr="0075595B">
        <w:trPr>
          <w:cantSplit/>
        </w:trPr>
        <w:tc>
          <w:tcPr>
            <w:tcW w:w="0" w:type="auto"/>
          </w:tcPr>
          <w:p w14:paraId="168FEEF4" w14:textId="77777777" w:rsidR="00264249" w:rsidRDefault="00000000">
            <w:pPr>
              <w:jc w:val="center"/>
            </w:pPr>
            <w:r>
              <w:rPr>
                <w:b/>
                <w:bCs/>
              </w:rPr>
              <w:lastRenderedPageBreak/>
              <w:t>8.2.2</w:t>
            </w:r>
          </w:p>
        </w:tc>
        <w:tc>
          <w:tcPr>
            <w:tcW w:w="0" w:type="auto"/>
          </w:tcPr>
          <w:p w14:paraId="2ACEBF37" w14:textId="77777777" w:rsidR="00264249" w:rsidRDefault="00000000">
            <w:r>
              <w:t>Verifique se os dados armazenados no armazenamento do navegador (como localStorage, sessionStorage, IndexedDB ou cookies) não contêm dados confidenciais.</w:t>
            </w:r>
          </w:p>
        </w:tc>
        <w:tc>
          <w:tcPr>
            <w:tcW w:w="0" w:type="auto"/>
          </w:tcPr>
          <w:p w14:paraId="588A59C6" w14:textId="77777777" w:rsidR="00264249" w:rsidRDefault="00000000">
            <w:pPr>
              <w:jc w:val="center"/>
            </w:pPr>
            <w:r>
              <w:t>✓</w:t>
            </w:r>
          </w:p>
        </w:tc>
        <w:tc>
          <w:tcPr>
            <w:tcW w:w="0" w:type="auto"/>
          </w:tcPr>
          <w:p w14:paraId="4EA2F4FE" w14:textId="77777777" w:rsidR="00264249" w:rsidRDefault="00000000">
            <w:pPr>
              <w:jc w:val="center"/>
            </w:pPr>
            <w:r>
              <w:t>✓</w:t>
            </w:r>
          </w:p>
        </w:tc>
        <w:tc>
          <w:tcPr>
            <w:tcW w:w="0" w:type="auto"/>
          </w:tcPr>
          <w:p w14:paraId="5C9D9BF9" w14:textId="77777777" w:rsidR="00264249" w:rsidRDefault="00000000">
            <w:pPr>
              <w:jc w:val="center"/>
            </w:pPr>
            <w:r>
              <w:t>✓</w:t>
            </w:r>
          </w:p>
        </w:tc>
        <w:tc>
          <w:tcPr>
            <w:tcW w:w="0" w:type="auto"/>
          </w:tcPr>
          <w:p w14:paraId="25758849" w14:textId="77777777" w:rsidR="00264249" w:rsidRDefault="00000000">
            <w:pPr>
              <w:jc w:val="center"/>
            </w:pPr>
            <w:r>
              <w:t>922</w:t>
            </w:r>
          </w:p>
        </w:tc>
      </w:tr>
      <w:tr w:rsidR="00264249" w14:paraId="069004FE" w14:textId="77777777" w:rsidTr="0075595B">
        <w:trPr>
          <w:cantSplit/>
        </w:trPr>
        <w:tc>
          <w:tcPr>
            <w:tcW w:w="0" w:type="auto"/>
          </w:tcPr>
          <w:p w14:paraId="1C549FAE" w14:textId="77777777" w:rsidR="00264249" w:rsidRDefault="00000000">
            <w:pPr>
              <w:jc w:val="center"/>
            </w:pPr>
            <w:r>
              <w:rPr>
                <w:b/>
                <w:bCs/>
              </w:rPr>
              <w:t>8.2.3</w:t>
            </w:r>
          </w:p>
        </w:tc>
        <w:tc>
          <w:tcPr>
            <w:tcW w:w="0" w:type="auto"/>
          </w:tcPr>
          <w:p w14:paraId="757EA2A3" w14:textId="77777777" w:rsidR="00264249" w:rsidRDefault="00000000">
            <w:r>
              <w:t>Verifique se os dados autenticados foram apagados do armazenamento do cliente, como o DOM do navegador, após o término do cliente ou da sessão.</w:t>
            </w:r>
          </w:p>
        </w:tc>
        <w:tc>
          <w:tcPr>
            <w:tcW w:w="0" w:type="auto"/>
          </w:tcPr>
          <w:p w14:paraId="16322B8C" w14:textId="77777777" w:rsidR="00264249" w:rsidRDefault="00000000">
            <w:pPr>
              <w:jc w:val="center"/>
            </w:pPr>
            <w:r>
              <w:t>✓</w:t>
            </w:r>
          </w:p>
        </w:tc>
        <w:tc>
          <w:tcPr>
            <w:tcW w:w="0" w:type="auto"/>
          </w:tcPr>
          <w:p w14:paraId="1DBD55BB" w14:textId="77777777" w:rsidR="00264249" w:rsidRDefault="00000000">
            <w:pPr>
              <w:jc w:val="center"/>
            </w:pPr>
            <w:r>
              <w:t>✓</w:t>
            </w:r>
          </w:p>
        </w:tc>
        <w:tc>
          <w:tcPr>
            <w:tcW w:w="0" w:type="auto"/>
          </w:tcPr>
          <w:p w14:paraId="038E9F6F" w14:textId="77777777" w:rsidR="00264249" w:rsidRDefault="00000000">
            <w:pPr>
              <w:jc w:val="center"/>
            </w:pPr>
            <w:r>
              <w:t>✓</w:t>
            </w:r>
          </w:p>
        </w:tc>
        <w:tc>
          <w:tcPr>
            <w:tcW w:w="0" w:type="auto"/>
          </w:tcPr>
          <w:p w14:paraId="11871728" w14:textId="77777777" w:rsidR="00264249" w:rsidRDefault="00000000">
            <w:pPr>
              <w:jc w:val="center"/>
            </w:pPr>
            <w:r>
              <w:t>922</w:t>
            </w:r>
          </w:p>
        </w:tc>
      </w:tr>
    </w:tbl>
    <w:p w14:paraId="5E1C453C" w14:textId="77777777" w:rsidR="00264249" w:rsidRDefault="00000000">
      <w:pPr>
        <w:pStyle w:val="Heading2"/>
      </w:pPr>
      <w:bookmarkStart w:id="220" w:name="v83-dados-privados-confidenciais"/>
      <w:bookmarkStart w:id="221" w:name="_Toc129697444"/>
      <w:bookmarkEnd w:id="218"/>
      <w:r>
        <w:t>V8.3 Dados privados confidenciais</w:t>
      </w:r>
      <w:bookmarkEnd w:id="221"/>
    </w:p>
    <w:p w14:paraId="7D98FB24" w14:textId="77777777" w:rsidR="00264249" w:rsidRDefault="00000000">
      <w:r>
        <w:t>Esta seção ajuda a proteger dados confidenciais de serem criados, lidos, atualizados ou excluídos sem autorização, especialmente em grandes quantidades.</w:t>
      </w:r>
    </w:p>
    <w:p w14:paraId="70E786F1" w14:textId="77777777" w:rsidR="00264249" w:rsidRDefault="00000000">
      <w:r>
        <w:t>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14:paraId="7D30B6EB" w14:textId="77777777" w:rsidR="00264249" w:rsidRDefault="00000000">
      <w:r>
        <w:t>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W w:w="0" w:type="auto"/>
        <w:tblLook w:val="0020" w:firstRow="1" w:lastRow="0" w:firstColumn="0" w:lastColumn="0" w:noHBand="0" w:noVBand="0"/>
      </w:tblPr>
      <w:tblGrid>
        <w:gridCol w:w="627"/>
        <w:gridCol w:w="6588"/>
        <w:gridCol w:w="402"/>
        <w:gridCol w:w="402"/>
        <w:gridCol w:w="402"/>
        <w:gridCol w:w="599"/>
      </w:tblGrid>
      <w:tr w:rsidR="00264249" w14:paraId="37C6ADAE" w14:textId="77777777" w:rsidTr="0075595B">
        <w:trPr>
          <w:cantSplit/>
          <w:tblHeader/>
        </w:trPr>
        <w:tc>
          <w:tcPr>
            <w:tcW w:w="0" w:type="auto"/>
          </w:tcPr>
          <w:p w14:paraId="50E660D0" w14:textId="77777777" w:rsidR="00264249" w:rsidRDefault="00000000">
            <w:pPr>
              <w:jc w:val="center"/>
            </w:pPr>
            <w:r>
              <w:t>#</w:t>
            </w:r>
          </w:p>
        </w:tc>
        <w:tc>
          <w:tcPr>
            <w:tcW w:w="0" w:type="auto"/>
          </w:tcPr>
          <w:p w14:paraId="311CE6C0" w14:textId="77777777" w:rsidR="00264249" w:rsidRDefault="00000000">
            <w:r>
              <w:t>Descrição</w:t>
            </w:r>
          </w:p>
        </w:tc>
        <w:tc>
          <w:tcPr>
            <w:tcW w:w="0" w:type="auto"/>
          </w:tcPr>
          <w:p w14:paraId="3CCD2FC3" w14:textId="77777777" w:rsidR="00264249" w:rsidRDefault="00000000">
            <w:pPr>
              <w:jc w:val="center"/>
            </w:pPr>
            <w:r>
              <w:t>L1</w:t>
            </w:r>
          </w:p>
        </w:tc>
        <w:tc>
          <w:tcPr>
            <w:tcW w:w="0" w:type="auto"/>
          </w:tcPr>
          <w:p w14:paraId="26AE27C7" w14:textId="77777777" w:rsidR="00264249" w:rsidRDefault="00000000">
            <w:pPr>
              <w:jc w:val="center"/>
            </w:pPr>
            <w:r>
              <w:t>L2</w:t>
            </w:r>
          </w:p>
        </w:tc>
        <w:tc>
          <w:tcPr>
            <w:tcW w:w="0" w:type="auto"/>
          </w:tcPr>
          <w:p w14:paraId="0238D244" w14:textId="77777777" w:rsidR="00264249" w:rsidRDefault="00000000">
            <w:pPr>
              <w:jc w:val="center"/>
            </w:pPr>
            <w:r>
              <w:t>L3</w:t>
            </w:r>
          </w:p>
        </w:tc>
        <w:tc>
          <w:tcPr>
            <w:tcW w:w="0" w:type="auto"/>
          </w:tcPr>
          <w:p w14:paraId="58E72D6E" w14:textId="77777777" w:rsidR="00264249" w:rsidRDefault="00000000">
            <w:pPr>
              <w:jc w:val="center"/>
            </w:pPr>
            <w:r>
              <w:t>CWE</w:t>
            </w:r>
          </w:p>
        </w:tc>
      </w:tr>
      <w:tr w:rsidR="00264249" w14:paraId="2CA514DF" w14:textId="77777777" w:rsidTr="0075595B">
        <w:trPr>
          <w:cantSplit/>
        </w:trPr>
        <w:tc>
          <w:tcPr>
            <w:tcW w:w="0" w:type="auto"/>
          </w:tcPr>
          <w:p w14:paraId="5C01B916" w14:textId="77777777" w:rsidR="00264249" w:rsidRDefault="00000000">
            <w:pPr>
              <w:jc w:val="center"/>
            </w:pPr>
            <w:r>
              <w:rPr>
                <w:b/>
                <w:bCs/>
              </w:rPr>
              <w:t>8.3.1</w:t>
            </w:r>
          </w:p>
        </w:tc>
        <w:tc>
          <w:tcPr>
            <w:tcW w:w="0" w:type="auto"/>
          </w:tcPr>
          <w:p w14:paraId="492668C5" w14:textId="77777777" w:rsidR="00264249" w:rsidRDefault="00000000">
            <w:r>
              <w:t>Verifique se os dados confidenciais são enviados ao servidor no corpo ou nos cabeçalhos da mensagem HTTP e se os parâmetros da string de consulta de qualquer verbo HTTP não contêm dados confidenciais.</w:t>
            </w:r>
          </w:p>
        </w:tc>
        <w:tc>
          <w:tcPr>
            <w:tcW w:w="0" w:type="auto"/>
          </w:tcPr>
          <w:p w14:paraId="618E16FF" w14:textId="77777777" w:rsidR="00264249" w:rsidRDefault="00000000">
            <w:pPr>
              <w:jc w:val="center"/>
            </w:pPr>
            <w:r>
              <w:t>✓</w:t>
            </w:r>
          </w:p>
        </w:tc>
        <w:tc>
          <w:tcPr>
            <w:tcW w:w="0" w:type="auto"/>
          </w:tcPr>
          <w:p w14:paraId="23150EC7" w14:textId="77777777" w:rsidR="00264249" w:rsidRDefault="00000000">
            <w:pPr>
              <w:jc w:val="center"/>
            </w:pPr>
            <w:r>
              <w:t>✓</w:t>
            </w:r>
          </w:p>
        </w:tc>
        <w:tc>
          <w:tcPr>
            <w:tcW w:w="0" w:type="auto"/>
          </w:tcPr>
          <w:p w14:paraId="79E4AF79" w14:textId="77777777" w:rsidR="00264249" w:rsidRDefault="00000000">
            <w:pPr>
              <w:jc w:val="center"/>
            </w:pPr>
            <w:r>
              <w:t>✓</w:t>
            </w:r>
          </w:p>
        </w:tc>
        <w:tc>
          <w:tcPr>
            <w:tcW w:w="0" w:type="auto"/>
          </w:tcPr>
          <w:p w14:paraId="552CA439" w14:textId="77777777" w:rsidR="00264249" w:rsidRDefault="00000000">
            <w:pPr>
              <w:jc w:val="center"/>
            </w:pPr>
            <w:r>
              <w:t>319</w:t>
            </w:r>
          </w:p>
        </w:tc>
      </w:tr>
      <w:tr w:rsidR="00264249" w14:paraId="735119D2" w14:textId="77777777" w:rsidTr="0075595B">
        <w:trPr>
          <w:cantSplit/>
        </w:trPr>
        <w:tc>
          <w:tcPr>
            <w:tcW w:w="0" w:type="auto"/>
          </w:tcPr>
          <w:p w14:paraId="541E73A5" w14:textId="77777777" w:rsidR="00264249" w:rsidRDefault="00000000">
            <w:pPr>
              <w:jc w:val="center"/>
            </w:pPr>
            <w:r>
              <w:rPr>
                <w:b/>
                <w:bCs/>
              </w:rPr>
              <w:t>8.3.2</w:t>
            </w:r>
          </w:p>
        </w:tc>
        <w:tc>
          <w:tcPr>
            <w:tcW w:w="0" w:type="auto"/>
          </w:tcPr>
          <w:p w14:paraId="2F476978" w14:textId="77777777" w:rsidR="00264249" w:rsidRDefault="00000000">
            <w:r>
              <w:t>Verifique se os usuários têm um método para remover ou exportar os seus dados sob demanda.</w:t>
            </w:r>
          </w:p>
        </w:tc>
        <w:tc>
          <w:tcPr>
            <w:tcW w:w="0" w:type="auto"/>
          </w:tcPr>
          <w:p w14:paraId="61A5E2FA" w14:textId="77777777" w:rsidR="00264249" w:rsidRDefault="00000000">
            <w:pPr>
              <w:jc w:val="center"/>
            </w:pPr>
            <w:r>
              <w:t>✓</w:t>
            </w:r>
          </w:p>
        </w:tc>
        <w:tc>
          <w:tcPr>
            <w:tcW w:w="0" w:type="auto"/>
          </w:tcPr>
          <w:p w14:paraId="34018E7A" w14:textId="77777777" w:rsidR="00264249" w:rsidRDefault="00000000">
            <w:pPr>
              <w:jc w:val="center"/>
            </w:pPr>
            <w:r>
              <w:t>✓</w:t>
            </w:r>
          </w:p>
        </w:tc>
        <w:tc>
          <w:tcPr>
            <w:tcW w:w="0" w:type="auto"/>
          </w:tcPr>
          <w:p w14:paraId="3AC3A940" w14:textId="77777777" w:rsidR="00264249" w:rsidRDefault="00000000">
            <w:pPr>
              <w:jc w:val="center"/>
            </w:pPr>
            <w:r>
              <w:t>✓</w:t>
            </w:r>
          </w:p>
        </w:tc>
        <w:tc>
          <w:tcPr>
            <w:tcW w:w="0" w:type="auto"/>
          </w:tcPr>
          <w:p w14:paraId="7F40C84C" w14:textId="77777777" w:rsidR="00264249" w:rsidRDefault="00000000">
            <w:pPr>
              <w:jc w:val="center"/>
            </w:pPr>
            <w:r>
              <w:t>212</w:t>
            </w:r>
          </w:p>
        </w:tc>
      </w:tr>
      <w:tr w:rsidR="00264249" w14:paraId="1D3E6962" w14:textId="77777777" w:rsidTr="0075595B">
        <w:trPr>
          <w:cantSplit/>
        </w:trPr>
        <w:tc>
          <w:tcPr>
            <w:tcW w:w="0" w:type="auto"/>
          </w:tcPr>
          <w:p w14:paraId="09588434" w14:textId="77777777" w:rsidR="00264249" w:rsidRDefault="00000000">
            <w:pPr>
              <w:jc w:val="center"/>
            </w:pPr>
            <w:r>
              <w:rPr>
                <w:b/>
                <w:bCs/>
              </w:rPr>
              <w:t>8.3.3</w:t>
            </w:r>
          </w:p>
        </w:tc>
        <w:tc>
          <w:tcPr>
            <w:tcW w:w="0" w:type="auto"/>
          </w:tcPr>
          <w:p w14:paraId="23D47C8F" w14:textId="77777777" w:rsidR="00264249" w:rsidRDefault="00000000">
            <w:r>
              <w:t>Verifique se os usuários recebem uma linguagem clara sobre a coleta e o uso das informações pessoais fornecidas e se os usuários forneceram consentimento para o uso desses dados antes de serem usados de qualquer forma.</w:t>
            </w:r>
          </w:p>
        </w:tc>
        <w:tc>
          <w:tcPr>
            <w:tcW w:w="0" w:type="auto"/>
          </w:tcPr>
          <w:p w14:paraId="29BB403C" w14:textId="77777777" w:rsidR="00264249" w:rsidRDefault="00000000">
            <w:pPr>
              <w:jc w:val="center"/>
            </w:pPr>
            <w:r>
              <w:t>✓</w:t>
            </w:r>
          </w:p>
        </w:tc>
        <w:tc>
          <w:tcPr>
            <w:tcW w:w="0" w:type="auto"/>
          </w:tcPr>
          <w:p w14:paraId="0F9BFFD0" w14:textId="77777777" w:rsidR="00264249" w:rsidRDefault="00000000">
            <w:pPr>
              <w:jc w:val="center"/>
            </w:pPr>
            <w:r>
              <w:t>✓</w:t>
            </w:r>
          </w:p>
        </w:tc>
        <w:tc>
          <w:tcPr>
            <w:tcW w:w="0" w:type="auto"/>
          </w:tcPr>
          <w:p w14:paraId="6EB18303" w14:textId="77777777" w:rsidR="00264249" w:rsidRDefault="00000000">
            <w:pPr>
              <w:jc w:val="center"/>
            </w:pPr>
            <w:r>
              <w:t>✓</w:t>
            </w:r>
          </w:p>
        </w:tc>
        <w:tc>
          <w:tcPr>
            <w:tcW w:w="0" w:type="auto"/>
          </w:tcPr>
          <w:p w14:paraId="2AFBE9A0" w14:textId="77777777" w:rsidR="00264249" w:rsidRDefault="00000000">
            <w:pPr>
              <w:jc w:val="center"/>
            </w:pPr>
            <w:r>
              <w:t>285</w:t>
            </w:r>
          </w:p>
        </w:tc>
      </w:tr>
      <w:tr w:rsidR="00264249" w14:paraId="1BC8C109" w14:textId="77777777" w:rsidTr="0075595B">
        <w:trPr>
          <w:cantSplit/>
        </w:trPr>
        <w:tc>
          <w:tcPr>
            <w:tcW w:w="0" w:type="auto"/>
          </w:tcPr>
          <w:p w14:paraId="7E5D884C" w14:textId="77777777" w:rsidR="00264249" w:rsidRDefault="00000000">
            <w:pPr>
              <w:jc w:val="center"/>
            </w:pPr>
            <w:r>
              <w:rPr>
                <w:b/>
                <w:bCs/>
              </w:rPr>
              <w:t>8.3.4</w:t>
            </w:r>
          </w:p>
        </w:tc>
        <w:tc>
          <w:tcPr>
            <w:tcW w:w="0" w:type="auto"/>
          </w:tcPr>
          <w:p w14:paraId="6542D88C" w14:textId="77777777" w:rsidR="00264249" w:rsidRDefault="00000000">
            <w:r>
              <w:t>Verifique se todos os dados confidenciais criados e processados pela aplicação foram identificados e certifique-se de que haja uma política sobre como lidar com dados confidenciais. (</w:t>
            </w:r>
            <w:hyperlink r:id="rId145" w:anchor="div-numbering">
              <w:r>
                <w:rPr>
                  <w:rStyle w:val="Hyperlink"/>
                </w:rPr>
                <w:t>C8</w:t>
              </w:r>
            </w:hyperlink>
            <w:r>
              <w:t>)</w:t>
            </w:r>
          </w:p>
        </w:tc>
        <w:tc>
          <w:tcPr>
            <w:tcW w:w="0" w:type="auto"/>
          </w:tcPr>
          <w:p w14:paraId="507A6653" w14:textId="77777777" w:rsidR="00264249" w:rsidRDefault="00000000">
            <w:pPr>
              <w:jc w:val="center"/>
            </w:pPr>
            <w:r>
              <w:t>✓</w:t>
            </w:r>
          </w:p>
        </w:tc>
        <w:tc>
          <w:tcPr>
            <w:tcW w:w="0" w:type="auto"/>
          </w:tcPr>
          <w:p w14:paraId="02B45479" w14:textId="77777777" w:rsidR="00264249" w:rsidRDefault="00000000">
            <w:pPr>
              <w:jc w:val="center"/>
            </w:pPr>
            <w:r>
              <w:t>✓</w:t>
            </w:r>
          </w:p>
        </w:tc>
        <w:tc>
          <w:tcPr>
            <w:tcW w:w="0" w:type="auto"/>
          </w:tcPr>
          <w:p w14:paraId="5B196306" w14:textId="77777777" w:rsidR="00264249" w:rsidRDefault="00000000">
            <w:pPr>
              <w:jc w:val="center"/>
            </w:pPr>
            <w:r>
              <w:t>✓</w:t>
            </w:r>
          </w:p>
        </w:tc>
        <w:tc>
          <w:tcPr>
            <w:tcW w:w="0" w:type="auto"/>
          </w:tcPr>
          <w:p w14:paraId="77F8B871" w14:textId="77777777" w:rsidR="00264249" w:rsidRDefault="00000000">
            <w:pPr>
              <w:jc w:val="center"/>
            </w:pPr>
            <w:r>
              <w:t>200</w:t>
            </w:r>
          </w:p>
        </w:tc>
      </w:tr>
      <w:tr w:rsidR="00264249" w14:paraId="341F06A4" w14:textId="77777777" w:rsidTr="0075595B">
        <w:trPr>
          <w:cantSplit/>
        </w:trPr>
        <w:tc>
          <w:tcPr>
            <w:tcW w:w="0" w:type="auto"/>
          </w:tcPr>
          <w:p w14:paraId="7FA24504" w14:textId="77777777" w:rsidR="00264249" w:rsidRDefault="00000000">
            <w:pPr>
              <w:jc w:val="center"/>
            </w:pPr>
            <w:r>
              <w:rPr>
                <w:b/>
                <w:bCs/>
              </w:rPr>
              <w:t>8.3.5</w:t>
            </w:r>
          </w:p>
        </w:tc>
        <w:tc>
          <w:tcPr>
            <w:tcW w:w="0" w:type="auto"/>
          </w:tcPr>
          <w:p w14:paraId="0F3EA6FD" w14:textId="77777777" w:rsidR="00264249" w:rsidRDefault="00000000">
            <w:r>
              <w:t>Verifique se o acesso a dados confidenciais é auditado (sem registrar os próprios dados confidenciais), se os dados forem coletados conforme as diretivas de proteção de dados relevantes ou se o registro de acesso for necessário.</w:t>
            </w:r>
          </w:p>
        </w:tc>
        <w:tc>
          <w:tcPr>
            <w:tcW w:w="0" w:type="auto"/>
          </w:tcPr>
          <w:p w14:paraId="7198E730" w14:textId="77777777" w:rsidR="00264249" w:rsidRDefault="00264249"/>
        </w:tc>
        <w:tc>
          <w:tcPr>
            <w:tcW w:w="0" w:type="auto"/>
          </w:tcPr>
          <w:p w14:paraId="11EA0DE2" w14:textId="77777777" w:rsidR="00264249" w:rsidRDefault="00000000">
            <w:pPr>
              <w:jc w:val="center"/>
            </w:pPr>
            <w:r>
              <w:t>✓</w:t>
            </w:r>
          </w:p>
        </w:tc>
        <w:tc>
          <w:tcPr>
            <w:tcW w:w="0" w:type="auto"/>
          </w:tcPr>
          <w:p w14:paraId="5B234AE0" w14:textId="77777777" w:rsidR="00264249" w:rsidRDefault="00000000">
            <w:pPr>
              <w:jc w:val="center"/>
            </w:pPr>
            <w:r>
              <w:t>✓</w:t>
            </w:r>
          </w:p>
        </w:tc>
        <w:tc>
          <w:tcPr>
            <w:tcW w:w="0" w:type="auto"/>
          </w:tcPr>
          <w:p w14:paraId="73FC60EB" w14:textId="77777777" w:rsidR="00264249" w:rsidRDefault="00000000">
            <w:pPr>
              <w:jc w:val="center"/>
            </w:pPr>
            <w:r>
              <w:t>532</w:t>
            </w:r>
          </w:p>
        </w:tc>
      </w:tr>
      <w:tr w:rsidR="00264249" w14:paraId="210E64C8" w14:textId="77777777" w:rsidTr="0075595B">
        <w:trPr>
          <w:cantSplit/>
        </w:trPr>
        <w:tc>
          <w:tcPr>
            <w:tcW w:w="0" w:type="auto"/>
          </w:tcPr>
          <w:p w14:paraId="254E9161" w14:textId="77777777" w:rsidR="00264249" w:rsidRDefault="00000000">
            <w:pPr>
              <w:jc w:val="center"/>
            </w:pPr>
            <w:r>
              <w:rPr>
                <w:b/>
                <w:bCs/>
              </w:rPr>
              <w:t>8.3.6</w:t>
            </w:r>
          </w:p>
        </w:tc>
        <w:tc>
          <w:tcPr>
            <w:tcW w:w="0" w:type="auto"/>
          </w:tcPr>
          <w:p w14:paraId="522BFADF" w14:textId="77777777" w:rsidR="00264249" w:rsidRDefault="00000000">
            <w:r>
              <w:t>Verifique se as informações confidenciais contidas na memória são substituídas assim que não são mais necessárias para mitigar ataques de despejo de memória, usando zeros ou dados aleatórios.</w:t>
            </w:r>
          </w:p>
        </w:tc>
        <w:tc>
          <w:tcPr>
            <w:tcW w:w="0" w:type="auto"/>
          </w:tcPr>
          <w:p w14:paraId="7C442589" w14:textId="77777777" w:rsidR="00264249" w:rsidRDefault="00264249"/>
        </w:tc>
        <w:tc>
          <w:tcPr>
            <w:tcW w:w="0" w:type="auto"/>
          </w:tcPr>
          <w:p w14:paraId="5D60E185" w14:textId="77777777" w:rsidR="00264249" w:rsidRDefault="00000000">
            <w:pPr>
              <w:jc w:val="center"/>
            </w:pPr>
            <w:r>
              <w:t>✓</w:t>
            </w:r>
          </w:p>
        </w:tc>
        <w:tc>
          <w:tcPr>
            <w:tcW w:w="0" w:type="auto"/>
          </w:tcPr>
          <w:p w14:paraId="68B882C1" w14:textId="77777777" w:rsidR="00264249" w:rsidRDefault="00000000">
            <w:pPr>
              <w:jc w:val="center"/>
            </w:pPr>
            <w:r>
              <w:t>✓</w:t>
            </w:r>
          </w:p>
        </w:tc>
        <w:tc>
          <w:tcPr>
            <w:tcW w:w="0" w:type="auto"/>
          </w:tcPr>
          <w:p w14:paraId="097D2558" w14:textId="77777777" w:rsidR="00264249" w:rsidRDefault="00000000">
            <w:pPr>
              <w:jc w:val="center"/>
            </w:pPr>
            <w:r>
              <w:t>226</w:t>
            </w:r>
          </w:p>
        </w:tc>
      </w:tr>
      <w:tr w:rsidR="00264249" w14:paraId="272A86FF" w14:textId="77777777" w:rsidTr="0075595B">
        <w:trPr>
          <w:cantSplit/>
        </w:trPr>
        <w:tc>
          <w:tcPr>
            <w:tcW w:w="0" w:type="auto"/>
          </w:tcPr>
          <w:p w14:paraId="403D0EE5" w14:textId="77777777" w:rsidR="00264249" w:rsidRDefault="00000000">
            <w:pPr>
              <w:jc w:val="center"/>
            </w:pPr>
            <w:r>
              <w:rPr>
                <w:b/>
                <w:bCs/>
              </w:rPr>
              <w:t>8.3.7</w:t>
            </w:r>
          </w:p>
        </w:tc>
        <w:tc>
          <w:tcPr>
            <w:tcW w:w="0" w:type="auto"/>
          </w:tcPr>
          <w:p w14:paraId="0171308D" w14:textId="77777777" w:rsidR="00264249" w:rsidRDefault="00000000">
            <w:r>
              <w:t>Verifique se as informações confidenciais ou privadas que devem ser criptografadas estão criptografadas usando algoritmos aprovados que fornecem confidencialidade e integridade. (</w:t>
            </w:r>
            <w:hyperlink r:id="rId146" w:anchor="div-numbering">
              <w:r>
                <w:rPr>
                  <w:rStyle w:val="Hyperlink"/>
                </w:rPr>
                <w:t>C8</w:t>
              </w:r>
            </w:hyperlink>
            <w:r>
              <w:t>)</w:t>
            </w:r>
          </w:p>
        </w:tc>
        <w:tc>
          <w:tcPr>
            <w:tcW w:w="0" w:type="auto"/>
          </w:tcPr>
          <w:p w14:paraId="6E603E07" w14:textId="77777777" w:rsidR="00264249" w:rsidRDefault="00264249"/>
        </w:tc>
        <w:tc>
          <w:tcPr>
            <w:tcW w:w="0" w:type="auto"/>
          </w:tcPr>
          <w:p w14:paraId="7D388435" w14:textId="77777777" w:rsidR="00264249" w:rsidRDefault="00000000">
            <w:pPr>
              <w:jc w:val="center"/>
            </w:pPr>
            <w:r>
              <w:t>✓</w:t>
            </w:r>
          </w:p>
        </w:tc>
        <w:tc>
          <w:tcPr>
            <w:tcW w:w="0" w:type="auto"/>
          </w:tcPr>
          <w:p w14:paraId="7C34DFC2" w14:textId="77777777" w:rsidR="00264249" w:rsidRDefault="00000000">
            <w:pPr>
              <w:jc w:val="center"/>
            </w:pPr>
            <w:r>
              <w:t>✓</w:t>
            </w:r>
          </w:p>
        </w:tc>
        <w:tc>
          <w:tcPr>
            <w:tcW w:w="0" w:type="auto"/>
          </w:tcPr>
          <w:p w14:paraId="13791515" w14:textId="77777777" w:rsidR="00264249" w:rsidRDefault="00000000">
            <w:pPr>
              <w:jc w:val="center"/>
            </w:pPr>
            <w:r>
              <w:t>327</w:t>
            </w:r>
          </w:p>
        </w:tc>
      </w:tr>
      <w:tr w:rsidR="00264249" w14:paraId="7B287522" w14:textId="77777777" w:rsidTr="0075595B">
        <w:trPr>
          <w:cantSplit/>
        </w:trPr>
        <w:tc>
          <w:tcPr>
            <w:tcW w:w="0" w:type="auto"/>
          </w:tcPr>
          <w:p w14:paraId="2589993D" w14:textId="77777777" w:rsidR="00264249" w:rsidRDefault="00000000">
            <w:pPr>
              <w:jc w:val="center"/>
            </w:pPr>
            <w:r>
              <w:rPr>
                <w:b/>
                <w:bCs/>
              </w:rPr>
              <w:t>8.3.8</w:t>
            </w:r>
          </w:p>
        </w:tc>
        <w:tc>
          <w:tcPr>
            <w:tcW w:w="0" w:type="auto"/>
          </w:tcPr>
          <w:p w14:paraId="2AC88045" w14:textId="77777777" w:rsidR="00264249" w:rsidRDefault="00000000">
            <w:r>
              <w:t>Verifique se as informações pessoais confidenciais estão sujeitas à classificação de retenção de dados, de modo que os dados antigos ou desatualizados sejam excluídos automaticamente, de acordo com a programação ou conforme a situação exigir.</w:t>
            </w:r>
          </w:p>
        </w:tc>
        <w:tc>
          <w:tcPr>
            <w:tcW w:w="0" w:type="auto"/>
          </w:tcPr>
          <w:p w14:paraId="68ED9900" w14:textId="77777777" w:rsidR="00264249" w:rsidRDefault="00264249"/>
        </w:tc>
        <w:tc>
          <w:tcPr>
            <w:tcW w:w="0" w:type="auto"/>
          </w:tcPr>
          <w:p w14:paraId="7E138F34" w14:textId="77777777" w:rsidR="00264249" w:rsidRDefault="00000000">
            <w:pPr>
              <w:jc w:val="center"/>
            </w:pPr>
            <w:r>
              <w:t>✓</w:t>
            </w:r>
          </w:p>
        </w:tc>
        <w:tc>
          <w:tcPr>
            <w:tcW w:w="0" w:type="auto"/>
          </w:tcPr>
          <w:p w14:paraId="4F69C7E8" w14:textId="77777777" w:rsidR="00264249" w:rsidRDefault="00000000">
            <w:pPr>
              <w:jc w:val="center"/>
            </w:pPr>
            <w:r>
              <w:t>✓</w:t>
            </w:r>
          </w:p>
        </w:tc>
        <w:tc>
          <w:tcPr>
            <w:tcW w:w="0" w:type="auto"/>
          </w:tcPr>
          <w:p w14:paraId="2826FF9A" w14:textId="77777777" w:rsidR="00264249" w:rsidRDefault="00000000">
            <w:pPr>
              <w:jc w:val="center"/>
            </w:pPr>
            <w:r>
              <w:t>285</w:t>
            </w:r>
          </w:p>
        </w:tc>
      </w:tr>
    </w:tbl>
    <w:p w14:paraId="5A229069" w14:textId="77777777" w:rsidR="00264249" w:rsidRDefault="00000000">
      <w:r>
        <w:lastRenderedPageBreak/>
        <w:t>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p w14:paraId="7B0AFE1B" w14:textId="77777777" w:rsidR="00264249" w:rsidRDefault="00000000">
      <w:pPr>
        <w:pStyle w:val="Heading2"/>
      </w:pPr>
      <w:bookmarkStart w:id="222" w:name="referências-7"/>
      <w:bookmarkStart w:id="223" w:name="_Toc129697445"/>
      <w:bookmarkEnd w:id="220"/>
      <w:r>
        <w:t>Referências</w:t>
      </w:r>
      <w:bookmarkEnd w:id="223"/>
    </w:p>
    <w:p w14:paraId="6FC35C93" w14:textId="77777777" w:rsidR="00264249" w:rsidRDefault="00000000">
      <w:r>
        <w:t>Para mais informações, consulte também:</w:t>
      </w:r>
    </w:p>
    <w:p w14:paraId="34C35C87" w14:textId="77777777" w:rsidR="00264249" w:rsidRDefault="00000000">
      <w:pPr>
        <w:numPr>
          <w:ilvl w:val="0"/>
          <w:numId w:val="22"/>
        </w:numPr>
      </w:pPr>
      <w:hyperlink r:id="rId147">
        <w:r>
          <w:rPr>
            <w:rStyle w:val="Hyperlink"/>
          </w:rPr>
          <w:t>Consider using Security Headers website to check security and anti-caching headers</w:t>
        </w:r>
      </w:hyperlink>
    </w:p>
    <w:p w14:paraId="45C17AE3" w14:textId="77777777" w:rsidR="00264249" w:rsidRDefault="00000000">
      <w:pPr>
        <w:numPr>
          <w:ilvl w:val="0"/>
          <w:numId w:val="22"/>
        </w:numPr>
      </w:pPr>
      <w:hyperlink r:id="rId148">
        <w:r>
          <w:rPr>
            <w:rStyle w:val="Hyperlink"/>
          </w:rPr>
          <w:t>OWASP Secure Headers project</w:t>
        </w:r>
      </w:hyperlink>
    </w:p>
    <w:p w14:paraId="2A943A1F" w14:textId="77777777" w:rsidR="00264249" w:rsidRDefault="00000000">
      <w:pPr>
        <w:numPr>
          <w:ilvl w:val="0"/>
          <w:numId w:val="22"/>
        </w:numPr>
      </w:pPr>
      <w:hyperlink r:id="rId149">
        <w:r>
          <w:rPr>
            <w:rStyle w:val="Hyperlink"/>
          </w:rPr>
          <w:t>OWASP Privacy Risks Project</w:t>
        </w:r>
      </w:hyperlink>
    </w:p>
    <w:p w14:paraId="13868112" w14:textId="77777777" w:rsidR="00264249" w:rsidRDefault="00000000">
      <w:pPr>
        <w:numPr>
          <w:ilvl w:val="0"/>
          <w:numId w:val="22"/>
        </w:numPr>
      </w:pPr>
      <w:hyperlink r:id="rId150">
        <w:r>
          <w:rPr>
            <w:rStyle w:val="Hyperlink"/>
          </w:rPr>
          <w:t>OWASP User Privacy Protection Cheat Sheet</w:t>
        </w:r>
      </w:hyperlink>
    </w:p>
    <w:p w14:paraId="2A123FCB" w14:textId="77777777" w:rsidR="00264249" w:rsidRDefault="00000000">
      <w:pPr>
        <w:numPr>
          <w:ilvl w:val="0"/>
          <w:numId w:val="22"/>
        </w:numPr>
      </w:pPr>
      <w:hyperlink r:id="rId151">
        <w:r>
          <w:rPr>
            <w:rStyle w:val="Hyperlink"/>
          </w:rPr>
          <w:t>European Union General Data Protection Regulation (GDPR) overview</w:t>
        </w:r>
      </w:hyperlink>
    </w:p>
    <w:p w14:paraId="192627B0" w14:textId="77777777" w:rsidR="00264249" w:rsidRDefault="00000000">
      <w:pPr>
        <w:numPr>
          <w:ilvl w:val="0"/>
          <w:numId w:val="22"/>
        </w:numPr>
      </w:pPr>
      <w:hyperlink r:id="rId152">
        <w:r>
          <w:rPr>
            <w:rStyle w:val="Hyperlink"/>
          </w:rPr>
          <w:t>European Union Data Protection Supervisor - Internet Privacy Engineering Network</w:t>
        </w:r>
      </w:hyperlink>
    </w:p>
    <w:p w14:paraId="67CD55B7" w14:textId="77777777" w:rsidR="00264249" w:rsidRDefault="00000000">
      <w:pPr>
        <w:pStyle w:val="Heading1"/>
      </w:pPr>
      <w:bookmarkStart w:id="224" w:name="v9-comunicação"/>
      <w:bookmarkStart w:id="225" w:name="_Toc129697446"/>
      <w:bookmarkEnd w:id="212"/>
      <w:bookmarkEnd w:id="222"/>
      <w:r>
        <w:lastRenderedPageBreak/>
        <w:t>V9 Comunicação</w:t>
      </w:r>
      <w:bookmarkEnd w:id="225"/>
    </w:p>
    <w:p w14:paraId="4B5E31F5" w14:textId="77777777" w:rsidR="00264249" w:rsidRDefault="00000000">
      <w:pPr>
        <w:pStyle w:val="Heading2"/>
      </w:pPr>
      <w:bookmarkStart w:id="226" w:name="objetivo-de-controle-8"/>
      <w:bookmarkStart w:id="227" w:name="_Toc129697447"/>
      <w:r>
        <w:t>Objetivo de controle</w:t>
      </w:r>
      <w:bookmarkEnd w:id="227"/>
    </w:p>
    <w:p w14:paraId="77AF7418" w14:textId="77777777" w:rsidR="00264249" w:rsidRDefault="00000000">
      <w:r>
        <w:t>Certifique-se de que uma aplicação verificado atenda aos seguintes requisitos de alto nível:</w:t>
      </w:r>
    </w:p>
    <w:p w14:paraId="2105B2BC" w14:textId="77777777" w:rsidR="00264249" w:rsidRDefault="00000000">
      <w:pPr>
        <w:numPr>
          <w:ilvl w:val="0"/>
          <w:numId w:val="23"/>
        </w:numPr>
      </w:pPr>
      <w:r>
        <w:t>Requer TLS ou criptografia forte, independente da sensibilidade do conteúdo.</w:t>
      </w:r>
    </w:p>
    <w:p w14:paraId="72A68D11" w14:textId="77777777" w:rsidR="00264249" w:rsidRDefault="00000000">
      <w:pPr>
        <w:numPr>
          <w:ilvl w:val="0"/>
          <w:numId w:val="23"/>
        </w:numPr>
      </w:pPr>
      <w:r>
        <w:t>Siga as orientações mais recentes, incluindo:</w:t>
      </w:r>
    </w:p>
    <w:p w14:paraId="7A7EBCE8" w14:textId="77777777" w:rsidR="00264249" w:rsidRDefault="00000000">
      <w:pPr>
        <w:numPr>
          <w:ilvl w:val="1"/>
          <w:numId w:val="24"/>
        </w:numPr>
      </w:pPr>
      <w:r>
        <w:t>Conselho de configuração</w:t>
      </w:r>
    </w:p>
    <w:p w14:paraId="6B221AAC" w14:textId="77777777" w:rsidR="00264249" w:rsidRDefault="00000000">
      <w:pPr>
        <w:numPr>
          <w:ilvl w:val="1"/>
          <w:numId w:val="24"/>
        </w:numPr>
      </w:pPr>
      <w:r>
        <w:t>Algoritmos e cifras preferidos</w:t>
      </w:r>
    </w:p>
    <w:p w14:paraId="16662535" w14:textId="77777777" w:rsidR="00264249" w:rsidRDefault="00000000">
      <w:pPr>
        <w:numPr>
          <w:ilvl w:val="0"/>
          <w:numId w:val="23"/>
        </w:numPr>
      </w:pPr>
      <w:r>
        <w:t>Evite algoritmos e cifras fracos ou prestes a serem obsoletos, exceto como último recurso</w:t>
      </w:r>
    </w:p>
    <w:p w14:paraId="67AE2B4F" w14:textId="77777777" w:rsidR="00264249" w:rsidRDefault="00000000">
      <w:pPr>
        <w:numPr>
          <w:ilvl w:val="0"/>
          <w:numId w:val="23"/>
        </w:numPr>
      </w:pPr>
      <w:r>
        <w:t>Desabilite algoritmos e cifras obsoletos ou inseguros conhecidos.</w:t>
      </w:r>
    </w:p>
    <w:p w14:paraId="1FC0535D" w14:textId="77777777" w:rsidR="00264249" w:rsidRDefault="00000000">
      <w:r>
        <w:t>Dentro desses requisitos:</w:t>
      </w:r>
    </w:p>
    <w:p w14:paraId="304ACC36" w14:textId="77777777" w:rsidR="00264249" w:rsidRDefault="00000000">
      <w:pPr>
        <w:numPr>
          <w:ilvl w:val="0"/>
          <w:numId w:val="25"/>
        </w:numPr>
      </w:pPr>
      <w:r>
        <w:t>Mantenha-se atualizado com os conselhos recomendados do setor sobre a configuração segura do TLS, pois ele muda com frequência (geralmente devido a quebras catastróficas nos algoritmos e cifras existentes).</w:t>
      </w:r>
    </w:p>
    <w:p w14:paraId="4088FAA6" w14:textId="77777777" w:rsidR="00264249" w:rsidRDefault="00000000">
      <w:pPr>
        <w:numPr>
          <w:ilvl w:val="0"/>
          <w:numId w:val="25"/>
        </w:numPr>
      </w:pPr>
      <w:r>
        <w:t>Use as versões mais recentes das ferramentas de revisão de configuração TLS para configurar a ordem preferida e a seleção do algoritmo.</w:t>
      </w:r>
    </w:p>
    <w:p w14:paraId="620493A3" w14:textId="77777777" w:rsidR="00264249" w:rsidRDefault="00000000">
      <w:pPr>
        <w:numPr>
          <w:ilvl w:val="0"/>
          <w:numId w:val="25"/>
        </w:numPr>
      </w:pPr>
      <w:r>
        <w:t>Verifique a sua configuração periodicamente para garantir que a comunicação segura esteja sempre presente e eficaz.</w:t>
      </w:r>
    </w:p>
    <w:p w14:paraId="64A0AC2E" w14:textId="77777777" w:rsidR="00264249" w:rsidRDefault="00000000">
      <w:pPr>
        <w:pStyle w:val="Heading2"/>
      </w:pPr>
      <w:bookmarkStart w:id="228" w:name="v91-segurança-de-comunicação-do-cliente"/>
      <w:bookmarkStart w:id="229" w:name="_Toc129697448"/>
      <w:bookmarkEnd w:id="226"/>
      <w:r>
        <w:t>V9.1 Segurança de comunicação do cliente</w:t>
      </w:r>
      <w:bookmarkEnd w:id="229"/>
    </w:p>
    <w:p w14:paraId="02FA43FF" w14:textId="77777777" w:rsidR="00264249" w:rsidRDefault="00000000">
      <w:r>
        <w:t>Certifique-se de que todas as mensagens do cliente sejam enviadas por redes criptografadas, usando TLS 1.2 ou posterior. Use ferramentas atualizadas para revisar a configuração do cliente regularmente.</w:t>
      </w:r>
    </w:p>
    <w:tbl>
      <w:tblPr>
        <w:tblW w:w="0" w:type="auto"/>
        <w:tblLook w:val="0020" w:firstRow="1" w:lastRow="0" w:firstColumn="0" w:lastColumn="0" w:noHBand="0" w:noVBand="0"/>
      </w:tblPr>
      <w:tblGrid>
        <w:gridCol w:w="627"/>
        <w:gridCol w:w="6588"/>
        <w:gridCol w:w="402"/>
        <w:gridCol w:w="402"/>
        <w:gridCol w:w="402"/>
        <w:gridCol w:w="599"/>
      </w:tblGrid>
      <w:tr w:rsidR="00264249" w14:paraId="10A1E091" w14:textId="77777777" w:rsidTr="0075595B">
        <w:trPr>
          <w:cantSplit/>
          <w:tblHeader/>
        </w:trPr>
        <w:tc>
          <w:tcPr>
            <w:tcW w:w="0" w:type="auto"/>
          </w:tcPr>
          <w:p w14:paraId="560F3499" w14:textId="77777777" w:rsidR="00264249" w:rsidRDefault="00000000">
            <w:pPr>
              <w:jc w:val="center"/>
            </w:pPr>
            <w:r>
              <w:t>#</w:t>
            </w:r>
          </w:p>
        </w:tc>
        <w:tc>
          <w:tcPr>
            <w:tcW w:w="0" w:type="auto"/>
          </w:tcPr>
          <w:p w14:paraId="2061BCCF" w14:textId="77777777" w:rsidR="00264249" w:rsidRDefault="00000000">
            <w:r>
              <w:t>Descrição</w:t>
            </w:r>
          </w:p>
        </w:tc>
        <w:tc>
          <w:tcPr>
            <w:tcW w:w="0" w:type="auto"/>
          </w:tcPr>
          <w:p w14:paraId="609518E7" w14:textId="77777777" w:rsidR="00264249" w:rsidRDefault="00000000">
            <w:pPr>
              <w:jc w:val="center"/>
            </w:pPr>
            <w:r>
              <w:t>L1</w:t>
            </w:r>
          </w:p>
        </w:tc>
        <w:tc>
          <w:tcPr>
            <w:tcW w:w="0" w:type="auto"/>
          </w:tcPr>
          <w:p w14:paraId="52E94F9A" w14:textId="77777777" w:rsidR="00264249" w:rsidRDefault="00000000">
            <w:pPr>
              <w:jc w:val="center"/>
            </w:pPr>
            <w:r>
              <w:t>L2</w:t>
            </w:r>
          </w:p>
        </w:tc>
        <w:tc>
          <w:tcPr>
            <w:tcW w:w="0" w:type="auto"/>
          </w:tcPr>
          <w:p w14:paraId="5B9FA02F" w14:textId="77777777" w:rsidR="00264249" w:rsidRDefault="00000000">
            <w:pPr>
              <w:jc w:val="center"/>
            </w:pPr>
            <w:r>
              <w:t>L3</w:t>
            </w:r>
          </w:p>
        </w:tc>
        <w:tc>
          <w:tcPr>
            <w:tcW w:w="0" w:type="auto"/>
          </w:tcPr>
          <w:p w14:paraId="15D111BB" w14:textId="77777777" w:rsidR="00264249" w:rsidRDefault="00000000">
            <w:pPr>
              <w:jc w:val="center"/>
            </w:pPr>
            <w:r>
              <w:t>CWE</w:t>
            </w:r>
          </w:p>
        </w:tc>
      </w:tr>
      <w:tr w:rsidR="00264249" w14:paraId="425234E8" w14:textId="77777777" w:rsidTr="0075595B">
        <w:trPr>
          <w:cantSplit/>
        </w:trPr>
        <w:tc>
          <w:tcPr>
            <w:tcW w:w="0" w:type="auto"/>
          </w:tcPr>
          <w:p w14:paraId="2D30E5E8" w14:textId="77777777" w:rsidR="00264249" w:rsidRDefault="00000000">
            <w:pPr>
              <w:jc w:val="center"/>
            </w:pPr>
            <w:r>
              <w:rPr>
                <w:b/>
                <w:bCs/>
              </w:rPr>
              <w:t>9.1.1</w:t>
            </w:r>
          </w:p>
        </w:tc>
        <w:tc>
          <w:tcPr>
            <w:tcW w:w="0" w:type="auto"/>
          </w:tcPr>
          <w:p w14:paraId="47F0B6D8" w14:textId="77777777" w:rsidR="00264249" w:rsidRDefault="00000000">
            <w:r>
              <w:t>Verifique se o TLS é usado para toda a conectividade do cliente e não retrocede para comunicações inseguras ou não criptografadas. (</w:t>
            </w:r>
            <w:hyperlink r:id="rId153" w:anchor="div-numbering">
              <w:r>
                <w:rPr>
                  <w:rStyle w:val="Hyperlink"/>
                </w:rPr>
                <w:t>C8</w:t>
              </w:r>
            </w:hyperlink>
            <w:r>
              <w:t>)</w:t>
            </w:r>
          </w:p>
        </w:tc>
        <w:tc>
          <w:tcPr>
            <w:tcW w:w="0" w:type="auto"/>
          </w:tcPr>
          <w:p w14:paraId="78A353D5" w14:textId="77777777" w:rsidR="00264249" w:rsidRDefault="00000000">
            <w:pPr>
              <w:jc w:val="center"/>
            </w:pPr>
            <w:r>
              <w:t>✓</w:t>
            </w:r>
          </w:p>
        </w:tc>
        <w:tc>
          <w:tcPr>
            <w:tcW w:w="0" w:type="auto"/>
          </w:tcPr>
          <w:p w14:paraId="2CD40AA4" w14:textId="77777777" w:rsidR="00264249" w:rsidRDefault="00000000">
            <w:pPr>
              <w:jc w:val="center"/>
            </w:pPr>
            <w:r>
              <w:t>✓</w:t>
            </w:r>
          </w:p>
        </w:tc>
        <w:tc>
          <w:tcPr>
            <w:tcW w:w="0" w:type="auto"/>
          </w:tcPr>
          <w:p w14:paraId="5DA8FD95" w14:textId="77777777" w:rsidR="00264249" w:rsidRDefault="00000000">
            <w:pPr>
              <w:jc w:val="center"/>
            </w:pPr>
            <w:r>
              <w:t>✓</w:t>
            </w:r>
          </w:p>
        </w:tc>
        <w:tc>
          <w:tcPr>
            <w:tcW w:w="0" w:type="auto"/>
          </w:tcPr>
          <w:p w14:paraId="37152C53" w14:textId="77777777" w:rsidR="00264249" w:rsidRDefault="00000000">
            <w:pPr>
              <w:jc w:val="center"/>
            </w:pPr>
            <w:r>
              <w:t>319</w:t>
            </w:r>
          </w:p>
        </w:tc>
      </w:tr>
      <w:tr w:rsidR="00264249" w14:paraId="01534AC7" w14:textId="77777777" w:rsidTr="0075595B">
        <w:trPr>
          <w:cantSplit/>
        </w:trPr>
        <w:tc>
          <w:tcPr>
            <w:tcW w:w="0" w:type="auto"/>
          </w:tcPr>
          <w:p w14:paraId="66C4906E" w14:textId="77777777" w:rsidR="00264249" w:rsidRDefault="00000000">
            <w:pPr>
              <w:jc w:val="center"/>
            </w:pPr>
            <w:r>
              <w:rPr>
                <w:b/>
                <w:bCs/>
              </w:rPr>
              <w:t>9.1.2</w:t>
            </w:r>
          </w:p>
        </w:tc>
        <w:tc>
          <w:tcPr>
            <w:tcW w:w="0" w:type="auto"/>
          </w:tcPr>
          <w:p w14:paraId="1DE5B83C" w14:textId="77777777" w:rsidR="00264249" w:rsidRDefault="00000000">
            <w:r>
              <w:t>Verifique, usando ferramentas de teste de TLS atualizadas, que somente conjuntos de cifras fortes estão ativados, com os conjuntos de cifras mais fortes definidos como preferenciais.</w:t>
            </w:r>
          </w:p>
        </w:tc>
        <w:tc>
          <w:tcPr>
            <w:tcW w:w="0" w:type="auto"/>
          </w:tcPr>
          <w:p w14:paraId="10D99B55" w14:textId="77777777" w:rsidR="00264249" w:rsidRDefault="00000000">
            <w:pPr>
              <w:jc w:val="center"/>
            </w:pPr>
            <w:r>
              <w:t>✓</w:t>
            </w:r>
          </w:p>
        </w:tc>
        <w:tc>
          <w:tcPr>
            <w:tcW w:w="0" w:type="auto"/>
          </w:tcPr>
          <w:p w14:paraId="0728D4F0" w14:textId="77777777" w:rsidR="00264249" w:rsidRDefault="00000000">
            <w:pPr>
              <w:jc w:val="center"/>
            </w:pPr>
            <w:r>
              <w:t>✓</w:t>
            </w:r>
          </w:p>
        </w:tc>
        <w:tc>
          <w:tcPr>
            <w:tcW w:w="0" w:type="auto"/>
          </w:tcPr>
          <w:p w14:paraId="447DB27C" w14:textId="77777777" w:rsidR="00264249" w:rsidRDefault="00000000">
            <w:pPr>
              <w:jc w:val="center"/>
            </w:pPr>
            <w:r>
              <w:t>✓</w:t>
            </w:r>
          </w:p>
        </w:tc>
        <w:tc>
          <w:tcPr>
            <w:tcW w:w="0" w:type="auto"/>
          </w:tcPr>
          <w:p w14:paraId="25351AD6" w14:textId="77777777" w:rsidR="00264249" w:rsidRDefault="00000000">
            <w:pPr>
              <w:jc w:val="center"/>
            </w:pPr>
            <w:r>
              <w:t>326</w:t>
            </w:r>
          </w:p>
        </w:tc>
      </w:tr>
      <w:tr w:rsidR="00264249" w14:paraId="3B8AD8C1" w14:textId="77777777" w:rsidTr="0075595B">
        <w:trPr>
          <w:cantSplit/>
        </w:trPr>
        <w:tc>
          <w:tcPr>
            <w:tcW w:w="0" w:type="auto"/>
          </w:tcPr>
          <w:p w14:paraId="73686F42" w14:textId="77777777" w:rsidR="00264249" w:rsidRDefault="00000000">
            <w:pPr>
              <w:jc w:val="center"/>
            </w:pPr>
            <w:r>
              <w:rPr>
                <w:b/>
                <w:bCs/>
              </w:rPr>
              <w:t>9.1.3</w:t>
            </w:r>
          </w:p>
        </w:tc>
        <w:tc>
          <w:tcPr>
            <w:tcW w:w="0" w:type="auto"/>
          </w:tcPr>
          <w:p w14:paraId="0881354F" w14:textId="77777777" w:rsidR="00264249" w:rsidRDefault="00000000">
            <w:r>
              <w:t>Verifique se apenas as versões recomendadas mais recentes do protocolo TLS estão habilitadas, como TLS 1.2 e TLS 1.3. A versão mais recente do protocolo TLS deve ser a opção preferida.</w:t>
            </w:r>
          </w:p>
        </w:tc>
        <w:tc>
          <w:tcPr>
            <w:tcW w:w="0" w:type="auto"/>
          </w:tcPr>
          <w:p w14:paraId="5FE6E027" w14:textId="77777777" w:rsidR="00264249" w:rsidRDefault="00000000">
            <w:pPr>
              <w:jc w:val="center"/>
            </w:pPr>
            <w:r>
              <w:t>✓</w:t>
            </w:r>
          </w:p>
        </w:tc>
        <w:tc>
          <w:tcPr>
            <w:tcW w:w="0" w:type="auto"/>
          </w:tcPr>
          <w:p w14:paraId="37322ACF" w14:textId="77777777" w:rsidR="00264249" w:rsidRDefault="00000000">
            <w:pPr>
              <w:jc w:val="center"/>
            </w:pPr>
            <w:r>
              <w:t>✓</w:t>
            </w:r>
          </w:p>
        </w:tc>
        <w:tc>
          <w:tcPr>
            <w:tcW w:w="0" w:type="auto"/>
          </w:tcPr>
          <w:p w14:paraId="1AA11D98" w14:textId="77777777" w:rsidR="00264249" w:rsidRDefault="00000000">
            <w:pPr>
              <w:jc w:val="center"/>
            </w:pPr>
            <w:r>
              <w:t>✓</w:t>
            </w:r>
          </w:p>
        </w:tc>
        <w:tc>
          <w:tcPr>
            <w:tcW w:w="0" w:type="auto"/>
          </w:tcPr>
          <w:p w14:paraId="31F91441" w14:textId="77777777" w:rsidR="00264249" w:rsidRDefault="00000000">
            <w:pPr>
              <w:jc w:val="center"/>
            </w:pPr>
            <w:r>
              <w:t>326</w:t>
            </w:r>
          </w:p>
        </w:tc>
      </w:tr>
    </w:tbl>
    <w:p w14:paraId="58AA4778" w14:textId="77777777" w:rsidR="00264249" w:rsidRDefault="00000000">
      <w:pPr>
        <w:pStyle w:val="Heading2"/>
      </w:pPr>
      <w:bookmarkStart w:id="230" w:name="v92-segurança-de-comunicação-do-servidor"/>
      <w:bookmarkStart w:id="231" w:name="_Toc129697449"/>
      <w:bookmarkEnd w:id="228"/>
      <w:r>
        <w:t>V9.2 Segurança de comunicação do servidor</w:t>
      </w:r>
      <w:bookmarkEnd w:id="231"/>
    </w:p>
    <w:p w14:paraId="17849AE4" w14:textId="77777777" w:rsidR="00264249" w:rsidRDefault="00000000">
      <w:r>
        <w:t>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W w:w="0" w:type="auto"/>
        <w:tblLook w:val="0020" w:firstRow="1" w:lastRow="0" w:firstColumn="0" w:lastColumn="0" w:noHBand="0" w:noVBand="0"/>
      </w:tblPr>
      <w:tblGrid>
        <w:gridCol w:w="627"/>
        <w:gridCol w:w="6588"/>
        <w:gridCol w:w="402"/>
        <w:gridCol w:w="402"/>
        <w:gridCol w:w="402"/>
        <w:gridCol w:w="599"/>
      </w:tblGrid>
      <w:tr w:rsidR="00264249" w14:paraId="014B9B35" w14:textId="77777777" w:rsidTr="0075595B">
        <w:trPr>
          <w:cantSplit/>
          <w:tblHeader/>
        </w:trPr>
        <w:tc>
          <w:tcPr>
            <w:tcW w:w="0" w:type="auto"/>
          </w:tcPr>
          <w:p w14:paraId="5536DD91" w14:textId="77777777" w:rsidR="00264249" w:rsidRDefault="00000000">
            <w:pPr>
              <w:jc w:val="center"/>
            </w:pPr>
            <w:r>
              <w:t>#</w:t>
            </w:r>
          </w:p>
        </w:tc>
        <w:tc>
          <w:tcPr>
            <w:tcW w:w="0" w:type="auto"/>
          </w:tcPr>
          <w:p w14:paraId="34DEDB1E" w14:textId="77777777" w:rsidR="00264249" w:rsidRDefault="00000000">
            <w:r>
              <w:t>Descrição</w:t>
            </w:r>
          </w:p>
        </w:tc>
        <w:tc>
          <w:tcPr>
            <w:tcW w:w="0" w:type="auto"/>
          </w:tcPr>
          <w:p w14:paraId="6488E6C3" w14:textId="77777777" w:rsidR="00264249" w:rsidRDefault="00000000">
            <w:pPr>
              <w:jc w:val="center"/>
            </w:pPr>
            <w:r>
              <w:t>L1</w:t>
            </w:r>
          </w:p>
        </w:tc>
        <w:tc>
          <w:tcPr>
            <w:tcW w:w="0" w:type="auto"/>
          </w:tcPr>
          <w:p w14:paraId="7309B103" w14:textId="77777777" w:rsidR="00264249" w:rsidRDefault="00000000">
            <w:pPr>
              <w:jc w:val="center"/>
            </w:pPr>
            <w:r>
              <w:t>L2</w:t>
            </w:r>
          </w:p>
        </w:tc>
        <w:tc>
          <w:tcPr>
            <w:tcW w:w="0" w:type="auto"/>
          </w:tcPr>
          <w:p w14:paraId="55D8A8B0" w14:textId="77777777" w:rsidR="00264249" w:rsidRDefault="00000000">
            <w:pPr>
              <w:jc w:val="center"/>
            </w:pPr>
            <w:r>
              <w:t>L3</w:t>
            </w:r>
          </w:p>
        </w:tc>
        <w:tc>
          <w:tcPr>
            <w:tcW w:w="0" w:type="auto"/>
          </w:tcPr>
          <w:p w14:paraId="73CC57A7" w14:textId="77777777" w:rsidR="00264249" w:rsidRDefault="00000000">
            <w:pPr>
              <w:jc w:val="center"/>
            </w:pPr>
            <w:r>
              <w:t>CWE</w:t>
            </w:r>
          </w:p>
        </w:tc>
      </w:tr>
      <w:tr w:rsidR="00264249" w14:paraId="4D0DBF74" w14:textId="77777777" w:rsidTr="0075595B">
        <w:trPr>
          <w:cantSplit/>
        </w:trPr>
        <w:tc>
          <w:tcPr>
            <w:tcW w:w="0" w:type="auto"/>
          </w:tcPr>
          <w:p w14:paraId="4C8DE558" w14:textId="77777777" w:rsidR="00264249" w:rsidRDefault="00000000">
            <w:pPr>
              <w:jc w:val="center"/>
            </w:pPr>
            <w:r>
              <w:rPr>
                <w:b/>
                <w:bCs/>
              </w:rPr>
              <w:t>9.2.1</w:t>
            </w:r>
          </w:p>
        </w:tc>
        <w:tc>
          <w:tcPr>
            <w:tcW w:w="0" w:type="auto"/>
          </w:tcPr>
          <w:p w14:paraId="7AA4376F" w14:textId="77777777" w:rsidR="00264249" w:rsidRDefault="00000000">
            <w:r>
              <w:t>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tcW w:w="0" w:type="auto"/>
          </w:tcPr>
          <w:p w14:paraId="08EF9A29" w14:textId="77777777" w:rsidR="00264249" w:rsidRDefault="00264249"/>
        </w:tc>
        <w:tc>
          <w:tcPr>
            <w:tcW w:w="0" w:type="auto"/>
          </w:tcPr>
          <w:p w14:paraId="6AF9BBAF" w14:textId="77777777" w:rsidR="00264249" w:rsidRDefault="00000000">
            <w:pPr>
              <w:jc w:val="center"/>
            </w:pPr>
            <w:r>
              <w:t>✓</w:t>
            </w:r>
          </w:p>
        </w:tc>
        <w:tc>
          <w:tcPr>
            <w:tcW w:w="0" w:type="auto"/>
          </w:tcPr>
          <w:p w14:paraId="09A20989" w14:textId="77777777" w:rsidR="00264249" w:rsidRDefault="00000000">
            <w:pPr>
              <w:jc w:val="center"/>
            </w:pPr>
            <w:r>
              <w:t>✓</w:t>
            </w:r>
          </w:p>
        </w:tc>
        <w:tc>
          <w:tcPr>
            <w:tcW w:w="0" w:type="auto"/>
          </w:tcPr>
          <w:p w14:paraId="2854820C" w14:textId="77777777" w:rsidR="00264249" w:rsidRDefault="00000000">
            <w:pPr>
              <w:jc w:val="center"/>
            </w:pPr>
            <w:r>
              <w:t>295</w:t>
            </w:r>
          </w:p>
        </w:tc>
      </w:tr>
      <w:tr w:rsidR="00264249" w14:paraId="17011F32" w14:textId="77777777" w:rsidTr="0075595B">
        <w:trPr>
          <w:cantSplit/>
        </w:trPr>
        <w:tc>
          <w:tcPr>
            <w:tcW w:w="0" w:type="auto"/>
          </w:tcPr>
          <w:p w14:paraId="2376AEB7" w14:textId="77777777" w:rsidR="00264249" w:rsidRDefault="00000000">
            <w:pPr>
              <w:jc w:val="center"/>
            </w:pPr>
            <w:r>
              <w:rPr>
                <w:b/>
                <w:bCs/>
              </w:rPr>
              <w:lastRenderedPageBreak/>
              <w:t>9.2.2</w:t>
            </w:r>
          </w:p>
        </w:tc>
        <w:tc>
          <w:tcPr>
            <w:tcW w:w="0" w:type="auto"/>
          </w:tcPr>
          <w:p w14:paraId="1B1979B3" w14:textId="77777777" w:rsidR="00264249" w:rsidRDefault="00000000">
            <w:r>
              <w:t>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tcW w:w="0" w:type="auto"/>
          </w:tcPr>
          <w:p w14:paraId="3B5E8BFD" w14:textId="77777777" w:rsidR="00264249" w:rsidRDefault="00264249"/>
        </w:tc>
        <w:tc>
          <w:tcPr>
            <w:tcW w:w="0" w:type="auto"/>
          </w:tcPr>
          <w:p w14:paraId="352D3916" w14:textId="77777777" w:rsidR="00264249" w:rsidRDefault="00000000">
            <w:pPr>
              <w:jc w:val="center"/>
            </w:pPr>
            <w:r>
              <w:t>✓</w:t>
            </w:r>
          </w:p>
        </w:tc>
        <w:tc>
          <w:tcPr>
            <w:tcW w:w="0" w:type="auto"/>
          </w:tcPr>
          <w:p w14:paraId="22F3C21B" w14:textId="77777777" w:rsidR="00264249" w:rsidRDefault="00000000">
            <w:pPr>
              <w:jc w:val="center"/>
            </w:pPr>
            <w:r>
              <w:t>✓</w:t>
            </w:r>
          </w:p>
        </w:tc>
        <w:tc>
          <w:tcPr>
            <w:tcW w:w="0" w:type="auto"/>
          </w:tcPr>
          <w:p w14:paraId="7C6A59BA" w14:textId="77777777" w:rsidR="00264249" w:rsidRDefault="00000000">
            <w:pPr>
              <w:jc w:val="center"/>
            </w:pPr>
            <w:r>
              <w:t>319</w:t>
            </w:r>
          </w:p>
        </w:tc>
      </w:tr>
      <w:tr w:rsidR="00264249" w14:paraId="42112227" w14:textId="77777777" w:rsidTr="0075595B">
        <w:trPr>
          <w:cantSplit/>
        </w:trPr>
        <w:tc>
          <w:tcPr>
            <w:tcW w:w="0" w:type="auto"/>
          </w:tcPr>
          <w:p w14:paraId="211686ED" w14:textId="77777777" w:rsidR="00264249" w:rsidRDefault="00000000">
            <w:pPr>
              <w:jc w:val="center"/>
            </w:pPr>
            <w:r>
              <w:rPr>
                <w:b/>
                <w:bCs/>
              </w:rPr>
              <w:t>9.2.3</w:t>
            </w:r>
          </w:p>
        </w:tc>
        <w:tc>
          <w:tcPr>
            <w:tcW w:w="0" w:type="auto"/>
          </w:tcPr>
          <w:p w14:paraId="7842E9B1" w14:textId="77777777" w:rsidR="00264249" w:rsidRDefault="00000000">
            <w:r>
              <w:t>Verifique se todas as conexões criptografadas com sistemas externos que envolvem informações ou funções confidenciais são autenticadas.</w:t>
            </w:r>
          </w:p>
        </w:tc>
        <w:tc>
          <w:tcPr>
            <w:tcW w:w="0" w:type="auto"/>
          </w:tcPr>
          <w:p w14:paraId="3A0C22F6" w14:textId="77777777" w:rsidR="00264249" w:rsidRDefault="00264249"/>
        </w:tc>
        <w:tc>
          <w:tcPr>
            <w:tcW w:w="0" w:type="auto"/>
          </w:tcPr>
          <w:p w14:paraId="7EA6145A" w14:textId="77777777" w:rsidR="00264249" w:rsidRDefault="00000000">
            <w:pPr>
              <w:jc w:val="center"/>
            </w:pPr>
            <w:r>
              <w:t>✓</w:t>
            </w:r>
          </w:p>
        </w:tc>
        <w:tc>
          <w:tcPr>
            <w:tcW w:w="0" w:type="auto"/>
          </w:tcPr>
          <w:p w14:paraId="4467AA7E" w14:textId="77777777" w:rsidR="00264249" w:rsidRDefault="00000000">
            <w:pPr>
              <w:jc w:val="center"/>
            </w:pPr>
            <w:r>
              <w:t>✓</w:t>
            </w:r>
          </w:p>
        </w:tc>
        <w:tc>
          <w:tcPr>
            <w:tcW w:w="0" w:type="auto"/>
          </w:tcPr>
          <w:p w14:paraId="58048FE5" w14:textId="77777777" w:rsidR="00264249" w:rsidRDefault="00000000">
            <w:pPr>
              <w:jc w:val="center"/>
            </w:pPr>
            <w:r>
              <w:t>287</w:t>
            </w:r>
          </w:p>
        </w:tc>
      </w:tr>
      <w:tr w:rsidR="00264249" w14:paraId="79FA42D4" w14:textId="77777777" w:rsidTr="0075595B">
        <w:trPr>
          <w:cantSplit/>
        </w:trPr>
        <w:tc>
          <w:tcPr>
            <w:tcW w:w="0" w:type="auto"/>
          </w:tcPr>
          <w:p w14:paraId="26580378" w14:textId="77777777" w:rsidR="00264249" w:rsidRDefault="00000000">
            <w:pPr>
              <w:jc w:val="center"/>
            </w:pPr>
            <w:r>
              <w:rPr>
                <w:b/>
                <w:bCs/>
              </w:rPr>
              <w:t>9.2.4</w:t>
            </w:r>
          </w:p>
        </w:tc>
        <w:tc>
          <w:tcPr>
            <w:tcW w:w="0" w:type="auto"/>
          </w:tcPr>
          <w:p w14:paraId="1989C925" w14:textId="77777777" w:rsidR="00264249" w:rsidRDefault="00000000">
            <w:r>
              <w:t>Verifique se a revogação de certificação adequada, como o grampeamento do protocolo de status de certificado on-line (OCSP), está habilitada e configurada.</w:t>
            </w:r>
          </w:p>
        </w:tc>
        <w:tc>
          <w:tcPr>
            <w:tcW w:w="0" w:type="auto"/>
          </w:tcPr>
          <w:p w14:paraId="55F64CE8" w14:textId="77777777" w:rsidR="00264249" w:rsidRDefault="00264249"/>
        </w:tc>
        <w:tc>
          <w:tcPr>
            <w:tcW w:w="0" w:type="auto"/>
          </w:tcPr>
          <w:p w14:paraId="64F15086" w14:textId="77777777" w:rsidR="00264249" w:rsidRDefault="00000000">
            <w:pPr>
              <w:jc w:val="center"/>
            </w:pPr>
            <w:r>
              <w:t>✓</w:t>
            </w:r>
          </w:p>
        </w:tc>
        <w:tc>
          <w:tcPr>
            <w:tcW w:w="0" w:type="auto"/>
          </w:tcPr>
          <w:p w14:paraId="18AB0245" w14:textId="77777777" w:rsidR="00264249" w:rsidRDefault="00000000">
            <w:pPr>
              <w:jc w:val="center"/>
            </w:pPr>
            <w:r>
              <w:t>✓</w:t>
            </w:r>
          </w:p>
        </w:tc>
        <w:tc>
          <w:tcPr>
            <w:tcW w:w="0" w:type="auto"/>
          </w:tcPr>
          <w:p w14:paraId="7382BF85" w14:textId="77777777" w:rsidR="00264249" w:rsidRDefault="00000000">
            <w:pPr>
              <w:jc w:val="center"/>
            </w:pPr>
            <w:r>
              <w:t>299</w:t>
            </w:r>
          </w:p>
        </w:tc>
      </w:tr>
      <w:tr w:rsidR="00264249" w14:paraId="759B8672" w14:textId="77777777" w:rsidTr="0075595B">
        <w:trPr>
          <w:cantSplit/>
        </w:trPr>
        <w:tc>
          <w:tcPr>
            <w:tcW w:w="0" w:type="auto"/>
          </w:tcPr>
          <w:p w14:paraId="10E2C66A" w14:textId="77777777" w:rsidR="00264249" w:rsidRDefault="00000000">
            <w:pPr>
              <w:jc w:val="center"/>
            </w:pPr>
            <w:r>
              <w:rPr>
                <w:b/>
                <w:bCs/>
              </w:rPr>
              <w:t>9.2.5</w:t>
            </w:r>
          </w:p>
        </w:tc>
        <w:tc>
          <w:tcPr>
            <w:tcW w:w="0" w:type="auto"/>
          </w:tcPr>
          <w:p w14:paraId="66E28CAC" w14:textId="77777777" w:rsidR="00264249" w:rsidRDefault="00000000">
            <w:r>
              <w:t>Verifique se as falhas de conexão TLS de back-end são registradas.</w:t>
            </w:r>
          </w:p>
        </w:tc>
        <w:tc>
          <w:tcPr>
            <w:tcW w:w="0" w:type="auto"/>
          </w:tcPr>
          <w:p w14:paraId="1C3B9D38" w14:textId="77777777" w:rsidR="00264249" w:rsidRDefault="00264249"/>
        </w:tc>
        <w:tc>
          <w:tcPr>
            <w:tcW w:w="0" w:type="auto"/>
          </w:tcPr>
          <w:p w14:paraId="360B350D" w14:textId="77777777" w:rsidR="00264249" w:rsidRDefault="00264249"/>
        </w:tc>
        <w:tc>
          <w:tcPr>
            <w:tcW w:w="0" w:type="auto"/>
          </w:tcPr>
          <w:p w14:paraId="66FF070A" w14:textId="77777777" w:rsidR="00264249" w:rsidRDefault="00000000">
            <w:pPr>
              <w:jc w:val="center"/>
            </w:pPr>
            <w:r>
              <w:t>✓</w:t>
            </w:r>
          </w:p>
        </w:tc>
        <w:tc>
          <w:tcPr>
            <w:tcW w:w="0" w:type="auto"/>
          </w:tcPr>
          <w:p w14:paraId="60BE0A3C" w14:textId="77777777" w:rsidR="00264249" w:rsidRDefault="00000000">
            <w:pPr>
              <w:jc w:val="center"/>
            </w:pPr>
            <w:r>
              <w:t>544</w:t>
            </w:r>
          </w:p>
        </w:tc>
      </w:tr>
    </w:tbl>
    <w:p w14:paraId="6A81BDC5" w14:textId="77777777" w:rsidR="00264249" w:rsidRDefault="00000000">
      <w:pPr>
        <w:pStyle w:val="Heading2"/>
      </w:pPr>
      <w:bookmarkStart w:id="232" w:name="referências-8"/>
      <w:bookmarkStart w:id="233" w:name="_Toc129697450"/>
      <w:bookmarkEnd w:id="230"/>
      <w:r>
        <w:t>Referências</w:t>
      </w:r>
      <w:bookmarkEnd w:id="233"/>
    </w:p>
    <w:p w14:paraId="0E5A203C" w14:textId="77777777" w:rsidR="00264249" w:rsidRDefault="00000000">
      <w:r>
        <w:t>Para mais informações, consulte também:</w:t>
      </w:r>
    </w:p>
    <w:p w14:paraId="32936654" w14:textId="77777777" w:rsidR="00264249" w:rsidRDefault="00000000">
      <w:pPr>
        <w:numPr>
          <w:ilvl w:val="0"/>
          <w:numId w:val="26"/>
        </w:numPr>
      </w:pPr>
      <w:hyperlink r:id="rId154">
        <w:r>
          <w:rPr>
            <w:rStyle w:val="Hyperlink"/>
          </w:rPr>
          <w:t>OWASP – TLS Cheat Sheet</w:t>
        </w:r>
      </w:hyperlink>
    </w:p>
    <w:p w14:paraId="5BC977C2" w14:textId="77777777" w:rsidR="00264249" w:rsidRDefault="00000000">
      <w:pPr>
        <w:numPr>
          <w:ilvl w:val="0"/>
          <w:numId w:val="26"/>
        </w:numPr>
      </w:pPr>
      <w:hyperlink r:id="rId155">
        <w:r>
          <w:rPr>
            <w:rStyle w:val="Hyperlink"/>
          </w:rPr>
          <w:t>OWASP - Pinning Guide</w:t>
        </w:r>
      </w:hyperlink>
    </w:p>
    <w:p w14:paraId="5B04461C" w14:textId="77777777" w:rsidR="00264249" w:rsidRDefault="00000000">
      <w:pPr>
        <w:numPr>
          <w:ilvl w:val="0"/>
          <w:numId w:val="26"/>
        </w:numPr>
      </w:pPr>
      <w:r>
        <w:t>Notas sobre “Modos aprovados de TLS”:</w:t>
      </w:r>
    </w:p>
    <w:p w14:paraId="4E028AF2" w14:textId="77777777" w:rsidR="00264249" w:rsidRDefault="00000000">
      <w:pPr>
        <w:numPr>
          <w:ilvl w:val="1"/>
          <w:numId w:val="27"/>
        </w:numPr>
      </w:pPr>
      <w:r>
        <w:t>No passado, a ASVS referia-se ao padrão americano FIPS 140-2, mas como um padrão global, a aplicação dos padrões americanos pode ser difícil, contraditória ou confusa.</w:t>
      </w:r>
    </w:p>
    <w:p w14:paraId="52993989" w14:textId="77777777" w:rsidR="00264249" w:rsidRDefault="00000000">
      <w:pPr>
        <w:numPr>
          <w:ilvl w:val="1"/>
          <w:numId w:val="27"/>
        </w:numPr>
      </w:pPr>
      <w:r>
        <w:t xml:space="preserve">Um método melhor para obter conformidade com a seção 9.1 seria revisar guias como </w:t>
      </w:r>
      <w:hyperlink r:id="rId156">
        <w:r>
          <w:rPr>
            <w:rStyle w:val="Hyperlink"/>
          </w:rPr>
          <w:t>Mozilla's Server Side TLS</w:t>
        </w:r>
      </w:hyperlink>
      <w:r>
        <w:t xml:space="preserve"> ou </w:t>
      </w:r>
      <w:hyperlink r:id="rId157">
        <w:r>
          <w:rPr>
            <w:rStyle w:val="Hyperlink"/>
          </w:rPr>
          <w:t>generate known good configurations</w:t>
        </w:r>
      </w:hyperlink>
      <w:r>
        <w:t xml:space="preserve"> e use ferramentas de avaliação TLS conhecidas e atualizadas para obter o nível de segurança desejado.</w:t>
      </w:r>
    </w:p>
    <w:p w14:paraId="5B410B85" w14:textId="77777777" w:rsidR="00264249" w:rsidRDefault="00000000">
      <w:pPr>
        <w:pStyle w:val="Heading1"/>
      </w:pPr>
      <w:bookmarkStart w:id="234" w:name="v10-código-malicioso"/>
      <w:bookmarkStart w:id="235" w:name="_Toc129697451"/>
      <w:bookmarkEnd w:id="224"/>
      <w:bookmarkEnd w:id="232"/>
      <w:r>
        <w:lastRenderedPageBreak/>
        <w:t>V10 Código malicioso</w:t>
      </w:r>
      <w:bookmarkEnd w:id="235"/>
    </w:p>
    <w:p w14:paraId="6963C37B" w14:textId="77777777" w:rsidR="00264249" w:rsidRDefault="00000000">
      <w:pPr>
        <w:pStyle w:val="Heading2"/>
      </w:pPr>
      <w:bookmarkStart w:id="236" w:name="objetivo-de-controle-9"/>
      <w:bookmarkStart w:id="237" w:name="_Toc129697452"/>
      <w:r>
        <w:t>Objetivo de controle</w:t>
      </w:r>
      <w:bookmarkEnd w:id="237"/>
    </w:p>
    <w:p w14:paraId="334F418B" w14:textId="77777777" w:rsidR="00264249" w:rsidRDefault="00000000">
      <w:r>
        <w:t>Certifique-se de que o código satisfaça os seguintes requisitos de alto nível:</w:t>
      </w:r>
    </w:p>
    <w:p w14:paraId="02922EA4" w14:textId="77777777" w:rsidR="00264249" w:rsidRDefault="00000000">
      <w:pPr>
        <w:numPr>
          <w:ilvl w:val="0"/>
          <w:numId w:val="28"/>
        </w:numPr>
      </w:pPr>
      <w:r>
        <w:t>A atividade maliciosa é tratada de forma segura e adequada para não afetar o restante da aplicação.</w:t>
      </w:r>
    </w:p>
    <w:p w14:paraId="3D140572" w14:textId="77777777" w:rsidR="00264249" w:rsidRDefault="00000000">
      <w:pPr>
        <w:numPr>
          <w:ilvl w:val="0"/>
          <w:numId w:val="28"/>
        </w:numPr>
      </w:pPr>
      <w:r>
        <w:t>Não possui bombas-relógio ou outros ataques baseados no tempo.</w:t>
      </w:r>
    </w:p>
    <w:p w14:paraId="4421C547" w14:textId="77777777" w:rsidR="00264249" w:rsidRDefault="00000000">
      <w:pPr>
        <w:numPr>
          <w:ilvl w:val="0"/>
          <w:numId w:val="28"/>
        </w:numPr>
      </w:pPr>
      <w:r>
        <w:t>Não "telefone para casa" para destinos maliciosos ou não autorizados.</w:t>
      </w:r>
    </w:p>
    <w:p w14:paraId="5E99FD9F" w14:textId="77777777" w:rsidR="00264249" w:rsidRDefault="00000000">
      <w:pPr>
        <w:numPr>
          <w:ilvl w:val="0"/>
          <w:numId w:val="28"/>
        </w:numPr>
      </w:pPr>
      <w:r>
        <w:t>Não possui portas traseiras, ovos de Páscoa, ataques de salame, rootkits ou código não autorizado que possa ser controlado por um invasor.</w:t>
      </w:r>
    </w:p>
    <w:p w14:paraId="54A3ABE1" w14:textId="77777777" w:rsidR="00264249" w:rsidRDefault="00000000">
      <w:r>
        <w:t>Encontrar um código malicioso é a prova da negativa, impossível de validar completamente. Devem ser envidados os melhores esforços para garantir que o código não tenha código malicioso inerente ou funcionalidade indesejada.</w:t>
      </w:r>
    </w:p>
    <w:p w14:paraId="2605BEE4" w14:textId="77777777" w:rsidR="00264249" w:rsidRDefault="00000000">
      <w:pPr>
        <w:pStyle w:val="Heading2"/>
      </w:pPr>
      <w:bookmarkStart w:id="238" w:name="v101-integridade-do-código"/>
      <w:bookmarkStart w:id="239" w:name="_Toc129697453"/>
      <w:bookmarkEnd w:id="236"/>
      <w:r>
        <w:t>V10.1 Integridade do código</w:t>
      </w:r>
      <w:bookmarkEnd w:id="239"/>
    </w:p>
    <w:p w14:paraId="4578F6BC" w14:textId="77777777" w:rsidR="00264249" w:rsidRDefault="00000000">
      <w:r>
        <w:t>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14:paraId="4C9E7631" w14:textId="77777777" w:rsidR="00264249" w:rsidRDefault="00000000">
      <w:r>
        <w:t>Os principais desenvolvedores devem revisar regularmente os check-ins de código, especialmente aqueles que podem acessar funções de tempo, E/S ou rede.</w:t>
      </w:r>
    </w:p>
    <w:tbl>
      <w:tblPr>
        <w:tblW w:w="0" w:type="auto"/>
        <w:tblLook w:val="0020" w:firstRow="1" w:lastRow="0" w:firstColumn="0" w:lastColumn="0" w:noHBand="0" w:noVBand="0"/>
      </w:tblPr>
      <w:tblGrid>
        <w:gridCol w:w="729"/>
        <w:gridCol w:w="6486"/>
        <w:gridCol w:w="402"/>
        <w:gridCol w:w="402"/>
        <w:gridCol w:w="402"/>
        <w:gridCol w:w="599"/>
      </w:tblGrid>
      <w:tr w:rsidR="00264249" w14:paraId="6758C17C" w14:textId="77777777" w:rsidTr="0075595B">
        <w:trPr>
          <w:cantSplit/>
          <w:tblHeader/>
        </w:trPr>
        <w:tc>
          <w:tcPr>
            <w:tcW w:w="0" w:type="auto"/>
          </w:tcPr>
          <w:p w14:paraId="76292537" w14:textId="77777777" w:rsidR="00264249" w:rsidRDefault="00000000">
            <w:pPr>
              <w:jc w:val="center"/>
            </w:pPr>
            <w:r>
              <w:t>#</w:t>
            </w:r>
          </w:p>
        </w:tc>
        <w:tc>
          <w:tcPr>
            <w:tcW w:w="0" w:type="auto"/>
          </w:tcPr>
          <w:p w14:paraId="2385B302" w14:textId="77777777" w:rsidR="00264249" w:rsidRDefault="00000000">
            <w:r>
              <w:t>Descrição</w:t>
            </w:r>
          </w:p>
        </w:tc>
        <w:tc>
          <w:tcPr>
            <w:tcW w:w="0" w:type="auto"/>
          </w:tcPr>
          <w:p w14:paraId="5B31094D" w14:textId="77777777" w:rsidR="00264249" w:rsidRDefault="00000000">
            <w:pPr>
              <w:jc w:val="center"/>
            </w:pPr>
            <w:r>
              <w:t>L1</w:t>
            </w:r>
          </w:p>
        </w:tc>
        <w:tc>
          <w:tcPr>
            <w:tcW w:w="0" w:type="auto"/>
          </w:tcPr>
          <w:p w14:paraId="033EA3F2" w14:textId="77777777" w:rsidR="00264249" w:rsidRDefault="00000000">
            <w:pPr>
              <w:jc w:val="center"/>
            </w:pPr>
            <w:r>
              <w:t>L2</w:t>
            </w:r>
          </w:p>
        </w:tc>
        <w:tc>
          <w:tcPr>
            <w:tcW w:w="0" w:type="auto"/>
          </w:tcPr>
          <w:p w14:paraId="15242DA5" w14:textId="77777777" w:rsidR="00264249" w:rsidRDefault="00000000">
            <w:pPr>
              <w:jc w:val="center"/>
            </w:pPr>
            <w:r>
              <w:t>L3</w:t>
            </w:r>
          </w:p>
        </w:tc>
        <w:tc>
          <w:tcPr>
            <w:tcW w:w="0" w:type="auto"/>
          </w:tcPr>
          <w:p w14:paraId="27F7C54C" w14:textId="77777777" w:rsidR="00264249" w:rsidRDefault="00000000">
            <w:pPr>
              <w:jc w:val="center"/>
            </w:pPr>
            <w:r>
              <w:t>CWE</w:t>
            </w:r>
          </w:p>
        </w:tc>
      </w:tr>
      <w:tr w:rsidR="00264249" w14:paraId="26D6BE25" w14:textId="77777777" w:rsidTr="0075595B">
        <w:trPr>
          <w:cantSplit/>
        </w:trPr>
        <w:tc>
          <w:tcPr>
            <w:tcW w:w="0" w:type="auto"/>
          </w:tcPr>
          <w:p w14:paraId="530399D2" w14:textId="77777777" w:rsidR="00264249" w:rsidRDefault="00000000">
            <w:pPr>
              <w:jc w:val="center"/>
            </w:pPr>
            <w:r>
              <w:rPr>
                <w:b/>
                <w:bCs/>
              </w:rPr>
              <w:t>10.1.1</w:t>
            </w:r>
          </w:p>
        </w:tc>
        <w:tc>
          <w:tcPr>
            <w:tcW w:w="0" w:type="auto"/>
          </w:tcPr>
          <w:p w14:paraId="4C30FD15" w14:textId="77777777" w:rsidR="00264249" w:rsidRDefault="00000000">
            <w:r>
              <w:t>Verifique se uma ferramenta de análise de código está em uso e pode detectar códigos potencialmente maliciosos, como funções de tempo, operações de arquivo inseguras e conexões de rede.</w:t>
            </w:r>
          </w:p>
        </w:tc>
        <w:tc>
          <w:tcPr>
            <w:tcW w:w="0" w:type="auto"/>
          </w:tcPr>
          <w:p w14:paraId="0E69E8C5" w14:textId="77777777" w:rsidR="00264249" w:rsidRDefault="00264249"/>
        </w:tc>
        <w:tc>
          <w:tcPr>
            <w:tcW w:w="0" w:type="auto"/>
          </w:tcPr>
          <w:p w14:paraId="101394C0" w14:textId="77777777" w:rsidR="00264249" w:rsidRDefault="00264249"/>
        </w:tc>
        <w:tc>
          <w:tcPr>
            <w:tcW w:w="0" w:type="auto"/>
          </w:tcPr>
          <w:p w14:paraId="5A3E52A7" w14:textId="77777777" w:rsidR="00264249" w:rsidRDefault="00000000">
            <w:pPr>
              <w:jc w:val="center"/>
            </w:pPr>
            <w:r>
              <w:t>✓</w:t>
            </w:r>
          </w:p>
        </w:tc>
        <w:tc>
          <w:tcPr>
            <w:tcW w:w="0" w:type="auto"/>
          </w:tcPr>
          <w:p w14:paraId="23F5C6C2" w14:textId="77777777" w:rsidR="00264249" w:rsidRDefault="00000000">
            <w:pPr>
              <w:jc w:val="center"/>
            </w:pPr>
            <w:r>
              <w:t>749</w:t>
            </w:r>
          </w:p>
        </w:tc>
      </w:tr>
    </w:tbl>
    <w:p w14:paraId="174957BA" w14:textId="77777777" w:rsidR="00264249" w:rsidRDefault="00000000">
      <w:pPr>
        <w:pStyle w:val="Heading2"/>
      </w:pPr>
      <w:bookmarkStart w:id="240" w:name="v102-pesquisa-de-código-malicioso"/>
      <w:bookmarkStart w:id="241" w:name="_Toc129697454"/>
      <w:bookmarkEnd w:id="238"/>
      <w:r>
        <w:t>V10.2 Pesquisa de código malicioso</w:t>
      </w:r>
      <w:bookmarkEnd w:id="241"/>
    </w:p>
    <w:p w14:paraId="73B73C94" w14:textId="77777777" w:rsidR="00264249" w:rsidRDefault="00000000">
      <w:r>
        <w:t>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14:paraId="579BFAF1" w14:textId="77777777" w:rsidR="00264249" w:rsidRDefault="00000000">
      <w:r>
        <w:t>A conformidade com esta seção não é possível sem acesso completo ao código-fonte, incluindo bibliotecas de terceiros.</w:t>
      </w:r>
    </w:p>
    <w:tbl>
      <w:tblPr>
        <w:tblW w:w="0" w:type="auto"/>
        <w:tblLook w:val="0020" w:firstRow="1" w:lastRow="0" w:firstColumn="0" w:lastColumn="0" w:noHBand="0" w:noVBand="0"/>
      </w:tblPr>
      <w:tblGrid>
        <w:gridCol w:w="729"/>
        <w:gridCol w:w="6486"/>
        <w:gridCol w:w="402"/>
        <w:gridCol w:w="402"/>
        <w:gridCol w:w="402"/>
        <w:gridCol w:w="599"/>
      </w:tblGrid>
      <w:tr w:rsidR="00264249" w14:paraId="2FAAFEC0" w14:textId="77777777" w:rsidTr="0075595B">
        <w:trPr>
          <w:cantSplit/>
          <w:tblHeader/>
        </w:trPr>
        <w:tc>
          <w:tcPr>
            <w:tcW w:w="0" w:type="auto"/>
          </w:tcPr>
          <w:p w14:paraId="15F6CF16" w14:textId="77777777" w:rsidR="00264249" w:rsidRDefault="00000000">
            <w:pPr>
              <w:jc w:val="center"/>
            </w:pPr>
            <w:r>
              <w:t>#</w:t>
            </w:r>
          </w:p>
        </w:tc>
        <w:tc>
          <w:tcPr>
            <w:tcW w:w="0" w:type="auto"/>
          </w:tcPr>
          <w:p w14:paraId="3873492C" w14:textId="77777777" w:rsidR="00264249" w:rsidRDefault="00000000">
            <w:r>
              <w:t>Descrição</w:t>
            </w:r>
          </w:p>
        </w:tc>
        <w:tc>
          <w:tcPr>
            <w:tcW w:w="0" w:type="auto"/>
          </w:tcPr>
          <w:p w14:paraId="39CAF015" w14:textId="77777777" w:rsidR="00264249" w:rsidRDefault="00000000">
            <w:pPr>
              <w:jc w:val="center"/>
            </w:pPr>
            <w:r>
              <w:t>L1</w:t>
            </w:r>
          </w:p>
        </w:tc>
        <w:tc>
          <w:tcPr>
            <w:tcW w:w="0" w:type="auto"/>
          </w:tcPr>
          <w:p w14:paraId="396919F7" w14:textId="77777777" w:rsidR="00264249" w:rsidRDefault="00000000">
            <w:pPr>
              <w:jc w:val="center"/>
            </w:pPr>
            <w:r>
              <w:t>L2</w:t>
            </w:r>
          </w:p>
        </w:tc>
        <w:tc>
          <w:tcPr>
            <w:tcW w:w="0" w:type="auto"/>
          </w:tcPr>
          <w:p w14:paraId="1015E563" w14:textId="77777777" w:rsidR="00264249" w:rsidRDefault="00000000">
            <w:pPr>
              <w:jc w:val="center"/>
            </w:pPr>
            <w:r>
              <w:t>L3</w:t>
            </w:r>
          </w:p>
        </w:tc>
        <w:tc>
          <w:tcPr>
            <w:tcW w:w="0" w:type="auto"/>
          </w:tcPr>
          <w:p w14:paraId="330DB379" w14:textId="77777777" w:rsidR="00264249" w:rsidRDefault="00000000">
            <w:pPr>
              <w:jc w:val="center"/>
            </w:pPr>
            <w:r>
              <w:t>CWE</w:t>
            </w:r>
          </w:p>
        </w:tc>
      </w:tr>
      <w:tr w:rsidR="00264249" w14:paraId="4585E24C" w14:textId="77777777" w:rsidTr="0075595B">
        <w:trPr>
          <w:cantSplit/>
        </w:trPr>
        <w:tc>
          <w:tcPr>
            <w:tcW w:w="0" w:type="auto"/>
          </w:tcPr>
          <w:p w14:paraId="4DFBE4C4" w14:textId="77777777" w:rsidR="00264249" w:rsidRDefault="00000000">
            <w:pPr>
              <w:jc w:val="center"/>
            </w:pPr>
            <w:r>
              <w:rPr>
                <w:b/>
                <w:bCs/>
              </w:rPr>
              <w:t>10.2.1</w:t>
            </w:r>
          </w:p>
        </w:tc>
        <w:tc>
          <w:tcPr>
            <w:tcW w:w="0" w:type="auto"/>
          </w:tcPr>
          <w:p w14:paraId="538404F3" w14:textId="77777777" w:rsidR="00264249" w:rsidRDefault="00000000">
            <w:r>
              <w:t>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tcW w:w="0" w:type="auto"/>
          </w:tcPr>
          <w:p w14:paraId="0ABEBEA4" w14:textId="77777777" w:rsidR="00264249" w:rsidRDefault="00264249"/>
        </w:tc>
        <w:tc>
          <w:tcPr>
            <w:tcW w:w="0" w:type="auto"/>
          </w:tcPr>
          <w:p w14:paraId="52A43D51" w14:textId="77777777" w:rsidR="00264249" w:rsidRDefault="00000000">
            <w:pPr>
              <w:jc w:val="center"/>
            </w:pPr>
            <w:r>
              <w:t>✓</w:t>
            </w:r>
          </w:p>
        </w:tc>
        <w:tc>
          <w:tcPr>
            <w:tcW w:w="0" w:type="auto"/>
          </w:tcPr>
          <w:p w14:paraId="01D13EEC" w14:textId="77777777" w:rsidR="00264249" w:rsidRDefault="00000000">
            <w:pPr>
              <w:jc w:val="center"/>
            </w:pPr>
            <w:r>
              <w:t>✓</w:t>
            </w:r>
          </w:p>
        </w:tc>
        <w:tc>
          <w:tcPr>
            <w:tcW w:w="0" w:type="auto"/>
          </w:tcPr>
          <w:p w14:paraId="536785D3" w14:textId="77777777" w:rsidR="00264249" w:rsidRDefault="00000000">
            <w:pPr>
              <w:jc w:val="center"/>
            </w:pPr>
            <w:r>
              <w:t>359</w:t>
            </w:r>
          </w:p>
        </w:tc>
      </w:tr>
      <w:tr w:rsidR="00264249" w14:paraId="6B3E9BC8" w14:textId="77777777" w:rsidTr="0075595B">
        <w:trPr>
          <w:cantSplit/>
        </w:trPr>
        <w:tc>
          <w:tcPr>
            <w:tcW w:w="0" w:type="auto"/>
          </w:tcPr>
          <w:p w14:paraId="3C4744A4" w14:textId="77777777" w:rsidR="00264249" w:rsidRDefault="00000000">
            <w:pPr>
              <w:jc w:val="center"/>
            </w:pPr>
            <w:r>
              <w:rPr>
                <w:b/>
                <w:bCs/>
              </w:rPr>
              <w:t>10.2.2</w:t>
            </w:r>
          </w:p>
        </w:tc>
        <w:tc>
          <w:tcPr>
            <w:tcW w:w="0" w:type="auto"/>
          </w:tcPr>
          <w:p w14:paraId="152128EA" w14:textId="77777777" w:rsidR="00264249" w:rsidRDefault="00000000">
            <w:r>
              <w:t>Verifique se a aplicação não solicita permissões desnecessárias ou excessivas para recursos ou sensores relacionados à privacidade, como contatos, câmeras, microfones ou localização.</w:t>
            </w:r>
          </w:p>
        </w:tc>
        <w:tc>
          <w:tcPr>
            <w:tcW w:w="0" w:type="auto"/>
          </w:tcPr>
          <w:p w14:paraId="342B4A9D" w14:textId="77777777" w:rsidR="00264249" w:rsidRDefault="00264249"/>
        </w:tc>
        <w:tc>
          <w:tcPr>
            <w:tcW w:w="0" w:type="auto"/>
          </w:tcPr>
          <w:p w14:paraId="7BDA25F3" w14:textId="77777777" w:rsidR="00264249" w:rsidRDefault="00000000">
            <w:pPr>
              <w:jc w:val="center"/>
            </w:pPr>
            <w:r>
              <w:t>✓</w:t>
            </w:r>
          </w:p>
        </w:tc>
        <w:tc>
          <w:tcPr>
            <w:tcW w:w="0" w:type="auto"/>
          </w:tcPr>
          <w:p w14:paraId="7AEECEF7" w14:textId="77777777" w:rsidR="00264249" w:rsidRDefault="00000000">
            <w:pPr>
              <w:jc w:val="center"/>
            </w:pPr>
            <w:r>
              <w:t>✓</w:t>
            </w:r>
          </w:p>
        </w:tc>
        <w:tc>
          <w:tcPr>
            <w:tcW w:w="0" w:type="auto"/>
          </w:tcPr>
          <w:p w14:paraId="3686C4F4" w14:textId="77777777" w:rsidR="00264249" w:rsidRDefault="00000000">
            <w:pPr>
              <w:jc w:val="center"/>
            </w:pPr>
            <w:r>
              <w:t>272</w:t>
            </w:r>
          </w:p>
        </w:tc>
      </w:tr>
      <w:tr w:rsidR="00264249" w14:paraId="6C135726" w14:textId="77777777" w:rsidTr="0075595B">
        <w:trPr>
          <w:cantSplit/>
        </w:trPr>
        <w:tc>
          <w:tcPr>
            <w:tcW w:w="0" w:type="auto"/>
          </w:tcPr>
          <w:p w14:paraId="5BEB2B03" w14:textId="77777777" w:rsidR="00264249" w:rsidRDefault="00000000">
            <w:pPr>
              <w:jc w:val="center"/>
            </w:pPr>
            <w:r>
              <w:rPr>
                <w:b/>
                <w:bCs/>
              </w:rPr>
              <w:t>10.2.3</w:t>
            </w:r>
          </w:p>
        </w:tc>
        <w:tc>
          <w:tcPr>
            <w:tcW w:w="0" w:type="auto"/>
          </w:tcPr>
          <w:p w14:paraId="67DDE688" w14:textId="77777777" w:rsidR="00264249" w:rsidRDefault="00000000">
            <w:r>
              <w:t>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tcW w:w="0" w:type="auto"/>
          </w:tcPr>
          <w:p w14:paraId="46E1E472" w14:textId="77777777" w:rsidR="00264249" w:rsidRDefault="00264249"/>
        </w:tc>
        <w:tc>
          <w:tcPr>
            <w:tcW w:w="0" w:type="auto"/>
          </w:tcPr>
          <w:p w14:paraId="6305B89D" w14:textId="77777777" w:rsidR="00264249" w:rsidRDefault="00264249"/>
        </w:tc>
        <w:tc>
          <w:tcPr>
            <w:tcW w:w="0" w:type="auto"/>
          </w:tcPr>
          <w:p w14:paraId="6D8838A6" w14:textId="77777777" w:rsidR="00264249" w:rsidRDefault="00000000">
            <w:pPr>
              <w:jc w:val="center"/>
            </w:pPr>
            <w:r>
              <w:t>✓</w:t>
            </w:r>
          </w:p>
        </w:tc>
        <w:tc>
          <w:tcPr>
            <w:tcW w:w="0" w:type="auto"/>
          </w:tcPr>
          <w:p w14:paraId="1DF21B70" w14:textId="77777777" w:rsidR="00264249" w:rsidRDefault="00000000">
            <w:pPr>
              <w:jc w:val="center"/>
            </w:pPr>
            <w:r>
              <w:t>507</w:t>
            </w:r>
          </w:p>
        </w:tc>
      </w:tr>
      <w:tr w:rsidR="00264249" w14:paraId="77092382" w14:textId="77777777" w:rsidTr="0075595B">
        <w:trPr>
          <w:cantSplit/>
        </w:trPr>
        <w:tc>
          <w:tcPr>
            <w:tcW w:w="0" w:type="auto"/>
          </w:tcPr>
          <w:p w14:paraId="3D03473D" w14:textId="77777777" w:rsidR="00264249" w:rsidRDefault="00000000">
            <w:pPr>
              <w:jc w:val="center"/>
            </w:pPr>
            <w:r>
              <w:rPr>
                <w:b/>
                <w:bCs/>
              </w:rPr>
              <w:lastRenderedPageBreak/>
              <w:t>10.2.4</w:t>
            </w:r>
          </w:p>
        </w:tc>
        <w:tc>
          <w:tcPr>
            <w:tcW w:w="0" w:type="auto"/>
          </w:tcPr>
          <w:p w14:paraId="41D0C182" w14:textId="77777777" w:rsidR="00264249" w:rsidRDefault="00000000">
            <w:r>
              <w:t>Verifique se o código-fonte da aplicação e as bibliotecas de terceiros não contêm bombas-relógio procurando por funções relacionadas a data e hora.</w:t>
            </w:r>
          </w:p>
        </w:tc>
        <w:tc>
          <w:tcPr>
            <w:tcW w:w="0" w:type="auto"/>
          </w:tcPr>
          <w:p w14:paraId="009C639C" w14:textId="77777777" w:rsidR="00264249" w:rsidRDefault="00264249"/>
        </w:tc>
        <w:tc>
          <w:tcPr>
            <w:tcW w:w="0" w:type="auto"/>
          </w:tcPr>
          <w:p w14:paraId="0AA600D0" w14:textId="77777777" w:rsidR="00264249" w:rsidRDefault="00264249"/>
        </w:tc>
        <w:tc>
          <w:tcPr>
            <w:tcW w:w="0" w:type="auto"/>
          </w:tcPr>
          <w:p w14:paraId="1D79D454" w14:textId="77777777" w:rsidR="00264249" w:rsidRDefault="00000000">
            <w:pPr>
              <w:jc w:val="center"/>
            </w:pPr>
            <w:r>
              <w:t>✓</w:t>
            </w:r>
          </w:p>
        </w:tc>
        <w:tc>
          <w:tcPr>
            <w:tcW w:w="0" w:type="auto"/>
          </w:tcPr>
          <w:p w14:paraId="65D3524C" w14:textId="77777777" w:rsidR="00264249" w:rsidRDefault="00000000">
            <w:pPr>
              <w:jc w:val="center"/>
            </w:pPr>
            <w:r>
              <w:t>511</w:t>
            </w:r>
          </w:p>
        </w:tc>
      </w:tr>
      <w:tr w:rsidR="00264249" w14:paraId="6D2AE446" w14:textId="77777777" w:rsidTr="0075595B">
        <w:trPr>
          <w:cantSplit/>
        </w:trPr>
        <w:tc>
          <w:tcPr>
            <w:tcW w:w="0" w:type="auto"/>
          </w:tcPr>
          <w:p w14:paraId="34A417FB" w14:textId="77777777" w:rsidR="00264249" w:rsidRDefault="00000000">
            <w:pPr>
              <w:jc w:val="center"/>
            </w:pPr>
            <w:r>
              <w:rPr>
                <w:b/>
                <w:bCs/>
              </w:rPr>
              <w:t>10.2.5</w:t>
            </w:r>
          </w:p>
        </w:tc>
        <w:tc>
          <w:tcPr>
            <w:tcW w:w="0" w:type="auto"/>
          </w:tcPr>
          <w:p w14:paraId="1638C570" w14:textId="77777777" w:rsidR="00264249" w:rsidRDefault="00000000">
            <w:r>
              <w:t>Verifique se o código-fonte da aplicação e as bibliotecas de terceiros não contêm código mal-intencionado, como ataques de salame, desvios lógicos ou bombas lógicas.</w:t>
            </w:r>
          </w:p>
        </w:tc>
        <w:tc>
          <w:tcPr>
            <w:tcW w:w="0" w:type="auto"/>
          </w:tcPr>
          <w:p w14:paraId="1AFB1795" w14:textId="77777777" w:rsidR="00264249" w:rsidRDefault="00264249"/>
        </w:tc>
        <w:tc>
          <w:tcPr>
            <w:tcW w:w="0" w:type="auto"/>
          </w:tcPr>
          <w:p w14:paraId="2DC463F4" w14:textId="77777777" w:rsidR="00264249" w:rsidRDefault="00264249"/>
        </w:tc>
        <w:tc>
          <w:tcPr>
            <w:tcW w:w="0" w:type="auto"/>
          </w:tcPr>
          <w:p w14:paraId="623B63A7" w14:textId="77777777" w:rsidR="00264249" w:rsidRDefault="00000000">
            <w:pPr>
              <w:jc w:val="center"/>
            </w:pPr>
            <w:r>
              <w:t>✓</w:t>
            </w:r>
          </w:p>
        </w:tc>
        <w:tc>
          <w:tcPr>
            <w:tcW w:w="0" w:type="auto"/>
          </w:tcPr>
          <w:p w14:paraId="1B6AD99C" w14:textId="77777777" w:rsidR="00264249" w:rsidRDefault="00000000">
            <w:pPr>
              <w:jc w:val="center"/>
            </w:pPr>
            <w:r>
              <w:t>511</w:t>
            </w:r>
          </w:p>
        </w:tc>
      </w:tr>
      <w:tr w:rsidR="00264249" w14:paraId="6ED3626D" w14:textId="77777777" w:rsidTr="0075595B">
        <w:trPr>
          <w:cantSplit/>
        </w:trPr>
        <w:tc>
          <w:tcPr>
            <w:tcW w:w="0" w:type="auto"/>
          </w:tcPr>
          <w:p w14:paraId="218450E3" w14:textId="77777777" w:rsidR="00264249" w:rsidRDefault="00000000">
            <w:pPr>
              <w:jc w:val="center"/>
            </w:pPr>
            <w:r>
              <w:rPr>
                <w:b/>
                <w:bCs/>
              </w:rPr>
              <w:t>10.2.6</w:t>
            </w:r>
          </w:p>
        </w:tc>
        <w:tc>
          <w:tcPr>
            <w:tcW w:w="0" w:type="auto"/>
          </w:tcPr>
          <w:p w14:paraId="6C1FC6E4" w14:textId="77777777" w:rsidR="00264249" w:rsidRDefault="00000000">
            <w:r>
              <w:t>Verifique se o código-fonte da aplicação e as bibliotecas de terceiros não contêm ovos de Páscoa ou qualquer outra funcionalidade potencialmente indesejada.</w:t>
            </w:r>
          </w:p>
        </w:tc>
        <w:tc>
          <w:tcPr>
            <w:tcW w:w="0" w:type="auto"/>
          </w:tcPr>
          <w:p w14:paraId="1A1DFC09" w14:textId="77777777" w:rsidR="00264249" w:rsidRDefault="00264249"/>
        </w:tc>
        <w:tc>
          <w:tcPr>
            <w:tcW w:w="0" w:type="auto"/>
          </w:tcPr>
          <w:p w14:paraId="0B5AABA1" w14:textId="77777777" w:rsidR="00264249" w:rsidRDefault="00264249"/>
        </w:tc>
        <w:tc>
          <w:tcPr>
            <w:tcW w:w="0" w:type="auto"/>
          </w:tcPr>
          <w:p w14:paraId="30770878" w14:textId="77777777" w:rsidR="00264249" w:rsidRDefault="00000000">
            <w:pPr>
              <w:jc w:val="center"/>
            </w:pPr>
            <w:r>
              <w:t>✓</w:t>
            </w:r>
          </w:p>
        </w:tc>
        <w:tc>
          <w:tcPr>
            <w:tcW w:w="0" w:type="auto"/>
          </w:tcPr>
          <w:p w14:paraId="618CBA49" w14:textId="77777777" w:rsidR="00264249" w:rsidRDefault="00000000">
            <w:pPr>
              <w:jc w:val="center"/>
            </w:pPr>
            <w:r>
              <w:t>507</w:t>
            </w:r>
          </w:p>
        </w:tc>
      </w:tr>
    </w:tbl>
    <w:p w14:paraId="3E73DC9E" w14:textId="77777777" w:rsidR="00264249" w:rsidRDefault="00000000">
      <w:pPr>
        <w:pStyle w:val="Heading2"/>
      </w:pPr>
      <w:bookmarkStart w:id="242" w:name="v103-integridade-da-aplicação"/>
      <w:bookmarkStart w:id="243" w:name="_Toc129697455"/>
      <w:bookmarkEnd w:id="240"/>
      <w:r>
        <w:t>V10.3 Integridade da aplicação</w:t>
      </w:r>
      <w:bookmarkEnd w:id="243"/>
    </w:p>
    <w:p w14:paraId="7DE37E53" w14:textId="77777777" w:rsidR="00264249" w:rsidRDefault="00000000">
      <w:r>
        <w:t>Depois que uma aplicação é implantado, o código malicioso ainda pode ser inserido. as aplicações precisam se proteger contra-ataques comuns, como a execução de código não assinado de fontes não confiáveis e invasões de subdomínio.</w:t>
      </w:r>
    </w:p>
    <w:p w14:paraId="1B7229B2" w14:textId="77777777" w:rsidR="00264249" w:rsidRDefault="00000000">
      <w:r>
        <w:t>O cumprimento desta seção provavelmente será operacional e contínuo.</w:t>
      </w:r>
    </w:p>
    <w:tbl>
      <w:tblPr>
        <w:tblW w:w="0" w:type="auto"/>
        <w:tblLook w:val="0020" w:firstRow="1" w:lastRow="0" w:firstColumn="0" w:lastColumn="0" w:noHBand="0" w:noVBand="0"/>
      </w:tblPr>
      <w:tblGrid>
        <w:gridCol w:w="729"/>
        <w:gridCol w:w="6486"/>
        <w:gridCol w:w="402"/>
        <w:gridCol w:w="402"/>
        <w:gridCol w:w="402"/>
        <w:gridCol w:w="599"/>
      </w:tblGrid>
      <w:tr w:rsidR="00264249" w14:paraId="02651054" w14:textId="77777777" w:rsidTr="0075595B">
        <w:trPr>
          <w:cantSplit/>
          <w:tblHeader/>
        </w:trPr>
        <w:tc>
          <w:tcPr>
            <w:tcW w:w="0" w:type="auto"/>
          </w:tcPr>
          <w:p w14:paraId="05B648BE" w14:textId="77777777" w:rsidR="00264249" w:rsidRDefault="00000000">
            <w:pPr>
              <w:jc w:val="center"/>
            </w:pPr>
            <w:r>
              <w:t>#</w:t>
            </w:r>
          </w:p>
        </w:tc>
        <w:tc>
          <w:tcPr>
            <w:tcW w:w="0" w:type="auto"/>
          </w:tcPr>
          <w:p w14:paraId="3D11418B" w14:textId="77777777" w:rsidR="00264249" w:rsidRDefault="00000000">
            <w:r>
              <w:t>Descrição</w:t>
            </w:r>
          </w:p>
        </w:tc>
        <w:tc>
          <w:tcPr>
            <w:tcW w:w="0" w:type="auto"/>
          </w:tcPr>
          <w:p w14:paraId="5A0C44E4" w14:textId="77777777" w:rsidR="00264249" w:rsidRDefault="00000000">
            <w:pPr>
              <w:jc w:val="center"/>
            </w:pPr>
            <w:r>
              <w:t>L1</w:t>
            </w:r>
          </w:p>
        </w:tc>
        <w:tc>
          <w:tcPr>
            <w:tcW w:w="0" w:type="auto"/>
          </w:tcPr>
          <w:p w14:paraId="23BBBF0A" w14:textId="77777777" w:rsidR="00264249" w:rsidRDefault="00000000">
            <w:pPr>
              <w:jc w:val="center"/>
            </w:pPr>
            <w:r>
              <w:t>L2</w:t>
            </w:r>
          </w:p>
        </w:tc>
        <w:tc>
          <w:tcPr>
            <w:tcW w:w="0" w:type="auto"/>
          </w:tcPr>
          <w:p w14:paraId="749C9ECC" w14:textId="77777777" w:rsidR="00264249" w:rsidRDefault="00000000">
            <w:pPr>
              <w:jc w:val="center"/>
            </w:pPr>
            <w:r>
              <w:t>L3</w:t>
            </w:r>
          </w:p>
        </w:tc>
        <w:tc>
          <w:tcPr>
            <w:tcW w:w="0" w:type="auto"/>
          </w:tcPr>
          <w:p w14:paraId="3784F2D8" w14:textId="77777777" w:rsidR="00264249" w:rsidRDefault="00000000">
            <w:pPr>
              <w:jc w:val="center"/>
            </w:pPr>
            <w:r>
              <w:t>CWE</w:t>
            </w:r>
          </w:p>
        </w:tc>
      </w:tr>
      <w:tr w:rsidR="00264249" w14:paraId="2485677F" w14:textId="77777777" w:rsidTr="0075595B">
        <w:trPr>
          <w:cantSplit/>
        </w:trPr>
        <w:tc>
          <w:tcPr>
            <w:tcW w:w="0" w:type="auto"/>
          </w:tcPr>
          <w:p w14:paraId="7A302168" w14:textId="77777777" w:rsidR="00264249" w:rsidRDefault="00000000">
            <w:pPr>
              <w:jc w:val="center"/>
            </w:pPr>
            <w:r>
              <w:rPr>
                <w:b/>
                <w:bCs/>
              </w:rPr>
              <w:t>10.3.1</w:t>
            </w:r>
          </w:p>
        </w:tc>
        <w:tc>
          <w:tcPr>
            <w:tcW w:w="0" w:type="auto"/>
          </w:tcPr>
          <w:p w14:paraId="237E8A25" w14:textId="77777777" w:rsidR="00264249" w:rsidRDefault="00000000">
            <w:r>
              <w:t>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tcW w:w="0" w:type="auto"/>
          </w:tcPr>
          <w:p w14:paraId="4886857B" w14:textId="77777777" w:rsidR="00264249" w:rsidRDefault="00000000">
            <w:pPr>
              <w:jc w:val="center"/>
            </w:pPr>
            <w:r>
              <w:t>✓</w:t>
            </w:r>
          </w:p>
        </w:tc>
        <w:tc>
          <w:tcPr>
            <w:tcW w:w="0" w:type="auto"/>
          </w:tcPr>
          <w:p w14:paraId="6BBBA9EE" w14:textId="77777777" w:rsidR="00264249" w:rsidRDefault="00000000">
            <w:pPr>
              <w:jc w:val="center"/>
            </w:pPr>
            <w:r>
              <w:t>✓</w:t>
            </w:r>
          </w:p>
        </w:tc>
        <w:tc>
          <w:tcPr>
            <w:tcW w:w="0" w:type="auto"/>
          </w:tcPr>
          <w:p w14:paraId="1972FF08" w14:textId="77777777" w:rsidR="00264249" w:rsidRDefault="00000000">
            <w:pPr>
              <w:jc w:val="center"/>
            </w:pPr>
            <w:r>
              <w:t>✓</w:t>
            </w:r>
          </w:p>
        </w:tc>
        <w:tc>
          <w:tcPr>
            <w:tcW w:w="0" w:type="auto"/>
          </w:tcPr>
          <w:p w14:paraId="6BAE9B36" w14:textId="77777777" w:rsidR="00264249" w:rsidRDefault="00000000">
            <w:pPr>
              <w:jc w:val="center"/>
            </w:pPr>
            <w:r>
              <w:t>16</w:t>
            </w:r>
          </w:p>
        </w:tc>
      </w:tr>
      <w:tr w:rsidR="00264249" w14:paraId="32297EF1" w14:textId="77777777" w:rsidTr="0075595B">
        <w:trPr>
          <w:cantSplit/>
        </w:trPr>
        <w:tc>
          <w:tcPr>
            <w:tcW w:w="0" w:type="auto"/>
          </w:tcPr>
          <w:p w14:paraId="2CE036CC" w14:textId="77777777" w:rsidR="00264249" w:rsidRDefault="00000000">
            <w:pPr>
              <w:jc w:val="center"/>
            </w:pPr>
            <w:r>
              <w:rPr>
                <w:b/>
                <w:bCs/>
              </w:rPr>
              <w:t>10.3.2</w:t>
            </w:r>
          </w:p>
        </w:tc>
        <w:tc>
          <w:tcPr>
            <w:tcW w:w="0" w:type="auto"/>
          </w:tcPr>
          <w:p w14:paraId="30A30AC6" w14:textId="77777777" w:rsidR="00264249" w:rsidRDefault="00000000">
            <w:r>
              <w:t>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tcW w:w="0" w:type="auto"/>
          </w:tcPr>
          <w:p w14:paraId="79E11F86" w14:textId="77777777" w:rsidR="00264249" w:rsidRDefault="00000000">
            <w:pPr>
              <w:jc w:val="center"/>
            </w:pPr>
            <w:r>
              <w:t>✓</w:t>
            </w:r>
          </w:p>
        </w:tc>
        <w:tc>
          <w:tcPr>
            <w:tcW w:w="0" w:type="auto"/>
          </w:tcPr>
          <w:p w14:paraId="4C835077" w14:textId="77777777" w:rsidR="00264249" w:rsidRDefault="00000000">
            <w:pPr>
              <w:jc w:val="center"/>
            </w:pPr>
            <w:r>
              <w:t>✓</w:t>
            </w:r>
          </w:p>
        </w:tc>
        <w:tc>
          <w:tcPr>
            <w:tcW w:w="0" w:type="auto"/>
          </w:tcPr>
          <w:p w14:paraId="64B2B793" w14:textId="77777777" w:rsidR="00264249" w:rsidRDefault="00000000">
            <w:pPr>
              <w:jc w:val="center"/>
            </w:pPr>
            <w:r>
              <w:t>✓</w:t>
            </w:r>
          </w:p>
        </w:tc>
        <w:tc>
          <w:tcPr>
            <w:tcW w:w="0" w:type="auto"/>
          </w:tcPr>
          <w:p w14:paraId="37397425" w14:textId="77777777" w:rsidR="00264249" w:rsidRDefault="00000000">
            <w:pPr>
              <w:jc w:val="center"/>
            </w:pPr>
            <w:r>
              <w:t>353</w:t>
            </w:r>
          </w:p>
        </w:tc>
      </w:tr>
      <w:tr w:rsidR="00264249" w14:paraId="04E3484C" w14:textId="77777777" w:rsidTr="0075595B">
        <w:trPr>
          <w:cantSplit/>
        </w:trPr>
        <w:tc>
          <w:tcPr>
            <w:tcW w:w="0" w:type="auto"/>
          </w:tcPr>
          <w:p w14:paraId="7CF7B2AC" w14:textId="77777777" w:rsidR="00264249" w:rsidRDefault="00000000">
            <w:pPr>
              <w:jc w:val="center"/>
            </w:pPr>
            <w:r>
              <w:rPr>
                <w:b/>
                <w:bCs/>
              </w:rPr>
              <w:t>10.3.3</w:t>
            </w:r>
          </w:p>
        </w:tc>
        <w:tc>
          <w:tcPr>
            <w:tcW w:w="0" w:type="auto"/>
          </w:tcPr>
          <w:p w14:paraId="458E697E" w14:textId="77777777" w:rsidR="00264249" w:rsidRDefault="00000000">
            <w:r>
              <w:t>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
                <w:iCs/>
              </w:rPr>
              <w:t>autogen-bucket-id</w:t>
            </w:r>
            <w:r>
              <w:t>.cloud.example.com) ou similar. As proteções podem incluir a garantia de que os nomes DNS usados pelas aplicações sejam verificados regularmente quanto à expiração ou alteração.</w:t>
            </w:r>
          </w:p>
        </w:tc>
        <w:tc>
          <w:tcPr>
            <w:tcW w:w="0" w:type="auto"/>
          </w:tcPr>
          <w:p w14:paraId="0371EE1B" w14:textId="77777777" w:rsidR="00264249" w:rsidRDefault="00000000">
            <w:pPr>
              <w:jc w:val="center"/>
            </w:pPr>
            <w:r>
              <w:t>✓</w:t>
            </w:r>
          </w:p>
        </w:tc>
        <w:tc>
          <w:tcPr>
            <w:tcW w:w="0" w:type="auto"/>
          </w:tcPr>
          <w:p w14:paraId="44C8216E" w14:textId="77777777" w:rsidR="00264249" w:rsidRDefault="00000000">
            <w:pPr>
              <w:jc w:val="center"/>
            </w:pPr>
            <w:r>
              <w:t>✓</w:t>
            </w:r>
          </w:p>
        </w:tc>
        <w:tc>
          <w:tcPr>
            <w:tcW w:w="0" w:type="auto"/>
          </w:tcPr>
          <w:p w14:paraId="4CB74576" w14:textId="77777777" w:rsidR="00264249" w:rsidRDefault="00000000">
            <w:pPr>
              <w:jc w:val="center"/>
            </w:pPr>
            <w:r>
              <w:t>✓</w:t>
            </w:r>
          </w:p>
        </w:tc>
        <w:tc>
          <w:tcPr>
            <w:tcW w:w="0" w:type="auto"/>
          </w:tcPr>
          <w:p w14:paraId="2DF0AB2A" w14:textId="77777777" w:rsidR="00264249" w:rsidRDefault="00000000">
            <w:pPr>
              <w:jc w:val="center"/>
            </w:pPr>
            <w:r>
              <w:t>350</w:t>
            </w:r>
          </w:p>
        </w:tc>
      </w:tr>
    </w:tbl>
    <w:p w14:paraId="1E593D84" w14:textId="77777777" w:rsidR="00264249" w:rsidRDefault="00000000">
      <w:pPr>
        <w:pStyle w:val="Heading2"/>
      </w:pPr>
      <w:bookmarkStart w:id="244" w:name="referências-9"/>
      <w:bookmarkStart w:id="245" w:name="_Toc129697456"/>
      <w:bookmarkEnd w:id="242"/>
      <w:r>
        <w:t>Referências</w:t>
      </w:r>
      <w:bookmarkEnd w:id="245"/>
    </w:p>
    <w:p w14:paraId="6099A361" w14:textId="77777777" w:rsidR="00264249" w:rsidRDefault="00000000">
      <w:r>
        <w:t>Para mais informações, consulte também:</w:t>
      </w:r>
    </w:p>
    <w:p w14:paraId="011DA373" w14:textId="77777777" w:rsidR="00264249" w:rsidRDefault="00000000">
      <w:pPr>
        <w:numPr>
          <w:ilvl w:val="0"/>
          <w:numId w:val="29"/>
        </w:numPr>
      </w:pPr>
      <w:hyperlink r:id="rId158">
        <w:r>
          <w:rPr>
            <w:rStyle w:val="Hyperlink"/>
          </w:rPr>
          <w:t>Hostile Subdomain Takeover, Detectify Labs</w:t>
        </w:r>
      </w:hyperlink>
    </w:p>
    <w:p w14:paraId="691412C5" w14:textId="77777777" w:rsidR="00264249" w:rsidRDefault="00000000">
      <w:pPr>
        <w:numPr>
          <w:ilvl w:val="0"/>
          <w:numId w:val="29"/>
        </w:numPr>
      </w:pPr>
      <w:hyperlink r:id="rId159">
        <w:r>
          <w:rPr>
            <w:rStyle w:val="Hyperlink"/>
          </w:rPr>
          <w:t>Hijacking of abandoned subdomains part 2, Detectify Labs</w:t>
        </w:r>
      </w:hyperlink>
    </w:p>
    <w:p w14:paraId="4220FEE9" w14:textId="77777777" w:rsidR="00264249" w:rsidRDefault="00000000">
      <w:pPr>
        <w:pStyle w:val="Heading1"/>
      </w:pPr>
      <w:bookmarkStart w:id="246" w:name="v11-lógica-de-negócios"/>
      <w:bookmarkStart w:id="247" w:name="_Toc129697457"/>
      <w:bookmarkEnd w:id="234"/>
      <w:bookmarkEnd w:id="244"/>
      <w:r>
        <w:lastRenderedPageBreak/>
        <w:t>V11 Lógica de Negócios</w:t>
      </w:r>
      <w:bookmarkEnd w:id="247"/>
    </w:p>
    <w:p w14:paraId="06E012CE" w14:textId="77777777" w:rsidR="00264249" w:rsidRDefault="00000000">
      <w:pPr>
        <w:pStyle w:val="Heading2"/>
      </w:pPr>
      <w:bookmarkStart w:id="248" w:name="objetivo-de-controle-10"/>
      <w:bookmarkStart w:id="249" w:name="_Toc129697458"/>
      <w:r>
        <w:t>Objetivo de controle</w:t>
      </w:r>
      <w:bookmarkEnd w:id="249"/>
    </w:p>
    <w:p w14:paraId="5D3E1A5D" w14:textId="77777777" w:rsidR="00264249" w:rsidRDefault="00000000">
      <w:r>
        <w:t>Certifique-se de que uma aplicação verificado atenda aos seguintes requisitos de alto nível:</w:t>
      </w:r>
    </w:p>
    <w:p w14:paraId="32863E19" w14:textId="77777777" w:rsidR="00264249" w:rsidRDefault="00000000">
      <w:pPr>
        <w:numPr>
          <w:ilvl w:val="0"/>
          <w:numId w:val="30"/>
        </w:numPr>
      </w:pPr>
      <w:r>
        <w:t>O fluxo da lógica de negócios é sequencial, processado em ordem e não pode ser ignorado.</w:t>
      </w:r>
    </w:p>
    <w:p w14:paraId="63091687" w14:textId="77777777" w:rsidR="00264249" w:rsidRDefault="00000000">
      <w:pPr>
        <w:numPr>
          <w:ilvl w:val="0"/>
          <w:numId w:val="30"/>
        </w:numPr>
      </w:pPr>
      <w:r>
        <w:t>A lógica de negócios inclui limites para detectar e prevenir ataques automatizados, como pequenas transferências contínuas de fundos ou adição de um milhão de amigos, um por vez, e assim por diante.</w:t>
      </w:r>
    </w:p>
    <w:p w14:paraId="6EB223E3" w14:textId="77777777" w:rsidR="00264249" w:rsidRDefault="00000000">
      <w:pPr>
        <w:numPr>
          <w:ilvl w:val="0"/>
          <w:numId w:val="30"/>
        </w:numPr>
      </w:pPr>
      <w:r>
        <w:t>Os fluxos de lógica de negócios de alto valor consideraram casos de abuso e atores mal-intencionados com proteções contra falsificação, adulteração, divulgação de informações e ataques de elevação de privilégio.</w:t>
      </w:r>
    </w:p>
    <w:p w14:paraId="4317BC6B" w14:textId="77777777" w:rsidR="00264249" w:rsidRDefault="00000000">
      <w:pPr>
        <w:pStyle w:val="Heading2"/>
      </w:pPr>
      <w:bookmarkStart w:id="250" w:name="v111-segurança-da-lógica-de-negócios"/>
      <w:bookmarkStart w:id="251" w:name="_Toc129697459"/>
      <w:bookmarkEnd w:id="248"/>
      <w:r>
        <w:t>V11.1 Segurança da Lógica de Negócios</w:t>
      </w:r>
      <w:bookmarkEnd w:id="251"/>
    </w:p>
    <w:p w14:paraId="00A41F94" w14:textId="77777777" w:rsidR="00264249" w:rsidRDefault="00000000">
      <w:r>
        <w:t>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W w:w="0" w:type="auto"/>
        <w:tblLook w:val="0020" w:firstRow="1" w:lastRow="0" w:firstColumn="0" w:lastColumn="0" w:noHBand="0" w:noVBand="0"/>
      </w:tblPr>
      <w:tblGrid>
        <w:gridCol w:w="729"/>
        <w:gridCol w:w="6486"/>
        <w:gridCol w:w="402"/>
        <w:gridCol w:w="402"/>
        <w:gridCol w:w="402"/>
        <w:gridCol w:w="599"/>
      </w:tblGrid>
      <w:tr w:rsidR="00264249" w14:paraId="138B0530" w14:textId="77777777" w:rsidTr="0075595B">
        <w:trPr>
          <w:cantSplit/>
          <w:tblHeader/>
        </w:trPr>
        <w:tc>
          <w:tcPr>
            <w:tcW w:w="0" w:type="auto"/>
          </w:tcPr>
          <w:p w14:paraId="335C27EA" w14:textId="77777777" w:rsidR="00264249" w:rsidRDefault="00000000">
            <w:pPr>
              <w:jc w:val="center"/>
            </w:pPr>
            <w:r>
              <w:t>#</w:t>
            </w:r>
          </w:p>
        </w:tc>
        <w:tc>
          <w:tcPr>
            <w:tcW w:w="0" w:type="auto"/>
          </w:tcPr>
          <w:p w14:paraId="717409DB" w14:textId="77777777" w:rsidR="00264249" w:rsidRDefault="00000000">
            <w:r>
              <w:t>Descrição</w:t>
            </w:r>
          </w:p>
        </w:tc>
        <w:tc>
          <w:tcPr>
            <w:tcW w:w="0" w:type="auto"/>
          </w:tcPr>
          <w:p w14:paraId="0BAB17B3" w14:textId="77777777" w:rsidR="00264249" w:rsidRDefault="00000000">
            <w:pPr>
              <w:jc w:val="center"/>
            </w:pPr>
            <w:r>
              <w:t>L1</w:t>
            </w:r>
          </w:p>
        </w:tc>
        <w:tc>
          <w:tcPr>
            <w:tcW w:w="0" w:type="auto"/>
          </w:tcPr>
          <w:p w14:paraId="3DB8F6EF" w14:textId="77777777" w:rsidR="00264249" w:rsidRDefault="00000000">
            <w:pPr>
              <w:jc w:val="center"/>
            </w:pPr>
            <w:r>
              <w:t>L2</w:t>
            </w:r>
          </w:p>
        </w:tc>
        <w:tc>
          <w:tcPr>
            <w:tcW w:w="0" w:type="auto"/>
          </w:tcPr>
          <w:p w14:paraId="7BE5FE8B" w14:textId="77777777" w:rsidR="00264249" w:rsidRDefault="00000000">
            <w:pPr>
              <w:jc w:val="center"/>
            </w:pPr>
            <w:r>
              <w:t>L3</w:t>
            </w:r>
          </w:p>
        </w:tc>
        <w:tc>
          <w:tcPr>
            <w:tcW w:w="0" w:type="auto"/>
          </w:tcPr>
          <w:p w14:paraId="416324E4" w14:textId="77777777" w:rsidR="00264249" w:rsidRDefault="00000000">
            <w:pPr>
              <w:jc w:val="center"/>
            </w:pPr>
            <w:r>
              <w:t>CWE</w:t>
            </w:r>
          </w:p>
        </w:tc>
      </w:tr>
      <w:tr w:rsidR="00264249" w14:paraId="5D8A586D" w14:textId="77777777" w:rsidTr="0075595B">
        <w:trPr>
          <w:cantSplit/>
        </w:trPr>
        <w:tc>
          <w:tcPr>
            <w:tcW w:w="0" w:type="auto"/>
          </w:tcPr>
          <w:p w14:paraId="5752CB6B" w14:textId="77777777" w:rsidR="00264249" w:rsidRDefault="00000000">
            <w:pPr>
              <w:jc w:val="center"/>
            </w:pPr>
            <w:r>
              <w:rPr>
                <w:b/>
                <w:bCs/>
              </w:rPr>
              <w:t>11.1.1</w:t>
            </w:r>
          </w:p>
        </w:tc>
        <w:tc>
          <w:tcPr>
            <w:tcW w:w="0" w:type="auto"/>
          </w:tcPr>
          <w:p w14:paraId="1E529E91" w14:textId="77777777" w:rsidR="00264249" w:rsidRDefault="00000000">
            <w:r>
              <w:t>Verifique se a aplicação processará apenas fluxos de lógica de negócios para o mesmo usuário em ordem sequencial de etapas e sem pular etapas.</w:t>
            </w:r>
          </w:p>
        </w:tc>
        <w:tc>
          <w:tcPr>
            <w:tcW w:w="0" w:type="auto"/>
          </w:tcPr>
          <w:p w14:paraId="6299DA38" w14:textId="77777777" w:rsidR="00264249" w:rsidRDefault="00000000">
            <w:pPr>
              <w:jc w:val="center"/>
            </w:pPr>
            <w:r>
              <w:t>✓</w:t>
            </w:r>
          </w:p>
        </w:tc>
        <w:tc>
          <w:tcPr>
            <w:tcW w:w="0" w:type="auto"/>
          </w:tcPr>
          <w:p w14:paraId="4355835D" w14:textId="77777777" w:rsidR="00264249" w:rsidRDefault="00000000">
            <w:pPr>
              <w:jc w:val="center"/>
            </w:pPr>
            <w:r>
              <w:t>✓</w:t>
            </w:r>
          </w:p>
        </w:tc>
        <w:tc>
          <w:tcPr>
            <w:tcW w:w="0" w:type="auto"/>
          </w:tcPr>
          <w:p w14:paraId="429D6BA4" w14:textId="77777777" w:rsidR="00264249" w:rsidRDefault="00000000">
            <w:pPr>
              <w:jc w:val="center"/>
            </w:pPr>
            <w:r>
              <w:t>✓</w:t>
            </w:r>
          </w:p>
        </w:tc>
        <w:tc>
          <w:tcPr>
            <w:tcW w:w="0" w:type="auto"/>
          </w:tcPr>
          <w:p w14:paraId="2C3738CA" w14:textId="77777777" w:rsidR="00264249" w:rsidRDefault="00000000">
            <w:pPr>
              <w:jc w:val="center"/>
            </w:pPr>
            <w:r>
              <w:t>841</w:t>
            </w:r>
          </w:p>
        </w:tc>
      </w:tr>
      <w:tr w:rsidR="00264249" w14:paraId="7C6ECCA1" w14:textId="77777777" w:rsidTr="0075595B">
        <w:trPr>
          <w:cantSplit/>
        </w:trPr>
        <w:tc>
          <w:tcPr>
            <w:tcW w:w="0" w:type="auto"/>
          </w:tcPr>
          <w:p w14:paraId="1F6F2C89" w14:textId="77777777" w:rsidR="00264249" w:rsidRDefault="00000000">
            <w:pPr>
              <w:jc w:val="center"/>
            </w:pPr>
            <w:r>
              <w:rPr>
                <w:b/>
                <w:bCs/>
              </w:rPr>
              <w:t>11.1.2</w:t>
            </w:r>
          </w:p>
        </w:tc>
        <w:tc>
          <w:tcPr>
            <w:tcW w:w="0" w:type="auto"/>
          </w:tcPr>
          <w:p w14:paraId="070C3C92" w14:textId="77777777" w:rsidR="00264249" w:rsidRDefault="00000000">
            <w:r>
              <w:t>Verifique se a aplicação processará apenas fluxos de lógica de negócios com todas as etapas sendo processadas em tempo humano realista, ou seja, as transações não são enviadas muito rapidamente.</w:t>
            </w:r>
          </w:p>
        </w:tc>
        <w:tc>
          <w:tcPr>
            <w:tcW w:w="0" w:type="auto"/>
          </w:tcPr>
          <w:p w14:paraId="7B7C5460" w14:textId="77777777" w:rsidR="00264249" w:rsidRDefault="00000000">
            <w:pPr>
              <w:jc w:val="center"/>
            </w:pPr>
            <w:r>
              <w:t>✓</w:t>
            </w:r>
          </w:p>
        </w:tc>
        <w:tc>
          <w:tcPr>
            <w:tcW w:w="0" w:type="auto"/>
          </w:tcPr>
          <w:p w14:paraId="6BBDCE93" w14:textId="77777777" w:rsidR="00264249" w:rsidRDefault="00000000">
            <w:pPr>
              <w:jc w:val="center"/>
            </w:pPr>
            <w:r>
              <w:t>✓</w:t>
            </w:r>
          </w:p>
        </w:tc>
        <w:tc>
          <w:tcPr>
            <w:tcW w:w="0" w:type="auto"/>
          </w:tcPr>
          <w:p w14:paraId="6BAAC63A" w14:textId="77777777" w:rsidR="00264249" w:rsidRDefault="00000000">
            <w:pPr>
              <w:jc w:val="center"/>
            </w:pPr>
            <w:r>
              <w:t>✓</w:t>
            </w:r>
          </w:p>
        </w:tc>
        <w:tc>
          <w:tcPr>
            <w:tcW w:w="0" w:type="auto"/>
          </w:tcPr>
          <w:p w14:paraId="11837D68" w14:textId="77777777" w:rsidR="00264249" w:rsidRDefault="00000000">
            <w:pPr>
              <w:jc w:val="center"/>
            </w:pPr>
            <w:r>
              <w:t>799</w:t>
            </w:r>
          </w:p>
        </w:tc>
      </w:tr>
      <w:tr w:rsidR="00264249" w14:paraId="31617591" w14:textId="77777777" w:rsidTr="0075595B">
        <w:trPr>
          <w:cantSplit/>
        </w:trPr>
        <w:tc>
          <w:tcPr>
            <w:tcW w:w="0" w:type="auto"/>
          </w:tcPr>
          <w:p w14:paraId="41AD3220" w14:textId="77777777" w:rsidR="00264249" w:rsidRDefault="00000000">
            <w:pPr>
              <w:jc w:val="center"/>
            </w:pPr>
            <w:r>
              <w:rPr>
                <w:b/>
                <w:bCs/>
              </w:rPr>
              <w:t>11.1.3</w:t>
            </w:r>
          </w:p>
        </w:tc>
        <w:tc>
          <w:tcPr>
            <w:tcW w:w="0" w:type="auto"/>
          </w:tcPr>
          <w:p w14:paraId="2C68D65C" w14:textId="77777777" w:rsidR="00264249" w:rsidRDefault="00000000">
            <w:r>
              <w:t>Verifique se a aplicação tem limites apropriados para ações ou transações de negócios específicas que são aplicadas corretamente por usuário.</w:t>
            </w:r>
          </w:p>
        </w:tc>
        <w:tc>
          <w:tcPr>
            <w:tcW w:w="0" w:type="auto"/>
          </w:tcPr>
          <w:p w14:paraId="4CF44E01" w14:textId="77777777" w:rsidR="00264249" w:rsidRDefault="00000000">
            <w:pPr>
              <w:jc w:val="center"/>
            </w:pPr>
            <w:r>
              <w:t>✓</w:t>
            </w:r>
          </w:p>
        </w:tc>
        <w:tc>
          <w:tcPr>
            <w:tcW w:w="0" w:type="auto"/>
          </w:tcPr>
          <w:p w14:paraId="53615A3F" w14:textId="77777777" w:rsidR="00264249" w:rsidRDefault="00000000">
            <w:pPr>
              <w:jc w:val="center"/>
            </w:pPr>
            <w:r>
              <w:t>✓</w:t>
            </w:r>
          </w:p>
        </w:tc>
        <w:tc>
          <w:tcPr>
            <w:tcW w:w="0" w:type="auto"/>
          </w:tcPr>
          <w:p w14:paraId="58D01394" w14:textId="77777777" w:rsidR="00264249" w:rsidRDefault="00000000">
            <w:pPr>
              <w:jc w:val="center"/>
            </w:pPr>
            <w:r>
              <w:t>✓</w:t>
            </w:r>
          </w:p>
        </w:tc>
        <w:tc>
          <w:tcPr>
            <w:tcW w:w="0" w:type="auto"/>
          </w:tcPr>
          <w:p w14:paraId="418BF5CC" w14:textId="77777777" w:rsidR="00264249" w:rsidRDefault="00000000">
            <w:pPr>
              <w:jc w:val="center"/>
            </w:pPr>
            <w:r>
              <w:t>770</w:t>
            </w:r>
          </w:p>
        </w:tc>
      </w:tr>
      <w:tr w:rsidR="00264249" w14:paraId="089BF6C0" w14:textId="77777777" w:rsidTr="0075595B">
        <w:trPr>
          <w:cantSplit/>
        </w:trPr>
        <w:tc>
          <w:tcPr>
            <w:tcW w:w="0" w:type="auto"/>
          </w:tcPr>
          <w:p w14:paraId="02E80915" w14:textId="77777777" w:rsidR="00264249" w:rsidRDefault="00000000">
            <w:pPr>
              <w:jc w:val="center"/>
            </w:pPr>
            <w:r>
              <w:rPr>
                <w:b/>
                <w:bCs/>
              </w:rPr>
              <w:t>11.1.4</w:t>
            </w:r>
          </w:p>
        </w:tc>
        <w:tc>
          <w:tcPr>
            <w:tcW w:w="0" w:type="auto"/>
          </w:tcPr>
          <w:p w14:paraId="1AB11018" w14:textId="77777777" w:rsidR="00264249" w:rsidRDefault="00000000">
            <w:r>
              <w:t>Verifique se a aplicação possui controles antiautomação para proteção contra chamadas excessivas, como exfiltração de dados em massa, solicitações de lógica de negócios, uploads de arquivos ou ataques de negação de serviço.</w:t>
            </w:r>
          </w:p>
        </w:tc>
        <w:tc>
          <w:tcPr>
            <w:tcW w:w="0" w:type="auto"/>
          </w:tcPr>
          <w:p w14:paraId="15C33BAB" w14:textId="77777777" w:rsidR="00264249" w:rsidRDefault="00000000">
            <w:pPr>
              <w:jc w:val="center"/>
            </w:pPr>
            <w:r>
              <w:t>✓</w:t>
            </w:r>
          </w:p>
        </w:tc>
        <w:tc>
          <w:tcPr>
            <w:tcW w:w="0" w:type="auto"/>
          </w:tcPr>
          <w:p w14:paraId="7DD4DC85" w14:textId="77777777" w:rsidR="00264249" w:rsidRDefault="00000000">
            <w:pPr>
              <w:jc w:val="center"/>
            </w:pPr>
            <w:r>
              <w:t>✓</w:t>
            </w:r>
          </w:p>
        </w:tc>
        <w:tc>
          <w:tcPr>
            <w:tcW w:w="0" w:type="auto"/>
          </w:tcPr>
          <w:p w14:paraId="6A1CCC81" w14:textId="77777777" w:rsidR="00264249" w:rsidRDefault="00000000">
            <w:pPr>
              <w:jc w:val="center"/>
            </w:pPr>
            <w:r>
              <w:t>✓</w:t>
            </w:r>
          </w:p>
        </w:tc>
        <w:tc>
          <w:tcPr>
            <w:tcW w:w="0" w:type="auto"/>
          </w:tcPr>
          <w:p w14:paraId="6DDE6A2B" w14:textId="77777777" w:rsidR="00264249" w:rsidRDefault="00000000">
            <w:pPr>
              <w:jc w:val="center"/>
            </w:pPr>
            <w:r>
              <w:t>770</w:t>
            </w:r>
          </w:p>
        </w:tc>
      </w:tr>
      <w:tr w:rsidR="00264249" w14:paraId="49062306" w14:textId="77777777" w:rsidTr="0075595B">
        <w:trPr>
          <w:cantSplit/>
        </w:trPr>
        <w:tc>
          <w:tcPr>
            <w:tcW w:w="0" w:type="auto"/>
          </w:tcPr>
          <w:p w14:paraId="6255D26E" w14:textId="77777777" w:rsidR="00264249" w:rsidRDefault="00000000">
            <w:pPr>
              <w:jc w:val="center"/>
            </w:pPr>
            <w:r>
              <w:rPr>
                <w:b/>
                <w:bCs/>
              </w:rPr>
              <w:t>11.1.5</w:t>
            </w:r>
          </w:p>
        </w:tc>
        <w:tc>
          <w:tcPr>
            <w:tcW w:w="0" w:type="auto"/>
          </w:tcPr>
          <w:p w14:paraId="1176A606" w14:textId="77777777" w:rsidR="00264249" w:rsidRDefault="00000000">
            <w:r>
              <w:t>Verifique se a aplicação tem limites de lógica de negócios ou validação para proteger contra prováveis riscos ou ameaças de negócios, identificados usando modelagem de ameaças ou metodologias semelhantes.</w:t>
            </w:r>
          </w:p>
        </w:tc>
        <w:tc>
          <w:tcPr>
            <w:tcW w:w="0" w:type="auto"/>
          </w:tcPr>
          <w:p w14:paraId="0FCBE26A" w14:textId="77777777" w:rsidR="00264249" w:rsidRDefault="00000000">
            <w:pPr>
              <w:jc w:val="center"/>
            </w:pPr>
            <w:r>
              <w:t>✓</w:t>
            </w:r>
          </w:p>
        </w:tc>
        <w:tc>
          <w:tcPr>
            <w:tcW w:w="0" w:type="auto"/>
          </w:tcPr>
          <w:p w14:paraId="1BB9B2C2" w14:textId="77777777" w:rsidR="00264249" w:rsidRDefault="00000000">
            <w:pPr>
              <w:jc w:val="center"/>
            </w:pPr>
            <w:r>
              <w:t>✓</w:t>
            </w:r>
          </w:p>
        </w:tc>
        <w:tc>
          <w:tcPr>
            <w:tcW w:w="0" w:type="auto"/>
          </w:tcPr>
          <w:p w14:paraId="3E0B836F" w14:textId="77777777" w:rsidR="00264249" w:rsidRDefault="00000000">
            <w:pPr>
              <w:jc w:val="center"/>
            </w:pPr>
            <w:r>
              <w:t>✓</w:t>
            </w:r>
          </w:p>
        </w:tc>
        <w:tc>
          <w:tcPr>
            <w:tcW w:w="0" w:type="auto"/>
          </w:tcPr>
          <w:p w14:paraId="5ABE13B0" w14:textId="77777777" w:rsidR="00264249" w:rsidRDefault="00000000">
            <w:pPr>
              <w:jc w:val="center"/>
            </w:pPr>
            <w:r>
              <w:t>841</w:t>
            </w:r>
          </w:p>
        </w:tc>
      </w:tr>
      <w:tr w:rsidR="00264249" w14:paraId="507D2AD4" w14:textId="77777777" w:rsidTr="0075595B">
        <w:trPr>
          <w:cantSplit/>
        </w:trPr>
        <w:tc>
          <w:tcPr>
            <w:tcW w:w="0" w:type="auto"/>
          </w:tcPr>
          <w:p w14:paraId="0B7A8017" w14:textId="77777777" w:rsidR="00264249" w:rsidRDefault="00000000">
            <w:pPr>
              <w:jc w:val="center"/>
            </w:pPr>
            <w:r>
              <w:rPr>
                <w:b/>
                <w:bCs/>
              </w:rPr>
              <w:t>11.1.6</w:t>
            </w:r>
          </w:p>
        </w:tc>
        <w:tc>
          <w:tcPr>
            <w:tcW w:w="0" w:type="auto"/>
          </w:tcPr>
          <w:p w14:paraId="75909CD6" w14:textId="77777777" w:rsidR="00264249" w:rsidRDefault="00000000">
            <w:r>
              <w:t>Verifique se a aplicação não sofre de problemas de "Time Of Check to Time Of Use" (TOCTOU) ou outras condições de corrida para operações confidenciais.</w:t>
            </w:r>
          </w:p>
        </w:tc>
        <w:tc>
          <w:tcPr>
            <w:tcW w:w="0" w:type="auto"/>
          </w:tcPr>
          <w:p w14:paraId="47DDBD92" w14:textId="77777777" w:rsidR="00264249" w:rsidRDefault="00264249"/>
        </w:tc>
        <w:tc>
          <w:tcPr>
            <w:tcW w:w="0" w:type="auto"/>
          </w:tcPr>
          <w:p w14:paraId="20BE5F62" w14:textId="77777777" w:rsidR="00264249" w:rsidRDefault="00000000">
            <w:pPr>
              <w:jc w:val="center"/>
            </w:pPr>
            <w:r>
              <w:t>✓</w:t>
            </w:r>
          </w:p>
        </w:tc>
        <w:tc>
          <w:tcPr>
            <w:tcW w:w="0" w:type="auto"/>
          </w:tcPr>
          <w:p w14:paraId="425E082B" w14:textId="77777777" w:rsidR="00264249" w:rsidRDefault="00000000">
            <w:pPr>
              <w:jc w:val="center"/>
            </w:pPr>
            <w:r>
              <w:t>✓</w:t>
            </w:r>
          </w:p>
        </w:tc>
        <w:tc>
          <w:tcPr>
            <w:tcW w:w="0" w:type="auto"/>
          </w:tcPr>
          <w:p w14:paraId="2C6C4419" w14:textId="77777777" w:rsidR="00264249" w:rsidRDefault="00000000">
            <w:pPr>
              <w:jc w:val="center"/>
            </w:pPr>
            <w:r>
              <w:t>367</w:t>
            </w:r>
          </w:p>
        </w:tc>
      </w:tr>
      <w:tr w:rsidR="00264249" w14:paraId="0559A77F" w14:textId="77777777" w:rsidTr="0075595B">
        <w:trPr>
          <w:cantSplit/>
        </w:trPr>
        <w:tc>
          <w:tcPr>
            <w:tcW w:w="0" w:type="auto"/>
          </w:tcPr>
          <w:p w14:paraId="6CE0E63F" w14:textId="77777777" w:rsidR="00264249" w:rsidRDefault="00000000">
            <w:pPr>
              <w:jc w:val="center"/>
            </w:pPr>
            <w:r>
              <w:rPr>
                <w:b/>
                <w:bCs/>
              </w:rPr>
              <w:t>11.1.7</w:t>
            </w:r>
          </w:p>
        </w:tc>
        <w:tc>
          <w:tcPr>
            <w:tcW w:w="0" w:type="auto"/>
          </w:tcPr>
          <w:p w14:paraId="0AEDF9EC" w14:textId="77777777" w:rsidR="00264249" w:rsidRDefault="00000000">
            <w:r>
              <w:t>Verifique se a aplicação monitora eventos ou atividades incomuns de uma perspectiva de lógica de negócios. Por exemplo, tentativas de executar ações fora de ordem ou ações que um usuário normal nunca tentaria. (</w:t>
            </w:r>
            <w:hyperlink r:id="rId160" w:anchor="div-numbering">
              <w:r>
                <w:rPr>
                  <w:rStyle w:val="Hyperlink"/>
                </w:rPr>
                <w:t>C9</w:t>
              </w:r>
            </w:hyperlink>
            <w:r>
              <w:t>)</w:t>
            </w:r>
          </w:p>
        </w:tc>
        <w:tc>
          <w:tcPr>
            <w:tcW w:w="0" w:type="auto"/>
          </w:tcPr>
          <w:p w14:paraId="66999019" w14:textId="77777777" w:rsidR="00264249" w:rsidRDefault="00264249"/>
        </w:tc>
        <w:tc>
          <w:tcPr>
            <w:tcW w:w="0" w:type="auto"/>
          </w:tcPr>
          <w:p w14:paraId="2C3A0638" w14:textId="77777777" w:rsidR="00264249" w:rsidRDefault="00000000">
            <w:pPr>
              <w:jc w:val="center"/>
            </w:pPr>
            <w:r>
              <w:t>✓</w:t>
            </w:r>
          </w:p>
        </w:tc>
        <w:tc>
          <w:tcPr>
            <w:tcW w:w="0" w:type="auto"/>
          </w:tcPr>
          <w:p w14:paraId="490D64D7" w14:textId="77777777" w:rsidR="00264249" w:rsidRDefault="00000000">
            <w:pPr>
              <w:jc w:val="center"/>
            </w:pPr>
            <w:r>
              <w:t>✓</w:t>
            </w:r>
          </w:p>
        </w:tc>
        <w:tc>
          <w:tcPr>
            <w:tcW w:w="0" w:type="auto"/>
          </w:tcPr>
          <w:p w14:paraId="21E2656C" w14:textId="77777777" w:rsidR="00264249" w:rsidRDefault="00000000">
            <w:pPr>
              <w:jc w:val="center"/>
            </w:pPr>
            <w:r>
              <w:t>754</w:t>
            </w:r>
          </w:p>
        </w:tc>
      </w:tr>
      <w:tr w:rsidR="00264249" w14:paraId="5808C909" w14:textId="77777777" w:rsidTr="0075595B">
        <w:trPr>
          <w:cantSplit/>
        </w:trPr>
        <w:tc>
          <w:tcPr>
            <w:tcW w:w="0" w:type="auto"/>
          </w:tcPr>
          <w:p w14:paraId="5B7B5CA5" w14:textId="77777777" w:rsidR="00264249" w:rsidRDefault="00000000">
            <w:pPr>
              <w:jc w:val="center"/>
            </w:pPr>
            <w:r>
              <w:rPr>
                <w:b/>
                <w:bCs/>
              </w:rPr>
              <w:t>11.1.8</w:t>
            </w:r>
          </w:p>
        </w:tc>
        <w:tc>
          <w:tcPr>
            <w:tcW w:w="0" w:type="auto"/>
          </w:tcPr>
          <w:p w14:paraId="269E17E9" w14:textId="77777777" w:rsidR="00264249" w:rsidRDefault="00000000">
            <w:r>
              <w:t>Verifique se a aplicação possui alertas configuráveis quando ataques automatizados ou atividades incomuns são detectados.</w:t>
            </w:r>
          </w:p>
        </w:tc>
        <w:tc>
          <w:tcPr>
            <w:tcW w:w="0" w:type="auto"/>
          </w:tcPr>
          <w:p w14:paraId="1A0803B0" w14:textId="77777777" w:rsidR="00264249" w:rsidRDefault="00264249"/>
        </w:tc>
        <w:tc>
          <w:tcPr>
            <w:tcW w:w="0" w:type="auto"/>
          </w:tcPr>
          <w:p w14:paraId="408239B3" w14:textId="77777777" w:rsidR="00264249" w:rsidRDefault="00000000">
            <w:pPr>
              <w:jc w:val="center"/>
            </w:pPr>
            <w:r>
              <w:t>✓</w:t>
            </w:r>
          </w:p>
        </w:tc>
        <w:tc>
          <w:tcPr>
            <w:tcW w:w="0" w:type="auto"/>
          </w:tcPr>
          <w:p w14:paraId="5EEC5BCC" w14:textId="77777777" w:rsidR="00264249" w:rsidRDefault="00000000">
            <w:pPr>
              <w:jc w:val="center"/>
            </w:pPr>
            <w:r>
              <w:t>✓</w:t>
            </w:r>
          </w:p>
        </w:tc>
        <w:tc>
          <w:tcPr>
            <w:tcW w:w="0" w:type="auto"/>
          </w:tcPr>
          <w:p w14:paraId="2C8A7DCC" w14:textId="77777777" w:rsidR="00264249" w:rsidRDefault="00000000">
            <w:pPr>
              <w:jc w:val="center"/>
            </w:pPr>
            <w:r>
              <w:t>390</w:t>
            </w:r>
          </w:p>
        </w:tc>
      </w:tr>
    </w:tbl>
    <w:p w14:paraId="64153483" w14:textId="77777777" w:rsidR="00264249" w:rsidRDefault="00000000">
      <w:pPr>
        <w:pStyle w:val="Heading2"/>
      </w:pPr>
      <w:bookmarkStart w:id="252" w:name="referências-10"/>
      <w:bookmarkStart w:id="253" w:name="_Toc129697460"/>
      <w:bookmarkEnd w:id="250"/>
      <w:r>
        <w:t>Referências</w:t>
      </w:r>
      <w:bookmarkEnd w:id="253"/>
    </w:p>
    <w:p w14:paraId="1C8C620E" w14:textId="77777777" w:rsidR="00264249" w:rsidRDefault="00000000">
      <w:r>
        <w:t>Para mais informações, consulte também:</w:t>
      </w:r>
    </w:p>
    <w:p w14:paraId="509A6C1B" w14:textId="77777777" w:rsidR="00264249" w:rsidRDefault="00000000">
      <w:pPr>
        <w:numPr>
          <w:ilvl w:val="0"/>
          <w:numId w:val="31"/>
        </w:numPr>
      </w:pPr>
      <w:hyperlink r:id="rId161">
        <w:r>
          <w:rPr>
            <w:rStyle w:val="Hyperlink"/>
          </w:rPr>
          <w:t>OWASP Web Security Testing Guide 4.1: Business Logic Testing</w:t>
        </w:r>
      </w:hyperlink>
    </w:p>
    <w:p w14:paraId="4F322A6A" w14:textId="77777777" w:rsidR="00264249" w:rsidRDefault="00000000">
      <w:pPr>
        <w:numPr>
          <w:ilvl w:val="0"/>
          <w:numId w:val="31"/>
        </w:numPr>
      </w:pPr>
      <w:r>
        <w:lastRenderedPageBreak/>
        <w:t xml:space="preserve">A antiautomação pode ser alcançada de várias maneiras, incluindo o uso de </w:t>
      </w:r>
      <w:hyperlink r:id="rId162">
        <w:r>
          <w:rPr>
            <w:rStyle w:val="Hyperlink"/>
          </w:rPr>
          <w:t>OWASP AppSensor</w:t>
        </w:r>
      </w:hyperlink>
      <w:r>
        <w:t xml:space="preserve"> e </w:t>
      </w:r>
      <w:hyperlink r:id="rId163">
        <w:r>
          <w:rPr>
            <w:rStyle w:val="Hyperlink"/>
          </w:rPr>
          <w:t>OWASP Automated Threats to Web Applications</w:t>
        </w:r>
      </w:hyperlink>
    </w:p>
    <w:p w14:paraId="5291FFD8" w14:textId="77777777" w:rsidR="00264249" w:rsidRDefault="00000000">
      <w:pPr>
        <w:numPr>
          <w:ilvl w:val="0"/>
          <w:numId w:val="31"/>
        </w:numPr>
      </w:pPr>
      <w:hyperlink r:id="rId164">
        <w:r>
          <w:rPr>
            <w:rStyle w:val="Hyperlink"/>
          </w:rPr>
          <w:t>OWASP AppSensor</w:t>
        </w:r>
      </w:hyperlink>
      <w:r>
        <w:t xml:space="preserve"> pode também ajudar com Detecção e Respostas de Ataques.</w:t>
      </w:r>
    </w:p>
    <w:p w14:paraId="4610EB6B" w14:textId="77777777" w:rsidR="00264249" w:rsidRDefault="00000000">
      <w:pPr>
        <w:numPr>
          <w:ilvl w:val="0"/>
          <w:numId w:val="31"/>
        </w:numPr>
      </w:pPr>
      <w:hyperlink r:id="rId165">
        <w:r>
          <w:rPr>
            <w:rStyle w:val="Hyperlink"/>
          </w:rPr>
          <w:t>OWASP Cornucopia</w:t>
        </w:r>
      </w:hyperlink>
    </w:p>
    <w:p w14:paraId="12243B92" w14:textId="77777777" w:rsidR="00264249" w:rsidRDefault="00000000">
      <w:pPr>
        <w:pStyle w:val="Heading1"/>
      </w:pPr>
      <w:bookmarkStart w:id="254" w:name="v12-arquivos-e-recursos"/>
      <w:bookmarkStart w:id="255" w:name="_Toc129697461"/>
      <w:bookmarkEnd w:id="246"/>
      <w:bookmarkEnd w:id="252"/>
      <w:r>
        <w:lastRenderedPageBreak/>
        <w:t>V12 Arquivos e Recursos</w:t>
      </w:r>
      <w:bookmarkEnd w:id="255"/>
    </w:p>
    <w:p w14:paraId="130DFF66" w14:textId="77777777" w:rsidR="00264249" w:rsidRDefault="00000000">
      <w:pPr>
        <w:pStyle w:val="Heading2"/>
      </w:pPr>
      <w:bookmarkStart w:id="256" w:name="objetivo-de-controle-11"/>
      <w:bookmarkStart w:id="257" w:name="_Toc129697462"/>
      <w:r>
        <w:t>Objetivo de controle</w:t>
      </w:r>
      <w:bookmarkEnd w:id="257"/>
    </w:p>
    <w:p w14:paraId="1B0B97BE" w14:textId="77777777" w:rsidR="00264249" w:rsidRDefault="00000000">
      <w:r>
        <w:t>Certifique-se de que uma aplicação verificado atenda aos seguintes requisitos de alto nível:</w:t>
      </w:r>
    </w:p>
    <w:p w14:paraId="26C90388" w14:textId="77777777" w:rsidR="00264249" w:rsidRDefault="00000000">
      <w:pPr>
        <w:numPr>
          <w:ilvl w:val="0"/>
          <w:numId w:val="32"/>
        </w:numPr>
      </w:pPr>
      <w:r>
        <w:t>Dados de arquivos não confiáveis devem ser tratados adequadamente e de maneira segura.</w:t>
      </w:r>
    </w:p>
    <w:p w14:paraId="08993208" w14:textId="77777777" w:rsidR="00264249" w:rsidRDefault="00000000">
      <w:pPr>
        <w:numPr>
          <w:ilvl w:val="0"/>
          <w:numId w:val="32"/>
        </w:numPr>
      </w:pPr>
      <w:r>
        <w:t>Dados de arquivos não confiáveis obtidos de fontes não confiáveis são armazenados fora da raiz da web e com permissões limitadas.</w:t>
      </w:r>
    </w:p>
    <w:p w14:paraId="7821042A" w14:textId="77777777" w:rsidR="00264249" w:rsidRDefault="00000000">
      <w:pPr>
        <w:pStyle w:val="Heading2"/>
      </w:pPr>
      <w:bookmarkStart w:id="258" w:name="v121-carregamento-de-arquivo"/>
      <w:bookmarkStart w:id="259" w:name="_Toc129697463"/>
      <w:bookmarkEnd w:id="256"/>
      <w:r>
        <w:t>V12.1 Carregamento de arquivo</w:t>
      </w:r>
      <w:bookmarkEnd w:id="259"/>
    </w:p>
    <w:p w14:paraId="25A9C65B" w14:textId="77777777" w:rsidR="00264249" w:rsidRDefault="00000000">
      <w:r>
        <w:t>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W w:w="0" w:type="auto"/>
        <w:tblLook w:val="0020" w:firstRow="1" w:lastRow="0" w:firstColumn="0" w:lastColumn="0" w:noHBand="0" w:noVBand="0"/>
      </w:tblPr>
      <w:tblGrid>
        <w:gridCol w:w="729"/>
        <w:gridCol w:w="6486"/>
        <w:gridCol w:w="402"/>
        <w:gridCol w:w="402"/>
        <w:gridCol w:w="402"/>
        <w:gridCol w:w="599"/>
      </w:tblGrid>
      <w:tr w:rsidR="00264249" w14:paraId="345BDC57" w14:textId="77777777" w:rsidTr="0075595B">
        <w:trPr>
          <w:cantSplit/>
          <w:tblHeader/>
        </w:trPr>
        <w:tc>
          <w:tcPr>
            <w:tcW w:w="0" w:type="auto"/>
          </w:tcPr>
          <w:p w14:paraId="7D2B57B6" w14:textId="77777777" w:rsidR="00264249" w:rsidRDefault="00000000">
            <w:pPr>
              <w:jc w:val="center"/>
            </w:pPr>
            <w:r>
              <w:t>#</w:t>
            </w:r>
          </w:p>
        </w:tc>
        <w:tc>
          <w:tcPr>
            <w:tcW w:w="0" w:type="auto"/>
          </w:tcPr>
          <w:p w14:paraId="02D0EC57" w14:textId="77777777" w:rsidR="00264249" w:rsidRDefault="00000000">
            <w:r>
              <w:t>Descrição</w:t>
            </w:r>
          </w:p>
        </w:tc>
        <w:tc>
          <w:tcPr>
            <w:tcW w:w="0" w:type="auto"/>
          </w:tcPr>
          <w:p w14:paraId="2407659A" w14:textId="77777777" w:rsidR="00264249" w:rsidRDefault="00000000">
            <w:pPr>
              <w:jc w:val="center"/>
            </w:pPr>
            <w:r>
              <w:t>L1</w:t>
            </w:r>
          </w:p>
        </w:tc>
        <w:tc>
          <w:tcPr>
            <w:tcW w:w="0" w:type="auto"/>
          </w:tcPr>
          <w:p w14:paraId="4AD18DED" w14:textId="77777777" w:rsidR="00264249" w:rsidRDefault="00000000">
            <w:pPr>
              <w:jc w:val="center"/>
            </w:pPr>
            <w:r>
              <w:t>L2</w:t>
            </w:r>
          </w:p>
        </w:tc>
        <w:tc>
          <w:tcPr>
            <w:tcW w:w="0" w:type="auto"/>
          </w:tcPr>
          <w:p w14:paraId="643EAACA" w14:textId="77777777" w:rsidR="00264249" w:rsidRDefault="00000000">
            <w:pPr>
              <w:jc w:val="center"/>
            </w:pPr>
            <w:r>
              <w:t>L3</w:t>
            </w:r>
          </w:p>
        </w:tc>
        <w:tc>
          <w:tcPr>
            <w:tcW w:w="0" w:type="auto"/>
          </w:tcPr>
          <w:p w14:paraId="532B0496" w14:textId="77777777" w:rsidR="00264249" w:rsidRDefault="00000000">
            <w:pPr>
              <w:jc w:val="center"/>
            </w:pPr>
            <w:r>
              <w:t>CWE</w:t>
            </w:r>
          </w:p>
        </w:tc>
      </w:tr>
      <w:tr w:rsidR="00264249" w14:paraId="092331DA" w14:textId="77777777" w:rsidTr="0075595B">
        <w:trPr>
          <w:cantSplit/>
        </w:trPr>
        <w:tc>
          <w:tcPr>
            <w:tcW w:w="0" w:type="auto"/>
          </w:tcPr>
          <w:p w14:paraId="4320B405" w14:textId="77777777" w:rsidR="00264249" w:rsidRDefault="00000000">
            <w:pPr>
              <w:jc w:val="center"/>
            </w:pPr>
            <w:r>
              <w:rPr>
                <w:b/>
                <w:bCs/>
              </w:rPr>
              <w:t>12.1.1</w:t>
            </w:r>
          </w:p>
        </w:tc>
        <w:tc>
          <w:tcPr>
            <w:tcW w:w="0" w:type="auto"/>
          </w:tcPr>
          <w:p w14:paraId="58A7096B" w14:textId="77777777" w:rsidR="00264249" w:rsidRDefault="00000000">
            <w:r>
              <w:t>Verifique se a aplicação não aceitará arquivos grandes que possam encher o armazenamento ou causar uma negação de serviço.</w:t>
            </w:r>
          </w:p>
        </w:tc>
        <w:tc>
          <w:tcPr>
            <w:tcW w:w="0" w:type="auto"/>
          </w:tcPr>
          <w:p w14:paraId="1B213367" w14:textId="77777777" w:rsidR="00264249" w:rsidRDefault="00000000">
            <w:pPr>
              <w:jc w:val="center"/>
            </w:pPr>
            <w:r>
              <w:t>✓</w:t>
            </w:r>
          </w:p>
        </w:tc>
        <w:tc>
          <w:tcPr>
            <w:tcW w:w="0" w:type="auto"/>
          </w:tcPr>
          <w:p w14:paraId="63BDAE9D" w14:textId="77777777" w:rsidR="00264249" w:rsidRDefault="00000000">
            <w:pPr>
              <w:jc w:val="center"/>
            </w:pPr>
            <w:r>
              <w:t>✓</w:t>
            </w:r>
          </w:p>
        </w:tc>
        <w:tc>
          <w:tcPr>
            <w:tcW w:w="0" w:type="auto"/>
          </w:tcPr>
          <w:p w14:paraId="7EE09FB6" w14:textId="77777777" w:rsidR="00264249" w:rsidRDefault="00000000">
            <w:pPr>
              <w:jc w:val="center"/>
            </w:pPr>
            <w:r>
              <w:t>✓</w:t>
            </w:r>
          </w:p>
        </w:tc>
        <w:tc>
          <w:tcPr>
            <w:tcW w:w="0" w:type="auto"/>
          </w:tcPr>
          <w:p w14:paraId="0A5C11CA" w14:textId="77777777" w:rsidR="00264249" w:rsidRDefault="00000000">
            <w:pPr>
              <w:jc w:val="center"/>
            </w:pPr>
            <w:r>
              <w:t>400</w:t>
            </w:r>
          </w:p>
        </w:tc>
      </w:tr>
      <w:tr w:rsidR="00264249" w14:paraId="064D403A" w14:textId="77777777" w:rsidTr="0075595B">
        <w:trPr>
          <w:cantSplit/>
        </w:trPr>
        <w:tc>
          <w:tcPr>
            <w:tcW w:w="0" w:type="auto"/>
          </w:tcPr>
          <w:p w14:paraId="263C25E7" w14:textId="77777777" w:rsidR="00264249" w:rsidRDefault="00000000">
            <w:pPr>
              <w:jc w:val="center"/>
            </w:pPr>
            <w:r>
              <w:rPr>
                <w:b/>
                <w:bCs/>
              </w:rPr>
              <w:t>12.1.2</w:t>
            </w:r>
          </w:p>
        </w:tc>
        <w:tc>
          <w:tcPr>
            <w:tcW w:w="0" w:type="auto"/>
          </w:tcPr>
          <w:p w14:paraId="6C86E11D" w14:textId="77777777" w:rsidR="00264249" w:rsidRDefault="00000000">
            <w:r>
              <w:t>Verifique se a aplicação verifica os arquivos compactados (por exemplo, zip, gz, docx, odt) em relação ao tamanho máximo descompactado permitido e ao número máximo de arquivos antes de descompactar o arquivo.</w:t>
            </w:r>
          </w:p>
        </w:tc>
        <w:tc>
          <w:tcPr>
            <w:tcW w:w="0" w:type="auto"/>
          </w:tcPr>
          <w:p w14:paraId="0D76F958" w14:textId="77777777" w:rsidR="00264249" w:rsidRDefault="00264249"/>
        </w:tc>
        <w:tc>
          <w:tcPr>
            <w:tcW w:w="0" w:type="auto"/>
          </w:tcPr>
          <w:p w14:paraId="28485659" w14:textId="77777777" w:rsidR="00264249" w:rsidRDefault="00000000">
            <w:pPr>
              <w:jc w:val="center"/>
            </w:pPr>
            <w:r>
              <w:t>✓</w:t>
            </w:r>
          </w:p>
        </w:tc>
        <w:tc>
          <w:tcPr>
            <w:tcW w:w="0" w:type="auto"/>
          </w:tcPr>
          <w:p w14:paraId="7A2562B4" w14:textId="77777777" w:rsidR="00264249" w:rsidRDefault="00000000">
            <w:pPr>
              <w:jc w:val="center"/>
            </w:pPr>
            <w:r>
              <w:t>✓</w:t>
            </w:r>
          </w:p>
        </w:tc>
        <w:tc>
          <w:tcPr>
            <w:tcW w:w="0" w:type="auto"/>
          </w:tcPr>
          <w:p w14:paraId="07489372" w14:textId="77777777" w:rsidR="00264249" w:rsidRDefault="00000000">
            <w:pPr>
              <w:jc w:val="center"/>
            </w:pPr>
            <w:r>
              <w:t>409</w:t>
            </w:r>
          </w:p>
        </w:tc>
      </w:tr>
      <w:tr w:rsidR="00264249" w14:paraId="1165B86C" w14:textId="77777777" w:rsidTr="0075595B">
        <w:trPr>
          <w:cantSplit/>
        </w:trPr>
        <w:tc>
          <w:tcPr>
            <w:tcW w:w="0" w:type="auto"/>
          </w:tcPr>
          <w:p w14:paraId="5CA5B34E" w14:textId="77777777" w:rsidR="00264249" w:rsidRDefault="00000000">
            <w:pPr>
              <w:jc w:val="center"/>
            </w:pPr>
            <w:r>
              <w:rPr>
                <w:b/>
                <w:bCs/>
              </w:rPr>
              <w:t>12.1.3</w:t>
            </w:r>
          </w:p>
        </w:tc>
        <w:tc>
          <w:tcPr>
            <w:tcW w:w="0" w:type="auto"/>
          </w:tcPr>
          <w:p w14:paraId="5BDCA70D" w14:textId="77777777" w:rsidR="00264249" w:rsidRDefault="00000000">
            <w:r>
              <w:t>Verifique se uma cota de tamanho de arquivo e um número máximo de arquivos por usuário são aplicados para garantir que um único usuário não possa preencher o armazenamento com muitos arquivos ou arquivos excessivamente grandes.</w:t>
            </w:r>
          </w:p>
        </w:tc>
        <w:tc>
          <w:tcPr>
            <w:tcW w:w="0" w:type="auto"/>
          </w:tcPr>
          <w:p w14:paraId="3B019742" w14:textId="77777777" w:rsidR="00264249" w:rsidRDefault="00264249"/>
        </w:tc>
        <w:tc>
          <w:tcPr>
            <w:tcW w:w="0" w:type="auto"/>
          </w:tcPr>
          <w:p w14:paraId="47148A48" w14:textId="77777777" w:rsidR="00264249" w:rsidRDefault="00000000">
            <w:pPr>
              <w:jc w:val="center"/>
            </w:pPr>
            <w:r>
              <w:t>✓</w:t>
            </w:r>
          </w:p>
        </w:tc>
        <w:tc>
          <w:tcPr>
            <w:tcW w:w="0" w:type="auto"/>
          </w:tcPr>
          <w:p w14:paraId="7A09B4AF" w14:textId="77777777" w:rsidR="00264249" w:rsidRDefault="00000000">
            <w:pPr>
              <w:jc w:val="center"/>
            </w:pPr>
            <w:r>
              <w:t>✓</w:t>
            </w:r>
          </w:p>
        </w:tc>
        <w:tc>
          <w:tcPr>
            <w:tcW w:w="0" w:type="auto"/>
          </w:tcPr>
          <w:p w14:paraId="6165972E" w14:textId="77777777" w:rsidR="00264249" w:rsidRDefault="00000000">
            <w:pPr>
              <w:jc w:val="center"/>
            </w:pPr>
            <w:r>
              <w:t>770</w:t>
            </w:r>
          </w:p>
        </w:tc>
      </w:tr>
    </w:tbl>
    <w:p w14:paraId="0660D29E" w14:textId="77777777" w:rsidR="00264249" w:rsidRDefault="00000000">
      <w:pPr>
        <w:pStyle w:val="Heading2"/>
      </w:pPr>
      <w:bookmarkStart w:id="260" w:name="v122-integridade-do-arquivo"/>
      <w:bookmarkStart w:id="261" w:name="_Toc129697464"/>
      <w:bookmarkEnd w:id="258"/>
      <w:r>
        <w:t>V12.2 Integridade do arquivo</w:t>
      </w:r>
      <w:bookmarkEnd w:id="261"/>
    </w:p>
    <w:tbl>
      <w:tblPr>
        <w:tblW w:w="0" w:type="auto"/>
        <w:tblLook w:val="0020" w:firstRow="1" w:lastRow="0" w:firstColumn="0" w:lastColumn="0" w:noHBand="0" w:noVBand="0"/>
      </w:tblPr>
      <w:tblGrid>
        <w:gridCol w:w="729"/>
        <w:gridCol w:w="6486"/>
        <w:gridCol w:w="402"/>
        <w:gridCol w:w="402"/>
        <w:gridCol w:w="402"/>
        <w:gridCol w:w="599"/>
      </w:tblGrid>
      <w:tr w:rsidR="00264249" w14:paraId="430622CE" w14:textId="77777777" w:rsidTr="0075595B">
        <w:trPr>
          <w:cantSplit/>
          <w:tblHeader/>
        </w:trPr>
        <w:tc>
          <w:tcPr>
            <w:tcW w:w="0" w:type="auto"/>
          </w:tcPr>
          <w:p w14:paraId="4B7CA089" w14:textId="77777777" w:rsidR="00264249" w:rsidRDefault="00000000">
            <w:pPr>
              <w:jc w:val="center"/>
            </w:pPr>
            <w:r>
              <w:t>#</w:t>
            </w:r>
          </w:p>
        </w:tc>
        <w:tc>
          <w:tcPr>
            <w:tcW w:w="0" w:type="auto"/>
          </w:tcPr>
          <w:p w14:paraId="072776E6" w14:textId="77777777" w:rsidR="00264249" w:rsidRDefault="00000000">
            <w:r>
              <w:t>Descrição</w:t>
            </w:r>
          </w:p>
        </w:tc>
        <w:tc>
          <w:tcPr>
            <w:tcW w:w="0" w:type="auto"/>
          </w:tcPr>
          <w:p w14:paraId="100901D7" w14:textId="77777777" w:rsidR="00264249" w:rsidRDefault="00000000">
            <w:pPr>
              <w:jc w:val="center"/>
            </w:pPr>
            <w:r>
              <w:t>L1</w:t>
            </w:r>
          </w:p>
        </w:tc>
        <w:tc>
          <w:tcPr>
            <w:tcW w:w="0" w:type="auto"/>
          </w:tcPr>
          <w:p w14:paraId="449855FE" w14:textId="77777777" w:rsidR="00264249" w:rsidRDefault="00000000">
            <w:pPr>
              <w:jc w:val="center"/>
            </w:pPr>
            <w:r>
              <w:t>L2</w:t>
            </w:r>
          </w:p>
        </w:tc>
        <w:tc>
          <w:tcPr>
            <w:tcW w:w="0" w:type="auto"/>
          </w:tcPr>
          <w:p w14:paraId="2327D6A7" w14:textId="77777777" w:rsidR="00264249" w:rsidRDefault="00000000">
            <w:pPr>
              <w:jc w:val="center"/>
            </w:pPr>
            <w:r>
              <w:t>L3</w:t>
            </w:r>
          </w:p>
        </w:tc>
        <w:tc>
          <w:tcPr>
            <w:tcW w:w="0" w:type="auto"/>
          </w:tcPr>
          <w:p w14:paraId="4A62954A" w14:textId="77777777" w:rsidR="00264249" w:rsidRDefault="00000000">
            <w:pPr>
              <w:jc w:val="center"/>
            </w:pPr>
            <w:r>
              <w:t>CWE</w:t>
            </w:r>
          </w:p>
        </w:tc>
      </w:tr>
      <w:tr w:rsidR="00264249" w14:paraId="105DBB0D" w14:textId="77777777" w:rsidTr="0075595B">
        <w:trPr>
          <w:cantSplit/>
        </w:trPr>
        <w:tc>
          <w:tcPr>
            <w:tcW w:w="0" w:type="auto"/>
          </w:tcPr>
          <w:p w14:paraId="5D721A64" w14:textId="77777777" w:rsidR="00264249" w:rsidRDefault="00000000">
            <w:pPr>
              <w:jc w:val="center"/>
            </w:pPr>
            <w:r>
              <w:rPr>
                <w:b/>
                <w:bCs/>
              </w:rPr>
              <w:t>12.2.1</w:t>
            </w:r>
          </w:p>
        </w:tc>
        <w:tc>
          <w:tcPr>
            <w:tcW w:w="0" w:type="auto"/>
          </w:tcPr>
          <w:p w14:paraId="7D6B5B32" w14:textId="77777777" w:rsidR="00264249" w:rsidRDefault="00000000">
            <w:r>
              <w:t>Verifique se os arquivos obtidos de fontes não confiáveis são validados como sendo do tipo esperado com base no conteúdo do arquivo.</w:t>
            </w:r>
          </w:p>
        </w:tc>
        <w:tc>
          <w:tcPr>
            <w:tcW w:w="0" w:type="auto"/>
          </w:tcPr>
          <w:p w14:paraId="1A968A72" w14:textId="77777777" w:rsidR="00264249" w:rsidRDefault="00264249"/>
        </w:tc>
        <w:tc>
          <w:tcPr>
            <w:tcW w:w="0" w:type="auto"/>
          </w:tcPr>
          <w:p w14:paraId="1C4A05DE" w14:textId="77777777" w:rsidR="00264249" w:rsidRDefault="00000000">
            <w:pPr>
              <w:jc w:val="center"/>
            </w:pPr>
            <w:r>
              <w:t>✓</w:t>
            </w:r>
          </w:p>
        </w:tc>
        <w:tc>
          <w:tcPr>
            <w:tcW w:w="0" w:type="auto"/>
          </w:tcPr>
          <w:p w14:paraId="5ECFCFF1" w14:textId="77777777" w:rsidR="00264249" w:rsidRDefault="00000000">
            <w:pPr>
              <w:jc w:val="center"/>
            </w:pPr>
            <w:r>
              <w:t>✓</w:t>
            </w:r>
          </w:p>
        </w:tc>
        <w:tc>
          <w:tcPr>
            <w:tcW w:w="0" w:type="auto"/>
          </w:tcPr>
          <w:p w14:paraId="65693687" w14:textId="77777777" w:rsidR="00264249" w:rsidRDefault="00000000">
            <w:pPr>
              <w:jc w:val="center"/>
            </w:pPr>
            <w:r>
              <w:t>434</w:t>
            </w:r>
          </w:p>
        </w:tc>
      </w:tr>
    </w:tbl>
    <w:p w14:paraId="76DDABAD" w14:textId="77777777" w:rsidR="00264249" w:rsidRDefault="00000000">
      <w:pPr>
        <w:pStyle w:val="Heading2"/>
      </w:pPr>
      <w:bookmarkStart w:id="262" w:name="v123-execução-de-arquivo"/>
      <w:bookmarkStart w:id="263" w:name="_Toc129697465"/>
      <w:bookmarkEnd w:id="260"/>
      <w:r>
        <w:t>V12.3 Execução de Arquivo</w:t>
      </w:r>
      <w:bookmarkEnd w:id="263"/>
    </w:p>
    <w:tbl>
      <w:tblPr>
        <w:tblW w:w="0" w:type="auto"/>
        <w:tblLook w:val="0020" w:firstRow="1" w:lastRow="0" w:firstColumn="0" w:lastColumn="0" w:noHBand="0" w:noVBand="0"/>
      </w:tblPr>
      <w:tblGrid>
        <w:gridCol w:w="729"/>
        <w:gridCol w:w="6486"/>
        <w:gridCol w:w="402"/>
        <w:gridCol w:w="402"/>
        <w:gridCol w:w="402"/>
        <w:gridCol w:w="599"/>
      </w:tblGrid>
      <w:tr w:rsidR="00264249" w14:paraId="351C9C18" w14:textId="77777777" w:rsidTr="0075595B">
        <w:trPr>
          <w:cantSplit/>
          <w:tblHeader/>
        </w:trPr>
        <w:tc>
          <w:tcPr>
            <w:tcW w:w="0" w:type="auto"/>
          </w:tcPr>
          <w:p w14:paraId="310FF067" w14:textId="77777777" w:rsidR="00264249" w:rsidRDefault="00000000">
            <w:pPr>
              <w:jc w:val="center"/>
            </w:pPr>
            <w:r>
              <w:t>#</w:t>
            </w:r>
          </w:p>
        </w:tc>
        <w:tc>
          <w:tcPr>
            <w:tcW w:w="0" w:type="auto"/>
          </w:tcPr>
          <w:p w14:paraId="4B867044" w14:textId="77777777" w:rsidR="00264249" w:rsidRDefault="00000000">
            <w:r>
              <w:t>Descrição</w:t>
            </w:r>
          </w:p>
        </w:tc>
        <w:tc>
          <w:tcPr>
            <w:tcW w:w="0" w:type="auto"/>
          </w:tcPr>
          <w:p w14:paraId="7F8DBA2A" w14:textId="77777777" w:rsidR="00264249" w:rsidRDefault="00000000">
            <w:pPr>
              <w:jc w:val="center"/>
            </w:pPr>
            <w:r>
              <w:t>L1</w:t>
            </w:r>
          </w:p>
        </w:tc>
        <w:tc>
          <w:tcPr>
            <w:tcW w:w="0" w:type="auto"/>
          </w:tcPr>
          <w:p w14:paraId="7B2BD8D0" w14:textId="77777777" w:rsidR="00264249" w:rsidRDefault="00000000">
            <w:pPr>
              <w:jc w:val="center"/>
            </w:pPr>
            <w:r>
              <w:t>L2</w:t>
            </w:r>
          </w:p>
        </w:tc>
        <w:tc>
          <w:tcPr>
            <w:tcW w:w="0" w:type="auto"/>
          </w:tcPr>
          <w:p w14:paraId="5C2991A1" w14:textId="77777777" w:rsidR="00264249" w:rsidRDefault="00000000">
            <w:pPr>
              <w:jc w:val="center"/>
            </w:pPr>
            <w:r>
              <w:t>L3</w:t>
            </w:r>
          </w:p>
        </w:tc>
        <w:tc>
          <w:tcPr>
            <w:tcW w:w="0" w:type="auto"/>
          </w:tcPr>
          <w:p w14:paraId="41C4C73F" w14:textId="77777777" w:rsidR="00264249" w:rsidRDefault="00000000">
            <w:pPr>
              <w:jc w:val="center"/>
            </w:pPr>
            <w:r>
              <w:t>CWE</w:t>
            </w:r>
          </w:p>
        </w:tc>
      </w:tr>
      <w:tr w:rsidR="00264249" w14:paraId="1AB14621" w14:textId="77777777" w:rsidTr="0075595B">
        <w:trPr>
          <w:cantSplit/>
        </w:trPr>
        <w:tc>
          <w:tcPr>
            <w:tcW w:w="0" w:type="auto"/>
          </w:tcPr>
          <w:p w14:paraId="259D2740" w14:textId="77777777" w:rsidR="00264249" w:rsidRDefault="00000000">
            <w:pPr>
              <w:jc w:val="center"/>
            </w:pPr>
            <w:r>
              <w:rPr>
                <w:b/>
                <w:bCs/>
              </w:rPr>
              <w:t>12.3.1</w:t>
            </w:r>
          </w:p>
        </w:tc>
        <w:tc>
          <w:tcPr>
            <w:tcW w:w="0" w:type="auto"/>
          </w:tcPr>
          <w:p w14:paraId="18F7969F" w14:textId="77777777" w:rsidR="00264249" w:rsidRDefault="00000000">
            <w:r>
              <w:t>Verifique se os metadados de nome de arquivo enviados pelo usuário não são usados diretamente pelo sistema ou sistemas de arquivos de estrutura e se uma API de URL é usada para proteção contra travessia de caminho.</w:t>
            </w:r>
          </w:p>
        </w:tc>
        <w:tc>
          <w:tcPr>
            <w:tcW w:w="0" w:type="auto"/>
          </w:tcPr>
          <w:p w14:paraId="6D5A1977" w14:textId="77777777" w:rsidR="00264249" w:rsidRDefault="00000000">
            <w:pPr>
              <w:jc w:val="center"/>
            </w:pPr>
            <w:r>
              <w:t>✓</w:t>
            </w:r>
          </w:p>
        </w:tc>
        <w:tc>
          <w:tcPr>
            <w:tcW w:w="0" w:type="auto"/>
          </w:tcPr>
          <w:p w14:paraId="348FE3EA" w14:textId="77777777" w:rsidR="00264249" w:rsidRDefault="00000000">
            <w:pPr>
              <w:jc w:val="center"/>
            </w:pPr>
            <w:r>
              <w:t>✓</w:t>
            </w:r>
          </w:p>
        </w:tc>
        <w:tc>
          <w:tcPr>
            <w:tcW w:w="0" w:type="auto"/>
          </w:tcPr>
          <w:p w14:paraId="0F276140" w14:textId="77777777" w:rsidR="00264249" w:rsidRDefault="00000000">
            <w:pPr>
              <w:jc w:val="center"/>
            </w:pPr>
            <w:r>
              <w:t>✓</w:t>
            </w:r>
          </w:p>
        </w:tc>
        <w:tc>
          <w:tcPr>
            <w:tcW w:w="0" w:type="auto"/>
          </w:tcPr>
          <w:p w14:paraId="74CA9489" w14:textId="77777777" w:rsidR="00264249" w:rsidRDefault="00000000">
            <w:pPr>
              <w:jc w:val="center"/>
            </w:pPr>
            <w:r>
              <w:t>22</w:t>
            </w:r>
          </w:p>
        </w:tc>
      </w:tr>
      <w:tr w:rsidR="00264249" w14:paraId="3ABB4FFC" w14:textId="77777777" w:rsidTr="0075595B">
        <w:trPr>
          <w:cantSplit/>
        </w:trPr>
        <w:tc>
          <w:tcPr>
            <w:tcW w:w="0" w:type="auto"/>
          </w:tcPr>
          <w:p w14:paraId="1DDC2B4B" w14:textId="77777777" w:rsidR="00264249" w:rsidRDefault="00000000">
            <w:pPr>
              <w:jc w:val="center"/>
            </w:pPr>
            <w:r>
              <w:rPr>
                <w:b/>
                <w:bCs/>
              </w:rPr>
              <w:t>12.3.2</w:t>
            </w:r>
          </w:p>
        </w:tc>
        <w:tc>
          <w:tcPr>
            <w:tcW w:w="0" w:type="auto"/>
          </w:tcPr>
          <w:p w14:paraId="2275A4C7" w14:textId="77777777" w:rsidR="00264249" w:rsidRDefault="00000000">
            <w:r>
              <w:t>Verifique se os metadados de nome de arquivo enviados pelo usuário são validados ou ignorados para impedir a divulgação, criação, atualização ou remoção de arquivos locais (LFI).</w:t>
            </w:r>
          </w:p>
        </w:tc>
        <w:tc>
          <w:tcPr>
            <w:tcW w:w="0" w:type="auto"/>
          </w:tcPr>
          <w:p w14:paraId="163F398B" w14:textId="77777777" w:rsidR="00264249" w:rsidRDefault="00000000">
            <w:pPr>
              <w:jc w:val="center"/>
            </w:pPr>
            <w:r>
              <w:t>✓</w:t>
            </w:r>
          </w:p>
        </w:tc>
        <w:tc>
          <w:tcPr>
            <w:tcW w:w="0" w:type="auto"/>
          </w:tcPr>
          <w:p w14:paraId="128F3568" w14:textId="77777777" w:rsidR="00264249" w:rsidRDefault="00000000">
            <w:pPr>
              <w:jc w:val="center"/>
            </w:pPr>
            <w:r>
              <w:t>✓</w:t>
            </w:r>
          </w:p>
        </w:tc>
        <w:tc>
          <w:tcPr>
            <w:tcW w:w="0" w:type="auto"/>
          </w:tcPr>
          <w:p w14:paraId="1B009B32" w14:textId="77777777" w:rsidR="00264249" w:rsidRDefault="00000000">
            <w:pPr>
              <w:jc w:val="center"/>
            </w:pPr>
            <w:r>
              <w:t>✓</w:t>
            </w:r>
          </w:p>
        </w:tc>
        <w:tc>
          <w:tcPr>
            <w:tcW w:w="0" w:type="auto"/>
          </w:tcPr>
          <w:p w14:paraId="014E7A6D" w14:textId="77777777" w:rsidR="00264249" w:rsidRDefault="00000000">
            <w:pPr>
              <w:jc w:val="center"/>
            </w:pPr>
            <w:r>
              <w:t>73</w:t>
            </w:r>
          </w:p>
        </w:tc>
      </w:tr>
      <w:tr w:rsidR="00264249" w14:paraId="70F78707" w14:textId="77777777" w:rsidTr="0075595B">
        <w:trPr>
          <w:cantSplit/>
        </w:trPr>
        <w:tc>
          <w:tcPr>
            <w:tcW w:w="0" w:type="auto"/>
          </w:tcPr>
          <w:p w14:paraId="3EF84CB7" w14:textId="77777777" w:rsidR="00264249" w:rsidRDefault="00000000">
            <w:pPr>
              <w:jc w:val="center"/>
            </w:pPr>
            <w:r>
              <w:rPr>
                <w:b/>
                <w:bCs/>
              </w:rPr>
              <w:t>12.3.3</w:t>
            </w:r>
          </w:p>
        </w:tc>
        <w:tc>
          <w:tcPr>
            <w:tcW w:w="0" w:type="auto"/>
          </w:tcPr>
          <w:p w14:paraId="56A3E970" w14:textId="77777777" w:rsidR="00264249" w:rsidRDefault="00000000">
            <w:r>
              <w:t>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tcW w:w="0" w:type="auto"/>
          </w:tcPr>
          <w:p w14:paraId="693F492C" w14:textId="77777777" w:rsidR="00264249" w:rsidRDefault="00000000">
            <w:pPr>
              <w:jc w:val="center"/>
            </w:pPr>
            <w:r>
              <w:t>✓</w:t>
            </w:r>
          </w:p>
        </w:tc>
        <w:tc>
          <w:tcPr>
            <w:tcW w:w="0" w:type="auto"/>
          </w:tcPr>
          <w:p w14:paraId="3BE714DF" w14:textId="77777777" w:rsidR="00264249" w:rsidRDefault="00000000">
            <w:pPr>
              <w:jc w:val="center"/>
            </w:pPr>
            <w:r>
              <w:t>✓</w:t>
            </w:r>
          </w:p>
        </w:tc>
        <w:tc>
          <w:tcPr>
            <w:tcW w:w="0" w:type="auto"/>
          </w:tcPr>
          <w:p w14:paraId="2B187A77" w14:textId="77777777" w:rsidR="00264249" w:rsidRDefault="00000000">
            <w:pPr>
              <w:jc w:val="center"/>
            </w:pPr>
            <w:r>
              <w:t>✓</w:t>
            </w:r>
          </w:p>
        </w:tc>
        <w:tc>
          <w:tcPr>
            <w:tcW w:w="0" w:type="auto"/>
          </w:tcPr>
          <w:p w14:paraId="651EFDB2" w14:textId="77777777" w:rsidR="00264249" w:rsidRDefault="00000000">
            <w:pPr>
              <w:jc w:val="center"/>
            </w:pPr>
            <w:r>
              <w:t>98</w:t>
            </w:r>
          </w:p>
        </w:tc>
      </w:tr>
      <w:tr w:rsidR="00264249" w14:paraId="745F3BD7" w14:textId="77777777" w:rsidTr="0075595B">
        <w:trPr>
          <w:cantSplit/>
        </w:trPr>
        <w:tc>
          <w:tcPr>
            <w:tcW w:w="0" w:type="auto"/>
          </w:tcPr>
          <w:p w14:paraId="630410ED" w14:textId="77777777" w:rsidR="00264249" w:rsidRDefault="00000000">
            <w:pPr>
              <w:jc w:val="center"/>
            </w:pPr>
            <w:r>
              <w:rPr>
                <w:b/>
                <w:bCs/>
              </w:rPr>
              <w:lastRenderedPageBreak/>
              <w:t>12.3.4</w:t>
            </w:r>
          </w:p>
        </w:tc>
        <w:tc>
          <w:tcPr>
            <w:tcW w:w="0" w:type="auto"/>
          </w:tcPr>
          <w:p w14:paraId="2E0A37D4" w14:textId="77777777" w:rsidR="00264249" w:rsidRDefault="00000000">
            <w:r>
              <w:t>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tcW w:w="0" w:type="auto"/>
          </w:tcPr>
          <w:p w14:paraId="590C90CA" w14:textId="77777777" w:rsidR="00264249" w:rsidRDefault="00000000">
            <w:pPr>
              <w:jc w:val="center"/>
            </w:pPr>
            <w:r>
              <w:t>✓</w:t>
            </w:r>
          </w:p>
        </w:tc>
        <w:tc>
          <w:tcPr>
            <w:tcW w:w="0" w:type="auto"/>
          </w:tcPr>
          <w:p w14:paraId="521B67E1" w14:textId="77777777" w:rsidR="00264249" w:rsidRDefault="00000000">
            <w:pPr>
              <w:jc w:val="center"/>
            </w:pPr>
            <w:r>
              <w:t>✓</w:t>
            </w:r>
          </w:p>
        </w:tc>
        <w:tc>
          <w:tcPr>
            <w:tcW w:w="0" w:type="auto"/>
          </w:tcPr>
          <w:p w14:paraId="006CFC0F" w14:textId="77777777" w:rsidR="00264249" w:rsidRDefault="00000000">
            <w:pPr>
              <w:jc w:val="center"/>
            </w:pPr>
            <w:r>
              <w:t>✓</w:t>
            </w:r>
          </w:p>
        </w:tc>
        <w:tc>
          <w:tcPr>
            <w:tcW w:w="0" w:type="auto"/>
          </w:tcPr>
          <w:p w14:paraId="700E6C57" w14:textId="77777777" w:rsidR="00264249" w:rsidRDefault="00000000">
            <w:pPr>
              <w:jc w:val="center"/>
            </w:pPr>
            <w:r>
              <w:t>641</w:t>
            </w:r>
          </w:p>
        </w:tc>
      </w:tr>
      <w:tr w:rsidR="00264249" w14:paraId="2E88CC62" w14:textId="77777777" w:rsidTr="0075595B">
        <w:trPr>
          <w:cantSplit/>
        </w:trPr>
        <w:tc>
          <w:tcPr>
            <w:tcW w:w="0" w:type="auto"/>
          </w:tcPr>
          <w:p w14:paraId="0487A49D" w14:textId="77777777" w:rsidR="00264249" w:rsidRDefault="00000000">
            <w:pPr>
              <w:jc w:val="center"/>
            </w:pPr>
            <w:r>
              <w:rPr>
                <w:b/>
                <w:bCs/>
              </w:rPr>
              <w:t>12.3.5</w:t>
            </w:r>
          </w:p>
        </w:tc>
        <w:tc>
          <w:tcPr>
            <w:tcW w:w="0" w:type="auto"/>
          </w:tcPr>
          <w:p w14:paraId="62C2D81A" w14:textId="77777777" w:rsidR="00264249" w:rsidRDefault="00000000">
            <w:r>
              <w:t>Verifique se os metadados de arquivos não confiáveis não são usados diretamente com API ou bibliotecas do sistema, para proteger contra a injeção de comandos do sistema operacional.</w:t>
            </w:r>
          </w:p>
        </w:tc>
        <w:tc>
          <w:tcPr>
            <w:tcW w:w="0" w:type="auto"/>
          </w:tcPr>
          <w:p w14:paraId="67E938B5" w14:textId="77777777" w:rsidR="00264249" w:rsidRDefault="00000000">
            <w:pPr>
              <w:jc w:val="center"/>
            </w:pPr>
            <w:r>
              <w:t>✓</w:t>
            </w:r>
          </w:p>
        </w:tc>
        <w:tc>
          <w:tcPr>
            <w:tcW w:w="0" w:type="auto"/>
          </w:tcPr>
          <w:p w14:paraId="79315ABB" w14:textId="77777777" w:rsidR="00264249" w:rsidRDefault="00000000">
            <w:pPr>
              <w:jc w:val="center"/>
            </w:pPr>
            <w:r>
              <w:t>✓</w:t>
            </w:r>
          </w:p>
        </w:tc>
        <w:tc>
          <w:tcPr>
            <w:tcW w:w="0" w:type="auto"/>
          </w:tcPr>
          <w:p w14:paraId="7572B61C" w14:textId="77777777" w:rsidR="00264249" w:rsidRDefault="00000000">
            <w:pPr>
              <w:jc w:val="center"/>
            </w:pPr>
            <w:r>
              <w:t>✓</w:t>
            </w:r>
          </w:p>
        </w:tc>
        <w:tc>
          <w:tcPr>
            <w:tcW w:w="0" w:type="auto"/>
          </w:tcPr>
          <w:p w14:paraId="4CC14BE1" w14:textId="77777777" w:rsidR="00264249" w:rsidRDefault="00000000">
            <w:pPr>
              <w:jc w:val="center"/>
            </w:pPr>
            <w:r>
              <w:t>78</w:t>
            </w:r>
          </w:p>
        </w:tc>
      </w:tr>
      <w:tr w:rsidR="00264249" w14:paraId="761EE1AA" w14:textId="77777777" w:rsidTr="0075595B">
        <w:trPr>
          <w:cantSplit/>
        </w:trPr>
        <w:tc>
          <w:tcPr>
            <w:tcW w:w="0" w:type="auto"/>
          </w:tcPr>
          <w:p w14:paraId="511596AE" w14:textId="77777777" w:rsidR="00264249" w:rsidRDefault="00000000">
            <w:pPr>
              <w:jc w:val="center"/>
            </w:pPr>
            <w:r>
              <w:rPr>
                <w:b/>
                <w:bCs/>
              </w:rPr>
              <w:t>12.3.6</w:t>
            </w:r>
          </w:p>
        </w:tc>
        <w:tc>
          <w:tcPr>
            <w:tcW w:w="0" w:type="auto"/>
          </w:tcPr>
          <w:p w14:paraId="44426B33" w14:textId="77777777" w:rsidR="00264249" w:rsidRDefault="00000000">
            <w:r>
              <w:t>Verifique se a aplicação não inclui e executa funcionalidades de fontes não confiáveis, como redes de distribuição de conteúdos não verificados, bibliotecas JavaScript, bibliotecas de nó npm ou DLLs do lado do servidor.</w:t>
            </w:r>
          </w:p>
        </w:tc>
        <w:tc>
          <w:tcPr>
            <w:tcW w:w="0" w:type="auto"/>
          </w:tcPr>
          <w:p w14:paraId="43176323" w14:textId="77777777" w:rsidR="00264249" w:rsidRDefault="00264249"/>
        </w:tc>
        <w:tc>
          <w:tcPr>
            <w:tcW w:w="0" w:type="auto"/>
          </w:tcPr>
          <w:p w14:paraId="734306DC" w14:textId="77777777" w:rsidR="00264249" w:rsidRDefault="00000000">
            <w:pPr>
              <w:jc w:val="center"/>
            </w:pPr>
            <w:r>
              <w:t>✓</w:t>
            </w:r>
          </w:p>
        </w:tc>
        <w:tc>
          <w:tcPr>
            <w:tcW w:w="0" w:type="auto"/>
          </w:tcPr>
          <w:p w14:paraId="6D6B1B42" w14:textId="77777777" w:rsidR="00264249" w:rsidRDefault="00000000">
            <w:pPr>
              <w:jc w:val="center"/>
            </w:pPr>
            <w:r>
              <w:t>✓</w:t>
            </w:r>
          </w:p>
        </w:tc>
        <w:tc>
          <w:tcPr>
            <w:tcW w:w="0" w:type="auto"/>
          </w:tcPr>
          <w:p w14:paraId="41019E33" w14:textId="77777777" w:rsidR="00264249" w:rsidRDefault="00000000">
            <w:pPr>
              <w:jc w:val="center"/>
            </w:pPr>
            <w:r>
              <w:t>829</w:t>
            </w:r>
          </w:p>
        </w:tc>
      </w:tr>
    </w:tbl>
    <w:p w14:paraId="19C4407B" w14:textId="77777777" w:rsidR="00264249" w:rsidRDefault="00000000">
      <w:pPr>
        <w:pStyle w:val="Heading2"/>
      </w:pPr>
      <w:bookmarkStart w:id="264" w:name="v124-armazenamento-de-arquivos"/>
      <w:bookmarkStart w:id="265" w:name="_Toc129697466"/>
      <w:bookmarkEnd w:id="262"/>
      <w:r>
        <w:t>V12.4 Armazenamento de Arquivos</w:t>
      </w:r>
      <w:bookmarkEnd w:id="265"/>
    </w:p>
    <w:tbl>
      <w:tblPr>
        <w:tblW w:w="0" w:type="auto"/>
        <w:tblLook w:val="0020" w:firstRow="1" w:lastRow="0" w:firstColumn="0" w:lastColumn="0" w:noHBand="0" w:noVBand="0"/>
      </w:tblPr>
      <w:tblGrid>
        <w:gridCol w:w="729"/>
        <w:gridCol w:w="6486"/>
        <w:gridCol w:w="402"/>
        <w:gridCol w:w="402"/>
        <w:gridCol w:w="402"/>
        <w:gridCol w:w="599"/>
      </w:tblGrid>
      <w:tr w:rsidR="00264249" w14:paraId="09819D3A" w14:textId="77777777" w:rsidTr="0075595B">
        <w:trPr>
          <w:cantSplit/>
          <w:tblHeader/>
        </w:trPr>
        <w:tc>
          <w:tcPr>
            <w:tcW w:w="0" w:type="auto"/>
          </w:tcPr>
          <w:p w14:paraId="18EA5CC4" w14:textId="77777777" w:rsidR="00264249" w:rsidRDefault="00000000">
            <w:pPr>
              <w:jc w:val="center"/>
            </w:pPr>
            <w:r>
              <w:t>#</w:t>
            </w:r>
          </w:p>
        </w:tc>
        <w:tc>
          <w:tcPr>
            <w:tcW w:w="0" w:type="auto"/>
          </w:tcPr>
          <w:p w14:paraId="71F599E0" w14:textId="77777777" w:rsidR="00264249" w:rsidRDefault="00000000">
            <w:r>
              <w:t>Descrição</w:t>
            </w:r>
          </w:p>
        </w:tc>
        <w:tc>
          <w:tcPr>
            <w:tcW w:w="0" w:type="auto"/>
          </w:tcPr>
          <w:p w14:paraId="761D1BEF" w14:textId="77777777" w:rsidR="00264249" w:rsidRDefault="00000000">
            <w:pPr>
              <w:jc w:val="center"/>
            </w:pPr>
            <w:r>
              <w:t>L1</w:t>
            </w:r>
          </w:p>
        </w:tc>
        <w:tc>
          <w:tcPr>
            <w:tcW w:w="0" w:type="auto"/>
          </w:tcPr>
          <w:p w14:paraId="55C59FE0" w14:textId="77777777" w:rsidR="00264249" w:rsidRDefault="00000000">
            <w:pPr>
              <w:jc w:val="center"/>
            </w:pPr>
            <w:r>
              <w:t>L2</w:t>
            </w:r>
          </w:p>
        </w:tc>
        <w:tc>
          <w:tcPr>
            <w:tcW w:w="0" w:type="auto"/>
          </w:tcPr>
          <w:p w14:paraId="19933E8D" w14:textId="77777777" w:rsidR="00264249" w:rsidRDefault="00000000">
            <w:pPr>
              <w:jc w:val="center"/>
            </w:pPr>
            <w:r>
              <w:t>L3</w:t>
            </w:r>
          </w:p>
        </w:tc>
        <w:tc>
          <w:tcPr>
            <w:tcW w:w="0" w:type="auto"/>
          </w:tcPr>
          <w:p w14:paraId="40D36976" w14:textId="77777777" w:rsidR="00264249" w:rsidRDefault="00000000">
            <w:pPr>
              <w:jc w:val="center"/>
            </w:pPr>
            <w:r>
              <w:t>CWE</w:t>
            </w:r>
          </w:p>
        </w:tc>
      </w:tr>
      <w:tr w:rsidR="00264249" w14:paraId="7C35AD2B" w14:textId="77777777" w:rsidTr="0075595B">
        <w:trPr>
          <w:cantSplit/>
        </w:trPr>
        <w:tc>
          <w:tcPr>
            <w:tcW w:w="0" w:type="auto"/>
          </w:tcPr>
          <w:p w14:paraId="4C7966E1" w14:textId="77777777" w:rsidR="00264249" w:rsidRDefault="00000000">
            <w:pPr>
              <w:jc w:val="center"/>
            </w:pPr>
            <w:r>
              <w:rPr>
                <w:b/>
                <w:bCs/>
              </w:rPr>
              <w:t>12.4.1</w:t>
            </w:r>
          </w:p>
        </w:tc>
        <w:tc>
          <w:tcPr>
            <w:tcW w:w="0" w:type="auto"/>
          </w:tcPr>
          <w:p w14:paraId="686C910A" w14:textId="77777777" w:rsidR="00264249" w:rsidRDefault="00000000">
            <w:r>
              <w:t>Verifique se os arquivos obtidos de fontes não confiáveis são armazenados fora da raiz da web, com permissões limitadas.</w:t>
            </w:r>
          </w:p>
        </w:tc>
        <w:tc>
          <w:tcPr>
            <w:tcW w:w="0" w:type="auto"/>
          </w:tcPr>
          <w:p w14:paraId="28051B87" w14:textId="77777777" w:rsidR="00264249" w:rsidRDefault="00000000">
            <w:pPr>
              <w:jc w:val="center"/>
            </w:pPr>
            <w:r>
              <w:t>✓</w:t>
            </w:r>
          </w:p>
        </w:tc>
        <w:tc>
          <w:tcPr>
            <w:tcW w:w="0" w:type="auto"/>
          </w:tcPr>
          <w:p w14:paraId="66FDDD49" w14:textId="77777777" w:rsidR="00264249" w:rsidRDefault="00000000">
            <w:pPr>
              <w:jc w:val="center"/>
            </w:pPr>
            <w:r>
              <w:t>✓</w:t>
            </w:r>
          </w:p>
        </w:tc>
        <w:tc>
          <w:tcPr>
            <w:tcW w:w="0" w:type="auto"/>
          </w:tcPr>
          <w:p w14:paraId="341F3228" w14:textId="77777777" w:rsidR="00264249" w:rsidRDefault="00000000">
            <w:pPr>
              <w:jc w:val="center"/>
            </w:pPr>
            <w:r>
              <w:t>✓</w:t>
            </w:r>
          </w:p>
        </w:tc>
        <w:tc>
          <w:tcPr>
            <w:tcW w:w="0" w:type="auto"/>
          </w:tcPr>
          <w:p w14:paraId="2BD3ECF1" w14:textId="77777777" w:rsidR="00264249" w:rsidRDefault="00000000">
            <w:pPr>
              <w:jc w:val="center"/>
            </w:pPr>
            <w:r>
              <w:t>552</w:t>
            </w:r>
          </w:p>
        </w:tc>
      </w:tr>
      <w:tr w:rsidR="00264249" w14:paraId="4504F2E6" w14:textId="77777777" w:rsidTr="0075595B">
        <w:trPr>
          <w:cantSplit/>
        </w:trPr>
        <w:tc>
          <w:tcPr>
            <w:tcW w:w="0" w:type="auto"/>
          </w:tcPr>
          <w:p w14:paraId="32413FBC" w14:textId="77777777" w:rsidR="00264249" w:rsidRDefault="00000000">
            <w:pPr>
              <w:jc w:val="center"/>
            </w:pPr>
            <w:r>
              <w:rPr>
                <w:b/>
                <w:bCs/>
              </w:rPr>
              <w:t>12.4.2</w:t>
            </w:r>
          </w:p>
        </w:tc>
        <w:tc>
          <w:tcPr>
            <w:tcW w:w="0" w:type="auto"/>
          </w:tcPr>
          <w:p w14:paraId="0C36E58B" w14:textId="77777777" w:rsidR="00264249" w:rsidRDefault="00000000">
            <w:r>
              <w:t>Verifique se os arquivos obtidos de fontes não confiáveis são verificados por scanners antivírus para impedir o upload e a exibição de conteúdo malicioso conhecido.</w:t>
            </w:r>
          </w:p>
        </w:tc>
        <w:tc>
          <w:tcPr>
            <w:tcW w:w="0" w:type="auto"/>
          </w:tcPr>
          <w:p w14:paraId="3110BB98" w14:textId="77777777" w:rsidR="00264249" w:rsidRDefault="00000000">
            <w:pPr>
              <w:jc w:val="center"/>
            </w:pPr>
            <w:r>
              <w:t>✓</w:t>
            </w:r>
          </w:p>
        </w:tc>
        <w:tc>
          <w:tcPr>
            <w:tcW w:w="0" w:type="auto"/>
          </w:tcPr>
          <w:p w14:paraId="69F9959A" w14:textId="77777777" w:rsidR="00264249" w:rsidRDefault="00000000">
            <w:pPr>
              <w:jc w:val="center"/>
            </w:pPr>
            <w:r>
              <w:t>✓</w:t>
            </w:r>
          </w:p>
        </w:tc>
        <w:tc>
          <w:tcPr>
            <w:tcW w:w="0" w:type="auto"/>
          </w:tcPr>
          <w:p w14:paraId="26ED178E" w14:textId="77777777" w:rsidR="00264249" w:rsidRDefault="00000000">
            <w:pPr>
              <w:jc w:val="center"/>
            </w:pPr>
            <w:r>
              <w:t>✓</w:t>
            </w:r>
          </w:p>
        </w:tc>
        <w:tc>
          <w:tcPr>
            <w:tcW w:w="0" w:type="auto"/>
          </w:tcPr>
          <w:p w14:paraId="70AD578F" w14:textId="77777777" w:rsidR="00264249" w:rsidRDefault="00000000">
            <w:pPr>
              <w:jc w:val="center"/>
            </w:pPr>
            <w:r>
              <w:t>509</w:t>
            </w:r>
          </w:p>
        </w:tc>
      </w:tr>
    </w:tbl>
    <w:p w14:paraId="69E73566" w14:textId="77777777" w:rsidR="00264249" w:rsidRDefault="00000000">
      <w:pPr>
        <w:pStyle w:val="Heading2"/>
      </w:pPr>
      <w:bookmarkStart w:id="266" w:name="v125-download-do-arquivo"/>
      <w:bookmarkStart w:id="267" w:name="_Toc129697467"/>
      <w:bookmarkEnd w:id="264"/>
      <w:r>
        <w:t>V12.5 Download do arquivo</w:t>
      </w:r>
      <w:bookmarkEnd w:id="267"/>
    </w:p>
    <w:tbl>
      <w:tblPr>
        <w:tblW w:w="0" w:type="auto"/>
        <w:tblLook w:val="0020" w:firstRow="1" w:lastRow="0" w:firstColumn="0" w:lastColumn="0" w:noHBand="0" w:noVBand="0"/>
      </w:tblPr>
      <w:tblGrid>
        <w:gridCol w:w="729"/>
        <w:gridCol w:w="6486"/>
        <w:gridCol w:w="402"/>
        <w:gridCol w:w="402"/>
        <w:gridCol w:w="402"/>
        <w:gridCol w:w="599"/>
      </w:tblGrid>
      <w:tr w:rsidR="00264249" w14:paraId="4FD62DD8" w14:textId="77777777" w:rsidTr="0075595B">
        <w:trPr>
          <w:cantSplit/>
          <w:tblHeader/>
        </w:trPr>
        <w:tc>
          <w:tcPr>
            <w:tcW w:w="0" w:type="auto"/>
          </w:tcPr>
          <w:p w14:paraId="65F86DB5" w14:textId="77777777" w:rsidR="00264249" w:rsidRDefault="00000000">
            <w:pPr>
              <w:jc w:val="center"/>
            </w:pPr>
            <w:r>
              <w:t>#</w:t>
            </w:r>
          </w:p>
        </w:tc>
        <w:tc>
          <w:tcPr>
            <w:tcW w:w="0" w:type="auto"/>
          </w:tcPr>
          <w:p w14:paraId="0695A8ED" w14:textId="77777777" w:rsidR="00264249" w:rsidRDefault="00000000">
            <w:r>
              <w:t>Descrição</w:t>
            </w:r>
          </w:p>
        </w:tc>
        <w:tc>
          <w:tcPr>
            <w:tcW w:w="0" w:type="auto"/>
          </w:tcPr>
          <w:p w14:paraId="367E3C5A" w14:textId="77777777" w:rsidR="00264249" w:rsidRDefault="00000000">
            <w:pPr>
              <w:jc w:val="center"/>
            </w:pPr>
            <w:r>
              <w:t>L1</w:t>
            </w:r>
          </w:p>
        </w:tc>
        <w:tc>
          <w:tcPr>
            <w:tcW w:w="0" w:type="auto"/>
          </w:tcPr>
          <w:p w14:paraId="23DE21A3" w14:textId="77777777" w:rsidR="00264249" w:rsidRDefault="00000000">
            <w:pPr>
              <w:jc w:val="center"/>
            </w:pPr>
            <w:r>
              <w:t>L2</w:t>
            </w:r>
          </w:p>
        </w:tc>
        <w:tc>
          <w:tcPr>
            <w:tcW w:w="0" w:type="auto"/>
          </w:tcPr>
          <w:p w14:paraId="1BBD34FF" w14:textId="77777777" w:rsidR="00264249" w:rsidRDefault="00000000">
            <w:pPr>
              <w:jc w:val="center"/>
            </w:pPr>
            <w:r>
              <w:t>L3</w:t>
            </w:r>
          </w:p>
        </w:tc>
        <w:tc>
          <w:tcPr>
            <w:tcW w:w="0" w:type="auto"/>
          </w:tcPr>
          <w:p w14:paraId="44A6D8C1" w14:textId="77777777" w:rsidR="00264249" w:rsidRDefault="00000000">
            <w:pPr>
              <w:jc w:val="center"/>
            </w:pPr>
            <w:r>
              <w:t>CWE</w:t>
            </w:r>
          </w:p>
        </w:tc>
      </w:tr>
      <w:tr w:rsidR="00264249" w14:paraId="09309012" w14:textId="77777777" w:rsidTr="0075595B">
        <w:trPr>
          <w:cantSplit/>
        </w:trPr>
        <w:tc>
          <w:tcPr>
            <w:tcW w:w="0" w:type="auto"/>
          </w:tcPr>
          <w:p w14:paraId="66A9871E" w14:textId="77777777" w:rsidR="00264249" w:rsidRDefault="00000000">
            <w:pPr>
              <w:jc w:val="center"/>
            </w:pPr>
            <w:r>
              <w:rPr>
                <w:b/>
                <w:bCs/>
              </w:rPr>
              <w:t>12.5.1</w:t>
            </w:r>
          </w:p>
        </w:tc>
        <w:tc>
          <w:tcPr>
            <w:tcW w:w="0" w:type="auto"/>
          </w:tcPr>
          <w:p w14:paraId="10B166F6" w14:textId="77777777" w:rsidR="00264249" w:rsidRDefault="00000000">
            <w:r>
              <w:t>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tcW w:w="0" w:type="auto"/>
          </w:tcPr>
          <w:p w14:paraId="00C7B5C6" w14:textId="77777777" w:rsidR="00264249" w:rsidRDefault="00000000">
            <w:pPr>
              <w:jc w:val="center"/>
            </w:pPr>
            <w:r>
              <w:t>✓</w:t>
            </w:r>
          </w:p>
        </w:tc>
        <w:tc>
          <w:tcPr>
            <w:tcW w:w="0" w:type="auto"/>
          </w:tcPr>
          <w:p w14:paraId="08952E92" w14:textId="77777777" w:rsidR="00264249" w:rsidRDefault="00000000">
            <w:pPr>
              <w:jc w:val="center"/>
            </w:pPr>
            <w:r>
              <w:t>✓</w:t>
            </w:r>
          </w:p>
        </w:tc>
        <w:tc>
          <w:tcPr>
            <w:tcW w:w="0" w:type="auto"/>
          </w:tcPr>
          <w:p w14:paraId="5E284F03" w14:textId="77777777" w:rsidR="00264249" w:rsidRDefault="00000000">
            <w:pPr>
              <w:jc w:val="center"/>
            </w:pPr>
            <w:r>
              <w:t>✓</w:t>
            </w:r>
          </w:p>
        </w:tc>
        <w:tc>
          <w:tcPr>
            <w:tcW w:w="0" w:type="auto"/>
          </w:tcPr>
          <w:p w14:paraId="4B6BFF5E" w14:textId="77777777" w:rsidR="00264249" w:rsidRDefault="00000000">
            <w:pPr>
              <w:jc w:val="center"/>
            </w:pPr>
            <w:r>
              <w:t>552</w:t>
            </w:r>
          </w:p>
        </w:tc>
      </w:tr>
      <w:tr w:rsidR="00264249" w14:paraId="2C64F729" w14:textId="77777777" w:rsidTr="0075595B">
        <w:trPr>
          <w:cantSplit/>
        </w:trPr>
        <w:tc>
          <w:tcPr>
            <w:tcW w:w="0" w:type="auto"/>
          </w:tcPr>
          <w:p w14:paraId="2713AAA1" w14:textId="77777777" w:rsidR="00264249" w:rsidRDefault="00000000">
            <w:pPr>
              <w:jc w:val="center"/>
            </w:pPr>
            <w:r>
              <w:rPr>
                <w:b/>
                <w:bCs/>
              </w:rPr>
              <w:t>12.5.2</w:t>
            </w:r>
          </w:p>
        </w:tc>
        <w:tc>
          <w:tcPr>
            <w:tcW w:w="0" w:type="auto"/>
          </w:tcPr>
          <w:p w14:paraId="38859CC9" w14:textId="77777777" w:rsidR="00264249" w:rsidRDefault="00000000">
            <w:r>
              <w:t>Verifique se as solicitações diretas para arquivos carregados nunca serão executadas como conteúdo HTML/JavaScript.</w:t>
            </w:r>
          </w:p>
        </w:tc>
        <w:tc>
          <w:tcPr>
            <w:tcW w:w="0" w:type="auto"/>
          </w:tcPr>
          <w:p w14:paraId="78DC8AA1" w14:textId="77777777" w:rsidR="00264249" w:rsidRDefault="00000000">
            <w:pPr>
              <w:jc w:val="center"/>
            </w:pPr>
            <w:r>
              <w:t>✓</w:t>
            </w:r>
          </w:p>
        </w:tc>
        <w:tc>
          <w:tcPr>
            <w:tcW w:w="0" w:type="auto"/>
          </w:tcPr>
          <w:p w14:paraId="3FBF4ADC" w14:textId="77777777" w:rsidR="00264249" w:rsidRDefault="00000000">
            <w:pPr>
              <w:jc w:val="center"/>
            </w:pPr>
            <w:r>
              <w:t>✓</w:t>
            </w:r>
          </w:p>
        </w:tc>
        <w:tc>
          <w:tcPr>
            <w:tcW w:w="0" w:type="auto"/>
          </w:tcPr>
          <w:p w14:paraId="28A7A3E1" w14:textId="77777777" w:rsidR="00264249" w:rsidRDefault="00000000">
            <w:pPr>
              <w:jc w:val="center"/>
            </w:pPr>
            <w:r>
              <w:t>✓</w:t>
            </w:r>
          </w:p>
        </w:tc>
        <w:tc>
          <w:tcPr>
            <w:tcW w:w="0" w:type="auto"/>
          </w:tcPr>
          <w:p w14:paraId="4246ACEE" w14:textId="77777777" w:rsidR="00264249" w:rsidRDefault="00000000">
            <w:pPr>
              <w:jc w:val="center"/>
            </w:pPr>
            <w:r>
              <w:t>434</w:t>
            </w:r>
          </w:p>
        </w:tc>
      </w:tr>
    </w:tbl>
    <w:p w14:paraId="386AAB6C" w14:textId="77777777" w:rsidR="00264249" w:rsidRDefault="00000000">
      <w:pPr>
        <w:pStyle w:val="Heading2"/>
      </w:pPr>
      <w:bookmarkStart w:id="268" w:name="v126-proteção-ssrf"/>
      <w:bookmarkStart w:id="269" w:name="_Toc129697468"/>
      <w:bookmarkEnd w:id="266"/>
      <w:r>
        <w:t>V12.6 Proteção SSRF</w:t>
      </w:r>
      <w:bookmarkEnd w:id="269"/>
    </w:p>
    <w:tbl>
      <w:tblPr>
        <w:tblW w:w="0" w:type="auto"/>
        <w:tblLook w:val="0020" w:firstRow="1" w:lastRow="0" w:firstColumn="0" w:lastColumn="0" w:noHBand="0" w:noVBand="0"/>
      </w:tblPr>
      <w:tblGrid>
        <w:gridCol w:w="729"/>
        <w:gridCol w:w="6486"/>
        <w:gridCol w:w="402"/>
        <w:gridCol w:w="402"/>
        <w:gridCol w:w="402"/>
        <w:gridCol w:w="599"/>
      </w:tblGrid>
      <w:tr w:rsidR="00264249" w14:paraId="70921840" w14:textId="77777777" w:rsidTr="0075595B">
        <w:trPr>
          <w:cantSplit/>
          <w:tblHeader/>
        </w:trPr>
        <w:tc>
          <w:tcPr>
            <w:tcW w:w="0" w:type="auto"/>
          </w:tcPr>
          <w:p w14:paraId="6F3F2BAB" w14:textId="77777777" w:rsidR="00264249" w:rsidRDefault="00000000">
            <w:pPr>
              <w:jc w:val="center"/>
            </w:pPr>
            <w:r>
              <w:t>#</w:t>
            </w:r>
          </w:p>
        </w:tc>
        <w:tc>
          <w:tcPr>
            <w:tcW w:w="0" w:type="auto"/>
          </w:tcPr>
          <w:p w14:paraId="657B2C5D" w14:textId="77777777" w:rsidR="00264249" w:rsidRDefault="00000000">
            <w:r>
              <w:t>Descrição</w:t>
            </w:r>
          </w:p>
        </w:tc>
        <w:tc>
          <w:tcPr>
            <w:tcW w:w="0" w:type="auto"/>
          </w:tcPr>
          <w:p w14:paraId="4161E5B2" w14:textId="77777777" w:rsidR="00264249" w:rsidRDefault="00000000">
            <w:pPr>
              <w:jc w:val="center"/>
            </w:pPr>
            <w:r>
              <w:t>L1</w:t>
            </w:r>
          </w:p>
        </w:tc>
        <w:tc>
          <w:tcPr>
            <w:tcW w:w="0" w:type="auto"/>
          </w:tcPr>
          <w:p w14:paraId="63B5A572" w14:textId="77777777" w:rsidR="00264249" w:rsidRDefault="00000000">
            <w:pPr>
              <w:jc w:val="center"/>
            </w:pPr>
            <w:r>
              <w:t>L2</w:t>
            </w:r>
          </w:p>
        </w:tc>
        <w:tc>
          <w:tcPr>
            <w:tcW w:w="0" w:type="auto"/>
          </w:tcPr>
          <w:p w14:paraId="4A98E0B4" w14:textId="77777777" w:rsidR="00264249" w:rsidRDefault="00000000">
            <w:pPr>
              <w:jc w:val="center"/>
            </w:pPr>
            <w:r>
              <w:t>L3</w:t>
            </w:r>
          </w:p>
        </w:tc>
        <w:tc>
          <w:tcPr>
            <w:tcW w:w="0" w:type="auto"/>
          </w:tcPr>
          <w:p w14:paraId="65F12E82" w14:textId="77777777" w:rsidR="00264249" w:rsidRDefault="00000000">
            <w:pPr>
              <w:jc w:val="center"/>
            </w:pPr>
            <w:r>
              <w:t>CWE</w:t>
            </w:r>
          </w:p>
        </w:tc>
      </w:tr>
      <w:tr w:rsidR="00264249" w14:paraId="1B015D90" w14:textId="77777777" w:rsidTr="0075595B">
        <w:trPr>
          <w:cantSplit/>
        </w:trPr>
        <w:tc>
          <w:tcPr>
            <w:tcW w:w="0" w:type="auto"/>
          </w:tcPr>
          <w:p w14:paraId="2FB94616" w14:textId="77777777" w:rsidR="00264249" w:rsidRDefault="00000000">
            <w:pPr>
              <w:jc w:val="center"/>
            </w:pPr>
            <w:r>
              <w:rPr>
                <w:b/>
                <w:bCs/>
              </w:rPr>
              <w:t>12.6.1</w:t>
            </w:r>
          </w:p>
        </w:tc>
        <w:tc>
          <w:tcPr>
            <w:tcW w:w="0" w:type="auto"/>
          </w:tcPr>
          <w:p w14:paraId="71C29720" w14:textId="77777777" w:rsidR="00264249" w:rsidRDefault="00000000">
            <w:r>
              <w:t>Verifique se o servidor da web ou de aplicações está configurado com uma lista de permissões de recursos ou sistemas para os quais o servidor pode enviar solicitações ou carregar dados/arquivos.</w:t>
            </w:r>
          </w:p>
        </w:tc>
        <w:tc>
          <w:tcPr>
            <w:tcW w:w="0" w:type="auto"/>
          </w:tcPr>
          <w:p w14:paraId="512C9E5C" w14:textId="77777777" w:rsidR="00264249" w:rsidRDefault="00000000">
            <w:pPr>
              <w:jc w:val="center"/>
            </w:pPr>
            <w:r>
              <w:t>✓</w:t>
            </w:r>
          </w:p>
        </w:tc>
        <w:tc>
          <w:tcPr>
            <w:tcW w:w="0" w:type="auto"/>
          </w:tcPr>
          <w:p w14:paraId="37C41374" w14:textId="77777777" w:rsidR="00264249" w:rsidRDefault="00000000">
            <w:pPr>
              <w:jc w:val="center"/>
            </w:pPr>
            <w:r>
              <w:t>✓</w:t>
            </w:r>
          </w:p>
        </w:tc>
        <w:tc>
          <w:tcPr>
            <w:tcW w:w="0" w:type="auto"/>
          </w:tcPr>
          <w:p w14:paraId="782B0F6C" w14:textId="77777777" w:rsidR="00264249" w:rsidRDefault="00000000">
            <w:pPr>
              <w:jc w:val="center"/>
            </w:pPr>
            <w:r>
              <w:t>✓</w:t>
            </w:r>
          </w:p>
        </w:tc>
        <w:tc>
          <w:tcPr>
            <w:tcW w:w="0" w:type="auto"/>
          </w:tcPr>
          <w:p w14:paraId="26FB8A9D" w14:textId="77777777" w:rsidR="00264249" w:rsidRDefault="00000000">
            <w:pPr>
              <w:jc w:val="center"/>
            </w:pPr>
            <w:r>
              <w:t>918</w:t>
            </w:r>
          </w:p>
        </w:tc>
      </w:tr>
    </w:tbl>
    <w:p w14:paraId="1E6F1D74" w14:textId="77777777" w:rsidR="00264249" w:rsidRDefault="00000000">
      <w:pPr>
        <w:pStyle w:val="Heading2"/>
      </w:pPr>
      <w:bookmarkStart w:id="270" w:name="referências-11"/>
      <w:bookmarkStart w:id="271" w:name="_Toc129697469"/>
      <w:bookmarkEnd w:id="268"/>
      <w:r>
        <w:t>Referências</w:t>
      </w:r>
      <w:bookmarkEnd w:id="271"/>
    </w:p>
    <w:p w14:paraId="27C9B133" w14:textId="77777777" w:rsidR="00264249" w:rsidRDefault="00000000">
      <w:r>
        <w:t>Para mais informações, consulte também:</w:t>
      </w:r>
    </w:p>
    <w:p w14:paraId="7F9FC4FE" w14:textId="77777777" w:rsidR="00264249" w:rsidRDefault="00000000">
      <w:pPr>
        <w:numPr>
          <w:ilvl w:val="0"/>
          <w:numId w:val="33"/>
        </w:numPr>
      </w:pPr>
      <w:hyperlink r:id="rId166">
        <w:r>
          <w:rPr>
            <w:rStyle w:val="Hyperlink"/>
          </w:rPr>
          <w:t>File Extension Handling for Sensitive Information</w:t>
        </w:r>
      </w:hyperlink>
    </w:p>
    <w:p w14:paraId="2F5551D0" w14:textId="77777777" w:rsidR="00264249" w:rsidRDefault="00000000">
      <w:pPr>
        <w:numPr>
          <w:ilvl w:val="0"/>
          <w:numId w:val="33"/>
        </w:numPr>
      </w:pPr>
      <w:hyperlink r:id="rId167">
        <w:r>
          <w:rPr>
            <w:rStyle w:val="Hyperlink"/>
          </w:rPr>
          <w:t>Reflective file download by Oren Hafif</w:t>
        </w:r>
      </w:hyperlink>
    </w:p>
    <w:p w14:paraId="7730770B" w14:textId="77777777" w:rsidR="00264249" w:rsidRDefault="00000000">
      <w:pPr>
        <w:numPr>
          <w:ilvl w:val="0"/>
          <w:numId w:val="33"/>
        </w:numPr>
      </w:pPr>
      <w:hyperlink r:id="rId168">
        <w:r>
          <w:rPr>
            <w:rStyle w:val="Hyperlink"/>
          </w:rPr>
          <w:t>OWASP Third Party JavaScript Management Cheat Sheet</w:t>
        </w:r>
      </w:hyperlink>
    </w:p>
    <w:p w14:paraId="1953E313" w14:textId="77777777" w:rsidR="00264249" w:rsidRDefault="00000000">
      <w:pPr>
        <w:pStyle w:val="Heading1"/>
      </w:pPr>
      <w:bookmarkStart w:id="272" w:name="v13-api-e-web-service"/>
      <w:bookmarkStart w:id="273" w:name="_Toc129697470"/>
      <w:bookmarkEnd w:id="254"/>
      <w:bookmarkEnd w:id="270"/>
      <w:r>
        <w:lastRenderedPageBreak/>
        <w:t>V13 API e Web Service</w:t>
      </w:r>
      <w:bookmarkEnd w:id="273"/>
    </w:p>
    <w:p w14:paraId="423B0FF7" w14:textId="77777777" w:rsidR="00264249" w:rsidRDefault="00000000">
      <w:pPr>
        <w:pStyle w:val="Heading2"/>
      </w:pPr>
      <w:bookmarkStart w:id="274" w:name="objetivo-de-controle-12"/>
      <w:bookmarkStart w:id="275" w:name="_Toc129697471"/>
      <w:r>
        <w:t>Objetivo de controle</w:t>
      </w:r>
      <w:bookmarkEnd w:id="275"/>
    </w:p>
    <w:p w14:paraId="6EE05C2E" w14:textId="77777777" w:rsidR="00264249" w:rsidRDefault="00000000">
      <w:r>
        <w:t>Certifique-se de que uma aplicação verificado que usa APIs de camada de serviço confiável (geralmente usando JSON, XML ou GraphQL) tenha:</w:t>
      </w:r>
    </w:p>
    <w:p w14:paraId="303D4EAB" w14:textId="77777777" w:rsidR="00264249" w:rsidRDefault="00000000">
      <w:pPr>
        <w:numPr>
          <w:ilvl w:val="0"/>
          <w:numId w:val="34"/>
        </w:numPr>
      </w:pPr>
      <w:r>
        <w:t>Autenticação adequada, gestão de sessão e autorização de todos os serviços da web.</w:t>
      </w:r>
    </w:p>
    <w:p w14:paraId="3AFFB6A3" w14:textId="77777777" w:rsidR="00264249" w:rsidRDefault="00000000">
      <w:pPr>
        <w:numPr>
          <w:ilvl w:val="0"/>
          <w:numId w:val="34"/>
        </w:numPr>
      </w:pPr>
      <w:r>
        <w:t>Validação de input de todos os parâmetros que transitam de um nível de confiança inferior para superior.</w:t>
      </w:r>
    </w:p>
    <w:p w14:paraId="7F0E4DBF" w14:textId="77777777" w:rsidR="00264249" w:rsidRDefault="00000000">
      <w:pPr>
        <w:numPr>
          <w:ilvl w:val="0"/>
          <w:numId w:val="34"/>
        </w:numPr>
      </w:pPr>
      <w:r>
        <w:t>Controles de segurança eficazes para todos os tipos de API, incluindo nuvem e API serverless</w:t>
      </w:r>
    </w:p>
    <w:p w14:paraId="62C9A3FA" w14:textId="77777777" w:rsidR="00264249" w:rsidRDefault="00000000">
      <w:r>
        <w:t>Por favor, leia este capítulo em combinação com todos os outros capítulos neste mesmo nível; não duplicamos mais questões de autenticação ou gestão de sessões de API.</w:t>
      </w:r>
    </w:p>
    <w:p w14:paraId="6CA496F1" w14:textId="77777777" w:rsidR="00264249" w:rsidRDefault="00000000">
      <w:pPr>
        <w:pStyle w:val="Heading2"/>
      </w:pPr>
      <w:bookmarkStart w:id="276" w:name="v131-segurança-genérica-de-web-service"/>
      <w:bookmarkStart w:id="277" w:name="_Toc129697472"/>
      <w:bookmarkEnd w:id="274"/>
      <w:r>
        <w:t>V13.1 Segurança genérica de Web Service</w:t>
      </w:r>
      <w:bookmarkEnd w:id="277"/>
    </w:p>
    <w:tbl>
      <w:tblPr>
        <w:tblW w:w="0" w:type="auto"/>
        <w:tblLook w:val="0020" w:firstRow="1" w:lastRow="0" w:firstColumn="0" w:lastColumn="0" w:noHBand="0" w:noVBand="0"/>
      </w:tblPr>
      <w:tblGrid>
        <w:gridCol w:w="729"/>
        <w:gridCol w:w="6486"/>
        <w:gridCol w:w="402"/>
        <w:gridCol w:w="402"/>
        <w:gridCol w:w="402"/>
        <w:gridCol w:w="599"/>
      </w:tblGrid>
      <w:tr w:rsidR="00264249" w14:paraId="4BFF069F" w14:textId="77777777" w:rsidTr="0075595B">
        <w:trPr>
          <w:cantSplit/>
          <w:tblHeader/>
        </w:trPr>
        <w:tc>
          <w:tcPr>
            <w:tcW w:w="0" w:type="auto"/>
          </w:tcPr>
          <w:p w14:paraId="013F95B0" w14:textId="77777777" w:rsidR="00264249" w:rsidRDefault="00000000">
            <w:pPr>
              <w:jc w:val="center"/>
            </w:pPr>
            <w:r>
              <w:t>#</w:t>
            </w:r>
          </w:p>
        </w:tc>
        <w:tc>
          <w:tcPr>
            <w:tcW w:w="0" w:type="auto"/>
          </w:tcPr>
          <w:p w14:paraId="7F5E3768" w14:textId="77777777" w:rsidR="00264249" w:rsidRDefault="00000000">
            <w:r>
              <w:t>Descrição</w:t>
            </w:r>
          </w:p>
        </w:tc>
        <w:tc>
          <w:tcPr>
            <w:tcW w:w="0" w:type="auto"/>
          </w:tcPr>
          <w:p w14:paraId="5C809302" w14:textId="77777777" w:rsidR="00264249" w:rsidRDefault="00000000">
            <w:pPr>
              <w:jc w:val="center"/>
            </w:pPr>
            <w:r>
              <w:t>L1</w:t>
            </w:r>
          </w:p>
        </w:tc>
        <w:tc>
          <w:tcPr>
            <w:tcW w:w="0" w:type="auto"/>
          </w:tcPr>
          <w:p w14:paraId="4B948D44" w14:textId="77777777" w:rsidR="00264249" w:rsidRDefault="00000000">
            <w:pPr>
              <w:jc w:val="center"/>
            </w:pPr>
            <w:r>
              <w:t>L2</w:t>
            </w:r>
          </w:p>
        </w:tc>
        <w:tc>
          <w:tcPr>
            <w:tcW w:w="0" w:type="auto"/>
          </w:tcPr>
          <w:p w14:paraId="1CFC45DE" w14:textId="77777777" w:rsidR="00264249" w:rsidRDefault="00000000">
            <w:pPr>
              <w:jc w:val="center"/>
            </w:pPr>
            <w:r>
              <w:t>L3</w:t>
            </w:r>
          </w:p>
        </w:tc>
        <w:tc>
          <w:tcPr>
            <w:tcW w:w="0" w:type="auto"/>
          </w:tcPr>
          <w:p w14:paraId="15111929" w14:textId="77777777" w:rsidR="00264249" w:rsidRDefault="00000000">
            <w:pPr>
              <w:jc w:val="center"/>
            </w:pPr>
            <w:r>
              <w:t>CWE</w:t>
            </w:r>
          </w:p>
        </w:tc>
      </w:tr>
      <w:tr w:rsidR="00264249" w14:paraId="773C9A48" w14:textId="77777777" w:rsidTr="0075595B">
        <w:trPr>
          <w:cantSplit/>
        </w:trPr>
        <w:tc>
          <w:tcPr>
            <w:tcW w:w="0" w:type="auto"/>
          </w:tcPr>
          <w:p w14:paraId="11ADDB9B" w14:textId="77777777" w:rsidR="00264249" w:rsidRDefault="00000000">
            <w:pPr>
              <w:jc w:val="center"/>
            </w:pPr>
            <w:r>
              <w:rPr>
                <w:b/>
                <w:bCs/>
              </w:rPr>
              <w:t>13.1.1</w:t>
            </w:r>
          </w:p>
        </w:tc>
        <w:tc>
          <w:tcPr>
            <w:tcW w:w="0" w:type="auto"/>
          </w:tcPr>
          <w:p w14:paraId="55CE749E" w14:textId="77777777" w:rsidR="00264249" w:rsidRDefault="00000000">
            <w:r>
              <w:t>Verifique se todos os componentes da aplicação usam as mesmas codificações e analisadores para evitar ataques de análise que exploram URI diferente ou comportamento de análise de arquivo que pode ser usado em ataques SSRF e RFI.</w:t>
            </w:r>
          </w:p>
        </w:tc>
        <w:tc>
          <w:tcPr>
            <w:tcW w:w="0" w:type="auto"/>
          </w:tcPr>
          <w:p w14:paraId="6C5CAAC9" w14:textId="77777777" w:rsidR="00264249" w:rsidRDefault="00000000">
            <w:pPr>
              <w:jc w:val="center"/>
            </w:pPr>
            <w:r>
              <w:t>✓</w:t>
            </w:r>
          </w:p>
        </w:tc>
        <w:tc>
          <w:tcPr>
            <w:tcW w:w="0" w:type="auto"/>
          </w:tcPr>
          <w:p w14:paraId="3A10D59C" w14:textId="77777777" w:rsidR="00264249" w:rsidRDefault="00000000">
            <w:pPr>
              <w:jc w:val="center"/>
            </w:pPr>
            <w:r>
              <w:t>✓</w:t>
            </w:r>
          </w:p>
        </w:tc>
        <w:tc>
          <w:tcPr>
            <w:tcW w:w="0" w:type="auto"/>
          </w:tcPr>
          <w:p w14:paraId="32DF8D6D" w14:textId="77777777" w:rsidR="00264249" w:rsidRDefault="00000000">
            <w:pPr>
              <w:jc w:val="center"/>
            </w:pPr>
            <w:r>
              <w:t>✓</w:t>
            </w:r>
          </w:p>
        </w:tc>
        <w:tc>
          <w:tcPr>
            <w:tcW w:w="0" w:type="auto"/>
          </w:tcPr>
          <w:p w14:paraId="45415A93" w14:textId="77777777" w:rsidR="00264249" w:rsidRDefault="00000000">
            <w:pPr>
              <w:jc w:val="center"/>
            </w:pPr>
            <w:r>
              <w:t>116</w:t>
            </w:r>
          </w:p>
        </w:tc>
      </w:tr>
      <w:tr w:rsidR="00264249" w14:paraId="53478D6A" w14:textId="77777777" w:rsidTr="0075595B">
        <w:trPr>
          <w:cantSplit/>
        </w:trPr>
        <w:tc>
          <w:tcPr>
            <w:tcW w:w="0" w:type="auto"/>
          </w:tcPr>
          <w:p w14:paraId="6AF7B709" w14:textId="77777777" w:rsidR="00264249" w:rsidRDefault="00000000">
            <w:pPr>
              <w:jc w:val="center"/>
            </w:pPr>
            <w:r>
              <w:rPr>
                <w:b/>
                <w:bCs/>
              </w:rPr>
              <w:t>13.1.2</w:t>
            </w:r>
          </w:p>
        </w:tc>
        <w:tc>
          <w:tcPr>
            <w:tcW w:w="0" w:type="auto"/>
          </w:tcPr>
          <w:p w14:paraId="3C35D047" w14:textId="77777777" w:rsidR="00264249" w:rsidRDefault="00000000">
            <w:r>
              <w:t>[EXCLUÍDO, DUPLICADO DE 4.3.1]</w:t>
            </w:r>
          </w:p>
        </w:tc>
        <w:tc>
          <w:tcPr>
            <w:tcW w:w="0" w:type="auto"/>
          </w:tcPr>
          <w:p w14:paraId="7783FEF1" w14:textId="77777777" w:rsidR="00264249" w:rsidRDefault="00264249"/>
        </w:tc>
        <w:tc>
          <w:tcPr>
            <w:tcW w:w="0" w:type="auto"/>
          </w:tcPr>
          <w:p w14:paraId="1DD86AE0" w14:textId="77777777" w:rsidR="00264249" w:rsidRDefault="00264249"/>
        </w:tc>
        <w:tc>
          <w:tcPr>
            <w:tcW w:w="0" w:type="auto"/>
          </w:tcPr>
          <w:p w14:paraId="1288C8A7" w14:textId="77777777" w:rsidR="00264249" w:rsidRDefault="00264249"/>
        </w:tc>
        <w:tc>
          <w:tcPr>
            <w:tcW w:w="0" w:type="auto"/>
          </w:tcPr>
          <w:p w14:paraId="248667C4" w14:textId="77777777" w:rsidR="00264249" w:rsidRDefault="00264249"/>
        </w:tc>
      </w:tr>
      <w:tr w:rsidR="00264249" w14:paraId="0D12DFE7" w14:textId="77777777" w:rsidTr="0075595B">
        <w:trPr>
          <w:cantSplit/>
        </w:trPr>
        <w:tc>
          <w:tcPr>
            <w:tcW w:w="0" w:type="auto"/>
          </w:tcPr>
          <w:p w14:paraId="7B08F2B9" w14:textId="77777777" w:rsidR="00264249" w:rsidRDefault="00000000">
            <w:pPr>
              <w:jc w:val="center"/>
            </w:pPr>
            <w:r>
              <w:rPr>
                <w:b/>
                <w:bCs/>
              </w:rPr>
              <w:t>13.1.3</w:t>
            </w:r>
          </w:p>
        </w:tc>
        <w:tc>
          <w:tcPr>
            <w:tcW w:w="0" w:type="auto"/>
          </w:tcPr>
          <w:p w14:paraId="21548D88" w14:textId="77777777" w:rsidR="00264249" w:rsidRDefault="00000000">
            <w:r>
              <w:t>Verifique se os URLs da API não expõem informações confidenciais, como a chave da API, tokens de sessão, etc.</w:t>
            </w:r>
          </w:p>
        </w:tc>
        <w:tc>
          <w:tcPr>
            <w:tcW w:w="0" w:type="auto"/>
          </w:tcPr>
          <w:p w14:paraId="43C66AA8" w14:textId="77777777" w:rsidR="00264249" w:rsidRDefault="00000000">
            <w:pPr>
              <w:jc w:val="center"/>
            </w:pPr>
            <w:r>
              <w:t>✓</w:t>
            </w:r>
          </w:p>
        </w:tc>
        <w:tc>
          <w:tcPr>
            <w:tcW w:w="0" w:type="auto"/>
          </w:tcPr>
          <w:p w14:paraId="2DF6771D" w14:textId="77777777" w:rsidR="00264249" w:rsidRDefault="00000000">
            <w:pPr>
              <w:jc w:val="center"/>
            </w:pPr>
            <w:r>
              <w:t>✓</w:t>
            </w:r>
          </w:p>
        </w:tc>
        <w:tc>
          <w:tcPr>
            <w:tcW w:w="0" w:type="auto"/>
          </w:tcPr>
          <w:p w14:paraId="63446355" w14:textId="77777777" w:rsidR="00264249" w:rsidRDefault="00000000">
            <w:pPr>
              <w:jc w:val="center"/>
            </w:pPr>
            <w:r>
              <w:t>✓</w:t>
            </w:r>
          </w:p>
        </w:tc>
        <w:tc>
          <w:tcPr>
            <w:tcW w:w="0" w:type="auto"/>
          </w:tcPr>
          <w:p w14:paraId="51A39EE0" w14:textId="77777777" w:rsidR="00264249" w:rsidRDefault="00000000">
            <w:pPr>
              <w:jc w:val="center"/>
            </w:pPr>
            <w:r>
              <w:t>598</w:t>
            </w:r>
          </w:p>
        </w:tc>
      </w:tr>
      <w:tr w:rsidR="00264249" w14:paraId="1D8BB4D9" w14:textId="77777777" w:rsidTr="0075595B">
        <w:trPr>
          <w:cantSplit/>
        </w:trPr>
        <w:tc>
          <w:tcPr>
            <w:tcW w:w="0" w:type="auto"/>
          </w:tcPr>
          <w:p w14:paraId="2824634E" w14:textId="77777777" w:rsidR="00264249" w:rsidRDefault="00000000">
            <w:pPr>
              <w:jc w:val="center"/>
            </w:pPr>
            <w:r>
              <w:rPr>
                <w:b/>
                <w:bCs/>
              </w:rPr>
              <w:t>13.1.4</w:t>
            </w:r>
          </w:p>
        </w:tc>
        <w:tc>
          <w:tcPr>
            <w:tcW w:w="0" w:type="auto"/>
          </w:tcPr>
          <w:p w14:paraId="17027EA1" w14:textId="77777777" w:rsidR="00264249" w:rsidRDefault="00000000">
            <w:r>
              <w:t>Verifique se as decisões de autorização são feitas no URI, impostas por segurança programática ou declarativa no controlador ou roteador, e no nível do recurso, impostas por permissões baseadas em modelo.</w:t>
            </w:r>
          </w:p>
        </w:tc>
        <w:tc>
          <w:tcPr>
            <w:tcW w:w="0" w:type="auto"/>
          </w:tcPr>
          <w:p w14:paraId="55C0B16A" w14:textId="77777777" w:rsidR="00264249" w:rsidRDefault="00264249"/>
        </w:tc>
        <w:tc>
          <w:tcPr>
            <w:tcW w:w="0" w:type="auto"/>
          </w:tcPr>
          <w:p w14:paraId="5C6321EC" w14:textId="77777777" w:rsidR="00264249" w:rsidRDefault="00000000">
            <w:pPr>
              <w:jc w:val="center"/>
            </w:pPr>
            <w:r>
              <w:t>✓</w:t>
            </w:r>
          </w:p>
        </w:tc>
        <w:tc>
          <w:tcPr>
            <w:tcW w:w="0" w:type="auto"/>
          </w:tcPr>
          <w:p w14:paraId="62194295" w14:textId="77777777" w:rsidR="00264249" w:rsidRDefault="00000000">
            <w:pPr>
              <w:jc w:val="center"/>
            </w:pPr>
            <w:r>
              <w:t>✓</w:t>
            </w:r>
          </w:p>
        </w:tc>
        <w:tc>
          <w:tcPr>
            <w:tcW w:w="0" w:type="auto"/>
          </w:tcPr>
          <w:p w14:paraId="7E1C44E3" w14:textId="77777777" w:rsidR="00264249" w:rsidRDefault="00000000">
            <w:pPr>
              <w:jc w:val="center"/>
            </w:pPr>
            <w:r>
              <w:t>285</w:t>
            </w:r>
          </w:p>
        </w:tc>
      </w:tr>
      <w:tr w:rsidR="00264249" w14:paraId="28C3A55B" w14:textId="77777777" w:rsidTr="0075595B">
        <w:trPr>
          <w:cantSplit/>
        </w:trPr>
        <w:tc>
          <w:tcPr>
            <w:tcW w:w="0" w:type="auto"/>
          </w:tcPr>
          <w:p w14:paraId="13A5B064" w14:textId="77777777" w:rsidR="00264249" w:rsidRDefault="00000000">
            <w:pPr>
              <w:jc w:val="center"/>
            </w:pPr>
            <w:r>
              <w:rPr>
                <w:b/>
                <w:bCs/>
              </w:rPr>
              <w:t>13.1.5</w:t>
            </w:r>
          </w:p>
        </w:tc>
        <w:tc>
          <w:tcPr>
            <w:tcW w:w="0" w:type="auto"/>
          </w:tcPr>
          <w:p w14:paraId="566CB1B6" w14:textId="77777777" w:rsidR="00264249" w:rsidRDefault="00000000">
            <w:r>
              <w:t>Verifique se as solicitações que contêm tipos de conteúdo inesperados ou ausentes são rejeitadas com cabeçalhos apropriados (status de resposta HTTP 406 inaceitável ou 415 tipo de mídia não compatível).</w:t>
            </w:r>
          </w:p>
        </w:tc>
        <w:tc>
          <w:tcPr>
            <w:tcW w:w="0" w:type="auto"/>
          </w:tcPr>
          <w:p w14:paraId="22EA749A" w14:textId="77777777" w:rsidR="00264249" w:rsidRDefault="00264249"/>
        </w:tc>
        <w:tc>
          <w:tcPr>
            <w:tcW w:w="0" w:type="auto"/>
          </w:tcPr>
          <w:p w14:paraId="1787F77D" w14:textId="77777777" w:rsidR="00264249" w:rsidRDefault="00000000">
            <w:pPr>
              <w:jc w:val="center"/>
            </w:pPr>
            <w:r>
              <w:t>✓</w:t>
            </w:r>
          </w:p>
        </w:tc>
        <w:tc>
          <w:tcPr>
            <w:tcW w:w="0" w:type="auto"/>
          </w:tcPr>
          <w:p w14:paraId="562E2B15" w14:textId="77777777" w:rsidR="00264249" w:rsidRDefault="00000000">
            <w:pPr>
              <w:jc w:val="center"/>
            </w:pPr>
            <w:r>
              <w:t>✓</w:t>
            </w:r>
          </w:p>
        </w:tc>
        <w:tc>
          <w:tcPr>
            <w:tcW w:w="0" w:type="auto"/>
          </w:tcPr>
          <w:p w14:paraId="4437B911" w14:textId="77777777" w:rsidR="00264249" w:rsidRDefault="00000000">
            <w:pPr>
              <w:jc w:val="center"/>
            </w:pPr>
            <w:r>
              <w:t>434</w:t>
            </w:r>
          </w:p>
        </w:tc>
      </w:tr>
    </w:tbl>
    <w:p w14:paraId="74AB6846" w14:textId="77777777" w:rsidR="00264249" w:rsidRDefault="00000000">
      <w:pPr>
        <w:pStyle w:val="Heading2"/>
      </w:pPr>
      <w:bookmarkStart w:id="278" w:name="v132-serviço-web-restful"/>
      <w:bookmarkStart w:id="279" w:name="_Toc129697473"/>
      <w:bookmarkEnd w:id="276"/>
      <w:r>
        <w:t>V13.2 Serviço Web RESTful</w:t>
      </w:r>
      <w:bookmarkEnd w:id="279"/>
    </w:p>
    <w:p w14:paraId="6ECC4BEC" w14:textId="77777777" w:rsidR="00264249" w:rsidRDefault="00000000">
      <w:r>
        <w:t>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14:paraId="2E899EBD" w14:textId="77777777" w:rsidR="00264249" w:rsidRDefault="00000000">
      <w:pPr>
        <w:numPr>
          <w:ilvl w:val="0"/>
          <w:numId w:val="35"/>
        </w:numPr>
      </w:pPr>
      <w:r>
        <w:t>Validação de análise do objeto JSON, como se houver elementos ausentes ou extras.</w:t>
      </w:r>
    </w:p>
    <w:p w14:paraId="709B71D4" w14:textId="77777777" w:rsidR="00264249" w:rsidRDefault="00000000">
      <w:pPr>
        <w:numPr>
          <w:ilvl w:val="0"/>
          <w:numId w:val="35"/>
        </w:numPr>
      </w:pPr>
      <w:r>
        <w:t>Validação dos valores do objeto JSON usando métodos de validação de input padrão, como tipo de dados, formato de dados, comprimento, etc.</w:t>
      </w:r>
    </w:p>
    <w:p w14:paraId="166AC290" w14:textId="77777777" w:rsidR="00264249" w:rsidRDefault="00000000">
      <w:pPr>
        <w:numPr>
          <w:ilvl w:val="0"/>
          <w:numId w:val="35"/>
        </w:numPr>
      </w:pPr>
      <w:r>
        <w:t>e validação de esquema JSON formal.</w:t>
      </w:r>
    </w:p>
    <w:p w14:paraId="18B6BB33" w14:textId="77777777" w:rsidR="00264249" w:rsidRDefault="00000000">
      <w:r>
        <w:t>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W w:w="0" w:type="auto"/>
        <w:tblLook w:val="0020" w:firstRow="1" w:lastRow="0" w:firstColumn="0" w:lastColumn="0" w:noHBand="0" w:noVBand="0"/>
      </w:tblPr>
      <w:tblGrid>
        <w:gridCol w:w="729"/>
        <w:gridCol w:w="6486"/>
        <w:gridCol w:w="402"/>
        <w:gridCol w:w="402"/>
        <w:gridCol w:w="402"/>
        <w:gridCol w:w="599"/>
      </w:tblGrid>
      <w:tr w:rsidR="00264249" w14:paraId="3857F7BE" w14:textId="77777777" w:rsidTr="0075595B">
        <w:trPr>
          <w:cantSplit/>
          <w:tblHeader/>
        </w:trPr>
        <w:tc>
          <w:tcPr>
            <w:tcW w:w="0" w:type="auto"/>
          </w:tcPr>
          <w:p w14:paraId="35383F70" w14:textId="77777777" w:rsidR="00264249" w:rsidRDefault="00000000">
            <w:pPr>
              <w:jc w:val="center"/>
            </w:pPr>
            <w:r>
              <w:lastRenderedPageBreak/>
              <w:t>#</w:t>
            </w:r>
          </w:p>
        </w:tc>
        <w:tc>
          <w:tcPr>
            <w:tcW w:w="0" w:type="auto"/>
          </w:tcPr>
          <w:p w14:paraId="49E67019" w14:textId="77777777" w:rsidR="00264249" w:rsidRDefault="00000000">
            <w:r>
              <w:t>Descrição</w:t>
            </w:r>
          </w:p>
        </w:tc>
        <w:tc>
          <w:tcPr>
            <w:tcW w:w="0" w:type="auto"/>
          </w:tcPr>
          <w:p w14:paraId="286742B4" w14:textId="77777777" w:rsidR="00264249" w:rsidRDefault="00000000">
            <w:pPr>
              <w:jc w:val="center"/>
            </w:pPr>
            <w:r>
              <w:t>L1</w:t>
            </w:r>
          </w:p>
        </w:tc>
        <w:tc>
          <w:tcPr>
            <w:tcW w:w="0" w:type="auto"/>
          </w:tcPr>
          <w:p w14:paraId="1C76C225" w14:textId="77777777" w:rsidR="00264249" w:rsidRDefault="00000000">
            <w:pPr>
              <w:jc w:val="center"/>
            </w:pPr>
            <w:r>
              <w:t>L2</w:t>
            </w:r>
          </w:p>
        </w:tc>
        <w:tc>
          <w:tcPr>
            <w:tcW w:w="0" w:type="auto"/>
          </w:tcPr>
          <w:p w14:paraId="1302B540" w14:textId="77777777" w:rsidR="00264249" w:rsidRDefault="00000000">
            <w:pPr>
              <w:jc w:val="center"/>
            </w:pPr>
            <w:r>
              <w:t>L3</w:t>
            </w:r>
          </w:p>
        </w:tc>
        <w:tc>
          <w:tcPr>
            <w:tcW w:w="0" w:type="auto"/>
          </w:tcPr>
          <w:p w14:paraId="69F00761" w14:textId="77777777" w:rsidR="00264249" w:rsidRDefault="00000000">
            <w:pPr>
              <w:jc w:val="center"/>
            </w:pPr>
            <w:r>
              <w:t>CWE</w:t>
            </w:r>
          </w:p>
        </w:tc>
      </w:tr>
      <w:tr w:rsidR="00264249" w14:paraId="2C850447" w14:textId="77777777" w:rsidTr="0075595B">
        <w:trPr>
          <w:cantSplit/>
        </w:trPr>
        <w:tc>
          <w:tcPr>
            <w:tcW w:w="0" w:type="auto"/>
          </w:tcPr>
          <w:p w14:paraId="21C81642" w14:textId="77777777" w:rsidR="00264249" w:rsidRDefault="00000000">
            <w:pPr>
              <w:jc w:val="center"/>
            </w:pPr>
            <w:r>
              <w:rPr>
                <w:b/>
                <w:bCs/>
              </w:rPr>
              <w:t>13.2.1</w:t>
            </w:r>
          </w:p>
        </w:tc>
        <w:tc>
          <w:tcPr>
            <w:tcW w:w="0" w:type="auto"/>
          </w:tcPr>
          <w:p w14:paraId="140A9A7A" w14:textId="77777777" w:rsidR="00264249" w:rsidRDefault="00000000">
            <w:r>
              <w:t>Verifique se os métodos HTTP RESTful ativados são uma escolha válida para o usuário ou ação, como impedir que usuários normais usem DELETE ou PUT em recursos ou API protegidos.</w:t>
            </w:r>
          </w:p>
        </w:tc>
        <w:tc>
          <w:tcPr>
            <w:tcW w:w="0" w:type="auto"/>
          </w:tcPr>
          <w:p w14:paraId="75D4EC25" w14:textId="77777777" w:rsidR="00264249" w:rsidRDefault="00000000">
            <w:pPr>
              <w:jc w:val="center"/>
            </w:pPr>
            <w:r>
              <w:t>✓</w:t>
            </w:r>
          </w:p>
        </w:tc>
        <w:tc>
          <w:tcPr>
            <w:tcW w:w="0" w:type="auto"/>
          </w:tcPr>
          <w:p w14:paraId="04743FA1" w14:textId="77777777" w:rsidR="00264249" w:rsidRDefault="00000000">
            <w:pPr>
              <w:jc w:val="center"/>
            </w:pPr>
            <w:r>
              <w:t>✓</w:t>
            </w:r>
          </w:p>
        </w:tc>
        <w:tc>
          <w:tcPr>
            <w:tcW w:w="0" w:type="auto"/>
          </w:tcPr>
          <w:p w14:paraId="7AB9C473" w14:textId="77777777" w:rsidR="00264249" w:rsidRDefault="00000000">
            <w:pPr>
              <w:jc w:val="center"/>
            </w:pPr>
            <w:r>
              <w:t>✓</w:t>
            </w:r>
          </w:p>
        </w:tc>
        <w:tc>
          <w:tcPr>
            <w:tcW w:w="0" w:type="auto"/>
          </w:tcPr>
          <w:p w14:paraId="43B25C20" w14:textId="77777777" w:rsidR="00264249" w:rsidRDefault="00000000">
            <w:pPr>
              <w:jc w:val="center"/>
            </w:pPr>
            <w:r>
              <w:t>650</w:t>
            </w:r>
          </w:p>
        </w:tc>
      </w:tr>
      <w:tr w:rsidR="00264249" w14:paraId="40F772B4" w14:textId="77777777" w:rsidTr="0075595B">
        <w:trPr>
          <w:cantSplit/>
        </w:trPr>
        <w:tc>
          <w:tcPr>
            <w:tcW w:w="0" w:type="auto"/>
          </w:tcPr>
          <w:p w14:paraId="0601EAAB" w14:textId="77777777" w:rsidR="00264249" w:rsidRDefault="00000000">
            <w:pPr>
              <w:jc w:val="center"/>
            </w:pPr>
            <w:r>
              <w:rPr>
                <w:b/>
                <w:bCs/>
              </w:rPr>
              <w:t>13.2.2</w:t>
            </w:r>
          </w:p>
        </w:tc>
        <w:tc>
          <w:tcPr>
            <w:tcW w:w="0" w:type="auto"/>
          </w:tcPr>
          <w:p w14:paraId="1294518E" w14:textId="77777777" w:rsidR="00264249" w:rsidRDefault="00000000">
            <w:r>
              <w:t>Verifique se a validação do esquema JSON está em vigor e verificada antes de aceitar a input.</w:t>
            </w:r>
          </w:p>
        </w:tc>
        <w:tc>
          <w:tcPr>
            <w:tcW w:w="0" w:type="auto"/>
          </w:tcPr>
          <w:p w14:paraId="5F09673C" w14:textId="77777777" w:rsidR="00264249" w:rsidRDefault="00000000">
            <w:pPr>
              <w:jc w:val="center"/>
            </w:pPr>
            <w:r>
              <w:t>✓</w:t>
            </w:r>
          </w:p>
        </w:tc>
        <w:tc>
          <w:tcPr>
            <w:tcW w:w="0" w:type="auto"/>
          </w:tcPr>
          <w:p w14:paraId="06CA60E9" w14:textId="77777777" w:rsidR="00264249" w:rsidRDefault="00000000">
            <w:pPr>
              <w:jc w:val="center"/>
            </w:pPr>
            <w:r>
              <w:t>✓</w:t>
            </w:r>
          </w:p>
        </w:tc>
        <w:tc>
          <w:tcPr>
            <w:tcW w:w="0" w:type="auto"/>
          </w:tcPr>
          <w:p w14:paraId="1CF484A4" w14:textId="77777777" w:rsidR="00264249" w:rsidRDefault="00000000">
            <w:pPr>
              <w:jc w:val="center"/>
            </w:pPr>
            <w:r>
              <w:t>✓</w:t>
            </w:r>
          </w:p>
        </w:tc>
        <w:tc>
          <w:tcPr>
            <w:tcW w:w="0" w:type="auto"/>
          </w:tcPr>
          <w:p w14:paraId="6B9151AE" w14:textId="77777777" w:rsidR="00264249" w:rsidRDefault="00000000">
            <w:pPr>
              <w:jc w:val="center"/>
            </w:pPr>
            <w:r>
              <w:t>20</w:t>
            </w:r>
          </w:p>
        </w:tc>
      </w:tr>
      <w:tr w:rsidR="00264249" w14:paraId="7F7851B0" w14:textId="77777777" w:rsidTr="0075595B">
        <w:trPr>
          <w:cantSplit/>
        </w:trPr>
        <w:tc>
          <w:tcPr>
            <w:tcW w:w="0" w:type="auto"/>
          </w:tcPr>
          <w:p w14:paraId="6FF82BD8" w14:textId="77777777" w:rsidR="00264249" w:rsidRDefault="00000000">
            <w:pPr>
              <w:jc w:val="center"/>
            </w:pPr>
            <w:r>
              <w:rPr>
                <w:b/>
                <w:bCs/>
              </w:rPr>
              <w:t>13.2.3</w:t>
            </w:r>
          </w:p>
        </w:tc>
        <w:tc>
          <w:tcPr>
            <w:tcW w:w="0" w:type="auto"/>
          </w:tcPr>
          <w:p w14:paraId="1EB6F01D" w14:textId="77777777" w:rsidR="00264249" w:rsidRDefault="00000000">
            <w:r>
              <w:t>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tcW w:w="0" w:type="auto"/>
          </w:tcPr>
          <w:p w14:paraId="6B2638B6" w14:textId="77777777" w:rsidR="00264249" w:rsidRDefault="00000000">
            <w:pPr>
              <w:jc w:val="center"/>
            </w:pPr>
            <w:r>
              <w:t>✓</w:t>
            </w:r>
          </w:p>
        </w:tc>
        <w:tc>
          <w:tcPr>
            <w:tcW w:w="0" w:type="auto"/>
          </w:tcPr>
          <w:p w14:paraId="345A9674" w14:textId="77777777" w:rsidR="00264249" w:rsidRDefault="00000000">
            <w:pPr>
              <w:jc w:val="center"/>
            </w:pPr>
            <w:r>
              <w:t>✓</w:t>
            </w:r>
          </w:p>
        </w:tc>
        <w:tc>
          <w:tcPr>
            <w:tcW w:w="0" w:type="auto"/>
          </w:tcPr>
          <w:p w14:paraId="124AAF31" w14:textId="77777777" w:rsidR="00264249" w:rsidRDefault="00000000">
            <w:pPr>
              <w:jc w:val="center"/>
            </w:pPr>
            <w:r>
              <w:t>✓</w:t>
            </w:r>
          </w:p>
        </w:tc>
        <w:tc>
          <w:tcPr>
            <w:tcW w:w="0" w:type="auto"/>
          </w:tcPr>
          <w:p w14:paraId="562FB67A" w14:textId="77777777" w:rsidR="00264249" w:rsidRDefault="00000000">
            <w:pPr>
              <w:jc w:val="center"/>
            </w:pPr>
            <w:r>
              <w:t>352</w:t>
            </w:r>
          </w:p>
        </w:tc>
      </w:tr>
      <w:tr w:rsidR="00264249" w14:paraId="2C6E27C7" w14:textId="77777777" w:rsidTr="0075595B">
        <w:trPr>
          <w:cantSplit/>
        </w:trPr>
        <w:tc>
          <w:tcPr>
            <w:tcW w:w="0" w:type="auto"/>
          </w:tcPr>
          <w:p w14:paraId="45E2D84E" w14:textId="77777777" w:rsidR="00264249" w:rsidRDefault="00000000">
            <w:pPr>
              <w:jc w:val="center"/>
            </w:pPr>
            <w:r>
              <w:rPr>
                <w:b/>
                <w:bCs/>
              </w:rPr>
              <w:t>13.2.4</w:t>
            </w:r>
          </w:p>
        </w:tc>
        <w:tc>
          <w:tcPr>
            <w:tcW w:w="0" w:type="auto"/>
          </w:tcPr>
          <w:p w14:paraId="2A90FC7B" w14:textId="77777777" w:rsidR="00264249" w:rsidRDefault="00000000">
            <w:r>
              <w:t>[EXCLUÍDO, DUPLICADO DE 11.1.4]</w:t>
            </w:r>
          </w:p>
        </w:tc>
        <w:tc>
          <w:tcPr>
            <w:tcW w:w="0" w:type="auto"/>
          </w:tcPr>
          <w:p w14:paraId="1732D3DA" w14:textId="77777777" w:rsidR="00264249" w:rsidRDefault="00264249"/>
        </w:tc>
        <w:tc>
          <w:tcPr>
            <w:tcW w:w="0" w:type="auto"/>
          </w:tcPr>
          <w:p w14:paraId="13F60B85" w14:textId="77777777" w:rsidR="00264249" w:rsidRDefault="00264249"/>
        </w:tc>
        <w:tc>
          <w:tcPr>
            <w:tcW w:w="0" w:type="auto"/>
          </w:tcPr>
          <w:p w14:paraId="61249F11" w14:textId="77777777" w:rsidR="00264249" w:rsidRDefault="00264249"/>
        </w:tc>
        <w:tc>
          <w:tcPr>
            <w:tcW w:w="0" w:type="auto"/>
          </w:tcPr>
          <w:p w14:paraId="54F74064" w14:textId="77777777" w:rsidR="00264249" w:rsidRDefault="00264249"/>
        </w:tc>
      </w:tr>
      <w:tr w:rsidR="00264249" w14:paraId="57B300DD" w14:textId="77777777" w:rsidTr="0075595B">
        <w:trPr>
          <w:cantSplit/>
        </w:trPr>
        <w:tc>
          <w:tcPr>
            <w:tcW w:w="0" w:type="auto"/>
          </w:tcPr>
          <w:p w14:paraId="18F8C2E7" w14:textId="77777777" w:rsidR="00264249" w:rsidRDefault="00000000">
            <w:pPr>
              <w:jc w:val="center"/>
            </w:pPr>
            <w:r>
              <w:rPr>
                <w:b/>
                <w:bCs/>
              </w:rPr>
              <w:t>13.2.5</w:t>
            </w:r>
          </w:p>
        </w:tc>
        <w:tc>
          <w:tcPr>
            <w:tcW w:w="0" w:type="auto"/>
          </w:tcPr>
          <w:p w14:paraId="1A59E7F2" w14:textId="77777777" w:rsidR="00264249" w:rsidRDefault="00000000">
            <w:r>
              <w:t>Verifique se os serviços REST verificam explicitamente se o Content-Type de input é o esperado, como application/xml ou application/json.</w:t>
            </w:r>
          </w:p>
        </w:tc>
        <w:tc>
          <w:tcPr>
            <w:tcW w:w="0" w:type="auto"/>
          </w:tcPr>
          <w:p w14:paraId="0623E218" w14:textId="77777777" w:rsidR="00264249" w:rsidRDefault="00264249"/>
        </w:tc>
        <w:tc>
          <w:tcPr>
            <w:tcW w:w="0" w:type="auto"/>
          </w:tcPr>
          <w:p w14:paraId="29A56885" w14:textId="77777777" w:rsidR="00264249" w:rsidRDefault="00000000">
            <w:pPr>
              <w:jc w:val="center"/>
            </w:pPr>
            <w:r>
              <w:t>✓</w:t>
            </w:r>
          </w:p>
        </w:tc>
        <w:tc>
          <w:tcPr>
            <w:tcW w:w="0" w:type="auto"/>
          </w:tcPr>
          <w:p w14:paraId="49A779D4" w14:textId="77777777" w:rsidR="00264249" w:rsidRDefault="00000000">
            <w:pPr>
              <w:jc w:val="center"/>
            </w:pPr>
            <w:r>
              <w:t>✓</w:t>
            </w:r>
          </w:p>
        </w:tc>
        <w:tc>
          <w:tcPr>
            <w:tcW w:w="0" w:type="auto"/>
          </w:tcPr>
          <w:p w14:paraId="38F986BE" w14:textId="77777777" w:rsidR="00264249" w:rsidRDefault="00000000">
            <w:pPr>
              <w:jc w:val="center"/>
            </w:pPr>
            <w:r>
              <w:t>436</w:t>
            </w:r>
          </w:p>
        </w:tc>
      </w:tr>
      <w:tr w:rsidR="00264249" w14:paraId="0AA9E7E5" w14:textId="77777777" w:rsidTr="0075595B">
        <w:trPr>
          <w:cantSplit/>
        </w:trPr>
        <w:tc>
          <w:tcPr>
            <w:tcW w:w="0" w:type="auto"/>
          </w:tcPr>
          <w:p w14:paraId="0934EFF6" w14:textId="77777777" w:rsidR="00264249" w:rsidRDefault="00000000">
            <w:pPr>
              <w:jc w:val="center"/>
            </w:pPr>
            <w:r>
              <w:rPr>
                <w:b/>
                <w:bCs/>
              </w:rPr>
              <w:t>13.2.6</w:t>
            </w:r>
          </w:p>
        </w:tc>
        <w:tc>
          <w:tcPr>
            <w:tcW w:w="0" w:type="auto"/>
          </w:tcPr>
          <w:p w14:paraId="4EE66365" w14:textId="77777777" w:rsidR="00264249" w:rsidRDefault="00000000">
            <w:r>
              <w:t>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tcW w:w="0" w:type="auto"/>
          </w:tcPr>
          <w:p w14:paraId="777FE7EA" w14:textId="77777777" w:rsidR="00264249" w:rsidRDefault="00264249"/>
        </w:tc>
        <w:tc>
          <w:tcPr>
            <w:tcW w:w="0" w:type="auto"/>
          </w:tcPr>
          <w:p w14:paraId="00F0EE21" w14:textId="77777777" w:rsidR="00264249" w:rsidRDefault="00000000">
            <w:pPr>
              <w:jc w:val="center"/>
            </w:pPr>
            <w:r>
              <w:t>✓</w:t>
            </w:r>
          </w:p>
        </w:tc>
        <w:tc>
          <w:tcPr>
            <w:tcW w:w="0" w:type="auto"/>
          </w:tcPr>
          <w:p w14:paraId="35EC0DAE" w14:textId="77777777" w:rsidR="00264249" w:rsidRDefault="00000000">
            <w:pPr>
              <w:jc w:val="center"/>
            </w:pPr>
            <w:r>
              <w:t>✓</w:t>
            </w:r>
          </w:p>
        </w:tc>
        <w:tc>
          <w:tcPr>
            <w:tcW w:w="0" w:type="auto"/>
          </w:tcPr>
          <w:p w14:paraId="3BD58DB3" w14:textId="77777777" w:rsidR="00264249" w:rsidRDefault="00000000">
            <w:pPr>
              <w:jc w:val="center"/>
            </w:pPr>
            <w:r>
              <w:t>345</w:t>
            </w:r>
          </w:p>
        </w:tc>
      </w:tr>
    </w:tbl>
    <w:p w14:paraId="3331E3D4" w14:textId="77777777" w:rsidR="00264249" w:rsidRDefault="00000000">
      <w:pPr>
        <w:pStyle w:val="Heading2"/>
      </w:pPr>
      <w:bookmarkStart w:id="280" w:name="v133-serviço-web-soap"/>
      <w:bookmarkStart w:id="281" w:name="_Toc129697474"/>
      <w:bookmarkEnd w:id="278"/>
      <w:r>
        <w:t>V13.3 Serviço Web SOAP</w:t>
      </w:r>
      <w:bookmarkEnd w:id="281"/>
    </w:p>
    <w:tbl>
      <w:tblPr>
        <w:tblW w:w="0" w:type="auto"/>
        <w:tblLook w:val="0020" w:firstRow="1" w:lastRow="0" w:firstColumn="0" w:lastColumn="0" w:noHBand="0" w:noVBand="0"/>
      </w:tblPr>
      <w:tblGrid>
        <w:gridCol w:w="729"/>
        <w:gridCol w:w="6486"/>
        <w:gridCol w:w="402"/>
        <w:gridCol w:w="402"/>
        <w:gridCol w:w="402"/>
        <w:gridCol w:w="599"/>
      </w:tblGrid>
      <w:tr w:rsidR="00264249" w14:paraId="616A81FD" w14:textId="77777777" w:rsidTr="0075595B">
        <w:trPr>
          <w:cantSplit/>
          <w:tblHeader/>
        </w:trPr>
        <w:tc>
          <w:tcPr>
            <w:tcW w:w="0" w:type="auto"/>
          </w:tcPr>
          <w:p w14:paraId="1BFE193B" w14:textId="77777777" w:rsidR="00264249" w:rsidRDefault="00000000">
            <w:pPr>
              <w:jc w:val="center"/>
            </w:pPr>
            <w:r>
              <w:t>#</w:t>
            </w:r>
          </w:p>
        </w:tc>
        <w:tc>
          <w:tcPr>
            <w:tcW w:w="0" w:type="auto"/>
          </w:tcPr>
          <w:p w14:paraId="7E1A9E68" w14:textId="77777777" w:rsidR="00264249" w:rsidRDefault="00000000">
            <w:r>
              <w:t>Descrição</w:t>
            </w:r>
          </w:p>
        </w:tc>
        <w:tc>
          <w:tcPr>
            <w:tcW w:w="0" w:type="auto"/>
          </w:tcPr>
          <w:p w14:paraId="5E3C01E7" w14:textId="77777777" w:rsidR="00264249" w:rsidRDefault="00000000">
            <w:pPr>
              <w:jc w:val="center"/>
            </w:pPr>
            <w:r>
              <w:t>L1</w:t>
            </w:r>
          </w:p>
        </w:tc>
        <w:tc>
          <w:tcPr>
            <w:tcW w:w="0" w:type="auto"/>
          </w:tcPr>
          <w:p w14:paraId="3F21DA27" w14:textId="77777777" w:rsidR="00264249" w:rsidRDefault="00000000">
            <w:pPr>
              <w:jc w:val="center"/>
            </w:pPr>
            <w:r>
              <w:t>L2</w:t>
            </w:r>
          </w:p>
        </w:tc>
        <w:tc>
          <w:tcPr>
            <w:tcW w:w="0" w:type="auto"/>
          </w:tcPr>
          <w:p w14:paraId="10BADED7" w14:textId="77777777" w:rsidR="00264249" w:rsidRDefault="00000000">
            <w:pPr>
              <w:jc w:val="center"/>
            </w:pPr>
            <w:r>
              <w:t>L3</w:t>
            </w:r>
          </w:p>
        </w:tc>
        <w:tc>
          <w:tcPr>
            <w:tcW w:w="0" w:type="auto"/>
          </w:tcPr>
          <w:p w14:paraId="6C039B52" w14:textId="77777777" w:rsidR="00264249" w:rsidRDefault="00000000">
            <w:pPr>
              <w:jc w:val="center"/>
            </w:pPr>
            <w:r>
              <w:t>CWE</w:t>
            </w:r>
          </w:p>
        </w:tc>
      </w:tr>
      <w:tr w:rsidR="00264249" w14:paraId="6618BCFF" w14:textId="77777777" w:rsidTr="0075595B">
        <w:trPr>
          <w:cantSplit/>
        </w:trPr>
        <w:tc>
          <w:tcPr>
            <w:tcW w:w="0" w:type="auto"/>
          </w:tcPr>
          <w:p w14:paraId="4E09A1A6" w14:textId="77777777" w:rsidR="00264249" w:rsidRDefault="00000000">
            <w:pPr>
              <w:jc w:val="center"/>
            </w:pPr>
            <w:r>
              <w:rPr>
                <w:b/>
                <w:bCs/>
              </w:rPr>
              <w:t>13.3.1</w:t>
            </w:r>
          </w:p>
        </w:tc>
        <w:tc>
          <w:tcPr>
            <w:tcW w:w="0" w:type="auto"/>
          </w:tcPr>
          <w:p w14:paraId="628B35DE" w14:textId="77777777" w:rsidR="00264249" w:rsidRDefault="00000000">
            <w:r>
              <w:t>Verifique se a validação do esquema XSD ocorre para garantir um documento XML formado corretamente, seguido pela validação de cada campo de input antes de qualquer processamento desses dados.</w:t>
            </w:r>
          </w:p>
        </w:tc>
        <w:tc>
          <w:tcPr>
            <w:tcW w:w="0" w:type="auto"/>
          </w:tcPr>
          <w:p w14:paraId="119E7A51" w14:textId="77777777" w:rsidR="00264249" w:rsidRDefault="00000000">
            <w:pPr>
              <w:jc w:val="center"/>
            </w:pPr>
            <w:r>
              <w:t>✓</w:t>
            </w:r>
          </w:p>
        </w:tc>
        <w:tc>
          <w:tcPr>
            <w:tcW w:w="0" w:type="auto"/>
          </w:tcPr>
          <w:p w14:paraId="07C721C9" w14:textId="77777777" w:rsidR="00264249" w:rsidRDefault="00000000">
            <w:pPr>
              <w:jc w:val="center"/>
            </w:pPr>
            <w:r>
              <w:t>✓</w:t>
            </w:r>
          </w:p>
        </w:tc>
        <w:tc>
          <w:tcPr>
            <w:tcW w:w="0" w:type="auto"/>
          </w:tcPr>
          <w:p w14:paraId="7D67E3DF" w14:textId="77777777" w:rsidR="00264249" w:rsidRDefault="00000000">
            <w:pPr>
              <w:jc w:val="center"/>
            </w:pPr>
            <w:r>
              <w:t>✓</w:t>
            </w:r>
          </w:p>
        </w:tc>
        <w:tc>
          <w:tcPr>
            <w:tcW w:w="0" w:type="auto"/>
          </w:tcPr>
          <w:p w14:paraId="159DE9A3" w14:textId="77777777" w:rsidR="00264249" w:rsidRDefault="00000000">
            <w:pPr>
              <w:jc w:val="center"/>
            </w:pPr>
            <w:r>
              <w:t>20</w:t>
            </w:r>
          </w:p>
        </w:tc>
      </w:tr>
      <w:tr w:rsidR="00264249" w14:paraId="7BA612BC" w14:textId="77777777" w:rsidTr="0075595B">
        <w:trPr>
          <w:cantSplit/>
        </w:trPr>
        <w:tc>
          <w:tcPr>
            <w:tcW w:w="0" w:type="auto"/>
          </w:tcPr>
          <w:p w14:paraId="5E1777F9" w14:textId="77777777" w:rsidR="00264249" w:rsidRDefault="00000000">
            <w:pPr>
              <w:jc w:val="center"/>
            </w:pPr>
            <w:r>
              <w:rPr>
                <w:b/>
                <w:bCs/>
              </w:rPr>
              <w:t>13.3.2</w:t>
            </w:r>
          </w:p>
        </w:tc>
        <w:tc>
          <w:tcPr>
            <w:tcW w:w="0" w:type="auto"/>
          </w:tcPr>
          <w:p w14:paraId="45627688" w14:textId="77777777" w:rsidR="00264249" w:rsidRDefault="00000000">
            <w:r>
              <w:t>Verifique se a carga útil da mensagem está assinada usando WS-Security para garantir o transporte confiável entre o cliente e o serviço.</w:t>
            </w:r>
          </w:p>
        </w:tc>
        <w:tc>
          <w:tcPr>
            <w:tcW w:w="0" w:type="auto"/>
          </w:tcPr>
          <w:p w14:paraId="6D6A0889" w14:textId="77777777" w:rsidR="00264249" w:rsidRDefault="00264249"/>
        </w:tc>
        <w:tc>
          <w:tcPr>
            <w:tcW w:w="0" w:type="auto"/>
          </w:tcPr>
          <w:p w14:paraId="17D65467" w14:textId="77777777" w:rsidR="00264249" w:rsidRDefault="00000000">
            <w:pPr>
              <w:jc w:val="center"/>
            </w:pPr>
            <w:r>
              <w:t>✓</w:t>
            </w:r>
          </w:p>
        </w:tc>
        <w:tc>
          <w:tcPr>
            <w:tcW w:w="0" w:type="auto"/>
          </w:tcPr>
          <w:p w14:paraId="1470A4CC" w14:textId="77777777" w:rsidR="00264249" w:rsidRDefault="00000000">
            <w:pPr>
              <w:jc w:val="center"/>
            </w:pPr>
            <w:r>
              <w:t>✓</w:t>
            </w:r>
          </w:p>
        </w:tc>
        <w:tc>
          <w:tcPr>
            <w:tcW w:w="0" w:type="auto"/>
          </w:tcPr>
          <w:p w14:paraId="406EF47C" w14:textId="77777777" w:rsidR="00264249" w:rsidRDefault="00000000">
            <w:pPr>
              <w:jc w:val="center"/>
            </w:pPr>
            <w:r>
              <w:t>345</w:t>
            </w:r>
          </w:p>
        </w:tc>
      </w:tr>
    </w:tbl>
    <w:p w14:paraId="2D29A066" w14:textId="77777777" w:rsidR="00264249" w:rsidRDefault="00000000">
      <w:r>
        <w:t>Observação: devido a problemas com ataques XXE contra DTDs, a validação de DTD não deve ser usada e a avaliação de DTD de estrutura desativada de acordo com os requisitos estabelecidos na configuração V14.</w:t>
      </w:r>
    </w:p>
    <w:p w14:paraId="30FB2453" w14:textId="77777777" w:rsidR="00264249" w:rsidRDefault="00000000">
      <w:pPr>
        <w:pStyle w:val="Heading2"/>
      </w:pPr>
      <w:bookmarkStart w:id="282" w:name="v134-graphql"/>
      <w:bookmarkStart w:id="283" w:name="_Toc129697475"/>
      <w:bookmarkEnd w:id="280"/>
      <w:r>
        <w:t>V13.4 GraphQL</w:t>
      </w:r>
      <w:bookmarkEnd w:id="283"/>
    </w:p>
    <w:tbl>
      <w:tblPr>
        <w:tblW w:w="0" w:type="auto"/>
        <w:tblLook w:val="0020" w:firstRow="1" w:lastRow="0" w:firstColumn="0" w:lastColumn="0" w:noHBand="0" w:noVBand="0"/>
      </w:tblPr>
      <w:tblGrid>
        <w:gridCol w:w="729"/>
        <w:gridCol w:w="6486"/>
        <w:gridCol w:w="402"/>
        <w:gridCol w:w="402"/>
        <w:gridCol w:w="402"/>
        <w:gridCol w:w="599"/>
      </w:tblGrid>
      <w:tr w:rsidR="00264249" w14:paraId="66BB7C61" w14:textId="77777777" w:rsidTr="0075595B">
        <w:trPr>
          <w:cantSplit/>
          <w:tblHeader/>
        </w:trPr>
        <w:tc>
          <w:tcPr>
            <w:tcW w:w="0" w:type="auto"/>
          </w:tcPr>
          <w:p w14:paraId="2DAD51A1" w14:textId="77777777" w:rsidR="00264249" w:rsidRDefault="00000000">
            <w:pPr>
              <w:jc w:val="center"/>
            </w:pPr>
            <w:r>
              <w:t>#</w:t>
            </w:r>
          </w:p>
        </w:tc>
        <w:tc>
          <w:tcPr>
            <w:tcW w:w="0" w:type="auto"/>
          </w:tcPr>
          <w:p w14:paraId="6D216048" w14:textId="77777777" w:rsidR="00264249" w:rsidRDefault="00000000">
            <w:r>
              <w:t>Descrição</w:t>
            </w:r>
          </w:p>
        </w:tc>
        <w:tc>
          <w:tcPr>
            <w:tcW w:w="0" w:type="auto"/>
          </w:tcPr>
          <w:p w14:paraId="34779F58" w14:textId="77777777" w:rsidR="00264249" w:rsidRDefault="00000000">
            <w:pPr>
              <w:jc w:val="center"/>
            </w:pPr>
            <w:r>
              <w:t>L1</w:t>
            </w:r>
          </w:p>
        </w:tc>
        <w:tc>
          <w:tcPr>
            <w:tcW w:w="0" w:type="auto"/>
          </w:tcPr>
          <w:p w14:paraId="6C28D01A" w14:textId="77777777" w:rsidR="00264249" w:rsidRDefault="00000000">
            <w:pPr>
              <w:jc w:val="center"/>
            </w:pPr>
            <w:r>
              <w:t>L2</w:t>
            </w:r>
          </w:p>
        </w:tc>
        <w:tc>
          <w:tcPr>
            <w:tcW w:w="0" w:type="auto"/>
          </w:tcPr>
          <w:p w14:paraId="74C46D2E" w14:textId="77777777" w:rsidR="00264249" w:rsidRDefault="00000000">
            <w:pPr>
              <w:jc w:val="center"/>
            </w:pPr>
            <w:r>
              <w:t>L3</w:t>
            </w:r>
          </w:p>
        </w:tc>
        <w:tc>
          <w:tcPr>
            <w:tcW w:w="0" w:type="auto"/>
          </w:tcPr>
          <w:p w14:paraId="2E9D61BE" w14:textId="77777777" w:rsidR="00264249" w:rsidRDefault="00000000">
            <w:pPr>
              <w:jc w:val="center"/>
            </w:pPr>
            <w:r>
              <w:t>CWE</w:t>
            </w:r>
          </w:p>
        </w:tc>
      </w:tr>
      <w:tr w:rsidR="00264249" w14:paraId="2E92F76C" w14:textId="77777777" w:rsidTr="0075595B">
        <w:trPr>
          <w:cantSplit/>
        </w:trPr>
        <w:tc>
          <w:tcPr>
            <w:tcW w:w="0" w:type="auto"/>
          </w:tcPr>
          <w:p w14:paraId="419F8495" w14:textId="77777777" w:rsidR="00264249" w:rsidRDefault="00000000">
            <w:pPr>
              <w:jc w:val="center"/>
            </w:pPr>
            <w:r>
              <w:rPr>
                <w:b/>
                <w:bCs/>
              </w:rPr>
              <w:t>13.4.1</w:t>
            </w:r>
          </w:p>
        </w:tc>
        <w:tc>
          <w:tcPr>
            <w:tcW w:w="0" w:type="auto"/>
          </w:tcPr>
          <w:p w14:paraId="1FAE1ED3" w14:textId="77777777" w:rsidR="00264249" w:rsidRDefault="00000000">
            <w:r>
              <w:t>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tcW w:w="0" w:type="auto"/>
          </w:tcPr>
          <w:p w14:paraId="75E13E32" w14:textId="77777777" w:rsidR="00264249" w:rsidRDefault="00264249"/>
        </w:tc>
        <w:tc>
          <w:tcPr>
            <w:tcW w:w="0" w:type="auto"/>
          </w:tcPr>
          <w:p w14:paraId="5D1BF12F" w14:textId="77777777" w:rsidR="00264249" w:rsidRDefault="00000000">
            <w:pPr>
              <w:jc w:val="center"/>
            </w:pPr>
            <w:r>
              <w:t>✓</w:t>
            </w:r>
          </w:p>
        </w:tc>
        <w:tc>
          <w:tcPr>
            <w:tcW w:w="0" w:type="auto"/>
          </w:tcPr>
          <w:p w14:paraId="14007D01" w14:textId="77777777" w:rsidR="00264249" w:rsidRDefault="00000000">
            <w:pPr>
              <w:jc w:val="center"/>
            </w:pPr>
            <w:r>
              <w:t>✓</w:t>
            </w:r>
          </w:p>
        </w:tc>
        <w:tc>
          <w:tcPr>
            <w:tcW w:w="0" w:type="auto"/>
          </w:tcPr>
          <w:p w14:paraId="71C85C89" w14:textId="77777777" w:rsidR="00264249" w:rsidRDefault="00000000">
            <w:pPr>
              <w:jc w:val="center"/>
            </w:pPr>
            <w:r>
              <w:t>770</w:t>
            </w:r>
          </w:p>
        </w:tc>
      </w:tr>
      <w:tr w:rsidR="00264249" w14:paraId="5AADDA73" w14:textId="77777777" w:rsidTr="0075595B">
        <w:trPr>
          <w:cantSplit/>
        </w:trPr>
        <w:tc>
          <w:tcPr>
            <w:tcW w:w="0" w:type="auto"/>
          </w:tcPr>
          <w:p w14:paraId="572AA341" w14:textId="77777777" w:rsidR="00264249" w:rsidRDefault="00000000">
            <w:pPr>
              <w:jc w:val="center"/>
            </w:pPr>
            <w:r>
              <w:rPr>
                <w:b/>
                <w:bCs/>
              </w:rPr>
              <w:t>13.4.2</w:t>
            </w:r>
          </w:p>
        </w:tc>
        <w:tc>
          <w:tcPr>
            <w:tcW w:w="0" w:type="auto"/>
          </w:tcPr>
          <w:p w14:paraId="19C5D739" w14:textId="77777777" w:rsidR="00264249" w:rsidRDefault="00000000">
            <w:r>
              <w:t>Verifique se GraphQL ou outra lógica de autorização da camada de dados deve ser implementada na camada de lógica de negócios em vez da camada GraphQL.</w:t>
            </w:r>
          </w:p>
        </w:tc>
        <w:tc>
          <w:tcPr>
            <w:tcW w:w="0" w:type="auto"/>
          </w:tcPr>
          <w:p w14:paraId="55DE5AAE" w14:textId="77777777" w:rsidR="00264249" w:rsidRDefault="00264249"/>
        </w:tc>
        <w:tc>
          <w:tcPr>
            <w:tcW w:w="0" w:type="auto"/>
          </w:tcPr>
          <w:p w14:paraId="4E49AF29" w14:textId="77777777" w:rsidR="00264249" w:rsidRDefault="00000000">
            <w:pPr>
              <w:jc w:val="center"/>
            </w:pPr>
            <w:r>
              <w:t>✓</w:t>
            </w:r>
          </w:p>
        </w:tc>
        <w:tc>
          <w:tcPr>
            <w:tcW w:w="0" w:type="auto"/>
          </w:tcPr>
          <w:p w14:paraId="7BD18B96" w14:textId="77777777" w:rsidR="00264249" w:rsidRDefault="00000000">
            <w:pPr>
              <w:jc w:val="center"/>
            </w:pPr>
            <w:r>
              <w:t>✓</w:t>
            </w:r>
          </w:p>
        </w:tc>
        <w:tc>
          <w:tcPr>
            <w:tcW w:w="0" w:type="auto"/>
          </w:tcPr>
          <w:p w14:paraId="30E4F593" w14:textId="77777777" w:rsidR="00264249" w:rsidRDefault="00000000">
            <w:pPr>
              <w:jc w:val="center"/>
            </w:pPr>
            <w:r>
              <w:t>285</w:t>
            </w:r>
          </w:p>
        </w:tc>
      </w:tr>
    </w:tbl>
    <w:p w14:paraId="5AA243A5" w14:textId="77777777" w:rsidR="00264249" w:rsidRDefault="00000000">
      <w:pPr>
        <w:pStyle w:val="Heading2"/>
      </w:pPr>
      <w:bookmarkStart w:id="284" w:name="referências-12"/>
      <w:bookmarkStart w:id="285" w:name="_Toc129697476"/>
      <w:bookmarkEnd w:id="282"/>
      <w:r>
        <w:t>Referências</w:t>
      </w:r>
      <w:bookmarkEnd w:id="285"/>
    </w:p>
    <w:p w14:paraId="1E09F0ED" w14:textId="77777777" w:rsidR="00264249" w:rsidRDefault="00000000">
      <w:r>
        <w:t>Para mais informações, consulte também:</w:t>
      </w:r>
    </w:p>
    <w:p w14:paraId="7E6C81B8" w14:textId="77777777" w:rsidR="00264249" w:rsidRDefault="00000000">
      <w:pPr>
        <w:numPr>
          <w:ilvl w:val="0"/>
          <w:numId w:val="36"/>
        </w:numPr>
      </w:pPr>
      <w:hyperlink r:id="rId169">
        <w:r>
          <w:rPr>
            <w:rStyle w:val="Hyperlink"/>
          </w:rPr>
          <w:t>OWASP Serverless Top 10</w:t>
        </w:r>
      </w:hyperlink>
    </w:p>
    <w:p w14:paraId="23B976F1" w14:textId="77777777" w:rsidR="00264249" w:rsidRDefault="00000000">
      <w:pPr>
        <w:numPr>
          <w:ilvl w:val="0"/>
          <w:numId w:val="36"/>
        </w:numPr>
      </w:pPr>
      <w:hyperlink r:id="rId170">
        <w:r>
          <w:rPr>
            <w:rStyle w:val="Hyperlink"/>
          </w:rPr>
          <w:t>OWASP Serverless Project</w:t>
        </w:r>
      </w:hyperlink>
    </w:p>
    <w:p w14:paraId="1D14C236" w14:textId="77777777" w:rsidR="00264249" w:rsidRDefault="00000000">
      <w:pPr>
        <w:numPr>
          <w:ilvl w:val="0"/>
          <w:numId w:val="36"/>
        </w:numPr>
      </w:pPr>
      <w:hyperlink r:id="rId171">
        <w:r>
          <w:rPr>
            <w:rStyle w:val="Hyperlink"/>
          </w:rPr>
          <w:t>OWASP Testing Guide 4.0: Configuration and Deployment Management Testing</w:t>
        </w:r>
      </w:hyperlink>
    </w:p>
    <w:p w14:paraId="406B501C" w14:textId="77777777" w:rsidR="00264249" w:rsidRDefault="00000000">
      <w:pPr>
        <w:numPr>
          <w:ilvl w:val="0"/>
          <w:numId w:val="36"/>
        </w:numPr>
      </w:pPr>
      <w:hyperlink r:id="rId172">
        <w:r>
          <w:rPr>
            <w:rStyle w:val="Hyperlink"/>
          </w:rPr>
          <w:t>OWASP Cross-Site Request Forgery cheat sheet</w:t>
        </w:r>
      </w:hyperlink>
    </w:p>
    <w:p w14:paraId="6FED0861" w14:textId="77777777" w:rsidR="00264249" w:rsidRDefault="00000000">
      <w:pPr>
        <w:numPr>
          <w:ilvl w:val="0"/>
          <w:numId w:val="36"/>
        </w:numPr>
      </w:pPr>
      <w:hyperlink r:id="rId173" w:anchor="general-guidance">
        <w:r>
          <w:rPr>
            <w:rStyle w:val="Hyperlink"/>
          </w:rPr>
          <w:t>OWASP XML External Entity Prevention Cheat Sheet - General Guidance</w:t>
        </w:r>
      </w:hyperlink>
    </w:p>
    <w:p w14:paraId="736752A4" w14:textId="77777777" w:rsidR="00264249" w:rsidRDefault="00000000">
      <w:pPr>
        <w:numPr>
          <w:ilvl w:val="0"/>
          <w:numId w:val="36"/>
        </w:numPr>
      </w:pPr>
      <w:hyperlink r:id="rId174">
        <w:r>
          <w:rPr>
            <w:rStyle w:val="Hyperlink"/>
          </w:rPr>
          <w:t>JSON Web Tokens (and Signing)</w:t>
        </w:r>
      </w:hyperlink>
    </w:p>
    <w:p w14:paraId="5DDA62E0" w14:textId="77777777" w:rsidR="00264249" w:rsidRDefault="00000000">
      <w:pPr>
        <w:numPr>
          <w:ilvl w:val="0"/>
          <w:numId w:val="36"/>
        </w:numPr>
      </w:pPr>
      <w:hyperlink r:id="rId175">
        <w:r>
          <w:rPr>
            <w:rStyle w:val="Hyperlink"/>
          </w:rPr>
          <w:t>REST Security Cheat Sheet</w:t>
        </w:r>
      </w:hyperlink>
    </w:p>
    <w:p w14:paraId="1E100A9C" w14:textId="77777777" w:rsidR="00264249" w:rsidRDefault="00000000">
      <w:pPr>
        <w:numPr>
          <w:ilvl w:val="0"/>
          <w:numId w:val="36"/>
        </w:numPr>
      </w:pPr>
      <w:hyperlink r:id="rId176">
        <w:r>
          <w:rPr>
            <w:rStyle w:val="Hyperlink"/>
          </w:rPr>
          <w:t>JSON Schema</w:t>
        </w:r>
      </w:hyperlink>
    </w:p>
    <w:p w14:paraId="6873D757" w14:textId="77777777" w:rsidR="00264249" w:rsidRDefault="00000000">
      <w:pPr>
        <w:numPr>
          <w:ilvl w:val="0"/>
          <w:numId w:val="36"/>
        </w:numPr>
      </w:pPr>
      <w:hyperlink r:id="rId177">
        <w:r>
          <w:rPr>
            <w:rStyle w:val="Hyperlink"/>
          </w:rPr>
          <w:t>XML DTD Entity Attacks</w:t>
        </w:r>
      </w:hyperlink>
    </w:p>
    <w:p w14:paraId="3F190830" w14:textId="77777777" w:rsidR="00264249" w:rsidRDefault="00000000">
      <w:pPr>
        <w:numPr>
          <w:ilvl w:val="0"/>
          <w:numId w:val="36"/>
        </w:numPr>
      </w:pPr>
      <w:hyperlink r:id="rId178">
        <w:r>
          <w:rPr>
            <w:rStyle w:val="Hyperlink"/>
          </w:rPr>
          <w:t>Orange Tsai - A new era of SSRF Exploiting URL Parser In Trending Programming Languages</w:t>
        </w:r>
      </w:hyperlink>
    </w:p>
    <w:p w14:paraId="3E5BDC46" w14:textId="77777777" w:rsidR="00264249" w:rsidRDefault="00000000">
      <w:pPr>
        <w:pStyle w:val="Heading1"/>
      </w:pPr>
      <w:bookmarkStart w:id="286" w:name="v14-configuração"/>
      <w:bookmarkStart w:id="287" w:name="_Toc129697477"/>
      <w:bookmarkEnd w:id="272"/>
      <w:bookmarkEnd w:id="284"/>
      <w:r>
        <w:lastRenderedPageBreak/>
        <w:t>V14 Configuração</w:t>
      </w:r>
      <w:bookmarkEnd w:id="287"/>
    </w:p>
    <w:p w14:paraId="651E442A" w14:textId="77777777" w:rsidR="00264249" w:rsidRDefault="00000000">
      <w:pPr>
        <w:pStyle w:val="Heading2"/>
      </w:pPr>
      <w:bookmarkStart w:id="288" w:name="objetivo-de-controle-13"/>
      <w:bookmarkStart w:id="289" w:name="_Toc129697478"/>
      <w:r>
        <w:t>Objetivo de controle</w:t>
      </w:r>
      <w:bookmarkEnd w:id="289"/>
    </w:p>
    <w:p w14:paraId="5529FE2F" w14:textId="77777777" w:rsidR="00264249" w:rsidRDefault="00000000">
      <w:r>
        <w:t>Certifique-se de que uma aplicação verificado tenha:</w:t>
      </w:r>
    </w:p>
    <w:p w14:paraId="470945BD" w14:textId="77777777" w:rsidR="00264249" w:rsidRDefault="00000000">
      <w:pPr>
        <w:numPr>
          <w:ilvl w:val="0"/>
          <w:numId w:val="37"/>
        </w:numPr>
      </w:pPr>
      <w:r>
        <w:t>Um ambiente de construção seguro, repetível e automatizável.</w:t>
      </w:r>
    </w:p>
    <w:p w14:paraId="49C53661" w14:textId="77777777" w:rsidR="00264249" w:rsidRDefault="00000000">
      <w:pPr>
        <w:numPr>
          <w:ilvl w:val="0"/>
          <w:numId w:val="37"/>
        </w:numPr>
      </w:pPr>
      <w:r>
        <w:t>Biblioteca reforçada de terceiros, dependência e gestão de configuração de forma que componentes desatualizados ou inseguros não sejam incluídos pela aplicação.</w:t>
      </w:r>
    </w:p>
    <w:p w14:paraId="2DC41576" w14:textId="77777777" w:rsidR="00264249" w:rsidRDefault="00000000">
      <w:r>
        <w:t>A configuração da aplicação pronta para uso deve ser segura para estar na Internet, significando uma configuração segura pronta para uso.</w:t>
      </w:r>
    </w:p>
    <w:p w14:paraId="56780AC3" w14:textId="77777777" w:rsidR="00264249" w:rsidRDefault="00000000">
      <w:pPr>
        <w:pStyle w:val="Heading2"/>
      </w:pPr>
      <w:bookmarkStart w:id="290" w:name="v141-construir-e-implantar"/>
      <w:bookmarkStart w:id="291" w:name="_Toc129697479"/>
      <w:bookmarkEnd w:id="288"/>
      <w:r>
        <w:t>V14.1 Construir e Implantar</w:t>
      </w:r>
      <w:bookmarkEnd w:id="291"/>
    </w:p>
    <w:p w14:paraId="5641ABD6" w14:textId="77777777" w:rsidR="00264249" w:rsidRDefault="00000000">
      <w:r>
        <w:t>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14:paraId="306A1825" w14:textId="77777777" w:rsidR="00264249" w:rsidRDefault="00000000">
      <w:r>
        <w:t>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14:paraId="712D1064" w14:textId="77777777" w:rsidR="00264249" w:rsidRDefault="00000000">
      <w:r>
        <w:t>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14:paraId="68DABB12" w14:textId="77777777" w:rsidR="00264249" w:rsidRDefault="00000000">
      <w:r>
        <w:t>A conformidade com esta seção requer um sistema de compilação automatizado e acesso a scripts de compilação e implantação.</w:t>
      </w:r>
    </w:p>
    <w:tbl>
      <w:tblPr>
        <w:tblW w:w="0" w:type="auto"/>
        <w:tblLook w:val="0020" w:firstRow="1" w:lastRow="0" w:firstColumn="0" w:lastColumn="0" w:noHBand="0" w:noVBand="0"/>
      </w:tblPr>
      <w:tblGrid>
        <w:gridCol w:w="729"/>
        <w:gridCol w:w="6486"/>
        <w:gridCol w:w="402"/>
        <w:gridCol w:w="402"/>
        <w:gridCol w:w="402"/>
        <w:gridCol w:w="599"/>
      </w:tblGrid>
      <w:tr w:rsidR="00264249" w14:paraId="29E609CA" w14:textId="77777777" w:rsidTr="0075595B">
        <w:trPr>
          <w:cantSplit/>
          <w:tblHeader/>
        </w:trPr>
        <w:tc>
          <w:tcPr>
            <w:tcW w:w="0" w:type="auto"/>
          </w:tcPr>
          <w:p w14:paraId="2A478D5D" w14:textId="77777777" w:rsidR="00264249" w:rsidRDefault="00000000">
            <w:pPr>
              <w:jc w:val="center"/>
            </w:pPr>
            <w:r>
              <w:t>#</w:t>
            </w:r>
          </w:p>
        </w:tc>
        <w:tc>
          <w:tcPr>
            <w:tcW w:w="0" w:type="auto"/>
          </w:tcPr>
          <w:p w14:paraId="1606EAE0" w14:textId="77777777" w:rsidR="00264249" w:rsidRDefault="00000000">
            <w:r>
              <w:t>Descrição</w:t>
            </w:r>
          </w:p>
        </w:tc>
        <w:tc>
          <w:tcPr>
            <w:tcW w:w="0" w:type="auto"/>
          </w:tcPr>
          <w:p w14:paraId="226D4ECC" w14:textId="77777777" w:rsidR="00264249" w:rsidRDefault="00000000">
            <w:pPr>
              <w:jc w:val="center"/>
            </w:pPr>
            <w:r>
              <w:t>L1</w:t>
            </w:r>
          </w:p>
        </w:tc>
        <w:tc>
          <w:tcPr>
            <w:tcW w:w="0" w:type="auto"/>
          </w:tcPr>
          <w:p w14:paraId="56749D28" w14:textId="77777777" w:rsidR="00264249" w:rsidRDefault="00000000">
            <w:pPr>
              <w:jc w:val="center"/>
            </w:pPr>
            <w:r>
              <w:t>L2</w:t>
            </w:r>
          </w:p>
        </w:tc>
        <w:tc>
          <w:tcPr>
            <w:tcW w:w="0" w:type="auto"/>
          </w:tcPr>
          <w:p w14:paraId="52BDF873" w14:textId="77777777" w:rsidR="00264249" w:rsidRDefault="00000000">
            <w:pPr>
              <w:jc w:val="center"/>
            </w:pPr>
            <w:r>
              <w:t>L3</w:t>
            </w:r>
          </w:p>
        </w:tc>
        <w:tc>
          <w:tcPr>
            <w:tcW w:w="0" w:type="auto"/>
          </w:tcPr>
          <w:p w14:paraId="5CF1235A" w14:textId="77777777" w:rsidR="00264249" w:rsidRDefault="00000000">
            <w:pPr>
              <w:jc w:val="center"/>
            </w:pPr>
            <w:r>
              <w:t>CWE</w:t>
            </w:r>
          </w:p>
        </w:tc>
      </w:tr>
      <w:tr w:rsidR="00264249" w14:paraId="5B0DA1DB" w14:textId="77777777" w:rsidTr="0075595B">
        <w:trPr>
          <w:cantSplit/>
        </w:trPr>
        <w:tc>
          <w:tcPr>
            <w:tcW w:w="0" w:type="auto"/>
          </w:tcPr>
          <w:p w14:paraId="791258E8" w14:textId="77777777" w:rsidR="00264249" w:rsidRDefault="00000000">
            <w:pPr>
              <w:jc w:val="center"/>
            </w:pPr>
            <w:r>
              <w:rPr>
                <w:b/>
                <w:bCs/>
              </w:rPr>
              <w:t>14.1.1</w:t>
            </w:r>
          </w:p>
        </w:tc>
        <w:tc>
          <w:tcPr>
            <w:tcW w:w="0" w:type="auto"/>
          </w:tcPr>
          <w:p w14:paraId="4FE9A3E8" w14:textId="77777777" w:rsidR="00264249" w:rsidRDefault="00000000">
            <w:r>
              <w:t>Verifique se os processos de criação e implantação da aplicação são executados de maneira segura e repetível, como automação de CI/CD, gestão de configuração automatizada e scripts de implantação automatizada.</w:t>
            </w:r>
          </w:p>
        </w:tc>
        <w:tc>
          <w:tcPr>
            <w:tcW w:w="0" w:type="auto"/>
          </w:tcPr>
          <w:p w14:paraId="5141DD36" w14:textId="77777777" w:rsidR="00264249" w:rsidRDefault="00264249"/>
        </w:tc>
        <w:tc>
          <w:tcPr>
            <w:tcW w:w="0" w:type="auto"/>
          </w:tcPr>
          <w:p w14:paraId="66D049F7" w14:textId="77777777" w:rsidR="00264249" w:rsidRDefault="00000000">
            <w:pPr>
              <w:jc w:val="center"/>
            </w:pPr>
            <w:r>
              <w:t>✓</w:t>
            </w:r>
          </w:p>
        </w:tc>
        <w:tc>
          <w:tcPr>
            <w:tcW w:w="0" w:type="auto"/>
          </w:tcPr>
          <w:p w14:paraId="5FB27167" w14:textId="77777777" w:rsidR="00264249" w:rsidRDefault="00000000">
            <w:pPr>
              <w:jc w:val="center"/>
            </w:pPr>
            <w:r>
              <w:t>✓</w:t>
            </w:r>
          </w:p>
        </w:tc>
        <w:tc>
          <w:tcPr>
            <w:tcW w:w="0" w:type="auto"/>
          </w:tcPr>
          <w:p w14:paraId="5BB5731A" w14:textId="77777777" w:rsidR="00264249" w:rsidRDefault="00264249"/>
        </w:tc>
      </w:tr>
      <w:tr w:rsidR="00264249" w14:paraId="3A854C2C" w14:textId="77777777" w:rsidTr="0075595B">
        <w:trPr>
          <w:cantSplit/>
        </w:trPr>
        <w:tc>
          <w:tcPr>
            <w:tcW w:w="0" w:type="auto"/>
          </w:tcPr>
          <w:p w14:paraId="3507409A" w14:textId="77777777" w:rsidR="00264249" w:rsidRDefault="00000000">
            <w:pPr>
              <w:jc w:val="center"/>
            </w:pPr>
            <w:r>
              <w:rPr>
                <w:b/>
                <w:bCs/>
              </w:rPr>
              <w:t>14.1.2</w:t>
            </w:r>
          </w:p>
        </w:tc>
        <w:tc>
          <w:tcPr>
            <w:tcW w:w="0" w:type="auto"/>
          </w:tcPr>
          <w:p w14:paraId="724618F4" w14:textId="77777777" w:rsidR="00264249" w:rsidRDefault="00000000">
            <w:r>
              <w:t>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tcW w:w="0" w:type="auto"/>
          </w:tcPr>
          <w:p w14:paraId="06382DA6" w14:textId="77777777" w:rsidR="00264249" w:rsidRDefault="00264249"/>
        </w:tc>
        <w:tc>
          <w:tcPr>
            <w:tcW w:w="0" w:type="auto"/>
          </w:tcPr>
          <w:p w14:paraId="343BE716" w14:textId="77777777" w:rsidR="00264249" w:rsidRDefault="00000000">
            <w:pPr>
              <w:jc w:val="center"/>
            </w:pPr>
            <w:r>
              <w:t>✓</w:t>
            </w:r>
          </w:p>
        </w:tc>
        <w:tc>
          <w:tcPr>
            <w:tcW w:w="0" w:type="auto"/>
          </w:tcPr>
          <w:p w14:paraId="791D1027" w14:textId="77777777" w:rsidR="00264249" w:rsidRDefault="00000000">
            <w:pPr>
              <w:jc w:val="center"/>
            </w:pPr>
            <w:r>
              <w:t>✓</w:t>
            </w:r>
          </w:p>
        </w:tc>
        <w:tc>
          <w:tcPr>
            <w:tcW w:w="0" w:type="auto"/>
          </w:tcPr>
          <w:p w14:paraId="6B01AE36" w14:textId="77777777" w:rsidR="00264249" w:rsidRDefault="00000000">
            <w:pPr>
              <w:jc w:val="center"/>
            </w:pPr>
            <w:r>
              <w:t>120</w:t>
            </w:r>
          </w:p>
        </w:tc>
      </w:tr>
      <w:tr w:rsidR="00264249" w14:paraId="5C9F417A" w14:textId="77777777" w:rsidTr="0075595B">
        <w:trPr>
          <w:cantSplit/>
        </w:trPr>
        <w:tc>
          <w:tcPr>
            <w:tcW w:w="0" w:type="auto"/>
          </w:tcPr>
          <w:p w14:paraId="26C805E2" w14:textId="77777777" w:rsidR="00264249" w:rsidRDefault="00000000">
            <w:pPr>
              <w:jc w:val="center"/>
            </w:pPr>
            <w:r>
              <w:rPr>
                <w:b/>
                <w:bCs/>
              </w:rPr>
              <w:t>14.1.3</w:t>
            </w:r>
          </w:p>
        </w:tc>
        <w:tc>
          <w:tcPr>
            <w:tcW w:w="0" w:type="auto"/>
          </w:tcPr>
          <w:p w14:paraId="62967708" w14:textId="77777777" w:rsidR="00264249" w:rsidRDefault="00000000">
            <w:r>
              <w:t>Verifique se a configuração do servidor está protegida de acordo com as recomendações do servidor de aplicações e estruturas em uso.</w:t>
            </w:r>
          </w:p>
        </w:tc>
        <w:tc>
          <w:tcPr>
            <w:tcW w:w="0" w:type="auto"/>
          </w:tcPr>
          <w:p w14:paraId="41615622" w14:textId="77777777" w:rsidR="00264249" w:rsidRDefault="00264249"/>
        </w:tc>
        <w:tc>
          <w:tcPr>
            <w:tcW w:w="0" w:type="auto"/>
          </w:tcPr>
          <w:p w14:paraId="4E32233A" w14:textId="77777777" w:rsidR="00264249" w:rsidRDefault="00000000">
            <w:pPr>
              <w:jc w:val="center"/>
            </w:pPr>
            <w:r>
              <w:t>✓</w:t>
            </w:r>
          </w:p>
        </w:tc>
        <w:tc>
          <w:tcPr>
            <w:tcW w:w="0" w:type="auto"/>
          </w:tcPr>
          <w:p w14:paraId="747E4FD8" w14:textId="77777777" w:rsidR="00264249" w:rsidRDefault="00000000">
            <w:pPr>
              <w:jc w:val="center"/>
            </w:pPr>
            <w:r>
              <w:t>✓</w:t>
            </w:r>
          </w:p>
        </w:tc>
        <w:tc>
          <w:tcPr>
            <w:tcW w:w="0" w:type="auto"/>
          </w:tcPr>
          <w:p w14:paraId="2CCA0143" w14:textId="77777777" w:rsidR="00264249" w:rsidRDefault="00000000">
            <w:pPr>
              <w:jc w:val="center"/>
            </w:pPr>
            <w:r>
              <w:t>16</w:t>
            </w:r>
          </w:p>
        </w:tc>
      </w:tr>
      <w:tr w:rsidR="00264249" w14:paraId="27A5B5A3" w14:textId="77777777" w:rsidTr="0075595B">
        <w:trPr>
          <w:cantSplit/>
        </w:trPr>
        <w:tc>
          <w:tcPr>
            <w:tcW w:w="0" w:type="auto"/>
          </w:tcPr>
          <w:p w14:paraId="649FD2DD" w14:textId="77777777" w:rsidR="00264249" w:rsidRDefault="00000000">
            <w:pPr>
              <w:jc w:val="center"/>
            </w:pPr>
            <w:r>
              <w:rPr>
                <w:b/>
                <w:bCs/>
              </w:rPr>
              <w:t>14.1.4</w:t>
            </w:r>
          </w:p>
        </w:tc>
        <w:tc>
          <w:tcPr>
            <w:tcW w:w="0" w:type="auto"/>
          </w:tcPr>
          <w:p w14:paraId="6269578D" w14:textId="77777777" w:rsidR="00264249" w:rsidRDefault="00000000">
            <w:r>
              <w:t>Verifique se a aplicação, a configuração e todas as dependências podem ser reimplantados usando scripts de implantação automatizados, criados a partir de um runbook documentado e testado num tempo razoável ou restaurados de backups em tempo hábil.</w:t>
            </w:r>
          </w:p>
        </w:tc>
        <w:tc>
          <w:tcPr>
            <w:tcW w:w="0" w:type="auto"/>
          </w:tcPr>
          <w:p w14:paraId="7E50B24E" w14:textId="77777777" w:rsidR="00264249" w:rsidRDefault="00264249"/>
        </w:tc>
        <w:tc>
          <w:tcPr>
            <w:tcW w:w="0" w:type="auto"/>
          </w:tcPr>
          <w:p w14:paraId="78D564BA" w14:textId="77777777" w:rsidR="00264249" w:rsidRDefault="00000000">
            <w:pPr>
              <w:jc w:val="center"/>
            </w:pPr>
            <w:r>
              <w:t>✓</w:t>
            </w:r>
          </w:p>
        </w:tc>
        <w:tc>
          <w:tcPr>
            <w:tcW w:w="0" w:type="auto"/>
          </w:tcPr>
          <w:p w14:paraId="2D86204B" w14:textId="77777777" w:rsidR="00264249" w:rsidRDefault="00000000">
            <w:pPr>
              <w:jc w:val="center"/>
            </w:pPr>
            <w:r>
              <w:t>✓</w:t>
            </w:r>
          </w:p>
        </w:tc>
        <w:tc>
          <w:tcPr>
            <w:tcW w:w="0" w:type="auto"/>
          </w:tcPr>
          <w:p w14:paraId="0D91A64E" w14:textId="77777777" w:rsidR="00264249" w:rsidRDefault="00264249"/>
        </w:tc>
      </w:tr>
      <w:tr w:rsidR="00264249" w14:paraId="6BD2B6BF" w14:textId="77777777" w:rsidTr="0075595B">
        <w:trPr>
          <w:cantSplit/>
        </w:trPr>
        <w:tc>
          <w:tcPr>
            <w:tcW w:w="0" w:type="auto"/>
          </w:tcPr>
          <w:p w14:paraId="1B35E3A4" w14:textId="77777777" w:rsidR="00264249" w:rsidRDefault="00000000">
            <w:pPr>
              <w:jc w:val="center"/>
            </w:pPr>
            <w:r>
              <w:rPr>
                <w:b/>
                <w:bCs/>
              </w:rPr>
              <w:t>14.1.5</w:t>
            </w:r>
          </w:p>
        </w:tc>
        <w:tc>
          <w:tcPr>
            <w:tcW w:w="0" w:type="auto"/>
          </w:tcPr>
          <w:p w14:paraId="7D6AD19B" w14:textId="77777777" w:rsidR="00264249" w:rsidRDefault="00000000">
            <w:r>
              <w:t>Verifique se os administradores autorizados podem verificar a integridade de todas as configurações relevantes para a segurança para detectar adulterações.</w:t>
            </w:r>
          </w:p>
        </w:tc>
        <w:tc>
          <w:tcPr>
            <w:tcW w:w="0" w:type="auto"/>
          </w:tcPr>
          <w:p w14:paraId="05F82F02" w14:textId="77777777" w:rsidR="00264249" w:rsidRDefault="00264249"/>
        </w:tc>
        <w:tc>
          <w:tcPr>
            <w:tcW w:w="0" w:type="auto"/>
          </w:tcPr>
          <w:p w14:paraId="1D301168" w14:textId="77777777" w:rsidR="00264249" w:rsidRDefault="00264249"/>
        </w:tc>
        <w:tc>
          <w:tcPr>
            <w:tcW w:w="0" w:type="auto"/>
          </w:tcPr>
          <w:p w14:paraId="581886AA" w14:textId="77777777" w:rsidR="00264249" w:rsidRDefault="00000000">
            <w:pPr>
              <w:jc w:val="center"/>
            </w:pPr>
            <w:r>
              <w:t>✓</w:t>
            </w:r>
          </w:p>
        </w:tc>
        <w:tc>
          <w:tcPr>
            <w:tcW w:w="0" w:type="auto"/>
          </w:tcPr>
          <w:p w14:paraId="3FF31754" w14:textId="77777777" w:rsidR="00264249" w:rsidRDefault="00264249"/>
        </w:tc>
      </w:tr>
    </w:tbl>
    <w:p w14:paraId="0DB9B74C" w14:textId="77777777" w:rsidR="00264249" w:rsidRDefault="00000000">
      <w:pPr>
        <w:pStyle w:val="Heading2"/>
      </w:pPr>
      <w:bookmarkStart w:id="292" w:name="v142-dependência"/>
      <w:bookmarkStart w:id="293" w:name="_Toc129697480"/>
      <w:bookmarkEnd w:id="290"/>
      <w:r>
        <w:lastRenderedPageBreak/>
        <w:t>V14.2 Dependência</w:t>
      </w:r>
      <w:bookmarkEnd w:id="293"/>
    </w:p>
    <w:p w14:paraId="28B9A678" w14:textId="77777777" w:rsidR="00264249" w:rsidRDefault="00000000">
      <w:r>
        <w:t>O gestão de dependência é crítico para a operação segura de qualquer aplicação de qualquer tipo. A falha em manter-se atualizado com dependências desatualizadas ou inseguras é a causa raiz dos maiores e mais caros ataques até hoje.</w:t>
      </w:r>
    </w:p>
    <w:p w14:paraId="7534047C" w14:textId="77777777" w:rsidR="00264249" w:rsidRDefault="00000000">
      <w:r>
        <w:t>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W w:w="0" w:type="auto"/>
        <w:tblLook w:val="0020" w:firstRow="1" w:lastRow="0" w:firstColumn="0" w:lastColumn="0" w:noHBand="0" w:noVBand="0"/>
      </w:tblPr>
      <w:tblGrid>
        <w:gridCol w:w="729"/>
        <w:gridCol w:w="6463"/>
        <w:gridCol w:w="402"/>
        <w:gridCol w:w="402"/>
        <w:gridCol w:w="402"/>
        <w:gridCol w:w="622"/>
      </w:tblGrid>
      <w:tr w:rsidR="00264249" w14:paraId="2B090A11" w14:textId="77777777" w:rsidTr="0075595B">
        <w:trPr>
          <w:cantSplit/>
          <w:tblHeader/>
        </w:trPr>
        <w:tc>
          <w:tcPr>
            <w:tcW w:w="0" w:type="auto"/>
          </w:tcPr>
          <w:p w14:paraId="679D0068" w14:textId="77777777" w:rsidR="00264249" w:rsidRDefault="00000000">
            <w:pPr>
              <w:jc w:val="center"/>
            </w:pPr>
            <w:r>
              <w:t>#</w:t>
            </w:r>
          </w:p>
        </w:tc>
        <w:tc>
          <w:tcPr>
            <w:tcW w:w="0" w:type="auto"/>
          </w:tcPr>
          <w:p w14:paraId="0D257D43" w14:textId="77777777" w:rsidR="00264249" w:rsidRDefault="00000000">
            <w:r>
              <w:t>Descrição</w:t>
            </w:r>
          </w:p>
        </w:tc>
        <w:tc>
          <w:tcPr>
            <w:tcW w:w="0" w:type="auto"/>
          </w:tcPr>
          <w:p w14:paraId="724320E5" w14:textId="77777777" w:rsidR="00264249" w:rsidRDefault="00000000">
            <w:pPr>
              <w:jc w:val="center"/>
            </w:pPr>
            <w:r>
              <w:t>L1</w:t>
            </w:r>
          </w:p>
        </w:tc>
        <w:tc>
          <w:tcPr>
            <w:tcW w:w="0" w:type="auto"/>
          </w:tcPr>
          <w:p w14:paraId="1451DBD1" w14:textId="77777777" w:rsidR="00264249" w:rsidRDefault="00000000">
            <w:pPr>
              <w:jc w:val="center"/>
            </w:pPr>
            <w:r>
              <w:t>L2</w:t>
            </w:r>
          </w:p>
        </w:tc>
        <w:tc>
          <w:tcPr>
            <w:tcW w:w="0" w:type="auto"/>
          </w:tcPr>
          <w:p w14:paraId="236AA6B0" w14:textId="77777777" w:rsidR="00264249" w:rsidRDefault="00000000">
            <w:pPr>
              <w:jc w:val="center"/>
            </w:pPr>
            <w:r>
              <w:t>L3</w:t>
            </w:r>
          </w:p>
        </w:tc>
        <w:tc>
          <w:tcPr>
            <w:tcW w:w="0" w:type="auto"/>
          </w:tcPr>
          <w:p w14:paraId="4D896589" w14:textId="77777777" w:rsidR="00264249" w:rsidRDefault="00000000">
            <w:pPr>
              <w:jc w:val="center"/>
            </w:pPr>
            <w:r>
              <w:t>CWE</w:t>
            </w:r>
          </w:p>
        </w:tc>
      </w:tr>
      <w:tr w:rsidR="00264249" w14:paraId="79B840DB" w14:textId="77777777" w:rsidTr="0075595B">
        <w:trPr>
          <w:cantSplit/>
        </w:trPr>
        <w:tc>
          <w:tcPr>
            <w:tcW w:w="0" w:type="auto"/>
          </w:tcPr>
          <w:p w14:paraId="14D40B17" w14:textId="77777777" w:rsidR="00264249" w:rsidRDefault="00000000">
            <w:pPr>
              <w:jc w:val="center"/>
            </w:pPr>
            <w:r>
              <w:rPr>
                <w:b/>
                <w:bCs/>
              </w:rPr>
              <w:t>14.2.1</w:t>
            </w:r>
          </w:p>
        </w:tc>
        <w:tc>
          <w:tcPr>
            <w:tcW w:w="0" w:type="auto"/>
          </w:tcPr>
          <w:p w14:paraId="25BA2DD3" w14:textId="77777777" w:rsidR="00264249" w:rsidRDefault="00000000">
            <w:r>
              <w:t>Verifique se todos os componentes estão atualizados, de preferência usando um verificador de dependência durante o tempo de construção ou compilação. (</w:t>
            </w:r>
            <w:hyperlink r:id="rId179" w:anchor="div-numbering">
              <w:r>
                <w:rPr>
                  <w:rStyle w:val="Hyperlink"/>
                </w:rPr>
                <w:t>C2</w:t>
              </w:r>
            </w:hyperlink>
            <w:r>
              <w:t>)</w:t>
            </w:r>
          </w:p>
        </w:tc>
        <w:tc>
          <w:tcPr>
            <w:tcW w:w="0" w:type="auto"/>
          </w:tcPr>
          <w:p w14:paraId="727CC187" w14:textId="77777777" w:rsidR="00264249" w:rsidRDefault="00000000">
            <w:pPr>
              <w:jc w:val="center"/>
            </w:pPr>
            <w:r>
              <w:t>✓</w:t>
            </w:r>
          </w:p>
        </w:tc>
        <w:tc>
          <w:tcPr>
            <w:tcW w:w="0" w:type="auto"/>
          </w:tcPr>
          <w:p w14:paraId="37195BFE" w14:textId="77777777" w:rsidR="00264249" w:rsidRDefault="00000000">
            <w:pPr>
              <w:jc w:val="center"/>
            </w:pPr>
            <w:r>
              <w:t>✓</w:t>
            </w:r>
          </w:p>
        </w:tc>
        <w:tc>
          <w:tcPr>
            <w:tcW w:w="0" w:type="auto"/>
          </w:tcPr>
          <w:p w14:paraId="62EAF42A" w14:textId="77777777" w:rsidR="00264249" w:rsidRDefault="00000000">
            <w:pPr>
              <w:jc w:val="center"/>
            </w:pPr>
            <w:r>
              <w:t>✓</w:t>
            </w:r>
          </w:p>
        </w:tc>
        <w:tc>
          <w:tcPr>
            <w:tcW w:w="0" w:type="auto"/>
          </w:tcPr>
          <w:p w14:paraId="6AA5E7BD" w14:textId="77777777" w:rsidR="00264249" w:rsidRDefault="00000000">
            <w:pPr>
              <w:jc w:val="center"/>
            </w:pPr>
            <w:r>
              <w:t>1026</w:t>
            </w:r>
          </w:p>
        </w:tc>
      </w:tr>
      <w:tr w:rsidR="00264249" w14:paraId="4FE3FE45" w14:textId="77777777" w:rsidTr="0075595B">
        <w:trPr>
          <w:cantSplit/>
        </w:trPr>
        <w:tc>
          <w:tcPr>
            <w:tcW w:w="0" w:type="auto"/>
          </w:tcPr>
          <w:p w14:paraId="2C9D13C9" w14:textId="77777777" w:rsidR="00264249" w:rsidRDefault="00000000">
            <w:pPr>
              <w:jc w:val="center"/>
            </w:pPr>
            <w:r>
              <w:rPr>
                <w:b/>
                <w:bCs/>
              </w:rPr>
              <w:t>14.2.2</w:t>
            </w:r>
          </w:p>
        </w:tc>
        <w:tc>
          <w:tcPr>
            <w:tcW w:w="0" w:type="auto"/>
          </w:tcPr>
          <w:p w14:paraId="210CD42C" w14:textId="77777777" w:rsidR="00264249" w:rsidRDefault="00000000">
            <w:r>
              <w:t>Verifique se todos os recursos, documentação, aplicações de amostra e configurações desnecessários foram removidos.</w:t>
            </w:r>
          </w:p>
        </w:tc>
        <w:tc>
          <w:tcPr>
            <w:tcW w:w="0" w:type="auto"/>
          </w:tcPr>
          <w:p w14:paraId="043460C6" w14:textId="77777777" w:rsidR="00264249" w:rsidRDefault="00000000">
            <w:pPr>
              <w:jc w:val="center"/>
            </w:pPr>
            <w:r>
              <w:t>✓</w:t>
            </w:r>
          </w:p>
        </w:tc>
        <w:tc>
          <w:tcPr>
            <w:tcW w:w="0" w:type="auto"/>
          </w:tcPr>
          <w:p w14:paraId="687135AA" w14:textId="77777777" w:rsidR="00264249" w:rsidRDefault="00000000">
            <w:pPr>
              <w:jc w:val="center"/>
            </w:pPr>
            <w:r>
              <w:t>✓</w:t>
            </w:r>
          </w:p>
        </w:tc>
        <w:tc>
          <w:tcPr>
            <w:tcW w:w="0" w:type="auto"/>
          </w:tcPr>
          <w:p w14:paraId="5A249B44" w14:textId="77777777" w:rsidR="00264249" w:rsidRDefault="00000000">
            <w:pPr>
              <w:jc w:val="center"/>
            </w:pPr>
            <w:r>
              <w:t>✓</w:t>
            </w:r>
          </w:p>
        </w:tc>
        <w:tc>
          <w:tcPr>
            <w:tcW w:w="0" w:type="auto"/>
          </w:tcPr>
          <w:p w14:paraId="496557BE" w14:textId="77777777" w:rsidR="00264249" w:rsidRDefault="00000000">
            <w:pPr>
              <w:jc w:val="center"/>
            </w:pPr>
            <w:r>
              <w:t>1002</w:t>
            </w:r>
          </w:p>
        </w:tc>
      </w:tr>
      <w:tr w:rsidR="00264249" w14:paraId="4B3F21F9" w14:textId="77777777" w:rsidTr="0075595B">
        <w:trPr>
          <w:cantSplit/>
        </w:trPr>
        <w:tc>
          <w:tcPr>
            <w:tcW w:w="0" w:type="auto"/>
          </w:tcPr>
          <w:p w14:paraId="789E8CA2" w14:textId="77777777" w:rsidR="00264249" w:rsidRDefault="00000000">
            <w:pPr>
              <w:jc w:val="center"/>
            </w:pPr>
            <w:r>
              <w:rPr>
                <w:b/>
                <w:bCs/>
              </w:rPr>
              <w:t>14.2.3</w:t>
            </w:r>
          </w:p>
        </w:tc>
        <w:tc>
          <w:tcPr>
            <w:tcW w:w="0" w:type="auto"/>
          </w:tcPr>
          <w:p w14:paraId="75860E72" w14:textId="77777777" w:rsidR="00264249" w:rsidRDefault="00000000">
            <w:r>
              <w:t>Verifique se os ativos da aplicação, como bibliotecas JavaScript, CSS ou fontes da Web, são hospedados externamente numa rede de entrega de conteúdo (CDN) ou provedor externo, a integridade do subrecurso (SRI) é usada para validar a integridade do ativo.</w:t>
            </w:r>
          </w:p>
        </w:tc>
        <w:tc>
          <w:tcPr>
            <w:tcW w:w="0" w:type="auto"/>
          </w:tcPr>
          <w:p w14:paraId="32E52553" w14:textId="77777777" w:rsidR="00264249" w:rsidRDefault="00000000">
            <w:pPr>
              <w:jc w:val="center"/>
            </w:pPr>
            <w:r>
              <w:t>✓</w:t>
            </w:r>
          </w:p>
        </w:tc>
        <w:tc>
          <w:tcPr>
            <w:tcW w:w="0" w:type="auto"/>
          </w:tcPr>
          <w:p w14:paraId="1BD5A903" w14:textId="77777777" w:rsidR="00264249" w:rsidRDefault="00000000">
            <w:pPr>
              <w:jc w:val="center"/>
            </w:pPr>
            <w:r>
              <w:t>✓</w:t>
            </w:r>
          </w:p>
        </w:tc>
        <w:tc>
          <w:tcPr>
            <w:tcW w:w="0" w:type="auto"/>
          </w:tcPr>
          <w:p w14:paraId="6EC192FB" w14:textId="77777777" w:rsidR="00264249" w:rsidRDefault="00000000">
            <w:pPr>
              <w:jc w:val="center"/>
            </w:pPr>
            <w:r>
              <w:t>✓</w:t>
            </w:r>
          </w:p>
        </w:tc>
        <w:tc>
          <w:tcPr>
            <w:tcW w:w="0" w:type="auto"/>
          </w:tcPr>
          <w:p w14:paraId="13309E8C" w14:textId="77777777" w:rsidR="00264249" w:rsidRDefault="00000000">
            <w:pPr>
              <w:jc w:val="center"/>
            </w:pPr>
            <w:r>
              <w:t>829</w:t>
            </w:r>
          </w:p>
        </w:tc>
      </w:tr>
      <w:tr w:rsidR="00264249" w14:paraId="4B88528A" w14:textId="77777777" w:rsidTr="0075595B">
        <w:trPr>
          <w:cantSplit/>
        </w:trPr>
        <w:tc>
          <w:tcPr>
            <w:tcW w:w="0" w:type="auto"/>
          </w:tcPr>
          <w:p w14:paraId="50072160" w14:textId="77777777" w:rsidR="00264249" w:rsidRDefault="00000000">
            <w:pPr>
              <w:jc w:val="center"/>
            </w:pPr>
            <w:r>
              <w:rPr>
                <w:b/>
                <w:bCs/>
              </w:rPr>
              <w:t>14.2.4</w:t>
            </w:r>
          </w:p>
        </w:tc>
        <w:tc>
          <w:tcPr>
            <w:tcW w:w="0" w:type="auto"/>
          </w:tcPr>
          <w:p w14:paraId="3C984A80" w14:textId="77777777" w:rsidR="00264249" w:rsidRDefault="00000000">
            <w:r>
              <w:t>Verifique se os componentes de terceiros vêm de repositórios predefinidos, confiáveis e mantidos continuamente. (</w:t>
            </w:r>
            <w:hyperlink r:id="rId180" w:anchor="div-numbering">
              <w:r>
                <w:rPr>
                  <w:rStyle w:val="Hyperlink"/>
                </w:rPr>
                <w:t>C2</w:t>
              </w:r>
            </w:hyperlink>
            <w:r>
              <w:t>)</w:t>
            </w:r>
          </w:p>
        </w:tc>
        <w:tc>
          <w:tcPr>
            <w:tcW w:w="0" w:type="auto"/>
          </w:tcPr>
          <w:p w14:paraId="396ED62F" w14:textId="77777777" w:rsidR="00264249" w:rsidRDefault="00264249"/>
        </w:tc>
        <w:tc>
          <w:tcPr>
            <w:tcW w:w="0" w:type="auto"/>
          </w:tcPr>
          <w:p w14:paraId="6C1BA010" w14:textId="77777777" w:rsidR="00264249" w:rsidRDefault="00000000">
            <w:pPr>
              <w:jc w:val="center"/>
            </w:pPr>
            <w:r>
              <w:t>✓</w:t>
            </w:r>
          </w:p>
        </w:tc>
        <w:tc>
          <w:tcPr>
            <w:tcW w:w="0" w:type="auto"/>
          </w:tcPr>
          <w:p w14:paraId="7AD88197" w14:textId="77777777" w:rsidR="00264249" w:rsidRDefault="00000000">
            <w:pPr>
              <w:jc w:val="center"/>
            </w:pPr>
            <w:r>
              <w:t>✓</w:t>
            </w:r>
          </w:p>
        </w:tc>
        <w:tc>
          <w:tcPr>
            <w:tcW w:w="0" w:type="auto"/>
          </w:tcPr>
          <w:p w14:paraId="5EF080C1" w14:textId="77777777" w:rsidR="00264249" w:rsidRDefault="00000000">
            <w:pPr>
              <w:jc w:val="center"/>
            </w:pPr>
            <w:r>
              <w:t>829</w:t>
            </w:r>
          </w:p>
        </w:tc>
      </w:tr>
      <w:tr w:rsidR="00264249" w14:paraId="69FDB180" w14:textId="77777777" w:rsidTr="0075595B">
        <w:trPr>
          <w:cantSplit/>
        </w:trPr>
        <w:tc>
          <w:tcPr>
            <w:tcW w:w="0" w:type="auto"/>
          </w:tcPr>
          <w:p w14:paraId="47D35D96" w14:textId="77777777" w:rsidR="00264249" w:rsidRDefault="00000000">
            <w:pPr>
              <w:jc w:val="center"/>
            </w:pPr>
            <w:r>
              <w:rPr>
                <w:b/>
                <w:bCs/>
              </w:rPr>
              <w:t>14.2.5</w:t>
            </w:r>
          </w:p>
        </w:tc>
        <w:tc>
          <w:tcPr>
            <w:tcW w:w="0" w:type="auto"/>
          </w:tcPr>
          <w:p w14:paraId="12BA1B16" w14:textId="77777777" w:rsidR="00264249" w:rsidRDefault="00000000">
            <w:r>
              <w:t>Verifique se uma lista de materiais de software (SBOM) é mantida para todas as bibliotecas de terceiros em uso. (</w:t>
            </w:r>
            <w:hyperlink r:id="rId181" w:anchor="div-numbering">
              <w:r>
                <w:rPr>
                  <w:rStyle w:val="Hyperlink"/>
                </w:rPr>
                <w:t>C2</w:t>
              </w:r>
            </w:hyperlink>
            <w:r>
              <w:t>)</w:t>
            </w:r>
          </w:p>
        </w:tc>
        <w:tc>
          <w:tcPr>
            <w:tcW w:w="0" w:type="auto"/>
          </w:tcPr>
          <w:p w14:paraId="08ADDB6F" w14:textId="77777777" w:rsidR="00264249" w:rsidRDefault="00264249"/>
        </w:tc>
        <w:tc>
          <w:tcPr>
            <w:tcW w:w="0" w:type="auto"/>
          </w:tcPr>
          <w:p w14:paraId="10C7ECE5" w14:textId="77777777" w:rsidR="00264249" w:rsidRDefault="00000000">
            <w:pPr>
              <w:jc w:val="center"/>
            </w:pPr>
            <w:r>
              <w:t>✓</w:t>
            </w:r>
          </w:p>
        </w:tc>
        <w:tc>
          <w:tcPr>
            <w:tcW w:w="0" w:type="auto"/>
          </w:tcPr>
          <w:p w14:paraId="60D7D02D" w14:textId="77777777" w:rsidR="00264249" w:rsidRDefault="00000000">
            <w:pPr>
              <w:jc w:val="center"/>
            </w:pPr>
            <w:r>
              <w:t>✓</w:t>
            </w:r>
          </w:p>
        </w:tc>
        <w:tc>
          <w:tcPr>
            <w:tcW w:w="0" w:type="auto"/>
          </w:tcPr>
          <w:p w14:paraId="525A3706" w14:textId="77777777" w:rsidR="00264249" w:rsidRDefault="00264249"/>
        </w:tc>
      </w:tr>
      <w:tr w:rsidR="00264249" w14:paraId="6B304694" w14:textId="77777777" w:rsidTr="0075595B">
        <w:trPr>
          <w:cantSplit/>
        </w:trPr>
        <w:tc>
          <w:tcPr>
            <w:tcW w:w="0" w:type="auto"/>
          </w:tcPr>
          <w:p w14:paraId="448F70EA" w14:textId="77777777" w:rsidR="00264249" w:rsidRDefault="00000000">
            <w:pPr>
              <w:jc w:val="center"/>
            </w:pPr>
            <w:r>
              <w:rPr>
                <w:b/>
                <w:bCs/>
              </w:rPr>
              <w:t>14.2.6</w:t>
            </w:r>
          </w:p>
        </w:tc>
        <w:tc>
          <w:tcPr>
            <w:tcW w:w="0" w:type="auto"/>
          </w:tcPr>
          <w:p w14:paraId="4DEB8CAF" w14:textId="77777777" w:rsidR="00264249" w:rsidRDefault="00000000">
            <w:r>
              <w:t>Verifique se a superfície de ataque é reduzida por sandbox ou encapsulamento de bibliotecas de terceiros para expor apenas o comportamento necessário na aplicação. (</w:t>
            </w:r>
            <w:hyperlink r:id="rId182" w:anchor="div-numbering">
              <w:r>
                <w:rPr>
                  <w:rStyle w:val="Hyperlink"/>
                </w:rPr>
                <w:t>C2</w:t>
              </w:r>
            </w:hyperlink>
            <w:r>
              <w:t>)</w:t>
            </w:r>
          </w:p>
        </w:tc>
        <w:tc>
          <w:tcPr>
            <w:tcW w:w="0" w:type="auto"/>
          </w:tcPr>
          <w:p w14:paraId="608100F2" w14:textId="77777777" w:rsidR="00264249" w:rsidRDefault="00264249"/>
        </w:tc>
        <w:tc>
          <w:tcPr>
            <w:tcW w:w="0" w:type="auto"/>
          </w:tcPr>
          <w:p w14:paraId="500E28EB" w14:textId="77777777" w:rsidR="00264249" w:rsidRDefault="00000000">
            <w:pPr>
              <w:jc w:val="center"/>
            </w:pPr>
            <w:r>
              <w:t>✓</w:t>
            </w:r>
          </w:p>
        </w:tc>
        <w:tc>
          <w:tcPr>
            <w:tcW w:w="0" w:type="auto"/>
          </w:tcPr>
          <w:p w14:paraId="4A449384" w14:textId="77777777" w:rsidR="00264249" w:rsidRDefault="00000000">
            <w:pPr>
              <w:jc w:val="center"/>
            </w:pPr>
            <w:r>
              <w:t>✓</w:t>
            </w:r>
          </w:p>
        </w:tc>
        <w:tc>
          <w:tcPr>
            <w:tcW w:w="0" w:type="auto"/>
          </w:tcPr>
          <w:p w14:paraId="43DC081E" w14:textId="77777777" w:rsidR="00264249" w:rsidRDefault="00000000">
            <w:pPr>
              <w:jc w:val="center"/>
            </w:pPr>
            <w:r>
              <w:t>265</w:t>
            </w:r>
          </w:p>
        </w:tc>
      </w:tr>
    </w:tbl>
    <w:p w14:paraId="36109A3F" w14:textId="77777777" w:rsidR="00264249" w:rsidRDefault="00000000">
      <w:pPr>
        <w:pStyle w:val="Heading2"/>
      </w:pPr>
      <w:bookmarkStart w:id="294" w:name="X71526953ffeb0205d51fc7264dc7fb5fc85fd6f"/>
      <w:bookmarkStart w:id="295" w:name="_Toc129697481"/>
      <w:bookmarkEnd w:id="292"/>
      <w:r>
        <w:t>V14.3 Divulgação de segurança não intencional</w:t>
      </w:r>
      <w:bookmarkEnd w:id="295"/>
    </w:p>
    <w:p w14:paraId="35FA2DBE" w14:textId="77777777" w:rsidR="00264249" w:rsidRDefault="00000000">
      <w:r>
        <w:t>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W w:w="0" w:type="auto"/>
        <w:tblLook w:val="0020" w:firstRow="1" w:lastRow="0" w:firstColumn="0" w:lastColumn="0" w:noHBand="0" w:noVBand="0"/>
      </w:tblPr>
      <w:tblGrid>
        <w:gridCol w:w="729"/>
        <w:gridCol w:w="6486"/>
        <w:gridCol w:w="402"/>
        <w:gridCol w:w="402"/>
        <w:gridCol w:w="402"/>
        <w:gridCol w:w="599"/>
      </w:tblGrid>
      <w:tr w:rsidR="00264249" w14:paraId="02F5760C" w14:textId="77777777" w:rsidTr="0075595B">
        <w:trPr>
          <w:cantSplit/>
          <w:tblHeader/>
        </w:trPr>
        <w:tc>
          <w:tcPr>
            <w:tcW w:w="0" w:type="auto"/>
          </w:tcPr>
          <w:p w14:paraId="59B9971B" w14:textId="77777777" w:rsidR="00264249" w:rsidRDefault="00000000">
            <w:pPr>
              <w:jc w:val="center"/>
            </w:pPr>
            <w:r>
              <w:t>#</w:t>
            </w:r>
          </w:p>
        </w:tc>
        <w:tc>
          <w:tcPr>
            <w:tcW w:w="0" w:type="auto"/>
          </w:tcPr>
          <w:p w14:paraId="3FE6D2C8" w14:textId="77777777" w:rsidR="00264249" w:rsidRDefault="00000000">
            <w:r>
              <w:t>Descrição</w:t>
            </w:r>
          </w:p>
        </w:tc>
        <w:tc>
          <w:tcPr>
            <w:tcW w:w="0" w:type="auto"/>
          </w:tcPr>
          <w:p w14:paraId="153112AF" w14:textId="77777777" w:rsidR="00264249" w:rsidRDefault="00000000">
            <w:pPr>
              <w:jc w:val="center"/>
            </w:pPr>
            <w:r>
              <w:t>L1</w:t>
            </w:r>
          </w:p>
        </w:tc>
        <w:tc>
          <w:tcPr>
            <w:tcW w:w="0" w:type="auto"/>
          </w:tcPr>
          <w:p w14:paraId="16A676C1" w14:textId="77777777" w:rsidR="00264249" w:rsidRDefault="00000000">
            <w:pPr>
              <w:jc w:val="center"/>
            </w:pPr>
            <w:r>
              <w:t>L2</w:t>
            </w:r>
          </w:p>
        </w:tc>
        <w:tc>
          <w:tcPr>
            <w:tcW w:w="0" w:type="auto"/>
          </w:tcPr>
          <w:p w14:paraId="0B267FEA" w14:textId="77777777" w:rsidR="00264249" w:rsidRDefault="00000000">
            <w:pPr>
              <w:jc w:val="center"/>
            </w:pPr>
            <w:r>
              <w:t>L3</w:t>
            </w:r>
          </w:p>
        </w:tc>
        <w:tc>
          <w:tcPr>
            <w:tcW w:w="0" w:type="auto"/>
          </w:tcPr>
          <w:p w14:paraId="5F05F784" w14:textId="77777777" w:rsidR="00264249" w:rsidRDefault="00000000">
            <w:pPr>
              <w:jc w:val="center"/>
            </w:pPr>
            <w:r>
              <w:t>CWE</w:t>
            </w:r>
          </w:p>
        </w:tc>
      </w:tr>
      <w:tr w:rsidR="00264249" w14:paraId="68FEC277" w14:textId="77777777" w:rsidTr="0075595B">
        <w:trPr>
          <w:cantSplit/>
        </w:trPr>
        <w:tc>
          <w:tcPr>
            <w:tcW w:w="0" w:type="auto"/>
          </w:tcPr>
          <w:p w14:paraId="1DBE5DD6" w14:textId="77777777" w:rsidR="00264249" w:rsidRDefault="00000000">
            <w:pPr>
              <w:jc w:val="center"/>
            </w:pPr>
            <w:r>
              <w:rPr>
                <w:b/>
                <w:bCs/>
              </w:rPr>
              <w:t>14.3.1</w:t>
            </w:r>
          </w:p>
        </w:tc>
        <w:tc>
          <w:tcPr>
            <w:tcW w:w="0" w:type="auto"/>
          </w:tcPr>
          <w:p w14:paraId="2B22AC6B" w14:textId="77777777" w:rsidR="00264249" w:rsidRDefault="00000000">
            <w:r>
              <w:t>[EXCLUÍDO, DUPLICADO DE 7.4.1]</w:t>
            </w:r>
          </w:p>
        </w:tc>
        <w:tc>
          <w:tcPr>
            <w:tcW w:w="0" w:type="auto"/>
          </w:tcPr>
          <w:p w14:paraId="6C3D4EE6" w14:textId="77777777" w:rsidR="00264249" w:rsidRDefault="00264249"/>
        </w:tc>
        <w:tc>
          <w:tcPr>
            <w:tcW w:w="0" w:type="auto"/>
          </w:tcPr>
          <w:p w14:paraId="0708B915" w14:textId="77777777" w:rsidR="00264249" w:rsidRDefault="00264249"/>
        </w:tc>
        <w:tc>
          <w:tcPr>
            <w:tcW w:w="0" w:type="auto"/>
          </w:tcPr>
          <w:p w14:paraId="74B100EA" w14:textId="77777777" w:rsidR="00264249" w:rsidRDefault="00264249"/>
        </w:tc>
        <w:tc>
          <w:tcPr>
            <w:tcW w:w="0" w:type="auto"/>
          </w:tcPr>
          <w:p w14:paraId="457D0A3E" w14:textId="77777777" w:rsidR="00264249" w:rsidRDefault="00264249"/>
        </w:tc>
      </w:tr>
      <w:tr w:rsidR="00264249" w14:paraId="6A5E0608" w14:textId="77777777" w:rsidTr="0075595B">
        <w:trPr>
          <w:cantSplit/>
        </w:trPr>
        <w:tc>
          <w:tcPr>
            <w:tcW w:w="0" w:type="auto"/>
          </w:tcPr>
          <w:p w14:paraId="1077362F" w14:textId="77777777" w:rsidR="00264249" w:rsidRDefault="00000000">
            <w:pPr>
              <w:jc w:val="center"/>
            </w:pPr>
            <w:r>
              <w:rPr>
                <w:b/>
                <w:bCs/>
              </w:rPr>
              <w:t>14.3.2</w:t>
            </w:r>
          </w:p>
        </w:tc>
        <w:tc>
          <w:tcPr>
            <w:tcW w:w="0" w:type="auto"/>
          </w:tcPr>
          <w:p w14:paraId="48667294" w14:textId="77777777" w:rsidR="00264249" w:rsidRDefault="00000000">
            <w:r>
              <w:t>Verifique se os modos de depuração da estrutura da aplicação ou servidor da Web estão desativados na produção para eliminar recursos de depuração, consoles de desenvolvedor e divulgações de segurança não intencionais.</w:t>
            </w:r>
          </w:p>
        </w:tc>
        <w:tc>
          <w:tcPr>
            <w:tcW w:w="0" w:type="auto"/>
          </w:tcPr>
          <w:p w14:paraId="1D4678E0" w14:textId="77777777" w:rsidR="00264249" w:rsidRDefault="00000000">
            <w:pPr>
              <w:jc w:val="center"/>
            </w:pPr>
            <w:r>
              <w:t>✓</w:t>
            </w:r>
          </w:p>
        </w:tc>
        <w:tc>
          <w:tcPr>
            <w:tcW w:w="0" w:type="auto"/>
          </w:tcPr>
          <w:p w14:paraId="3397EC70" w14:textId="77777777" w:rsidR="00264249" w:rsidRDefault="00000000">
            <w:pPr>
              <w:jc w:val="center"/>
            </w:pPr>
            <w:r>
              <w:t>✓</w:t>
            </w:r>
          </w:p>
        </w:tc>
        <w:tc>
          <w:tcPr>
            <w:tcW w:w="0" w:type="auto"/>
          </w:tcPr>
          <w:p w14:paraId="66564DF7" w14:textId="77777777" w:rsidR="00264249" w:rsidRDefault="00000000">
            <w:pPr>
              <w:jc w:val="center"/>
            </w:pPr>
            <w:r>
              <w:t>✓</w:t>
            </w:r>
          </w:p>
        </w:tc>
        <w:tc>
          <w:tcPr>
            <w:tcW w:w="0" w:type="auto"/>
          </w:tcPr>
          <w:p w14:paraId="17F9EF4C" w14:textId="77777777" w:rsidR="00264249" w:rsidRDefault="00000000">
            <w:pPr>
              <w:jc w:val="center"/>
            </w:pPr>
            <w:r>
              <w:t>497</w:t>
            </w:r>
          </w:p>
        </w:tc>
      </w:tr>
      <w:tr w:rsidR="00264249" w14:paraId="01046FCF" w14:textId="77777777" w:rsidTr="0075595B">
        <w:trPr>
          <w:cantSplit/>
        </w:trPr>
        <w:tc>
          <w:tcPr>
            <w:tcW w:w="0" w:type="auto"/>
          </w:tcPr>
          <w:p w14:paraId="341A4F6D" w14:textId="77777777" w:rsidR="00264249" w:rsidRDefault="00000000">
            <w:pPr>
              <w:jc w:val="center"/>
            </w:pPr>
            <w:r>
              <w:rPr>
                <w:b/>
                <w:bCs/>
              </w:rPr>
              <w:t>14.3.3</w:t>
            </w:r>
          </w:p>
        </w:tc>
        <w:tc>
          <w:tcPr>
            <w:tcW w:w="0" w:type="auto"/>
          </w:tcPr>
          <w:p w14:paraId="7065DF5D" w14:textId="77777777" w:rsidR="00264249" w:rsidRDefault="00000000">
            <w:r>
              <w:t>Verifique se os cabeçalhos HTTP ou qualquer parte da resposta HTTP não expõe informações detalhadas sobre a versão dos componentes do sistema.</w:t>
            </w:r>
          </w:p>
        </w:tc>
        <w:tc>
          <w:tcPr>
            <w:tcW w:w="0" w:type="auto"/>
          </w:tcPr>
          <w:p w14:paraId="0F36D9AA" w14:textId="77777777" w:rsidR="00264249" w:rsidRDefault="00000000">
            <w:pPr>
              <w:jc w:val="center"/>
            </w:pPr>
            <w:r>
              <w:t>✓</w:t>
            </w:r>
          </w:p>
        </w:tc>
        <w:tc>
          <w:tcPr>
            <w:tcW w:w="0" w:type="auto"/>
          </w:tcPr>
          <w:p w14:paraId="4649115E" w14:textId="77777777" w:rsidR="00264249" w:rsidRDefault="00000000">
            <w:pPr>
              <w:jc w:val="center"/>
            </w:pPr>
            <w:r>
              <w:t>✓</w:t>
            </w:r>
          </w:p>
        </w:tc>
        <w:tc>
          <w:tcPr>
            <w:tcW w:w="0" w:type="auto"/>
          </w:tcPr>
          <w:p w14:paraId="7C2C2F57" w14:textId="77777777" w:rsidR="00264249" w:rsidRDefault="00000000">
            <w:pPr>
              <w:jc w:val="center"/>
            </w:pPr>
            <w:r>
              <w:t>✓</w:t>
            </w:r>
          </w:p>
        </w:tc>
        <w:tc>
          <w:tcPr>
            <w:tcW w:w="0" w:type="auto"/>
          </w:tcPr>
          <w:p w14:paraId="462127E6" w14:textId="77777777" w:rsidR="00264249" w:rsidRDefault="00000000">
            <w:pPr>
              <w:jc w:val="center"/>
            </w:pPr>
            <w:r>
              <w:t>200</w:t>
            </w:r>
          </w:p>
        </w:tc>
      </w:tr>
    </w:tbl>
    <w:p w14:paraId="22421618" w14:textId="77777777" w:rsidR="00264249" w:rsidRDefault="00000000">
      <w:pPr>
        <w:pStyle w:val="Heading2"/>
      </w:pPr>
      <w:bookmarkStart w:id="296" w:name="v144-cabeçalhos-de-segurança-http"/>
      <w:bookmarkStart w:id="297" w:name="_Toc129697482"/>
      <w:bookmarkEnd w:id="294"/>
      <w:r>
        <w:lastRenderedPageBreak/>
        <w:t>V14.4 Cabeçalhos de segurança HTTP</w:t>
      </w:r>
      <w:bookmarkEnd w:id="297"/>
    </w:p>
    <w:tbl>
      <w:tblPr>
        <w:tblW w:w="0" w:type="auto"/>
        <w:tblLook w:val="0020" w:firstRow="1" w:lastRow="0" w:firstColumn="0" w:lastColumn="0" w:noHBand="0" w:noVBand="0"/>
      </w:tblPr>
      <w:tblGrid>
        <w:gridCol w:w="729"/>
        <w:gridCol w:w="6463"/>
        <w:gridCol w:w="402"/>
        <w:gridCol w:w="402"/>
        <w:gridCol w:w="402"/>
        <w:gridCol w:w="622"/>
      </w:tblGrid>
      <w:tr w:rsidR="00264249" w14:paraId="4491BCC5" w14:textId="77777777" w:rsidTr="0075595B">
        <w:trPr>
          <w:cantSplit/>
          <w:tblHeader/>
        </w:trPr>
        <w:tc>
          <w:tcPr>
            <w:tcW w:w="0" w:type="auto"/>
          </w:tcPr>
          <w:p w14:paraId="5C564B8B" w14:textId="77777777" w:rsidR="00264249" w:rsidRDefault="00000000">
            <w:pPr>
              <w:jc w:val="center"/>
            </w:pPr>
            <w:r>
              <w:t>#</w:t>
            </w:r>
          </w:p>
        </w:tc>
        <w:tc>
          <w:tcPr>
            <w:tcW w:w="0" w:type="auto"/>
          </w:tcPr>
          <w:p w14:paraId="759CFB02" w14:textId="77777777" w:rsidR="00264249" w:rsidRDefault="00000000">
            <w:r>
              <w:t>Descrição</w:t>
            </w:r>
          </w:p>
        </w:tc>
        <w:tc>
          <w:tcPr>
            <w:tcW w:w="0" w:type="auto"/>
          </w:tcPr>
          <w:p w14:paraId="22566647" w14:textId="77777777" w:rsidR="00264249" w:rsidRDefault="00000000">
            <w:pPr>
              <w:jc w:val="center"/>
            </w:pPr>
            <w:r>
              <w:t>L1</w:t>
            </w:r>
          </w:p>
        </w:tc>
        <w:tc>
          <w:tcPr>
            <w:tcW w:w="0" w:type="auto"/>
          </w:tcPr>
          <w:p w14:paraId="679E70A8" w14:textId="77777777" w:rsidR="00264249" w:rsidRDefault="00000000">
            <w:pPr>
              <w:jc w:val="center"/>
            </w:pPr>
            <w:r>
              <w:t>L2</w:t>
            </w:r>
          </w:p>
        </w:tc>
        <w:tc>
          <w:tcPr>
            <w:tcW w:w="0" w:type="auto"/>
          </w:tcPr>
          <w:p w14:paraId="4454C615" w14:textId="77777777" w:rsidR="00264249" w:rsidRDefault="00000000">
            <w:pPr>
              <w:jc w:val="center"/>
            </w:pPr>
            <w:r>
              <w:t>L3</w:t>
            </w:r>
          </w:p>
        </w:tc>
        <w:tc>
          <w:tcPr>
            <w:tcW w:w="0" w:type="auto"/>
          </w:tcPr>
          <w:p w14:paraId="033FE06F" w14:textId="77777777" w:rsidR="00264249" w:rsidRDefault="00000000">
            <w:pPr>
              <w:jc w:val="center"/>
            </w:pPr>
            <w:r>
              <w:t>CWE</w:t>
            </w:r>
          </w:p>
        </w:tc>
      </w:tr>
      <w:tr w:rsidR="00264249" w14:paraId="43D26859" w14:textId="77777777" w:rsidTr="0075595B">
        <w:trPr>
          <w:cantSplit/>
        </w:trPr>
        <w:tc>
          <w:tcPr>
            <w:tcW w:w="0" w:type="auto"/>
          </w:tcPr>
          <w:p w14:paraId="26039F1F" w14:textId="77777777" w:rsidR="00264249" w:rsidRDefault="00000000">
            <w:pPr>
              <w:jc w:val="center"/>
            </w:pPr>
            <w:r>
              <w:rPr>
                <w:b/>
                <w:bCs/>
              </w:rPr>
              <w:t>14.4.1</w:t>
            </w:r>
          </w:p>
        </w:tc>
        <w:tc>
          <w:tcPr>
            <w:tcW w:w="0" w:type="auto"/>
          </w:tcPr>
          <w:p w14:paraId="73FC32AA" w14:textId="77777777" w:rsidR="00264249" w:rsidRDefault="00000000">
            <w:r>
              <w:t>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tcW w:w="0" w:type="auto"/>
          </w:tcPr>
          <w:p w14:paraId="2D308BC2" w14:textId="77777777" w:rsidR="00264249" w:rsidRDefault="00000000">
            <w:pPr>
              <w:jc w:val="center"/>
            </w:pPr>
            <w:r>
              <w:t>✓</w:t>
            </w:r>
          </w:p>
        </w:tc>
        <w:tc>
          <w:tcPr>
            <w:tcW w:w="0" w:type="auto"/>
          </w:tcPr>
          <w:p w14:paraId="3A6E6FD0" w14:textId="77777777" w:rsidR="00264249" w:rsidRDefault="00000000">
            <w:pPr>
              <w:jc w:val="center"/>
            </w:pPr>
            <w:r>
              <w:t>✓</w:t>
            </w:r>
          </w:p>
        </w:tc>
        <w:tc>
          <w:tcPr>
            <w:tcW w:w="0" w:type="auto"/>
          </w:tcPr>
          <w:p w14:paraId="39C44C57" w14:textId="77777777" w:rsidR="00264249" w:rsidRDefault="00000000">
            <w:pPr>
              <w:jc w:val="center"/>
            </w:pPr>
            <w:r>
              <w:t>✓</w:t>
            </w:r>
          </w:p>
        </w:tc>
        <w:tc>
          <w:tcPr>
            <w:tcW w:w="0" w:type="auto"/>
          </w:tcPr>
          <w:p w14:paraId="3AB16DE9" w14:textId="77777777" w:rsidR="00264249" w:rsidRDefault="00000000">
            <w:pPr>
              <w:jc w:val="center"/>
            </w:pPr>
            <w:r>
              <w:t>173</w:t>
            </w:r>
          </w:p>
        </w:tc>
      </w:tr>
      <w:tr w:rsidR="00264249" w14:paraId="00309D0A" w14:textId="77777777" w:rsidTr="0075595B">
        <w:trPr>
          <w:cantSplit/>
        </w:trPr>
        <w:tc>
          <w:tcPr>
            <w:tcW w:w="0" w:type="auto"/>
          </w:tcPr>
          <w:p w14:paraId="79F9FCF7" w14:textId="77777777" w:rsidR="00264249" w:rsidRDefault="00000000">
            <w:pPr>
              <w:jc w:val="center"/>
            </w:pPr>
            <w:r>
              <w:rPr>
                <w:b/>
                <w:bCs/>
              </w:rPr>
              <w:t>14.4.2</w:t>
            </w:r>
          </w:p>
        </w:tc>
        <w:tc>
          <w:tcPr>
            <w:tcW w:w="0" w:type="auto"/>
          </w:tcPr>
          <w:p w14:paraId="066A7962" w14:textId="77777777" w:rsidR="00264249" w:rsidRDefault="00000000">
            <w:r>
              <w:t>Verifique se todas as respostas da API contêm um anexo Content-Disposition:; cabeçalho filename="api.json" (ou outro nome de arquivo apropriado para o tipo de conteúdo).</w:t>
            </w:r>
          </w:p>
        </w:tc>
        <w:tc>
          <w:tcPr>
            <w:tcW w:w="0" w:type="auto"/>
          </w:tcPr>
          <w:p w14:paraId="3DBF5C93" w14:textId="77777777" w:rsidR="00264249" w:rsidRDefault="00000000">
            <w:pPr>
              <w:jc w:val="center"/>
            </w:pPr>
            <w:r>
              <w:t>✓</w:t>
            </w:r>
          </w:p>
        </w:tc>
        <w:tc>
          <w:tcPr>
            <w:tcW w:w="0" w:type="auto"/>
          </w:tcPr>
          <w:p w14:paraId="714F412D" w14:textId="77777777" w:rsidR="00264249" w:rsidRDefault="00000000">
            <w:pPr>
              <w:jc w:val="center"/>
            </w:pPr>
            <w:r>
              <w:t>✓</w:t>
            </w:r>
          </w:p>
        </w:tc>
        <w:tc>
          <w:tcPr>
            <w:tcW w:w="0" w:type="auto"/>
          </w:tcPr>
          <w:p w14:paraId="08844A05" w14:textId="77777777" w:rsidR="00264249" w:rsidRDefault="00000000">
            <w:pPr>
              <w:jc w:val="center"/>
            </w:pPr>
            <w:r>
              <w:t>✓</w:t>
            </w:r>
          </w:p>
        </w:tc>
        <w:tc>
          <w:tcPr>
            <w:tcW w:w="0" w:type="auto"/>
          </w:tcPr>
          <w:p w14:paraId="5618603B" w14:textId="77777777" w:rsidR="00264249" w:rsidRDefault="00000000">
            <w:pPr>
              <w:jc w:val="center"/>
            </w:pPr>
            <w:r>
              <w:t>116</w:t>
            </w:r>
          </w:p>
        </w:tc>
      </w:tr>
      <w:tr w:rsidR="00264249" w14:paraId="34FF45EC" w14:textId="77777777" w:rsidTr="0075595B">
        <w:trPr>
          <w:cantSplit/>
        </w:trPr>
        <w:tc>
          <w:tcPr>
            <w:tcW w:w="0" w:type="auto"/>
          </w:tcPr>
          <w:p w14:paraId="640547CC" w14:textId="77777777" w:rsidR="00264249" w:rsidRDefault="00000000">
            <w:pPr>
              <w:jc w:val="center"/>
            </w:pPr>
            <w:r>
              <w:rPr>
                <w:b/>
                <w:bCs/>
              </w:rPr>
              <w:t>14.4.3</w:t>
            </w:r>
          </w:p>
        </w:tc>
        <w:tc>
          <w:tcPr>
            <w:tcW w:w="0" w:type="auto"/>
          </w:tcPr>
          <w:p w14:paraId="39A03BAC" w14:textId="77777777" w:rsidR="00264249" w:rsidRDefault="00000000">
            <w:r>
              <w:t>Verifique se um cabeçalho de resposta da política de segurança de conteúdo (CSP) está em vigor para ajudar a atenuar o impacto de ataques XSS, como HTML, DOM, JSON e vulnerabilidades de injeção de JavaScript.</w:t>
            </w:r>
          </w:p>
        </w:tc>
        <w:tc>
          <w:tcPr>
            <w:tcW w:w="0" w:type="auto"/>
          </w:tcPr>
          <w:p w14:paraId="531E0030" w14:textId="77777777" w:rsidR="00264249" w:rsidRDefault="00000000">
            <w:pPr>
              <w:jc w:val="center"/>
            </w:pPr>
            <w:r>
              <w:t>✓</w:t>
            </w:r>
          </w:p>
        </w:tc>
        <w:tc>
          <w:tcPr>
            <w:tcW w:w="0" w:type="auto"/>
          </w:tcPr>
          <w:p w14:paraId="40FA0EF3" w14:textId="77777777" w:rsidR="00264249" w:rsidRDefault="00000000">
            <w:pPr>
              <w:jc w:val="center"/>
            </w:pPr>
            <w:r>
              <w:t>✓</w:t>
            </w:r>
          </w:p>
        </w:tc>
        <w:tc>
          <w:tcPr>
            <w:tcW w:w="0" w:type="auto"/>
          </w:tcPr>
          <w:p w14:paraId="541C4E20" w14:textId="77777777" w:rsidR="00264249" w:rsidRDefault="00000000">
            <w:pPr>
              <w:jc w:val="center"/>
            </w:pPr>
            <w:r>
              <w:t>✓</w:t>
            </w:r>
          </w:p>
        </w:tc>
        <w:tc>
          <w:tcPr>
            <w:tcW w:w="0" w:type="auto"/>
          </w:tcPr>
          <w:p w14:paraId="5CEE1743" w14:textId="77777777" w:rsidR="00264249" w:rsidRDefault="00000000">
            <w:pPr>
              <w:jc w:val="center"/>
            </w:pPr>
            <w:r>
              <w:t>1021</w:t>
            </w:r>
          </w:p>
        </w:tc>
      </w:tr>
      <w:tr w:rsidR="00264249" w14:paraId="4FE25955" w14:textId="77777777" w:rsidTr="0075595B">
        <w:trPr>
          <w:cantSplit/>
        </w:trPr>
        <w:tc>
          <w:tcPr>
            <w:tcW w:w="0" w:type="auto"/>
          </w:tcPr>
          <w:p w14:paraId="402A4DBE" w14:textId="77777777" w:rsidR="00264249" w:rsidRDefault="00000000">
            <w:pPr>
              <w:jc w:val="center"/>
            </w:pPr>
            <w:r>
              <w:rPr>
                <w:b/>
                <w:bCs/>
              </w:rPr>
              <w:t>14.4.4</w:t>
            </w:r>
          </w:p>
        </w:tc>
        <w:tc>
          <w:tcPr>
            <w:tcW w:w="0" w:type="auto"/>
          </w:tcPr>
          <w:p w14:paraId="31F55827" w14:textId="77777777" w:rsidR="00264249" w:rsidRDefault="00000000">
            <w:r>
              <w:t>Verifique se todas as respostas contêm um cabeçalho X-Content-Type-Options: nosniff.</w:t>
            </w:r>
          </w:p>
        </w:tc>
        <w:tc>
          <w:tcPr>
            <w:tcW w:w="0" w:type="auto"/>
          </w:tcPr>
          <w:p w14:paraId="2C4399C0" w14:textId="77777777" w:rsidR="00264249" w:rsidRDefault="00000000">
            <w:pPr>
              <w:jc w:val="center"/>
            </w:pPr>
            <w:r>
              <w:t>✓</w:t>
            </w:r>
          </w:p>
        </w:tc>
        <w:tc>
          <w:tcPr>
            <w:tcW w:w="0" w:type="auto"/>
          </w:tcPr>
          <w:p w14:paraId="386E1C77" w14:textId="77777777" w:rsidR="00264249" w:rsidRDefault="00000000">
            <w:pPr>
              <w:jc w:val="center"/>
            </w:pPr>
            <w:r>
              <w:t>✓</w:t>
            </w:r>
          </w:p>
        </w:tc>
        <w:tc>
          <w:tcPr>
            <w:tcW w:w="0" w:type="auto"/>
          </w:tcPr>
          <w:p w14:paraId="7346C02B" w14:textId="77777777" w:rsidR="00264249" w:rsidRDefault="00000000">
            <w:pPr>
              <w:jc w:val="center"/>
            </w:pPr>
            <w:r>
              <w:t>✓</w:t>
            </w:r>
          </w:p>
        </w:tc>
        <w:tc>
          <w:tcPr>
            <w:tcW w:w="0" w:type="auto"/>
          </w:tcPr>
          <w:p w14:paraId="7C4721A3" w14:textId="77777777" w:rsidR="00264249" w:rsidRDefault="00000000">
            <w:pPr>
              <w:jc w:val="center"/>
            </w:pPr>
            <w:r>
              <w:t>116</w:t>
            </w:r>
          </w:p>
        </w:tc>
      </w:tr>
      <w:tr w:rsidR="00264249" w14:paraId="44FE3739" w14:textId="77777777" w:rsidTr="0075595B">
        <w:trPr>
          <w:cantSplit/>
        </w:trPr>
        <w:tc>
          <w:tcPr>
            <w:tcW w:w="0" w:type="auto"/>
          </w:tcPr>
          <w:p w14:paraId="3989FA1B" w14:textId="77777777" w:rsidR="00264249" w:rsidRDefault="00000000">
            <w:pPr>
              <w:jc w:val="center"/>
            </w:pPr>
            <w:r>
              <w:rPr>
                <w:b/>
                <w:bCs/>
              </w:rPr>
              <w:t>14.4.5</w:t>
            </w:r>
          </w:p>
        </w:tc>
        <w:tc>
          <w:tcPr>
            <w:tcW w:w="0" w:type="auto"/>
          </w:tcPr>
          <w:p w14:paraId="7D4CAAAE" w14:textId="77777777" w:rsidR="00264249" w:rsidRDefault="00000000">
            <w:r>
              <w:t>Verifique se um cabeçalho Strict-Transport-Security está incluído em todas as respostas e para todos os subdomínios, como Strict-Transport-Security: max-age=15724800; includeSubdomains.</w:t>
            </w:r>
          </w:p>
        </w:tc>
        <w:tc>
          <w:tcPr>
            <w:tcW w:w="0" w:type="auto"/>
          </w:tcPr>
          <w:p w14:paraId="013CE35B" w14:textId="77777777" w:rsidR="00264249" w:rsidRDefault="00000000">
            <w:pPr>
              <w:jc w:val="center"/>
            </w:pPr>
            <w:r>
              <w:t>✓</w:t>
            </w:r>
          </w:p>
        </w:tc>
        <w:tc>
          <w:tcPr>
            <w:tcW w:w="0" w:type="auto"/>
          </w:tcPr>
          <w:p w14:paraId="17EABD34" w14:textId="77777777" w:rsidR="00264249" w:rsidRDefault="00000000">
            <w:pPr>
              <w:jc w:val="center"/>
            </w:pPr>
            <w:r>
              <w:t>✓</w:t>
            </w:r>
          </w:p>
        </w:tc>
        <w:tc>
          <w:tcPr>
            <w:tcW w:w="0" w:type="auto"/>
          </w:tcPr>
          <w:p w14:paraId="23692EA3" w14:textId="77777777" w:rsidR="00264249" w:rsidRDefault="00000000">
            <w:pPr>
              <w:jc w:val="center"/>
            </w:pPr>
            <w:r>
              <w:t>✓</w:t>
            </w:r>
          </w:p>
        </w:tc>
        <w:tc>
          <w:tcPr>
            <w:tcW w:w="0" w:type="auto"/>
          </w:tcPr>
          <w:p w14:paraId="152EF1C8" w14:textId="77777777" w:rsidR="00264249" w:rsidRDefault="00000000">
            <w:pPr>
              <w:jc w:val="center"/>
            </w:pPr>
            <w:r>
              <w:t>523</w:t>
            </w:r>
          </w:p>
        </w:tc>
      </w:tr>
      <w:tr w:rsidR="00264249" w14:paraId="66DC1362" w14:textId="77777777" w:rsidTr="0075595B">
        <w:trPr>
          <w:cantSplit/>
        </w:trPr>
        <w:tc>
          <w:tcPr>
            <w:tcW w:w="0" w:type="auto"/>
          </w:tcPr>
          <w:p w14:paraId="67995252" w14:textId="77777777" w:rsidR="00264249" w:rsidRDefault="00000000">
            <w:pPr>
              <w:jc w:val="center"/>
            </w:pPr>
            <w:r>
              <w:rPr>
                <w:b/>
                <w:bCs/>
              </w:rPr>
              <w:t>14.4.6</w:t>
            </w:r>
          </w:p>
        </w:tc>
        <w:tc>
          <w:tcPr>
            <w:tcW w:w="0" w:type="auto"/>
          </w:tcPr>
          <w:p w14:paraId="7FF7F664" w14:textId="77777777" w:rsidR="00264249" w:rsidRDefault="00000000">
            <w:r>
              <w:t>Verifique se um cabeçalho Referrer-Policy adequado está incluído para evitar a exposição de informações confidenciais na URL por meio do cabeçalho Referer para partes não confiáveis.</w:t>
            </w:r>
          </w:p>
        </w:tc>
        <w:tc>
          <w:tcPr>
            <w:tcW w:w="0" w:type="auto"/>
          </w:tcPr>
          <w:p w14:paraId="66B45C07" w14:textId="77777777" w:rsidR="00264249" w:rsidRDefault="00000000">
            <w:pPr>
              <w:jc w:val="center"/>
            </w:pPr>
            <w:r>
              <w:t>✓</w:t>
            </w:r>
          </w:p>
        </w:tc>
        <w:tc>
          <w:tcPr>
            <w:tcW w:w="0" w:type="auto"/>
          </w:tcPr>
          <w:p w14:paraId="303B6291" w14:textId="77777777" w:rsidR="00264249" w:rsidRDefault="00000000">
            <w:pPr>
              <w:jc w:val="center"/>
            </w:pPr>
            <w:r>
              <w:t>✓</w:t>
            </w:r>
          </w:p>
        </w:tc>
        <w:tc>
          <w:tcPr>
            <w:tcW w:w="0" w:type="auto"/>
          </w:tcPr>
          <w:p w14:paraId="71412F56" w14:textId="77777777" w:rsidR="00264249" w:rsidRDefault="00000000">
            <w:pPr>
              <w:jc w:val="center"/>
            </w:pPr>
            <w:r>
              <w:t>✓</w:t>
            </w:r>
          </w:p>
        </w:tc>
        <w:tc>
          <w:tcPr>
            <w:tcW w:w="0" w:type="auto"/>
          </w:tcPr>
          <w:p w14:paraId="6CC1EE33" w14:textId="77777777" w:rsidR="00264249" w:rsidRDefault="00000000">
            <w:pPr>
              <w:jc w:val="center"/>
            </w:pPr>
            <w:r>
              <w:t>116</w:t>
            </w:r>
          </w:p>
        </w:tc>
      </w:tr>
      <w:tr w:rsidR="00264249" w14:paraId="491EF1A3" w14:textId="77777777" w:rsidTr="0075595B">
        <w:trPr>
          <w:cantSplit/>
        </w:trPr>
        <w:tc>
          <w:tcPr>
            <w:tcW w:w="0" w:type="auto"/>
          </w:tcPr>
          <w:p w14:paraId="23E0965B" w14:textId="77777777" w:rsidR="00264249" w:rsidRDefault="00000000">
            <w:pPr>
              <w:jc w:val="center"/>
            </w:pPr>
            <w:r>
              <w:rPr>
                <w:b/>
                <w:bCs/>
              </w:rPr>
              <w:t>14.4.7</w:t>
            </w:r>
          </w:p>
        </w:tc>
        <w:tc>
          <w:tcPr>
            <w:tcW w:w="0" w:type="auto"/>
          </w:tcPr>
          <w:p w14:paraId="79F4EF48" w14:textId="77777777" w:rsidR="00264249" w:rsidRDefault="00000000">
            <w:r>
              <w:t>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tcW w:w="0" w:type="auto"/>
          </w:tcPr>
          <w:p w14:paraId="448C8F46" w14:textId="77777777" w:rsidR="00264249" w:rsidRDefault="00000000">
            <w:pPr>
              <w:jc w:val="center"/>
            </w:pPr>
            <w:r>
              <w:t>✓</w:t>
            </w:r>
          </w:p>
        </w:tc>
        <w:tc>
          <w:tcPr>
            <w:tcW w:w="0" w:type="auto"/>
          </w:tcPr>
          <w:p w14:paraId="5F613C7B" w14:textId="77777777" w:rsidR="00264249" w:rsidRDefault="00000000">
            <w:pPr>
              <w:jc w:val="center"/>
            </w:pPr>
            <w:r>
              <w:t>✓</w:t>
            </w:r>
          </w:p>
        </w:tc>
        <w:tc>
          <w:tcPr>
            <w:tcW w:w="0" w:type="auto"/>
          </w:tcPr>
          <w:p w14:paraId="305A2289" w14:textId="77777777" w:rsidR="00264249" w:rsidRDefault="00000000">
            <w:pPr>
              <w:jc w:val="center"/>
            </w:pPr>
            <w:r>
              <w:t>✓</w:t>
            </w:r>
          </w:p>
        </w:tc>
        <w:tc>
          <w:tcPr>
            <w:tcW w:w="0" w:type="auto"/>
          </w:tcPr>
          <w:p w14:paraId="0CEBB22C" w14:textId="77777777" w:rsidR="00264249" w:rsidRDefault="00000000">
            <w:pPr>
              <w:jc w:val="center"/>
            </w:pPr>
            <w:r>
              <w:t>1021</w:t>
            </w:r>
          </w:p>
        </w:tc>
      </w:tr>
    </w:tbl>
    <w:p w14:paraId="4328E823" w14:textId="77777777" w:rsidR="00264249" w:rsidRDefault="00000000">
      <w:pPr>
        <w:pStyle w:val="Heading2"/>
      </w:pPr>
      <w:bookmarkStart w:id="298" w:name="Xbdb205ccb8706e3228a084765843c93404cbeca"/>
      <w:bookmarkStart w:id="299" w:name="_Toc129697483"/>
      <w:bookmarkEnd w:id="296"/>
      <w:r>
        <w:t>V14.5 Validação de cabeçalho de solicitação HTTP</w:t>
      </w:r>
      <w:bookmarkEnd w:id="299"/>
    </w:p>
    <w:tbl>
      <w:tblPr>
        <w:tblW w:w="0" w:type="auto"/>
        <w:tblLook w:val="0020" w:firstRow="1" w:lastRow="0" w:firstColumn="0" w:lastColumn="0" w:noHBand="0" w:noVBand="0"/>
      </w:tblPr>
      <w:tblGrid>
        <w:gridCol w:w="729"/>
        <w:gridCol w:w="6486"/>
        <w:gridCol w:w="402"/>
        <w:gridCol w:w="402"/>
        <w:gridCol w:w="402"/>
        <w:gridCol w:w="599"/>
      </w:tblGrid>
      <w:tr w:rsidR="00264249" w14:paraId="3D6955D7" w14:textId="77777777" w:rsidTr="0075595B">
        <w:trPr>
          <w:cantSplit/>
          <w:tblHeader/>
        </w:trPr>
        <w:tc>
          <w:tcPr>
            <w:tcW w:w="0" w:type="auto"/>
          </w:tcPr>
          <w:p w14:paraId="135E4C1A" w14:textId="77777777" w:rsidR="00264249" w:rsidRDefault="00000000">
            <w:pPr>
              <w:jc w:val="center"/>
            </w:pPr>
            <w:r>
              <w:t>#</w:t>
            </w:r>
          </w:p>
        </w:tc>
        <w:tc>
          <w:tcPr>
            <w:tcW w:w="0" w:type="auto"/>
          </w:tcPr>
          <w:p w14:paraId="239A3C91" w14:textId="77777777" w:rsidR="00264249" w:rsidRDefault="00000000">
            <w:r>
              <w:t>Descrição</w:t>
            </w:r>
          </w:p>
        </w:tc>
        <w:tc>
          <w:tcPr>
            <w:tcW w:w="0" w:type="auto"/>
          </w:tcPr>
          <w:p w14:paraId="6F124636" w14:textId="77777777" w:rsidR="00264249" w:rsidRDefault="00000000">
            <w:pPr>
              <w:jc w:val="center"/>
            </w:pPr>
            <w:r>
              <w:t>L1</w:t>
            </w:r>
          </w:p>
        </w:tc>
        <w:tc>
          <w:tcPr>
            <w:tcW w:w="0" w:type="auto"/>
          </w:tcPr>
          <w:p w14:paraId="2B1C8705" w14:textId="77777777" w:rsidR="00264249" w:rsidRDefault="00000000">
            <w:pPr>
              <w:jc w:val="center"/>
            </w:pPr>
            <w:r>
              <w:t>L2</w:t>
            </w:r>
          </w:p>
        </w:tc>
        <w:tc>
          <w:tcPr>
            <w:tcW w:w="0" w:type="auto"/>
          </w:tcPr>
          <w:p w14:paraId="007498F9" w14:textId="77777777" w:rsidR="00264249" w:rsidRDefault="00000000">
            <w:pPr>
              <w:jc w:val="center"/>
            </w:pPr>
            <w:r>
              <w:t>L3</w:t>
            </w:r>
          </w:p>
        </w:tc>
        <w:tc>
          <w:tcPr>
            <w:tcW w:w="0" w:type="auto"/>
          </w:tcPr>
          <w:p w14:paraId="141D26E2" w14:textId="77777777" w:rsidR="00264249" w:rsidRDefault="00000000">
            <w:pPr>
              <w:jc w:val="center"/>
            </w:pPr>
            <w:r>
              <w:t>CWE</w:t>
            </w:r>
          </w:p>
        </w:tc>
      </w:tr>
      <w:tr w:rsidR="00264249" w14:paraId="70DBF6CC" w14:textId="77777777" w:rsidTr="0075595B">
        <w:trPr>
          <w:cantSplit/>
        </w:trPr>
        <w:tc>
          <w:tcPr>
            <w:tcW w:w="0" w:type="auto"/>
          </w:tcPr>
          <w:p w14:paraId="0D0EDEC1" w14:textId="77777777" w:rsidR="00264249" w:rsidRDefault="00000000">
            <w:pPr>
              <w:jc w:val="center"/>
            </w:pPr>
            <w:r>
              <w:rPr>
                <w:b/>
                <w:bCs/>
              </w:rPr>
              <w:t>14.5.1</w:t>
            </w:r>
          </w:p>
        </w:tc>
        <w:tc>
          <w:tcPr>
            <w:tcW w:w="0" w:type="auto"/>
          </w:tcPr>
          <w:p w14:paraId="0E845268" w14:textId="77777777" w:rsidR="00264249" w:rsidRDefault="00000000">
            <w:r>
              <w:t>Verifique se o servidor de aplicações aceita apenas os métodos HTTP em uso pela aplicação/API, incluindo OPÇÕES pré-voo e logs/alertas em quaisquer solicitações que não sejam válidas para o contexto da aplicação.</w:t>
            </w:r>
          </w:p>
        </w:tc>
        <w:tc>
          <w:tcPr>
            <w:tcW w:w="0" w:type="auto"/>
          </w:tcPr>
          <w:p w14:paraId="055A0D6B" w14:textId="77777777" w:rsidR="00264249" w:rsidRDefault="00000000">
            <w:pPr>
              <w:jc w:val="center"/>
            </w:pPr>
            <w:r>
              <w:t>✓</w:t>
            </w:r>
          </w:p>
        </w:tc>
        <w:tc>
          <w:tcPr>
            <w:tcW w:w="0" w:type="auto"/>
          </w:tcPr>
          <w:p w14:paraId="6AC166BC" w14:textId="77777777" w:rsidR="00264249" w:rsidRDefault="00000000">
            <w:pPr>
              <w:jc w:val="center"/>
            </w:pPr>
            <w:r>
              <w:t>✓</w:t>
            </w:r>
          </w:p>
        </w:tc>
        <w:tc>
          <w:tcPr>
            <w:tcW w:w="0" w:type="auto"/>
          </w:tcPr>
          <w:p w14:paraId="188F223A" w14:textId="77777777" w:rsidR="00264249" w:rsidRDefault="00000000">
            <w:pPr>
              <w:jc w:val="center"/>
            </w:pPr>
            <w:r>
              <w:t>✓</w:t>
            </w:r>
          </w:p>
        </w:tc>
        <w:tc>
          <w:tcPr>
            <w:tcW w:w="0" w:type="auto"/>
          </w:tcPr>
          <w:p w14:paraId="4620BC13" w14:textId="77777777" w:rsidR="00264249" w:rsidRDefault="00000000">
            <w:pPr>
              <w:jc w:val="center"/>
            </w:pPr>
            <w:r>
              <w:t>749</w:t>
            </w:r>
          </w:p>
        </w:tc>
      </w:tr>
      <w:tr w:rsidR="00264249" w14:paraId="3EB3BB8C" w14:textId="77777777" w:rsidTr="0075595B">
        <w:trPr>
          <w:cantSplit/>
        </w:trPr>
        <w:tc>
          <w:tcPr>
            <w:tcW w:w="0" w:type="auto"/>
          </w:tcPr>
          <w:p w14:paraId="4197DE67" w14:textId="77777777" w:rsidR="00264249" w:rsidRDefault="00000000">
            <w:pPr>
              <w:jc w:val="center"/>
            </w:pPr>
            <w:r>
              <w:rPr>
                <w:b/>
                <w:bCs/>
              </w:rPr>
              <w:t>14.5.2</w:t>
            </w:r>
          </w:p>
        </w:tc>
        <w:tc>
          <w:tcPr>
            <w:tcW w:w="0" w:type="auto"/>
          </w:tcPr>
          <w:p w14:paraId="7A3BFDA4" w14:textId="77777777" w:rsidR="00264249" w:rsidRDefault="00000000">
            <w:r>
              <w:t>Verifique se o cabeçalho Origin fornecido não é usado para autenticação ou decisões de controle de acesso, pois o cabeçalho Origin pode ser facilmente alterado por um invasor.</w:t>
            </w:r>
          </w:p>
        </w:tc>
        <w:tc>
          <w:tcPr>
            <w:tcW w:w="0" w:type="auto"/>
          </w:tcPr>
          <w:p w14:paraId="6A7E6FD1" w14:textId="77777777" w:rsidR="00264249" w:rsidRDefault="00000000">
            <w:pPr>
              <w:jc w:val="center"/>
            </w:pPr>
            <w:r>
              <w:t>✓</w:t>
            </w:r>
          </w:p>
        </w:tc>
        <w:tc>
          <w:tcPr>
            <w:tcW w:w="0" w:type="auto"/>
          </w:tcPr>
          <w:p w14:paraId="0F948CDB" w14:textId="77777777" w:rsidR="00264249" w:rsidRDefault="00000000">
            <w:pPr>
              <w:jc w:val="center"/>
            </w:pPr>
            <w:r>
              <w:t>✓</w:t>
            </w:r>
          </w:p>
        </w:tc>
        <w:tc>
          <w:tcPr>
            <w:tcW w:w="0" w:type="auto"/>
          </w:tcPr>
          <w:p w14:paraId="50EC5E90" w14:textId="77777777" w:rsidR="00264249" w:rsidRDefault="00000000">
            <w:pPr>
              <w:jc w:val="center"/>
            </w:pPr>
            <w:r>
              <w:t>✓</w:t>
            </w:r>
          </w:p>
        </w:tc>
        <w:tc>
          <w:tcPr>
            <w:tcW w:w="0" w:type="auto"/>
          </w:tcPr>
          <w:p w14:paraId="16F48C36" w14:textId="77777777" w:rsidR="00264249" w:rsidRDefault="00000000">
            <w:pPr>
              <w:jc w:val="center"/>
            </w:pPr>
            <w:r>
              <w:t>346</w:t>
            </w:r>
          </w:p>
        </w:tc>
      </w:tr>
      <w:tr w:rsidR="00264249" w14:paraId="62410295" w14:textId="77777777" w:rsidTr="0075595B">
        <w:trPr>
          <w:cantSplit/>
        </w:trPr>
        <w:tc>
          <w:tcPr>
            <w:tcW w:w="0" w:type="auto"/>
          </w:tcPr>
          <w:p w14:paraId="102ED216" w14:textId="77777777" w:rsidR="00264249" w:rsidRDefault="00000000">
            <w:pPr>
              <w:jc w:val="center"/>
            </w:pPr>
            <w:r>
              <w:rPr>
                <w:b/>
                <w:bCs/>
              </w:rPr>
              <w:t>14.5.3</w:t>
            </w:r>
          </w:p>
        </w:tc>
        <w:tc>
          <w:tcPr>
            <w:tcW w:w="0" w:type="auto"/>
          </w:tcPr>
          <w:p w14:paraId="6F3E62DE" w14:textId="77777777" w:rsidR="00264249" w:rsidRDefault="00000000">
            <w:r>
              <w:t>Verifique se o cabeçalho Access-Control-Allow-Origin de compartilhamento de recursos de origem cruzada (CORS) usa uma lista de permissão estrita de domínios e subdomínios confiáveis para correspondência e não oferece suporte à origem "nula".</w:t>
            </w:r>
          </w:p>
        </w:tc>
        <w:tc>
          <w:tcPr>
            <w:tcW w:w="0" w:type="auto"/>
          </w:tcPr>
          <w:p w14:paraId="4763C66D" w14:textId="77777777" w:rsidR="00264249" w:rsidRDefault="00000000">
            <w:pPr>
              <w:jc w:val="center"/>
            </w:pPr>
            <w:r>
              <w:t>✓</w:t>
            </w:r>
          </w:p>
        </w:tc>
        <w:tc>
          <w:tcPr>
            <w:tcW w:w="0" w:type="auto"/>
          </w:tcPr>
          <w:p w14:paraId="59C00D1A" w14:textId="77777777" w:rsidR="00264249" w:rsidRDefault="00000000">
            <w:pPr>
              <w:jc w:val="center"/>
            </w:pPr>
            <w:r>
              <w:t>✓</w:t>
            </w:r>
          </w:p>
        </w:tc>
        <w:tc>
          <w:tcPr>
            <w:tcW w:w="0" w:type="auto"/>
          </w:tcPr>
          <w:p w14:paraId="37C37F8E" w14:textId="77777777" w:rsidR="00264249" w:rsidRDefault="00000000">
            <w:pPr>
              <w:jc w:val="center"/>
            </w:pPr>
            <w:r>
              <w:t>✓</w:t>
            </w:r>
          </w:p>
        </w:tc>
        <w:tc>
          <w:tcPr>
            <w:tcW w:w="0" w:type="auto"/>
          </w:tcPr>
          <w:p w14:paraId="62012DA5" w14:textId="77777777" w:rsidR="00264249" w:rsidRDefault="00000000">
            <w:pPr>
              <w:jc w:val="center"/>
            </w:pPr>
            <w:r>
              <w:t>346</w:t>
            </w:r>
          </w:p>
        </w:tc>
      </w:tr>
      <w:tr w:rsidR="00264249" w14:paraId="3126E270" w14:textId="77777777" w:rsidTr="0075595B">
        <w:trPr>
          <w:cantSplit/>
        </w:trPr>
        <w:tc>
          <w:tcPr>
            <w:tcW w:w="0" w:type="auto"/>
          </w:tcPr>
          <w:p w14:paraId="730D00B1" w14:textId="77777777" w:rsidR="00264249" w:rsidRDefault="00000000">
            <w:pPr>
              <w:jc w:val="center"/>
            </w:pPr>
            <w:r>
              <w:rPr>
                <w:b/>
                <w:bCs/>
              </w:rPr>
              <w:t>14.5.4</w:t>
            </w:r>
          </w:p>
        </w:tc>
        <w:tc>
          <w:tcPr>
            <w:tcW w:w="0" w:type="auto"/>
          </w:tcPr>
          <w:p w14:paraId="54E07C16" w14:textId="77777777" w:rsidR="00264249" w:rsidRDefault="00000000">
            <w:r>
              <w:t>Verifique se os cabeçalhos HTTP adicionados por um proxy confiável ou dispositivos SSO, como um token de portador, são autenticados pela aplicação.</w:t>
            </w:r>
          </w:p>
        </w:tc>
        <w:tc>
          <w:tcPr>
            <w:tcW w:w="0" w:type="auto"/>
          </w:tcPr>
          <w:p w14:paraId="43054683" w14:textId="77777777" w:rsidR="00264249" w:rsidRDefault="00264249"/>
        </w:tc>
        <w:tc>
          <w:tcPr>
            <w:tcW w:w="0" w:type="auto"/>
          </w:tcPr>
          <w:p w14:paraId="3C6EE65B" w14:textId="77777777" w:rsidR="00264249" w:rsidRDefault="00000000">
            <w:pPr>
              <w:jc w:val="center"/>
            </w:pPr>
            <w:r>
              <w:t>✓</w:t>
            </w:r>
          </w:p>
        </w:tc>
        <w:tc>
          <w:tcPr>
            <w:tcW w:w="0" w:type="auto"/>
          </w:tcPr>
          <w:p w14:paraId="058817F0" w14:textId="77777777" w:rsidR="00264249" w:rsidRDefault="00000000">
            <w:pPr>
              <w:jc w:val="center"/>
            </w:pPr>
            <w:r>
              <w:t>✓</w:t>
            </w:r>
          </w:p>
        </w:tc>
        <w:tc>
          <w:tcPr>
            <w:tcW w:w="0" w:type="auto"/>
          </w:tcPr>
          <w:p w14:paraId="510B14B9" w14:textId="77777777" w:rsidR="00264249" w:rsidRDefault="00000000">
            <w:pPr>
              <w:jc w:val="center"/>
            </w:pPr>
            <w:r>
              <w:t>306</w:t>
            </w:r>
          </w:p>
        </w:tc>
      </w:tr>
    </w:tbl>
    <w:p w14:paraId="3BC9A560" w14:textId="77777777" w:rsidR="00264249" w:rsidRDefault="00000000">
      <w:pPr>
        <w:pStyle w:val="Heading2"/>
      </w:pPr>
      <w:bookmarkStart w:id="300" w:name="referências-13"/>
      <w:bookmarkStart w:id="301" w:name="_Toc129697484"/>
      <w:bookmarkEnd w:id="298"/>
      <w:r>
        <w:t>Referências</w:t>
      </w:r>
      <w:bookmarkEnd w:id="301"/>
    </w:p>
    <w:p w14:paraId="41DA20AD" w14:textId="77777777" w:rsidR="00264249" w:rsidRDefault="00000000">
      <w:r>
        <w:t>Para mais informações, consulte também:</w:t>
      </w:r>
    </w:p>
    <w:p w14:paraId="68246DA7" w14:textId="77777777" w:rsidR="00264249" w:rsidRDefault="00000000">
      <w:pPr>
        <w:numPr>
          <w:ilvl w:val="0"/>
          <w:numId w:val="38"/>
        </w:numPr>
      </w:pPr>
      <w:hyperlink r:id="rId183">
        <w:r>
          <w:rPr>
            <w:rStyle w:val="Hyperlink"/>
          </w:rPr>
          <w:t>OWASP Web Security Testing Guide 4.1: Testing for HTTP Verb Tampering</w:t>
        </w:r>
      </w:hyperlink>
    </w:p>
    <w:p w14:paraId="588F9395" w14:textId="77777777" w:rsidR="00264249" w:rsidRDefault="00000000">
      <w:pPr>
        <w:numPr>
          <w:ilvl w:val="0"/>
          <w:numId w:val="38"/>
        </w:numPr>
      </w:pPr>
      <w:r>
        <w:t xml:space="preserve">Adicionar disposição de conteúdo às respostas da API ajuda a evitar muitos ataques baseados em mal-entendidos no tipo MIME entre cliente e servidor, e a opção "nome do arquivo" especificamente ajuda a evitar </w:t>
      </w:r>
      <w:hyperlink r:id="rId184">
        <w:r>
          <w:rPr>
            <w:rStyle w:val="Hyperlink"/>
          </w:rPr>
          <w:t>Reflected File Download attacks.</w:t>
        </w:r>
      </w:hyperlink>
    </w:p>
    <w:p w14:paraId="171D94E5" w14:textId="77777777" w:rsidR="00264249" w:rsidRDefault="00000000">
      <w:pPr>
        <w:numPr>
          <w:ilvl w:val="0"/>
          <w:numId w:val="38"/>
        </w:numPr>
      </w:pPr>
      <w:hyperlink r:id="rId185">
        <w:r>
          <w:rPr>
            <w:rStyle w:val="Hyperlink"/>
          </w:rPr>
          <w:t>Content Security Policy Cheat Sheet</w:t>
        </w:r>
      </w:hyperlink>
    </w:p>
    <w:p w14:paraId="64E5DFE5" w14:textId="77777777" w:rsidR="00264249" w:rsidRDefault="00000000">
      <w:pPr>
        <w:numPr>
          <w:ilvl w:val="0"/>
          <w:numId w:val="38"/>
        </w:numPr>
      </w:pPr>
      <w:hyperlink r:id="rId186">
        <w:r>
          <w:rPr>
            <w:rStyle w:val="Hyperlink"/>
          </w:rPr>
          <w:t>Exploiting CORS misconfiguration for BitCoins and Bounties</w:t>
        </w:r>
      </w:hyperlink>
    </w:p>
    <w:p w14:paraId="61CB31B3" w14:textId="77777777" w:rsidR="00264249" w:rsidRDefault="00000000">
      <w:pPr>
        <w:numPr>
          <w:ilvl w:val="0"/>
          <w:numId w:val="38"/>
        </w:numPr>
      </w:pPr>
      <w:hyperlink r:id="rId187">
        <w:r>
          <w:rPr>
            <w:rStyle w:val="Hyperlink"/>
          </w:rPr>
          <w:t>OWASP Web Security Testing Guide 4.1: Configuration and Deployment Management Testing</w:t>
        </w:r>
      </w:hyperlink>
    </w:p>
    <w:p w14:paraId="4B3E943E" w14:textId="77777777" w:rsidR="00264249" w:rsidRDefault="00000000">
      <w:pPr>
        <w:numPr>
          <w:ilvl w:val="0"/>
          <w:numId w:val="38"/>
        </w:numPr>
      </w:pPr>
      <w:hyperlink r:id="rId188" w:anchor="sandboxing-content">
        <w:r>
          <w:rPr>
            <w:rStyle w:val="Hyperlink"/>
          </w:rPr>
          <w:t>Sandboxing third party components</w:t>
        </w:r>
      </w:hyperlink>
    </w:p>
    <w:p w14:paraId="3AC9DDCC" w14:textId="77777777" w:rsidR="00264249" w:rsidRDefault="00000000">
      <w:pPr>
        <w:pStyle w:val="Heading1"/>
      </w:pPr>
      <w:bookmarkStart w:id="302" w:name="apêndice-a-glossário"/>
      <w:bookmarkStart w:id="303" w:name="_Toc129697485"/>
      <w:bookmarkEnd w:id="286"/>
      <w:bookmarkEnd w:id="300"/>
      <w:r>
        <w:lastRenderedPageBreak/>
        <w:t>Apêndice A: Glossário</w:t>
      </w:r>
      <w:bookmarkEnd w:id="303"/>
    </w:p>
    <w:p w14:paraId="6D4EBBB1" w14:textId="77777777" w:rsidR="00264249" w:rsidRDefault="00000000">
      <w:pPr>
        <w:numPr>
          <w:ilvl w:val="0"/>
          <w:numId w:val="39"/>
        </w:numPr>
      </w:pPr>
      <w:r>
        <w:rPr>
          <w:b/>
          <w:bCs/>
        </w:rPr>
        <w:t>Address Space Layout Randomization</w:t>
      </w:r>
      <w:r>
        <w:t xml:space="preserve"> (ASLR) - Uma técnica para dificultar a exploração de bugs de corrupção de memória.</w:t>
      </w:r>
    </w:p>
    <w:p w14:paraId="00835450" w14:textId="77777777" w:rsidR="00264249" w:rsidRDefault="00000000">
      <w:pPr>
        <w:numPr>
          <w:ilvl w:val="0"/>
          <w:numId w:val="39"/>
        </w:numPr>
      </w:pPr>
      <w:r>
        <w:rPr>
          <w:b/>
          <w:bCs/>
        </w:rPr>
        <w:t>Lista de permissões</w:t>
      </w:r>
      <w:r>
        <w:t xml:space="preserve"> - Uma lista de dados ou operações permitidas, por exemplo, uma lista de caracteres com permissão para executar a validação de input.</w:t>
      </w:r>
    </w:p>
    <w:p w14:paraId="494640D4" w14:textId="77777777" w:rsidR="00264249" w:rsidRDefault="00000000">
      <w:pPr>
        <w:numPr>
          <w:ilvl w:val="0"/>
          <w:numId w:val="39"/>
        </w:numPr>
      </w:pPr>
      <w:r>
        <w:rPr>
          <w:b/>
          <w:bCs/>
        </w:rPr>
        <w:t>Segurança de aplicações</w:t>
      </w:r>
      <w:r>
        <w:t xml:space="preserve"> -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14:paraId="2731CE99" w14:textId="77777777" w:rsidR="00264249" w:rsidRDefault="00000000">
      <w:pPr>
        <w:numPr>
          <w:ilvl w:val="0"/>
          <w:numId w:val="39"/>
        </w:numPr>
      </w:pPr>
      <w:r>
        <w:rPr>
          <w:b/>
          <w:bCs/>
        </w:rPr>
        <w:t>Application Security Verification</w:t>
      </w:r>
      <w:r>
        <w:t xml:space="preserve"> - A avaliação técnica de uma aplicação contra o OWASP ASVS.</w:t>
      </w:r>
    </w:p>
    <w:p w14:paraId="3CCF90C2" w14:textId="77777777" w:rsidR="00264249" w:rsidRDefault="00000000">
      <w:pPr>
        <w:numPr>
          <w:ilvl w:val="0"/>
          <w:numId w:val="39"/>
        </w:numPr>
      </w:pPr>
      <w:r>
        <w:rPr>
          <w:b/>
          <w:bCs/>
        </w:rPr>
        <w:t>Relatório de verificação de segurança da aplicação</w:t>
      </w:r>
      <w:r>
        <w:t xml:space="preserve"> - Um relatório que documenta os resultados gerais e a análise de suporte produzida pelo verificador para uma aplicação específico.</w:t>
      </w:r>
    </w:p>
    <w:p w14:paraId="01F13FC4" w14:textId="77777777" w:rsidR="00264249" w:rsidRDefault="00000000">
      <w:pPr>
        <w:numPr>
          <w:ilvl w:val="0"/>
          <w:numId w:val="39"/>
        </w:numPr>
      </w:pPr>
      <w:r>
        <w:rPr>
          <w:b/>
          <w:bCs/>
        </w:rPr>
        <w:t>Autenticação</w:t>
      </w:r>
      <w:r>
        <w:t xml:space="preserve"> - A verificação da identidade reivindicada de um usuário da aplicação.</w:t>
      </w:r>
    </w:p>
    <w:p w14:paraId="1F27FB27" w14:textId="77777777" w:rsidR="00264249" w:rsidRDefault="00000000">
      <w:pPr>
        <w:numPr>
          <w:ilvl w:val="0"/>
          <w:numId w:val="39"/>
        </w:numPr>
      </w:pPr>
      <w:r>
        <w:rPr>
          <w:b/>
          <w:bCs/>
        </w:rPr>
        <w:t>Verificação automatizada</w:t>
      </w:r>
      <w:r>
        <w:t xml:space="preserve"> - O uso de ferramentas automatizadas (ferramentas de análise dinâmica, ferramentas de análise estática ou ambas) que usam assinaturas de vulnerabilidade para encontrar problemas.</w:t>
      </w:r>
    </w:p>
    <w:p w14:paraId="5BDABC71" w14:textId="77777777" w:rsidR="00264249" w:rsidRDefault="00000000">
      <w:pPr>
        <w:numPr>
          <w:ilvl w:val="0"/>
          <w:numId w:val="39"/>
        </w:numPr>
      </w:pPr>
      <w:r>
        <w:rPr>
          <w:b/>
          <w:bCs/>
        </w:rPr>
        <w:t>teste black box</w:t>
      </w:r>
      <w:r>
        <w:t xml:space="preserve"> - É um método de teste de software que examina a funcionalidade de uma aplicação sem examinar as suas estruturas ou funcionamento interno.</w:t>
      </w:r>
    </w:p>
    <w:p w14:paraId="717C3182" w14:textId="77777777" w:rsidR="00264249" w:rsidRDefault="00000000">
      <w:pPr>
        <w:numPr>
          <w:ilvl w:val="0"/>
          <w:numId w:val="39"/>
        </w:numPr>
      </w:pPr>
      <w:r>
        <w:rPr>
          <w:b/>
          <w:bCs/>
        </w:rPr>
        <w:t>Componente</w:t>
      </w:r>
      <w:r>
        <w:t xml:space="preserve"> - uma unidade de código independente, com disco associado e interfaces de rede que se comunica com outros componentes.</w:t>
      </w:r>
    </w:p>
    <w:p w14:paraId="44844F19" w14:textId="77777777" w:rsidR="00264249" w:rsidRDefault="00000000">
      <w:pPr>
        <w:numPr>
          <w:ilvl w:val="0"/>
          <w:numId w:val="39"/>
        </w:numPr>
      </w:pPr>
      <w:r>
        <w:rPr>
          <w:b/>
          <w:bCs/>
        </w:rPr>
        <w:t>Cross-Site Scripting</w:t>
      </w:r>
      <w:r>
        <w:t xml:space="preserve"> (XSS) - Uma vulnerabilidade de segurança normalmente encontrada ema aplicaçãos da Web que permite a injeção de scripts do lado do cliente no conteúdo.</w:t>
      </w:r>
    </w:p>
    <w:p w14:paraId="22DB4A20" w14:textId="77777777" w:rsidR="00264249" w:rsidRDefault="00000000">
      <w:pPr>
        <w:numPr>
          <w:ilvl w:val="0"/>
          <w:numId w:val="39"/>
        </w:numPr>
      </w:pPr>
      <w:r>
        <w:rPr>
          <w:b/>
          <w:bCs/>
        </w:rPr>
        <w:t>Módulo criptográfico</w:t>
      </w:r>
      <w:r>
        <w:t xml:space="preserve"> - Hardware, software e/ou firmware que implementa algoritmos criptográficos e/ou gera chaves criptográficas.</w:t>
      </w:r>
    </w:p>
    <w:p w14:paraId="51B77182" w14:textId="77777777" w:rsidR="00264249" w:rsidRDefault="00000000">
      <w:pPr>
        <w:numPr>
          <w:ilvl w:val="0"/>
          <w:numId w:val="39"/>
        </w:numPr>
      </w:pPr>
      <w:r>
        <w:rPr>
          <w:b/>
          <w:bCs/>
        </w:rPr>
        <w:t>Common Weakness Enumeration</w:t>
      </w:r>
      <w:r>
        <w:t xml:space="preserve"> (CWE)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14:paraId="058A77CC" w14:textId="77777777" w:rsidR="00264249" w:rsidRDefault="00000000">
      <w:pPr>
        <w:numPr>
          <w:ilvl w:val="0"/>
          <w:numId w:val="39"/>
        </w:numPr>
      </w:pPr>
      <w:r>
        <w:rPr>
          <w:b/>
          <w:bCs/>
        </w:rPr>
        <w:t>Verificação de projeto</w:t>
      </w:r>
      <w:r>
        <w:t xml:space="preserve"> - A avaliação técnica da arquitetura de segurança de uma aplicação.</w:t>
      </w:r>
    </w:p>
    <w:p w14:paraId="2C229258" w14:textId="77777777" w:rsidR="00264249" w:rsidRDefault="00000000">
      <w:pPr>
        <w:numPr>
          <w:ilvl w:val="0"/>
          <w:numId w:val="39"/>
        </w:numPr>
      </w:pPr>
      <w:r>
        <w:rPr>
          <w:b/>
          <w:bCs/>
        </w:rPr>
        <w:t>Dynamic Application Security Testing</w:t>
      </w:r>
      <w:r>
        <w:t xml:space="preserve"> (DAST) - As tecnologias são projetadas para detectar condições indicativas de uma vulnerabilidade de segurança numa aplicação em seu estado de execução.</w:t>
      </w:r>
    </w:p>
    <w:p w14:paraId="45550D84" w14:textId="77777777" w:rsidR="00264249" w:rsidRDefault="00000000">
      <w:pPr>
        <w:numPr>
          <w:ilvl w:val="0"/>
          <w:numId w:val="39"/>
        </w:numPr>
      </w:pPr>
      <w:r>
        <w:rPr>
          <w:b/>
          <w:bCs/>
        </w:rPr>
        <w:t>Verificação Dinâmica</w:t>
      </w:r>
      <w:r>
        <w:t xml:space="preserve"> - O uso de ferramentas automatizadas que usam assinaturas de vulnerabilidade para encontrar problemas durante a execução de uma aplicação.</w:t>
      </w:r>
    </w:p>
    <w:p w14:paraId="6AF448BB" w14:textId="77777777" w:rsidR="00264249" w:rsidRDefault="00000000">
      <w:pPr>
        <w:numPr>
          <w:ilvl w:val="0"/>
          <w:numId w:val="39"/>
        </w:numPr>
      </w:pPr>
      <w:r>
        <w:rPr>
          <w:b/>
          <w:bCs/>
        </w:rPr>
        <w:t>Fast IDentity Online</w:t>
      </w:r>
      <w:r>
        <w:t xml:space="preserve"> (FIDO) - Um conjunto de padrões de autenticação que permite o uso de vários métodos de autenticação diferentes, incluindo biometria, Trusted Platform Modules (TPMs), tokens de segurança USB, etc.</w:t>
      </w:r>
    </w:p>
    <w:p w14:paraId="38972E96" w14:textId="77777777" w:rsidR="00264249" w:rsidRDefault="00000000">
      <w:pPr>
        <w:numPr>
          <w:ilvl w:val="0"/>
          <w:numId w:val="39"/>
        </w:numPr>
      </w:pPr>
      <w:r>
        <w:rPr>
          <w:b/>
          <w:bCs/>
        </w:rPr>
        <w:t>Globally Unique Identifier</w:t>
      </w:r>
      <w:r>
        <w:t xml:space="preserve"> (GUID) - um número de referência exclusivo usado como um identificador no software.</w:t>
      </w:r>
    </w:p>
    <w:p w14:paraId="1AE305B0" w14:textId="77777777" w:rsidR="00264249" w:rsidRDefault="00000000">
      <w:pPr>
        <w:numPr>
          <w:ilvl w:val="0"/>
          <w:numId w:val="39"/>
        </w:numPr>
      </w:pPr>
      <w:r>
        <w:rPr>
          <w:b/>
          <w:bCs/>
        </w:rPr>
        <w:t>Hyper Text Transfer Protocol</w:t>
      </w:r>
      <w:r>
        <w:t xml:space="preserve"> (HTTPS) - Um protocolo de aplicação para sistemas de informação de hipermídia distribuídos e colaborativos. É a base da comunicação de dados para a World Wide Web.</w:t>
      </w:r>
    </w:p>
    <w:p w14:paraId="125DF892" w14:textId="77777777" w:rsidR="00264249" w:rsidRDefault="00000000">
      <w:pPr>
        <w:numPr>
          <w:ilvl w:val="0"/>
          <w:numId w:val="39"/>
        </w:numPr>
      </w:pPr>
      <w:r>
        <w:rPr>
          <w:b/>
          <w:bCs/>
        </w:rPr>
        <w:t>Chaves codificadas</w:t>
      </w:r>
      <w:r>
        <w:t xml:space="preserve"> - Chaves criptográficas armazenadas no sistema de arquivos, seja em código, comentários ou arquivos.</w:t>
      </w:r>
    </w:p>
    <w:p w14:paraId="3A15C564" w14:textId="77777777" w:rsidR="00264249" w:rsidRDefault="00000000">
      <w:pPr>
        <w:numPr>
          <w:ilvl w:val="0"/>
          <w:numId w:val="39"/>
        </w:numPr>
      </w:pPr>
      <w:r>
        <w:rPr>
          <w:b/>
          <w:bCs/>
        </w:rPr>
        <w:t>Módulo de Segurança de Hardware</w:t>
      </w:r>
      <w:r>
        <w:t xml:space="preserve"> (HSM) - Componente de hardware capaz de armazenar chaves criptográficas e outros segredos de forma protegida.</w:t>
      </w:r>
    </w:p>
    <w:p w14:paraId="70426AB0" w14:textId="77777777" w:rsidR="00264249" w:rsidRDefault="00000000">
      <w:pPr>
        <w:numPr>
          <w:ilvl w:val="0"/>
          <w:numId w:val="39"/>
        </w:numPr>
      </w:pPr>
      <w:r>
        <w:rPr>
          <w:b/>
          <w:bCs/>
        </w:rPr>
        <w:lastRenderedPageBreak/>
        <w:t>Hibernate Query Language</w:t>
      </w:r>
      <w:r>
        <w:t xml:space="preserve"> (HQL) - Uma linguagem de consulta semelhante em aparência ao SQL usado pela biblioteca Hibernate ORM.</w:t>
      </w:r>
    </w:p>
    <w:p w14:paraId="3F03C837" w14:textId="77777777" w:rsidR="00264249" w:rsidRDefault="00000000">
      <w:pPr>
        <w:numPr>
          <w:ilvl w:val="0"/>
          <w:numId w:val="39"/>
        </w:numPr>
      </w:pPr>
      <w:r>
        <w:rPr>
          <w:b/>
          <w:bCs/>
        </w:rPr>
        <w:t>Validação de input</w:t>
      </w:r>
      <w:r>
        <w:t xml:space="preserve"> - A canonização e validação de input de usuário não confiável.</w:t>
      </w:r>
    </w:p>
    <w:p w14:paraId="0F24BD93" w14:textId="77777777" w:rsidR="00264249" w:rsidRDefault="00000000">
      <w:pPr>
        <w:numPr>
          <w:ilvl w:val="0"/>
          <w:numId w:val="39"/>
        </w:numPr>
      </w:pPr>
      <w:r>
        <w:rPr>
          <w:b/>
          <w:bCs/>
        </w:rPr>
        <w:t>Código malicioso</w:t>
      </w:r>
      <w:r>
        <w:t xml:space="preserve"> - Código introduzido numa aplicação durante o seu desenvolvimento sem o conhecimento do proprietário da aplicação, que contorna a política de segurança pretendida da aplicação. Não é o mesmo que malware, como um vírus ou worm!</w:t>
      </w:r>
    </w:p>
    <w:p w14:paraId="0F8970D8" w14:textId="77777777" w:rsidR="00264249" w:rsidRDefault="00000000">
      <w:pPr>
        <w:numPr>
          <w:ilvl w:val="0"/>
          <w:numId w:val="39"/>
        </w:numPr>
      </w:pPr>
      <w:r>
        <w:rPr>
          <w:b/>
          <w:bCs/>
        </w:rPr>
        <w:t>Malware</w:t>
      </w:r>
      <w:r>
        <w:t xml:space="preserve"> - Código executável introduzido numa aplicação durante o tempo de execução sem o conhecimento do usuário ou administrador da aplicação.</w:t>
      </w:r>
    </w:p>
    <w:p w14:paraId="26BACA0A" w14:textId="77777777" w:rsidR="00264249" w:rsidRDefault="00000000">
      <w:pPr>
        <w:numPr>
          <w:ilvl w:val="0"/>
          <w:numId w:val="39"/>
        </w:numPr>
      </w:pPr>
      <w:r>
        <w:rPr>
          <w:b/>
          <w:bCs/>
        </w:rPr>
        <w:t>Open Web Application Security Project</w:t>
      </w:r>
      <w:r>
        <w:t xml:space="preserve"> (OWASP)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 </w:t>
      </w:r>
      <w:hyperlink r:id="rId189">
        <w:r>
          <w:rPr>
            <w:rStyle w:val="Hyperlink"/>
          </w:rPr>
          <w:t>https://www.owasp.org/</w:t>
        </w:r>
      </w:hyperlink>
    </w:p>
    <w:p w14:paraId="66E5A49E" w14:textId="77777777" w:rsidR="00264249" w:rsidRDefault="00000000">
      <w:pPr>
        <w:numPr>
          <w:ilvl w:val="0"/>
          <w:numId w:val="39"/>
        </w:numPr>
      </w:pPr>
      <w:r>
        <w:rPr>
          <w:b/>
          <w:bCs/>
        </w:rPr>
        <w:t>One-time Password</w:t>
      </w:r>
      <w:r>
        <w:t xml:space="preserve"> (OTP) - Uma senha gerada exclusivamente para ser usada numa única ocasião.</w:t>
      </w:r>
    </w:p>
    <w:p w14:paraId="12E92A14" w14:textId="77777777" w:rsidR="00264249" w:rsidRDefault="00000000">
      <w:pPr>
        <w:numPr>
          <w:ilvl w:val="0"/>
          <w:numId w:val="39"/>
        </w:numPr>
      </w:pPr>
      <w:r>
        <w:rPr>
          <w:b/>
          <w:bCs/>
        </w:rPr>
        <w:t>Mapeamento relacional de objeto</w:t>
      </w:r>
      <w:r>
        <w:t xml:space="preserve"> (ORM) - Um sistema usado para permitir que um banco de dados relacional/baseado em tabela seja referenciado e consultado dentro de um programa aplicação usando um modelo de objeto compatível com a aplicação.</w:t>
      </w:r>
    </w:p>
    <w:p w14:paraId="15FFEB3A" w14:textId="77777777" w:rsidR="00264249" w:rsidRDefault="00000000">
      <w:pPr>
        <w:numPr>
          <w:ilvl w:val="0"/>
          <w:numId w:val="39"/>
        </w:numPr>
      </w:pPr>
      <w:r>
        <w:rPr>
          <w:b/>
          <w:bCs/>
        </w:rPr>
        <w:t>Função de derivação de chave baseada em senha 2</w:t>
      </w:r>
      <w:r>
        <w:t xml:space="preserve"> (PBKDF2)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14:paraId="15EFDF1F" w14:textId="77777777" w:rsidR="00264249" w:rsidRDefault="00000000">
      <w:pPr>
        <w:numPr>
          <w:ilvl w:val="0"/>
          <w:numId w:val="39"/>
        </w:numPr>
      </w:pPr>
      <w:r>
        <w:rPr>
          <w:b/>
          <w:bCs/>
        </w:rPr>
        <w:t>Informações de identificação pessoal</w:t>
      </w:r>
      <w:r>
        <w:t xml:space="preserve"> (PII) - são informações que podem ser usadas sozinhas ou com outras informações para identificar, contatar ou localizar uma única pessoa ou para identificar um indivíduo no contexto.</w:t>
      </w:r>
    </w:p>
    <w:p w14:paraId="2E4F73F1" w14:textId="77777777" w:rsidR="00264249" w:rsidRDefault="00000000">
      <w:pPr>
        <w:numPr>
          <w:ilvl w:val="0"/>
          <w:numId w:val="39"/>
        </w:numPr>
      </w:pPr>
      <w:r>
        <w:rPr>
          <w:b/>
          <w:bCs/>
        </w:rPr>
        <w:t>Executável independente de posição</w:t>
      </w:r>
      <w:r>
        <w:t xml:space="preserve"> (PIE) - Um corpo de código de máquina que, sendo colocado em algum lugar na memória primária, é executado adequadamente independentemente do seu endereço absoluto.</w:t>
      </w:r>
    </w:p>
    <w:p w14:paraId="391FA98F" w14:textId="77777777" w:rsidR="00264249" w:rsidRDefault="00000000">
      <w:pPr>
        <w:numPr>
          <w:ilvl w:val="0"/>
          <w:numId w:val="39"/>
        </w:numPr>
      </w:pPr>
      <w:r>
        <w:rPr>
          <w:b/>
          <w:bCs/>
        </w:rPr>
        <w:t>Public Key Infrastructure</w:t>
      </w:r>
      <w:r>
        <w:t xml:space="preserve"> (PKI) - Um arranjo que vincula as chaves públicas às respectivas identidades das entidades. A vinculação é estabelecida por meio de um processo de registro e emissão de certificados em e por uma autoridade de certificação (CA).</w:t>
      </w:r>
    </w:p>
    <w:p w14:paraId="0EB8B7F5" w14:textId="77777777" w:rsidR="00264249" w:rsidRDefault="00000000">
      <w:pPr>
        <w:numPr>
          <w:ilvl w:val="0"/>
          <w:numId w:val="39"/>
        </w:numPr>
      </w:pPr>
      <w:r>
        <w:rPr>
          <w:b/>
          <w:bCs/>
        </w:rPr>
        <w:t>Rede telefônica pública comutada</w:t>
      </w:r>
      <w:r>
        <w:t xml:space="preserve"> (PSTN) - A rede telefônica tradicional, incluindo telefones fixos e celulares.</w:t>
      </w:r>
    </w:p>
    <w:p w14:paraId="5F75DFC9" w14:textId="77777777" w:rsidR="00264249" w:rsidRDefault="00000000">
      <w:pPr>
        <w:numPr>
          <w:ilvl w:val="0"/>
          <w:numId w:val="39"/>
        </w:numPr>
      </w:pPr>
      <w:r>
        <w:rPr>
          <w:b/>
          <w:bCs/>
        </w:rPr>
        <w:t>Relying Party</w:t>
      </w:r>
      <w:r>
        <w:t xml:space="preserve"> (RP)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14:paraId="4816FB2F" w14:textId="77777777" w:rsidR="00264249" w:rsidRDefault="00000000">
      <w:pPr>
        <w:numPr>
          <w:ilvl w:val="0"/>
          <w:numId w:val="39"/>
        </w:numPr>
      </w:pPr>
      <w:r>
        <w:rPr>
          <w:b/>
          <w:bCs/>
        </w:rPr>
        <w:t>Teste de segurança de aplicações estáticos</w:t>
      </w:r>
      <w:r>
        <w:t xml:space="preserve"> (SAST)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14:paraId="34AF19C2" w14:textId="77777777" w:rsidR="00264249" w:rsidRDefault="00000000">
      <w:pPr>
        <w:numPr>
          <w:ilvl w:val="0"/>
          <w:numId w:val="39"/>
        </w:numPr>
      </w:pPr>
      <w:r>
        <w:rPr>
          <w:b/>
          <w:bCs/>
        </w:rPr>
        <w:t>Ciclo de vida de desenvolvimento de software</w:t>
      </w:r>
      <w:r>
        <w:t xml:space="preserve"> (SDLC) - O processo passo a passo pelo qual o software é desenvolvido desde os requisitos iniciais até a implantação e manutenção.</w:t>
      </w:r>
    </w:p>
    <w:p w14:paraId="3C7BFF98" w14:textId="77777777" w:rsidR="00264249" w:rsidRDefault="00000000">
      <w:pPr>
        <w:numPr>
          <w:ilvl w:val="0"/>
          <w:numId w:val="39"/>
        </w:numPr>
      </w:pPr>
      <w:r>
        <w:rPr>
          <w:b/>
          <w:bCs/>
        </w:rPr>
        <w:t>Arquitetura de segurança</w:t>
      </w:r>
      <w:r>
        <w:t xml:space="preserve"> - Uma abstração do design de uma aplicação que identifica e descreve onde e como os controles de segurança são usados e também identifica e descreve a localização e a confidencialidade dos dados do usuário e da aplicação.</w:t>
      </w:r>
    </w:p>
    <w:p w14:paraId="7C093512" w14:textId="77777777" w:rsidR="00264249" w:rsidRDefault="00000000">
      <w:pPr>
        <w:numPr>
          <w:ilvl w:val="0"/>
          <w:numId w:val="39"/>
        </w:numPr>
      </w:pPr>
      <w:r>
        <w:rPr>
          <w:b/>
          <w:bCs/>
        </w:rPr>
        <w:t>Configuração de segurança</w:t>
      </w:r>
      <w:r>
        <w:t xml:space="preserve"> - A configuração de tempo de execução de uma aplicação que afeta como os controles de segurança são usados.</w:t>
      </w:r>
    </w:p>
    <w:p w14:paraId="0845DEFD" w14:textId="77777777" w:rsidR="00264249" w:rsidRDefault="00000000">
      <w:pPr>
        <w:numPr>
          <w:ilvl w:val="0"/>
          <w:numId w:val="39"/>
        </w:numPr>
      </w:pPr>
      <w:r>
        <w:rPr>
          <w:b/>
          <w:bCs/>
        </w:rPr>
        <w:lastRenderedPageBreak/>
        <w:t>Controle de segurança</w:t>
      </w:r>
      <w:r>
        <w:t xml:space="preserve"> - Uma função ou componente que executa uma verificação de segurança (por exemplo, uma verificação de controle de acesso) ou quando chamado resulta num efeito de segurança (por exemplo, gerando um registro de auditoria).</w:t>
      </w:r>
    </w:p>
    <w:p w14:paraId="7B8855AA" w14:textId="77777777" w:rsidR="00264249" w:rsidRDefault="00000000">
      <w:pPr>
        <w:numPr>
          <w:ilvl w:val="0"/>
          <w:numId w:val="39"/>
        </w:numPr>
      </w:pPr>
      <w:r>
        <w:rPr>
          <w:b/>
          <w:bCs/>
        </w:rPr>
        <w:t>Server-side Request Forgery</w:t>
      </w:r>
      <w:r>
        <w:t xml:space="preserve"> (SSRF) - Um ataque que abusa da funcionalidade do servidor para ler ou atualizar recursos internos, fornecendo ou modificando uma URL que o código em execução no servidor irá ler ou enviar dados.</w:t>
      </w:r>
    </w:p>
    <w:p w14:paraId="384B5F15" w14:textId="77777777" w:rsidR="00264249" w:rsidRDefault="00000000">
      <w:pPr>
        <w:numPr>
          <w:ilvl w:val="0"/>
          <w:numId w:val="39"/>
        </w:numPr>
      </w:pPr>
      <w:r>
        <w:rPr>
          <w:b/>
          <w:bCs/>
        </w:rPr>
        <w:t>Single Sign-on Authentication</w:t>
      </w:r>
      <w:r>
        <w:t xml:space="preserve"> (SSO)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14:paraId="3E8B7A14" w14:textId="77777777" w:rsidR="00264249" w:rsidRDefault="00000000">
      <w:pPr>
        <w:numPr>
          <w:ilvl w:val="0"/>
          <w:numId w:val="39"/>
        </w:numPr>
      </w:pPr>
      <w:r>
        <w:rPr>
          <w:b/>
          <w:bCs/>
        </w:rPr>
        <w:t>SQL Injection</w:t>
      </w:r>
      <w:r>
        <w:t xml:space="preserve"> (SQLi) - Uma técnica de injeção de código usada para atacar aplicações baseados em dados, nos quais instruções SQL maliciosas são inseridas num ponto de input.</w:t>
      </w:r>
    </w:p>
    <w:p w14:paraId="07D715C1" w14:textId="77777777" w:rsidR="00264249" w:rsidRDefault="00000000">
      <w:pPr>
        <w:numPr>
          <w:ilvl w:val="0"/>
          <w:numId w:val="39"/>
        </w:numPr>
      </w:pPr>
      <w:r>
        <w:rPr>
          <w:b/>
          <w:bCs/>
        </w:rPr>
        <w:t>SVG</w:t>
      </w:r>
      <w:r>
        <w:t xml:space="preserve"> - Gráficos vetoriais escaláveis</w:t>
      </w:r>
    </w:p>
    <w:p w14:paraId="616A4156" w14:textId="77777777" w:rsidR="00264249" w:rsidRDefault="00000000">
      <w:pPr>
        <w:numPr>
          <w:ilvl w:val="0"/>
          <w:numId w:val="39"/>
        </w:numPr>
      </w:pPr>
      <w:r>
        <w:rPr>
          <w:b/>
          <w:bCs/>
        </w:rPr>
        <w:t>OTP baseado em tempo</w:t>
      </w:r>
      <w:r>
        <w:t xml:space="preserve"> - Um método de geração de um OTP onde a hora atual atua como parte do algoritmo para gerar a senha.</w:t>
      </w:r>
    </w:p>
    <w:p w14:paraId="4459713C" w14:textId="77777777" w:rsidR="00264249" w:rsidRDefault="00000000">
      <w:pPr>
        <w:numPr>
          <w:ilvl w:val="0"/>
          <w:numId w:val="39"/>
        </w:numPr>
      </w:pPr>
      <w:r>
        <w:rPr>
          <w:b/>
          <w:bCs/>
        </w:rPr>
        <w:t>Modelagem de ameaças</w:t>
      </w:r>
      <w:r>
        <w:t xml:space="preserve"> - Uma técnica que consiste no desenvolvimento de arquiteturas de segurança cada vez mais refinadas para identificar agentes de ameaças, zonas de segurança, controles de segurança e importantes ativos técnicos e de negócios.</w:t>
      </w:r>
    </w:p>
    <w:p w14:paraId="3659E157" w14:textId="77777777" w:rsidR="00264249" w:rsidRDefault="00000000">
      <w:pPr>
        <w:numPr>
          <w:ilvl w:val="0"/>
          <w:numId w:val="39"/>
        </w:numPr>
      </w:pPr>
      <w:r>
        <w:rPr>
          <w:b/>
          <w:bCs/>
        </w:rPr>
        <w:t>Transport Layer Security</w:t>
      </w:r>
      <w:r>
        <w:t xml:space="preserve"> (TLS) - protocolos criptográficos que fornecem segurança de comunicação numa conexão de rede</w:t>
      </w:r>
    </w:p>
    <w:p w14:paraId="31269894" w14:textId="77777777" w:rsidR="00264249" w:rsidRDefault="00000000">
      <w:pPr>
        <w:numPr>
          <w:ilvl w:val="0"/>
          <w:numId w:val="39"/>
        </w:numPr>
      </w:pPr>
      <w:r>
        <w:rPr>
          <w:b/>
          <w:bCs/>
        </w:rPr>
        <w:t>Módulo de plataforma confiável</w:t>
      </w:r>
      <w:r>
        <w:t xml:space="preserve"> (TPM) - Um tipo de HSM que é geralmente conectado a um componente de hardware maior, como uma placa-mãe, e atua como a "raiz de confiança" desse sistema.</w:t>
      </w:r>
    </w:p>
    <w:p w14:paraId="30B834AB" w14:textId="77777777" w:rsidR="00264249" w:rsidRDefault="00000000">
      <w:pPr>
        <w:numPr>
          <w:ilvl w:val="0"/>
          <w:numId w:val="39"/>
        </w:numPr>
      </w:pPr>
      <w:r>
        <w:rPr>
          <w:b/>
          <w:bCs/>
        </w:rPr>
        <w:t>Autenticação de dois fatores</w:t>
      </w:r>
      <w:r>
        <w:t xml:space="preserve"> (2FA) - Adiciona um segundo nível de autenticação a um login de conta.</w:t>
      </w:r>
    </w:p>
    <w:p w14:paraId="25C941DD" w14:textId="77777777" w:rsidR="00264249" w:rsidRDefault="00000000">
      <w:pPr>
        <w:numPr>
          <w:ilvl w:val="0"/>
          <w:numId w:val="39"/>
        </w:numPr>
      </w:pPr>
      <w:r>
        <w:rPr>
          <w:b/>
          <w:bCs/>
        </w:rPr>
        <w:t>Universal 2nd Factor</w:t>
      </w:r>
      <w:r>
        <w:t xml:space="preserve"> (U2F) - Um dos padrões criados pela FIDO especificamente para permitir que uma chave de segurança USB ou NFC seja usada como um 2.º fator de autenticação.</w:t>
      </w:r>
    </w:p>
    <w:p w14:paraId="34F0888A" w14:textId="77777777" w:rsidR="00264249" w:rsidRDefault="00000000">
      <w:pPr>
        <w:numPr>
          <w:ilvl w:val="0"/>
          <w:numId w:val="39"/>
        </w:numPr>
      </w:pPr>
      <w:r>
        <w:rPr>
          <w:b/>
          <w:bCs/>
        </w:rPr>
        <w:t>Fragmentos de URL/URL/URL</w:t>
      </w:r>
      <w:r>
        <w:t xml:space="preserve"> - Um identificador de recurso uniforme é uma cadeia de caracteres usada para identificar um nome ou um recurso da web. Um localizador uniforme de recursos é geralmente usado como referência a um recurso.</w:t>
      </w:r>
    </w:p>
    <w:p w14:paraId="0AB2D407" w14:textId="77777777" w:rsidR="00264249" w:rsidRDefault="00000000">
      <w:pPr>
        <w:numPr>
          <w:ilvl w:val="0"/>
          <w:numId w:val="39"/>
        </w:numPr>
      </w:pPr>
      <w:r>
        <w:rPr>
          <w:b/>
          <w:bCs/>
        </w:rPr>
        <w:t>Verificador</w:t>
      </w:r>
      <w:r>
        <w:t xml:space="preserve"> - A pessoa ou equipe que está revisando uma aplicação em relação aos requisitos OWASP ASVS.</w:t>
      </w:r>
    </w:p>
    <w:p w14:paraId="097CC55F" w14:textId="77777777" w:rsidR="00264249" w:rsidRDefault="00000000">
      <w:pPr>
        <w:numPr>
          <w:ilvl w:val="0"/>
          <w:numId w:val="39"/>
        </w:numPr>
      </w:pPr>
      <w:r>
        <w:rPr>
          <w:b/>
          <w:bCs/>
        </w:rPr>
        <w:t>O que você vê é o que obtém</w:t>
      </w:r>
      <w:r>
        <w:t xml:space="preserve"> (WYSIWYG) - Um tipo de editor de conteúdo avançado que mostra como o conteúdo realmente ficará quando renderizado, em vez de mostrar a codificação usada para controlar a renderização.</w:t>
      </w:r>
    </w:p>
    <w:p w14:paraId="12AC832A" w14:textId="77777777" w:rsidR="00264249" w:rsidRDefault="00000000">
      <w:pPr>
        <w:numPr>
          <w:ilvl w:val="0"/>
          <w:numId w:val="39"/>
        </w:numPr>
      </w:pPr>
      <w:r>
        <w:rPr>
          <w:b/>
          <w:bCs/>
        </w:rPr>
        <w:t>Certificado X.509</w:t>
      </w:r>
      <w:r>
        <w:t xml:space="preserve"> - Um certificado X.509 é um certificado digital que usa o padrão internacional amplamente aceito de infraestrutura de chave pública (PKI) X.509 para verificar se uma chave pública pertence à identidade do usuário, computador ou serviço contida no certificado.</w:t>
      </w:r>
    </w:p>
    <w:p w14:paraId="7F3097D4" w14:textId="77777777" w:rsidR="00264249" w:rsidRDefault="00000000">
      <w:pPr>
        <w:numPr>
          <w:ilvl w:val="0"/>
          <w:numId w:val="39"/>
        </w:numPr>
      </w:pPr>
      <w:r>
        <w:rPr>
          <w:b/>
          <w:bCs/>
        </w:rPr>
        <w:t>XML eXternal Entity</w:t>
      </w:r>
      <w:r>
        <w:t xml:space="preserve"> (XXE) - Um tipo de entidade XML que pode acessar conteúdo local ou remoto por meio de um identificador de sistema declarado. Isso pode carregar vários ataques de injeção.</w:t>
      </w:r>
    </w:p>
    <w:p w14:paraId="063D9B5A" w14:textId="77777777" w:rsidR="00264249" w:rsidRDefault="00000000">
      <w:pPr>
        <w:pStyle w:val="Heading1"/>
      </w:pPr>
      <w:bookmarkStart w:id="304" w:name="apêndice-b-referências"/>
      <w:bookmarkStart w:id="305" w:name="_Toc129697486"/>
      <w:bookmarkEnd w:id="302"/>
      <w:r>
        <w:lastRenderedPageBreak/>
        <w:t>Apêndice B: Referências</w:t>
      </w:r>
      <w:bookmarkEnd w:id="305"/>
    </w:p>
    <w:p w14:paraId="047D7E93" w14:textId="77777777" w:rsidR="00264249" w:rsidRDefault="00000000">
      <w:r>
        <w:t>Os seguintes projetos OWASP provavelmente serão úteis para usuários/adotantes deste padrão:</w:t>
      </w:r>
    </w:p>
    <w:p w14:paraId="5D6D8DB0" w14:textId="77777777" w:rsidR="00264249" w:rsidRDefault="00000000">
      <w:pPr>
        <w:pStyle w:val="Heading2"/>
      </w:pPr>
      <w:bookmarkStart w:id="306" w:name="projetos-principais-do-owasp"/>
      <w:bookmarkStart w:id="307" w:name="_Toc129697487"/>
      <w:r>
        <w:t>Projetos principais do OWASP</w:t>
      </w:r>
      <w:bookmarkEnd w:id="307"/>
    </w:p>
    <w:p w14:paraId="4EE1934B" w14:textId="77777777" w:rsidR="00264249" w:rsidRDefault="00000000">
      <w:pPr>
        <w:numPr>
          <w:ilvl w:val="0"/>
          <w:numId w:val="40"/>
        </w:numPr>
      </w:pPr>
      <w:r>
        <w:t xml:space="preserve">OWASP Top 10 Project: </w:t>
      </w:r>
      <w:hyperlink r:id="rId190">
        <w:hyperlink r:id="rId191">
          <w:r>
            <w:rPr>
              <w:rStyle w:val="Hyperlink"/>
            </w:rPr>
            <w:t>https://owasp.org/www-project-top-ten/</w:t>
          </w:r>
        </w:hyperlink>
      </w:hyperlink>
    </w:p>
    <w:p w14:paraId="3EDC95D6" w14:textId="77777777" w:rsidR="00264249" w:rsidRDefault="00000000">
      <w:pPr>
        <w:numPr>
          <w:ilvl w:val="0"/>
          <w:numId w:val="40"/>
        </w:numPr>
      </w:pPr>
      <w:r>
        <w:t xml:space="preserve">OWASP Web Security Testing Guide: </w:t>
      </w:r>
      <w:hyperlink r:id="rId192">
        <w:hyperlink r:id="rId193">
          <w:r>
            <w:rPr>
              <w:rStyle w:val="Hyperlink"/>
            </w:rPr>
            <w:t>https://owasp.org/www-project-web-security-testing-guide/</w:t>
          </w:r>
        </w:hyperlink>
      </w:hyperlink>
    </w:p>
    <w:p w14:paraId="2F6D1AAB" w14:textId="77777777" w:rsidR="00264249" w:rsidRDefault="00000000">
      <w:pPr>
        <w:numPr>
          <w:ilvl w:val="0"/>
          <w:numId w:val="40"/>
        </w:numPr>
      </w:pPr>
      <w:r>
        <w:t xml:space="preserve">OWASP Proactive Controls: </w:t>
      </w:r>
      <w:hyperlink r:id="rId194">
        <w:hyperlink r:id="rId195">
          <w:r>
            <w:rPr>
              <w:rStyle w:val="Hyperlink"/>
            </w:rPr>
            <w:t>https://owasp.org/www-project-proactive-controls/</w:t>
          </w:r>
        </w:hyperlink>
      </w:hyperlink>
    </w:p>
    <w:p w14:paraId="07A4E97E" w14:textId="77777777" w:rsidR="00264249" w:rsidRDefault="00000000">
      <w:pPr>
        <w:numPr>
          <w:ilvl w:val="0"/>
          <w:numId w:val="40"/>
        </w:numPr>
      </w:pPr>
      <w:r>
        <w:t xml:space="preserve">OWASP Security Knowledge Framework: </w:t>
      </w:r>
      <w:hyperlink r:id="rId196">
        <w:hyperlink r:id="rId197">
          <w:r>
            <w:rPr>
              <w:rStyle w:val="Hyperlink"/>
            </w:rPr>
            <w:t>https://owasp.org/www-project-security-knowledge-framework/</w:t>
          </w:r>
        </w:hyperlink>
      </w:hyperlink>
    </w:p>
    <w:p w14:paraId="5C9E324E" w14:textId="77777777" w:rsidR="00264249" w:rsidRDefault="00000000">
      <w:pPr>
        <w:numPr>
          <w:ilvl w:val="0"/>
          <w:numId w:val="40"/>
        </w:numPr>
      </w:pPr>
      <w:r>
        <w:t xml:space="preserve">OWASP Software Assurance Maturity Model (SAMM): </w:t>
      </w:r>
      <w:hyperlink r:id="rId198">
        <w:hyperlink r:id="rId199">
          <w:r>
            <w:rPr>
              <w:rStyle w:val="Hyperlink"/>
            </w:rPr>
            <w:t>https://owasp.org/www-project-samm/</w:t>
          </w:r>
        </w:hyperlink>
      </w:hyperlink>
    </w:p>
    <w:p w14:paraId="3BFCC8A2" w14:textId="77777777" w:rsidR="00264249" w:rsidRDefault="00000000">
      <w:pPr>
        <w:pStyle w:val="Heading2"/>
      </w:pPr>
      <w:bookmarkStart w:id="308" w:name="projeto-owasp-cheat-sheet-series"/>
      <w:bookmarkStart w:id="309" w:name="_Toc129697488"/>
      <w:bookmarkEnd w:id="306"/>
      <w:r>
        <w:t>Projeto OWASP Cheat Sheet Series</w:t>
      </w:r>
      <w:bookmarkEnd w:id="309"/>
    </w:p>
    <w:p w14:paraId="6BA9B0B6" w14:textId="77777777" w:rsidR="00264249" w:rsidRDefault="00000000">
      <w:hyperlink r:id="rId200">
        <w:r>
          <w:rPr>
            <w:rStyle w:val="Hyperlink"/>
          </w:rPr>
          <w:t>Este projeto</w:t>
        </w:r>
      </w:hyperlink>
      <w:r>
        <w:t xml:space="preserve"> possui várias sugestões que serão relevantes para diferentes tópicos no ASVS.</w:t>
      </w:r>
    </w:p>
    <w:p w14:paraId="67ED295B" w14:textId="77777777" w:rsidR="00264249" w:rsidRDefault="00000000">
      <w:r>
        <w:t xml:space="preserve">Existe um mapeamento para o ASVS que pode ser encontrado aqui: </w:t>
      </w:r>
      <w:hyperlink r:id="rId201">
        <w:hyperlink r:id="rId202">
          <w:r>
            <w:rPr>
              <w:rStyle w:val="Hyperlink"/>
            </w:rPr>
            <w:t>https://cheatsheetseries.owasp.org/cheatsheets/IndexASVS.html</w:t>
          </w:r>
        </w:hyperlink>
      </w:hyperlink>
    </w:p>
    <w:p w14:paraId="10586FFD" w14:textId="77777777" w:rsidR="00264249" w:rsidRDefault="00000000">
      <w:pPr>
        <w:pStyle w:val="Heading2"/>
      </w:pPr>
      <w:bookmarkStart w:id="310" w:name="projetos-relacionados-à-segurança-mobile"/>
      <w:bookmarkStart w:id="311" w:name="_Toc129697489"/>
      <w:bookmarkEnd w:id="308"/>
      <w:r>
        <w:t>Projetos Relacionados à Segurança Mobile</w:t>
      </w:r>
      <w:bookmarkEnd w:id="311"/>
    </w:p>
    <w:p w14:paraId="2BCCEDEA" w14:textId="77777777" w:rsidR="00264249" w:rsidRDefault="00000000">
      <w:pPr>
        <w:numPr>
          <w:ilvl w:val="0"/>
          <w:numId w:val="41"/>
        </w:numPr>
      </w:pPr>
      <w:r>
        <w:t xml:space="preserve">OWASP Mobile Security Project: </w:t>
      </w:r>
      <w:hyperlink r:id="rId203">
        <w:hyperlink r:id="rId204">
          <w:r>
            <w:rPr>
              <w:rStyle w:val="Hyperlink"/>
            </w:rPr>
            <w:t>https://owasp.org/www-project-mobile-security/</w:t>
          </w:r>
        </w:hyperlink>
      </w:hyperlink>
    </w:p>
    <w:p w14:paraId="6FCFFBE7" w14:textId="77777777" w:rsidR="00264249" w:rsidRDefault="00000000">
      <w:pPr>
        <w:numPr>
          <w:ilvl w:val="0"/>
          <w:numId w:val="41"/>
        </w:numPr>
      </w:pPr>
      <w:r>
        <w:t xml:space="preserve">OWASP Mobile Top 10 Risks: </w:t>
      </w:r>
      <w:hyperlink r:id="rId205">
        <w:hyperlink r:id="rId206">
          <w:r>
            <w:rPr>
              <w:rStyle w:val="Hyperlink"/>
            </w:rPr>
            <w:t>https://owasp.org/www-project-mobile-top-10/</w:t>
          </w:r>
        </w:hyperlink>
      </w:hyperlink>
    </w:p>
    <w:p w14:paraId="18FFBB37" w14:textId="77777777" w:rsidR="00264249" w:rsidRDefault="00000000">
      <w:pPr>
        <w:numPr>
          <w:ilvl w:val="0"/>
          <w:numId w:val="41"/>
        </w:numPr>
      </w:pPr>
      <w:r>
        <w:t xml:space="preserve">OWASP Mobile Security Testing Guide and Mobile Application Security Verification Standard: </w:t>
      </w:r>
      <w:hyperlink r:id="rId207">
        <w:hyperlink r:id="rId208">
          <w:r>
            <w:rPr>
              <w:rStyle w:val="Hyperlink"/>
            </w:rPr>
            <w:t>https://owasp.org/www-project-mobile-security-testing-guide/</w:t>
          </w:r>
        </w:hyperlink>
      </w:hyperlink>
    </w:p>
    <w:p w14:paraId="25BDEED8" w14:textId="77777777" w:rsidR="00264249" w:rsidRDefault="00000000">
      <w:pPr>
        <w:pStyle w:val="Heading2"/>
      </w:pPr>
      <w:bookmarkStart w:id="312" w:name="X11013a10d0e60a819f9769f9149004b8f23e1c2"/>
      <w:bookmarkStart w:id="313" w:name="_Toc129697490"/>
      <w:bookmarkEnd w:id="310"/>
      <w:r>
        <w:t>Projetos relacionados à Internet of Things OWASP</w:t>
      </w:r>
      <w:bookmarkEnd w:id="313"/>
    </w:p>
    <w:p w14:paraId="0280A159" w14:textId="77777777" w:rsidR="00264249" w:rsidRDefault="00000000">
      <w:pPr>
        <w:numPr>
          <w:ilvl w:val="0"/>
          <w:numId w:val="42"/>
        </w:numPr>
      </w:pPr>
      <w:r>
        <w:t xml:space="preserve">OWASP Internet of Things Project: </w:t>
      </w:r>
      <w:hyperlink r:id="rId209">
        <w:hyperlink r:id="rId210">
          <w:r>
            <w:rPr>
              <w:rStyle w:val="Hyperlink"/>
            </w:rPr>
            <w:t>https://owasp.org/www-project-internet-of-things/</w:t>
          </w:r>
        </w:hyperlink>
      </w:hyperlink>
    </w:p>
    <w:p w14:paraId="1BBA94BF" w14:textId="77777777" w:rsidR="00264249" w:rsidRDefault="00000000">
      <w:pPr>
        <w:pStyle w:val="Heading2"/>
      </w:pPr>
      <w:bookmarkStart w:id="314" w:name="projetos-owasp-serverless"/>
      <w:bookmarkStart w:id="315" w:name="_Toc129697491"/>
      <w:bookmarkEnd w:id="312"/>
      <w:r>
        <w:t>Projetos OWASP Serverless</w:t>
      </w:r>
      <w:bookmarkEnd w:id="315"/>
    </w:p>
    <w:p w14:paraId="5FE92CD1" w14:textId="77777777" w:rsidR="00264249" w:rsidRDefault="00000000">
      <w:pPr>
        <w:numPr>
          <w:ilvl w:val="0"/>
          <w:numId w:val="43"/>
        </w:numPr>
      </w:pPr>
      <w:r>
        <w:t xml:space="preserve">OWASP Serverless Project: </w:t>
      </w:r>
      <w:hyperlink r:id="rId211">
        <w:hyperlink r:id="rId212">
          <w:r>
            <w:rPr>
              <w:rStyle w:val="Hyperlink"/>
            </w:rPr>
            <w:t>https://owasp.org/www-project-serverless-top-10/</w:t>
          </w:r>
        </w:hyperlink>
      </w:hyperlink>
    </w:p>
    <w:p w14:paraId="0F693F12" w14:textId="77777777" w:rsidR="00264249" w:rsidRDefault="00000000">
      <w:pPr>
        <w:pStyle w:val="Heading2"/>
      </w:pPr>
      <w:bookmarkStart w:id="316" w:name="outras"/>
      <w:bookmarkStart w:id="317" w:name="_Toc129697492"/>
      <w:bookmarkEnd w:id="314"/>
      <w:r>
        <w:t>Outras</w:t>
      </w:r>
      <w:bookmarkEnd w:id="317"/>
    </w:p>
    <w:p w14:paraId="53A553A7" w14:textId="77777777" w:rsidR="00264249" w:rsidRDefault="00000000">
      <w:r>
        <w:t>Da mesma forma, os seguintes sites provavelmente serão úteis para usuários/adotantes deste padrão.</w:t>
      </w:r>
    </w:p>
    <w:p w14:paraId="08871DC4" w14:textId="77777777" w:rsidR="00264249" w:rsidRDefault="00000000">
      <w:pPr>
        <w:numPr>
          <w:ilvl w:val="0"/>
          <w:numId w:val="44"/>
        </w:numPr>
      </w:pPr>
      <w:r>
        <w:t xml:space="preserve">SecLists Github: </w:t>
      </w:r>
      <w:hyperlink r:id="rId213">
        <w:hyperlink r:id="rId214">
          <w:r>
            <w:rPr>
              <w:rStyle w:val="Hyperlink"/>
            </w:rPr>
            <w:t>https://github.com/danielmiessler/SecLists</w:t>
          </w:r>
        </w:hyperlink>
      </w:hyperlink>
    </w:p>
    <w:p w14:paraId="428D917D" w14:textId="77777777" w:rsidR="00264249" w:rsidRDefault="00000000">
      <w:pPr>
        <w:numPr>
          <w:ilvl w:val="0"/>
          <w:numId w:val="44"/>
        </w:numPr>
      </w:pPr>
      <w:r>
        <w:t xml:space="preserve">MITRE Common Weakness Enumeration: </w:t>
      </w:r>
      <w:hyperlink r:id="rId215">
        <w:hyperlink r:id="rId216">
          <w:r>
            <w:rPr>
              <w:rStyle w:val="Hyperlink"/>
            </w:rPr>
            <w:t>https://cwe.mitre.org/</w:t>
          </w:r>
        </w:hyperlink>
      </w:hyperlink>
    </w:p>
    <w:p w14:paraId="4C134578" w14:textId="77777777" w:rsidR="00264249" w:rsidRDefault="00000000">
      <w:pPr>
        <w:numPr>
          <w:ilvl w:val="0"/>
          <w:numId w:val="44"/>
        </w:numPr>
      </w:pPr>
      <w:r>
        <w:t xml:space="preserve">PCI Security Standards Council: </w:t>
      </w:r>
      <w:hyperlink r:id="rId217">
        <w:hyperlink r:id="rId218">
          <w:r>
            <w:rPr>
              <w:rStyle w:val="Hyperlink"/>
            </w:rPr>
            <w:t>https://www.pcisecuritystandards.org</w:t>
          </w:r>
        </w:hyperlink>
      </w:hyperlink>
    </w:p>
    <w:p w14:paraId="1A5CFD5D" w14:textId="77777777" w:rsidR="00264249" w:rsidRDefault="00000000">
      <w:pPr>
        <w:numPr>
          <w:ilvl w:val="0"/>
          <w:numId w:val="44"/>
        </w:numPr>
      </w:pPr>
      <w:r>
        <w:t xml:space="preserve">PCI Data Security Standard (DSS) v3.2.1 Requirements and Security Assessment Procedures: </w:t>
      </w:r>
      <w:hyperlink r:id="rId219">
        <w:hyperlink r:id="rId220">
          <w:r>
            <w:rPr>
              <w:rStyle w:val="Hyperlink"/>
            </w:rPr>
            <w:t>https://www.pcisecuritystandards.org/documents/PCI_DSS_v3-2-1.pdf</w:t>
          </w:r>
        </w:hyperlink>
      </w:hyperlink>
    </w:p>
    <w:p w14:paraId="7C709A6B" w14:textId="77777777" w:rsidR="00264249" w:rsidRDefault="00000000">
      <w:pPr>
        <w:numPr>
          <w:ilvl w:val="0"/>
          <w:numId w:val="44"/>
        </w:numPr>
      </w:pPr>
      <w:r>
        <w:t xml:space="preserve">PCI Software Security Framework - Secure Software Requirements and Assessment Procedures: </w:t>
      </w:r>
      <w:hyperlink r:id="rId221">
        <w:hyperlink r:id="rId222">
          <w:r>
            <w:rPr>
              <w:rStyle w:val="Hyperlink"/>
            </w:rPr>
            <w:t>https://www.pcisecuritystandards.org/documents/PCI-Secure-Software-Standard-v1_0.pdf</w:t>
          </w:r>
        </w:hyperlink>
      </w:hyperlink>
    </w:p>
    <w:p w14:paraId="06E0FF93" w14:textId="77777777" w:rsidR="00264249" w:rsidRDefault="00000000">
      <w:pPr>
        <w:numPr>
          <w:ilvl w:val="0"/>
          <w:numId w:val="44"/>
        </w:numPr>
      </w:pPr>
      <w:r>
        <w:t xml:space="preserve">PCI Secure Software Lifecycle (Secure SLC) Requirements and Assessment Procedures: </w:t>
      </w:r>
      <w:hyperlink r:id="rId223">
        <w:hyperlink r:id="rId224">
          <w:r>
            <w:rPr>
              <w:rStyle w:val="Hyperlink"/>
            </w:rPr>
            <w:t>https://www.pcisecuritystandards.org/documents/PCI-Secure-SLC-Standard-v1_0.pdf</w:t>
          </w:r>
        </w:hyperlink>
      </w:hyperlink>
    </w:p>
    <w:p w14:paraId="00B951E5" w14:textId="77777777" w:rsidR="00264249" w:rsidRDefault="00000000">
      <w:pPr>
        <w:pStyle w:val="Heading1"/>
      </w:pPr>
      <w:bookmarkStart w:id="318" w:name="X549f8a564ebe21db8d6dc6e157ca4f93d5f7c6d"/>
      <w:bookmarkStart w:id="319" w:name="_Toc129697493"/>
      <w:bookmarkEnd w:id="304"/>
      <w:bookmarkEnd w:id="316"/>
      <w:r>
        <w:lastRenderedPageBreak/>
        <w:t>Apêndice C: Requisitos de verificação da Internet of Things</w:t>
      </w:r>
      <w:bookmarkEnd w:id="319"/>
    </w:p>
    <w:p w14:paraId="6087671A" w14:textId="77777777" w:rsidR="00264249" w:rsidRDefault="00000000">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 </w:t>
      </w:r>
      <w:hyperlink r:id="rId225">
        <w:r>
          <w:rPr>
            <w:rStyle w:val="Hyperlink"/>
          </w:rPr>
          <w:t>OWASP IoT Project</w:t>
        </w:r>
      </w:hyperlink>
      <w:r>
        <w:t xml:space="preserve"> principal.</w:t>
      </w:r>
    </w:p>
    <w:p w14:paraId="458B3107" w14:textId="77777777" w:rsidR="00264249" w:rsidRDefault="00000000">
      <w:pPr>
        <w:pStyle w:val="Heading2"/>
      </w:pPr>
      <w:bookmarkStart w:id="320" w:name="objetivo-de-controle-14"/>
      <w:bookmarkStart w:id="321" w:name="_Toc129697494"/>
      <w:r>
        <w:t>Objetivo de controle</w:t>
      </w:r>
      <w:bookmarkEnd w:id="321"/>
    </w:p>
    <w:p w14:paraId="07E4C405" w14:textId="77777777" w:rsidR="00264249" w:rsidRDefault="00000000">
      <w:r>
        <w:t>Os dispositivos integrados/IoT devem:</w:t>
      </w:r>
    </w:p>
    <w:p w14:paraId="6E40AB90" w14:textId="77777777" w:rsidR="00264249" w:rsidRDefault="00000000">
      <w:pPr>
        <w:numPr>
          <w:ilvl w:val="0"/>
          <w:numId w:val="45"/>
        </w:numPr>
      </w:pPr>
      <w:r>
        <w:t>Tenha o mesmo nível de controles de segurança no dispositivo encontrado no servidor, aplicando controles de segurança num ambiente confiável.</w:t>
      </w:r>
    </w:p>
    <w:p w14:paraId="4202928C" w14:textId="77777777" w:rsidR="00264249" w:rsidRDefault="00000000">
      <w:pPr>
        <w:numPr>
          <w:ilvl w:val="0"/>
          <w:numId w:val="45"/>
        </w:numPr>
      </w:pPr>
      <w:r>
        <w:t>Os dados confidenciais armazenados no dispositivo devem ser feitos de maneira segura, usando armazenamento com suporte de hardware, como elementos seguros.</w:t>
      </w:r>
    </w:p>
    <w:p w14:paraId="77BCD99A" w14:textId="77777777" w:rsidR="00264249" w:rsidRDefault="00000000">
      <w:pPr>
        <w:numPr>
          <w:ilvl w:val="0"/>
          <w:numId w:val="45"/>
        </w:numPr>
      </w:pPr>
      <w:r>
        <w:t>Todos os dados confidenciais transmitidos do dispositivo devem utilizar a segurança da camada de transporte.</w:t>
      </w:r>
    </w:p>
    <w:p w14:paraId="22F4D37F" w14:textId="77777777" w:rsidR="00264249" w:rsidRDefault="00000000">
      <w:pPr>
        <w:pStyle w:val="Heading2"/>
      </w:pPr>
      <w:bookmarkStart w:id="322" w:name="requisitos-de-verificação-de-segurança-2"/>
      <w:bookmarkStart w:id="323" w:name="_Toc129697495"/>
      <w:bookmarkEnd w:id="320"/>
      <w:r>
        <w:t>Requisitos de verificação de segurança</w:t>
      </w:r>
      <w:bookmarkEnd w:id="323"/>
    </w:p>
    <w:tbl>
      <w:tblPr>
        <w:tblW w:w="0" w:type="auto"/>
        <w:tblLook w:val="0020" w:firstRow="1" w:lastRow="0" w:firstColumn="0" w:lastColumn="0" w:noHBand="0" w:noVBand="0"/>
      </w:tblPr>
      <w:tblGrid>
        <w:gridCol w:w="579"/>
        <w:gridCol w:w="6513"/>
        <w:gridCol w:w="402"/>
        <w:gridCol w:w="402"/>
        <w:gridCol w:w="402"/>
        <w:gridCol w:w="722"/>
      </w:tblGrid>
      <w:tr w:rsidR="00264249" w14:paraId="2E71510E" w14:textId="77777777" w:rsidTr="0075595B">
        <w:trPr>
          <w:cantSplit/>
          <w:tblHeader/>
        </w:trPr>
        <w:tc>
          <w:tcPr>
            <w:tcW w:w="0" w:type="auto"/>
          </w:tcPr>
          <w:p w14:paraId="25626E01" w14:textId="77777777" w:rsidR="00264249" w:rsidRDefault="00000000">
            <w:r>
              <w:t>#</w:t>
            </w:r>
          </w:p>
        </w:tc>
        <w:tc>
          <w:tcPr>
            <w:tcW w:w="0" w:type="auto"/>
          </w:tcPr>
          <w:p w14:paraId="4C22DF0D" w14:textId="77777777" w:rsidR="00264249" w:rsidRDefault="00000000">
            <w:r>
              <w:t>Descrição</w:t>
            </w:r>
          </w:p>
        </w:tc>
        <w:tc>
          <w:tcPr>
            <w:tcW w:w="0" w:type="auto"/>
          </w:tcPr>
          <w:p w14:paraId="70D3C286" w14:textId="77777777" w:rsidR="00264249" w:rsidRDefault="00000000">
            <w:r>
              <w:t>L1</w:t>
            </w:r>
          </w:p>
        </w:tc>
        <w:tc>
          <w:tcPr>
            <w:tcW w:w="0" w:type="auto"/>
          </w:tcPr>
          <w:p w14:paraId="06DA6F7E" w14:textId="77777777" w:rsidR="00264249" w:rsidRDefault="00000000">
            <w:r>
              <w:t>L2</w:t>
            </w:r>
          </w:p>
        </w:tc>
        <w:tc>
          <w:tcPr>
            <w:tcW w:w="0" w:type="auto"/>
          </w:tcPr>
          <w:p w14:paraId="04F3DBF7" w14:textId="77777777" w:rsidR="00264249" w:rsidRDefault="00000000">
            <w:r>
              <w:t>L3</w:t>
            </w:r>
          </w:p>
        </w:tc>
        <w:tc>
          <w:tcPr>
            <w:tcW w:w="0" w:type="auto"/>
          </w:tcPr>
          <w:p w14:paraId="1A4A4622" w14:textId="77777777" w:rsidR="00264249" w:rsidRDefault="00000000">
            <w:r>
              <w:t>Desde</w:t>
            </w:r>
          </w:p>
        </w:tc>
      </w:tr>
      <w:tr w:rsidR="00264249" w14:paraId="5D0DBDF5" w14:textId="77777777" w:rsidTr="0075595B">
        <w:trPr>
          <w:cantSplit/>
        </w:trPr>
        <w:tc>
          <w:tcPr>
            <w:tcW w:w="0" w:type="auto"/>
          </w:tcPr>
          <w:p w14:paraId="4C3F6399" w14:textId="77777777" w:rsidR="00264249" w:rsidRDefault="00000000">
            <w:r>
              <w:rPr>
                <w:b/>
                <w:bCs/>
              </w:rPr>
              <w:t>C.1</w:t>
            </w:r>
          </w:p>
        </w:tc>
        <w:tc>
          <w:tcPr>
            <w:tcW w:w="0" w:type="auto"/>
          </w:tcPr>
          <w:p w14:paraId="36DCB26F" w14:textId="77777777" w:rsidR="00264249" w:rsidRDefault="00000000">
            <w:r>
              <w:t>Verifique se as interfaces de depuração da camada de aplicação, como USB, UART e outras variantes seriais, estão desativadas ou protegidas por uma senha complexa.</w:t>
            </w:r>
          </w:p>
        </w:tc>
        <w:tc>
          <w:tcPr>
            <w:tcW w:w="0" w:type="auto"/>
          </w:tcPr>
          <w:p w14:paraId="4BB61B99" w14:textId="77777777" w:rsidR="00264249" w:rsidRDefault="00000000">
            <w:r>
              <w:t>✓</w:t>
            </w:r>
          </w:p>
        </w:tc>
        <w:tc>
          <w:tcPr>
            <w:tcW w:w="0" w:type="auto"/>
          </w:tcPr>
          <w:p w14:paraId="244D9D2B" w14:textId="77777777" w:rsidR="00264249" w:rsidRDefault="00000000">
            <w:r>
              <w:t>✓</w:t>
            </w:r>
          </w:p>
        </w:tc>
        <w:tc>
          <w:tcPr>
            <w:tcW w:w="0" w:type="auto"/>
          </w:tcPr>
          <w:p w14:paraId="50933344" w14:textId="77777777" w:rsidR="00264249" w:rsidRDefault="00000000">
            <w:r>
              <w:t>✓</w:t>
            </w:r>
          </w:p>
        </w:tc>
        <w:tc>
          <w:tcPr>
            <w:tcW w:w="0" w:type="auto"/>
          </w:tcPr>
          <w:p w14:paraId="3A229DD5" w14:textId="77777777" w:rsidR="00264249" w:rsidRDefault="00000000">
            <w:r>
              <w:t>4.0</w:t>
            </w:r>
          </w:p>
        </w:tc>
      </w:tr>
      <w:tr w:rsidR="00264249" w14:paraId="326BCBB0" w14:textId="77777777" w:rsidTr="0075595B">
        <w:trPr>
          <w:cantSplit/>
        </w:trPr>
        <w:tc>
          <w:tcPr>
            <w:tcW w:w="0" w:type="auto"/>
          </w:tcPr>
          <w:p w14:paraId="733D4814" w14:textId="77777777" w:rsidR="00264249" w:rsidRDefault="00000000">
            <w:r>
              <w:rPr>
                <w:b/>
                <w:bCs/>
              </w:rPr>
              <w:t>C.2</w:t>
            </w:r>
          </w:p>
        </w:tc>
        <w:tc>
          <w:tcPr>
            <w:tcW w:w="0" w:type="auto"/>
          </w:tcPr>
          <w:p w14:paraId="11030C92" w14:textId="77777777" w:rsidR="00264249" w:rsidRDefault="00000000">
            <w:r>
              <w:t>Verifique se as chaves e certificados criptográficos são exclusivos para cada dispositivo individual.</w:t>
            </w:r>
          </w:p>
        </w:tc>
        <w:tc>
          <w:tcPr>
            <w:tcW w:w="0" w:type="auto"/>
          </w:tcPr>
          <w:p w14:paraId="3D0606B2" w14:textId="77777777" w:rsidR="00264249" w:rsidRDefault="00000000">
            <w:r>
              <w:t>✓</w:t>
            </w:r>
          </w:p>
        </w:tc>
        <w:tc>
          <w:tcPr>
            <w:tcW w:w="0" w:type="auto"/>
          </w:tcPr>
          <w:p w14:paraId="2B3BA359" w14:textId="77777777" w:rsidR="00264249" w:rsidRDefault="00000000">
            <w:r>
              <w:t>✓</w:t>
            </w:r>
          </w:p>
        </w:tc>
        <w:tc>
          <w:tcPr>
            <w:tcW w:w="0" w:type="auto"/>
          </w:tcPr>
          <w:p w14:paraId="29F64827" w14:textId="77777777" w:rsidR="00264249" w:rsidRDefault="00000000">
            <w:r>
              <w:t>✓</w:t>
            </w:r>
          </w:p>
        </w:tc>
        <w:tc>
          <w:tcPr>
            <w:tcW w:w="0" w:type="auto"/>
          </w:tcPr>
          <w:p w14:paraId="683ACA32" w14:textId="77777777" w:rsidR="00264249" w:rsidRDefault="00000000">
            <w:r>
              <w:t>4.0</w:t>
            </w:r>
          </w:p>
        </w:tc>
      </w:tr>
      <w:tr w:rsidR="00264249" w14:paraId="1DC0FFB7" w14:textId="77777777" w:rsidTr="0075595B">
        <w:trPr>
          <w:cantSplit/>
        </w:trPr>
        <w:tc>
          <w:tcPr>
            <w:tcW w:w="0" w:type="auto"/>
          </w:tcPr>
          <w:p w14:paraId="6C71EB83" w14:textId="77777777" w:rsidR="00264249" w:rsidRDefault="00000000">
            <w:r>
              <w:rPr>
                <w:b/>
                <w:bCs/>
              </w:rPr>
              <w:t>C.3</w:t>
            </w:r>
          </w:p>
        </w:tc>
        <w:tc>
          <w:tcPr>
            <w:tcW w:w="0" w:type="auto"/>
          </w:tcPr>
          <w:p w14:paraId="6964F2DA" w14:textId="77777777" w:rsidR="00264249" w:rsidRDefault="00000000">
            <w:r>
              <w:t>Verifique se os controles de proteção de memória, como ASLR e DEP, estão ativados pelo sistema operacional integrado/IoT, se aplicável.</w:t>
            </w:r>
          </w:p>
        </w:tc>
        <w:tc>
          <w:tcPr>
            <w:tcW w:w="0" w:type="auto"/>
          </w:tcPr>
          <w:p w14:paraId="60C5958C" w14:textId="77777777" w:rsidR="00264249" w:rsidRDefault="00000000">
            <w:r>
              <w:t>✓</w:t>
            </w:r>
          </w:p>
        </w:tc>
        <w:tc>
          <w:tcPr>
            <w:tcW w:w="0" w:type="auto"/>
          </w:tcPr>
          <w:p w14:paraId="1706FB78" w14:textId="77777777" w:rsidR="00264249" w:rsidRDefault="00000000">
            <w:r>
              <w:t>✓</w:t>
            </w:r>
          </w:p>
        </w:tc>
        <w:tc>
          <w:tcPr>
            <w:tcW w:w="0" w:type="auto"/>
          </w:tcPr>
          <w:p w14:paraId="01E9FBBF" w14:textId="77777777" w:rsidR="00264249" w:rsidRDefault="00000000">
            <w:r>
              <w:t>✓</w:t>
            </w:r>
          </w:p>
        </w:tc>
        <w:tc>
          <w:tcPr>
            <w:tcW w:w="0" w:type="auto"/>
          </w:tcPr>
          <w:p w14:paraId="086B7700" w14:textId="77777777" w:rsidR="00264249" w:rsidRDefault="00000000">
            <w:r>
              <w:t>4.0</w:t>
            </w:r>
          </w:p>
        </w:tc>
      </w:tr>
      <w:tr w:rsidR="00264249" w14:paraId="7EFD5F7C" w14:textId="77777777" w:rsidTr="0075595B">
        <w:trPr>
          <w:cantSplit/>
        </w:trPr>
        <w:tc>
          <w:tcPr>
            <w:tcW w:w="0" w:type="auto"/>
          </w:tcPr>
          <w:p w14:paraId="101EC93E" w14:textId="77777777" w:rsidR="00264249" w:rsidRDefault="00000000">
            <w:r>
              <w:rPr>
                <w:b/>
                <w:bCs/>
              </w:rPr>
              <w:t>C.4</w:t>
            </w:r>
          </w:p>
        </w:tc>
        <w:tc>
          <w:tcPr>
            <w:tcW w:w="0" w:type="auto"/>
          </w:tcPr>
          <w:p w14:paraId="081B1BD7" w14:textId="77777777" w:rsidR="00264249" w:rsidRDefault="00000000">
            <w:r>
              <w:t>Verifique se as interfaces de depuração no chip, como JTAG ou SWD, estão desabilitadas ou se o mecanismo de proteção disponível está habilitado e configurado adequadamente.</w:t>
            </w:r>
          </w:p>
        </w:tc>
        <w:tc>
          <w:tcPr>
            <w:tcW w:w="0" w:type="auto"/>
          </w:tcPr>
          <w:p w14:paraId="1307CDCE" w14:textId="77777777" w:rsidR="00264249" w:rsidRDefault="00000000">
            <w:r>
              <w:t>✓</w:t>
            </w:r>
          </w:p>
        </w:tc>
        <w:tc>
          <w:tcPr>
            <w:tcW w:w="0" w:type="auto"/>
          </w:tcPr>
          <w:p w14:paraId="2D6F06A1" w14:textId="77777777" w:rsidR="00264249" w:rsidRDefault="00000000">
            <w:r>
              <w:t>✓</w:t>
            </w:r>
          </w:p>
        </w:tc>
        <w:tc>
          <w:tcPr>
            <w:tcW w:w="0" w:type="auto"/>
          </w:tcPr>
          <w:p w14:paraId="175E25D2" w14:textId="77777777" w:rsidR="00264249" w:rsidRDefault="00000000">
            <w:r>
              <w:t>✓</w:t>
            </w:r>
          </w:p>
        </w:tc>
        <w:tc>
          <w:tcPr>
            <w:tcW w:w="0" w:type="auto"/>
          </w:tcPr>
          <w:p w14:paraId="11DDA486" w14:textId="77777777" w:rsidR="00264249" w:rsidRDefault="00000000">
            <w:r>
              <w:t>4.0</w:t>
            </w:r>
          </w:p>
        </w:tc>
      </w:tr>
      <w:tr w:rsidR="00264249" w14:paraId="28FC0820" w14:textId="77777777" w:rsidTr="0075595B">
        <w:trPr>
          <w:cantSplit/>
        </w:trPr>
        <w:tc>
          <w:tcPr>
            <w:tcW w:w="0" w:type="auto"/>
          </w:tcPr>
          <w:p w14:paraId="59452672" w14:textId="77777777" w:rsidR="00264249" w:rsidRDefault="00000000">
            <w:r>
              <w:rPr>
                <w:b/>
                <w:bCs/>
              </w:rPr>
              <w:t>C.5</w:t>
            </w:r>
          </w:p>
        </w:tc>
        <w:tc>
          <w:tcPr>
            <w:tcW w:w="0" w:type="auto"/>
          </w:tcPr>
          <w:p w14:paraId="4CE0D887" w14:textId="77777777" w:rsidR="00264249" w:rsidRDefault="00000000">
            <w:r>
              <w:t>Verifique se a execução confiável está implementada e habilitada, se disponível no dispositivo SoC ou CPU.</w:t>
            </w:r>
          </w:p>
        </w:tc>
        <w:tc>
          <w:tcPr>
            <w:tcW w:w="0" w:type="auto"/>
          </w:tcPr>
          <w:p w14:paraId="68DF8935" w14:textId="77777777" w:rsidR="00264249" w:rsidRDefault="00000000">
            <w:r>
              <w:t>✓</w:t>
            </w:r>
          </w:p>
        </w:tc>
        <w:tc>
          <w:tcPr>
            <w:tcW w:w="0" w:type="auto"/>
          </w:tcPr>
          <w:p w14:paraId="629FB21C" w14:textId="77777777" w:rsidR="00264249" w:rsidRDefault="00000000">
            <w:r>
              <w:t>✓</w:t>
            </w:r>
          </w:p>
        </w:tc>
        <w:tc>
          <w:tcPr>
            <w:tcW w:w="0" w:type="auto"/>
          </w:tcPr>
          <w:p w14:paraId="2380BFAE" w14:textId="77777777" w:rsidR="00264249" w:rsidRDefault="00000000">
            <w:r>
              <w:t>✓</w:t>
            </w:r>
          </w:p>
        </w:tc>
        <w:tc>
          <w:tcPr>
            <w:tcW w:w="0" w:type="auto"/>
          </w:tcPr>
          <w:p w14:paraId="1D463215" w14:textId="77777777" w:rsidR="00264249" w:rsidRDefault="00000000">
            <w:r>
              <w:t>4.0</w:t>
            </w:r>
          </w:p>
        </w:tc>
      </w:tr>
      <w:tr w:rsidR="00264249" w14:paraId="012C0579" w14:textId="77777777" w:rsidTr="0075595B">
        <w:trPr>
          <w:cantSplit/>
        </w:trPr>
        <w:tc>
          <w:tcPr>
            <w:tcW w:w="0" w:type="auto"/>
          </w:tcPr>
          <w:p w14:paraId="67D08BD0" w14:textId="77777777" w:rsidR="00264249" w:rsidRDefault="00000000">
            <w:r>
              <w:rPr>
                <w:b/>
                <w:bCs/>
              </w:rPr>
              <w:t>C.6</w:t>
            </w:r>
          </w:p>
        </w:tc>
        <w:tc>
          <w:tcPr>
            <w:tcW w:w="0" w:type="auto"/>
          </w:tcPr>
          <w:p w14:paraId="4690A2BF" w14:textId="77777777" w:rsidR="00264249" w:rsidRDefault="00000000">
            <w:r>
              <w:t>Verifique se dados confidenciais, chaves privadas e certificados estão armazenados com segurança num Elemento Seguro, TPM, TEE (Ambiente de Execução Confiável) ou protegidos por criptografia forte.</w:t>
            </w:r>
          </w:p>
        </w:tc>
        <w:tc>
          <w:tcPr>
            <w:tcW w:w="0" w:type="auto"/>
          </w:tcPr>
          <w:p w14:paraId="35C060B7" w14:textId="77777777" w:rsidR="00264249" w:rsidRDefault="00000000">
            <w:r>
              <w:t>✓</w:t>
            </w:r>
          </w:p>
        </w:tc>
        <w:tc>
          <w:tcPr>
            <w:tcW w:w="0" w:type="auto"/>
          </w:tcPr>
          <w:p w14:paraId="304B1277" w14:textId="77777777" w:rsidR="00264249" w:rsidRDefault="00000000">
            <w:r>
              <w:t>✓</w:t>
            </w:r>
          </w:p>
        </w:tc>
        <w:tc>
          <w:tcPr>
            <w:tcW w:w="0" w:type="auto"/>
          </w:tcPr>
          <w:p w14:paraId="4B102BBB" w14:textId="77777777" w:rsidR="00264249" w:rsidRDefault="00000000">
            <w:r>
              <w:t>✓</w:t>
            </w:r>
          </w:p>
        </w:tc>
        <w:tc>
          <w:tcPr>
            <w:tcW w:w="0" w:type="auto"/>
          </w:tcPr>
          <w:p w14:paraId="466A903B" w14:textId="77777777" w:rsidR="00264249" w:rsidRDefault="00000000">
            <w:r>
              <w:t>4.0</w:t>
            </w:r>
          </w:p>
        </w:tc>
      </w:tr>
      <w:tr w:rsidR="00264249" w14:paraId="7BF30DED" w14:textId="77777777" w:rsidTr="0075595B">
        <w:trPr>
          <w:cantSplit/>
        </w:trPr>
        <w:tc>
          <w:tcPr>
            <w:tcW w:w="0" w:type="auto"/>
          </w:tcPr>
          <w:p w14:paraId="10DAA4DD" w14:textId="77777777" w:rsidR="00264249" w:rsidRDefault="00000000">
            <w:r>
              <w:rPr>
                <w:b/>
                <w:bCs/>
              </w:rPr>
              <w:t>C.7</w:t>
            </w:r>
          </w:p>
        </w:tc>
        <w:tc>
          <w:tcPr>
            <w:tcW w:w="0" w:type="auto"/>
          </w:tcPr>
          <w:p w14:paraId="2EF364B7" w14:textId="77777777" w:rsidR="00264249" w:rsidRDefault="00000000">
            <w:r>
              <w:t>Verifique se as aplicações de firmware protegem os dados em trânsito usando a segurança da camada de transporte.</w:t>
            </w:r>
          </w:p>
        </w:tc>
        <w:tc>
          <w:tcPr>
            <w:tcW w:w="0" w:type="auto"/>
          </w:tcPr>
          <w:p w14:paraId="4A6B88D3" w14:textId="77777777" w:rsidR="00264249" w:rsidRDefault="00000000">
            <w:r>
              <w:t>✓</w:t>
            </w:r>
          </w:p>
        </w:tc>
        <w:tc>
          <w:tcPr>
            <w:tcW w:w="0" w:type="auto"/>
          </w:tcPr>
          <w:p w14:paraId="1A6CDBA9" w14:textId="77777777" w:rsidR="00264249" w:rsidRDefault="00000000">
            <w:r>
              <w:t>✓</w:t>
            </w:r>
          </w:p>
        </w:tc>
        <w:tc>
          <w:tcPr>
            <w:tcW w:w="0" w:type="auto"/>
          </w:tcPr>
          <w:p w14:paraId="5D33ABD3" w14:textId="77777777" w:rsidR="00264249" w:rsidRDefault="00000000">
            <w:r>
              <w:t>✓</w:t>
            </w:r>
          </w:p>
        </w:tc>
        <w:tc>
          <w:tcPr>
            <w:tcW w:w="0" w:type="auto"/>
          </w:tcPr>
          <w:p w14:paraId="225397CB" w14:textId="77777777" w:rsidR="00264249" w:rsidRDefault="00000000">
            <w:r>
              <w:t>4.0</w:t>
            </w:r>
          </w:p>
        </w:tc>
      </w:tr>
      <w:tr w:rsidR="00264249" w14:paraId="231734D7" w14:textId="77777777" w:rsidTr="0075595B">
        <w:trPr>
          <w:cantSplit/>
        </w:trPr>
        <w:tc>
          <w:tcPr>
            <w:tcW w:w="0" w:type="auto"/>
          </w:tcPr>
          <w:p w14:paraId="366A2C5E" w14:textId="77777777" w:rsidR="00264249" w:rsidRDefault="00000000">
            <w:r>
              <w:rPr>
                <w:b/>
                <w:bCs/>
              </w:rPr>
              <w:t>C.8</w:t>
            </w:r>
          </w:p>
        </w:tc>
        <w:tc>
          <w:tcPr>
            <w:tcW w:w="0" w:type="auto"/>
          </w:tcPr>
          <w:p w14:paraId="2234E1F3" w14:textId="77777777" w:rsidR="00264249" w:rsidRDefault="00000000">
            <w:r>
              <w:t>Verifique se as aplicações de firmware validam a assinatura digital das conexões do servidor.</w:t>
            </w:r>
          </w:p>
        </w:tc>
        <w:tc>
          <w:tcPr>
            <w:tcW w:w="0" w:type="auto"/>
          </w:tcPr>
          <w:p w14:paraId="61CCEBE9" w14:textId="77777777" w:rsidR="00264249" w:rsidRDefault="00000000">
            <w:r>
              <w:t>✓</w:t>
            </w:r>
          </w:p>
        </w:tc>
        <w:tc>
          <w:tcPr>
            <w:tcW w:w="0" w:type="auto"/>
          </w:tcPr>
          <w:p w14:paraId="0D83322C" w14:textId="77777777" w:rsidR="00264249" w:rsidRDefault="00000000">
            <w:r>
              <w:t>✓</w:t>
            </w:r>
          </w:p>
        </w:tc>
        <w:tc>
          <w:tcPr>
            <w:tcW w:w="0" w:type="auto"/>
          </w:tcPr>
          <w:p w14:paraId="7D28845E" w14:textId="77777777" w:rsidR="00264249" w:rsidRDefault="00000000">
            <w:r>
              <w:t>✓</w:t>
            </w:r>
          </w:p>
        </w:tc>
        <w:tc>
          <w:tcPr>
            <w:tcW w:w="0" w:type="auto"/>
          </w:tcPr>
          <w:p w14:paraId="166B07CE" w14:textId="77777777" w:rsidR="00264249" w:rsidRDefault="00000000">
            <w:r>
              <w:t>4.0</w:t>
            </w:r>
          </w:p>
        </w:tc>
      </w:tr>
      <w:tr w:rsidR="00264249" w14:paraId="661B5ED2" w14:textId="77777777" w:rsidTr="0075595B">
        <w:trPr>
          <w:cantSplit/>
        </w:trPr>
        <w:tc>
          <w:tcPr>
            <w:tcW w:w="0" w:type="auto"/>
          </w:tcPr>
          <w:p w14:paraId="4C52EF20" w14:textId="77777777" w:rsidR="00264249" w:rsidRDefault="00000000">
            <w:r>
              <w:rPr>
                <w:b/>
                <w:bCs/>
              </w:rPr>
              <w:t>C.9</w:t>
            </w:r>
          </w:p>
        </w:tc>
        <w:tc>
          <w:tcPr>
            <w:tcW w:w="0" w:type="auto"/>
          </w:tcPr>
          <w:p w14:paraId="24AC825B" w14:textId="77777777" w:rsidR="00264249" w:rsidRDefault="00000000">
            <w:r>
              <w:t>Verifique se as comunicações sem fio são mutuamente autenticadas.</w:t>
            </w:r>
          </w:p>
        </w:tc>
        <w:tc>
          <w:tcPr>
            <w:tcW w:w="0" w:type="auto"/>
          </w:tcPr>
          <w:p w14:paraId="0911ADD6" w14:textId="77777777" w:rsidR="00264249" w:rsidRDefault="00000000">
            <w:r>
              <w:t>✓</w:t>
            </w:r>
          </w:p>
        </w:tc>
        <w:tc>
          <w:tcPr>
            <w:tcW w:w="0" w:type="auto"/>
          </w:tcPr>
          <w:p w14:paraId="064696E1" w14:textId="77777777" w:rsidR="00264249" w:rsidRDefault="00000000">
            <w:r>
              <w:t>✓</w:t>
            </w:r>
          </w:p>
        </w:tc>
        <w:tc>
          <w:tcPr>
            <w:tcW w:w="0" w:type="auto"/>
          </w:tcPr>
          <w:p w14:paraId="5D16E8B0" w14:textId="77777777" w:rsidR="00264249" w:rsidRDefault="00000000">
            <w:r>
              <w:t>✓</w:t>
            </w:r>
          </w:p>
        </w:tc>
        <w:tc>
          <w:tcPr>
            <w:tcW w:w="0" w:type="auto"/>
          </w:tcPr>
          <w:p w14:paraId="52E9958F" w14:textId="77777777" w:rsidR="00264249" w:rsidRDefault="00000000">
            <w:r>
              <w:t>4.0</w:t>
            </w:r>
          </w:p>
        </w:tc>
      </w:tr>
      <w:tr w:rsidR="00264249" w14:paraId="6F6150BD" w14:textId="77777777" w:rsidTr="0075595B">
        <w:trPr>
          <w:cantSplit/>
        </w:trPr>
        <w:tc>
          <w:tcPr>
            <w:tcW w:w="0" w:type="auto"/>
          </w:tcPr>
          <w:p w14:paraId="43119041" w14:textId="77777777" w:rsidR="00264249" w:rsidRDefault="00000000">
            <w:r>
              <w:rPr>
                <w:b/>
                <w:bCs/>
              </w:rPr>
              <w:t>C.10</w:t>
            </w:r>
          </w:p>
        </w:tc>
        <w:tc>
          <w:tcPr>
            <w:tcW w:w="0" w:type="auto"/>
          </w:tcPr>
          <w:p w14:paraId="13D7F205" w14:textId="77777777" w:rsidR="00264249" w:rsidRDefault="00000000">
            <w:r>
              <w:t>Verifique se as comunicações sem fio são enviadas por um canal criptografado.</w:t>
            </w:r>
          </w:p>
        </w:tc>
        <w:tc>
          <w:tcPr>
            <w:tcW w:w="0" w:type="auto"/>
          </w:tcPr>
          <w:p w14:paraId="5E6C6C93" w14:textId="77777777" w:rsidR="00264249" w:rsidRDefault="00000000">
            <w:r>
              <w:t>✓</w:t>
            </w:r>
          </w:p>
        </w:tc>
        <w:tc>
          <w:tcPr>
            <w:tcW w:w="0" w:type="auto"/>
          </w:tcPr>
          <w:p w14:paraId="008E3D8A" w14:textId="77777777" w:rsidR="00264249" w:rsidRDefault="00000000">
            <w:r>
              <w:t>✓</w:t>
            </w:r>
          </w:p>
        </w:tc>
        <w:tc>
          <w:tcPr>
            <w:tcW w:w="0" w:type="auto"/>
          </w:tcPr>
          <w:p w14:paraId="6BDB8D74" w14:textId="77777777" w:rsidR="00264249" w:rsidRDefault="00000000">
            <w:r>
              <w:t>✓</w:t>
            </w:r>
          </w:p>
        </w:tc>
        <w:tc>
          <w:tcPr>
            <w:tcW w:w="0" w:type="auto"/>
          </w:tcPr>
          <w:p w14:paraId="60CE8F6E" w14:textId="77777777" w:rsidR="00264249" w:rsidRDefault="00000000">
            <w:r>
              <w:t>4.0</w:t>
            </w:r>
          </w:p>
        </w:tc>
      </w:tr>
      <w:tr w:rsidR="00264249" w14:paraId="40A66CF6" w14:textId="77777777" w:rsidTr="0075595B">
        <w:trPr>
          <w:cantSplit/>
        </w:trPr>
        <w:tc>
          <w:tcPr>
            <w:tcW w:w="0" w:type="auto"/>
          </w:tcPr>
          <w:p w14:paraId="03636471" w14:textId="77777777" w:rsidR="00264249" w:rsidRDefault="00000000">
            <w:r>
              <w:rPr>
                <w:b/>
                <w:bCs/>
              </w:rPr>
              <w:t>C.11</w:t>
            </w:r>
          </w:p>
        </w:tc>
        <w:tc>
          <w:tcPr>
            <w:tcW w:w="0" w:type="auto"/>
          </w:tcPr>
          <w:p w14:paraId="1710E73E" w14:textId="77777777" w:rsidR="00264249" w:rsidRDefault="00000000">
            <w:r>
              <w:t>Verifique se qualquer uso de funções C proibidas é substituído pelas funções equivalentes seguras apropriadas.</w:t>
            </w:r>
          </w:p>
        </w:tc>
        <w:tc>
          <w:tcPr>
            <w:tcW w:w="0" w:type="auto"/>
          </w:tcPr>
          <w:p w14:paraId="7E840518" w14:textId="77777777" w:rsidR="00264249" w:rsidRDefault="00000000">
            <w:r>
              <w:t>✓</w:t>
            </w:r>
          </w:p>
        </w:tc>
        <w:tc>
          <w:tcPr>
            <w:tcW w:w="0" w:type="auto"/>
          </w:tcPr>
          <w:p w14:paraId="29C4662D" w14:textId="77777777" w:rsidR="00264249" w:rsidRDefault="00000000">
            <w:r>
              <w:t>✓</w:t>
            </w:r>
          </w:p>
        </w:tc>
        <w:tc>
          <w:tcPr>
            <w:tcW w:w="0" w:type="auto"/>
          </w:tcPr>
          <w:p w14:paraId="6E909AF2" w14:textId="77777777" w:rsidR="00264249" w:rsidRDefault="00000000">
            <w:r>
              <w:t>✓</w:t>
            </w:r>
          </w:p>
        </w:tc>
        <w:tc>
          <w:tcPr>
            <w:tcW w:w="0" w:type="auto"/>
          </w:tcPr>
          <w:p w14:paraId="3C952482" w14:textId="77777777" w:rsidR="00264249" w:rsidRDefault="00000000">
            <w:r>
              <w:t>4.0</w:t>
            </w:r>
          </w:p>
        </w:tc>
      </w:tr>
      <w:tr w:rsidR="00264249" w14:paraId="02B7EA8C" w14:textId="77777777" w:rsidTr="0075595B">
        <w:trPr>
          <w:cantSplit/>
        </w:trPr>
        <w:tc>
          <w:tcPr>
            <w:tcW w:w="0" w:type="auto"/>
          </w:tcPr>
          <w:p w14:paraId="4BAEFC1F" w14:textId="77777777" w:rsidR="00264249" w:rsidRDefault="00000000">
            <w:r>
              <w:rPr>
                <w:b/>
                <w:bCs/>
              </w:rPr>
              <w:t>C.12</w:t>
            </w:r>
          </w:p>
        </w:tc>
        <w:tc>
          <w:tcPr>
            <w:tcW w:w="0" w:type="auto"/>
          </w:tcPr>
          <w:p w14:paraId="130B1A8A" w14:textId="77777777" w:rsidR="00264249" w:rsidRDefault="00000000">
            <w:r>
              <w:t>Verifique se cada firmware mantém uma lista de materiais de software catalogando componentes de terceiros, versões e vulnerabilidades publicadas.</w:t>
            </w:r>
          </w:p>
        </w:tc>
        <w:tc>
          <w:tcPr>
            <w:tcW w:w="0" w:type="auto"/>
          </w:tcPr>
          <w:p w14:paraId="2C05DB7A" w14:textId="77777777" w:rsidR="00264249" w:rsidRDefault="00000000">
            <w:r>
              <w:t>✓</w:t>
            </w:r>
          </w:p>
        </w:tc>
        <w:tc>
          <w:tcPr>
            <w:tcW w:w="0" w:type="auto"/>
          </w:tcPr>
          <w:p w14:paraId="77C1ABC3" w14:textId="77777777" w:rsidR="00264249" w:rsidRDefault="00000000">
            <w:r>
              <w:t>✓</w:t>
            </w:r>
          </w:p>
        </w:tc>
        <w:tc>
          <w:tcPr>
            <w:tcW w:w="0" w:type="auto"/>
          </w:tcPr>
          <w:p w14:paraId="5BE74CE0" w14:textId="77777777" w:rsidR="00264249" w:rsidRDefault="00000000">
            <w:r>
              <w:t>✓</w:t>
            </w:r>
          </w:p>
        </w:tc>
        <w:tc>
          <w:tcPr>
            <w:tcW w:w="0" w:type="auto"/>
          </w:tcPr>
          <w:p w14:paraId="537D2316" w14:textId="77777777" w:rsidR="00264249" w:rsidRDefault="00000000">
            <w:r>
              <w:t>4.0</w:t>
            </w:r>
          </w:p>
        </w:tc>
      </w:tr>
      <w:tr w:rsidR="00264249" w14:paraId="795A897E" w14:textId="77777777" w:rsidTr="0075595B">
        <w:trPr>
          <w:cantSplit/>
        </w:trPr>
        <w:tc>
          <w:tcPr>
            <w:tcW w:w="0" w:type="auto"/>
          </w:tcPr>
          <w:p w14:paraId="64ADB162" w14:textId="77777777" w:rsidR="00264249" w:rsidRDefault="00000000">
            <w:r>
              <w:rPr>
                <w:b/>
                <w:bCs/>
              </w:rPr>
              <w:lastRenderedPageBreak/>
              <w:t>C.13</w:t>
            </w:r>
          </w:p>
        </w:tc>
        <w:tc>
          <w:tcPr>
            <w:tcW w:w="0" w:type="auto"/>
          </w:tcPr>
          <w:p w14:paraId="767AE31A" w14:textId="77777777" w:rsidR="00264249" w:rsidRDefault="00000000">
            <w:r>
              <w:t>Verifique se todos os códigos, incluindo binários, bibliotecas e estruturas de terceiros, são revisados quanto a credenciais codificadas (backdoors).</w:t>
            </w:r>
          </w:p>
        </w:tc>
        <w:tc>
          <w:tcPr>
            <w:tcW w:w="0" w:type="auto"/>
          </w:tcPr>
          <w:p w14:paraId="63675FDE" w14:textId="77777777" w:rsidR="00264249" w:rsidRDefault="00000000">
            <w:r>
              <w:t>✓</w:t>
            </w:r>
          </w:p>
        </w:tc>
        <w:tc>
          <w:tcPr>
            <w:tcW w:w="0" w:type="auto"/>
          </w:tcPr>
          <w:p w14:paraId="0FD5B892" w14:textId="77777777" w:rsidR="00264249" w:rsidRDefault="00000000">
            <w:r>
              <w:t>✓</w:t>
            </w:r>
          </w:p>
        </w:tc>
        <w:tc>
          <w:tcPr>
            <w:tcW w:w="0" w:type="auto"/>
          </w:tcPr>
          <w:p w14:paraId="15166241" w14:textId="77777777" w:rsidR="00264249" w:rsidRDefault="00000000">
            <w:r>
              <w:t>✓</w:t>
            </w:r>
          </w:p>
        </w:tc>
        <w:tc>
          <w:tcPr>
            <w:tcW w:w="0" w:type="auto"/>
          </w:tcPr>
          <w:p w14:paraId="16C40758" w14:textId="77777777" w:rsidR="00264249" w:rsidRDefault="00000000">
            <w:r>
              <w:t>4.0</w:t>
            </w:r>
          </w:p>
        </w:tc>
      </w:tr>
      <w:tr w:rsidR="00264249" w14:paraId="52F186E7" w14:textId="77777777" w:rsidTr="0075595B">
        <w:trPr>
          <w:cantSplit/>
        </w:trPr>
        <w:tc>
          <w:tcPr>
            <w:tcW w:w="0" w:type="auto"/>
          </w:tcPr>
          <w:p w14:paraId="21598E67" w14:textId="77777777" w:rsidR="00264249" w:rsidRDefault="00000000">
            <w:r>
              <w:rPr>
                <w:b/>
                <w:bCs/>
              </w:rPr>
              <w:t>C.14</w:t>
            </w:r>
          </w:p>
        </w:tc>
        <w:tc>
          <w:tcPr>
            <w:tcW w:w="0" w:type="auto"/>
          </w:tcPr>
          <w:p w14:paraId="03B8C0FD" w14:textId="77777777" w:rsidR="00264249" w:rsidRDefault="00000000">
            <w:r>
              <w:t>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tcW w:w="0" w:type="auto"/>
          </w:tcPr>
          <w:p w14:paraId="61D06CE5" w14:textId="77777777" w:rsidR="00264249" w:rsidRDefault="00000000">
            <w:r>
              <w:t>✓</w:t>
            </w:r>
          </w:p>
        </w:tc>
        <w:tc>
          <w:tcPr>
            <w:tcW w:w="0" w:type="auto"/>
          </w:tcPr>
          <w:p w14:paraId="13EE75DF" w14:textId="77777777" w:rsidR="00264249" w:rsidRDefault="00000000">
            <w:r>
              <w:t>✓</w:t>
            </w:r>
          </w:p>
        </w:tc>
        <w:tc>
          <w:tcPr>
            <w:tcW w:w="0" w:type="auto"/>
          </w:tcPr>
          <w:p w14:paraId="3E2C95F9" w14:textId="77777777" w:rsidR="00264249" w:rsidRDefault="00000000">
            <w:r>
              <w:t>✓</w:t>
            </w:r>
          </w:p>
        </w:tc>
        <w:tc>
          <w:tcPr>
            <w:tcW w:w="0" w:type="auto"/>
          </w:tcPr>
          <w:p w14:paraId="4F824081" w14:textId="77777777" w:rsidR="00264249" w:rsidRDefault="00000000">
            <w:r>
              <w:t>4.0</w:t>
            </w:r>
          </w:p>
        </w:tc>
      </w:tr>
      <w:tr w:rsidR="00264249" w14:paraId="7D41B66D" w14:textId="77777777" w:rsidTr="0075595B">
        <w:trPr>
          <w:cantSplit/>
        </w:trPr>
        <w:tc>
          <w:tcPr>
            <w:tcW w:w="0" w:type="auto"/>
          </w:tcPr>
          <w:p w14:paraId="16D1374B" w14:textId="77777777" w:rsidR="00264249" w:rsidRDefault="00000000">
            <w:r>
              <w:rPr>
                <w:b/>
                <w:bCs/>
              </w:rPr>
              <w:t>C.15</w:t>
            </w:r>
          </w:p>
        </w:tc>
        <w:tc>
          <w:tcPr>
            <w:tcW w:w="0" w:type="auto"/>
          </w:tcPr>
          <w:p w14:paraId="7342F6E2" w14:textId="77777777" w:rsidR="00264249" w:rsidRDefault="00000000">
            <w:r>
              <w:t>Verifique se as aplicações de firmware fixam a assinatura digital em servidores confiáveis.</w:t>
            </w:r>
          </w:p>
        </w:tc>
        <w:tc>
          <w:tcPr>
            <w:tcW w:w="0" w:type="auto"/>
          </w:tcPr>
          <w:p w14:paraId="6B06369B" w14:textId="77777777" w:rsidR="00264249" w:rsidRDefault="00264249"/>
        </w:tc>
        <w:tc>
          <w:tcPr>
            <w:tcW w:w="0" w:type="auto"/>
          </w:tcPr>
          <w:p w14:paraId="6869D7E9" w14:textId="77777777" w:rsidR="00264249" w:rsidRDefault="00000000">
            <w:r>
              <w:t>✓</w:t>
            </w:r>
          </w:p>
        </w:tc>
        <w:tc>
          <w:tcPr>
            <w:tcW w:w="0" w:type="auto"/>
          </w:tcPr>
          <w:p w14:paraId="3F8CEC5F" w14:textId="77777777" w:rsidR="00264249" w:rsidRDefault="00000000">
            <w:r>
              <w:t>✓</w:t>
            </w:r>
          </w:p>
        </w:tc>
        <w:tc>
          <w:tcPr>
            <w:tcW w:w="0" w:type="auto"/>
          </w:tcPr>
          <w:p w14:paraId="1C54D37A" w14:textId="77777777" w:rsidR="00264249" w:rsidRDefault="00000000">
            <w:r>
              <w:t>4.0</w:t>
            </w:r>
          </w:p>
        </w:tc>
      </w:tr>
      <w:tr w:rsidR="00264249" w14:paraId="4C38D624" w14:textId="77777777" w:rsidTr="0075595B">
        <w:trPr>
          <w:cantSplit/>
        </w:trPr>
        <w:tc>
          <w:tcPr>
            <w:tcW w:w="0" w:type="auto"/>
          </w:tcPr>
          <w:p w14:paraId="5D005BE5" w14:textId="77777777" w:rsidR="00264249" w:rsidRDefault="00000000">
            <w:r>
              <w:rPr>
                <w:b/>
                <w:bCs/>
              </w:rPr>
              <w:t>C.16</w:t>
            </w:r>
          </w:p>
        </w:tc>
        <w:tc>
          <w:tcPr>
            <w:tcW w:w="0" w:type="auto"/>
          </w:tcPr>
          <w:p w14:paraId="71D25A66" w14:textId="77777777" w:rsidR="00264249" w:rsidRDefault="00000000">
            <w:r>
              <w:t>Verifique a presença de recursos de resistência e/ou detecção de violação.</w:t>
            </w:r>
          </w:p>
        </w:tc>
        <w:tc>
          <w:tcPr>
            <w:tcW w:w="0" w:type="auto"/>
          </w:tcPr>
          <w:p w14:paraId="2DE2DEB6" w14:textId="77777777" w:rsidR="00264249" w:rsidRDefault="00264249"/>
        </w:tc>
        <w:tc>
          <w:tcPr>
            <w:tcW w:w="0" w:type="auto"/>
          </w:tcPr>
          <w:p w14:paraId="7386B612" w14:textId="77777777" w:rsidR="00264249" w:rsidRDefault="00000000">
            <w:r>
              <w:t>✓</w:t>
            </w:r>
          </w:p>
        </w:tc>
        <w:tc>
          <w:tcPr>
            <w:tcW w:w="0" w:type="auto"/>
          </w:tcPr>
          <w:p w14:paraId="1203B519" w14:textId="77777777" w:rsidR="00264249" w:rsidRDefault="00000000">
            <w:r>
              <w:t>✓</w:t>
            </w:r>
          </w:p>
        </w:tc>
        <w:tc>
          <w:tcPr>
            <w:tcW w:w="0" w:type="auto"/>
          </w:tcPr>
          <w:p w14:paraId="33472A91" w14:textId="77777777" w:rsidR="00264249" w:rsidRDefault="00000000">
            <w:r>
              <w:t>4.0</w:t>
            </w:r>
          </w:p>
        </w:tc>
      </w:tr>
      <w:tr w:rsidR="00264249" w14:paraId="137E219F" w14:textId="77777777" w:rsidTr="0075595B">
        <w:trPr>
          <w:cantSplit/>
        </w:trPr>
        <w:tc>
          <w:tcPr>
            <w:tcW w:w="0" w:type="auto"/>
          </w:tcPr>
          <w:p w14:paraId="3B7BF846" w14:textId="77777777" w:rsidR="00264249" w:rsidRDefault="00000000">
            <w:r>
              <w:rPr>
                <w:b/>
                <w:bCs/>
              </w:rPr>
              <w:t>C.17</w:t>
            </w:r>
          </w:p>
        </w:tc>
        <w:tc>
          <w:tcPr>
            <w:tcW w:w="0" w:type="auto"/>
          </w:tcPr>
          <w:p w14:paraId="1DF05D10" w14:textId="77777777" w:rsidR="00264249" w:rsidRDefault="00000000">
            <w:r>
              <w:t>Verifique se todas as tecnologias de proteção de propriedade intelectual disponíveis fornecidas pelo fabricante do chip estão ativadas.</w:t>
            </w:r>
          </w:p>
        </w:tc>
        <w:tc>
          <w:tcPr>
            <w:tcW w:w="0" w:type="auto"/>
          </w:tcPr>
          <w:p w14:paraId="292EFB2B" w14:textId="77777777" w:rsidR="00264249" w:rsidRDefault="00264249"/>
        </w:tc>
        <w:tc>
          <w:tcPr>
            <w:tcW w:w="0" w:type="auto"/>
          </w:tcPr>
          <w:p w14:paraId="0A66579F" w14:textId="77777777" w:rsidR="00264249" w:rsidRDefault="00000000">
            <w:r>
              <w:t>✓</w:t>
            </w:r>
          </w:p>
        </w:tc>
        <w:tc>
          <w:tcPr>
            <w:tcW w:w="0" w:type="auto"/>
          </w:tcPr>
          <w:p w14:paraId="133C2EAE" w14:textId="77777777" w:rsidR="00264249" w:rsidRDefault="00000000">
            <w:r>
              <w:t>✓</w:t>
            </w:r>
          </w:p>
        </w:tc>
        <w:tc>
          <w:tcPr>
            <w:tcW w:w="0" w:type="auto"/>
          </w:tcPr>
          <w:p w14:paraId="06D77A5E" w14:textId="77777777" w:rsidR="00264249" w:rsidRDefault="00000000">
            <w:r>
              <w:t>4.0</w:t>
            </w:r>
          </w:p>
        </w:tc>
      </w:tr>
      <w:tr w:rsidR="00264249" w14:paraId="42B4DB61" w14:textId="77777777" w:rsidTr="0075595B">
        <w:trPr>
          <w:cantSplit/>
        </w:trPr>
        <w:tc>
          <w:tcPr>
            <w:tcW w:w="0" w:type="auto"/>
          </w:tcPr>
          <w:p w14:paraId="68DC9073" w14:textId="77777777" w:rsidR="00264249" w:rsidRDefault="00000000">
            <w:r>
              <w:rPr>
                <w:b/>
                <w:bCs/>
              </w:rPr>
              <w:t>C.18</w:t>
            </w:r>
          </w:p>
        </w:tc>
        <w:tc>
          <w:tcPr>
            <w:tcW w:w="0" w:type="auto"/>
          </w:tcPr>
          <w:p w14:paraId="709E74C0" w14:textId="77777777" w:rsidR="00264249" w:rsidRDefault="00000000">
            <w:r>
              <w:t>Verifique se os controles de segurança estão em vigor para impedir a engenharia reversa do firmware (por exemplo, remoção de símbolos de depuração detalhados).</w:t>
            </w:r>
          </w:p>
        </w:tc>
        <w:tc>
          <w:tcPr>
            <w:tcW w:w="0" w:type="auto"/>
          </w:tcPr>
          <w:p w14:paraId="09F1D5F3" w14:textId="77777777" w:rsidR="00264249" w:rsidRDefault="00264249"/>
        </w:tc>
        <w:tc>
          <w:tcPr>
            <w:tcW w:w="0" w:type="auto"/>
          </w:tcPr>
          <w:p w14:paraId="1DA989D8" w14:textId="77777777" w:rsidR="00264249" w:rsidRDefault="00000000">
            <w:r>
              <w:t>✓</w:t>
            </w:r>
          </w:p>
        </w:tc>
        <w:tc>
          <w:tcPr>
            <w:tcW w:w="0" w:type="auto"/>
          </w:tcPr>
          <w:p w14:paraId="0C19F0A6" w14:textId="77777777" w:rsidR="00264249" w:rsidRDefault="00000000">
            <w:r>
              <w:t>✓</w:t>
            </w:r>
          </w:p>
        </w:tc>
        <w:tc>
          <w:tcPr>
            <w:tcW w:w="0" w:type="auto"/>
          </w:tcPr>
          <w:p w14:paraId="5A31C73A" w14:textId="77777777" w:rsidR="00264249" w:rsidRDefault="00000000">
            <w:r>
              <w:t>4.0</w:t>
            </w:r>
          </w:p>
        </w:tc>
      </w:tr>
      <w:tr w:rsidR="00264249" w14:paraId="4DC0EFE8" w14:textId="77777777" w:rsidTr="0075595B">
        <w:trPr>
          <w:cantSplit/>
        </w:trPr>
        <w:tc>
          <w:tcPr>
            <w:tcW w:w="0" w:type="auto"/>
          </w:tcPr>
          <w:p w14:paraId="2F50F3E0" w14:textId="77777777" w:rsidR="00264249" w:rsidRDefault="00000000">
            <w:r>
              <w:rPr>
                <w:b/>
                <w:bCs/>
              </w:rPr>
              <w:t>C.19</w:t>
            </w:r>
          </w:p>
        </w:tc>
        <w:tc>
          <w:tcPr>
            <w:tcW w:w="0" w:type="auto"/>
          </w:tcPr>
          <w:p w14:paraId="4FA8B7D5" w14:textId="77777777" w:rsidR="00264249" w:rsidRDefault="00000000">
            <w:r>
              <w:t>Verifique se o dispositivo valida a assinatura da imagem de inicialização antes de carregar.</w:t>
            </w:r>
          </w:p>
        </w:tc>
        <w:tc>
          <w:tcPr>
            <w:tcW w:w="0" w:type="auto"/>
          </w:tcPr>
          <w:p w14:paraId="16A14FF5" w14:textId="77777777" w:rsidR="00264249" w:rsidRDefault="00264249"/>
        </w:tc>
        <w:tc>
          <w:tcPr>
            <w:tcW w:w="0" w:type="auto"/>
          </w:tcPr>
          <w:p w14:paraId="45851ADB" w14:textId="77777777" w:rsidR="00264249" w:rsidRDefault="00000000">
            <w:r>
              <w:t>✓</w:t>
            </w:r>
          </w:p>
        </w:tc>
        <w:tc>
          <w:tcPr>
            <w:tcW w:w="0" w:type="auto"/>
          </w:tcPr>
          <w:p w14:paraId="1E642DE2" w14:textId="77777777" w:rsidR="00264249" w:rsidRDefault="00000000">
            <w:r>
              <w:t>✓</w:t>
            </w:r>
          </w:p>
        </w:tc>
        <w:tc>
          <w:tcPr>
            <w:tcW w:w="0" w:type="auto"/>
          </w:tcPr>
          <w:p w14:paraId="04410747" w14:textId="77777777" w:rsidR="00264249" w:rsidRDefault="00000000">
            <w:r>
              <w:t>4.0</w:t>
            </w:r>
          </w:p>
        </w:tc>
      </w:tr>
      <w:tr w:rsidR="00264249" w14:paraId="53DBCF70" w14:textId="77777777" w:rsidTr="0075595B">
        <w:trPr>
          <w:cantSplit/>
        </w:trPr>
        <w:tc>
          <w:tcPr>
            <w:tcW w:w="0" w:type="auto"/>
          </w:tcPr>
          <w:p w14:paraId="7DC06B33" w14:textId="77777777" w:rsidR="00264249" w:rsidRDefault="00000000">
            <w:r>
              <w:rPr>
                <w:b/>
                <w:bCs/>
              </w:rPr>
              <w:t>C.20</w:t>
            </w:r>
          </w:p>
        </w:tc>
        <w:tc>
          <w:tcPr>
            <w:tcW w:w="0" w:type="auto"/>
          </w:tcPr>
          <w:p w14:paraId="59DD6E26" w14:textId="77777777" w:rsidR="00264249" w:rsidRDefault="00000000">
            <w:r>
              <w:t>Verifique se o processo de atualização do firmware não é vulnerável a ataques de tempo de verificação versus tempo de uso.</w:t>
            </w:r>
          </w:p>
        </w:tc>
        <w:tc>
          <w:tcPr>
            <w:tcW w:w="0" w:type="auto"/>
          </w:tcPr>
          <w:p w14:paraId="1ED793EE" w14:textId="77777777" w:rsidR="00264249" w:rsidRDefault="00264249"/>
        </w:tc>
        <w:tc>
          <w:tcPr>
            <w:tcW w:w="0" w:type="auto"/>
          </w:tcPr>
          <w:p w14:paraId="4F52C90F" w14:textId="77777777" w:rsidR="00264249" w:rsidRDefault="00000000">
            <w:r>
              <w:t>✓</w:t>
            </w:r>
          </w:p>
        </w:tc>
        <w:tc>
          <w:tcPr>
            <w:tcW w:w="0" w:type="auto"/>
          </w:tcPr>
          <w:p w14:paraId="35F815BF" w14:textId="77777777" w:rsidR="00264249" w:rsidRDefault="00000000">
            <w:r>
              <w:t>✓</w:t>
            </w:r>
          </w:p>
        </w:tc>
        <w:tc>
          <w:tcPr>
            <w:tcW w:w="0" w:type="auto"/>
          </w:tcPr>
          <w:p w14:paraId="09671D4D" w14:textId="77777777" w:rsidR="00264249" w:rsidRDefault="00000000">
            <w:r>
              <w:t>4.0</w:t>
            </w:r>
          </w:p>
        </w:tc>
      </w:tr>
      <w:tr w:rsidR="00264249" w14:paraId="6113C05A" w14:textId="77777777" w:rsidTr="0075595B">
        <w:trPr>
          <w:cantSplit/>
        </w:trPr>
        <w:tc>
          <w:tcPr>
            <w:tcW w:w="0" w:type="auto"/>
          </w:tcPr>
          <w:p w14:paraId="32B1EBEE" w14:textId="77777777" w:rsidR="00264249" w:rsidRDefault="00000000">
            <w:r>
              <w:rPr>
                <w:b/>
                <w:bCs/>
              </w:rPr>
              <w:t>C.21</w:t>
            </w:r>
          </w:p>
        </w:tc>
        <w:tc>
          <w:tcPr>
            <w:tcW w:w="0" w:type="auto"/>
          </w:tcPr>
          <w:p w14:paraId="6EB4E70B" w14:textId="77777777" w:rsidR="00264249" w:rsidRDefault="00000000">
            <w:r>
              <w:t>Verifique se o dispositivo usa assinatura de código e valida os arquivos de atualização do firmware antes da instalação.</w:t>
            </w:r>
          </w:p>
        </w:tc>
        <w:tc>
          <w:tcPr>
            <w:tcW w:w="0" w:type="auto"/>
          </w:tcPr>
          <w:p w14:paraId="2D108C2E" w14:textId="77777777" w:rsidR="00264249" w:rsidRDefault="00264249"/>
        </w:tc>
        <w:tc>
          <w:tcPr>
            <w:tcW w:w="0" w:type="auto"/>
          </w:tcPr>
          <w:p w14:paraId="6EDE8BDD" w14:textId="77777777" w:rsidR="00264249" w:rsidRDefault="00000000">
            <w:r>
              <w:t>✓</w:t>
            </w:r>
          </w:p>
        </w:tc>
        <w:tc>
          <w:tcPr>
            <w:tcW w:w="0" w:type="auto"/>
          </w:tcPr>
          <w:p w14:paraId="6AA87E3D" w14:textId="77777777" w:rsidR="00264249" w:rsidRDefault="00000000">
            <w:r>
              <w:t>✓</w:t>
            </w:r>
          </w:p>
        </w:tc>
        <w:tc>
          <w:tcPr>
            <w:tcW w:w="0" w:type="auto"/>
          </w:tcPr>
          <w:p w14:paraId="5CFFEC29" w14:textId="77777777" w:rsidR="00264249" w:rsidRDefault="00000000">
            <w:r>
              <w:t>4.0</w:t>
            </w:r>
          </w:p>
        </w:tc>
      </w:tr>
      <w:tr w:rsidR="00264249" w14:paraId="62127C43" w14:textId="77777777" w:rsidTr="0075595B">
        <w:trPr>
          <w:cantSplit/>
        </w:trPr>
        <w:tc>
          <w:tcPr>
            <w:tcW w:w="0" w:type="auto"/>
          </w:tcPr>
          <w:p w14:paraId="4DC72645" w14:textId="77777777" w:rsidR="00264249" w:rsidRDefault="00000000">
            <w:r>
              <w:rPr>
                <w:b/>
                <w:bCs/>
              </w:rPr>
              <w:t>C.22</w:t>
            </w:r>
          </w:p>
        </w:tc>
        <w:tc>
          <w:tcPr>
            <w:tcW w:w="0" w:type="auto"/>
          </w:tcPr>
          <w:p w14:paraId="6C13FC48" w14:textId="77777777" w:rsidR="00264249" w:rsidRDefault="00000000">
            <w:r>
              <w:t>Verifique se o dispositivo não pode ser rebaixado para versões antigas (anti-reversão) de firmware válido.</w:t>
            </w:r>
          </w:p>
        </w:tc>
        <w:tc>
          <w:tcPr>
            <w:tcW w:w="0" w:type="auto"/>
          </w:tcPr>
          <w:p w14:paraId="55C2407A" w14:textId="77777777" w:rsidR="00264249" w:rsidRDefault="00264249"/>
        </w:tc>
        <w:tc>
          <w:tcPr>
            <w:tcW w:w="0" w:type="auto"/>
          </w:tcPr>
          <w:p w14:paraId="18307EEF" w14:textId="77777777" w:rsidR="00264249" w:rsidRDefault="00000000">
            <w:r>
              <w:t>✓</w:t>
            </w:r>
          </w:p>
        </w:tc>
        <w:tc>
          <w:tcPr>
            <w:tcW w:w="0" w:type="auto"/>
          </w:tcPr>
          <w:p w14:paraId="17825EE8" w14:textId="77777777" w:rsidR="00264249" w:rsidRDefault="00000000">
            <w:r>
              <w:t>✓</w:t>
            </w:r>
          </w:p>
        </w:tc>
        <w:tc>
          <w:tcPr>
            <w:tcW w:w="0" w:type="auto"/>
          </w:tcPr>
          <w:p w14:paraId="7F7FBA14" w14:textId="77777777" w:rsidR="00264249" w:rsidRDefault="00000000">
            <w:r>
              <w:t>4.0</w:t>
            </w:r>
          </w:p>
        </w:tc>
      </w:tr>
      <w:tr w:rsidR="00264249" w14:paraId="2747B54A" w14:textId="77777777" w:rsidTr="0075595B">
        <w:trPr>
          <w:cantSplit/>
        </w:trPr>
        <w:tc>
          <w:tcPr>
            <w:tcW w:w="0" w:type="auto"/>
          </w:tcPr>
          <w:p w14:paraId="7A35FEDD" w14:textId="77777777" w:rsidR="00264249" w:rsidRDefault="00000000">
            <w:r>
              <w:rPr>
                <w:b/>
                <w:bCs/>
              </w:rPr>
              <w:t>C.23</w:t>
            </w:r>
          </w:p>
        </w:tc>
        <w:tc>
          <w:tcPr>
            <w:tcW w:w="0" w:type="auto"/>
          </w:tcPr>
          <w:p w14:paraId="047F4D0A" w14:textId="77777777" w:rsidR="00264249" w:rsidRDefault="00000000">
            <w:r>
              <w:t>Verifique o uso do gerador de números pseudoaleatórios criptograficamente seguro no dispositivo incorporado (por exemplo, usando geradores de números aleatórios fornecidos por chip).</w:t>
            </w:r>
          </w:p>
        </w:tc>
        <w:tc>
          <w:tcPr>
            <w:tcW w:w="0" w:type="auto"/>
          </w:tcPr>
          <w:p w14:paraId="22BB29B7" w14:textId="77777777" w:rsidR="00264249" w:rsidRDefault="00264249"/>
        </w:tc>
        <w:tc>
          <w:tcPr>
            <w:tcW w:w="0" w:type="auto"/>
          </w:tcPr>
          <w:p w14:paraId="013C03FC" w14:textId="77777777" w:rsidR="00264249" w:rsidRDefault="00000000">
            <w:r>
              <w:t>✓</w:t>
            </w:r>
          </w:p>
        </w:tc>
        <w:tc>
          <w:tcPr>
            <w:tcW w:w="0" w:type="auto"/>
          </w:tcPr>
          <w:p w14:paraId="76719E5B" w14:textId="77777777" w:rsidR="00264249" w:rsidRDefault="00000000">
            <w:r>
              <w:t>✓</w:t>
            </w:r>
          </w:p>
        </w:tc>
        <w:tc>
          <w:tcPr>
            <w:tcW w:w="0" w:type="auto"/>
          </w:tcPr>
          <w:p w14:paraId="7FD4F1A8" w14:textId="77777777" w:rsidR="00264249" w:rsidRDefault="00000000">
            <w:r>
              <w:t>4.0</w:t>
            </w:r>
          </w:p>
        </w:tc>
      </w:tr>
      <w:tr w:rsidR="00264249" w14:paraId="10552390" w14:textId="77777777" w:rsidTr="0075595B">
        <w:trPr>
          <w:cantSplit/>
        </w:trPr>
        <w:tc>
          <w:tcPr>
            <w:tcW w:w="0" w:type="auto"/>
          </w:tcPr>
          <w:p w14:paraId="0502AA15" w14:textId="77777777" w:rsidR="00264249" w:rsidRDefault="00000000">
            <w:r>
              <w:rPr>
                <w:b/>
                <w:bCs/>
              </w:rPr>
              <w:t>C.24</w:t>
            </w:r>
          </w:p>
        </w:tc>
        <w:tc>
          <w:tcPr>
            <w:tcW w:w="0" w:type="auto"/>
          </w:tcPr>
          <w:p w14:paraId="5243A512" w14:textId="77777777" w:rsidR="00264249" w:rsidRDefault="00000000">
            <w:r>
              <w:t>Verifique se o firmware pode executar atualizações automáticas de firmware num cronograma predefinido.</w:t>
            </w:r>
          </w:p>
        </w:tc>
        <w:tc>
          <w:tcPr>
            <w:tcW w:w="0" w:type="auto"/>
          </w:tcPr>
          <w:p w14:paraId="08207B49" w14:textId="77777777" w:rsidR="00264249" w:rsidRDefault="00264249"/>
        </w:tc>
        <w:tc>
          <w:tcPr>
            <w:tcW w:w="0" w:type="auto"/>
          </w:tcPr>
          <w:p w14:paraId="61264788" w14:textId="77777777" w:rsidR="00264249" w:rsidRDefault="00000000">
            <w:r>
              <w:t>✓</w:t>
            </w:r>
          </w:p>
        </w:tc>
        <w:tc>
          <w:tcPr>
            <w:tcW w:w="0" w:type="auto"/>
          </w:tcPr>
          <w:p w14:paraId="14930619" w14:textId="77777777" w:rsidR="00264249" w:rsidRDefault="00000000">
            <w:r>
              <w:t>✓</w:t>
            </w:r>
          </w:p>
        </w:tc>
        <w:tc>
          <w:tcPr>
            <w:tcW w:w="0" w:type="auto"/>
          </w:tcPr>
          <w:p w14:paraId="675DB0D1" w14:textId="77777777" w:rsidR="00264249" w:rsidRDefault="00000000">
            <w:r>
              <w:t>4.0</w:t>
            </w:r>
          </w:p>
        </w:tc>
      </w:tr>
      <w:tr w:rsidR="00264249" w14:paraId="38DB307D" w14:textId="77777777" w:rsidTr="0075595B">
        <w:trPr>
          <w:cantSplit/>
        </w:trPr>
        <w:tc>
          <w:tcPr>
            <w:tcW w:w="0" w:type="auto"/>
          </w:tcPr>
          <w:p w14:paraId="2D41F26D" w14:textId="77777777" w:rsidR="00264249" w:rsidRDefault="00000000">
            <w:r>
              <w:rPr>
                <w:b/>
                <w:bCs/>
              </w:rPr>
              <w:t>C.25</w:t>
            </w:r>
          </w:p>
        </w:tc>
        <w:tc>
          <w:tcPr>
            <w:tcW w:w="0" w:type="auto"/>
          </w:tcPr>
          <w:p w14:paraId="55FE1264" w14:textId="77777777" w:rsidR="00264249" w:rsidRDefault="00000000">
            <w:r>
              <w:t>Verifique se o dispositivo limpa o firmware e os dados confidenciais após a detecção de adulteração ou recebimento de mensagem inválida.</w:t>
            </w:r>
          </w:p>
        </w:tc>
        <w:tc>
          <w:tcPr>
            <w:tcW w:w="0" w:type="auto"/>
          </w:tcPr>
          <w:p w14:paraId="0F147B85" w14:textId="77777777" w:rsidR="00264249" w:rsidRDefault="00264249"/>
        </w:tc>
        <w:tc>
          <w:tcPr>
            <w:tcW w:w="0" w:type="auto"/>
          </w:tcPr>
          <w:p w14:paraId="1FD35417" w14:textId="77777777" w:rsidR="00264249" w:rsidRDefault="00264249"/>
        </w:tc>
        <w:tc>
          <w:tcPr>
            <w:tcW w:w="0" w:type="auto"/>
          </w:tcPr>
          <w:p w14:paraId="094DC7BB" w14:textId="77777777" w:rsidR="00264249" w:rsidRDefault="00000000">
            <w:r>
              <w:t>✓</w:t>
            </w:r>
          </w:p>
        </w:tc>
        <w:tc>
          <w:tcPr>
            <w:tcW w:w="0" w:type="auto"/>
          </w:tcPr>
          <w:p w14:paraId="07F40E74" w14:textId="77777777" w:rsidR="00264249" w:rsidRDefault="00000000">
            <w:r>
              <w:t>4.0</w:t>
            </w:r>
          </w:p>
        </w:tc>
      </w:tr>
      <w:tr w:rsidR="00264249" w14:paraId="525E4B3D" w14:textId="77777777" w:rsidTr="0075595B">
        <w:trPr>
          <w:cantSplit/>
        </w:trPr>
        <w:tc>
          <w:tcPr>
            <w:tcW w:w="0" w:type="auto"/>
          </w:tcPr>
          <w:p w14:paraId="4BDFF5AA" w14:textId="77777777" w:rsidR="00264249" w:rsidRDefault="00000000">
            <w:r>
              <w:rPr>
                <w:b/>
                <w:bCs/>
              </w:rPr>
              <w:t>C.26</w:t>
            </w:r>
          </w:p>
        </w:tc>
        <w:tc>
          <w:tcPr>
            <w:tcW w:w="0" w:type="auto"/>
          </w:tcPr>
          <w:p w14:paraId="69E054D2" w14:textId="77777777" w:rsidR="00264249" w:rsidRDefault="00000000">
            <w:r>
              <w:t>Verifique se apenas os microcontroladores que suportam a desativação de interfaces de depuração (por exemplo, JTAG, SWD) são usados.</w:t>
            </w:r>
          </w:p>
        </w:tc>
        <w:tc>
          <w:tcPr>
            <w:tcW w:w="0" w:type="auto"/>
          </w:tcPr>
          <w:p w14:paraId="5E22E2DD" w14:textId="77777777" w:rsidR="00264249" w:rsidRDefault="00264249"/>
        </w:tc>
        <w:tc>
          <w:tcPr>
            <w:tcW w:w="0" w:type="auto"/>
          </w:tcPr>
          <w:p w14:paraId="7B662BAC" w14:textId="77777777" w:rsidR="00264249" w:rsidRDefault="00264249"/>
        </w:tc>
        <w:tc>
          <w:tcPr>
            <w:tcW w:w="0" w:type="auto"/>
          </w:tcPr>
          <w:p w14:paraId="19A65B33" w14:textId="77777777" w:rsidR="00264249" w:rsidRDefault="00000000">
            <w:r>
              <w:t>✓</w:t>
            </w:r>
          </w:p>
        </w:tc>
        <w:tc>
          <w:tcPr>
            <w:tcW w:w="0" w:type="auto"/>
          </w:tcPr>
          <w:p w14:paraId="1E0574CB" w14:textId="77777777" w:rsidR="00264249" w:rsidRDefault="00000000">
            <w:r>
              <w:t>4.0</w:t>
            </w:r>
          </w:p>
        </w:tc>
      </w:tr>
      <w:tr w:rsidR="00264249" w14:paraId="52C99ECC" w14:textId="77777777" w:rsidTr="0075595B">
        <w:trPr>
          <w:cantSplit/>
        </w:trPr>
        <w:tc>
          <w:tcPr>
            <w:tcW w:w="0" w:type="auto"/>
          </w:tcPr>
          <w:p w14:paraId="0679458B" w14:textId="77777777" w:rsidR="00264249" w:rsidRDefault="00000000">
            <w:r>
              <w:rPr>
                <w:b/>
                <w:bCs/>
              </w:rPr>
              <w:t>C.27</w:t>
            </w:r>
          </w:p>
        </w:tc>
        <w:tc>
          <w:tcPr>
            <w:tcW w:w="0" w:type="auto"/>
          </w:tcPr>
          <w:p w14:paraId="756DABED" w14:textId="77777777" w:rsidR="00264249" w:rsidRDefault="00000000">
            <w:r>
              <w:t>Verifique se apenas os microcontroladores que fornecem proteção substancial contra-ataques de decapagem e de canal lateral são usados.</w:t>
            </w:r>
          </w:p>
        </w:tc>
        <w:tc>
          <w:tcPr>
            <w:tcW w:w="0" w:type="auto"/>
          </w:tcPr>
          <w:p w14:paraId="0B69996A" w14:textId="77777777" w:rsidR="00264249" w:rsidRDefault="00264249"/>
        </w:tc>
        <w:tc>
          <w:tcPr>
            <w:tcW w:w="0" w:type="auto"/>
          </w:tcPr>
          <w:p w14:paraId="6D2F23CA" w14:textId="77777777" w:rsidR="00264249" w:rsidRDefault="00264249"/>
        </w:tc>
        <w:tc>
          <w:tcPr>
            <w:tcW w:w="0" w:type="auto"/>
          </w:tcPr>
          <w:p w14:paraId="447CE3A2" w14:textId="77777777" w:rsidR="00264249" w:rsidRDefault="00000000">
            <w:r>
              <w:t>✓</w:t>
            </w:r>
          </w:p>
        </w:tc>
        <w:tc>
          <w:tcPr>
            <w:tcW w:w="0" w:type="auto"/>
          </w:tcPr>
          <w:p w14:paraId="0635A362" w14:textId="77777777" w:rsidR="00264249" w:rsidRDefault="00000000">
            <w:r>
              <w:t>4.0</w:t>
            </w:r>
          </w:p>
        </w:tc>
      </w:tr>
      <w:tr w:rsidR="00264249" w14:paraId="11E18B35" w14:textId="77777777" w:rsidTr="0075595B">
        <w:trPr>
          <w:cantSplit/>
        </w:trPr>
        <w:tc>
          <w:tcPr>
            <w:tcW w:w="0" w:type="auto"/>
          </w:tcPr>
          <w:p w14:paraId="1BDDDACB" w14:textId="77777777" w:rsidR="00264249" w:rsidRDefault="00000000">
            <w:r>
              <w:rPr>
                <w:b/>
                <w:bCs/>
              </w:rPr>
              <w:t>C.28</w:t>
            </w:r>
          </w:p>
        </w:tc>
        <w:tc>
          <w:tcPr>
            <w:tcW w:w="0" w:type="auto"/>
          </w:tcPr>
          <w:p w14:paraId="291F59B1" w14:textId="77777777" w:rsidR="00264249" w:rsidRDefault="00000000">
            <w:r>
              <w:t>Verifique se os traços sensíveis não estão expostos às camadas externas da placa de circuito impresso.</w:t>
            </w:r>
          </w:p>
        </w:tc>
        <w:tc>
          <w:tcPr>
            <w:tcW w:w="0" w:type="auto"/>
          </w:tcPr>
          <w:p w14:paraId="32C09AC4" w14:textId="77777777" w:rsidR="00264249" w:rsidRDefault="00264249"/>
        </w:tc>
        <w:tc>
          <w:tcPr>
            <w:tcW w:w="0" w:type="auto"/>
          </w:tcPr>
          <w:p w14:paraId="21FE2546" w14:textId="77777777" w:rsidR="00264249" w:rsidRDefault="00264249"/>
        </w:tc>
        <w:tc>
          <w:tcPr>
            <w:tcW w:w="0" w:type="auto"/>
          </w:tcPr>
          <w:p w14:paraId="2DE8C0A1" w14:textId="77777777" w:rsidR="00264249" w:rsidRDefault="00000000">
            <w:r>
              <w:t>✓</w:t>
            </w:r>
          </w:p>
        </w:tc>
        <w:tc>
          <w:tcPr>
            <w:tcW w:w="0" w:type="auto"/>
          </w:tcPr>
          <w:p w14:paraId="55329DEE" w14:textId="77777777" w:rsidR="00264249" w:rsidRDefault="00000000">
            <w:r>
              <w:t>4.0</w:t>
            </w:r>
          </w:p>
        </w:tc>
      </w:tr>
      <w:tr w:rsidR="00264249" w14:paraId="31D49DE0" w14:textId="77777777" w:rsidTr="0075595B">
        <w:trPr>
          <w:cantSplit/>
        </w:trPr>
        <w:tc>
          <w:tcPr>
            <w:tcW w:w="0" w:type="auto"/>
          </w:tcPr>
          <w:p w14:paraId="14A61845" w14:textId="77777777" w:rsidR="00264249" w:rsidRDefault="00000000">
            <w:r>
              <w:rPr>
                <w:b/>
                <w:bCs/>
              </w:rPr>
              <w:t>C.29</w:t>
            </w:r>
          </w:p>
        </w:tc>
        <w:tc>
          <w:tcPr>
            <w:tcW w:w="0" w:type="auto"/>
          </w:tcPr>
          <w:p w14:paraId="42FDC264" w14:textId="77777777" w:rsidR="00264249" w:rsidRDefault="00000000">
            <w:r>
              <w:t>Verifique se a comunicação entre chips está criptografada (por exemplo, comunicação da placa principal para a placa filha).</w:t>
            </w:r>
          </w:p>
        </w:tc>
        <w:tc>
          <w:tcPr>
            <w:tcW w:w="0" w:type="auto"/>
          </w:tcPr>
          <w:p w14:paraId="1C17606E" w14:textId="77777777" w:rsidR="00264249" w:rsidRDefault="00264249"/>
        </w:tc>
        <w:tc>
          <w:tcPr>
            <w:tcW w:w="0" w:type="auto"/>
          </w:tcPr>
          <w:p w14:paraId="47DB173B" w14:textId="77777777" w:rsidR="00264249" w:rsidRDefault="00264249"/>
        </w:tc>
        <w:tc>
          <w:tcPr>
            <w:tcW w:w="0" w:type="auto"/>
          </w:tcPr>
          <w:p w14:paraId="3B16FFE9" w14:textId="77777777" w:rsidR="00264249" w:rsidRDefault="00000000">
            <w:r>
              <w:t>✓</w:t>
            </w:r>
          </w:p>
        </w:tc>
        <w:tc>
          <w:tcPr>
            <w:tcW w:w="0" w:type="auto"/>
          </w:tcPr>
          <w:p w14:paraId="7C646070" w14:textId="77777777" w:rsidR="00264249" w:rsidRDefault="00000000">
            <w:r>
              <w:t>4.0</w:t>
            </w:r>
          </w:p>
        </w:tc>
      </w:tr>
      <w:tr w:rsidR="00264249" w14:paraId="6C82F848" w14:textId="77777777" w:rsidTr="0075595B">
        <w:trPr>
          <w:cantSplit/>
        </w:trPr>
        <w:tc>
          <w:tcPr>
            <w:tcW w:w="0" w:type="auto"/>
          </w:tcPr>
          <w:p w14:paraId="44B97783" w14:textId="77777777" w:rsidR="00264249" w:rsidRDefault="00000000">
            <w:r>
              <w:rPr>
                <w:b/>
                <w:bCs/>
              </w:rPr>
              <w:t>C.30</w:t>
            </w:r>
          </w:p>
        </w:tc>
        <w:tc>
          <w:tcPr>
            <w:tcW w:w="0" w:type="auto"/>
          </w:tcPr>
          <w:p w14:paraId="1A2AADF7" w14:textId="77777777" w:rsidR="00264249" w:rsidRDefault="00000000">
            <w:r>
              <w:t>Verifique se o dispositivo usa assinatura de código e valida o código antes da execução.</w:t>
            </w:r>
          </w:p>
        </w:tc>
        <w:tc>
          <w:tcPr>
            <w:tcW w:w="0" w:type="auto"/>
          </w:tcPr>
          <w:p w14:paraId="72609A3E" w14:textId="77777777" w:rsidR="00264249" w:rsidRDefault="00264249"/>
        </w:tc>
        <w:tc>
          <w:tcPr>
            <w:tcW w:w="0" w:type="auto"/>
          </w:tcPr>
          <w:p w14:paraId="7F0A4198" w14:textId="77777777" w:rsidR="00264249" w:rsidRDefault="00264249"/>
        </w:tc>
        <w:tc>
          <w:tcPr>
            <w:tcW w:w="0" w:type="auto"/>
          </w:tcPr>
          <w:p w14:paraId="478354D6" w14:textId="77777777" w:rsidR="00264249" w:rsidRDefault="00000000">
            <w:r>
              <w:t>✓</w:t>
            </w:r>
          </w:p>
        </w:tc>
        <w:tc>
          <w:tcPr>
            <w:tcW w:w="0" w:type="auto"/>
          </w:tcPr>
          <w:p w14:paraId="145A6FE2" w14:textId="77777777" w:rsidR="00264249" w:rsidRDefault="00000000">
            <w:r>
              <w:t>4.0</w:t>
            </w:r>
          </w:p>
        </w:tc>
      </w:tr>
      <w:tr w:rsidR="00264249" w14:paraId="0F585A9A" w14:textId="77777777" w:rsidTr="0075595B">
        <w:trPr>
          <w:cantSplit/>
        </w:trPr>
        <w:tc>
          <w:tcPr>
            <w:tcW w:w="0" w:type="auto"/>
          </w:tcPr>
          <w:p w14:paraId="777BD16C" w14:textId="77777777" w:rsidR="00264249" w:rsidRDefault="00000000">
            <w:r>
              <w:rPr>
                <w:b/>
                <w:bCs/>
              </w:rPr>
              <w:lastRenderedPageBreak/>
              <w:t>C.31</w:t>
            </w:r>
          </w:p>
        </w:tc>
        <w:tc>
          <w:tcPr>
            <w:tcW w:w="0" w:type="auto"/>
          </w:tcPr>
          <w:p w14:paraId="641E1265" w14:textId="77777777" w:rsidR="00264249" w:rsidRDefault="00000000">
            <w:r>
              <w:t>Verifique se as informações confidenciais mantidas na memória são substituídas por zeros assim que não são mais necessárias.</w:t>
            </w:r>
          </w:p>
        </w:tc>
        <w:tc>
          <w:tcPr>
            <w:tcW w:w="0" w:type="auto"/>
          </w:tcPr>
          <w:p w14:paraId="70B497C3" w14:textId="77777777" w:rsidR="00264249" w:rsidRDefault="00264249"/>
        </w:tc>
        <w:tc>
          <w:tcPr>
            <w:tcW w:w="0" w:type="auto"/>
          </w:tcPr>
          <w:p w14:paraId="5B2F0355" w14:textId="77777777" w:rsidR="00264249" w:rsidRDefault="00264249"/>
        </w:tc>
        <w:tc>
          <w:tcPr>
            <w:tcW w:w="0" w:type="auto"/>
          </w:tcPr>
          <w:p w14:paraId="359FB882" w14:textId="77777777" w:rsidR="00264249" w:rsidRDefault="00000000">
            <w:r>
              <w:t>✓</w:t>
            </w:r>
          </w:p>
        </w:tc>
        <w:tc>
          <w:tcPr>
            <w:tcW w:w="0" w:type="auto"/>
          </w:tcPr>
          <w:p w14:paraId="4B762AE4" w14:textId="77777777" w:rsidR="00264249" w:rsidRDefault="00000000">
            <w:r>
              <w:t>4.0</w:t>
            </w:r>
          </w:p>
        </w:tc>
      </w:tr>
      <w:tr w:rsidR="00264249" w14:paraId="10C66BFB" w14:textId="77777777" w:rsidTr="0075595B">
        <w:trPr>
          <w:cantSplit/>
        </w:trPr>
        <w:tc>
          <w:tcPr>
            <w:tcW w:w="0" w:type="auto"/>
          </w:tcPr>
          <w:p w14:paraId="4B987D64" w14:textId="77777777" w:rsidR="00264249" w:rsidRDefault="00000000">
            <w:r>
              <w:rPr>
                <w:b/>
                <w:bCs/>
              </w:rPr>
              <w:t>C.32</w:t>
            </w:r>
          </w:p>
        </w:tc>
        <w:tc>
          <w:tcPr>
            <w:tcW w:w="0" w:type="auto"/>
          </w:tcPr>
          <w:p w14:paraId="340F4F0E" w14:textId="77777777" w:rsidR="00264249" w:rsidRDefault="00000000">
            <w:r>
              <w:t>Verifique se as aplicações de firmware utilizam contêineres de kernel para isolamento entre aplicações.</w:t>
            </w:r>
          </w:p>
        </w:tc>
        <w:tc>
          <w:tcPr>
            <w:tcW w:w="0" w:type="auto"/>
          </w:tcPr>
          <w:p w14:paraId="4A588AE0" w14:textId="77777777" w:rsidR="00264249" w:rsidRDefault="00264249"/>
        </w:tc>
        <w:tc>
          <w:tcPr>
            <w:tcW w:w="0" w:type="auto"/>
          </w:tcPr>
          <w:p w14:paraId="41D49575" w14:textId="77777777" w:rsidR="00264249" w:rsidRDefault="00264249"/>
        </w:tc>
        <w:tc>
          <w:tcPr>
            <w:tcW w:w="0" w:type="auto"/>
          </w:tcPr>
          <w:p w14:paraId="13767A6E" w14:textId="77777777" w:rsidR="00264249" w:rsidRDefault="00000000">
            <w:r>
              <w:t>✓</w:t>
            </w:r>
          </w:p>
        </w:tc>
        <w:tc>
          <w:tcPr>
            <w:tcW w:w="0" w:type="auto"/>
          </w:tcPr>
          <w:p w14:paraId="43438808" w14:textId="77777777" w:rsidR="00264249" w:rsidRDefault="00000000">
            <w:r>
              <w:t>4.0</w:t>
            </w:r>
          </w:p>
        </w:tc>
      </w:tr>
      <w:tr w:rsidR="00264249" w14:paraId="23E11147" w14:textId="77777777" w:rsidTr="0075595B">
        <w:trPr>
          <w:cantSplit/>
        </w:trPr>
        <w:tc>
          <w:tcPr>
            <w:tcW w:w="0" w:type="auto"/>
          </w:tcPr>
          <w:p w14:paraId="27294431" w14:textId="77777777" w:rsidR="00264249" w:rsidRDefault="00000000">
            <w:r>
              <w:rPr>
                <w:b/>
                <w:bCs/>
              </w:rPr>
              <w:t>C.33</w:t>
            </w:r>
          </w:p>
        </w:tc>
        <w:tc>
          <w:tcPr>
            <w:tcW w:w="0" w:type="auto"/>
          </w:tcPr>
          <w:p w14:paraId="7529D4A1" w14:textId="77777777" w:rsidR="00264249" w:rsidRDefault="00000000">
            <w:r>
              <w:t>Verifique se os sinalizadores de compilador seguro, como -fPIE, -fstack-protector-all, -Wl,-z,noexecstack, -Wl,-z,noexecheap, estão configurados para compilações de firmware.</w:t>
            </w:r>
          </w:p>
        </w:tc>
        <w:tc>
          <w:tcPr>
            <w:tcW w:w="0" w:type="auto"/>
          </w:tcPr>
          <w:p w14:paraId="60CF139B" w14:textId="77777777" w:rsidR="00264249" w:rsidRDefault="00264249"/>
        </w:tc>
        <w:tc>
          <w:tcPr>
            <w:tcW w:w="0" w:type="auto"/>
          </w:tcPr>
          <w:p w14:paraId="0330098A" w14:textId="77777777" w:rsidR="00264249" w:rsidRDefault="00264249"/>
        </w:tc>
        <w:tc>
          <w:tcPr>
            <w:tcW w:w="0" w:type="auto"/>
          </w:tcPr>
          <w:p w14:paraId="64EA99A5" w14:textId="77777777" w:rsidR="00264249" w:rsidRDefault="00000000">
            <w:r>
              <w:t>✓</w:t>
            </w:r>
          </w:p>
        </w:tc>
        <w:tc>
          <w:tcPr>
            <w:tcW w:w="0" w:type="auto"/>
          </w:tcPr>
          <w:p w14:paraId="171536B9" w14:textId="77777777" w:rsidR="00264249" w:rsidRDefault="00000000">
            <w:r>
              <w:t>4.0</w:t>
            </w:r>
          </w:p>
        </w:tc>
      </w:tr>
      <w:tr w:rsidR="00264249" w14:paraId="57DBEA09" w14:textId="77777777" w:rsidTr="0075595B">
        <w:trPr>
          <w:cantSplit/>
        </w:trPr>
        <w:tc>
          <w:tcPr>
            <w:tcW w:w="0" w:type="auto"/>
          </w:tcPr>
          <w:p w14:paraId="0C60A1DE" w14:textId="77777777" w:rsidR="00264249" w:rsidRDefault="00000000">
            <w:r>
              <w:rPr>
                <w:b/>
                <w:bCs/>
              </w:rPr>
              <w:t>C.34</w:t>
            </w:r>
          </w:p>
        </w:tc>
        <w:tc>
          <w:tcPr>
            <w:tcW w:w="0" w:type="auto"/>
          </w:tcPr>
          <w:p w14:paraId="722E89A7" w14:textId="77777777" w:rsidR="00264249" w:rsidRDefault="00000000">
            <w:r>
              <w:t>Verifique se os microcontroladores estão configurados com proteção de código (se aplicável).</w:t>
            </w:r>
          </w:p>
        </w:tc>
        <w:tc>
          <w:tcPr>
            <w:tcW w:w="0" w:type="auto"/>
          </w:tcPr>
          <w:p w14:paraId="7E63BADC" w14:textId="77777777" w:rsidR="00264249" w:rsidRDefault="00264249"/>
        </w:tc>
        <w:tc>
          <w:tcPr>
            <w:tcW w:w="0" w:type="auto"/>
          </w:tcPr>
          <w:p w14:paraId="5304790A" w14:textId="77777777" w:rsidR="00264249" w:rsidRDefault="00264249"/>
        </w:tc>
        <w:tc>
          <w:tcPr>
            <w:tcW w:w="0" w:type="auto"/>
          </w:tcPr>
          <w:p w14:paraId="6DA45CDB" w14:textId="77777777" w:rsidR="00264249" w:rsidRDefault="00000000">
            <w:r>
              <w:t>✓</w:t>
            </w:r>
          </w:p>
        </w:tc>
        <w:tc>
          <w:tcPr>
            <w:tcW w:w="0" w:type="auto"/>
          </w:tcPr>
          <w:p w14:paraId="558B30CC" w14:textId="77777777" w:rsidR="00264249" w:rsidRDefault="00000000">
            <w:r>
              <w:t>4.0</w:t>
            </w:r>
          </w:p>
        </w:tc>
      </w:tr>
    </w:tbl>
    <w:p w14:paraId="2AAE32A3" w14:textId="77777777" w:rsidR="00264249" w:rsidRDefault="00000000">
      <w:pPr>
        <w:pStyle w:val="Heading2"/>
      </w:pPr>
      <w:bookmarkStart w:id="324" w:name="referências-14"/>
      <w:bookmarkStart w:id="325" w:name="_Toc129697496"/>
      <w:bookmarkEnd w:id="322"/>
      <w:r>
        <w:t>Referências</w:t>
      </w:r>
      <w:bookmarkEnd w:id="325"/>
    </w:p>
    <w:p w14:paraId="77D9691C" w14:textId="77777777" w:rsidR="00264249" w:rsidRDefault="00000000">
      <w:r>
        <w:t>Para mais informações, consulte também:</w:t>
      </w:r>
    </w:p>
    <w:p w14:paraId="6AA24577" w14:textId="77777777" w:rsidR="00264249" w:rsidRDefault="00000000">
      <w:pPr>
        <w:numPr>
          <w:ilvl w:val="0"/>
          <w:numId w:val="46"/>
        </w:numPr>
      </w:pPr>
      <w:hyperlink r:id="rId226">
        <w:r>
          <w:rPr>
            <w:rStyle w:val="Hyperlink"/>
          </w:rPr>
          <w:t>OWASP Internet of Things Top 10</w:t>
        </w:r>
      </w:hyperlink>
    </w:p>
    <w:p w14:paraId="6E4FCE74" w14:textId="77777777" w:rsidR="00264249" w:rsidRDefault="00000000">
      <w:pPr>
        <w:numPr>
          <w:ilvl w:val="0"/>
          <w:numId w:val="46"/>
        </w:numPr>
      </w:pPr>
      <w:hyperlink r:id="rId227">
        <w:r>
          <w:rPr>
            <w:rStyle w:val="Hyperlink"/>
          </w:rPr>
          <w:t>Projeto OWASP Embedded Application Security</w:t>
        </w:r>
      </w:hyperlink>
    </w:p>
    <w:p w14:paraId="06B02B62" w14:textId="77777777" w:rsidR="00264249" w:rsidRDefault="00000000">
      <w:pPr>
        <w:numPr>
          <w:ilvl w:val="0"/>
          <w:numId w:val="46"/>
        </w:numPr>
      </w:pPr>
      <w:hyperlink r:id="rId228">
        <w:r>
          <w:rPr>
            <w:rStyle w:val="Hyperlink"/>
          </w:rPr>
          <w:t>Projeto Internet of Things OWASP</w:t>
        </w:r>
      </w:hyperlink>
    </w:p>
    <w:p w14:paraId="2F7D102A" w14:textId="77777777" w:rsidR="00264249" w:rsidRDefault="00000000">
      <w:pPr>
        <w:numPr>
          <w:ilvl w:val="0"/>
          <w:numId w:val="46"/>
        </w:numPr>
      </w:pPr>
      <w:hyperlink r:id="rId229">
        <w:r>
          <w:rPr>
            <w:rStyle w:val="Hyperlink"/>
          </w:rPr>
          <w:t>Trudy TCP Proxy Tool</w:t>
        </w:r>
      </w:hyperlink>
      <w:bookmarkEnd w:id="318"/>
      <w:bookmarkEnd w:id="324"/>
    </w:p>
    <w:sectPr w:rsidR="00264249" w:rsidSect="00141A76">
      <w:headerReference w:type="even" r:id="rId230"/>
      <w:headerReference w:type="default" r:id="rId231"/>
      <w:footerReference w:type="even" r:id="rId232"/>
      <w:footerReference w:type="default" r:id="rId233"/>
      <w:headerReference w:type="first" r:id="rId234"/>
      <w:footerReference w:type="first" r:id="rId23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F0E0B" w14:textId="77777777" w:rsidR="00883BB6" w:rsidRDefault="00883BB6">
      <w:pPr>
        <w:spacing w:before="0" w:after="0" w:line="240" w:lineRule="auto"/>
      </w:pPr>
      <w:r>
        <w:separator/>
      </w:r>
    </w:p>
  </w:endnote>
  <w:endnote w:type="continuationSeparator" w:id="0">
    <w:p w14:paraId="3B47C53F" w14:textId="77777777" w:rsidR="00883BB6" w:rsidRDefault="00883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3E51F85C" w14:textId="77777777" w:rsidTr="009B6EC5">
      <w:tc>
        <w:tcPr>
          <w:tcW w:w="295" w:type="pct"/>
          <w:tcBorders>
            <w:right w:val="single" w:sz="18" w:space="0" w:color="5B9BD5" w:themeColor="accent1"/>
          </w:tcBorders>
        </w:tcPr>
        <w:p w14:paraId="194BC080" w14:textId="77777777" w:rsidR="00597769" w:rsidRPr="00856D99" w:rsidRDefault="00000000"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0A24BC21" w14:textId="00AED69C" w:rsidR="00597769" w:rsidRPr="00856D99" w:rsidRDefault="0075595B" w:rsidP="00BD5F80">
              <w:pPr>
                <w:pStyle w:val="Header"/>
                <w:rPr>
                  <w:szCs w:val="20"/>
                </w:rPr>
              </w:pPr>
              <w:r>
                <w:rPr>
                  <w:szCs w:val="20"/>
                </w:rPr>
                <w:t>OWASP Application Security Verification Standard 4.0.3 (pt)</w:t>
              </w:r>
            </w:p>
          </w:tc>
        </w:sdtContent>
      </w:sdt>
    </w:tr>
  </w:tbl>
  <w:p w14:paraId="69B1A801" w14:textId="77777777" w:rsidR="00597769" w:rsidRDefault="00000000"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172DEF91"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Pr>
            <w:p w14:paraId="5AEDBD94" w14:textId="1DDC8CAE" w:rsidR="00597769" w:rsidRPr="00856D99" w:rsidRDefault="0075595B" w:rsidP="007926E1">
              <w:pPr>
                <w:pStyle w:val="Header"/>
                <w:rPr>
                  <w:szCs w:val="20"/>
                </w:rPr>
              </w:pPr>
              <w:r>
                <w:rPr>
                  <w:szCs w:val="20"/>
                </w:rPr>
                <w:t>OWASP Application Security Verification Standard 4.0.3 (pt)</w:t>
              </w:r>
            </w:p>
          </w:tc>
        </w:sdtContent>
      </w:sdt>
      <w:tc>
        <w:tcPr>
          <w:tcW w:w="248" w:type="pct"/>
        </w:tcPr>
        <w:p w14:paraId="6D8EB7CC" w14:textId="77777777" w:rsidR="00597769" w:rsidRPr="00856D99" w:rsidRDefault="00000000"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584C5B3A" w14:textId="77777777" w:rsidR="00597769" w:rsidRDefault="00000000"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F4F3" w14:textId="77777777" w:rsidR="00C7376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55887" w14:textId="77777777" w:rsidR="00883BB6" w:rsidRDefault="00883BB6">
      <w:r>
        <w:separator/>
      </w:r>
    </w:p>
  </w:footnote>
  <w:footnote w:type="continuationSeparator" w:id="0">
    <w:p w14:paraId="27378439" w14:textId="77777777" w:rsidR="00883BB6" w:rsidRDefault="00883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2A8D7" w14:textId="77777777" w:rsidR="00597769" w:rsidRDefault="00000000"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7C1B9FD7" wp14:editId="4AD00798">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89FE" w14:textId="77777777" w:rsidR="00597769" w:rsidRDefault="00000000" w:rsidP="00BD5F80">
    <w:pPr>
      <w:pStyle w:val="Header"/>
    </w:pPr>
    <w:r>
      <w:tab/>
    </w:r>
    <w:r>
      <w:tab/>
    </w:r>
    <w:r w:rsidRPr="009D317F">
      <w:rPr>
        <w:noProof/>
        <w:lang w:val="en-US"/>
      </w:rPr>
      <w:drawing>
        <wp:inline distT="0" distB="0" distL="0" distR="0" wp14:anchorId="29C0423D" wp14:editId="4FB9E6D7">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7172" w14:textId="77777777" w:rsidR="00C7376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D674B39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B9406D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433630">
    <w:abstractNumId w:val="2"/>
  </w:num>
  <w:num w:numId="2" w16cid:durableId="1522091632">
    <w:abstractNumId w:val="0"/>
  </w:num>
  <w:num w:numId="3" w16cid:durableId="1874227658">
    <w:abstractNumId w:val="0"/>
  </w:num>
  <w:num w:numId="4" w16cid:durableId="983697979">
    <w:abstractNumId w:val="0"/>
  </w:num>
  <w:num w:numId="5" w16cid:durableId="882982433">
    <w:abstractNumId w:val="0"/>
  </w:num>
  <w:num w:numId="6" w16cid:durableId="490146609">
    <w:abstractNumId w:val="0"/>
  </w:num>
  <w:num w:numId="7" w16cid:durableId="1452506441">
    <w:abstractNumId w:val="0"/>
  </w:num>
  <w:num w:numId="8" w16cid:durableId="1203977010">
    <w:abstractNumId w:val="0"/>
  </w:num>
  <w:num w:numId="9" w16cid:durableId="326641516">
    <w:abstractNumId w:val="0"/>
  </w:num>
  <w:num w:numId="10" w16cid:durableId="729890498">
    <w:abstractNumId w:val="0"/>
  </w:num>
  <w:num w:numId="11" w16cid:durableId="1994138508">
    <w:abstractNumId w:val="0"/>
  </w:num>
  <w:num w:numId="12" w16cid:durableId="1365788271">
    <w:abstractNumId w:val="0"/>
  </w:num>
  <w:num w:numId="13" w16cid:durableId="793644037">
    <w:abstractNumId w:val="0"/>
  </w:num>
  <w:num w:numId="14" w16cid:durableId="319233402">
    <w:abstractNumId w:val="0"/>
  </w:num>
  <w:num w:numId="15" w16cid:durableId="637760876">
    <w:abstractNumId w:val="0"/>
  </w:num>
  <w:num w:numId="16" w16cid:durableId="1504395267">
    <w:abstractNumId w:val="0"/>
  </w:num>
  <w:num w:numId="17" w16cid:durableId="196939446">
    <w:abstractNumId w:val="0"/>
  </w:num>
  <w:num w:numId="18" w16cid:durableId="1645430348">
    <w:abstractNumId w:val="0"/>
  </w:num>
  <w:num w:numId="19" w16cid:durableId="2001613090">
    <w:abstractNumId w:val="0"/>
  </w:num>
  <w:num w:numId="20" w16cid:durableId="58283822">
    <w:abstractNumId w:val="0"/>
  </w:num>
  <w:num w:numId="21" w16cid:durableId="695035422">
    <w:abstractNumId w:val="0"/>
  </w:num>
  <w:num w:numId="22" w16cid:durableId="1579024453">
    <w:abstractNumId w:val="0"/>
  </w:num>
  <w:num w:numId="23" w16cid:durableId="1134253028">
    <w:abstractNumId w:val="0"/>
  </w:num>
  <w:num w:numId="24" w16cid:durableId="484973164">
    <w:abstractNumId w:val="0"/>
  </w:num>
  <w:num w:numId="25" w16cid:durableId="2073851034">
    <w:abstractNumId w:val="0"/>
  </w:num>
  <w:num w:numId="26" w16cid:durableId="831792884">
    <w:abstractNumId w:val="0"/>
  </w:num>
  <w:num w:numId="27" w16cid:durableId="1665354285">
    <w:abstractNumId w:val="0"/>
  </w:num>
  <w:num w:numId="28" w16cid:durableId="1154613751">
    <w:abstractNumId w:val="0"/>
  </w:num>
  <w:num w:numId="29" w16cid:durableId="1649818320">
    <w:abstractNumId w:val="0"/>
  </w:num>
  <w:num w:numId="30" w16cid:durableId="1411973615">
    <w:abstractNumId w:val="0"/>
  </w:num>
  <w:num w:numId="31" w16cid:durableId="1855029031">
    <w:abstractNumId w:val="0"/>
  </w:num>
  <w:num w:numId="32" w16cid:durableId="1647582897">
    <w:abstractNumId w:val="0"/>
  </w:num>
  <w:num w:numId="33" w16cid:durableId="152725113">
    <w:abstractNumId w:val="0"/>
  </w:num>
  <w:num w:numId="34" w16cid:durableId="1141923248">
    <w:abstractNumId w:val="0"/>
  </w:num>
  <w:num w:numId="35" w16cid:durableId="1937011996">
    <w:abstractNumId w:val="0"/>
  </w:num>
  <w:num w:numId="36" w16cid:durableId="1765372253">
    <w:abstractNumId w:val="0"/>
  </w:num>
  <w:num w:numId="37" w16cid:durableId="1434785756">
    <w:abstractNumId w:val="0"/>
  </w:num>
  <w:num w:numId="38" w16cid:durableId="651906869">
    <w:abstractNumId w:val="0"/>
  </w:num>
  <w:num w:numId="39" w16cid:durableId="2055035599">
    <w:abstractNumId w:val="0"/>
  </w:num>
  <w:num w:numId="40" w16cid:durableId="19035169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715347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782574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89990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6346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87294063">
    <w:abstractNumId w:val="0"/>
  </w:num>
  <w:num w:numId="46" w16cid:durableId="1463231780">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49"/>
    <w:rsid w:val="00264249"/>
    <w:rsid w:val="0075595B"/>
    <w:rsid w:val="00883BB6"/>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8BEA"/>
  <w15:docId w15:val="{24F181C1-9E50-45B1-8029-2C491F19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755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ogleonlinesecurity.blogspot.com/2009/03/reducing-xss-by-way-of-automatic.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labs.detectify.com/2014/12/08/hijacking-of-abandoned-subdomains-part-2/" TargetMode="External"/><Relationship Id="rId170" Type="http://schemas.openxmlformats.org/officeDocument/2006/relationships/hyperlink" Target="https://owasp.org/www-project-serverless-top-10/" TargetMode="External"/><Relationship Id="rId191" Type="http://schemas.openxmlformats.org/officeDocument/2006/relationships/hyperlink" Target="https://owasp.org/www-project-top-ten/" TargetMode="External"/><Relationship Id="rId205" Type="http://schemas.openxmlformats.org/officeDocument/2006/relationships/hyperlink" Target="https://owasp.org/www-project-mobile-top-10/" TargetMode="External"/><Relationship Id="rId226" Type="http://schemas.openxmlformats.org/officeDocument/2006/relationships/hyperlink" Target="https://owasp.org/www-pdf-archive/OWASP-IoT-Top-10-2018-final.pdf" TargetMode="External"/><Relationship Id="rId107" Type="http://schemas.openxmlformats.org/officeDocument/2006/relationships/hyperlink" Target="https://cheatsheetseries.owasp.org/cheatsheets/Input_Validation_Cheat_Sheet.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owasp.org/www-project-top-10-privacy-risks/" TargetMode="External"/><Relationship Id="rId5" Type="http://schemas.openxmlformats.org/officeDocument/2006/relationships/footnotes" Target="footnotes.xml"/><Relationship Id="rId95" Type="http://schemas.openxmlformats.org/officeDocument/2006/relationships/hyperlink" Target="https://owasp.org/www-project-proactive-controls/" TargetMode="External"/><Relationship Id="rId160" Type="http://schemas.openxmlformats.org/officeDocument/2006/relationships/hyperlink" Target="https://owasp.org/www-project-proactive-controls/" TargetMode="External"/><Relationship Id="rId181" Type="http://schemas.openxmlformats.org/officeDocument/2006/relationships/hyperlink" Target="https://owasp.org/www-project-proactive-controls/" TargetMode="External"/><Relationship Id="rId216" Type="http://schemas.openxmlformats.org/officeDocument/2006/relationships/hyperlink" Target="https://cwe.mitre.org/" TargetMode="External"/><Relationship Id="rId237" Type="http://schemas.openxmlformats.org/officeDocument/2006/relationships/theme" Target="theme/theme1.xml"/><Relationship Id="rId22" Type="http://schemas.openxmlformats.org/officeDocument/2006/relationships/hyperlink" Target="https://owasp.org/www-project-proactive-controls/" TargetMode="External"/><Relationship Id="rId43"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118" Type="http://schemas.openxmlformats.org/officeDocument/2006/relationships/hyperlink" Target="https://docs.angularjs.org/api/ng/service/$sce" TargetMode="External"/><Relationship Id="rId139" Type="http://schemas.openxmlformats.org/officeDocument/2006/relationships/hyperlink" Target="https://owasp.org/www-project-proactive-controls/"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cheatsheetseries.owasp.org/cheatsheets/User_Privacy_Protection_Cheat_Sheet.html" TargetMode="External"/><Relationship Id="rId171" Type="http://schemas.openxmlformats.org/officeDocument/2006/relationships/hyperlink" Target="https://owasp.org/www-project-web-security-testing-guide/v41/4-Web_Application_Security_Testing/02-Configuration_and_Deployment_Management_Testing/README.html" TargetMode="External"/><Relationship Id="rId192" Type="http://schemas.openxmlformats.org/officeDocument/2006/relationships/hyperlink" Target="https://owasp.org/www-project-web-security-testing-guide/" TargetMode="External"/><Relationship Id="rId206" Type="http://schemas.openxmlformats.org/officeDocument/2006/relationships/hyperlink" Target="https://owasp.org/www-project-mobile-top-10/" TargetMode="External"/><Relationship Id="rId227" Type="http://schemas.openxmlformats.org/officeDocument/2006/relationships/hyperlink" Target="https://owasp.org/www-project-embedded-application-security/" TargetMode="External"/><Relationship Id="rId12"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108" Type="http://schemas.openxmlformats.org/officeDocument/2006/relationships/hyperlink" Target="https://owasp.org/www-project-web-security-testing-guide/v41/4-Web_Application_Security_Testing/07-Input_Validation_Testing/04-Testing_for_HTTP_Parameter_Pollution.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5" Type="http://schemas.openxmlformats.org/officeDocument/2006/relationships/hyperlink" Target="https://pages.nist.gov/800-63-3/sp800-63b.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61" Type="http://schemas.openxmlformats.org/officeDocument/2006/relationships/hyperlink" Target="https://owasp.org/www-project-web-security-testing-guide/v41/4-Web_Application_Security_Testing/10-Business_Logic_Testing/README.html" TargetMode="External"/><Relationship Id="rId182" Type="http://schemas.openxmlformats.org/officeDocument/2006/relationships/hyperlink" Target="https://owasp.org/www-project-proactive-controls/" TargetMode="External"/><Relationship Id="rId217" Type="http://schemas.openxmlformats.org/officeDocument/2006/relationships/hyperlink" Target="https://www.pcisecuritystandards.org" TargetMode="External"/><Relationship Id="rId6" Type="http://schemas.openxmlformats.org/officeDocument/2006/relationships/endnotes" Target="endnotes.xml"/><Relationship Id="rId23" Type="http://schemas.openxmlformats.org/officeDocument/2006/relationships/hyperlink" Target="https://owasp.org/www-project-proactive-controls/" TargetMode="External"/><Relationship Id="rId119" Type="http://schemas.openxmlformats.org/officeDocument/2006/relationships/hyperlink" Target="https://docs.angularjs.org/api/ng/directive/ngBind" TargetMode="External"/><Relationship Id="rId44" Type="http://schemas.openxmlformats.org/officeDocument/2006/relationships/hyperlink" Target="https://owasp.org/www-project-proactive-controls/" TargetMode="External"/><Relationship Id="rId65" Type="http://schemas.openxmlformats.org/officeDocument/2006/relationships/hyperlink" Target="https://cheatsheetseries.owasp.org/cheatsheets/Choosing_and_Using_Security_Questions_Cheat_Sheet.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web-security-testing-guide/v41/4-Web_Application_Security_Testing/09-Testing_for_Weak_Cryptography/README.html" TargetMode="External"/><Relationship Id="rId151" Type="http://schemas.openxmlformats.org/officeDocument/2006/relationships/hyperlink" Target="https://edps.europa.eu/data-protection_en" TargetMode="External"/><Relationship Id="rId172" Type="http://schemas.openxmlformats.org/officeDocument/2006/relationships/hyperlink" Target="https://cheatsheetseries.owasp.org/cheatsheets/Cross-Site_Request_Forgery_Prevention_Cheat_Sheet.html" TargetMode="External"/><Relationship Id="rId193" Type="http://schemas.openxmlformats.org/officeDocument/2006/relationships/hyperlink" Target="https://owasp.org/www-project-web-security-testing-guide/" TargetMode="External"/><Relationship Id="rId207" Type="http://schemas.openxmlformats.org/officeDocument/2006/relationships/hyperlink" Target="https://owasp.org/www-project-mobile-security-testing-guide/" TargetMode="External"/><Relationship Id="rId228" Type="http://schemas.openxmlformats.org/officeDocument/2006/relationships/hyperlink" Target="https://owasp.org/www-project-internet-of-things/" TargetMode="External"/><Relationship Id="rId13" Type="http://schemas.openxmlformats.org/officeDocument/2006/relationships/hyperlink" Target="https://owasp.org/www-project-proactive-controls/" TargetMode="External"/><Relationship Id="rId109" Type="http://schemas.openxmlformats.org/officeDocument/2006/relationships/hyperlink" Target="https://cheatsheetseries.owasp.org/cheatsheets/LDAP_Injection_Prevention_Cheat_Sheet.html" TargetMode="External"/><Relationship Id="rId34"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20" Type="http://schemas.openxmlformats.org/officeDocument/2006/relationships/hyperlink" Target="https://angular.io/guide/security" TargetMode="External"/><Relationship Id="rId141" Type="http://schemas.openxmlformats.org/officeDocument/2006/relationships/hyperlink" Target="https://owasp.org/www-project-proactive-controls/" TargetMode="External"/><Relationship Id="rId7" Type="http://schemas.openxmlformats.org/officeDocument/2006/relationships/image" Target="media/image1.png"/><Relationship Id="rId162" Type="http://schemas.openxmlformats.org/officeDocument/2006/relationships/hyperlink" Target="https://github.com/jtmelton/appsensor" TargetMode="External"/><Relationship Id="rId183" Type="http://schemas.openxmlformats.org/officeDocument/2006/relationships/hyperlink" Target="https://owasp.org/www-project-web-security-testing-guide/v41/4-Web_Application_Security_Testing/07-Input_Validation_Testing/03-Testing_for_HTTP_Verb_Tampering.html" TargetMode="External"/><Relationship Id="rId218" Type="http://schemas.openxmlformats.org/officeDocument/2006/relationships/hyperlink" Target="https://www.pcisecuritystandards.org" TargetMode="External"/><Relationship Id="rId24" Type="http://schemas.openxmlformats.org/officeDocument/2006/relationships/hyperlink" Target="https://cheatsheetseries.owasp.org/cheatsheets/Threat_Modeling_Cheat_Sheet.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owasp.org/www-project-web-security-testing-guide/latest/4-Web_Application_Security_Testing/11-Client_Side_Testing/" TargetMode="External"/><Relationship Id="rId131" Type="http://schemas.openxmlformats.org/officeDocument/2006/relationships/hyperlink" Target="https://cheatsheetseries.owasp.org/cheatsheets/Cryptographic_Storage_Cheat_Sheet.html" TargetMode="External"/><Relationship Id="rId152" Type="http://schemas.openxmlformats.org/officeDocument/2006/relationships/hyperlink" Target="https://edps.europa.eu/data-protection/ipen-internet-privacy-engineering-network_en" TargetMode="External"/><Relationship Id="rId173" Type="http://schemas.openxmlformats.org/officeDocument/2006/relationships/hyperlink" Target="https://cheatsheetseries.owasp.org/cheatsheets/XML_External_Entity_Prevention_Cheat_Sheet.html" TargetMode="External"/><Relationship Id="rId194" Type="http://schemas.openxmlformats.org/officeDocument/2006/relationships/hyperlink" Target="https://owasp.org/www-project-proactive-controls/" TargetMode="External"/><Relationship Id="rId208" Type="http://schemas.openxmlformats.org/officeDocument/2006/relationships/hyperlink" Target="https://owasp.org/www-project-mobile-security-testing-guide/" TargetMode="External"/><Relationship Id="rId229" Type="http://schemas.openxmlformats.org/officeDocument/2006/relationships/hyperlink" Target="https://github.com/praetorian-inc/trudy" TargetMode="External"/><Relationship Id="rId14" Type="http://schemas.openxmlformats.org/officeDocument/2006/relationships/hyperlink" Target="https://owasp.org/www-project-proactive-controls/"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8" Type="http://schemas.openxmlformats.org/officeDocument/2006/relationships/image" Target="media/image2.png"/><Relationship Id="rId98" Type="http://schemas.openxmlformats.org/officeDocument/2006/relationships/hyperlink" Target="https://owasp.org/www-project-proactive-controls/" TargetMode="External"/><Relationship Id="rId121" Type="http://schemas.openxmlformats.org/officeDocument/2006/relationships/hyperlink" Target="https://angular.io/guide/security"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automated-threats-to-web-applications/" TargetMode="External"/><Relationship Id="rId184" Type="http://schemas.openxmlformats.org/officeDocument/2006/relationships/hyperlink" Target="https://www.blackhat.com/docs/eu-14/materials/eu-14-Hafif-Reflected-File-Download-A-New-Web-Attack-Vector.pdf" TargetMode="External"/><Relationship Id="rId219" Type="http://schemas.openxmlformats.org/officeDocument/2006/relationships/hyperlink" Target="https://www.pcisecuritystandards.org/documents/PCI_DSS_v3-2-1.pdf" TargetMode="External"/><Relationship Id="rId230" Type="http://schemas.openxmlformats.org/officeDocument/2006/relationships/header" Target="header1.xm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88" Type="http://schemas.openxmlformats.org/officeDocument/2006/relationships/hyperlink" Target="https://owasp.org/www-project-web-security-testing-guide/v41/4-Web_Application_Security_Testing/05-Authorization_Testing/README.html" TargetMode="External"/><Relationship Id="rId111" Type="http://schemas.openxmlformats.org/officeDocument/2006/relationships/hyperlink" Target="https://cheatsheetseries.owasp.org/cheatsheets/Cross_Site_Scripting_Prevention_Cheat_Sheet.html" TargetMode="External"/><Relationship Id="rId132" Type="http://schemas.openxmlformats.org/officeDocument/2006/relationships/hyperlink" Target="https://csrc.nist.gov/publications/detail/fips/140/2/final" TargetMode="External"/><Relationship Id="rId153" Type="http://schemas.openxmlformats.org/officeDocument/2006/relationships/hyperlink" Target="https://owasp.org/www-project-proactive-controls/" TargetMode="External"/><Relationship Id="rId174" Type="http://schemas.openxmlformats.org/officeDocument/2006/relationships/hyperlink" Target="https://jwt.io/" TargetMode="External"/><Relationship Id="rId195" Type="http://schemas.openxmlformats.org/officeDocument/2006/relationships/hyperlink" Target="https://owasp.org/www-project-proactive-controls/" TargetMode="External"/><Relationship Id="rId209" Type="http://schemas.openxmlformats.org/officeDocument/2006/relationships/hyperlink" Target="https://owasp.org/www-project-internet-of-things/" TargetMode="External"/><Relationship Id="rId190" Type="http://schemas.openxmlformats.org/officeDocument/2006/relationships/hyperlink" Target="https://owasp.org/www-project-top-ten/" TargetMode="External"/><Relationship Id="rId204" Type="http://schemas.openxmlformats.org/officeDocument/2006/relationships/hyperlink" Target="https://owasp.org/www-project-mobile-security/" TargetMode="External"/><Relationship Id="rId220" Type="http://schemas.openxmlformats.org/officeDocument/2006/relationships/hyperlink" Target="https://www.pcisecuritystandards.org/documents/PCI_DSS_v3-2-1.pdf" TargetMode="External"/><Relationship Id="rId225" Type="http://schemas.openxmlformats.org/officeDocument/2006/relationships/hyperlink" Target="https://owasp.org/www-project-internet-of-things/" TargetMode="Externa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web-security-testing-guide/v41/4-Web_Application_Security_Testing/07-Input_Validation_Testing/README.html"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reactjs.org/docs/introducing-jsx.html" TargetMode="External"/><Relationship Id="rId143" Type="http://schemas.openxmlformats.org/officeDocument/2006/relationships/hyperlink" Target="https://owasp.org/www-project-web-security-testing-guide/v41/4-Web_Application_Security_Testing/08-Testing_for_Error_Handling/README.html" TargetMode="External"/><Relationship Id="rId148" Type="http://schemas.openxmlformats.org/officeDocument/2006/relationships/hyperlink" Target="https://owasp.org/www-project-secure-headers/" TargetMode="External"/><Relationship Id="rId164" Type="http://schemas.openxmlformats.org/officeDocument/2006/relationships/hyperlink" Target="https://github.com/jtmelton/appsensor" TargetMode="External"/><Relationship Id="rId169" Type="http://schemas.openxmlformats.org/officeDocument/2006/relationships/hyperlink" Target="https://github.com/OWASP/Serverless-Top-10-Project/raw/master/OWASP-Top-10-Serverless-Interpretation-en.pdf" TargetMode="External"/><Relationship Id="rId185" Type="http://schemas.openxmlformats.org/officeDocument/2006/relationships/hyperlink" Target="https://cheatsheetseries.owasp.org/cheatsheets/Content_Security_Policy_Cheat_Sheet.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owasp.org/www-project-internet-of-things/" TargetMode="External"/><Relationship Id="rId215" Type="http://schemas.openxmlformats.org/officeDocument/2006/relationships/hyperlink" Target="https://cwe.mitre.org/" TargetMode="External"/><Relationship Id="rId236" Type="http://schemas.openxmlformats.org/officeDocument/2006/relationships/fontTable" Target="fontTable.xml"/><Relationship Id="rId26" Type="http://schemas.openxmlformats.org/officeDocument/2006/relationships/hyperlink" Target="https://owasp.org/www-community/Application_Threat_Modeling" TargetMode="External"/><Relationship Id="rId231" Type="http://schemas.openxmlformats.org/officeDocument/2006/relationships/header" Target="header2.xm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cheatsheetseries.owasp.org/cheatsheets/Access_Control_Cheat_Sheet.html" TargetMode="External"/><Relationship Id="rId112" Type="http://schemas.openxmlformats.org/officeDocument/2006/relationships/hyperlink" Target="https://cheatsheetseries.owasp.org/cheatsheets/DOM_based_XSS_Prevention_Cheat_Sheet.html"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cheatsheetseries.owasp.org/cheatsheets/Transport_Layer_Protection_Cheat_Sheet.html" TargetMode="External"/><Relationship Id="rId175" Type="http://schemas.openxmlformats.org/officeDocument/2006/relationships/hyperlink" Target="https://cheatsheetseries.owasp.org/cheatsheets/REST_Security_Cheat_Sheet.html" TargetMode="External"/><Relationship Id="rId196" Type="http://schemas.openxmlformats.org/officeDocument/2006/relationships/hyperlink" Target="https://owasp.org/www-project-security-knowledge-framework/" TargetMode="External"/><Relationship Id="rId200" Type="http://schemas.openxmlformats.org/officeDocument/2006/relationships/hyperlink" Target="https://owasp.org/www-project-cheat-sheets/" TargetMode="External"/><Relationship Id="rId16" Type="http://schemas.openxmlformats.org/officeDocument/2006/relationships/hyperlink" Target="https://owasp.org/www-project-proactive-controls/" TargetMode="External"/><Relationship Id="rId221" Type="http://schemas.openxmlformats.org/officeDocument/2006/relationships/hyperlink" Target="https://www.pcisecuritystandards.org/documents/PCI-Secure-Software-Standard-v1_0.pdf"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cwe.mitre.org/data/definitions/915.html" TargetMode="External"/><Relationship Id="rId144" Type="http://schemas.openxmlformats.org/officeDocument/2006/relationships/hyperlink" Target="https://cheatsheetseries.owasp.org/cheatsheets/Authentication_Cheat_Sheet.html" TargetMode="External"/><Relationship Id="rId90" Type="http://schemas.openxmlformats.org/officeDocument/2006/relationships/hyperlink" Target="https://cheatsheetseries.owasp.org/cheatsheets/Cross-Site_Request_Forgery_Prevention_Cheat_Sheet.html" TargetMode="External"/><Relationship Id="rId165" Type="http://schemas.openxmlformats.org/officeDocument/2006/relationships/hyperlink" Target="https://owasp.org/www-project-cornucopia/" TargetMode="External"/><Relationship Id="rId186" Type="http://schemas.openxmlformats.org/officeDocument/2006/relationships/hyperlink" Target="https://portswigger.net/blog/exploiting-cors-misconfigurations-for-bitcoins-and-bounties" TargetMode="External"/><Relationship Id="rId211" Type="http://schemas.openxmlformats.org/officeDocument/2006/relationships/hyperlink" Target="https://owasp.org/www-project-serverless-top-10/" TargetMode="External"/><Relationship Id="rId232" Type="http://schemas.openxmlformats.org/officeDocument/2006/relationships/footer" Target="footer1.xml"/><Relationship Id="rId27" Type="http://schemas.openxmlformats.org/officeDocument/2006/relationships/hyperlink" Target="https://owasp.org/www-project-samm/" TargetMode="External"/><Relationship Id="rId48" Type="http://schemas.openxmlformats.org/officeDocument/2006/relationships/hyperlink" Target="https://pages.nist.gov/800-63-3/sp800-63b.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owasp.org/owasp-java-encoder/" TargetMode="External"/><Relationship Id="rId134"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155" Type="http://schemas.openxmlformats.org/officeDocument/2006/relationships/hyperlink" Target="https://owasp.org/www-community/controls/Certificate_and_Public_Key_Pinning" TargetMode="External"/><Relationship Id="rId176" Type="http://schemas.openxmlformats.org/officeDocument/2006/relationships/hyperlink" Target="https://json-schema.org/specification.html" TargetMode="External"/><Relationship Id="rId197" Type="http://schemas.openxmlformats.org/officeDocument/2006/relationships/hyperlink" Target="https://owasp.org/www-project-security-knowledge-framework/" TargetMode="External"/><Relationship Id="rId201" Type="http://schemas.openxmlformats.org/officeDocument/2006/relationships/hyperlink" Target="https://cheatsheetseries.owasp.org/cheatsheets/IndexASVS.html" TargetMode="External"/><Relationship Id="rId222" Type="http://schemas.openxmlformats.org/officeDocument/2006/relationships/hyperlink" Target="https://www.pcisecuritystandards.org/documents/PCI-Secure-Software-Standard-v1_0.pdf" TargetMode="External"/><Relationship Id="rId17" Type="http://schemas.openxmlformats.org/officeDocument/2006/relationships/hyperlink" Target="https://owasp.org/www-project-proactive-controls/"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24" Type="http://schemas.openxmlformats.org/officeDocument/2006/relationships/hyperlink" Target="https://cheatsheetseries.owasp.org/cheatsheets/Deserialization_Cheat_Sheet.html" TargetMode="External"/><Relationship Id="rId70" Type="http://schemas.openxmlformats.org/officeDocument/2006/relationships/hyperlink" Target="https://owasp.org/www-project-proactive-controls/" TargetMode="External"/><Relationship Id="rId91" Type="http://schemas.openxmlformats.org/officeDocument/2006/relationships/hyperlink" Target="https://cheatsheetseries.owasp.org/cheatsheets/REST_Security_Cheat_Sheet.html" TargetMode="External"/><Relationship Id="rId145" Type="http://schemas.openxmlformats.org/officeDocument/2006/relationships/hyperlink" Target="https://owasp.org/www-project-proactive-controls/" TargetMode="External"/><Relationship Id="rId166" Type="http://schemas.openxmlformats.org/officeDocument/2006/relationships/hyperlink" Target="https://owasp.org/www-community/vulnerabilities/Unrestricted_File_Upload" TargetMode="External"/><Relationship Id="rId187" Type="http://schemas.openxmlformats.org/officeDocument/2006/relationships/hyperlink" Target="https://owasp.org/www-project-web-security-testing-guide/v41/4-Web_Application_Security_Testing/02-Configuration_and_Deployment_Management_Testing/README.html" TargetMode="External"/><Relationship Id="rId1" Type="http://schemas.openxmlformats.org/officeDocument/2006/relationships/numbering" Target="numbering.xml"/><Relationship Id="rId212" Type="http://schemas.openxmlformats.org/officeDocument/2006/relationships/hyperlink" Target="https://owasp.org/www-project-serverless-top-10/" TargetMode="External"/><Relationship Id="rId233" Type="http://schemas.openxmlformats.org/officeDocument/2006/relationships/footer" Target="footer2.xm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cheatsheetseries.owasp.org/cheatsheets/Mass_Assignment_Cheat_Sheet.html" TargetMode="External"/><Relationship Id="rId60" Type="http://schemas.openxmlformats.org/officeDocument/2006/relationships/hyperlink" Target="https://nvlpubs.nist.gov/nistpubs/SpecialPublications/NIST.SP.800-63c.pdf" TargetMode="External"/><Relationship Id="rId81" Type="http://schemas.openxmlformats.org/officeDocument/2006/relationships/hyperlink" Target="https://pages.nist.gov/800-63-3/sp800-63b.html" TargetMode="External"/><Relationship Id="rId135" Type="http://schemas.openxmlformats.org/officeDocument/2006/relationships/hyperlink" Target="https://owasp.org/www-project-proactive-controls/" TargetMode="External"/><Relationship Id="rId156" Type="http://schemas.openxmlformats.org/officeDocument/2006/relationships/hyperlink" Target="https://wiki.mozilla.org/Security/Server_Side_TLS" TargetMode="External"/><Relationship Id="rId177" Type="http://schemas.openxmlformats.org/officeDocument/2006/relationships/hyperlink" Target="https://www.vsecurity.com/download/publications/XMLDTDEntityAttacks.pdf" TargetMode="External"/><Relationship Id="rId198" Type="http://schemas.openxmlformats.org/officeDocument/2006/relationships/hyperlink" Target="https://owasp.org/www-project-samm/" TargetMode="External"/><Relationship Id="rId202" Type="http://schemas.openxmlformats.org/officeDocument/2006/relationships/hyperlink" Target="https://cheatsheetseries.owasp.org/cheatsheets/IndexASVS.html" TargetMode="External"/><Relationship Id="rId223" Type="http://schemas.openxmlformats.org/officeDocument/2006/relationships/hyperlink" Target="https://www.pcisecuritystandards.org/documents/PCI-Secure-SLC-Standard-v1_0.pdf"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50"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5" Type="http://schemas.openxmlformats.org/officeDocument/2006/relationships/hyperlink" Target="https://owasp.org/www-community/vulnerabilities/Deserialization_of_untrusted_data" TargetMode="External"/><Relationship Id="rId146" Type="http://schemas.openxmlformats.org/officeDocument/2006/relationships/hyperlink" Target="https://owasp.org/www-project-proactive-controls/" TargetMode="External"/><Relationship Id="rId167" Type="http://schemas.openxmlformats.org/officeDocument/2006/relationships/hyperlink" Target="https://www.trustwave.com/Resources/SpiderLabs-Blog/Reflected-File-Download---A-New-Web-Attack-Vector/" TargetMode="External"/><Relationship Id="rId188" Type="http://schemas.openxmlformats.org/officeDocument/2006/relationships/hyperlink" Target="https://cheatsheetseries.owasp.org/cheatsheets/Third_Party_Javascript_Management_Cheat_Sheet.html" TargetMode="External"/><Relationship Id="rId71" Type="http://schemas.openxmlformats.org/officeDocument/2006/relationships/hyperlink" Target="https://owasp.org/www-project-proactive-controls/" TargetMode="External"/><Relationship Id="rId92" Type="http://schemas.openxmlformats.org/officeDocument/2006/relationships/hyperlink" Target="https://owasp.org/www-project-proactive-controls/" TargetMode="External"/><Relationship Id="rId213" Type="http://schemas.openxmlformats.org/officeDocument/2006/relationships/hyperlink" Target="https://github.com/danielmiessler/SecLists" TargetMode="External"/><Relationship Id="rId234" Type="http://schemas.openxmlformats.org/officeDocument/2006/relationships/header" Target="header3.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40" Type="http://schemas.openxmlformats.org/officeDocument/2006/relationships/hyperlink" Target="https://pages.nist.gov/800-63-3/sp800-63b.html" TargetMode="External"/><Relationship Id="rId115" Type="http://schemas.openxmlformats.org/officeDocument/2006/relationships/hyperlink" Target="https://github.com/cure53/DOMPurify"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mozilla.github.io/server-side-tls/ssl-config-generator/" TargetMode="External"/><Relationship Id="rId178" Type="http://schemas.openxmlformats.org/officeDocument/2006/relationships/hyperlink" Target="https://www.blackhat.com/docs/us-17/thursday/us-17-Tsai-A-New-Era-Of-SSRF-Exploiting-URL-Parser-In-Trending-Programming-Languages.pdf"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99" Type="http://schemas.openxmlformats.org/officeDocument/2006/relationships/hyperlink" Target="https://owasp.org/www-project-samm/" TargetMode="External"/><Relationship Id="rId203" Type="http://schemas.openxmlformats.org/officeDocument/2006/relationships/hyperlink" Target="https://owasp.org/www-project-mobile-security/" TargetMode="External"/><Relationship Id="rId19" Type="http://schemas.openxmlformats.org/officeDocument/2006/relationships/hyperlink" Target="https://owasp.org/www-project-proactive-controls/" TargetMode="External"/><Relationship Id="rId224" Type="http://schemas.openxmlformats.org/officeDocument/2006/relationships/hyperlink" Target="https://www.pcisecuritystandards.org/documents/PCI-Secure-SLC-Standard-v1_0.pdf" TargetMode="External"/><Relationship Id="rId30" Type="http://schemas.openxmlformats.org/officeDocument/2006/relationships/hyperlink" Target="https://pages.nist.gov/800-63-FAQ/"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securityheaders.io" TargetMode="External"/><Relationship Id="rId168" Type="http://schemas.openxmlformats.org/officeDocument/2006/relationships/hyperlink" Target="https://cheatsheetseries.owasp.org/cheatsheets/Third_Party_Javascript_Management_Cheat_Sheet.html" TargetMode="External"/><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189" Type="http://schemas.openxmlformats.org/officeDocument/2006/relationships/hyperlink" Target="https://www.owasp.org/" TargetMode="External"/><Relationship Id="rId3" Type="http://schemas.openxmlformats.org/officeDocument/2006/relationships/settings" Target="settings.xml"/><Relationship Id="rId214" Type="http://schemas.openxmlformats.org/officeDocument/2006/relationships/hyperlink" Target="https://github.com/danielmiessler/SecLists" TargetMode="External"/><Relationship Id="rId235" Type="http://schemas.openxmlformats.org/officeDocument/2006/relationships/footer" Target="footer3.xml"/><Relationship Id="rId116" Type="http://schemas.openxmlformats.org/officeDocument/2006/relationships/hyperlink" Target="https://cheatsheetseries.owasp.org/cheatsheets/XML_External_Entity_Prevention_Cheat_Sheet.html"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labs.detectify.com/2014/10/21/hostile-subdomain-takeover-using-herokugithubdesk-more/"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179" Type="http://schemas.openxmlformats.org/officeDocument/2006/relationships/hyperlink" Target="https://owasp.org/www-project-proactive-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29269</Words>
  <Characters>166838</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4.0.3 (pt)</dc:title>
  <dc:creator>josh</dc:creator>
  <cp:keywords/>
  <cp:lastModifiedBy>Josh Grossman</cp:lastModifiedBy>
  <cp:revision>3</cp:revision>
  <cp:lastPrinted>2023-03-14T12:42:00Z</cp:lastPrinted>
  <dcterms:created xsi:type="dcterms:W3CDTF">2023-03-14T12:38:00Z</dcterms:created>
  <dcterms:modified xsi:type="dcterms:W3CDTF">2023-03-14T12:42:00Z</dcterms:modified>
</cp:coreProperties>
</file>