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5727700" cy="1754604"/>
            <wp:effectExtent b="0" l="0" r="0" t="0"/>
            <wp:docPr descr="OWASP LOGO" id="6" name="image2.png"/>
            <a:graphic>
              <a:graphicData uri="http://schemas.openxmlformats.org/drawingml/2006/picture">
                <pic:pic>
                  <pic:nvPicPr>
                    <pic:cNvPr descr="OWASP LOGO" id="0" name="image2.png"/>
                    <pic:cNvPicPr preferRelativeResize="0"/>
                  </pic:nvPicPr>
                  <pic:blipFill>
                    <a:blip r:embed="rId7"/>
                    <a:srcRect b="0" l="0" r="0" t="0"/>
                    <a:stretch>
                      <a:fillRect/>
                    </a:stretch>
                  </pic:blipFill>
                  <pic:spPr>
                    <a:xfrm>
                      <a:off x="0" y="0"/>
                      <a:ext cx="5727700" cy="175460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bookmarkStart w:colFirst="0" w:colLast="0" w:name="bookmark=id.g6z4st3zo8v3" w:id="0"/>
    <w:bookmarkEnd w:id="0"/>
    <w:p w:rsidR="00000000" w:rsidDel="00000000" w:rsidP="00000000" w:rsidRDefault="00000000" w:rsidRPr="00000000" w14:paraId="00000014">
      <w:pPr>
        <w:pStyle w:val="Heading1"/>
        <w:rPr/>
      </w:pPr>
      <w:bookmarkStart w:colFirst="0" w:colLast="0" w:name="_heading=h.30j0zll" w:id="1"/>
      <w:bookmarkEnd w:id="1"/>
      <w:r w:rsidDel="00000000" w:rsidR="00000000" w:rsidRPr="00000000">
        <w:rPr>
          <w:rtl w:val="0"/>
        </w:rPr>
        <w:t xml:space="preserve">Стандарт Проверки безопасности Приложений 4.0.2</w:t>
      </w:r>
    </w:p>
    <w:p w:rsidR="00000000" w:rsidDel="00000000" w:rsidP="00000000" w:rsidRDefault="00000000" w:rsidRPr="00000000" w14:paraId="00000015">
      <w:pPr>
        <w:pStyle w:val="Heading2"/>
        <w:rPr/>
      </w:pPr>
      <w:bookmarkStart w:colFirst="0" w:colLast="0" w:name="_heading=h.3znysh7" w:id="2"/>
      <w:bookmarkEnd w:id="2"/>
      <w:r w:rsidDel="00000000" w:rsidR="00000000" w:rsidRPr="00000000">
        <w:rPr>
          <w:rtl w:val="0"/>
        </w:rPr>
        <w:t xml:space="preserve">Последнее обновление</w:t>
      </w:r>
    </w:p>
    <w:p w:rsidR="00000000" w:rsidDel="00000000" w:rsidP="00000000" w:rsidRDefault="00000000" w:rsidRPr="00000000" w14:paraId="00000016">
      <w:pPr>
        <w:rPr/>
      </w:pPr>
      <w:r w:rsidDel="00000000" w:rsidR="00000000" w:rsidRPr="00000000">
        <w:rPr>
          <w:rtl w:val="0"/>
        </w:rPr>
        <w:t xml:space="preserve">Октябрь 2020 года</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Страница с фронтисписом</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О стандартной</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Страница об авторских правах и лицензии</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Ведущие</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Основные участники</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Другие авторы и рецензенты</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Предисловие</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Что нового в версии 4.0</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Использование страницы</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Уровни проверки безопасности приложений</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Как использовать эту стандартную</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Уровень 1 - Первые шаги, автоматизированное или полное представление портфолио</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Уровень 2 - Большинство приложений</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Уровень 3 - Высокое значение, высокая гарантия или высокая безопасность</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Применение квадроциклов на практике</w:t>
              <w:tab/>
              <w:t xml:space="preserve">12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Как ссылаться на требования</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Страница оценки и сертификации</w:t>
              <w:tab/>
              <w:t xml:space="preserve">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Позиция OWASP относительно Сертификаты ASV и Знаки доверия</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Руководство для сертифицирующих организаций</w:t>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Метод</w:t>
              <w:tab/>
              <w:t xml:space="preserve">13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Другие способы использования ASV</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Как Подробное Руководство по архитектуре безопасности</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В качестве замены готовых контрольных списков безопасного кодирования</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В качестве руководства для автоматизированных модульных и интеграционных тестов</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Для обучения Безопасному развитию</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В качестве драйвера для гибкой защиты приложений</w:t>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В качестве основы для руководства Закупкой Защищенного программного</w:t>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V1: Требования к архитектуре, дизайну и моделированию угроз</w:t>
              <w:tab/>
              <w:t xml:space="preserve">16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16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V1.1 Требования к жизненному циклу безопасной разработки программного</w:t>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V1.2 Требования к архитектуре аутентификации</w:t>
              <w:tab/>
              <w:t xml:space="preserve">17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V1.3 Требования к архитектуре управления сеансами</w:t>
              <w:tab/>
              <w:t xml:space="preserve">17</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V1.4 Архитектурные требования к управлению доступом</w:t>
              <w:tab/>
              <w:t xml:space="preserve">17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V1.5 Архитектурные требования к входу и выходу</w:t>
              <w:tab/>
              <w:t xml:space="preserve">18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V1.6 Требования к криптографической архитектуре</w:t>
              <w:tab/>
              <w:t xml:space="preserve">18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V1.7 Ошибки, Ведение журнала и аудит Архитектурных требований</w:t>
              <w:tab/>
              <w:t xml:space="preserve">19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Версия V1.8 Защита данных и конфиденциальность Архитектурные требования</w:t>
              <w:tab/>
              <w:t xml:space="preserve">19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V1.9 Требования к архитектуре коммуникаций</w:t>
              <w:tab/>
              <w:t xml:space="preserve">19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V1.10 Требования к архитектуре вредоносного программного</w:t>
              <w:tab/>
              <w:t xml:space="preserve">19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V1.11 Требования к архитектуре бизнес-логики</w:t>
              <w:tab/>
              <w:t xml:space="preserve">19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V1.12 Безопасная загрузка файла Архитектурные требования</w:t>
              <w:tab/>
              <w:t xml:space="preserve">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V1.13 Требования к архитектуре API</w:t>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V1.14 Требования к архитектуре конфигурации</w:t>
              <w:tab/>
              <w:t xml:space="preserve">20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20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V2: Требования к проверке подлинности</w:t>
              <w:tab/>
              <w:t xml:space="preserve">21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21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NIST 800-63 - Современный стандарт аутентификации на основе фактических</w:t>
              <w:tab/>
              <w:t xml:space="preserve">21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Выбор соответствующего уровня NIST AAL</w:t>
              <w:tab/>
              <w:t xml:space="preserve">21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Легенда</w:t>
              <w:tab/>
              <w:t xml:space="preserve">21</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V2.1 Требования к безопасности пароля</w:t>
              <w:tab/>
              <w:t xml:space="preserve">22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V2.2 Общие требования к </w:t>
            </w:r>
          </w:hyperlink>
          <w:hyperlink w:anchor="_heading=h.zu0gc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аутентификатору</w:t>
            </w:r>
          </w:hyperlink>
          <w:hyperlink w:anchor="_heading=h.zu0gc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yy98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жизненному циклу аутентификатора версии V2.3</w:t>
              <w:tab/>
              <w:t xml:space="preserve">24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y3w24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V2.4 Требования к хранилищу учетных</w:t>
              <w:tab/>
              <w:t xml:space="preserve">24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x8tuz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восстановлению учетных данных версии V2.5</w:t>
              <w:tab/>
              <w:t xml:space="preserve">25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jeff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V2.6 Требования к Поисковому секретному </w:t>
            </w:r>
          </w:hyperlink>
          <w:hyperlink w:anchor="_heading=h.rjeff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верификатору</w:t>
            </w:r>
          </w:hyperlink>
          <w:hyperlink w:anchor="_heading=h.rjeff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qoc8b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V2.7 Требования к внеполосному верификатору</w:t>
              <w:tab/>
              <w:t xml:space="preserve">26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ta16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V2.8 Требования к однофакторному или многофакторному однократному </w:t>
            </w:r>
          </w:hyperlink>
          <w:hyperlink w:anchor="_heading=h.2pta16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верификатору</w:t>
            </w:r>
          </w:hyperlink>
          <w:hyperlink w:anchor="_heading=h.2pta16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y7u2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w:t>
            </w:r>
          </w:hyperlink>
          <w:hyperlink w:anchor="_heading=h.3oy7u2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верификатору</w:t>
            </w:r>
          </w:hyperlink>
          <w:hyperlink w:anchor="_heading=h.3oy7u2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криптографического программного обеспечения и устройств версии V2.9</w:t>
              <w:tab/>
              <w:t xml:space="preserve">27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8seh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V2.10 Требования к аутентификации службы</w:t>
              <w:tab/>
              <w:t xml:space="preserve">28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idq7d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Дополнительные требования Агентства США</w:t>
              <w:tab/>
              <w:t xml:space="preserve">28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hio09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Глоссарий терминов</w:t>
              <w:tab/>
              <w:t xml:space="preserve">28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gnlt4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29</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sjm0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V3: Требования к проверке управления сеансами</w:t>
              <w:tab/>
              <w:t xml:space="preserve">30</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a346f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w:t>
              <w:tab/>
              <w:t xml:space="preserve">30</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981zb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проверке безопасности</w:t>
              <w:tab/>
              <w:t xml:space="preserve">30</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8czs7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V3.1 Основные требования</w:t>
              <w:tab/>
              <w:t xml:space="preserve">30</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7hxl2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привязке сеанса V3.2</w:t>
              <w:tab/>
              <w:t xml:space="preserve">30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si5i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V3.3 Требования к выходу из сеанса и времени ожидания</w:t>
              <w:tab/>
              <w:t xml:space="preserve">30</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xfyd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V3.4 Управление сеансами на основе файлов cookie</w:t>
              <w:tab/>
              <w:t xml:space="preserve">31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2dr9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V3.5 Управление сеансами на основе токенов</w:t>
              <w:tab/>
              <w:t xml:space="preserve">31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7bk5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V3.6 Повторная аутентификация из Федерации или Страницы </w:t>
            </w:r>
          </w:hyperlink>
          <w:hyperlink w:anchor="_heading=h.3z7bk57">
            <w:r w:rsidDel="00000000" w:rsidR="00000000" w:rsidRPr="00000000">
              <w:rPr>
                <w:i w:val="1"/>
                <w:rtl w:val="0"/>
              </w:rPr>
              <w:t xml:space="preserve">Утверждения</w:t>
            </w:r>
          </w:hyperlink>
          <w:hyperlink w:anchor="_heading=h.3z7bk5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hw4k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V3.7 Защита От Эксплойтов Управления Сеансами</w:t>
              <w:tab/>
              <w:t xml:space="preserve">32</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smtxg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Описание полуоткрытой атаки</w:t>
              <w:tab/>
              <w:t xml:space="preserve">32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rrqc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33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wpj7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V4: Требования к проверке контроля доступа</w:t>
              <w:tab/>
              <w:t xml:space="preserve">34</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7a3n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w:t>
              <w:tab/>
              <w:t xml:space="preserve">34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c7wi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проверке безопасности</w:t>
              <w:tab/>
              <w:t xml:space="preserve">34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h5pe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V4.1 Общий дизайн системы контроля доступа</w:t>
              <w:tab/>
              <w:t xml:space="preserve">34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im3ia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V4.2 Управление доступом на Рабочем уровне</w:t>
              <w:tab/>
              <w:t xml:space="preserve">34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r1b5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V4.3 Другие соображения по контролю доступа</w:t>
              <w:tab/>
              <w:t xml:space="preserve">34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1lvl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35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6jog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V5: Требования к проверке, очистке и проверке кодирования</w:t>
              <w:tab/>
              <w:t xml:space="preserve">36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bhhc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36</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gfa8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V5.1 Требования к проверке входных</w:t>
              <w:tab/>
              <w:t xml:space="preserve">36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qzun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V5.2 Требования к санитарной обработке и песочнице</w:t>
              <w:tab/>
              <w:t xml:space="preserve">37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vxnj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V5.3 Требования к кодированию вывода и предотвращению инъекций</w:t>
              <w:tab/>
              <w:t xml:space="preserve">37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0vge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V5.4 Требования к памяти, строкам и неуправляемому коду</w:t>
              <w:tab/>
              <w:t xml:space="preserve">38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5t9a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V5.5 Требования к предотвращению десериализации</w:t>
              <w:tab/>
              <w:t xml:space="preserve">38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gdtq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39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ulbml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V6: Требования к проверке сохраненной криптографии</w:t>
              <w:tab/>
              <w:t xml:space="preserve">40</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tq9fh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40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sv78d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V6.1</w:t>
              <w:tab/>
              <w:t xml:space="preserve">40</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5rss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V6.2 Алгоритмы</w:t>
              <w:tab/>
              <w:t xml:space="preserve">40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aplo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V6.3 Случайные значения</w:t>
              <w:tab/>
              <w:t xml:space="preserve">41</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fnej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V6.4 Страница Секретного управления</w:t>
              <w:tab/>
              <w:t xml:space="preserve">41</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kkl7f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41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jpj0b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V7: Требования к обработке ошибок и проверке ведения</w:t>
              <w:tab/>
              <w:t xml:space="preserve">42</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03kq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42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51dm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V7.1 Требования к содержимому журнала</w:t>
              <w:tab/>
              <w:t xml:space="preserve">42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9z6h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V7.2 Требования к обработке журналов</w:t>
              <w:tab/>
              <w:t xml:space="preserve">42</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ewzd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V7.3 Требования к защите журнала</w:t>
              <w:tab/>
              <w:t xml:space="preserve">43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5phjt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V7.4 Обработка ошибок</w:t>
              <w:tab/>
              <w:t xml:space="preserve">43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4ufco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43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3zd5k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V8: Требования к проверке защиты данных</w:t>
              <w:tab/>
              <w:t xml:space="preserve">45</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4ayf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45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evi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V8.1 Общая защита данных</w:t>
              <w:tab/>
              <w:t xml:space="preserve">45</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wjtbr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V8.2 Защита данных на стороне клиента</w:t>
              <w:tab/>
              <w:t xml:space="preserve">45</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vor4m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V8.3 Конфиденциальные Личные данные</w:t>
              <w:tab/>
              <w:t xml:space="preserve">46</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utoxi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46</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49hy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V9: Требования к проверке связи</w:t>
              <w:tab/>
              <w:t xml:space="preserve">48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97at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48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e53p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V9.1 Требования к безопасности клиентской связи</w:t>
              <w:tab/>
              <w:t xml:space="preserve">48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j2wk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V9.2 Требования к безопасности связи с сервером</w:t>
              <w:tab/>
              <w:t xml:space="preserve">48</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tnh0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49</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yl9w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V10: Требования к проверке вредоносного кода</w:t>
              <w:tab/>
              <w:t xml:space="preserve">50</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f3j2r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50</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8gvn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V10.1 Контроль целостности кода</w:t>
              <w:tab/>
              <w:t xml:space="preserve">50</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deoi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V10.2 Страница поиска вредоносного</w:t>
              <w:tab/>
              <w:t xml:space="preserve">50</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nz8y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V10.3 Контроль целостности развернутого приложения</w:t>
              <w:tab/>
              <w:t xml:space="preserve">51</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sx1u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51</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xuu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V11: Требования к проверке бизнес-логики</w:t>
              <w:tab/>
              <w:t xml:space="preserve">52</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52snl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52</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dd80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V11.1 Требования к безопасности бизнес-логики</w:t>
              <w:tab/>
              <w:t xml:space="preserve">52</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ib0w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52</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n8ts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V12: Требования к проверке файлов и ресурсов</w:t>
              <w:tab/>
              <w:t xml:space="preserve">54</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s6mn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54</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2r73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загрузке файла V12.1</w:t>
              <w:tab/>
              <w:t xml:space="preserve">54</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q7ozz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V12.2 Требования к целостности файлов</w:t>
              <w:tab/>
              <w:t xml:space="preserve">54</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cmsu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исполнению файла V12.3</w:t>
              <w:tab/>
              <w:t xml:space="preserve">54</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hklq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хранению файлов V12.4</w:t>
              <w:tab/>
              <w:t xml:space="preserve">55</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s565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загрузке файла V12.5</w:t>
              <w:tab/>
              <w:t xml:space="preserve">55</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x2z1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V12.6 Требования к защите SSRF</w:t>
              <w:tab/>
              <w:t xml:space="preserve">55</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h20rx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55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g6yks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V13: Требования к проверке API и веб-сервисов</w:t>
              <w:tab/>
              <w:t xml:space="preserve">56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bwdo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56</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mgy3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Общие требования к проверке безопасности веб-службы V13.1</w:t>
              <w:tab/>
              <w:t xml:space="preserve">56</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reqz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V13.2 Требования к проверке веб-службы RESTful</w:t>
              <w:tab/>
              <w:t xml:space="preserve">56</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wcjv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V13.3 Требования к проверке веб-службы SOAP</w:t>
              <w:tab/>
              <w:t xml:space="preserve">57</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71ac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V13.4 Требования к безопасности уровня данных GraphQL и других веб-сервисов</w:t>
              <w:tab/>
              <w:t xml:space="preserve">57</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bux6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57</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gsq1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V14: Требования к проверке конфигурации</w:t>
              <w:tab/>
              <w:t xml:space="preserve">59</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lqix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 управления</w:t>
              <w:tab/>
              <w:t xml:space="preserve">59</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qobt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Страница сборки V14.1</w:t>
              <w:tab/>
              <w:t xml:space="preserve">59</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18w8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Страница зависимостей V14.2</w:t>
              <w:tab/>
              <w:t xml:space="preserve">60</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s66p4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V14.3 Требования к непреднамеренному раскрытию информации о безопасности</w:t>
              <w:tab/>
              <w:t xml:space="preserve">60</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b4i0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заголовкам безопасности HTTP V14.4</w:t>
              <w:tab/>
              <w:t xml:space="preserve">61</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g2av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V14.5 Проверка требований к заголовку HTTP-запроса</w:t>
              <w:tab/>
              <w:t xml:space="preserve">61</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qmvb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61</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vko6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Приложение A: Страница глоссария</w:t>
              <w:tab/>
              <w:t xml:space="preserve">63</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0ih2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Приложение B: Список литературы</w:t>
              <w:tab/>
              <w:t xml:space="preserve">66</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i5g9y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Основные проекты</w:t>
              <w:tab/>
              <w:t xml:space="preserve">66</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ae2t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Страница проекта серии шпаргалок OWASP</w:t>
              <w:tab/>
              <w:t xml:space="preserve">66</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bkyn9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Проекты, связанные с безопасностью Мобильных</w:t>
              <w:tab/>
              <w:t xml:space="preserve">66</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pwg4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Проекты, связанные с Интернетом вещей OWASP</w:t>
              <w:tab/>
              <w:t xml:space="preserve">66</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9uu90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Бессерверные проекты</w:t>
              <w:tab/>
              <w:t xml:space="preserve">66</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zs1w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Другие</w:t>
              <w:tab/>
              <w:t xml:space="preserve">66</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acmb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Приложение C: Требования к проверке Интернета вещей</w:t>
              <w:tab/>
              <w:t xml:space="preserve">67</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faf7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Цель</w:t>
              <w:tab/>
              <w:t xml:space="preserve">67</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1k882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Требования к проверке безопасности</w:t>
              <w:tab/>
              <w:t xml:space="preserve">67</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0p60y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Ссылки</w:t>
              <w:tab/>
              <w:t xml:space="preserve">69</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pStyle w:val="Heading1"/>
        <w:rPr/>
      </w:pPr>
      <w:bookmarkStart w:colFirst="0" w:colLast="0" w:name="_heading=h.tyjcwt" w:id="3"/>
      <w:bookmarkEnd w:id="3"/>
      <w:r w:rsidDel="00000000" w:rsidR="00000000" w:rsidRPr="00000000">
        <w:br w:type="page"/>
      </w:r>
      <w:r w:rsidDel="00000000" w:rsidR="00000000" w:rsidRPr="00000000">
        <w:rPr>
          <w:rtl w:val="0"/>
        </w:rPr>
        <w:t xml:space="preserve">Фронтиспис</w:t>
      </w:r>
    </w:p>
    <w:bookmarkStart w:colFirst="0" w:colLast="0" w:name="bookmark=id.3dy6vkm" w:id="4"/>
    <w:bookmarkEnd w:id="4"/>
    <w:p w:rsidR="00000000" w:rsidDel="00000000" w:rsidP="00000000" w:rsidRDefault="00000000" w:rsidRPr="00000000" w14:paraId="000000BA">
      <w:pPr>
        <w:pStyle w:val="Heading2"/>
        <w:rPr/>
      </w:pPr>
      <w:bookmarkStart w:colFirst="0" w:colLast="0" w:name="_heading=h.1t3h5sf" w:id="5"/>
      <w:bookmarkEnd w:id="5"/>
      <w:r w:rsidDel="00000000" w:rsidR="00000000" w:rsidRPr="00000000">
        <w:rPr>
          <w:rtl w:val="0"/>
        </w:rPr>
        <w:t xml:space="preserve">О стандарте</w:t>
      </w:r>
    </w:p>
    <w:p w:rsidR="00000000" w:rsidDel="00000000" w:rsidP="00000000" w:rsidRDefault="00000000" w:rsidRPr="00000000" w14:paraId="000000BB">
      <w:pPr>
        <w:rPr/>
      </w:pPr>
      <w:r w:rsidDel="00000000" w:rsidR="00000000" w:rsidRPr="00000000">
        <w:rPr>
          <w:rtl w:val="0"/>
        </w:rPr>
        <w:t xml:space="preserve">Стандарт проверки безопасности приложений-это список требований к безопасности приложений или тестов, которые могут использоваться архитекторами, разработчиками, тестировщиками, специалистами по безопасности, поставщиками инструментов и потребителями для определения, создания, тестирования и проверки безопасных приложений.</w:t>
      </w:r>
    </w:p>
    <w:bookmarkStart w:colFirst="0" w:colLast="0" w:name="bookmark=id.4d34og8" w:id="6"/>
    <w:bookmarkEnd w:id="6"/>
    <w:p w:rsidR="00000000" w:rsidDel="00000000" w:rsidP="00000000" w:rsidRDefault="00000000" w:rsidRPr="00000000" w14:paraId="000000BC">
      <w:pPr>
        <w:pStyle w:val="Heading2"/>
        <w:rPr/>
      </w:pPr>
      <w:bookmarkStart w:colFirst="0" w:colLast="0" w:name="_heading=h.2s8eyo1" w:id="7"/>
      <w:bookmarkEnd w:id="7"/>
      <w:r w:rsidDel="00000000" w:rsidR="00000000" w:rsidRPr="00000000">
        <w:rPr>
          <w:rtl w:val="0"/>
        </w:rPr>
        <w:t xml:space="preserve">Авторское право и лицензия</w:t>
      </w:r>
    </w:p>
    <w:p w:rsidR="00000000" w:rsidDel="00000000" w:rsidP="00000000" w:rsidRDefault="00000000" w:rsidRPr="00000000" w14:paraId="000000BD">
      <w:pPr>
        <w:rPr/>
      </w:pPr>
      <w:r w:rsidDel="00000000" w:rsidR="00000000" w:rsidRPr="00000000">
        <w:rPr>
          <w:rtl w:val="0"/>
        </w:rPr>
        <w:t xml:space="preserve">Версия 4.0.2, октябрь 2020 г.</w:t>
      </w:r>
    </w:p>
    <w:p w:rsidR="00000000" w:rsidDel="00000000" w:rsidP="00000000" w:rsidRDefault="00000000" w:rsidRPr="00000000" w14:paraId="000000BE">
      <w:pPr>
        <w:rPr/>
      </w:pPr>
      <w:r w:rsidDel="00000000" w:rsidR="00000000" w:rsidRPr="00000000">
        <w:rPr/>
        <w:drawing>
          <wp:inline distB="0" distT="0" distL="0" distR="0">
            <wp:extent cx="1109472" cy="402336"/>
            <wp:effectExtent b="0" l="0" r="0" t="0"/>
            <wp:docPr descr="license" id="8" name="image3.png"/>
            <a:graphic>
              <a:graphicData uri="http://schemas.openxmlformats.org/drawingml/2006/picture">
                <pic:pic>
                  <pic:nvPicPr>
                    <pic:cNvPr descr="license" id="0" name="image3.png"/>
                    <pic:cNvPicPr preferRelativeResize="0"/>
                  </pic:nvPicPr>
                  <pic:blipFill>
                    <a:blip r:embed="rId8"/>
                    <a:srcRect b="0" l="0" r="0" t="0"/>
                    <a:stretch>
                      <a:fillRect/>
                    </a:stretch>
                  </pic:blipFill>
                  <pic:spPr>
                    <a:xfrm>
                      <a:off x="0" y="0"/>
                      <a:ext cx="1109472" cy="40233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Авторское право © 2008-2020 Фонд OWASP. Этот документ выпущен под </w:t>
      </w:r>
      <w:hyperlink r:id="rId9">
        <w:r w:rsidDel="00000000" w:rsidR="00000000" w:rsidRPr="00000000">
          <w:rPr>
            <w:color w:val="0563c1"/>
            <w:u w:val="single"/>
            <w:rtl w:val="0"/>
          </w:rPr>
          <w:t xml:space="preserve">лицензией Creative Commons Attribution ShareAlike 3.0</w:t>
        </w:r>
      </w:hyperlink>
      <w:r w:rsidDel="00000000" w:rsidR="00000000" w:rsidRPr="00000000">
        <w:rPr>
          <w:rtl w:val="0"/>
        </w:rPr>
        <w:t xml:space="preserve">. Для любого повторного использования или распространения вы должны разъяснить другим пользователям условия лицензии на эту работу.</w:t>
      </w:r>
    </w:p>
    <w:bookmarkStart w:colFirst="0" w:colLast="0" w:name="bookmark=id.17dp8vu" w:id="8"/>
    <w:bookmarkEnd w:id="8"/>
    <w:p w:rsidR="00000000" w:rsidDel="00000000" w:rsidP="00000000" w:rsidRDefault="00000000" w:rsidRPr="00000000" w14:paraId="000000C0">
      <w:pPr>
        <w:pStyle w:val="Heading2"/>
        <w:rPr/>
      </w:pPr>
      <w:bookmarkStart w:colFirst="0" w:colLast="0" w:name="_heading=h.3rdcrjn" w:id="9"/>
      <w:bookmarkEnd w:id="9"/>
      <w:r w:rsidDel="00000000" w:rsidR="00000000" w:rsidRPr="00000000">
        <w:rPr>
          <w:rtl w:val="0"/>
        </w:rPr>
        <w:t xml:space="preserve">Руководители проектов</w:t>
      </w:r>
    </w:p>
    <w:tbl>
      <w:tblPr>
        <w:tblStyle w:val="Table1"/>
        <w:tblW w:w="4636.999999999999" w:type="dxa"/>
        <w:jc w:val="left"/>
        <w:tblInd w:w="0.0" w:type="dxa"/>
        <w:tblLayout w:type="fixed"/>
        <w:tblLook w:val="0600"/>
      </w:tblPr>
      <w:tblGrid>
        <w:gridCol w:w="1996"/>
        <w:gridCol w:w="1502"/>
        <w:gridCol w:w="1139"/>
        <w:tblGridChange w:id="0">
          <w:tblGrid>
            <w:gridCol w:w="1996"/>
            <w:gridCol w:w="1502"/>
            <w:gridCol w:w="1139"/>
          </w:tblGrid>
        </w:tblGridChange>
      </w:tblGrid>
      <w:tr>
        <w:trPr>
          <w:cantSplit w:val="0"/>
          <w:tblHeader w:val="0"/>
        </w:trPr>
        <w:tc>
          <w:tcPr/>
          <w:p w:rsidR="00000000" w:rsidDel="00000000" w:rsidP="00000000" w:rsidRDefault="00000000" w:rsidRPr="00000000" w14:paraId="000000C1">
            <w:pPr>
              <w:rPr/>
            </w:pPr>
            <w:r w:rsidDel="00000000" w:rsidR="00000000" w:rsidRPr="00000000">
              <w:rPr>
                <w:rtl w:val="0"/>
              </w:rPr>
              <w:t xml:space="preserve">Эндрю ван дер Сток</w:t>
            </w:r>
          </w:p>
        </w:tc>
        <w:tc>
          <w:tcPr/>
          <w:p w:rsidR="00000000" w:rsidDel="00000000" w:rsidP="00000000" w:rsidRDefault="00000000" w:rsidRPr="00000000" w14:paraId="000000C2">
            <w:pPr>
              <w:rPr/>
            </w:pPr>
            <w:r w:rsidDel="00000000" w:rsidR="00000000" w:rsidRPr="00000000">
              <w:rPr>
                <w:rtl w:val="0"/>
              </w:rPr>
              <w:t xml:space="preserve">Дэниел Катберт</w:t>
            </w:r>
          </w:p>
        </w:tc>
        <w:tc>
          <w:tcPr/>
          <w:p w:rsidR="00000000" w:rsidDel="00000000" w:rsidP="00000000" w:rsidRDefault="00000000" w:rsidRPr="00000000" w14:paraId="000000C3">
            <w:pPr>
              <w:rPr/>
            </w:pPr>
            <w:r w:rsidDel="00000000" w:rsidR="00000000" w:rsidRPr="00000000">
              <w:rPr>
                <w:rtl w:val="0"/>
              </w:rPr>
              <w:t xml:space="preserve">Джим Манико</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Джош Гроссман</w:t>
            </w:r>
          </w:p>
        </w:tc>
        <w:tc>
          <w:tcPr/>
          <w:p w:rsidR="00000000" w:rsidDel="00000000" w:rsidP="00000000" w:rsidRDefault="00000000" w:rsidRPr="00000000" w14:paraId="000000C5">
            <w:pPr>
              <w:rPr/>
            </w:pPr>
            <w:r w:rsidDel="00000000" w:rsidR="00000000" w:rsidRPr="00000000">
              <w:rPr>
                <w:rtl w:val="0"/>
              </w:rPr>
              <w:t xml:space="preserve">Марк Бернетт</w:t>
            </w:r>
          </w:p>
        </w:tc>
        <w:tc>
          <w:tcPr/>
          <w:p w:rsidR="00000000" w:rsidDel="00000000" w:rsidP="00000000" w:rsidRDefault="00000000" w:rsidRPr="00000000" w14:paraId="000000C6">
            <w:pPr>
              <w:rPr/>
            </w:pPr>
            <w:r w:rsidDel="00000000" w:rsidR="00000000" w:rsidRPr="00000000">
              <w:rPr>
                <w:rtl w:val="0"/>
              </w:rPr>
            </w:r>
          </w:p>
        </w:tc>
      </w:tr>
    </w:tbl>
    <w:bookmarkStart w:colFirst="0" w:colLast="0" w:name="bookmark=id.26in1rg" w:id="10"/>
    <w:bookmarkEnd w:id="10"/>
    <w:p w:rsidR="00000000" w:rsidDel="00000000" w:rsidP="00000000" w:rsidRDefault="00000000" w:rsidRPr="00000000" w14:paraId="000000C7">
      <w:pPr>
        <w:pStyle w:val="Heading2"/>
        <w:rPr/>
      </w:pPr>
      <w:bookmarkStart w:colFirst="0" w:colLast="0" w:name="_heading=h.lnxbz9" w:id="11"/>
      <w:bookmarkEnd w:id="11"/>
      <w:r w:rsidDel="00000000" w:rsidR="00000000" w:rsidRPr="00000000">
        <w:rPr>
          <w:rtl w:val="0"/>
        </w:rPr>
        <w:t xml:space="preserve">Основные Вкладчики</w:t>
      </w:r>
    </w:p>
    <w:tbl>
      <w:tblPr>
        <w:tblStyle w:val="Table2"/>
        <w:tblW w:w="4639.0" w:type="dxa"/>
        <w:jc w:val="left"/>
        <w:tblInd w:w="0.0" w:type="dxa"/>
        <w:tblLayout w:type="fixed"/>
        <w:tblLook w:val="0600"/>
      </w:tblPr>
      <w:tblGrid>
        <w:gridCol w:w="1522"/>
        <w:gridCol w:w="1462"/>
        <w:gridCol w:w="1655"/>
        <w:tblGridChange w:id="0">
          <w:tblGrid>
            <w:gridCol w:w="1522"/>
            <w:gridCol w:w="1462"/>
            <w:gridCol w:w="1655"/>
          </w:tblGrid>
        </w:tblGridChange>
      </w:tblGrid>
      <w:tr>
        <w:trPr>
          <w:cantSplit w:val="0"/>
          <w:tblHeader w:val="0"/>
        </w:trPr>
        <w:tc>
          <w:tcPr/>
          <w:p w:rsidR="00000000" w:rsidDel="00000000" w:rsidP="00000000" w:rsidRDefault="00000000" w:rsidRPr="00000000" w14:paraId="000000C8">
            <w:pPr>
              <w:rPr/>
            </w:pPr>
            <w:r w:rsidDel="00000000" w:rsidR="00000000" w:rsidRPr="00000000">
              <w:rPr>
                <w:rtl w:val="0"/>
              </w:rPr>
              <w:t xml:space="preserve">Абхай Бхаргав</w:t>
            </w:r>
          </w:p>
        </w:tc>
        <w:tc>
          <w:tcPr/>
          <w:p w:rsidR="00000000" w:rsidDel="00000000" w:rsidP="00000000" w:rsidRDefault="00000000" w:rsidRPr="00000000" w14:paraId="000000C9">
            <w:pPr>
              <w:rPr/>
            </w:pPr>
            <w:r w:rsidDel="00000000" w:rsidR="00000000" w:rsidRPr="00000000">
              <w:rPr>
                <w:rtl w:val="0"/>
              </w:rPr>
              <w:t xml:space="preserve">Benedikt Bauer</w:t>
            </w:r>
          </w:p>
        </w:tc>
        <w:tc>
          <w:tcPr/>
          <w:p w:rsidR="00000000" w:rsidDel="00000000" w:rsidP="00000000" w:rsidRDefault="00000000" w:rsidRPr="00000000" w14:paraId="000000CA">
            <w:pPr>
              <w:rPr/>
            </w:pPr>
            <w:r w:rsidDel="00000000" w:rsidR="00000000" w:rsidRPr="00000000">
              <w:rPr>
                <w:rtl w:val="0"/>
              </w:rPr>
              <w:t xml:space="preserve">Элар Ланг</w:t>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Усама </w:t>
            </w:r>
            <w:r w:rsidDel="00000000" w:rsidR="00000000" w:rsidRPr="00000000">
              <w:rPr>
                <w:rtl w:val="0"/>
              </w:rPr>
              <w:t xml:space="preserve">Эльнаггар</w:t>
            </w: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t xml:space="preserve">Рон Перрис</w:t>
            </w:r>
          </w:p>
        </w:tc>
        <w:tc>
          <w:tcPr/>
          <w:p w:rsidR="00000000" w:rsidDel="00000000" w:rsidP="00000000" w:rsidRDefault="00000000" w:rsidRPr="00000000" w14:paraId="000000CD">
            <w:pPr>
              <w:rPr/>
            </w:pPr>
            <w:r w:rsidDel="00000000" w:rsidR="00000000" w:rsidRPr="00000000">
              <w:rPr>
                <w:rtl w:val="0"/>
              </w:rPr>
              <w:t xml:space="preserve">Тонимир Кисасонди</w:t>
            </w:r>
          </w:p>
        </w:tc>
      </w:tr>
    </w:tbl>
    <w:bookmarkStart w:colFirst="0" w:colLast="0" w:name="bookmark=id.35nkun2" w:id="12"/>
    <w:bookmarkEnd w:id="12"/>
    <w:p w:rsidR="00000000" w:rsidDel="00000000" w:rsidP="00000000" w:rsidRDefault="00000000" w:rsidRPr="00000000" w14:paraId="000000CE">
      <w:pPr>
        <w:pStyle w:val="Heading2"/>
        <w:rPr/>
      </w:pPr>
      <w:bookmarkStart w:colFirst="0" w:colLast="0" w:name="_heading=h.1ksv4uv" w:id="13"/>
      <w:bookmarkEnd w:id="13"/>
      <w:r w:rsidDel="00000000" w:rsidR="00000000" w:rsidRPr="00000000">
        <w:rPr>
          <w:rtl w:val="0"/>
        </w:rPr>
        <w:t xml:space="preserve">Другие авторы и рецензенты</w:t>
      </w:r>
    </w:p>
    <w:tbl>
      <w:tblPr>
        <w:tblStyle w:val="Table3"/>
        <w:tblW w:w="8469.0" w:type="dxa"/>
        <w:jc w:val="left"/>
        <w:tblInd w:w="0.0" w:type="dxa"/>
        <w:tblLayout w:type="fixed"/>
        <w:tblLook w:val="0600"/>
      </w:tblPr>
      <w:tblGrid>
        <w:gridCol w:w="1424"/>
        <w:gridCol w:w="1659"/>
        <w:gridCol w:w="1840"/>
        <w:gridCol w:w="1711"/>
        <w:gridCol w:w="1835"/>
        <w:tblGridChange w:id="0">
          <w:tblGrid>
            <w:gridCol w:w="1424"/>
            <w:gridCol w:w="1659"/>
            <w:gridCol w:w="1840"/>
            <w:gridCol w:w="1711"/>
            <w:gridCol w:w="1835"/>
          </w:tblGrid>
        </w:tblGridChange>
      </w:tblGrid>
      <w:tr>
        <w:trPr>
          <w:cantSplit w:val="0"/>
          <w:tblHeader w:val="0"/>
        </w:trPr>
        <w:tc>
          <w:tcPr/>
          <w:p w:rsidR="00000000" w:rsidDel="00000000" w:rsidP="00000000" w:rsidRDefault="00000000" w:rsidRPr="00000000" w14:paraId="000000CF">
            <w:pPr>
              <w:rPr/>
            </w:pPr>
            <w:r w:rsidDel="00000000" w:rsidR="00000000" w:rsidRPr="00000000">
              <w:rPr>
                <w:rtl w:val="0"/>
              </w:rPr>
              <w:t xml:space="preserve">Аарон Гусман</w:t>
            </w:r>
          </w:p>
        </w:tc>
        <w:tc>
          <w:tcPr/>
          <w:p w:rsidR="00000000" w:rsidDel="00000000" w:rsidP="00000000" w:rsidRDefault="00000000" w:rsidRPr="00000000" w14:paraId="000000D0">
            <w:pPr>
              <w:rPr/>
            </w:pPr>
            <w:r w:rsidDel="00000000" w:rsidR="00000000" w:rsidRPr="00000000">
              <w:rPr>
                <w:rtl w:val="0"/>
              </w:rPr>
              <w:t xml:space="preserve">Энтони Уимс</w:t>
            </w:r>
          </w:p>
        </w:tc>
        <w:tc>
          <w:tcPr/>
          <w:p w:rsidR="00000000" w:rsidDel="00000000" w:rsidP="00000000" w:rsidRDefault="00000000" w:rsidRPr="00000000" w14:paraId="000000D1">
            <w:pPr>
              <w:rPr/>
            </w:pPr>
            <w:r w:rsidDel="00000000" w:rsidR="00000000" w:rsidRPr="00000000">
              <w:rPr>
                <w:rtl w:val="0"/>
              </w:rPr>
              <w:t xml:space="preserve">Barbara Schachner</w:t>
            </w:r>
          </w:p>
        </w:tc>
        <w:tc>
          <w:tcPr/>
          <w:p w:rsidR="00000000" w:rsidDel="00000000" w:rsidP="00000000" w:rsidRDefault="00000000" w:rsidRPr="00000000" w14:paraId="000000D2">
            <w:pPr>
              <w:rPr/>
            </w:pPr>
            <w:r w:rsidDel="00000000" w:rsidR="00000000" w:rsidRPr="00000000">
              <w:rPr>
                <w:rtl w:val="0"/>
              </w:rPr>
              <w:t xml:space="preserve">Кристофер Лессл</w:t>
            </w:r>
          </w:p>
        </w:tc>
        <w:tc>
          <w:tcPr/>
          <w:p w:rsidR="00000000" w:rsidDel="00000000" w:rsidP="00000000" w:rsidRDefault="00000000" w:rsidRPr="00000000" w14:paraId="000000D3">
            <w:pPr>
              <w:rPr/>
            </w:pPr>
            <w:r w:rsidDel="00000000" w:rsidR="00000000" w:rsidRPr="00000000">
              <w:rPr>
                <w:rtl w:val="0"/>
              </w:rPr>
              <w:t xml:space="preserve">Clément Notin</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Дэн Корнелл</w:t>
            </w:r>
          </w:p>
        </w:tc>
        <w:tc>
          <w:tcPr/>
          <w:p w:rsidR="00000000" w:rsidDel="00000000" w:rsidP="00000000" w:rsidRDefault="00000000" w:rsidRPr="00000000" w14:paraId="000000D5">
            <w:pPr>
              <w:rPr/>
            </w:pPr>
            <w:r w:rsidDel="00000000" w:rsidR="00000000" w:rsidRPr="00000000">
              <w:rPr>
                <w:rtl w:val="0"/>
              </w:rPr>
              <w:t xml:space="preserve">Daniël Geerts</w:t>
            </w:r>
          </w:p>
        </w:tc>
        <w:tc>
          <w:tcPr/>
          <w:p w:rsidR="00000000" w:rsidDel="00000000" w:rsidP="00000000" w:rsidRDefault="00000000" w:rsidRPr="00000000" w14:paraId="000000D6">
            <w:pPr>
              <w:rPr/>
            </w:pPr>
            <w:r w:rsidDel="00000000" w:rsidR="00000000" w:rsidRPr="00000000">
              <w:rPr>
                <w:rtl w:val="0"/>
              </w:rPr>
              <w:t xml:space="preserve">Дэвид Кларк</w:t>
            </w:r>
          </w:p>
        </w:tc>
        <w:tc>
          <w:tcPr/>
          <w:p w:rsidR="00000000" w:rsidDel="00000000" w:rsidP="00000000" w:rsidRDefault="00000000" w:rsidRPr="00000000" w14:paraId="000000D7">
            <w:pPr>
              <w:rPr/>
            </w:pPr>
            <w:r w:rsidDel="00000000" w:rsidR="00000000" w:rsidRPr="00000000">
              <w:rPr>
                <w:rtl w:val="0"/>
              </w:rPr>
              <w:t xml:space="preserve">Дэвид Йоханссон</w:t>
            </w:r>
          </w:p>
        </w:tc>
        <w:tc>
          <w:tcPr/>
          <w:p w:rsidR="00000000" w:rsidDel="00000000" w:rsidP="00000000" w:rsidRDefault="00000000" w:rsidRPr="00000000" w14:paraId="000000D8">
            <w:pPr>
              <w:rPr/>
            </w:pPr>
            <w:r w:rsidDel="00000000" w:rsidR="00000000" w:rsidRPr="00000000">
              <w:rPr>
                <w:rtl w:val="0"/>
              </w:rPr>
              <w:t xml:space="preserve">Дэвид Куизенберри</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Эрленд </w:t>
            </w:r>
            <w:r w:rsidDel="00000000" w:rsidR="00000000" w:rsidRPr="00000000">
              <w:rPr>
                <w:rtl w:val="0"/>
              </w:rPr>
              <w:t xml:space="preserve">Офтедал</w:t>
            </w: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t xml:space="preserve">Fatih Ersinadim</w:t>
            </w:r>
          </w:p>
        </w:tc>
        <w:tc>
          <w:tcPr/>
          <w:p w:rsidR="00000000" w:rsidDel="00000000" w:rsidP="00000000" w:rsidRDefault="00000000" w:rsidRPr="00000000" w14:paraId="000000DB">
            <w:pPr>
              <w:rPr/>
            </w:pPr>
            <w:r w:rsidDel="00000000" w:rsidR="00000000" w:rsidRPr="00000000">
              <w:rPr>
                <w:rtl w:val="0"/>
              </w:rPr>
              <w:t xml:space="preserve">Филип ван Ленен</w:t>
            </w:r>
          </w:p>
        </w:tc>
        <w:tc>
          <w:tcPr/>
          <w:p w:rsidR="00000000" w:rsidDel="00000000" w:rsidP="00000000" w:rsidRDefault="00000000" w:rsidRPr="00000000" w14:paraId="000000DC">
            <w:pPr>
              <w:rPr/>
            </w:pPr>
            <w:r w:rsidDel="00000000" w:rsidR="00000000" w:rsidRPr="00000000">
              <w:rPr>
                <w:rtl w:val="0"/>
              </w:rPr>
              <w:t xml:space="preserve">Джефф Басквилл</w:t>
            </w:r>
          </w:p>
        </w:tc>
        <w:tc>
          <w:tcPr/>
          <w:p w:rsidR="00000000" w:rsidDel="00000000" w:rsidP="00000000" w:rsidRDefault="00000000" w:rsidRPr="00000000" w14:paraId="000000DD">
            <w:pPr>
              <w:rPr/>
            </w:pPr>
            <w:r w:rsidDel="00000000" w:rsidR="00000000" w:rsidRPr="00000000">
              <w:rPr>
                <w:rtl w:val="0"/>
              </w:rPr>
              <w:t xml:space="preserve">Гленн тен Кейт</w:t>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Грант Онджерс</w:t>
            </w:r>
          </w:p>
        </w:tc>
        <w:tc>
          <w:tcPr/>
          <w:p w:rsidR="00000000" w:rsidDel="00000000" w:rsidP="00000000" w:rsidRDefault="00000000" w:rsidRPr="00000000" w14:paraId="000000DF">
            <w:pPr>
              <w:rPr/>
            </w:pPr>
            <w:r w:rsidDel="00000000" w:rsidR="00000000" w:rsidRPr="00000000">
              <w:rPr>
                <w:rtl w:val="0"/>
              </w:rPr>
              <w:t xml:space="preserve">привет7</w:t>
            </w:r>
          </w:p>
        </w:tc>
        <w:tc>
          <w:tcPr/>
          <w:p w:rsidR="00000000" w:rsidDel="00000000" w:rsidP="00000000" w:rsidRDefault="00000000" w:rsidRPr="00000000" w14:paraId="000000E0">
            <w:pPr>
              <w:rPr/>
            </w:pPr>
            <w:r w:rsidDel="00000000" w:rsidR="00000000" w:rsidRPr="00000000">
              <w:rPr>
                <w:rtl w:val="0"/>
              </w:rPr>
              <w:t xml:space="preserve">Джейкоб Саласси</w:t>
            </w:r>
          </w:p>
        </w:tc>
        <w:tc>
          <w:tcPr/>
          <w:p w:rsidR="00000000" w:rsidDel="00000000" w:rsidP="00000000" w:rsidRDefault="00000000" w:rsidRPr="00000000" w14:paraId="000000E1">
            <w:pPr>
              <w:rPr/>
            </w:pPr>
            <w:r w:rsidDel="00000000" w:rsidR="00000000" w:rsidRPr="00000000">
              <w:rPr>
                <w:rtl w:val="0"/>
              </w:rPr>
              <w:t xml:space="preserve">Джеймс Сулински</w:t>
            </w:r>
          </w:p>
        </w:tc>
        <w:tc>
          <w:tcPr/>
          <w:p w:rsidR="00000000" w:rsidDel="00000000" w:rsidP="00000000" w:rsidRDefault="00000000" w:rsidRPr="00000000" w14:paraId="000000E2">
            <w:pPr>
              <w:rPr/>
            </w:pPr>
            <w:r w:rsidDel="00000000" w:rsidR="00000000" w:rsidRPr="00000000">
              <w:rPr>
                <w:rtl w:val="0"/>
              </w:rPr>
              <w:t xml:space="preserve">Джейсон Аксли</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Джейсон Морроу</w:t>
            </w:r>
          </w:p>
        </w:tc>
        <w:tc>
          <w:tcPr/>
          <w:p w:rsidR="00000000" w:rsidDel="00000000" w:rsidP="00000000" w:rsidRDefault="00000000" w:rsidRPr="00000000" w14:paraId="000000E4">
            <w:pPr>
              <w:rPr/>
            </w:pPr>
            <w:r w:rsidDel="00000000" w:rsidR="00000000" w:rsidRPr="00000000">
              <w:rPr>
                <w:rtl w:val="0"/>
              </w:rPr>
              <w:t xml:space="preserve">Хавьер Домингес</w:t>
            </w:r>
          </w:p>
        </w:tc>
        <w:tc>
          <w:tcPr/>
          <w:p w:rsidR="00000000" w:rsidDel="00000000" w:rsidP="00000000" w:rsidRDefault="00000000" w:rsidRPr="00000000" w14:paraId="000000E5">
            <w:pPr>
              <w:rPr/>
            </w:pPr>
            <w:r w:rsidDel="00000000" w:rsidR="00000000" w:rsidRPr="00000000">
              <w:rPr>
                <w:rtl w:val="0"/>
              </w:rPr>
              <w:t xml:space="preserve">Джет Андерсон</w:t>
            </w:r>
          </w:p>
        </w:tc>
        <w:tc>
          <w:tcPr/>
          <w:p w:rsidR="00000000" w:rsidDel="00000000" w:rsidP="00000000" w:rsidRDefault="00000000" w:rsidRPr="00000000" w14:paraId="000000E6">
            <w:pPr>
              <w:rPr/>
            </w:pPr>
            <w:r w:rsidDel="00000000" w:rsidR="00000000" w:rsidRPr="00000000">
              <w:rPr>
                <w:rtl w:val="0"/>
              </w:rPr>
              <w:t xml:space="preserve">Джим Ньюман</w:t>
            </w:r>
          </w:p>
        </w:tc>
        <w:tc>
          <w:tcPr/>
          <w:p w:rsidR="00000000" w:rsidDel="00000000" w:rsidP="00000000" w:rsidRDefault="00000000" w:rsidRPr="00000000" w14:paraId="000000E7">
            <w:pPr>
              <w:rPr/>
            </w:pPr>
            <w:r w:rsidDel="00000000" w:rsidR="00000000" w:rsidRPr="00000000">
              <w:rPr>
                <w:rtl w:val="0"/>
              </w:rPr>
              <w:t xml:space="preserve">Jonathan Schnittger</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Джозеф Керби</w:t>
            </w:r>
          </w:p>
        </w:tc>
        <w:tc>
          <w:tcPr/>
          <w:p w:rsidR="00000000" w:rsidDel="00000000" w:rsidP="00000000" w:rsidRDefault="00000000" w:rsidRPr="00000000" w14:paraId="000000E9">
            <w:pPr>
              <w:rPr/>
            </w:pPr>
            <w:r w:rsidDel="00000000" w:rsidR="00000000" w:rsidRPr="00000000">
              <w:rPr>
                <w:rtl w:val="0"/>
              </w:rPr>
              <w:t xml:space="preserve">Kelby Ludwig</w:t>
            </w:r>
          </w:p>
        </w:tc>
        <w:tc>
          <w:tcPr/>
          <w:p w:rsidR="00000000" w:rsidDel="00000000" w:rsidP="00000000" w:rsidRDefault="00000000" w:rsidRPr="00000000" w14:paraId="000000EA">
            <w:pPr>
              <w:rPr/>
            </w:pPr>
            <w:r w:rsidDel="00000000" w:rsidR="00000000" w:rsidRPr="00000000">
              <w:rPr>
                <w:rtl w:val="0"/>
              </w:rPr>
              <w:t xml:space="preserve">Ларс Хаулин</w:t>
            </w:r>
          </w:p>
        </w:tc>
        <w:tc>
          <w:tcPr/>
          <w:p w:rsidR="00000000" w:rsidDel="00000000" w:rsidP="00000000" w:rsidRDefault="00000000" w:rsidRPr="00000000" w14:paraId="000000EB">
            <w:pPr>
              <w:rPr/>
            </w:pPr>
            <w:r w:rsidDel="00000000" w:rsidR="00000000" w:rsidRPr="00000000">
              <w:rPr>
                <w:rtl w:val="0"/>
              </w:rPr>
              <w:t xml:space="preserve">Льюис Ардерн</w:t>
            </w:r>
          </w:p>
        </w:tc>
        <w:tc>
          <w:tcPr/>
          <w:p w:rsidR="00000000" w:rsidDel="00000000" w:rsidP="00000000" w:rsidRDefault="00000000" w:rsidRPr="00000000" w14:paraId="000000EC">
            <w:pPr>
              <w:rPr/>
            </w:pPr>
            <w:r w:rsidDel="00000000" w:rsidR="00000000" w:rsidRPr="00000000">
              <w:rPr>
                <w:rtl w:val="0"/>
              </w:rPr>
              <w:t xml:space="preserve">lyz-код</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Марк Обри</w:t>
            </w:r>
          </w:p>
        </w:tc>
        <w:tc>
          <w:tcPr/>
          <w:p w:rsidR="00000000" w:rsidDel="00000000" w:rsidP="00000000" w:rsidRDefault="00000000" w:rsidRPr="00000000" w14:paraId="000000EE">
            <w:pPr>
              <w:rPr/>
            </w:pPr>
            <w:r w:rsidDel="00000000" w:rsidR="00000000" w:rsidRPr="00000000">
              <w:rPr>
                <w:rtl w:val="0"/>
              </w:rPr>
              <w:t xml:space="preserve">Marco Schnüriger</w:t>
            </w:r>
          </w:p>
        </w:tc>
        <w:tc>
          <w:tcPr/>
          <w:p w:rsidR="00000000" w:rsidDel="00000000" w:rsidP="00000000" w:rsidRDefault="00000000" w:rsidRPr="00000000" w14:paraId="000000EF">
            <w:pPr>
              <w:rPr/>
            </w:pPr>
            <w:r w:rsidDel="00000000" w:rsidR="00000000" w:rsidRPr="00000000">
              <w:rPr>
                <w:rtl w:val="0"/>
              </w:rPr>
              <w:t xml:space="preserve">Philippe De Ryck</w:t>
            </w:r>
          </w:p>
        </w:tc>
        <w:tc>
          <w:tcPr/>
          <w:p w:rsidR="00000000" w:rsidDel="00000000" w:rsidP="00000000" w:rsidRDefault="00000000" w:rsidRPr="00000000" w14:paraId="000000F0">
            <w:pPr>
              <w:rPr/>
            </w:pPr>
            <w:r w:rsidDel="00000000" w:rsidR="00000000" w:rsidRPr="00000000">
              <w:rPr>
                <w:rtl w:val="0"/>
              </w:rPr>
              <w:t xml:space="preserve">Ральф Андалис</w:t>
            </w:r>
          </w:p>
        </w:tc>
        <w:tc>
          <w:tcPr/>
          <w:p w:rsidR="00000000" w:rsidDel="00000000" w:rsidP="00000000" w:rsidRDefault="00000000" w:rsidRPr="00000000" w14:paraId="000000F1">
            <w:pPr>
              <w:rPr/>
            </w:pPr>
            <w:r w:rsidDel="00000000" w:rsidR="00000000" w:rsidRPr="00000000">
              <w:rPr>
                <w:rtl w:val="0"/>
              </w:rPr>
              <w:t xml:space="preserve">Рави Балла</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Рик Митчелл</w:t>
            </w:r>
          </w:p>
        </w:tc>
        <w:tc>
          <w:tcPr/>
          <w:p w:rsidR="00000000" w:rsidDel="00000000" w:rsidP="00000000" w:rsidRDefault="00000000" w:rsidRPr="00000000" w14:paraId="000000F3">
            <w:pPr>
              <w:rPr/>
            </w:pPr>
            <w:r w:rsidDel="00000000" w:rsidR="00000000" w:rsidRPr="00000000">
              <w:rPr>
                <w:rtl w:val="0"/>
              </w:rPr>
              <w:t xml:space="preserve">Riotaro Окада</w:t>
            </w:r>
          </w:p>
        </w:tc>
        <w:tc>
          <w:tcPr/>
          <w:p w:rsidR="00000000" w:rsidDel="00000000" w:rsidP="00000000" w:rsidRDefault="00000000" w:rsidRPr="00000000" w14:paraId="000000F4">
            <w:pPr>
              <w:rPr/>
            </w:pPr>
            <w:r w:rsidDel="00000000" w:rsidR="00000000" w:rsidRPr="00000000">
              <w:rPr>
                <w:rtl w:val="0"/>
              </w:rPr>
              <w:t xml:space="preserve">Робин Вуд</w:t>
            </w:r>
          </w:p>
        </w:tc>
        <w:tc>
          <w:tcPr/>
          <w:p w:rsidR="00000000" w:rsidDel="00000000" w:rsidP="00000000" w:rsidRDefault="00000000" w:rsidRPr="00000000" w14:paraId="000000F5">
            <w:pPr>
              <w:rPr/>
            </w:pPr>
            <w:r w:rsidDel="00000000" w:rsidR="00000000" w:rsidRPr="00000000">
              <w:rPr>
                <w:rtl w:val="0"/>
              </w:rPr>
              <w:t xml:space="preserve">Роган Доуз</w:t>
            </w:r>
          </w:p>
        </w:tc>
        <w:tc>
          <w:tcPr/>
          <w:p w:rsidR="00000000" w:rsidDel="00000000" w:rsidP="00000000" w:rsidRDefault="00000000" w:rsidRPr="00000000" w14:paraId="000000F6">
            <w:pPr>
              <w:rPr/>
            </w:pPr>
            <w:r w:rsidDel="00000000" w:rsidR="00000000" w:rsidRPr="00000000">
              <w:rPr>
                <w:rtl w:val="0"/>
              </w:rPr>
              <w:t xml:space="preserve">Райан Голтри</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Саджад Поурали</w:t>
            </w:r>
          </w:p>
        </w:tc>
        <w:tc>
          <w:tcPr/>
          <w:p w:rsidR="00000000" w:rsidDel="00000000" w:rsidP="00000000" w:rsidRDefault="00000000" w:rsidRPr="00000000" w14:paraId="000000F8">
            <w:pPr>
              <w:rPr/>
            </w:pPr>
            <w:r w:rsidDel="00000000" w:rsidR="00000000" w:rsidRPr="00000000">
              <w:rPr>
                <w:rtl w:val="0"/>
              </w:rPr>
              <w:t xml:space="preserve">Serg Belkommen</w:t>
            </w:r>
          </w:p>
        </w:tc>
        <w:tc>
          <w:tcPr/>
          <w:p w:rsidR="00000000" w:rsidDel="00000000" w:rsidP="00000000" w:rsidRDefault="00000000" w:rsidRPr="00000000" w14:paraId="000000F9">
            <w:pPr>
              <w:rPr/>
            </w:pPr>
            <w:r w:rsidDel="00000000" w:rsidR="00000000" w:rsidRPr="00000000">
              <w:rPr>
                <w:rtl w:val="0"/>
              </w:rPr>
              <w:t xml:space="preserve">Siim Puustusmaa</w:t>
            </w:r>
          </w:p>
        </w:tc>
        <w:tc>
          <w:tcPr/>
          <w:p w:rsidR="00000000" w:rsidDel="00000000" w:rsidP="00000000" w:rsidRDefault="00000000" w:rsidRPr="00000000" w14:paraId="000000FA">
            <w:pPr>
              <w:rPr/>
            </w:pPr>
            <w:r w:rsidDel="00000000" w:rsidR="00000000" w:rsidRPr="00000000">
              <w:rPr>
                <w:rtl w:val="0"/>
              </w:rPr>
              <w:t xml:space="preserve">Ståle Pettersen</w:t>
            </w:r>
          </w:p>
        </w:tc>
        <w:tc>
          <w:tcPr/>
          <w:p w:rsidR="00000000" w:rsidDel="00000000" w:rsidP="00000000" w:rsidRDefault="00000000" w:rsidRPr="00000000" w14:paraId="000000FB">
            <w:pPr>
              <w:rPr/>
            </w:pPr>
            <w:r w:rsidDel="00000000" w:rsidR="00000000" w:rsidRPr="00000000">
              <w:rPr>
                <w:rtl w:val="0"/>
              </w:rPr>
              <w:t xml:space="preserve">Стюарт Гюнтер</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Тал Аргони</w:t>
            </w:r>
          </w:p>
        </w:tc>
        <w:tc>
          <w:tcPr/>
          <w:p w:rsidR="00000000" w:rsidDel="00000000" w:rsidP="00000000" w:rsidRDefault="00000000" w:rsidRPr="00000000" w14:paraId="000000FD">
            <w:pPr>
              <w:rPr/>
            </w:pPr>
            <w:r w:rsidDel="00000000" w:rsidR="00000000" w:rsidRPr="00000000">
              <w:rPr>
                <w:rtl w:val="0"/>
              </w:rPr>
              <w:t xml:space="preserve">Tomasz Wrobel</w:t>
            </w:r>
          </w:p>
        </w:tc>
        <w:tc>
          <w:tcPr/>
          <w:p w:rsidR="00000000" w:rsidDel="00000000" w:rsidP="00000000" w:rsidRDefault="00000000" w:rsidRPr="00000000" w14:paraId="000000FE">
            <w:pPr>
              <w:rPr/>
            </w:pPr>
            <w:r w:rsidDel="00000000" w:rsidR="00000000" w:rsidRPr="00000000">
              <w:rPr>
                <w:rtl w:val="0"/>
              </w:rPr>
              <w:t xml:space="preserve">Vincent De Schutter</w:t>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t xml:space="preserve">Если в приведенном выше списке кредитов 4.0.2 отсутствует кредит, пожалуйста, зарегистрируйте билет на GitHub, чтобы он был распознан в будущих обновлениях 4.x.</w:t>
      </w:r>
    </w:p>
    <w:p w:rsidR="00000000" w:rsidDel="00000000" w:rsidP="00000000" w:rsidRDefault="00000000" w:rsidRPr="00000000" w14:paraId="00000102">
      <w:pPr>
        <w:rPr/>
      </w:pPr>
      <w:r w:rsidDel="00000000" w:rsidR="00000000" w:rsidRPr="00000000">
        <w:rPr>
          <w:rtl w:val="0"/>
        </w:rPr>
        <w:t xml:space="preserve">Стандарт проверки безопасности приложений построен на плечах участников от ASV 1.0 в 2008 году до 3.0 в 2016 году. Большая часть элементов структуры и проверки, которые все еще находятся в резюме на сегодняшний день, были первоначально написаны Майком Боберски, Джеффом Уильямсом и Дейвом Уичерсом, но есть еще много авторов. Спасибо всем, кто принимал участие в этом ранее. Для получения полного списка всех тех, кто внес свой вклад в более ранние версии, пожалуйста, ознакомьтесь с каждой предыдущей версией.</w:t>
      </w:r>
    </w:p>
    <w:p w:rsidR="00000000" w:rsidDel="00000000" w:rsidP="00000000" w:rsidRDefault="00000000" w:rsidRPr="00000000" w14:paraId="00000103">
      <w:pPr>
        <w:pStyle w:val="Heading1"/>
        <w:rPr/>
      </w:pPr>
      <w:bookmarkStart w:colFirst="0" w:colLast="0" w:name="_heading=h.2jxsxqh" w:id="15"/>
      <w:bookmarkEnd w:id="15"/>
      <w:r w:rsidDel="00000000" w:rsidR="00000000" w:rsidRPr="00000000">
        <w:br w:type="page"/>
      </w:r>
      <w:bookmarkStart w:colFirst="0" w:colLast="0" w:name="bookmark=id.44sinio" w:id="14"/>
      <w:bookmarkEnd w:id="14"/>
      <w:r w:rsidDel="00000000" w:rsidR="00000000" w:rsidRPr="00000000">
        <w:rPr>
          <w:rtl w:val="0"/>
        </w:rPr>
        <w:t xml:space="preserve">Предисловие</w:t>
      </w:r>
    </w:p>
    <w:p w:rsidR="00000000" w:rsidDel="00000000" w:rsidP="00000000" w:rsidRDefault="00000000" w:rsidRPr="00000000" w14:paraId="00000104">
      <w:pPr>
        <w:rPr/>
      </w:pPr>
      <w:r w:rsidDel="00000000" w:rsidR="00000000" w:rsidRPr="00000000">
        <w:rPr>
          <w:rtl w:val="0"/>
        </w:rPr>
        <w:t xml:space="preserve">Добро пожаловать в Стандарт проверки безопасности приложений (ASV) версии 4.0. ASV-это усилия сообщества, направленные на создание системы требований и средств контроля безопасности, которые сосредоточены на определении функциональных и нефункциональных средств контроля безопасности, необходимых при проектировании, разработке и тестировании современных веб-приложений и веб-сервисов.</w:t>
      </w:r>
    </w:p>
    <w:p w:rsidR="00000000" w:rsidDel="00000000" w:rsidP="00000000" w:rsidRDefault="00000000" w:rsidRPr="00000000" w14:paraId="00000105">
      <w:pPr>
        <w:rPr/>
      </w:pPr>
      <w:r w:rsidDel="00000000" w:rsidR="00000000" w:rsidRPr="00000000">
        <w:rPr>
          <w:rtl w:val="0"/>
        </w:rPr>
        <w:t xml:space="preserve">Версия 4.0.2-это второе незначительное исправление к версии 4.0, предназначенное для исправления орфографических ошибок и уточнения требований без внесения критических изменений, таких как существенные изменения требований или добавление/удаление требований.</w:t>
      </w:r>
    </w:p>
    <w:p w:rsidR="00000000" w:rsidDel="00000000" w:rsidP="00000000" w:rsidRDefault="00000000" w:rsidRPr="00000000" w14:paraId="00000106">
      <w:pPr>
        <w:rPr/>
      </w:pPr>
      <w:r w:rsidDel="00000000" w:rsidR="00000000" w:rsidRPr="00000000">
        <w:rPr>
          <w:rtl w:val="0"/>
        </w:rPr>
        <w:t xml:space="preserve">ASV v4.0-это кульминация усилий сообщества и отзывов отрасли за последнее десятилетие. Мы попытались упростить внедрение АСВ для различных вариантов использования на протяжении любого жизненного цикла разработки безопасного программного обеспечения.</w:t>
      </w:r>
    </w:p>
    <w:p w:rsidR="00000000" w:rsidDel="00000000" w:rsidP="00000000" w:rsidRDefault="00000000" w:rsidRPr="00000000" w14:paraId="00000107">
      <w:pPr>
        <w:rPr/>
      </w:pPr>
      <w:r w:rsidDel="00000000" w:rsidR="00000000" w:rsidRPr="00000000">
        <w:rPr>
          <w:rtl w:val="0"/>
        </w:rPr>
        <w:t xml:space="preserve">Мы ожидаем, что, скорее всего, никогда не будет 100% - ного соглашения о содержании любого стандарта веб-приложений, включая АСВ. Анализ рисков всегда в какой-то степени субъективен, что создает проблему при попытке обобщения в едином для всех стандарте. Тем не менее, мы надеемся, что последние обновления, сделанные в этой версии, являются шагом в правильном направлении и расширяют концепции, представленные в этом важном отраслевом стандарте.</w:t>
      </w:r>
    </w:p>
    <w:bookmarkStart w:colFirst="0" w:colLast="0" w:name="bookmark=id.z337ya" w:id="16"/>
    <w:bookmarkEnd w:id="16"/>
    <w:p w:rsidR="00000000" w:rsidDel="00000000" w:rsidP="00000000" w:rsidRDefault="00000000" w:rsidRPr="00000000" w14:paraId="00000108">
      <w:pPr>
        <w:pStyle w:val="Heading2"/>
        <w:rPr/>
      </w:pPr>
      <w:bookmarkStart w:colFirst="0" w:colLast="0" w:name="_heading=h.3j2qqm3" w:id="17"/>
      <w:bookmarkEnd w:id="17"/>
      <w:r w:rsidDel="00000000" w:rsidR="00000000" w:rsidRPr="00000000">
        <w:rPr>
          <w:rtl w:val="0"/>
        </w:rPr>
        <w:t xml:space="preserve">Что нового в 4.0</w:t>
      </w:r>
    </w:p>
    <w:p w:rsidR="00000000" w:rsidDel="00000000" w:rsidP="00000000" w:rsidRDefault="00000000" w:rsidRPr="00000000" w14:paraId="00000109">
      <w:pPr>
        <w:rPr/>
      </w:pPr>
      <w:r w:rsidDel="00000000" w:rsidR="00000000" w:rsidRPr="00000000">
        <w:rPr>
          <w:rtl w:val="0"/>
        </w:rPr>
        <w:t xml:space="preserve">Наиболее значительным изменением в этой версии является принятие Руководящих принципов цифровой идентификации NIST 800-63-3, вводящих современные, основанные на доказательствах и расширенные средства контроля аутентификации. Хотя мы ожидаем некоторого отката в направлении согласования с расширенным стандартом аутентификации, мы считаем, что необходимо согласовать стандарты, главным образом, когда другой хорошо зарекомендовавший себя стандарт безопасности приложений основан на фактических данных.</w:t>
      </w:r>
    </w:p>
    <w:p w:rsidR="00000000" w:rsidDel="00000000" w:rsidP="00000000" w:rsidRDefault="00000000" w:rsidRPr="00000000" w14:paraId="0000010A">
      <w:pPr>
        <w:rPr/>
      </w:pPr>
      <w:r w:rsidDel="00000000" w:rsidR="00000000" w:rsidRPr="00000000">
        <w:rPr>
          <w:rtl w:val="0"/>
        </w:rPr>
        <w:t xml:space="preserve">Стандарты информационной безопасности должны стремиться свести к минимуму количество уникальных требований, чтобы соответствующим организациям не приходилось принимать решения о конкурирующих или несовместимых средствах контроля. Топ-10 OWASP 2017 года, а теперь Стандарт проверки безопасности приложений OWASP теперь согласован с NIST 800-63 для аутентификации и управления сеансами. Мы призываем другие органы, устанавливающие стандарты, сотрудничать с нами, NIST и другими, чтобы прийти к общепринятому набору средств контроля безопасности приложений для обеспечения максимальной безопасности и минимизации затрат на соблюдение.</w:t>
      </w:r>
    </w:p>
    <w:p w:rsidR="00000000" w:rsidDel="00000000" w:rsidP="00000000" w:rsidRDefault="00000000" w:rsidRPr="00000000" w14:paraId="0000010B">
      <w:pPr>
        <w:rPr/>
      </w:pPr>
      <w:r w:rsidDel="00000000" w:rsidR="00000000" w:rsidRPr="00000000">
        <w:rPr>
          <w:rtl w:val="0"/>
        </w:rPr>
        <w:t xml:space="preserve">Номер </w:t>
      </w:r>
      <w:r w:rsidDel="00000000" w:rsidR="00000000" w:rsidRPr="00000000">
        <w:rPr>
          <w:rtl w:val="0"/>
        </w:rPr>
        <w:t xml:space="preserve">ASV</w:t>
      </w:r>
      <w:r w:rsidDel="00000000" w:rsidR="00000000" w:rsidRPr="00000000">
        <w:rPr>
          <w:rtl w:val="0"/>
        </w:rPr>
        <w:t xml:space="preserve"> 4.0 был полностью </w:t>
      </w:r>
      <w:r w:rsidDel="00000000" w:rsidR="00000000" w:rsidRPr="00000000">
        <w:rPr>
          <w:rtl w:val="0"/>
        </w:rPr>
        <w:t xml:space="preserve">перенумерован</w:t>
      </w:r>
      <w:r w:rsidDel="00000000" w:rsidR="00000000" w:rsidRPr="00000000">
        <w:rPr>
          <w:rtl w:val="0"/>
        </w:rPr>
        <w:t xml:space="preserve"> от начала до конца. Новая схема нумерации позволила нам устранить пробелы в давно исчезнувших главах и сегментировать более длинные главы, чтобы свести к минимуму количество элементов управления, которые разработчик или команда должны соблюдать. Например, если приложение не использует JWT, весь раздел по JWT в управлении сеансами неприменим.</w:t>
      </w:r>
    </w:p>
    <w:p w:rsidR="00000000" w:rsidDel="00000000" w:rsidP="00000000" w:rsidRDefault="00000000" w:rsidRPr="00000000" w14:paraId="0000010C">
      <w:pPr>
        <w:rPr/>
      </w:pPr>
      <w:r w:rsidDel="00000000" w:rsidR="00000000" w:rsidRPr="00000000">
        <w:rPr>
          <w:rtl w:val="0"/>
        </w:rPr>
        <w:t xml:space="preserve">Новинка в версии 4.0-это комплексное сопоставление с Общим перечислением слабостей (CWE), одним из наиболее часто используемых запросов на функции, которые у нас были за последнее десятилетие. CWE-сопоставление позволяет производителям инструментов и тем, кто использует программное обеспечение для управления уязвимостями, сопоставлять результаты других инструментов и предыдущих версий ASV с 4.0 и более поздними версиями. Чтобы освободить место для записи CWE, нам пришлось удалить столбец "С тех пор", который, поскольку мы полностью перенумеровали, имеет меньше смысла, чем в предыдущих версиях ASV. Не каждый элемент в ASV имеет соответствующий CWE, и, поскольку CWE имеет большое дублирование, мы попытались использовать наиболее часто используемые, а не обязательно самые близкие совпадения. Средства контроля за проверкой не всегда сопоставимы с эквивалентными слабостями. Мы приветствуем продолжающуюся дискуссию с сообществом CWE и областью информационной безопасности в целом по устранению этого разрыва.</w:t>
      </w:r>
    </w:p>
    <w:p w:rsidR="00000000" w:rsidDel="00000000" w:rsidP="00000000" w:rsidRDefault="00000000" w:rsidRPr="00000000" w14:paraId="0000010D">
      <w:pPr>
        <w:rPr/>
      </w:pPr>
      <w:r w:rsidDel="00000000" w:rsidR="00000000" w:rsidRPr="00000000">
        <w:rPr>
          <w:rtl w:val="0"/>
        </w:rPr>
        <w:t xml:space="preserve">Мы работали над тем, чтобы всесторонне соответствовать и превосходить требования для решения задач OWASP Top 10 2017 года и проактивных средств управления OWASP 2018. Поскольку OWASP Top 10 2017-это абсолютный минимум, позволяющий избежать небрежности, мы намеренно включили все, кроме конкретных требований к Топ-10 для ведения журнала, элементы управления 1-го уровня, что облегчает пользователям OWASP Top 10 переход на реальный стандарт безопасности.</w:t>
      </w:r>
    </w:p>
    <w:p w:rsidR="00000000" w:rsidDel="00000000" w:rsidP="00000000" w:rsidRDefault="00000000" w:rsidRPr="00000000" w14:paraId="0000010E">
      <w:pPr>
        <w:rPr/>
      </w:pPr>
      <w:r w:rsidDel="00000000" w:rsidR="00000000" w:rsidRPr="00000000">
        <w:rPr>
          <w:rtl w:val="0"/>
        </w:rPr>
        <w:t xml:space="preserve">Мы намерены обеспечить, чтобы ASV 4.0 уровня 1 представлял собой комплексный набор разделов 6.5 PCI DSS 3.2.1 для проектирования приложений, кодирования, тестирования, проверки защищенности кода и тестов на проникновение. Это потребовало покрытия переполнения буфера и небезопасных операций с памятью в версии 5 и флагов небезопасной компиляции, связанных с памятью, в версии 14, в дополнение к существующим ведущим в отрасли требованиям к проверке приложений и веб-служб.</w:t>
      </w:r>
    </w:p>
    <w:p w:rsidR="00000000" w:rsidDel="00000000" w:rsidP="00000000" w:rsidRDefault="00000000" w:rsidRPr="00000000" w14:paraId="0000010F">
      <w:pPr>
        <w:rPr/>
      </w:pPr>
      <w:r w:rsidDel="00000000" w:rsidR="00000000" w:rsidRPr="00000000">
        <w:rPr>
          <w:rtl w:val="0"/>
        </w:rPr>
        <w:t xml:space="preserve">Мы завершили переход АСВ от монолитных серверных элементов управления только к обеспечению контроля безопасности для всех современных приложений и API. Во времена функционального программирования, безсерверного API, мобильных устройств, облаков, контейнеров, CI/CD и DevSecOps, федерации и многого другого мы не можем продолжать игнорировать современную архитектуру приложений. Современные приложения разработаны совсем не так, как те, которые были созданы, когда оригинальная ASVS была выпущена в 2009 году. Разработчики ASV всегда должны смотреть далеко в будущее, чтобы мы давали разумные советы нашей основной аудитории - разработчикам. Мы уточнили или удалили любое требование, которое предполагает, что приложения выполняются в системах, принадлежащих одной организации.</w:t>
      </w:r>
    </w:p>
    <w:p w:rsidR="00000000" w:rsidDel="00000000" w:rsidP="00000000" w:rsidRDefault="00000000" w:rsidRPr="00000000" w14:paraId="00000110">
      <w:pPr>
        <w:rPr/>
      </w:pPr>
      <w:r w:rsidDel="00000000" w:rsidR="00000000" w:rsidRPr="00000000">
        <w:rPr>
          <w:rtl w:val="0"/>
        </w:rPr>
        <w:t xml:space="preserve">В связи с размером ASV 4.0, а также нашим желанием стать базовым ASV для всех других проектов ASV, мы удалили мобильный раздел в пользу Стандарта проверки безопасности мобильных приложений (MASV). Приложение "Интернет вещей" появится в будущем IoT ASV по уходу за проектом OWASP "Интернет вещей". Мы включили ранний предварительный просмотр ASV IoT в Приложение C. Мы благодарим как мобильную команду OWASP, так и проектную группу OWASP IoT за поддержку ASV и надеемся на сотрудничество с ними в будущем для обеспечения дополнительных стандартов.</w:t>
      </w:r>
    </w:p>
    <w:p w:rsidR="00000000" w:rsidDel="00000000" w:rsidP="00000000" w:rsidRDefault="00000000" w:rsidRPr="00000000" w14:paraId="00000111">
      <w:pPr>
        <w:rPr/>
      </w:pPr>
      <w:r w:rsidDel="00000000" w:rsidR="00000000" w:rsidRPr="00000000">
        <w:rPr>
          <w:rtl w:val="0"/>
        </w:rPr>
        <w:t xml:space="preserve">Наконец, мы избавились от обмана и удалили менее эффективные средства контроля. Со временем ASV стали представлять собой полный набор элементов управления, но не все элементы управления одинаковы при создании безопасного программного обеспечения. Эти усилия по устранению предметов с низким уровнем воздействия могли бы пойти дальше. В будущем издании ASV Система оценки общей слабости (CWSS) поможет дополнительно расставить приоритеты в отношении тех элементов управления, которые действительно важны, и тех, которые должны быть отменены.</w:t>
      </w:r>
    </w:p>
    <w:p w:rsidR="00000000" w:rsidDel="00000000" w:rsidP="00000000" w:rsidRDefault="00000000" w:rsidRPr="00000000" w14:paraId="00000112">
      <w:pPr>
        <w:rPr/>
      </w:pPr>
      <w:r w:rsidDel="00000000" w:rsidR="00000000" w:rsidRPr="00000000">
        <w:rPr>
          <w:rtl w:val="0"/>
        </w:rPr>
        <w:t xml:space="preserve">Начиная с версии 4.0, ASV будут ориентированы исключительно на то, чтобы быть ведущим стандартом веб-приложений и услуг, охватывающим традиционную и современную архитектуру приложений, а также гибкие методы обеспечения безопасности и культуру DevSecOps.</w:t>
      </w:r>
    </w:p>
    <w:p w:rsidR="00000000" w:rsidDel="00000000" w:rsidP="00000000" w:rsidRDefault="00000000" w:rsidRPr="00000000" w14:paraId="00000113">
      <w:pPr>
        <w:pStyle w:val="Heading1"/>
        <w:rPr/>
      </w:pPr>
      <w:bookmarkStart w:colFirst="0" w:colLast="0" w:name="_heading=h.4i7ojhp" w:id="19"/>
      <w:bookmarkEnd w:id="19"/>
      <w:r w:rsidDel="00000000" w:rsidR="00000000" w:rsidRPr="00000000">
        <w:br w:type="page"/>
      </w:r>
      <w:bookmarkStart w:colFirst="0" w:colLast="0" w:name="bookmark=id.1y810tw" w:id="18"/>
      <w:bookmarkEnd w:id="18"/>
      <w:r w:rsidDel="00000000" w:rsidR="00000000" w:rsidRPr="00000000">
        <w:rPr>
          <w:rtl w:val="0"/>
        </w:rPr>
        <w:t xml:space="preserve">Использование ASV</w:t>
      </w:r>
    </w:p>
    <w:p w:rsidR="00000000" w:rsidDel="00000000" w:rsidP="00000000" w:rsidRDefault="00000000" w:rsidRPr="00000000" w14:paraId="00000114">
      <w:pPr>
        <w:rPr/>
      </w:pPr>
      <w:r w:rsidDel="00000000" w:rsidR="00000000" w:rsidRPr="00000000">
        <w:rPr>
          <w:rtl w:val="0"/>
        </w:rPr>
        <w:t xml:space="preserve">ASVS преследует две основные цели:</w:t>
      </w:r>
    </w:p>
    <w:p w:rsidR="00000000" w:rsidDel="00000000" w:rsidP="00000000" w:rsidRDefault="00000000" w:rsidRPr="00000000" w14:paraId="00000115">
      <w:pPr>
        <w:numPr>
          <w:ilvl w:val="0"/>
          <w:numId w:val="19"/>
        </w:numPr>
        <w:ind w:left="480" w:hanging="480"/>
        <w:rPr/>
      </w:pPr>
      <w:r w:rsidDel="00000000" w:rsidR="00000000" w:rsidRPr="00000000">
        <w:rPr>
          <w:rtl w:val="0"/>
        </w:rPr>
        <w:t xml:space="preserve">чтобы помочь организациям разрабатывать и поддерживать безопасные приложения.</w:t>
      </w:r>
    </w:p>
    <w:p w:rsidR="00000000" w:rsidDel="00000000" w:rsidP="00000000" w:rsidRDefault="00000000" w:rsidRPr="00000000" w14:paraId="00000116">
      <w:pPr>
        <w:numPr>
          <w:ilvl w:val="0"/>
          <w:numId w:val="19"/>
        </w:numPr>
        <w:ind w:left="480" w:hanging="480"/>
        <w:rPr/>
      </w:pPr>
      <w:r w:rsidDel="00000000" w:rsidR="00000000" w:rsidRPr="00000000">
        <w:rPr>
          <w:rtl w:val="0"/>
        </w:rPr>
        <w:t xml:space="preserve">чтобы поставщики услуг безопасности, поставщики средств безопасности и потребители могли согласовать свои требования и предложения.</w:t>
      </w:r>
    </w:p>
    <w:bookmarkStart w:colFirst="0" w:colLast="0" w:name="bookmark=id.2xcytpi" w:id="20"/>
    <w:bookmarkEnd w:id="20"/>
    <w:p w:rsidR="00000000" w:rsidDel="00000000" w:rsidP="00000000" w:rsidRDefault="00000000" w:rsidRPr="00000000" w14:paraId="00000117">
      <w:pPr>
        <w:pStyle w:val="Heading2"/>
        <w:rPr/>
      </w:pPr>
      <w:bookmarkStart w:colFirst="0" w:colLast="0" w:name="_heading=h.1ci93xb" w:id="21"/>
      <w:bookmarkEnd w:id="21"/>
      <w:r w:rsidDel="00000000" w:rsidR="00000000" w:rsidRPr="00000000">
        <w:rPr>
          <w:rtl w:val="0"/>
        </w:rPr>
        <w:t xml:space="preserve">Уровни Проверки Безопасности Приложений</w:t>
      </w:r>
    </w:p>
    <w:p w:rsidR="00000000" w:rsidDel="00000000" w:rsidP="00000000" w:rsidRDefault="00000000" w:rsidRPr="00000000" w14:paraId="00000118">
      <w:pPr>
        <w:rPr/>
      </w:pPr>
      <w:r w:rsidDel="00000000" w:rsidR="00000000" w:rsidRPr="00000000">
        <w:rPr>
          <w:rtl w:val="0"/>
        </w:rPr>
        <w:t xml:space="preserve">Стандарт проверки безопасности приложений определяет три уровня проверки безопасности, с каждым уровнем углубляющийся.</w:t>
      </w:r>
    </w:p>
    <w:p w:rsidR="00000000" w:rsidDel="00000000" w:rsidP="00000000" w:rsidRDefault="00000000" w:rsidRPr="00000000" w14:paraId="00000119">
      <w:pPr>
        <w:numPr>
          <w:ilvl w:val="0"/>
          <w:numId w:val="20"/>
        </w:numPr>
        <w:ind w:left="480" w:hanging="480"/>
        <w:rPr/>
      </w:pPr>
      <w:r w:rsidDel="00000000" w:rsidR="00000000" w:rsidRPr="00000000">
        <w:rPr>
          <w:rtl w:val="0"/>
        </w:rPr>
        <w:t xml:space="preserve">ASV уровня 1 предназначен для низких уровней надежности и полностью поддается тестированию на проникновение</w:t>
      </w:r>
    </w:p>
    <w:p w:rsidR="00000000" w:rsidDel="00000000" w:rsidP="00000000" w:rsidRDefault="00000000" w:rsidRPr="00000000" w14:paraId="0000011A">
      <w:pPr>
        <w:numPr>
          <w:ilvl w:val="0"/>
          <w:numId w:val="20"/>
        </w:numPr>
        <w:ind w:left="480" w:hanging="480"/>
        <w:rPr/>
      </w:pPr>
      <w:r w:rsidDel="00000000" w:rsidR="00000000" w:rsidRPr="00000000">
        <w:rPr>
          <w:rtl w:val="0"/>
        </w:rPr>
        <w:t xml:space="preserve">ASV уровня 2 предназначен для приложений, содержащих конфиденциальные данные, которые требуют защиты и рекомендуемый уровень для большинства приложений</w:t>
      </w:r>
    </w:p>
    <w:p w:rsidR="00000000" w:rsidDel="00000000" w:rsidP="00000000" w:rsidRDefault="00000000" w:rsidRPr="00000000" w14:paraId="0000011B">
      <w:pPr>
        <w:numPr>
          <w:ilvl w:val="0"/>
          <w:numId w:val="20"/>
        </w:numPr>
        <w:ind w:left="480" w:hanging="480"/>
        <w:rPr/>
      </w:pPr>
      <w:r w:rsidDel="00000000" w:rsidR="00000000" w:rsidRPr="00000000">
        <w:rPr>
          <w:rtl w:val="0"/>
        </w:rPr>
        <w:t xml:space="preserve">ASV уровня 3 предназначен для наиболее важных приложений - приложений, которые выполняют транзакции с высокой стоимостью, содержат конфиденциальные медицинские данные или любые приложения, требующие самого высокого уровня доверия.</w:t>
      </w:r>
    </w:p>
    <w:p w:rsidR="00000000" w:rsidDel="00000000" w:rsidP="00000000" w:rsidRDefault="00000000" w:rsidRPr="00000000" w14:paraId="0000011C">
      <w:pPr>
        <w:rPr/>
      </w:pPr>
      <w:r w:rsidDel="00000000" w:rsidR="00000000" w:rsidRPr="00000000">
        <w:rPr>
          <w:rtl w:val="0"/>
        </w:rPr>
        <w:t xml:space="preserve">Каждый уровень ASVS содержит список требований безопасности. Каждое из этих требований также может быть сопоставлено с функциями и возможностями безопасности, которые должны быть встроены разработчиками в программное обеспечение.</w:t>
      </w:r>
    </w:p>
    <w:p w:rsidR="00000000" w:rsidDel="00000000" w:rsidP="00000000" w:rsidRDefault="00000000" w:rsidRPr="00000000" w14:paraId="0000011D">
      <w:pPr>
        <w:rPr/>
      </w:pPr>
      <w:r w:rsidDel="00000000" w:rsidR="00000000" w:rsidRPr="00000000">
        <w:rPr/>
        <w:drawing>
          <wp:inline distB="0" distT="0" distL="0" distR="0">
            <wp:extent cx="5727700" cy="1494777"/>
            <wp:effectExtent b="0" l="0" r="0" t="0"/>
            <wp:docPr descr="ASVS Levels" id="7" name="image4.png"/>
            <a:graphic>
              <a:graphicData uri="http://schemas.openxmlformats.org/drawingml/2006/picture">
                <pic:pic>
                  <pic:nvPicPr>
                    <pic:cNvPr descr="ASVS Levels" id="0" name="image4.png"/>
                    <pic:cNvPicPr preferRelativeResize="0"/>
                  </pic:nvPicPr>
                  <pic:blipFill>
                    <a:blip r:embed="rId10"/>
                    <a:srcRect b="0" l="0" r="0" t="0"/>
                    <a:stretch>
                      <a:fillRect/>
                    </a:stretch>
                  </pic:blipFill>
                  <pic:spPr>
                    <a:xfrm>
                      <a:off x="0" y="0"/>
                      <a:ext cx="5727700" cy="1494777"/>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Рисунок 1 - Уровни стандарта 4.0 проверки безопасности приложений OWASP</w:t>
      </w:r>
    </w:p>
    <w:p w:rsidR="00000000" w:rsidDel="00000000" w:rsidP="00000000" w:rsidRDefault="00000000" w:rsidRPr="00000000" w14:paraId="0000011F">
      <w:pPr>
        <w:rPr/>
      </w:pPr>
      <w:r w:rsidDel="00000000" w:rsidR="00000000" w:rsidRPr="00000000">
        <w:rPr>
          <w:rtl w:val="0"/>
        </w:rPr>
        <w:t xml:space="preserve">Уровень 1 - единственный уровень, который полностью поддается проверке на проникновение с помощью человека. Все остальные требуют доступа к документации, исходному коду, конфигурации и людям, участвующим в процессе разработки. Однако, даже если L1 допускает тестирование "черного ящика" (без документации и источника), это не является эффективным мероприятием по обеспечению качества, и его следует активно поощрять. У злоумышленников много времени, большинство тестов на проникновение завершается в течение пары недель. Защитникам необходимо встраивать средства контроля безопасности, защищать, находить и устранять все слабые места, а также обнаруживать злоумышленников и реагировать на них в разумные сроки. У злоумышленников, по сути, бесконечное время, и для успеха им требуется только одна пористая защита, одна слабость или отсутствие обнаружения. Тестирование черного ящика, часто выполняемое в конце разработки, быстро или вообще не может справиться с этой асимметрией.</w:t>
      </w:r>
    </w:p>
    <w:p w:rsidR="00000000" w:rsidDel="00000000" w:rsidP="00000000" w:rsidRDefault="00000000" w:rsidRPr="00000000" w14:paraId="00000120">
      <w:pPr>
        <w:rPr/>
      </w:pPr>
      <w:r w:rsidDel="00000000" w:rsidR="00000000" w:rsidRPr="00000000">
        <w:rPr>
          <w:rtl w:val="0"/>
        </w:rPr>
        <w:t xml:space="preserve">За последние более чем 30 лет тестирование черного ящика снова и снова доказывало, что в нем отсутствуют критические проблемы безопасности, которые непосредственно привели к еще более массовым нарушениям. Мы настоятельно рекомендуем использовать широкий спектр средств обеспечения и проверки безопасности, включая замену тестов на проникновение на основе исходного кода (гибридными) тестами на проникновение на уровне 1, с полным доступом к разработчикам и документации на протяжении всего процесса разработки. Финансовые регулирующие органы не допускают проведения внешних финансовых проверок без доступа к бухгалтерским книгам, образцам транзакций или лицам, осуществляющим контроль. Промышленность и правительства должны требовать одинакового стандарта прозрачности в области разработки программного обеспечения.</w:t>
      </w:r>
    </w:p>
    <w:p w:rsidR="00000000" w:rsidDel="00000000" w:rsidP="00000000" w:rsidRDefault="00000000" w:rsidRPr="00000000" w14:paraId="00000121">
      <w:pPr>
        <w:rPr/>
      </w:pPr>
      <w:r w:rsidDel="00000000" w:rsidR="00000000" w:rsidRPr="00000000">
        <w:rPr>
          <w:rtl w:val="0"/>
        </w:rPr>
        <w:t xml:space="preserve">Мы настоятельно рекомендуем использовать инструменты безопасности в рамках самого процесса разработки. Инструменты DAST и SAST могут непрерывно использоваться конвейером сборки для поиска легко обнаруживаемых проблем безопасности, которых никогда не должно быть.</w:t>
      </w:r>
    </w:p>
    <w:p w:rsidR="00000000" w:rsidDel="00000000" w:rsidP="00000000" w:rsidRDefault="00000000" w:rsidRPr="00000000" w14:paraId="00000122">
      <w:pPr>
        <w:rPr/>
      </w:pPr>
      <w:r w:rsidDel="00000000" w:rsidR="00000000" w:rsidRPr="00000000">
        <w:rPr>
          <w:rtl w:val="0"/>
        </w:rPr>
        <w:t xml:space="preserve">Автоматизированные инструменты и онлайн-сканирование не могут выполнить более половины АСВ без человеческой помощи. Если требуется комплексная автоматизация тестирования для каждой сборки, то используется комбинация пользовательских модульных и интеграционных тестов, а также онлайн-сканирование, инициированное сборкой. Недостатки бизнес-логики и тестирование контроля доступа возможны только при использовании человеческой помощи. Их следует превратить в модульные и интеграционные тесты.</w:t>
      </w:r>
    </w:p>
    <w:bookmarkStart w:colFirst="0" w:colLast="0" w:name="bookmark=id.3whwml4" w:id="22"/>
    <w:bookmarkEnd w:id="22"/>
    <w:p w:rsidR="00000000" w:rsidDel="00000000" w:rsidP="00000000" w:rsidRDefault="00000000" w:rsidRPr="00000000" w14:paraId="00000123">
      <w:pPr>
        <w:pStyle w:val="Heading2"/>
        <w:rPr/>
      </w:pPr>
      <w:bookmarkStart w:colFirst="0" w:colLast="0" w:name="_heading=h.2bn6wsx" w:id="23"/>
      <w:bookmarkEnd w:id="23"/>
      <w:r w:rsidDel="00000000" w:rsidR="00000000" w:rsidRPr="00000000">
        <w:rPr>
          <w:rtl w:val="0"/>
        </w:rPr>
        <w:t xml:space="preserve">Как использовать этот стандарт</w:t>
      </w:r>
    </w:p>
    <w:p w:rsidR="00000000" w:rsidDel="00000000" w:rsidP="00000000" w:rsidRDefault="00000000" w:rsidRPr="00000000" w14:paraId="00000124">
      <w:pPr>
        <w:rPr/>
      </w:pPr>
      <w:r w:rsidDel="00000000" w:rsidR="00000000" w:rsidRPr="00000000">
        <w:rPr>
          <w:rtl w:val="0"/>
        </w:rPr>
        <w:t xml:space="preserve">Один из лучших способов использовать Стандарт проверки безопасности приложений-использовать его в качестве основы для создания контрольного списка безопасного кодирования, специфичного для вашего приложения, платформы или организации. Адаптация ASV к вашим вариантам использования позволит сосредоточить внимание на требованиях безопасности, наиболее важных для ваших проектов и сред.</w:t>
      </w:r>
    </w:p>
    <w:bookmarkStart w:colFirst="0" w:colLast="0" w:name="bookmark=id.qsh70q" w:id="24"/>
    <w:bookmarkEnd w:id="24"/>
    <w:p w:rsidR="00000000" w:rsidDel="00000000" w:rsidP="00000000" w:rsidRDefault="00000000" w:rsidRPr="00000000" w14:paraId="00000125">
      <w:pPr>
        <w:pStyle w:val="Heading3"/>
        <w:rPr/>
      </w:pPr>
      <w:bookmarkStart w:colFirst="0" w:colLast="0" w:name="_heading=h.3as4poj" w:id="25"/>
      <w:bookmarkEnd w:id="25"/>
      <w:r w:rsidDel="00000000" w:rsidR="00000000" w:rsidRPr="00000000">
        <w:rPr>
          <w:rtl w:val="0"/>
        </w:rPr>
        <w:t xml:space="preserve">Уровень 1 - Первые шаги, автоматизированный или полный просмотр портфолио</w:t>
      </w:r>
    </w:p>
    <w:p w:rsidR="00000000" w:rsidDel="00000000" w:rsidP="00000000" w:rsidRDefault="00000000" w:rsidRPr="00000000" w14:paraId="00000126">
      <w:pPr>
        <w:rPr/>
      </w:pPr>
      <w:r w:rsidDel="00000000" w:rsidR="00000000" w:rsidRPr="00000000">
        <w:rPr>
          <w:rtl w:val="0"/>
        </w:rPr>
        <w:t xml:space="preserve">Приложение достигает уровня ASV 1, если оно адекватно защищает от уязвимостей безопасности приложений, которые легко обнаружить, и включено в Топ-10 OWASP и другие аналогичные контрольные списки.</w:t>
      </w:r>
    </w:p>
    <w:p w:rsidR="00000000" w:rsidDel="00000000" w:rsidP="00000000" w:rsidRDefault="00000000" w:rsidRPr="00000000" w14:paraId="00000127">
      <w:pPr>
        <w:rPr/>
      </w:pPr>
      <w:r w:rsidDel="00000000" w:rsidR="00000000" w:rsidRPr="00000000">
        <w:rPr>
          <w:rtl w:val="0"/>
        </w:rPr>
        <w:t xml:space="preserve">Уровень 1-это абсолютный минимум, к которому должны стремиться все приложения. Это также полезно в качестве первого шага в многоэтапной работе или когда приложения не хранят и не обрабатывают конфиденциальные данные и, следовательно, не нуждаются в более строгих элементах управления уровня 2 или 3. Элементы управления уровня 1 могут проверяться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rsidR="00000000" w:rsidDel="00000000" w:rsidP="00000000" w:rsidRDefault="00000000" w:rsidRPr="00000000" w14:paraId="00000128">
      <w:pPr>
        <w:rPr/>
      </w:pPr>
      <w:r w:rsidDel="00000000" w:rsidR="00000000" w:rsidRPr="00000000">
        <w:rPr>
          <w:rtl w:val="0"/>
        </w:rPr>
        <w:t xml:space="preserve">Угрозы приложению, скорее всего, будут исходить от злоумышленников, которые используют простые и не требующие больших усилий методы для выявления легко обнаруживаемых и легко эксплуатируемых уязвимостей. Это отличается от решительного злоумышленника, который будет тратить сосредоточенную энергию специально для приложения. Если данные, обрабатываемые вашим приложением, имеют высокую ценность, вам вряд ли захочется останавливаться на проверке уровня 1.</w:t>
      </w:r>
    </w:p>
    <w:bookmarkStart w:colFirst="0" w:colLast="0" w:name="bookmark=id.1pxezwc" w:id="26"/>
    <w:bookmarkEnd w:id="26"/>
    <w:p w:rsidR="00000000" w:rsidDel="00000000" w:rsidP="00000000" w:rsidRDefault="00000000" w:rsidRPr="00000000" w14:paraId="00000129">
      <w:pPr>
        <w:pStyle w:val="Heading3"/>
        <w:rPr/>
      </w:pPr>
      <w:bookmarkStart w:colFirst="0" w:colLast="0" w:name="_heading=h.49x2ik5" w:id="27"/>
      <w:bookmarkEnd w:id="27"/>
      <w:r w:rsidDel="00000000" w:rsidR="00000000" w:rsidRPr="00000000">
        <w:rPr>
          <w:rtl w:val="0"/>
        </w:rPr>
        <w:t xml:space="preserve">Уровень 2 - Большинство приложений</w:t>
      </w:r>
    </w:p>
    <w:p w:rsidR="00000000" w:rsidDel="00000000" w:rsidP="00000000" w:rsidRDefault="00000000" w:rsidRPr="00000000" w14:paraId="0000012A">
      <w:pPr>
        <w:rPr/>
      </w:pPr>
      <w:r w:rsidDel="00000000" w:rsidR="00000000" w:rsidRPr="00000000">
        <w:rPr>
          <w:rtl w:val="0"/>
        </w:rPr>
        <w:t xml:space="preserve">Приложение достигает уровня ASV 2 (или стандарта), если оно адекватно защищает от большинства рисков, связанных с программным обеспечением сегодня.</w:t>
      </w:r>
    </w:p>
    <w:p w:rsidR="00000000" w:rsidDel="00000000" w:rsidP="00000000" w:rsidRDefault="00000000" w:rsidRPr="00000000" w14:paraId="0000012B">
      <w:pPr>
        <w:rPr/>
      </w:pPr>
      <w:r w:rsidDel="00000000" w:rsidR="00000000" w:rsidRPr="00000000">
        <w:rPr>
          <w:rtl w:val="0"/>
        </w:rPr>
        <w:t xml:space="preserve">Уровень 2 обеспечивает наличие, эффективность и использование элементов управления безопасностью в приложении. Уровень 2 обычно подходит для приложений, которые обрабатывают важные бизнес-транзакции, в том числе те, которые обрабатывают медицинскую информацию, реализуют критически важные для бизнеса или конфиденциальные функции или обрабатывают другие конфиденциальные активы, или в отраслях, где целостность является важным аспектом защиты их бизнеса, например, в игровой индустрии для предотвращения мошенников и взломов игр.</w:t>
      </w:r>
    </w:p>
    <w:p w:rsidR="00000000" w:rsidDel="00000000" w:rsidP="00000000" w:rsidRDefault="00000000" w:rsidRPr="00000000" w14:paraId="0000012C">
      <w:pPr>
        <w:rPr/>
      </w:pPr>
      <w:r w:rsidDel="00000000" w:rsidR="00000000" w:rsidRPr="00000000">
        <w:rPr>
          <w:rtl w:val="0"/>
        </w:rPr>
        <w:t xml:space="preserve">Угрозы для приложений уровня 2, как правило, представляют собой квалифицированных и мотивированных злоумышленников, нацеленных на конкретные цели, использующих инструменты и методы, которые хорошо отработаны и эффективны при обнаружении и использовании слабых мест в приложениях.</w:t>
      </w:r>
    </w:p>
    <w:bookmarkStart w:colFirst="0" w:colLast="0" w:name="bookmark=id.2p2csry" w:id="28"/>
    <w:bookmarkEnd w:id="28"/>
    <w:p w:rsidR="00000000" w:rsidDel="00000000" w:rsidP="00000000" w:rsidRDefault="00000000" w:rsidRPr="00000000" w14:paraId="0000012D">
      <w:pPr>
        <w:pStyle w:val="Heading3"/>
        <w:rPr/>
      </w:pPr>
      <w:bookmarkStart w:colFirst="0" w:colLast="0" w:name="_heading=h.147n2zr" w:id="29"/>
      <w:bookmarkEnd w:id="29"/>
      <w:r w:rsidDel="00000000" w:rsidR="00000000" w:rsidRPr="00000000">
        <w:rPr>
          <w:rtl w:val="0"/>
        </w:rPr>
        <w:t xml:space="preserve">Уровень 3 - Высокая ценность, высокая надежность </w:t>
      </w:r>
      <w:r w:rsidDel="00000000" w:rsidR="00000000" w:rsidRPr="00000000">
        <w:rPr>
          <w:rtl w:val="0"/>
        </w:rPr>
        <w:t xml:space="preserve">и</w:t>
      </w:r>
      <w:r w:rsidDel="00000000" w:rsidR="00000000" w:rsidRPr="00000000">
        <w:rPr>
          <w:rtl w:val="0"/>
        </w:rPr>
        <w:t xml:space="preserve"> высокая безопасность</w:t>
      </w:r>
    </w:p>
    <w:p w:rsidR="00000000" w:rsidDel="00000000" w:rsidP="00000000" w:rsidRDefault="00000000" w:rsidRPr="00000000" w14:paraId="0000012E">
      <w:pPr>
        <w:rPr/>
      </w:pPr>
      <w:r w:rsidDel="00000000" w:rsidR="00000000" w:rsidRPr="00000000">
        <w:rPr>
          <w:rtl w:val="0"/>
        </w:rPr>
        <w:t xml:space="preserve">Уровень 3 ASVS-это самый высокий уровень проверки в рамках ASVS. Этот уровень обычно зарезервирован для приложений, требующих значительных уровней проверки безопасности, таких как те, которые могут быть найдены в областях вооруженных сил, здравоохранения и безопасности, критической инфраструктуры и т.д.</w:t>
      </w:r>
    </w:p>
    <w:p w:rsidR="00000000" w:rsidDel="00000000" w:rsidP="00000000" w:rsidRDefault="00000000" w:rsidRPr="00000000" w14:paraId="0000012F">
      <w:pPr>
        <w:rPr/>
      </w:pPr>
      <w:r w:rsidDel="00000000" w:rsidR="00000000" w:rsidRPr="00000000">
        <w:rPr>
          <w:rtl w:val="0"/>
        </w:rPr>
        <w:t xml:space="preserve">Организациям может потребоваться уровень ASV 3 для приложений, выполняющих критически важные функции, где сбой может существенно повлиять на работу организации и даже на ее живучесть. Пример руководства по применению ASV уровня 3 приведен ниже. Приложение достигает уровня </w:t>
      </w:r>
      <w:r w:rsidDel="00000000" w:rsidR="00000000" w:rsidRPr="00000000">
        <w:rPr>
          <w:rtl w:val="0"/>
        </w:rPr>
        <w:t xml:space="preserve">ASVS</w:t>
      </w:r>
      <w:r w:rsidDel="00000000" w:rsidR="00000000" w:rsidRPr="00000000">
        <w:rPr>
          <w:rtl w:val="0"/>
        </w:rPr>
        <w:t xml:space="preserve"> 3 (или продвинутого), если оно надлежащим образом защищено от продвинутых уязвимостей безопасности приложений, а также демонстрирует принципы надлежащего проектирования безопасности.</w:t>
      </w:r>
    </w:p>
    <w:p w:rsidR="00000000" w:rsidDel="00000000" w:rsidP="00000000" w:rsidRDefault="00000000" w:rsidRPr="00000000" w14:paraId="00000130">
      <w:pPr>
        <w:rPr/>
      </w:pPr>
      <w:r w:rsidDel="00000000" w:rsidR="00000000" w:rsidRPr="00000000">
        <w:rPr>
          <w:rtl w:val="0"/>
        </w:rPr>
        <w:t xml:space="preserve">Приложение на уровне 3 ASVS требует более глубокого анализа архитектуры, кодирования и тестирования, чем все остальные уровни. Безопасное приложение модулируется значимым образом (для обеспечения устойчивости, масштабируемости и, прежде всего, уровней безопасности), и каждый модуль (разделенный сетевым подключением и/или физическим экземпляром) выполняет свои собственные обязанности по обеспечению безопасности (углубленная защита), которые необходимо надлежащим образом документировать. Обязанности включают средства контроля для обеспечения конфиденциальности (например, шифрование), целостности (например, транзакции, проверка ввода), доступности (например, корректная обработка нагрузки), аутентификации (в том числе между системами), отказа, авторизации и аудита (ведение журнала).</w:t>
      </w:r>
    </w:p>
    <w:bookmarkStart w:colFirst="0" w:colLast="0" w:name="bookmark=id.3o7alnk" w:id="30"/>
    <w:bookmarkEnd w:id="30"/>
    <w:p w:rsidR="00000000" w:rsidDel="00000000" w:rsidP="00000000" w:rsidRDefault="00000000" w:rsidRPr="00000000" w14:paraId="00000131">
      <w:pPr>
        <w:pStyle w:val="Heading2"/>
        <w:rPr/>
      </w:pPr>
      <w:bookmarkStart w:colFirst="0" w:colLast="0" w:name="_heading=h.23ckvvd" w:id="31"/>
      <w:bookmarkEnd w:id="31"/>
      <w:r w:rsidDel="00000000" w:rsidR="00000000" w:rsidRPr="00000000">
        <w:rPr>
          <w:rtl w:val="0"/>
        </w:rPr>
        <w:t xml:space="preserve">Применение ASV на практике</w:t>
      </w:r>
    </w:p>
    <w:p w:rsidR="00000000" w:rsidDel="00000000" w:rsidP="00000000" w:rsidRDefault="00000000" w:rsidRPr="00000000" w14:paraId="00000132">
      <w:pPr>
        <w:rPr/>
      </w:pPr>
      <w:r w:rsidDel="00000000" w:rsidR="00000000" w:rsidRPr="00000000">
        <w:rPr>
          <w:rtl w:val="0"/>
        </w:rPr>
        <w:t xml:space="preserve">Разные угрозы имеют разную мотивацию. Некоторые отрасли обладают уникальными информационными и технологическими активами и требованиями к соблюдению нормативных требований в конкретных областях.</w:t>
      </w:r>
    </w:p>
    <w:p w:rsidR="00000000" w:rsidDel="00000000" w:rsidP="00000000" w:rsidRDefault="00000000" w:rsidRPr="00000000" w14:paraId="00000133">
      <w:pPr>
        <w:rPr/>
      </w:pPr>
      <w:r w:rsidDel="00000000" w:rsidR="00000000" w:rsidRPr="00000000">
        <w:rPr>
          <w:rtl w:val="0"/>
        </w:rPr>
        <w:t xml:space="preserve">Организациям настоятельно рекомендуется внимательно изучить свои уникальные характеристики рисков, основанные на характере их бизнеса, и на основе этих рисков и бизнес - требований определить соответствующий уровень ASVS.</w:t>
      </w:r>
    </w:p>
    <w:bookmarkStart w:colFirst="0" w:colLast="0" w:name="bookmark=id.ihv636" w:id="32"/>
    <w:bookmarkEnd w:id="32"/>
    <w:p w:rsidR="00000000" w:rsidDel="00000000" w:rsidP="00000000" w:rsidRDefault="00000000" w:rsidRPr="00000000" w14:paraId="00000134">
      <w:pPr>
        <w:pStyle w:val="Heading2"/>
        <w:rPr/>
      </w:pPr>
      <w:bookmarkStart w:colFirst="0" w:colLast="0" w:name="_heading=h.32hioqz" w:id="33"/>
      <w:bookmarkEnd w:id="33"/>
      <w:r w:rsidDel="00000000" w:rsidR="00000000" w:rsidRPr="00000000">
        <w:rPr>
          <w:rtl w:val="0"/>
        </w:rPr>
        <w:t xml:space="preserve">Как ссылаться на требования ASVS</w:t>
      </w:r>
    </w:p>
    <w:p w:rsidR="00000000" w:rsidDel="00000000" w:rsidP="00000000" w:rsidRDefault="00000000" w:rsidRPr="00000000" w14:paraId="00000135">
      <w:pPr>
        <w:rPr/>
      </w:pPr>
      <w:r w:rsidDel="00000000" w:rsidR="00000000" w:rsidRPr="00000000">
        <w:rPr>
          <w:rtl w:val="0"/>
        </w:rPr>
        <w:t xml:space="preserve">Каждое требование имеет идентификатор в формате &lt;глава&gt;.&lt;глава&gt;&lt;раздел&gt;.&lt;требование&gt; где каждый элемент представляет собой число, например: 1.11.3.&lt;требование&gt;</w:t>
      </w:r>
    </w:p>
    <w:p w:rsidR="00000000" w:rsidDel="00000000" w:rsidP="00000000" w:rsidRDefault="00000000" w:rsidRPr="00000000" w14:paraId="00000136">
      <w:pPr>
        <w:numPr>
          <w:ilvl w:val="0"/>
          <w:numId w:val="1"/>
        </w:numPr>
        <w:ind w:left="480" w:hanging="480"/>
        <w:rPr/>
      </w:pPr>
      <w:r w:rsidDel="00000000" w:rsidR="00000000" w:rsidRPr="00000000">
        <w:rPr>
          <w:rtl w:val="0"/>
        </w:rPr>
        <w:t xml:space="preserve">Значение &lt;chapter&gt; соответствует главе, из которой исходит требование, например: все 1.#.# требования взяты из главы об архитектуре.&lt;глава&gt;</w:t>
      </w:r>
    </w:p>
    <w:p w:rsidR="00000000" w:rsidDel="00000000" w:rsidP="00000000" w:rsidRDefault="00000000" w:rsidRPr="00000000" w14:paraId="00000137">
      <w:pPr>
        <w:numPr>
          <w:ilvl w:val="0"/>
          <w:numId w:val="1"/>
        </w:numPr>
        <w:ind w:left="480" w:hanging="480"/>
        <w:rPr/>
      </w:pPr>
      <w:r w:rsidDel="00000000" w:rsidR="00000000" w:rsidRPr="00000000">
        <w:rPr>
          <w:rtl w:val="0"/>
        </w:rPr>
        <w:t xml:space="preserve">Значение &lt;раздел&gt; соответствует разделу в этой главе, в котором отображается требование, например: все требования 1.11.# находятся в разделе Требования к архитектуре бизнес-логики главы Архитектура.&lt;раздел&gt;</w:t>
      </w:r>
    </w:p>
    <w:p w:rsidR="00000000" w:rsidDel="00000000" w:rsidP="00000000" w:rsidRDefault="00000000" w:rsidRPr="00000000" w14:paraId="00000138">
      <w:pPr>
        <w:numPr>
          <w:ilvl w:val="0"/>
          <w:numId w:val="1"/>
        </w:numPr>
        <w:ind w:left="480" w:hanging="480"/>
        <w:rPr/>
      </w:pPr>
      <w:r w:rsidDel="00000000" w:rsidR="00000000" w:rsidRPr="00000000">
        <w:rPr>
          <w:rtl w:val="0"/>
        </w:rPr>
        <w:t xml:space="preserve">Значение &lt;требование&gt; определяет конкретное требование в главе и разделе, например: 1.1.1.3, которое по состоянию на версию 4.0.2 настоящего стандарта является:&lt;требование&gt;</w:t>
      </w:r>
    </w:p>
    <w:p w:rsidR="00000000" w:rsidDel="00000000" w:rsidP="00000000" w:rsidRDefault="00000000" w:rsidRPr="00000000" w14:paraId="00000139">
      <w:pPr>
        <w:rPr/>
      </w:pPr>
      <w:r w:rsidDel="00000000" w:rsidR="00000000" w:rsidRPr="00000000">
        <w:rPr>
          <w:rtl w:val="0"/>
        </w:rPr>
        <w:t xml:space="preserve">Убедитесь, что все потоки бизнес-логики с высокой стоимостью, включая проверку подлинности, управление сеансами и управление доступом, потокобезопасны и устойчивы к условиям гонки времени проверки и времени использования.</w:t>
      </w:r>
    </w:p>
    <w:p w:rsidR="00000000" w:rsidDel="00000000" w:rsidP="00000000" w:rsidRDefault="00000000" w:rsidRPr="00000000" w14:paraId="0000013A">
      <w:pPr>
        <w:rPr/>
      </w:pPr>
      <w:r w:rsidDel="00000000" w:rsidR="00000000" w:rsidRPr="00000000">
        <w:rPr>
          <w:rtl w:val="0"/>
        </w:rPr>
        <w:t xml:space="preserve">Идентификаторы могут меняться в разных версиях стандарта, поэтому предпочтительно, чтобы другие документы, отчеты и инструменты использовали формат: v&lt;версия&gt;-&lt;версия&gt;&lt;глава&gt;.&lt;глава&gt;&lt;раздел&gt;.&lt;требование&gt;, где: "версия" - это тег версии </w:t>
      </w:r>
      <w:r w:rsidDel="00000000" w:rsidR="00000000" w:rsidRPr="00000000">
        <w:rPr>
          <w:rtl w:val="0"/>
        </w:rPr>
        <w:t xml:space="preserve">ASVS</w:t>
      </w:r>
      <w:r w:rsidDel="00000000" w:rsidR="00000000" w:rsidRPr="00000000">
        <w:rPr>
          <w:rtl w:val="0"/>
        </w:rPr>
        <w:t xml:space="preserve">. Например: v4.0.2-1.11.3 будет пониматься как конкретно 3-е требование в разделе "Требования к архитектуре бизнес-логики "главы" Архитектура " версии 4.0.2. (Это может быть обобщенно как v&lt;версия&gt; - &lt;версия&gt;&lt;</w:t>
      </w:r>
      <w:r w:rsidDel="00000000" w:rsidR="00000000" w:rsidRPr="00000000">
        <w:rPr>
          <w:rtl w:val="0"/>
        </w:rPr>
        <w:t xml:space="preserve">requirement_identifier</w:t>
      </w:r>
      <w:r w:rsidDel="00000000" w:rsidR="00000000" w:rsidRPr="00000000">
        <w:rPr>
          <w:rtl w:val="0"/>
        </w:rPr>
        <w:t xml:space="preserve">&gt;.)&lt;requirement_identifier&gt;</w:t>
      </w:r>
    </w:p>
    <w:p w:rsidR="00000000" w:rsidDel="00000000" w:rsidP="00000000" w:rsidRDefault="00000000" w:rsidRPr="00000000" w14:paraId="0000013B">
      <w:pPr>
        <w:rPr/>
      </w:pPr>
      <w:r w:rsidDel="00000000" w:rsidR="00000000" w:rsidRPr="00000000">
        <w:rPr>
          <w:rtl w:val="0"/>
        </w:rPr>
        <w:t xml:space="preserve">Примечание: Буква v, предшествующая части версии, должна быть строчной.</w:t>
      </w:r>
    </w:p>
    <w:p w:rsidR="00000000" w:rsidDel="00000000" w:rsidP="00000000" w:rsidRDefault="00000000" w:rsidRPr="00000000" w14:paraId="0000013C">
      <w:pPr>
        <w:rPr/>
      </w:pPr>
      <w:r w:rsidDel="00000000" w:rsidR="00000000" w:rsidRPr="00000000">
        <w:rPr>
          <w:rtl w:val="0"/>
        </w:rPr>
        <w:t xml:space="preserve">Если идентификаторы используются без включения элемента v&lt;версия&gt;, то следует предположить, что они относятся к последнему стандарту проверки безопасности приложений. Очевидно, что по мере роста и изменения стандарта это становится проблематичным, поэтому авторы и разработчики должны включать элемент версии.</w:t>
      </w:r>
    </w:p>
    <w:p w:rsidR="00000000" w:rsidDel="00000000" w:rsidP="00000000" w:rsidRDefault="00000000" w:rsidRPr="00000000" w14:paraId="0000013D">
      <w:pPr>
        <w:rPr/>
      </w:pPr>
      <w:r w:rsidDel="00000000" w:rsidR="00000000" w:rsidRPr="00000000">
        <w:rPr>
          <w:rtl w:val="0"/>
        </w:rPr>
        <w:t xml:space="preserve">Списки требований ASVS доступны в формате CSV, JSON и других форматах, которые могут быть полезны для справочного или программного использования.</w:t>
      </w:r>
    </w:p>
    <w:p w:rsidR="00000000" w:rsidDel="00000000" w:rsidP="00000000" w:rsidRDefault="00000000" w:rsidRPr="00000000" w14:paraId="0000013E">
      <w:pPr>
        <w:pStyle w:val="Heading1"/>
        <w:rPr/>
      </w:pPr>
      <w:bookmarkStart w:colFirst="0" w:colLast="0" w:name="_heading=h.41mghml" w:id="35"/>
      <w:bookmarkEnd w:id="35"/>
      <w:r w:rsidDel="00000000" w:rsidR="00000000" w:rsidRPr="00000000">
        <w:br w:type="page"/>
      </w:r>
      <w:bookmarkStart w:colFirst="0" w:colLast="0" w:name="bookmark=id.1hmsyys" w:id="34"/>
      <w:bookmarkEnd w:id="34"/>
      <w:r w:rsidDel="00000000" w:rsidR="00000000" w:rsidRPr="00000000">
        <w:rPr>
          <w:rtl w:val="0"/>
        </w:rPr>
        <w:t xml:space="preserve">Оценка и сертификация</w:t>
      </w:r>
    </w:p>
    <w:bookmarkStart w:colFirst="0" w:colLast="0" w:name="bookmark=id.2grqrue" w:id="36"/>
    <w:bookmarkEnd w:id="36"/>
    <w:p w:rsidR="00000000" w:rsidDel="00000000" w:rsidP="00000000" w:rsidRDefault="00000000" w:rsidRPr="00000000" w14:paraId="0000013F">
      <w:pPr>
        <w:pStyle w:val="Heading2"/>
        <w:rPr/>
      </w:pPr>
      <w:bookmarkStart w:colFirst="0" w:colLast="0" w:name="_heading=h.vx1227" w:id="37"/>
      <w:bookmarkEnd w:id="37"/>
      <w:r w:rsidDel="00000000" w:rsidR="00000000" w:rsidRPr="00000000">
        <w:rPr>
          <w:rtl w:val="0"/>
        </w:rPr>
        <w:t xml:space="preserve">Позиция OWASP в отношении сертификатов ASV и знаков доверия</w:t>
      </w:r>
    </w:p>
    <w:p w:rsidR="00000000" w:rsidDel="00000000" w:rsidP="00000000" w:rsidRDefault="00000000" w:rsidRPr="00000000" w14:paraId="00000140">
      <w:pPr>
        <w:rPr/>
      </w:pPr>
      <w:r w:rsidDel="00000000" w:rsidR="00000000" w:rsidRPr="00000000">
        <w:rPr>
          <w:rtl w:val="0"/>
        </w:rPr>
        <w:t xml:space="preserve">OWASP, как некоммерческая организация, не зависящая от поставщиков, в настоящее время не сертифицирует никаких поставщиков, верификаторов или программного обеспечения.</w:t>
      </w:r>
    </w:p>
    <w:p w:rsidR="00000000" w:rsidDel="00000000" w:rsidP="00000000" w:rsidRDefault="00000000" w:rsidRPr="00000000" w14:paraId="00000141">
      <w:pPr>
        <w:rPr/>
      </w:pPr>
      <w:r w:rsidDel="00000000" w:rsidR="00000000" w:rsidRPr="00000000">
        <w:rPr>
          <w:rtl w:val="0"/>
        </w:rPr>
        <w:t xml:space="preserve">Все такие утверждения о гарантиях, знаки доверия или сертификаты официально не проверяются, не регистрируются и не сертифицируются OWASP, поэтому организации, полагающейся на такое представление, необходимо проявлять осторожность в отношении доверия, оказанного любой третьей стороне, или знака доверия, претендующего на сертификацию ASVS.</w:t>
      </w:r>
    </w:p>
    <w:p w:rsidR="00000000" w:rsidDel="00000000" w:rsidP="00000000" w:rsidRDefault="00000000" w:rsidRPr="00000000" w14:paraId="00000142">
      <w:pPr>
        <w:rPr/>
      </w:pPr>
      <w:r w:rsidDel="00000000" w:rsidR="00000000" w:rsidRPr="00000000">
        <w:rPr>
          <w:rtl w:val="0"/>
        </w:rPr>
        <w:t xml:space="preserve">Это не должно препятствовать организациям предлагать такие услуги по обеспечению качества, если они не претендуют на официальную сертификацию OWASP.</w:t>
      </w:r>
    </w:p>
    <w:bookmarkStart w:colFirst="0" w:colLast="0" w:name="bookmark=id.3fwokq0" w:id="38"/>
    <w:bookmarkEnd w:id="38"/>
    <w:p w:rsidR="00000000" w:rsidDel="00000000" w:rsidP="00000000" w:rsidRDefault="00000000" w:rsidRPr="00000000" w14:paraId="00000143">
      <w:pPr>
        <w:pStyle w:val="Heading2"/>
        <w:rPr/>
      </w:pPr>
      <w:bookmarkStart w:colFirst="0" w:colLast="0" w:name="_heading=h.1v1yuxt" w:id="39"/>
      <w:bookmarkEnd w:id="39"/>
      <w:r w:rsidDel="00000000" w:rsidR="00000000" w:rsidRPr="00000000">
        <w:rPr>
          <w:rtl w:val="0"/>
        </w:rPr>
        <w:t xml:space="preserve">Руководство для Сертифицирующих организаций</w:t>
      </w:r>
    </w:p>
    <w:p w:rsidR="00000000" w:rsidDel="00000000" w:rsidP="00000000" w:rsidRDefault="00000000" w:rsidRPr="00000000" w14:paraId="00000144">
      <w:pPr>
        <w:rPr/>
      </w:pPr>
      <w:r w:rsidDel="00000000" w:rsidR="00000000" w:rsidRPr="00000000">
        <w:rPr>
          <w:rtl w:val="0"/>
        </w:rPr>
        <w:t xml:space="preserve">Приложение проверки безопасности стандарт может быть использован в качестве открытой книгой проверки заявки, в том числе открытый и беспрепятственный доступ к ключевым ресурсам, таким, как архитекторам и разработчикам, проектной документации, исходных кодов авторизованного доступа к тест-систем (включая доступ к одному или нескольким счетам в каждой роли), в частности, для L2 и L3 проверок.</w:t>
      </w:r>
    </w:p>
    <w:p w:rsidR="00000000" w:rsidDel="00000000" w:rsidP="00000000" w:rsidRDefault="00000000" w:rsidRPr="00000000" w14:paraId="00000145">
      <w:pPr>
        <w:rPr/>
      </w:pPr>
      <w:r w:rsidDel="00000000" w:rsidR="00000000" w:rsidRPr="00000000">
        <w:rPr>
          <w:rtl w:val="0"/>
        </w:rPr>
        <w:t xml:space="preserve">Исторически сложилось так, что тестирование на проникновение и обзоры защищенного кода включали проблемы “в порядке исключения” - то есть в итоговом отчете отображаются только неудачные тесты. Сертифицирующая организация должна включать в любой отчет объем проверки (особенно если ключевой компонент выходит за рамки, например, проверка подлинности единого входа), краткое изложение результатов проверки, включая пройденные и неудачные тесты, с четкими указаниями о том, как разрешить неудачные тесты.</w:t>
      </w:r>
    </w:p>
    <w:p w:rsidR="00000000" w:rsidDel="00000000" w:rsidP="00000000" w:rsidRDefault="00000000" w:rsidRPr="00000000" w14:paraId="00000146">
      <w:pPr>
        <w:rPr/>
      </w:pPr>
      <w:r w:rsidDel="00000000" w:rsidR="00000000" w:rsidRPr="00000000">
        <w:rPr>
          <w:rtl w:val="0"/>
        </w:rPr>
        <w:t xml:space="preserve">Некоторые требования к проверке могут быть неприменимы к тестируемому приложению. Например, если вы предоставляете своим клиентам API уровня службы без состояния без реализации клиента, многие требования в Управлении сеансами V3 не применимы напрямую. В таких случаях сертифицирующая организация все равно может заявить о полном соответствии ASVS, но должна четко указать в любом отчете причину неприменимости таких исключенных требований к проверке.</w:t>
      </w:r>
    </w:p>
    <w:p w:rsidR="00000000" w:rsidDel="00000000" w:rsidP="00000000" w:rsidRDefault="00000000" w:rsidRPr="00000000" w14:paraId="00000147">
      <w:pPr>
        <w:rPr/>
      </w:pPr>
      <w:r w:rsidDel="00000000" w:rsidR="00000000" w:rsidRPr="00000000">
        <w:rPr>
          <w:rtl w:val="0"/>
        </w:rPr>
        <w:t xml:space="preserve">Хранение подробных рабочих документов, скриншотов или фильмов, сценариев для надежного и многократного использования проблемы, а также электронных записей тестирования, таких как перехват журналов прокси-серверов и связанных с ними заметок, таких как список очистки, считается стандартной отраслевой практикой и может быть действительно полезным в качестве доказательств результатов для самых сомнительных разработчиков. Недостаточно просто запустить инструмент и сообщить о сбоях; это (вообще) не дает достаточных доказательств того, что все проблемы на уровне сертификации были тщательно протестированы и проверены. В случае спора должно быть достаточно доказательств, подтверждающих, что каждое проверенное требование действительно было проверено.</w:t>
      </w:r>
    </w:p>
    <w:bookmarkStart w:colFirst="0" w:colLast="0" w:name="bookmark=id.4f1mdlm" w:id="40"/>
    <w:bookmarkEnd w:id="40"/>
    <w:p w:rsidR="00000000" w:rsidDel="00000000" w:rsidP="00000000" w:rsidRDefault="00000000" w:rsidRPr="00000000" w14:paraId="00000148">
      <w:pPr>
        <w:pStyle w:val="Heading3"/>
        <w:rPr/>
      </w:pPr>
      <w:bookmarkStart w:colFirst="0" w:colLast="0" w:name="_heading=h.2u6wntf" w:id="41"/>
      <w:bookmarkEnd w:id="41"/>
      <w:r w:rsidDel="00000000" w:rsidR="00000000" w:rsidRPr="00000000">
        <w:rPr>
          <w:rtl w:val="0"/>
        </w:rPr>
        <w:t xml:space="preserve">Способ испытания</w:t>
      </w:r>
    </w:p>
    <w:p w:rsidR="00000000" w:rsidDel="00000000" w:rsidP="00000000" w:rsidRDefault="00000000" w:rsidRPr="00000000" w14:paraId="00000149">
      <w:pPr>
        <w:rPr/>
      </w:pPr>
      <w:r w:rsidDel="00000000" w:rsidR="00000000" w:rsidRPr="00000000">
        <w:rPr>
          <w:rtl w:val="0"/>
        </w:rPr>
        <w:t xml:space="preserve">Сертифицирующие организации могут свободно выбирать соответствующие методы тестирования, но должны указывать их в отчете.</w:t>
      </w:r>
    </w:p>
    <w:p w:rsidR="00000000" w:rsidDel="00000000" w:rsidP="00000000" w:rsidRDefault="00000000" w:rsidRPr="00000000" w14:paraId="0000014A">
      <w:pPr>
        <w:rPr/>
      </w:pPr>
      <w:r w:rsidDel="00000000" w:rsidR="00000000" w:rsidRPr="00000000">
        <w:rPr>
          <w:rtl w:val="0"/>
        </w:rPr>
        <w:t xml:space="preserve">В зависимости от тестируемого приложения и требований к проверке для получения одинаковой уверенности в результатах могут использоваться различные методы тестирования. Например, проверка эффективности механизмов проверки входных данных приложения может быть проанализирована либо с помощью ручного теста на проникновение, либо с помощью анализа исходного кода.</w:t>
      </w:r>
    </w:p>
    <w:bookmarkStart w:colFirst="0" w:colLast="0" w:name="bookmark=id.19c6y18" w:id="42"/>
    <w:bookmarkEnd w:id="42"/>
    <w:p w:rsidR="00000000" w:rsidDel="00000000" w:rsidP="00000000" w:rsidRDefault="00000000" w:rsidRPr="00000000" w14:paraId="0000014B">
      <w:pPr>
        <w:pStyle w:val="Heading4"/>
        <w:rPr/>
      </w:pPr>
      <w:r w:rsidDel="00000000" w:rsidR="00000000" w:rsidRPr="00000000">
        <w:rPr>
          <w:rtl w:val="0"/>
        </w:rPr>
        <w:t xml:space="preserve">Роль автоматизированных средств тестирования безопасности</w:t>
      </w:r>
    </w:p>
    <w:p w:rsidR="00000000" w:rsidDel="00000000" w:rsidP="00000000" w:rsidRDefault="00000000" w:rsidRPr="00000000" w14:paraId="0000014C">
      <w:pPr>
        <w:rPr/>
      </w:pPr>
      <w:r w:rsidDel="00000000" w:rsidR="00000000" w:rsidRPr="00000000">
        <w:rPr>
          <w:rtl w:val="0"/>
        </w:rPr>
        <w:t xml:space="preserve">Рекомендуется использовать автоматизированные инструменты тестирования на проникновение, чтобы обеспечить как можно больший охват.</w:t>
      </w:r>
    </w:p>
    <w:p w:rsidR="00000000" w:rsidDel="00000000" w:rsidP="00000000" w:rsidRDefault="00000000" w:rsidRPr="00000000" w14:paraId="0000014D">
      <w:pPr>
        <w:rPr/>
      </w:pPr>
      <w:r w:rsidDel="00000000" w:rsidR="00000000" w:rsidRPr="00000000">
        <w:rPr>
          <w:rtl w:val="0"/>
        </w:rPr>
        <w:t xml:space="preserve">Невозможно полностью завершить проверку ASV, используя только автоматизированные инструменты тестирования на проникновение. В то время как подавляющее большинство требований в L1 может быть выполнено с помощью автоматизированных тестов, общее большинство требований не поддается автоматизированному тестированию на проникновение.</w:t>
      </w:r>
    </w:p>
    <w:p w:rsidR="00000000" w:rsidDel="00000000" w:rsidP="00000000" w:rsidRDefault="00000000" w:rsidRPr="00000000" w14:paraId="0000014E">
      <w:pPr>
        <w:rPr/>
      </w:pPr>
      <w:r w:rsidDel="00000000" w:rsidR="00000000" w:rsidRPr="00000000">
        <w:rPr>
          <w:rtl w:val="0"/>
        </w:rPr>
        <w:t xml:space="preserve">Пожалуйста, обратите внимание, что границы между автоматическим и ручным тестированием стираются по мере развития индустрии безопасности приложений. Автоматизированные инструменты часто настраиваются вручную экспертами, а ручные тестировщики часто используют широкий спектр автоматизированных инструментов.</w:t>
      </w:r>
    </w:p>
    <w:bookmarkStart w:colFirst="0" w:colLast="0" w:name="bookmark=id.3tbugp1" w:id="43"/>
    <w:bookmarkEnd w:id="43"/>
    <w:p w:rsidR="00000000" w:rsidDel="00000000" w:rsidP="00000000" w:rsidRDefault="00000000" w:rsidRPr="00000000" w14:paraId="0000014F">
      <w:pPr>
        <w:pStyle w:val="Heading4"/>
        <w:rPr/>
      </w:pPr>
      <w:r w:rsidDel="00000000" w:rsidR="00000000" w:rsidRPr="00000000">
        <w:rPr>
          <w:rtl w:val="0"/>
        </w:rPr>
        <w:t xml:space="preserve">Роль тестирования на проникновение</w:t>
      </w:r>
    </w:p>
    <w:p w:rsidR="00000000" w:rsidDel="00000000" w:rsidP="00000000" w:rsidRDefault="00000000" w:rsidRPr="00000000" w14:paraId="00000150">
      <w:pPr>
        <w:rPr/>
      </w:pPr>
      <w:r w:rsidDel="00000000" w:rsidR="00000000" w:rsidRPr="00000000">
        <w:rPr>
          <w:rtl w:val="0"/>
        </w:rPr>
        <w:t xml:space="preserve">В версии 4.0 мы решили сделать L1 полностью тестируемым на проникновение без доступа к исходному коду, документации или разработчикам. Два элемента ведения журнала, которые необходимы для соответствия требованиям OWASP Top 10 2017 A10, потребуют интервью, скриншотов или сбора других доказательств, как и в OWASP Top 10 2017. Однако тестирование без доступа к необходимой информации не является идеальным методом проверки безопасности, поскольку оно упускает возможность проверки источника, выявления угроз и отсутствующих элементов управления, а также выполнения гораздо более тщательного тестирования в более короткие сроки.</w:t>
      </w:r>
    </w:p>
    <w:p w:rsidR="00000000" w:rsidDel="00000000" w:rsidP="00000000" w:rsidRDefault="00000000" w:rsidRPr="00000000" w14:paraId="00000151">
      <w:pPr>
        <w:rPr/>
      </w:pPr>
      <w:r w:rsidDel="00000000" w:rsidR="00000000" w:rsidRPr="00000000">
        <w:rPr>
          <w:rtl w:val="0"/>
        </w:rPr>
        <w:t xml:space="preserve">Там, где это возможно, при выполнении оценки L2 или L3 требуется доступ к разработчикам, документации, коду и доступу к тестовому приложению с непроизводственными данными. Тестирование на проникновение, проводимое на этих уровнях, требует такого уровня доступа, который мы называем "гибридными проверками" или "гибридными тестами на проникновение".</w:t>
      </w:r>
    </w:p>
    <w:bookmarkStart w:colFirst="0" w:colLast="0" w:name="bookmark=id.28h4qwu" w:id="44"/>
    <w:bookmarkEnd w:id="44"/>
    <w:p w:rsidR="00000000" w:rsidDel="00000000" w:rsidP="00000000" w:rsidRDefault="00000000" w:rsidRPr="00000000" w14:paraId="00000152">
      <w:pPr>
        <w:pStyle w:val="Heading2"/>
        <w:rPr/>
      </w:pPr>
      <w:bookmarkStart w:colFirst="0" w:colLast="0" w:name="_heading=h.nmf14n" w:id="45"/>
      <w:bookmarkEnd w:id="45"/>
      <w:r w:rsidDel="00000000" w:rsidR="00000000" w:rsidRPr="00000000">
        <w:rPr>
          <w:rtl w:val="0"/>
        </w:rPr>
        <w:t xml:space="preserve">Другие варианты использования ASV</w:t>
      </w:r>
    </w:p>
    <w:p w:rsidR="00000000" w:rsidDel="00000000" w:rsidP="00000000" w:rsidRDefault="00000000" w:rsidRPr="00000000" w14:paraId="00000153">
      <w:pPr>
        <w:rPr/>
      </w:pPr>
      <w:r w:rsidDel="00000000" w:rsidR="00000000" w:rsidRPr="00000000">
        <w:rPr>
          <w:rtl w:val="0"/>
        </w:rPr>
        <w:t xml:space="preserve">Помимо использования для оценки безопасности приложения, мы определили ряд других потенциальных применений ASV.</w:t>
      </w:r>
    </w:p>
    <w:bookmarkStart w:colFirst="0" w:colLast="0" w:name="bookmark=id.37m2jsg" w:id="46"/>
    <w:bookmarkEnd w:id="46"/>
    <w:p w:rsidR="00000000" w:rsidDel="00000000" w:rsidP="00000000" w:rsidRDefault="00000000" w:rsidRPr="00000000" w14:paraId="00000154">
      <w:pPr>
        <w:pStyle w:val="Heading3"/>
        <w:rPr/>
      </w:pPr>
      <w:bookmarkStart w:colFirst="0" w:colLast="0" w:name="_heading=h.1mrcu09" w:id="47"/>
      <w:bookmarkEnd w:id="47"/>
      <w:r w:rsidDel="00000000" w:rsidR="00000000" w:rsidRPr="00000000">
        <w:rPr>
          <w:rtl w:val="0"/>
        </w:rPr>
        <w:t xml:space="preserve">В Качестве Подробного Руководства По Архитектуре Безопасности</w:t>
      </w:r>
    </w:p>
    <w:p w:rsidR="00000000" w:rsidDel="00000000" w:rsidP="00000000" w:rsidRDefault="00000000" w:rsidRPr="00000000" w14:paraId="00000155">
      <w:pPr>
        <w:rPr/>
      </w:pPr>
      <w:r w:rsidDel="00000000" w:rsidR="00000000" w:rsidRPr="00000000">
        <w:rPr>
          <w:rtl w:val="0"/>
        </w:rPr>
        <w:t xml:space="preserve">Одно из наиболее распространенных применений Стандарта проверки безопасности приложений-это ресурс для архитекторов безопасности. В архитектуре прикладной бизнес-безопасности Sherwood (SABSA) отсутствует большое количество информации, необходимой для завершения тщательного анализа архитектуры безопасности приложений. ASV можно использовать для заполнения этих пробелов, позволяя архитекторам безопасности выбирать более эффективные средства управления для решения распространенных проблем, таких как шаблоны защиты данных и стратегии проверки входных данных.</w:t>
      </w:r>
    </w:p>
    <w:bookmarkStart w:colFirst="0" w:colLast="0" w:name="bookmark=id.46r0co2" w:id="48"/>
    <w:bookmarkEnd w:id="48"/>
    <w:p w:rsidR="00000000" w:rsidDel="00000000" w:rsidP="00000000" w:rsidRDefault="00000000" w:rsidRPr="00000000" w14:paraId="00000156">
      <w:pPr>
        <w:pStyle w:val="Heading3"/>
        <w:rPr/>
      </w:pPr>
      <w:bookmarkStart w:colFirst="0" w:colLast="0" w:name="_heading=h.2lwamvv" w:id="49"/>
      <w:bookmarkEnd w:id="49"/>
      <w:r w:rsidDel="00000000" w:rsidR="00000000" w:rsidRPr="00000000">
        <w:rPr>
          <w:rtl w:val="0"/>
        </w:rPr>
        <w:t xml:space="preserve">В качестве замены готовых контрольных списков безопасного кодирования</w:t>
      </w:r>
    </w:p>
    <w:p w:rsidR="00000000" w:rsidDel="00000000" w:rsidP="00000000" w:rsidRDefault="00000000" w:rsidRPr="00000000" w14:paraId="00000157">
      <w:pPr>
        <w:rPr/>
      </w:pPr>
      <w:r w:rsidDel="00000000" w:rsidR="00000000" w:rsidRPr="00000000">
        <w:rPr>
          <w:rtl w:val="0"/>
        </w:rPr>
        <w:t xml:space="preserve">Многие организации могут извлечь выгоду из внедрения ASV, выбрав один из трех уровней или </w:t>
      </w:r>
      <w:r w:rsidDel="00000000" w:rsidR="00000000" w:rsidRPr="00000000">
        <w:rPr>
          <w:rtl w:val="0"/>
        </w:rPr>
        <w:t xml:space="preserve">разветвив</w:t>
      </w:r>
      <w:r w:rsidDel="00000000" w:rsidR="00000000" w:rsidRPr="00000000">
        <w:rPr>
          <w:rtl w:val="0"/>
        </w:rPr>
        <w:t xml:space="preserve"> ASV и изменив то, что требуется для каждого уровня риска приложения, в зависимости от домена. Мы поощряем этот тип разветвления до тех пор, пока поддерживается прослеживаемость, так что, если приложение прошло требование 4.1, это означает то же самое для разветвленных копий, что и стандарт по мере его развития.</w:t>
      </w:r>
    </w:p>
    <w:bookmarkStart w:colFirst="0" w:colLast="0" w:name="bookmark=id.111kx3o" w:id="50"/>
    <w:bookmarkEnd w:id="50"/>
    <w:p w:rsidR="00000000" w:rsidDel="00000000" w:rsidP="00000000" w:rsidRDefault="00000000" w:rsidRPr="00000000" w14:paraId="00000158">
      <w:pPr>
        <w:pStyle w:val="Heading3"/>
        <w:rPr/>
      </w:pPr>
      <w:bookmarkStart w:colFirst="0" w:colLast="0" w:name="_heading=h.3l18frh" w:id="51"/>
      <w:bookmarkEnd w:id="51"/>
      <w:r w:rsidDel="00000000" w:rsidR="00000000" w:rsidRPr="00000000">
        <w:rPr>
          <w:rtl w:val="0"/>
        </w:rPr>
        <w:t xml:space="preserve">В качестве руководства для автоматизированных модульных и интеграционных тестов</w:t>
      </w:r>
    </w:p>
    <w:p w:rsidR="00000000" w:rsidDel="00000000" w:rsidP="00000000" w:rsidRDefault="00000000" w:rsidRPr="00000000" w14:paraId="00000159">
      <w:pPr>
        <w:rPr/>
      </w:pPr>
      <w:r w:rsidDel="00000000" w:rsidR="00000000" w:rsidRPr="00000000">
        <w:rPr>
          <w:rtl w:val="0"/>
        </w:rPr>
        <w:t xml:space="preserve">ASVS разработан таким образом, чтобы его можно было легко протестировать, за исключением требований к архитектуре и вредоносному коду. Создавая модульные и интеграционные тесты, которые проверяют наличие конкретных и соответствующих случаев ошибок и злоупотреблений, приложение становится почти </w:t>
      </w:r>
      <w:r w:rsidDel="00000000" w:rsidR="00000000" w:rsidRPr="00000000">
        <w:rPr>
          <w:rtl w:val="0"/>
        </w:rPr>
        <w:t xml:space="preserve">самоподтверждающимся</w:t>
      </w:r>
      <w:r w:rsidDel="00000000" w:rsidR="00000000" w:rsidRPr="00000000">
        <w:rPr>
          <w:rtl w:val="0"/>
        </w:rPr>
        <w:t xml:space="preserve"> при каждой сборке. Например, для набора тестов для контроллера входа в систему можно создать дополнительные тесты, включая проверку параметра имени пользователя для общих имен пользователей по умолчанию, перечисление учетных записей, перебор, LDAP и SQL-инъекции, а также XSS. Аналогично, проверка параметра пароля должна включать общие пароли, длину пароля, ввод нулевого байта, удаление параметра, XSS и многое другое.</w:t>
      </w:r>
    </w:p>
    <w:bookmarkStart w:colFirst="0" w:colLast="0" w:name="bookmark=id.206ipza" w:id="52"/>
    <w:bookmarkEnd w:id="52"/>
    <w:p w:rsidR="00000000" w:rsidDel="00000000" w:rsidP="00000000" w:rsidRDefault="00000000" w:rsidRPr="00000000" w14:paraId="0000015A">
      <w:pPr>
        <w:pStyle w:val="Heading3"/>
        <w:rPr/>
      </w:pPr>
      <w:bookmarkStart w:colFirst="0" w:colLast="0" w:name="_heading=h.4k668n3" w:id="53"/>
      <w:bookmarkEnd w:id="53"/>
      <w:r w:rsidDel="00000000" w:rsidR="00000000" w:rsidRPr="00000000">
        <w:rPr>
          <w:rtl w:val="0"/>
        </w:rPr>
        <w:t xml:space="preserve">Для Обучения Безопасному Развитию</w:t>
      </w:r>
    </w:p>
    <w:p w:rsidR="00000000" w:rsidDel="00000000" w:rsidP="00000000" w:rsidRDefault="00000000" w:rsidRPr="00000000" w14:paraId="0000015B">
      <w:pPr>
        <w:rPr/>
      </w:pPr>
      <w:r w:rsidDel="00000000" w:rsidR="00000000" w:rsidRPr="00000000">
        <w:rPr>
          <w:rtl w:val="0"/>
        </w:rPr>
        <w:t xml:space="preserve">ASV также можно использовать для определения характеристик защищенного программного обеспечения. Многие курсы “безопасного кодирования” - это просто курсы этического взлома с легким намеком на советы по кодированию. Это может не обязательно помочь разработчикам писать более безопасный код. Вместо этого на курсах безопасной разработки можно использовать ASV с особым упором на превентивные меры контроля, содержащиеся в ASV, а не на Топ-10 негативных вещей, которые не следует делать.</w:t>
      </w:r>
    </w:p>
    <w:bookmarkStart w:colFirst="0" w:colLast="0" w:name="bookmark=id.2zbgiuw" w:id="54"/>
    <w:bookmarkEnd w:id="54"/>
    <w:p w:rsidR="00000000" w:rsidDel="00000000" w:rsidP="00000000" w:rsidRDefault="00000000" w:rsidRPr="00000000" w14:paraId="0000015C">
      <w:pPr>
        <w:pStyle w:val="Heading3"/>
        <w:rPr/>
      </w:pPr>
      <w:bookmarkStart w:colFirst="0" w:colLast="0" w:name="_heading=h.1egqt2p" w:id="55"/>
      <w:bookmarkEnd w:id="55"/>
      <w:r w:rsidDel="00000000" w:rsidR="00000000" w:rsidRPr="00000000">
        <w:rPr>
          <w:rtl w:val="0"/>
        </w:rPr>
        <w:t xml:space="preserve">В качестве драйвера гибкой безопасности приложений</w:t>
      </w:r>
    </w:p>
    <w:p w:rsidR="00000000" w:rsidDel="00000000" w:rsidP="00000000" w:rsidRDefault="00000000" w:rsidRPr="00000000" w14:paraId="0000015D">
      <w:pPr>
        <w:rPr/>
      </w:pPr>
      <w:r w:rsidDel="00000000" w:rsidR="00000000" w:rsidRPr="00000000">
        <w:rPr>
          <w:rtl w:val="0"/>
        </w:rPr>
        <w:t xml:space="preserve">ASV могут использоваться в процессе гибкой разработки в качестве основы для определения конкретных задач, которые должны быть реализованы командой для создания безопасного продукта. Один из подходов может заключаться в следующем: начиная с уровня 1, проверьте конкретное приложение или систему в соответствии с требованиями ASVS для указанного уровня, найдите, какие элементы управления отсутствуют, и добавьте конкретные заявки/задачи в список невыполненных. Это помогает в определении приоритетов конкретных задач (или уходе) и делает безопасность заметной в гибком процессе. Это также может быть использовано для определения приоритетов задач аудита и проверки в организации, где конкретное требование ASV может быть движущей силой для проверки, рефакторинга или аудита для конкретного члена команды и отображаться как "задолженность" в </w:t>
      </w:r>
      <w:r w:rsidDel="00000000" w:rsidR="00000000" w:rsidRPr="00000000">
        <w:rPr>
          <w:rtl w:val="0"/>
        </w:rPr>
        <w:t xml:space="preserve">невыполненной</w:t>
      </w:r>
      <w:r w:rsidDel="00000000" w:rsidR="00000000" w:rsidRPr="00000000">
        <w:rPr>
          <w:rtl w:val="0"/>
        </w:rPr>
        <w:t xml:space="preserve"> работе, которую необходимо в конечном итоге выполнить.</w:t>
      </w:r>
    </w:p>
    <w:bookmarkStart w:colFirst="0" w:colLast="0" w:name="bookmark=id.3ygebqi" w:id="56"/>
    <w:bookmarkEnd w:id="56"/>
    <w:p w:rsidR="00000000" w:rsidDel="00000000" w:rsidP="00000000" w:rsidRDefault="00000000" w:rsidRPr="00000000" w14:paraId="0000015E">
      <w:pPr>
        <w:pStyle w:val="Heading3"/>
        <w:rPr/>
      </w:pPr>
      <w:bookmarkStart w:colFirst="0" w:colLast="0" w:name="_heading=h.2dlolyb" w:id="57"/>
      <w:bookmarkEnd w:id="57"/>
      <w:r w:rsidDel="00000000" w:rsidR="00000000" w:rsidRPr="00000000">
        <w:rPr>
          <w:rtl w:val="0"/>
        </w:rPr>
        <w:t xml:space="preserve">В качестве основы для руководства Закупкой защищенного программного обеспечения</w:t>
      </w:r>
    </w:p>
    <w:p w:rsidR="00000000" w:rsidDel="00000000" w:rsidP="00000000" w:rsidRDefault="00000000" w:rsidRPr="00000000" w14:paraId="0000015F">
      <w:pPr>
        <w:rPr/>
      </w:pPr>
      <w:r w:rsidDel="00000000" w:rsidR="00000000" w:rsidRPr="00000000">
        <w:rPr>
          <w:rtl w:val="0"/>
        </w:rPr>
        <w:t xml:space="preserve">ASVS-отличная платформа для обеспечения безопасной закупки программного обеспечения или предоставления услуг по разработке на заказ. Покупатель может просто установить требование о том, что программное обеспечение, которое он хочет приобрести, должно быть разработано на уровне </w:t>
      </w:r>
      <w:r w:rsidDel="00000000" w:rsidR="00000000" w:rsidRPr="00000000">
        <w:rPr>
          <w:rtl w:val="0"/>
        </w:rPr>
        <w:t xml:space="preserve">ASVS</w:t>
      </w:r>
      <w:r w:rsidDel="00000000" w:rsidR="00000000" w:rsidRPr="00000000">
        <w:rPr>
          <w:rtl w:val="0"/>
        </w:rPr>
        <w:t xml:space="preserve"> X, и потребовать, чтобы продавец доказал, что программное обеспечение соответствует уровню </w:t>
      </w:r>
      <w:r w:rsidDel="00000000" w:rsidR="00000000" w:rsidRPr="00000000">
        <w:rPr>
          <w:rtl w:val="0"/>
        </w:rPr>
        <w:t xml:space="preserve">ASVS</w:t>
      </w:r>
      <w:r w:rsidDel="00000000" w:rsidR="00000000" w:rsidRPr="00000000">
        <w:rPr>
          <w:rtl w:val="0"/>
        </w:rPr>
        <w:t xml:space="preserve"> X. Это хорошо работает в сочетании с приложением Контракта на безопасное программное обеспечение OWASP</w:t>
      </w:r>
    </w:p>
    <w:p w:rsidR="00000000" w:rsidDel="00000000" w:rsidP="00000000" w:rsidRDefault="00000000" w:rsidRPr="00000000" w14:paraId="00000160">
      <w:pPr>
        <w:pStyle w:val="Heading1"/>
        <w:rPr/>
      </w:pPr>
      <w:bookmarkStart w:colFirst="0" w:colLast="0" w:name="_heading=h.3cqmetx" w:id="59"/>
      <w:bookmarkEnd w:id="59"/>
      <w:r w:rsidDel="00000000" w:rsidR="00000000" w:rsidRPr="00000000">
        <w:br w:type="page"/>
      </w:r>
      <w:bookmarkStart w:colFirst="0" w:colLast="0" w:name="bookmark=id.sqyw64" w:id="58"/>
      <w:bookmarkEnd w:id="58"/>
      <w:r w:rsidDel="00000000" w:rsidR="00000000" w:rsidRPr="00000000">
        <w:rPr>
          <w:rtl w:val="0"/>
        </w:rPr>
        <w:t xml:space="preserve">V1: Требования к архитектуре, дизайну и моделированию угроз</w:t>
      </w:r>
    </w:p>
    <w:bookmarkStart w:colFirst="0" w:colLast="0" w:name="bookmark=id.1rvwp1q" w:id="60"/>
    <w:bookmarkEnd w:id="60"/>
    <w:p w:rsidR="00000000" w:rsidDel="00000000" w:rsidP="00000000" w:rsidRDefault="00000000" w:rsidRPr="00000000" w14:paraId="00000161">
      <w:pPr>
        <w:pStyle w:val="Heading2"/>
        <w:rPr/>
      </w:pPr>
      <w:bookmarkStart w:colFirst="0" w:colLast="0" w:name="_heading=h.4bvk7pj" w:id="61"/>
      <w:bookmarkEnd w:id="61"/>
      <w:r w:rsidDel="00000000" w:rsidR="00000000" w:rsidRPr="00000000">
        <w:rPr>
          <w:rtl w:val="0"/>
        </w:rPr>
        <w:t xml:space="preserve">Цель Контроля</w:t>
      </w:r>
    </w:p>
    <w:p w:rsidR="00000000" w:rsidDel="00000000" w:rsidP="00000000" w:rsidRDefault="00000000" w:rsidRPr="00000000" w14:paraId="00000162">
      <w:pPr>
        <w:rPr/>
      </w:pPr>
      <w:r w:rsidDel="00000000" w:rsidR="00000000" w:rsidRPr="00000000">
        <w:rPr>
          <w:rtl w:val="0"/>
        </w:rPr>
        <w:t xml:space="preserve">Архитектура безопасности почти стала утраченным искусством во многих организациях. Дни архитектора предприятия прошли в эпоху DevSecOps. Область безопасности приложений должна догнать и принять гибкие принципы безопасности, одновременно заново внедряя ведущие принципы архитектуры безопасности для специалистов-разработчиков программного обеспечения. Архитектура-это не реализация, а способ мышления о проблеме, которая потенциально имеет множество различных ответов, и ни одного "правильного" ответа. Слишком часто безопасность рассматривается как негибкая и требующая, чтобы разработчики исправляли код определенным образом, в то время как разработчики могут знать гораздо лучший способ решения проблемы. Не существует единого, простого решения для архитектуры, и делать вид, что это не так, - это плохая позиция для области разработки программного обеспечения.</w:t>
      </w:r>
    </w:p>
    <w:p w:rsidR="00000000" w:rsidDel="00000000" w:rsidP="00000000" w:rsidRDefault="00000000" w:rsidRPr="00000000" w14:paraId="00000163">
      <w:pPr>
        <w:rPr/>
      </w:pPr>
      <w:r w:rsidDel="00000000" w:rsidR="00000000" w:rsidRPr="00000000">
        <w:rPr>
          <w:rtl w:val="0"/>
        </w:rPr>
        <w:t xml:space="preserve">Конкретная реализация веб-приложения, скорее всего, будет постоянно пересматриваться на протяжении всего срока его службы, но общая архитектура, скорее всего, будет редко меняться, а развиваться медленно. Архитектура безопасности не изменчива - нам нужна аутентификация сегодня, нам потребуется аутентификация завтра, и она понадобится нам через пять лет. Если мы примем обоснованные решения сегодня, мы сможем сэкономить много усилий, времени и денег, если будем выбирать и повторно использовать архитектурно совместимые решения. Например, десять лет назад многофакторная аутентификация редко применялась.</w:t>
      </w:r>
    </w:p>
    <w:p w:rsidR="00000000" w:rsidDel="00000000" w:rsidP="00000000" w:rsidRDefault="00000000" w:rsidRPr="00000000" w14:paraId="00000164">
      <w:pPr>
        <w:rPr/>
      </w:pPr>
      <w:r w:rsidDel="00000000" w:rsidR="00000000" w:rsidRPr="00000000">
        <w:rPr>
          <w:rtl w:val="0"/>
        </w:rPr>
        <w:t xml:space="preserve">Если бы разработчики вложили средства в единую модель поставщика безопасных удостоверений, такую как SAML federated identity, поставщик удостоверений мог бы быть обновлен с учетом новых требований, таких как соответствие требованиям NIST 800-63, без изменения интерфейсов исходного приложения. Если многие приложения используют одну и ту же архитектуру безопасности и, следовательно, один и тот же компонент, все они сразу получат выгоду от этого обновления. Однако SAML не всегда будет оставаться лучшим или наиболее подходящим решением для аутентификации - возможно, его потребуется заменить на другие решения по мере изменения требований. Подобные изменения либо сложны, либо настолько дорогостоящие, что требуют полной переписки, либо совершенно невозможны без архитектуры безопасности.</w:t>
      </w:r>
    </w:p>
    <w:p w:rsidR="00000000" w:rsidDel="00000000" w:rsidP="00000000" w:rsidRDefault="00000000" w:rsidRPr="00000000" w14:paraId="00000165">
      <w:pPr>
        <w:rPr/>
      </w:pPr>
      <w:r w:rsidDel="00000000" w:rsidR="00000000" w:rsidRPr="00000000">
        <w:rPr>
          <w:rtl w:val="0"/>
        </w:rPr>
        <w:t xml:space="preserve">В этой главе ASV охватывает основные аспекты любой надежной архитектуры безопасности: доступность, конфиденциальность, целостность обработки, отказ от ответственности и конфиденциальность. Каждый из этих принципов безопасности должен быть встроен и быть присущим всем приложениям. Крайне важно "сдвинуться влево", начиная с включения разработчиком контрольных списков безопасного кодирования, наставничества и обучения, кодирования и тестирования, создания, развертывания, настройки и операций и заканчивая последующим независимым тестированием, чтобы убедиться, что все средства контроля безопасности присутствуют и функционируют. Последним шагом было все, что мы делали как отрасль, но этого уже недостаточно, когда разработчики запускают код в производство десятки или сотни раз в день. Специалисты по безопасности приложений должны идти в ногу с гибкими методами, что означает внедрение инструментов разработчика, обучение кодированию и работу с разработчиками, а не критиковать проект через несколько месяцев после того, как все остальные продвинулись дальше.</w:t>
      </w:r>
    </w:p>
    <w:bookmarkStart w:colFirst="0" w:colLast="0" w:name="bookmark=id.2r0uhxc" w:id="62"/>
    <w:bookmarkEnd w:id="62"/>
    <w:p w:rsidR="00000000" w:rsidDel="00000000" w:rsidP="00000000" w:rsidRDefault="00000000" w:rsidRPr="00000000" w14:paraId="00000166">
      <w:pPr>
        <w:pStyle w:val="Heading2"/>
        <w:rPr/>
      </w:pPr>
      <w:bookmarkStart w:colFirst="0" w:colLast="0" w:name="_heading=h.1664s55" w:id="63"/>
      <w:bookmarkEnd w:id="63"/>
      <w:r w:rsidDel="00000000" w:rsidR="00000000" w:rsidRPr="00000000">
        <w:rPr>
          <w:rtl w:val="0"/>
        </w:rPr>
        <w:t xml:space="preserve">Требования к жизненному циклу безопасной разработки программного обеспечения версии V1.1</w:t>
      </w:r>
    </w:p>
    <w:tbl>
      <w:tblPr>
        <w:tblStyle w:val="Table4"/>
        <w:tblW w:w="9236.000000000002" w:type="dxa"/>
        <w:jc w:val="left"/>
        <w:tblInd w:w="0.0" w:type="dxa"/>
        <w:tblLayout w:type="fixed"/>
        <w:tblLook w:val="0600"/>
      </w:tblPr>
      <w:tblGrid>
        <w:gridCol w:w="627"/>
        <w:gridCol w:w="6781"/>
        <w:gridCol w:w="402"/>
        <w:gridCol w:w="402"/>
        <w:gridCol w:w="402"/>
        <w:gridCol w:w="622"/>
        <w:tblGridChange w:id="0">
          <w:tblGrid>
            <w:gridCol w:w="627"/>
            <w:gridCol w:w="6781"/>
            <w:gridCol w:w="402"/>
            <w:gridCol w:w="402"/>
            <w:gridCol w:w="402"/>
            <w:gridCol w:w="622"/>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167">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168">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169">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16A">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16B">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16C">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16D">
            <w:pPr>
              <w:jc w:val="center"/>
              <w:rPr/>
            </w:pPr>
            <w:r w:rsidDel="00000000" w:rsidR="00000000" w:rsidRPr="00000000">
              <w:rPr>
                <w:b w:val="1"/>
                <w:rtl w:val="0"/>
              </w:rPr>
              <w:t xml:space="preserve">1.1.1</w:t>
            </w: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t xml:space="preserve">Убедитесь в использовании безопасного жизненного цикла разработки программного обеспечения, обеспечивающего безопасность на всех этапах разработки. (</w:t>
            </w:r>
            <w:hyperlink r:id="rId11">
              <w:r w:rsidDel="00000000" w:rsidR="00000000" w:rsidRPr="00000000">
                <w:rPr>
                  <w:color w:val="0563c1"/>
                  <w:u w:val="single"/>
                  <w:rtl w:val="0"/>
                </w:rPr>
                <w:t xml:space="preserve">C1</w:t>
              </w:r>
            </w:hyperlink>
            <w:r w:rsidDel="00000000" w:rsidR="00000000" w:rsidRPr="00000000">
              <w:rPr>
                <w:rtl w:val="0"/>
              </w:rPr>
              <w:t xml:space="preserve">)</w:t>
            </w:r>
          </w:p>
        </w:tc>
        <w:tc>
          <w:tcPr/>
          <w:p w:rsidR="00000000" w:rsidDel="00000000" w:rsidP="00000000" w:rsidRDefault="00000000" w:rsidRPr="00000000" w14:paraId="0000016F">
            <w:pPr>
              <w:rPr/>
            </w:pPr>
            <w:r w:rsidDel="00000000" w:rsidR="00000000" w:rsidRPr="00000000">
              <w:rPr>
                <w:rtl w:val="0"/>
              </w:rPr>
            </w:r>
          </w:p>
        </w:tc>
        <w:tc>
          <w:tcPr/>
          <w:p w:rsidR="00000000" w:rsidDel="00000000" w:rsidP="00000000" w:rsidRDefault="00000000" w:rsidRPr="00000000" w14:paraId="00000170">
            <w:pPr>
              <w:jc w:val="center"/>
              <w:rPr/>
            </w:pPr>
            <w:r w:rsidDel="00000000" w:rsidR="00000000" w:rsidRPr="00000000">
              <w:rPr>
                <w:rtl w:val="0"/>
              </w:rPr>
              <w:t xml:space="preserve">✓</w:t>
            </w:r>
          </w:p>
        </w:tc>
        <w:tc>
          <w:tcPr/>
          <w:p w:rsidR="00000000" w:rsidDel="00000000" w:rsidP="00000000" w:rsidRDefault="00000000" w:rsidRPr="00000000" w14:paraId="00000171">
            <w:pPr>
              <w:jc w:val="center"/>
              <w:rPr/>
            </w:pPr>
            <w:r w:rsidDel="00000000" w:rsidR="00000000" w:rsidRPr="00000000">
              <w:rPr>
                <w:rtl w:val="0"/>
              </w:rPr>
              <w:t xml:space="preserve">✓</w:t>
            </w:r>
          </w:p>
        </w:tc>
        <w:tc>
          <w:tcPr/>
          <w:p w:rsidR="00000000" w:rsidDel="00000000" w:rsidP="00000000" w:rsidRDefault="00000000" w:rsidRPr="00000000" w14:paraId="00000172">
            <w:pPr>
              <w:rPr/>
            </w:pPr>
            <w:r w:rsidDel="00000000" w:rsidR="00000000" w:rsidRPr="00000000">
              <w:rPr>
                <w:rtl w:val="0"/>
              </w:rPr>
            </w:r>
          </w:p>
        </w:tc>
      </w:tr>
      <w:tr>
        <w:trPr>
          <w:cantSplit w:val="0"/>
          <w:tblHeader w:val="0"/>
        </w:trPr>
        <w:tc>
          <w:tcPr/>
          <w:p w:rsidR="00000000" w:rsidDel="00000000" w:rsidP="00000000" w:rsidRDefault="00000000" w:rsidRPr="00000000" w14:paraId="00000173">
            <w:pPr>
              <w:jc w:val="center"/>
              <w:rPr/>
            </w:pPr>
            <w:r w:rsidDel="00000000" w:rsidR="00000000" w:rsidRPr="00000000">
              <w:rPr>
                <w:b w:val="1"/>
                <w:rtl w:val="0"/>
              </w:rPr>
              <w:t xml:space="preserve">1.1.2</w:t>
            </w:r>
            <w:r w:rsidDel="00000000" w:rsidR="00000000" w:rsidRPr="00000000">
              <w:rPr>
                <w:rtl w:val="0"/>
              </w:rPr>
            </w:r>
          </w:p>
        </w:tc>
        <w:tc>
          <w:tcPr/>
          <w:p w:rsidR="00000000" w:rsidDel="00000000" w:rsidP="00000000" w:rsidRDefault="00000000" w:rsidRPr="00000000" w14:paraId="00000174">
            <w:pPr>
              <w:rPr/>
            </w:pPr>
            <w:r w:rsidDel="00000000" w:rsidR="00000000" w:rsidRPr="00000000">
              <w:rPr>
                <w:rtl w:val="0"/>
              </w:rPr>
              <w:t xml:space="preserve">Проверьте использование моделирования угроз для каждого изменения дизайна или планирования спринта для выявления угроз, планирования контрмер, облегчения соответствующих мер реагирования на риски и руководства по тестированию безопасности.</w:t>
            </w:r>
          </w:p>
        </w:tc>
        <w:tc>
          <w:tcPr/>
          <w:p w:rsidR="00000000" w:rsidDel="00000000" w:rsidP="00000000" w:rsidRDefault="00000000" w:rsidRPr="00000000" w14:paraId="00000175">
            <w:pPr>
              <w:rPr/>
            </w:pPr>
            <w:r w:rsidDel="00000000" w:rsidR="00000000" w:rsidRPr="00000000">
              <w:rPr>
                <w:rtl w:val="0"/>
              </w:rPr>
            </w:r>
          </w:p>
        </w:tc>
        <w:tc>
          <w:tcPr/>
          <w:p w:rsidR="00000000" w:rsidDel="00000000" w:rsidP="00000000" w:rsidRDefault="00000000" w:rsidRPr="00000000" w14:paraId="00000176">
            <w:pPr>
              <w:jc w:val="center"/>
              <w:rPr/>
            </w:pPr>
            <w:r w:rsidDel="00000000" w:rsidR="00000000" w:rsidRPr="00000000">
              <w:rPr>
                <w:rtl w:val="0"/>
              </w:rPr>
              <w:t xml:space="preserve">✓</w:t>
            </w:r>
          </w:p>
        </w:tc>
        <w:tc>
          <w:tcPr/>
          <w:p w:rsidR="00000000" w:rsidDel="00000000" w:rsidP="00000000" w:rsidRDefault="00000000" w:rsidRPr="00000000" w14:paraId="00000177">
            <w:pPr>
              <w:jc w:val="center"/>
              <w:rPr/>
            </w:pPr>
            <w:r w:rsidDel="00000000" w:rsidR="00000000" w:rsidRPr="00000000">
              <w:rPr>
                <w:rtl w:val="0"/>
              </w:rPr>
              <w:t xml:space="preserve">✓</w:t>
            </w:r>
          </w:p>
        </w:tc>
        <w:tc>
          <w:tcPr/>
          <w:p w:rsidR="00000000" w:rsidDel="00000000" w:rsidP="00000000" w:rsidRDefault="00000000" w:rsidRPr="00000000" w14:paraId="00000178">
            <w:pPr>
              <w:jc w:val="center"/>
              <w:rPr/>
            </w:pPr>
            <w:r w:rsidDel="00000000" w:rsidR="00000000" w:rsidRPr="00000000">
              <w:rPr>
                <w:rtl w:val="0"/>
              </w:rPr>
              <w:t xml:space="preserve">1053</w:t>
            </w:r>
          </w:p>
        </w:tc>
      </w:tr>
      <w:tr>
        <w:trPr>
          <w:cantSplit w:val="0"/>
          <w:tblHeader w:val="0"/>
        </w:trPr>
        <w:tc>
          <w:tcPr/>
          <w:p w:rsidR="00000000" w:rsidDel="00000000" w:rsidP="00000000" w:rsidRDefault="00000000" w:rsidRPr="00000000" w14:paraId="00000179">
            <w:pPr>
              <w:jc w:val="center"/>
              <w:rPr/>
            </w:pPr>
            <w:r w:rsidDel="00000000" w:rsidR="00000000" w:rsidRPr="00000000">
              <w:rPr>
                <w:b w:val="1"/>
                <w:rtl w:val="0"/>
              </w:rPr>
              <w:t xml:space="preserve">1.1.3</w:t>
            </w: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t xml:space="preserve">Убедитесь, что все истории пользователей и функции содержат функциональные ограничения безопасности, такие как "Как пользователь, я должен иметь возможность просматривать и редактировать свой профиль. Я не должен иметь возможности просматривать или редактировать чей-либо профиль"</w:t>
            </w:r>
          </w:p>
        </w:tc>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jc w:val="center"/>
              <w:rPr/>
            </w:pPr>
            <w:r w:rsidDel="00000000" w:rsidR="00000000" w:rsidRPr="00000000">
              <w:rPr>
                <w:rtl w:val="0"/>
              </w:rPr>
              <w:t xml:space="preserve">✓</w:t>
            </w:r>
          </w:p>
        </w:tc>
        <w:tc>
          <w:tcPr/>
          <w:p w:rsidR="00000000" w:rsidDel="00000000" w:rsidP="00000000" w:rsidRDefault="00000000" w:rsidRPr="00000000" w14:paraId="0000017D">
            <w:pPr>
              <w:jc w:val="center"/>
              <w:rPr/>
            </w:pPr>
            <w:r w:rsidDel="00000000" w:rsidR="00000000" w:rsidRPr="00000000">
              <w:rPr>
                <w:rtl w:val="0"/>
              </w:rPr>
              <w:t xml:space="preserve">✓</w:t>
            </w:r>
          </w:p>
        </w:tc>
        <w:tc>
          <w:tcPr/>
          <w:p w:rsidR="00000000" w:rsidDel="00000000" w:rsidP="00000000" w:rsidRDefault="00000000" w:rsidRPr="00000000" w14:paraId="0000017E">
            <w:pPr>
              <w:jc w:val="center"/>
              <w:rPr/>
            </w:pPr>
            <w:r w:rsidDel="00000000" w:rsidR="00000000" w:rsidRPr="00000000">
              <w:rPr>
                <w:rtl w:val="0"/>
              </w:rPr>
              <w:t xml:space="preserve">1110</w:t>
            </w:r>
          </w:p>
        </w:tc>
      </w:tr>
      <w:tr>
        <w:trPr>
          <w:cantSplit w:val="0"/>
          <w:tblHeader w:val="0"/>
        </w:trPr>
        <w:tc>
          <w:tcPr/>
          <w:p w:rsidR="00000000" w:rsidDel="00000000" w:rsidP="00000000" w:rsidRDefault="00000000" w:rsidRPr="00000000" w14:paraId="0000017F">
            <w:pPr>
              <w:jc w:val="center"/>
              <w:rPr/>
            </w:pPr>
            <w:r w:rsidDel="00000000" w:rsidR="00000000" w:rsidRPr="00000000">
              <w:rPr>
                <w:b w:val="1"/>
                <w:rtl w:val="0"/>
              </w:rPr>
              <w:t xml:space="preserve">1.1.4</w:t>
            </w: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t xml:space="preserve">Проверьте документацию и обоснование всех границ доверия приложения, компонентов и значительных потоков данных.</w:t>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jc w:val="center"/>
              <w:rPr/>
            </w:pPr>
            <w:r w:rsidDel="00000000" w:rsidR="00000000" w:rsidRPr="00000000">
              <w:rPr>
                <w:rtl w:val="0"/>
              </w:rPr>
              <w:t xml:space="preserve">✓</w:t>
            </w:r>
          </w:p>
        </w:tc>
        <w:tc>
          <w:tcPr/>
          <w:p w:rsidR="00000000" w:rsidDel="00000000" w:rsidP="00000000" w:rsidRDefault="00000000" w:rsidRPr="00000000" w14:paraId="00000183">
            <w:pPr>
              <w:jc w:val="center"/>
              <w:rPr/>
            </w:pPr>
            <w:r w:rsidDel="00000000" w:rsidR="00000000" w:rsidRPr="00000000">
              <w:rPr>
                <w:rtl w:val="0"/>
              </w:rPr>
              <w:t xml:space="preserve">✓</w:t>
            </w:r>
          </w:p>
        </w:tc>
        <w:tc>
          <w:tcPr/>
          <w:p w:rsidR="00000000" w:rsidDel="00000000" w:rsidP="00000000" w:rsidRDefault="00000000" w:rsidRPr="00000000" w14:paraId="00000184">
            <w:pPr>
              <w:jc w:val="center"/>
              <w:rPr/>
            </w:pPr>
            <w:r w:rsidDel="00000000" w:rsidR="00000000" w:rsidRPr="00000000">
              <w:rPr>
                <w:rtl w:val="0"/>
              </w:rPr>
              <w:t xml:space="preserve">1059</w:t>
            </w:r>
          </w:p>
        </w:tc>
      </w:tr>
      <w:tr>
        <w:trPr>
          <w:cantSplit w:val="0"/>
          <w:tblHeader w:val="0"/>
        </w:trPr>
        <w:tc>
          <w:tcPr/>
          <w:p w:rsidR="00000000" w:rsidDel="00000000" w:rsidP="00000000" w:rsidRDefault="00000000" w:rsidRPr="00000000" w14:paraId="00000185">
            <w:pPr>
              <w:jc w:val="center"/>
              <w:rPr/>
            </w:pPr>
            <w:r w:rsidDel="00000000" w:rsidR="00000000" w:rsidRPr="00000000">
              <w:rPr>
                <w:b w:val="1"/>
                <w:rtl w:val="0"/>
              </w:rPr>
              <w:t xml:space="preserve">1.1.5</w:t>
            </w: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t xml:space="preserve">Проверьте определение и анализ безопасности высокоуровневой архитектуры приложения и всех подключенных удаленных служб. (</w:t>
            </w:r>
            <w:hyperlink r:id="rId12">
              <w:r w:rsidDel="00000000" w:rsidR="00000000" w:rsidRPr="00000000">
                <w:rPr>
                  <w:color w:val="0563c1"/>
                  <w:u w:val="single"/>
                  <w:rtl w:val="0"/>
                </w:rPr>
                <w:t xml:space="preserve">C1</w:t>
              </w:r>
            </w:hyperlink>
            <w:r w:rsidDel="00000000" w:rsidR="00000000" w:rsidRPr="00000000">
              <w:rPr>
                <w:rtl w:val="0"/>
              </w:rPr>
              <w:t xml:space="preserve">)</w:t>
            </w:r>
          </w:p>
        </w:tc>
        <w:tc>
          <w:tcPr/>
          <w:p w:rsidR="00000000" w:rsidDel="00000000" w:rsidP="00000000" w:rsidRDefault="00000000" w:rsidRPr="00000000" w14:paraId="00000187">
            <w:pPr>
              <w:rPr/>
            </w:pPr>
            <w:r w:rsidDel="00000000" w:rsidR="00000000" w:rsidRPr="00000000">
              <w:rPr>
                <w:rtl w:val="0"/>
              </w:rPr>
            </w:r>
          </w:p>
        </w:tc>
        <w:tc>
          <w:tcPr/>
          <w:p w:rsidR="00000000" w:rsidDel="00000000" w:rsidP="00000000" w:rsidRDefault="00000000" w:rsidRPr="00000000" w14:paraId="00000188">
            <w:pPr>
              <w:jc w:val="center"/>
              <w:rPr/>
            </w:pPr>
            <w:r w:rsidDel="00000000" w:rsidR="00000000" w:rsidRPr="00000000">
              <w:rPr>
                <w:rtl w:val="0"/>
              </w:rPr>
              <w:t xml:space="preserve">✓</w:t>
            </w:r>
          </w:p>
        </w:tc>
        <w:tc>
          <w:tcPr/>
          <w:p w:rsidR="00000000" w:rsidDel="00000000" w:rsidP="00000000" w:rsidRDefault="00000000" w:rsidRPr="00000000" w14:paraId="00000189">
            <w:pPr>
              <w:jc w:val="center"/>
              <w:rPr/>
            </w:pPr>
            <w:r w:rsidDel="00000000" w:rsidR="00000000" w:rsidRPr="00000000">
              <w:rPr>
                <w:rtl w:val="0"/>
              </w:rPr>
              <w:t xml:space="preserve">✓</w:t>
            </w:r>
          </w:p>
        </w:tc>
        <w:tc>
          <w:tcPr/>
          <w:p w:rsidR="00000000" w:rsidDel="00000000" w:rsidP="00000000" w:rsidRDefault="00000000" w:rsidRPr="00000000" w14:paraId="0000018A">
            <w:pPr>
              <w:jc w:val="center"/>
              <w:rPr/>
            </w:pPr>
            <w:r w:rsidDel="00000000" w:rsidR="00000000" w:rsidRPr="00000000">
              <w:rPr>
                <w:rtl w:val="0"/>
              </w:rPr>
              <w:t xml:space="preserve">1059</w:t>
            </w:r>
          </w:p>
        </w:tc>
      </w:tr>
      <w:tr>
        <w:trPr>
          <w:cantSplit w:val="0"/>
          <w:tblHeader w:val="0"/>
        </w:trPr>
        <w:tc>
          <w:tcPr/>
          <w:p w:rsidR="00000000" w:rsidDel="00000000" w:rsidP="00000000" w:rsidRDefault="00000000" w:rsidRPr="00000000" w14:paraId="0000018B">
            <w:pPr>
              <w:jc w:val="center"/>
              <w:rPr/>
            </w:pPr>
            <w:r w:rsidDel="00000000" w:rsidR="00000000" w:rsidRPr="00000000">
              <w:rPr>
                <w:b w:val="1"/>
                <w:rtl w:val="0"/>
              </w:rPr>
              <w:t xml:space="preserve">1.1.6</w:t>
            </w: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t xml:space="preserve">Проверьте реализацию централизованных, простых (экономичных по дизайну), проверенных, безопасных и многократно используемых элементов управления безопасностью, чтобы избежать дублирования, отсутствия, неэффективности или небезопасных элементов управления. (</w:t>
            </w:r>
            <w:hyperlink r:id="rId13">
              <w:r w:rsidDel="00000000" w:rsidR="00000000" w:rsidRPr="00000000">
                <w:rPr>
                  <w:color w:val="0563c1"/>
                  <w:u w:val="single"/>
                  <w:rtl w:val="0"/>
                </w:rPr>
                <w:t xml:space="preserve">C10</w:t>
              </w:r>
            </w:hyperlink>
            <w:r w:rsidDel="00000000" w:rsidR="00000000" w:rsidRPr="00000000">
              <w:rPr>
                <w:rtl w:val="0"/>
              </w:rPr>
              <w:t xml:space="preserve">)</w:t>
            </w:r>
          </w:p>
        </w:tc>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jc w:val="center"/>
              <w:rPr/>
            </w:pPr>
            <w:r w:rsidDel="00000000" w:rsidR="00000000" w:rsidRPr="00000000">
              <w:rPr>
                <w:rtl w:val="0"/>
              </w:rPr>
              <w:t xml:space="preserve">✓</w:t>
            </w:r>
          </w:p>
        </w:tc>
        <w:tc>
          <w:tcPr/>
          <w:p w:rsidR="00000000" w:rsidDel="00000000" w:rsidP="00000000" w:rsidRDefault="00000000" w:rsidRPr="00000000" w14:paraId="0000018F">
            <w:pPr>
              <w:jc w:val="center"/>
              <w:rPr/>
            </w:pPr>
            <w:r w:rsidDel="00000000" w:rsidR="00000000" w:rsidRPr="00000000">
              <w:rPr>
                <w:rtl w:val="0"/>
              </w:rPr>
              <w:t xml:space="preserve">✓</w:t>
            </w:r>
          </w:p>
        </w:tc>
        <w:tc>
          <w:tcPr/>
          <w:p w:rsidR="00000000" w:rsidDel="00000000" w:rsidP="00000000" w:rsidRDefault="00000000" w:rsidRPr="00000000" w14:paraId="00000190">
            <w:pPr>
              <w:jc w:val="center"/>
              <w:rPr/>
            </w:pPr>
            <w:r w:rsidDel="00000000" w:rsidR="00000000" w:rsidRPr="00000000">
              <w:rPr>
                <w:rtl w:val="0"/>
              </w:rPr>
              <w:t xml:space="preserve">637</w:t>
            </w:r>
          </w:p>
        </w:tc>
      </w:tr>
      <w:tr>
        <w:trPr>
          <w:cantSplit w:val="0"/>
          <w:tblHeader w:val="0"/>
        </w:trPr>
        <w:tc>
          <w:tcPr/>
          <w:p w:rsidR="00000000" w:rsidDel="00000000" w:rsidP="00000000" w:rsidRDefault="00000000" w:rsidRPr="00000000" w14:paraId="00000191">
            <w:pPr>
              <w:jc w:val="center"/>
              <w:rPr/>
            </w:pPr>
            <w:r w:rsidDel="00000000" w:rsidR="00000000" w:rsidRPr="00000000">
              <w:rPr>
                <w:b w:val="1"/>
                <w:rtl w:val="0"/>
              </w:rPr>
              <w:t xml:space="preserve">1.1.7</w:t>
            </w: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t xml:space="preserve">Проверьте доступность контрольного списка безопасного кодирования, требований к безопасности, руководящих принципов или политики для всех разработчиков и тестировщиков.</w:t>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jc w:val="center"/>
              <w:rPr/>
            </w:pPr>
            <w:r w:rsidDel="00000000" w:rsidR="00000000" w:rsidRPr="00000000">
              <w:rPr>
                <w:rtl w:val="0"/>
              </w:rPr>
              <w:t xml:space="preserve">✓</w:t>
            </w:r>
          </w:p>
        </w:tc>
        <w:tc>
          <w:tcPr/>
          <w:p w:rsidR="00000000" w:rsidDel="00000000" w:rsidP="00000000" w:rsidRDefault="00000000" w:rsidRPr="00000000" w14:paraId="00000195">
            <w:pPr>
              <w:jc w:val="center"/>
              <w:rPr/>
            </w:pPr>
            <w:r w:rsidDel="00000000" w:rsidR="00000000" w:rsidRPr="00000000">
              <w:rPr>
                <w:rtl w:val="0"/>
              </w:rPr>
              <w:t xml:space="preserve">✓</w:t>
            </w:r>
          </w:p>
        </w:tc>
        <w:tc>
          <w:tcPr/>
          <w:p w:rsidR="00000000" w:rsidDel="00000000" w:rsidP="00000000" w:rsidRDefault="00000000" w:rsidRPr="00000000" w14:paraId="00000196">
            <w:pPr>
              <w:jc w:val="center"/>
              <w:rPr/>
            </w:pPr>
            <w:r w:rsidDel="00000000" w:rsidR="00000000" w:rsidRPr="00000000">
              <w:rPr>
                <w:rtl w:val="0"/>
              </w:rPr>
              <w:t xml:space="preserve">637</w:t>
            </w:r>
          </w:p>
        </w:tc>
      </w:tr>
    </w:tbl>
    <w:bookmarkStart w:colFirst="0" w:colLast="0" w:name="bookmark=id.3q5sasy" w:id="64"/>
    <w:bookmarkEnd w:id="64"/>
    <w:p w:rsidR="00000000" w:rsidDel="00000000" w:rsidP="00000000" w:rsidRDefault="00000000" w:rsidRPr="00000000" w14:paraId="00000197">
      <w:pPr>
        <w:pStyle w:val="Heading2"/>
        <w:rPr/>
      </w:pPr>
      <w:bookmarkStart w:colFirst="0" w:colLast="0" w:name="_heading=h.25b2l0r" w:id="65"/>
      <w:bookmarkEnd w:id="65"/>
      <w:r w:rsidDel="00000000" w:rsidR="00000000" w:rsidRPr="00000000">
        <w:rPr>
          <w:rtl w:val="0"/>
        </w:rPr>
        <w:t xml:space="preserve">Требования к архитектуре аутентификации V1.2</w:t>
      </w:r>
    </w:p>
    <w:p w:rsidR="00000000" w:rsidDel="00000000" w:rsidP="00000000" w:rsidRDefault="00000000" w:rsidRPr="00000000" w14:paraId="00000198">
      <w:pPr>
        <w:rPr/>
      </w:pPr>
      <w:r w:rsidDel="00000000" w:rsidR="00000000" w:rsidRPr="00000000">
        <w:rPr>
          <w:rtl w:val="0"/>
        </w:rPr>
        <w:t xml:space="preserve">При разработке аутентификации не имеет значения, включена ли у вас надежная многофакторная аутентификация, если злоумышленник может сбросить учетную запись, обратившись в центр обработки вызовов и ответив на общеизвестные вопросы. При проверке подлинности все пути проверки подлинности должны иметь одинаковую силу.</w:t>
      </w:r>
    </w:p>
    <w:tbl>
      <w:tblPr>
        <w:tblStyle w:val="Table5"/>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199">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19A">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19B">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19C">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19D">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19E">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19F">
            <w:pPr>
              <w:jc w:val="center"/>
              <w:rPr/>
            </w:pPr>
            <w:r w:rsidDel="00000000" w:rsidR="00000000" w:rsidRPr="00000000">
              <w:rPr>
                <w:b w:val="1"/>
                <w:rtl w:val="0"/>
              </w:rPr>
              <w:t xml:space="preserve">1.2.1</w:t>
            </w: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t xml:space="preserve">Проверьте использование уникальных или специальных учетных записей операционной системы с низкими привилегиями для всех компонентов приложений, служб и серверов. (</w:t>
            </w:r>
            <w:hyperlink r:id="rId14">
              <w:r w:rsidDel="00000000" w:rsidR="00000000" w:rsidRPr="00000000">
                <w:rPr>
                  <w:color w:val="0563c1"/>
                  <w:u w:val="single"/>
                  <w:rtl w:val="0"/>
                </w:rPr>
                <w:t xml:space="preserve">C3</w:t>
              </w:r>
            </w:hyperlink>
            <w:r w:rsidDel="00000000" w:rsidR="00000000" w:rsidRPr="00000000">
              <w:rPr>
                <w:rtl w:val="0"/>
              </w:rPr>
              <w:t xml:space="preserve">)</w:t>
            </w:r>
          </w:p>
        </w:tc>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jc w:val="center"/>
              <w:rPr/>
            </w:pPr>
            <w:r w:rsidDel="00000000" w:rsidR="00000000" w:rsidRPr="00000000">
              <w:rPr>
                <w:rtl w:val="0"/>
              </w:rPr>
              <w:t xml:space="preserve">✓</w:t>
            </w:r>
          </w:p>
        </w:tc>
        <w:tc>
          <w:tcPr/>
          <w:p w:rsidR="00000000" w:rsidDel="00000000" w:rsidP="00000000" w:rsidRDefault="00000000" w:rsidRPr="00000000" w14:paraId="000001A3">
            <w:pPr>
              <w:jc w:val="center"/>
              <w:rPr/>
            </w:pPr>
            <w:r w:rsidDel="00000000" w:rsidR="00000000" w:rsidRPr="00000000">
              <w:rPr>
                <w:rtl w:val="0"/>
              </w:rPr>
              <w:t xml:space="preserve">✓</w:t>
            </w:r>
          </w:p>
        </w:tc>
        <w:tc>
          <w:tcPr/>
          <w:p w:rsidR="00000000" w:rsidDel="00000000" w:rsidP="00000000" w:rsidRDefault="00000000" w:rsidRPr="00000000" w14:paraId="000001A4">
            <w:pPr>
              <w:jc w:val="center"/>
              <w:rPr/>
            </w:pPr>
            <w:r w:rsidDel="00000000" w:rsidR="00000000" w:rsidRPr="00000000">
              <w:rPr>
                <w:rtl w:val="0"/>
              </w:rPr>
              <w:t xml:space="preserve">250</w:t>
            </w:r>
          </w:p>
        </w:tc>
      </w:tr>
      <w:tr>
        <w:trPr>
          <w:cantSplit w:val="0"/>
          <w:tblHeader w:val="0"/>
        </w:trPr>
        <w:tc>
          <w:tcPr/>
          <w:p w:rsidR="00000000" w:rsidDel="00000000" w:rsidP="00000000" w:rsidRDefault="00000000" w:rsidRPr="00000000" w14:paraId="000001A5">
            <w:pPr>
              <w:jc w:val="center"/>
              <w:rPr/>
            </w:pPr>
            <w:r w:rsidDel="00000000" w:rsidR="00000000" w:rsidRPr="00000000">
              <w:rPr>
                <w:b w:val="1"/>
                <w:rtl w:val="0"/>
              </w:rPr>
              <w:t xml:space="preserve">1.2.2</w:t>
            </w: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t xml:space="preserve">Убедитесь, что связь между компонентами приложения, включая API, промежуточное ПО и слои данных, проходит проверку подлинности. Компоненты должны иметь наименее необходимые необходимые привилегии. (</w:t>
            </w:r>
            <w:hyperlink r:id="rId15">
              <w:r w:rsidDel="00000000" w:rsidR="00000000" w:rsidRPr="00000000">
                <w:rPr>
                  <w:color w:val="0563c1"/>
                  <w:u w:val="single"/>
                  <w:rtl w:val="0"/>
                </w:rPr>
                <w:t xml:space="preserve">C3</w:t>
              </w:r>
            </w:hyperlink>
            <w:r w:rsidDel="00000000" w:rsidR="00000000" w:rsidRPr="00000000">
              <w:rPr>
                <w:rtl w:val="0"/>
              </w:rPr>
              <w:t xml:space="preserve">)</w:t>
            </w:r>
          </w:p>
        </w:tc>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jc w:val="center"/>
              <w:rPr/>
            </w:pPr>
            <w:r w:rsidDel="00000000" w:rsidR="00000000" w:rsidRPr="00000000">
              <w:rPr>
                <w:rtl w:val="0"/>
              </w:rPr>
              <w:t xml:space="preserve">✓</w:t>
            </w:r>
          </w:p>
        </w:tc>
        <w:tc>
          <w:tcPr/>
          <w:p w:rsidR="00000000" w:rsidDel="00000000" w:rsidP="00000000" w:rsidRDefault="00000000" w:rsidRPr="00000000" w14:paraId="000001A9">
            <w:pPr>
              <w:jc w:val="center"/>
              <w:rPr/>
            </w:pPr>
            <w:r w:rsidDel="00000000" w:rsidR="00000000" w:rsidRPr="00000000">
              <w:rPr>
                <w:rtl w:val="0"/>
              </w:rPr>
              <w:t xml:space="preserve">✓</w:t>
            </w:r>
          </w:p>
        </w:tc>
        <w:tc>
          <w:tcPr/>
          <w:p w:rsidR="00000000" w:rsidDel="00000000" w:rsidP="00000000" w:rsidRDefault="00000000" w:rsidRPr="00000000" w14:paraId="000001AA">
            <w:pPr>
              <w:jc w:val="center"/>
              <w:rPr/>
            </w:pPr>
            <w:r w:rsidDel="00000000" w:rsidR="00000000" w:rsidRPr="00000000">
              <w:rPr>
                <w:rtl w:val="0"/>
              </w:rPr>
              <w:t xml:space="preserve">306</w:t>
            </w:r>
          </w:p>
        </w:tc>
      </w:tr>
      <w:tr>
        <w:trPr>
          <w:cantSplit w:val="0"/>
          <w:tblHeader w:val="0"/>
        </w:trPr>
        <w:tc>
          <w:tcPr/>
          <w:p w:rsidR="00000000" w:rsidDel="00000000" w:rsidP="00000000" w:rsidRDefault="00000000" w:rsidRPr="00000000" w14:paraId="000001AB">
            <w:pPr>
              <w:jc w:val="center"/>
              <w:rPr/>
            </w:pPr>
            <w:r w:rsidDel="00000000" w:rsidR="00000000" w:rsidRPr="00000000">
              <w:rPr>
                <w:b w:val="1"/>
                <w:rtl w:val="0"/>
              </w:rPr>
              <w:t xml:space="preserve">1.2.3</w:t>
            </w: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t xml:space="preserve">Убедитесь, что приложение использует один проверенный механизм проверки подлинности, который, как известно, является безопасным, может быть расширен, чтобы включать надежную проверку подлинности, и имеет достаточное ведение журнала и мониторинг для обнаружения злоупотреблений или нарушений учетной записи.</w:t>
            </w:r>
          </w:p>
        </w:tc>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jc w:val="center"/>
              <w:rPr/>
            </w:pPr>
            <w:r w:rsidDel="00000000" w:rsidR="00000000" w:rsidRPr="00000000">
              <w:rPr>
                <w:rtl w:val="0"/>
              </w:rPr>
              <w:t xml:space="preserve">✓</w:t>
            </w:r>
          </w:p>
        </w:tc>
        <w:tc>
          <w:tcPr/>
          <w:p w:rsidR="00000000" w:rsidDel="00000000" w:rsidP="00000000" w:rsidRDefault="00000000" w:rsidRPr="00000000" w14:paraId="000001AF">
            <w:pPr>
              <w:jc w:val="center"/>
              <w:rPr/>
            </w:pPr>
            <w:r w:rsidDel="00000000" w:rsidR="00000000" w:rsidRPr="00000000">
              <w:rPr>
                <w:rtl w:val="0"/>
              </w:rPr>
              <w:t xml:space="preserve">✓</w:t>
            </w:r>
          </w:p>
        </w:tc>
        <w:tc>
          <w:tcPr/>
          <w:p w:rsidR="00000000" w:rsidDel="00000000" w:rsidP="00000000" w:rsidRDefault="00000000" w:rsidRPr="00000000" w14:paraId="000001B0">
            <w:pPr>
              <w:jc w:val="center"/>
              <w:rPr/>
            </w:pPr>
            <w:r w:rsidDel="00000000" w:rsidR="00000000" w:rsidRPr="00000000">
              <w:rPr>
                <w:rtl w:val="0"/>
              </w:rPr>
              <w:t xml:space="preserve">306</w:t>
            </w:r>
          </w:p>
        </w:tc>
      </w:tr>
      <w:tr>
        <w:trPr>
          <w:cantSplit w:val="0"/>
          <w:tblHeader w:val="0"/>
        </w:trPr>
        <w:tc>
          <w:tcPr/>
          <w:p w:rsidR="00000000" w:rsidDel="00000000" w:rsidP="00000000" w:rsidRDefault="00000000" w:rsidRPr="00000000" w14:paraId="000001B1">
            <w:pPr>
              <w:jc w:val="center"/>
              <w:rPr/>
            </w:pPr>
            <w:r w:rsidDel="00000000" w:rsidR="00000000" w:rsidRPr="00000000">
              <w:rPr>
                <w:b w:val="1"/>
                <w:rtl w:val="0"/>
              </w:rPr>
              <w:t xml:space="preserve">1.2.4</w:t>
            </w: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t xml:space="preserve">Убедитесь, что все пути проверки подлинности и API управления удостоверениями реализуют согласованную степень контроля безопасности проверки подлинности, чтобы не было более слабых альтернатив в зависимости от риска приложения.</w:t>
            </w:r>
          </w:p>
        </w:tc>
        <w:tc>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jc w:val="center"/>
              <w:rPr/>
            </w:pPr>
            <w:r w:rsidDel="00000000" w:rsidR="00000000" w:rsidRPr="00000000">
              <w:rPr>
                <w:rtl w:val="0"/>
              </w:rPr>
              <w:t xml:space="preserve">✓</w:t>
            </w:r>
          </w:p>
        </w:tc>
        <w:tc>
          <w:tcPr/>
          <w:p w:rsidR="00000000" w:rsidDel="00000000" w:rsidP="00000000" w:rsidRDefault="00000000" w:rsidRPr="00000000" w14:paraId="000001B5">
            <w:pPr>
              <w:jc w:val="center"/>
              <w:rPr/>
            </w:pPr>
            <w:r w:rsidDel="00000000" w:rsidR="00000000" w:rsidRPr="00000000">
              <w:rPr>
                <w:rtl w:val="0"/>
              </w:rPr>
              <w:t xml:space="preserve">✓</w:t>
            </w:r>
          </w:p>
        </w:tc>
        <w:tc>
          <w:tcPr/>
          <w:p w:rsidR="00000000" w:rsidDel="00000000" w:rsidP="00000000" w:rsidRDefault="00000000" w:rsidRPr="00000000" w14:paraId="000001B6">
            <w:pPr>
              <w:jc w:val="center"/>
              <w:rPr/>
            </w:pPr>
            <w:r w:rsidDel="00000000" w:rsidR="00000000" w:rsidRPr="00000000">
              <w:rPr>
                <w:rtl w:val="0"/>
              </w:rPr>
              <w:t xml:space="preserve">306</w:t>
            </w:r>
          </w:p>
        </w:tc>
      </w:tr>
    </w:tbl>
    <w:bookmarkStart w:colFirst="0" w:colLast="0" w:name="bookmark=id.kgcv8k" w:id="66"/>
    <w:bookmarkEnd w:id="66"/>
    <w:p w:rsidR="00000000" w:rsidDel="00000000" w:rsidP="00000000" w:rsidRDefault="00000000" w:rsidRPr="00000000" w14:paraId="000001B7">
      <w:pPr>
        <w:pStyle w:val="Heading2"/>
        <w:rPr/>
      </w:pPr>
      <w:bookmarkStart w:colFirst="0" w:colLast="0" w:name="_heading=h.34g0dwd" w:id="67"/>
      <w:bookmarkEnd w:id="67"/>
      <w:r w:rsidDel="00000000" w:rsidR="00000000" w:rsidRPr="00000000">
        <w:rPr>
          <w:rtl w:val="0"/>
        </w:rPr>
        <w:t xml:space="preserve">Требования к архитектуре управления сеансами V1.3</w:t>
      </w:r>
    </w:p>
    <w:p w:rsidR="00000000" w:rsidDel="00000000" w:rsidP="00000000" w:rsidRDefault="00000000" w:rsidRPr="00000000" w14:paraId="000001B8">
      <w:pPr>
        <w:rPr/>
      </w:pPr>
      <w:r w:rsidDel="00000000" w:rsidR="00000000" w:rsidRPr="00000000">
        <w:rPr>
          <w:rtl w:val="0"/>
        </w:rPr>
        <w:t xml:space="preserve">Это заполнитель для будущих архитектурных требований.</w:t>
      </w:r>
    </w:p>
    <w:bookmarkStart w:colFirst="0" w:colLast="0" w:name="bookmark=id.1jlao46" w:id="68"/>
    <w:bookmarkEnd w:id="68"/>
    <w:p w:rsidR="00000000" w:rsidDel="00000000" w:rsidP="00000000" w:rsidRDefault="00000000" w:rsidRPr="00000000" w14:paraId="000001B9">
      <w:pPr>
        <w:pStyle w:val="Heading2"/>
        <w:rPr/>
      </w:pPr>
      <w:bookmarkStart w:colFirst="0" w:colLast="0" w:name="_heading=h.43ky6rz" w:id="69"/>
      <w:bookmarkEnd w:id="69"/>
      <w:r w:rsidDel="00000000" w:rsidR="00000000" w:rsidRPr="00000000">
        <w:rPr>
          <w:rtl w:val="0"/>
        </w:rPr>
        <w:t xml:space="preserve">V1.4 Архитектурные Требования к Управлению Доступом</w:t>
      </w:r>
    </w:p>
    <w:tbl>
      <w:tblPr>
        <w:tblStyle w:val="Table6"/>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1BA">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1BB">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1BC">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1BD">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1BE">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1BF">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1C0">
            <w:pPr>
              <w:jc w:val="center"/>
              <w:rPr/>
            </w:pPr>
            <w:r w:rsidDel="00000000" w:rsidR="00000000" w:rsidRPr="00000000">
              <w:rPr>
                <w:b w:val="1"/>
                <w:rtl w:val="0"/>
              </w:rPr>
              <w:t xml:space="preserve">1.4.1</w:t>
            </w: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t xml:space="preserve">Убедитесь, что надежные точки обеспечения, такие как шлюзы управления доступом, серверы и </w:t>
            </w:r>
            <w:r w:rsidDel="00000000" w:rsidR="00000000" w:rsidRPr="00000000">
              <w:rPr>
                <w:rtl w:val="0"/>
              </w:rPr>
              <w:t xml:space="preserve">бессерверные</w:t>
            </w:r>
            <w:r w:rsidDel="00000000" w:rsidR="00000000" w:rsidRPr="00000000">
              <w:rPr>
                <w:rtl w:val="0"/>
              </w:rPr>
              <w:t xml:space="preserve"> функции, обеспечивают контроль доступа. Никогда не применяйте контроль доступа к клиенту.</w:t>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jc w:val="center"/>
              <w:rPr/>
            </w:pPr>
            <w:r w:rsidDel="00000000" w:rsidR="00000000" w:rsidRPr="00000000">
              <w:rPr>
                <w:rtl w:val="0"/>
              </w:rPr>
              <w:t xml:space="preserve">✓</w:t>
            </w:r>
          </w:p>
        </w:tc>
        <w:tc>
          <w:tcPr/>
          <w:p w:rsidR="00000000" w:rsidDel="00000000" w:rsidP="00000000" w:rsidRDefault="00000000" w:rsidRPr="00000000" w14:paraId="000001C4">
            <w:pPr>
              <w:jc w:val="center"/>
              <w:rPr/>
            </w:pPr>
            <w:r w:rsidDel="00000000" w:rsidR="00000000" w:rsidRPr="00000000">
              <w:rPr>
                <w:rtl w:val="0"/>
              </w:rPr>
              <w:t xml:space="preserve">✓</w:t>
            </w:r>
          </w:p>
        </w:tc>
        <w:tc>
          <w:tcPr/>
          <w:p w:rsidR="00000000" w:rsidDel="00000000" w:rsidP="00000000" w:rsidRDefault="00000000" w:rsidRPr="00000000" w14:paraId="000001C5">
            <w:pPr>
              <w:jc w:val="center"/>
              <w:rPr/>
            </w:pPr>
            <w:r w:rsidDel="00000000" w:rsidR="00000000" w:rsidRPr="00000000">
              <w:rPr>
                <w:rtl w:val="0"/>
              </w:rPr>
              <w:t xml:space="preserve">602</w:t>
            </w:r>
          </w:p>
        </w:tc>
      </w:tr>
      <w:tr>
        <w:trPr>
          <w:cantSplit w:val="0"/>
          <w:tblHeader w:val="0"/>
        </w:trPr>
        <w:tc>
          <w:tcPr/>
          <w:p w:rsidR="00000000" w:rsidDel="00000000" w:rsidP="00000000" w:rsidRDefault="00000000" w:rsidRPr="00000000" w14:paraId="000001C6">
            <w:pPr>
              <w:jc w:val="center"/>
              <w:rPr/>
            </w:pPr>
            <w:r w:rsidDel="00000000" w:rsidR="00000000" w:rsidRPr="00000000">
              <w:rPr>
                <w:b w:val="1"/>
                <w:rtl w:val="0"/>
              </w:rPr>
              <w:t xml:space="preserve">1.4.2</w:t>
            </w: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t xml:space="preserve">Убедитесь, что выбранное решение управления доступом является достаточно гибким для удовлетворения потребностей приложения.</w:t>
            </w:r>
          </w:p>
        </w:tc>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jc w:val="center"/>
              <w:rPr/>
            </w:pPr>
            <w:r w:rsidDel="00000000" w:rsidR="00000000" w:rsidRPr="00000000">
              <w:rPr>
                <w:rtl w:val="0"/>
              </w:rPr>
              <w:t xml:space="preserve">✓</w:t>
            </w:r>
          </w:p>
        </w:tc>
        <w:tc>
          <w:tcPr/>
          <w:p w:rsidR="00000000" w:rsidDel="00000000" w:rsidP="00000000" w:rsidRDefault="00000000" w:rsidRPr="00000000" w14:paraId="000001CA">
            <w:pPr>
              <w:jc w:val="center"/>
              <w:rPr/>
            </w:pPr>
            <w:r w:rsidDel="00000000" w:rsidR="00000000" w:rsidRPr="00000000">
              <w:rPr>
                <w:rtl w:val="0"/>
              </w:rPr>
              <w:t xml:space="preserve">✓</w:t>
            </w:r>
          </w:p>
        </w:tc>
        <w:tc>
          <w:tcPr/>
          <w:p w:rsidR="00000000" w:rsidDel="00000000" w:rsidP="00000000" w:rsidRDefault="00000000" w:rsidRPr="00000000" w14:paraId="000001CB">
            <w:pPr>
              <w:jc w:val="center"/>
              <w:rPr/>
            </w:pPr>
            <w:r w:rsidDel="00000000" w:rsidR="00000000" w:rsidRPr="00000000">
              <w:rPr>
                <w:rtl w:val="0"/>
              </w:rPr>
              <w:t xml:space="preserve">284</w:t>
            </w:r>
          </w:p>
        </w:tc>
      </w:tr>
      <w:tr>
        <w:trPr>
          <w:cantSplit w:val="0"/>
          <w:tblHeader w:val="0"/>
        </w:trPr>
        <w:tc>
          <w:tcPr/>
          <w:p w:rsidR="00000000" w:rsidDel="00000000" w:rsidP="00000000" w:rsidRDefault="00000000" w:rsidRPr="00000000" w14:paraId="000001CC">
            <w:pPr>
              <w:jc w:val="center"/>
              <w:rPr/>
            </w:pPr>
            <w:r w:rsidDel="00000000" w:rsidR="00000000" w:rsidRPr="00000000">
              <w:rPr>
                <w:b w:val="1"/>
                <w:rtl w:val="0"/>
              </w:rPr>
              <w:t xml:space="preserve">1.4.3</w:t>
            </w: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t xml:space="preserve">Проверьте соблюдение принципа наименьших привилегий в функциях, файлах данных, URL-адресах, контроллерах, службах и других ресурсах. Это подразумевает защиту от подмены и повышения привилегий.</w:t>
            </w:r>
          </w:p>
        </w:tc>
        <w:tc>
          <w:tcPr/>
          <w:p w:rsidR="00000000" w:rsidDel="00000000" w:rsidP="00000000" w:rsidRDefault="00000000" w:rsidRPr="00000000" w14:paraId="000001CE">
            <w:pPr>
              <w:rPr/>
            </w:pPr>
            <w:r w:rsidDel="00000000" w:rsidR="00000000" w:rsidRPr="00000000">
              <w:rPr>
                <w:rtl w:val="0"/>
              </w:rPr>
            </w:r>
          </w:p>
        </w:tc>
        <w:tc>
          <w:tcPr/>
          <w:p w:rsidR="00000000" w:rsidDel="00000000" w:rsidP="00000000" w:rsidRDefault="00000000" w:rsidRPr="00000000" w14:paraId="000001CF">
            <w:pPr>
              <w:jc w:val="center"/>
              <w:rPr/>
            </w:pPr>
            <w:r w:rsidDel="00000000" w:rsidR="00000000" w:rsidRPr="00000000">
              <w:rPr>
                <w:rtl w:val="0"/>
              </w:rPr>
              <w:t xml:space="preserve">✓</w:t>
            </w:r>
          </w:p>
        </w:tc>
        <w:tc>
          <w:tcPr/>
          <w:p w:rsidR="00000000" w:rsidDel="00000000" w:rsidP="00000000" w:rsidRDefault="00000000" w:rsidRPr="00000000" w14:paraId="000001D0">
            <w:pPr>
              <w:jc w:val="center"/>
              <w:rPr/>
            </w:pPr>
            <w:r w:rsidDel="00000000" w:rsidR="00000000" w:rsidRPr="00000000">
              <w:rPr>
                <w:rtl w:val="0"/>
              </w:rPr>
              <w:t xml:space="preserve">✓</w:t>
            </w:r>
          </w:p>
        </w:tc>
        <w:tc>
          <w:tcPr/>
          <w:p w:rsidR="00000000" w:rsidDel="00000000" w:rsidP="00000000" w:rsidRDefault="00000000" w:rsidRPr="00000000" w14:paraId="000001D1">
            <w:pPr>
              <w:jc w:val="center"/>
              <w:rPr/>
            </w:pPr>
            <w:r w:rsidDel="00000000" w:rsidR="00000000" w:rsidRPr="00000000">
              <w:rPr>
                <w:rtl w:val="0"/>
              </w:rPr>
              <w:t xml:space="preserve">272</w:t>
            </w:r>
          </w:p>
        </w:tc>
      </w:tr>
      <w:tr>
        <w:trPr>
          <w:cantSplit w:val="0"/>
          <w:tblHeader w:val="0"/>
        </w:trPr>
        <w:tc>
          <w:tcPr/>
          <w:p w:rsidR="00000000" w:rsidDel="00000000" w:rsidP="00000000" w:rsidRDefault="00000000" w:rsidRPr="00000000" w14:paraId="000001D2">
            <w:pPr>
              <w:jc w:val="center"/>
              <w:rPr/>
            </w:pPr>
            <w:r w:rsidDel="00000000" w:rsidR="00000000" w:rsidRPr="00000000">
              <w:rPr>
                <w:b w:val="1"/>
                <w:rtl w:val="0"/>
              </w:rPr>
              <w:t xml:space="preserve">1.4.4</w:t>
            </w: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t xml:space="preserve">Убедитесь, что приложение использует единый и хорошо проверенный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16">
              <w:r w:rsidDel="00000000" w:rsidR="00000000" w:rsidRPr="00000000">
                <w:rPr>
                  <w:color w:val="0563c1"/>
                  <w:u w:val="single"/>
                  <w:rtl w:val="0"/>
                </w:rPr>
                <w:t xml:space="preserve">C7</w:t>
              </w:r>
            </w:hyperlink>
            <w:r w:rsidDel="00000000" w:rsidR="00000000" w:rsidRPr="00000000">
              <w:rPr>
                <w:rtl w:val="0"/>
              </w:rPr>
              <w:t xml:space="preserve">)</w:t>
            </w:r>
          </w:p>
        </w:tc>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jc w:val="center"/>
              <w:rPr/>
            </w:pPr>
            <w:r w:rsidDel="00000000" w:rsidR="00000000" w:rsidRPr="00000000">
              <w:rPr>
                <w:rtl w:val="0"/>
              </w:rPr>
              <w:t xml:space="preserve">✓</w:t>
            </w:r>
          </w:p>
        </w:tc>
        <w:tc>
          <w:tcPr/>
          <w:p w:rsidR="00000000" w:rsidDel="00000000" w:rsidP="00000000" w:rsidRDefault="00000000" w:rsidRPr="00000000" w14:paraId="000001D6">
            <w:pPr>
              <w:jc w:val="center"/>
              <w:rPr/>
            </w:pPr>
            <w:r w:rsidDel="00000000" w:rsidR="00000000" w:rsidRPr="00000000">
              <w:rPr>
                <w:rtl w:val="0"/>
              </w:rPr>
              <w:t xml:space="preserve">✓</w:t>
            </w:r>
          </w:p>
        </w:tc>
        <w:tc>
          <w:tcPr/>
          <w:p w:rsidR="00000000" w:rsidDel="00000000" w:rsidP="00000000" w:rsidRDefault="00000000" w:rsidRPr="00000000" w14:paraId="000001D7">
            <w:pPr>
              <w:jc w:val="center"/>
              <w:rPr/>
            </w:pPr>
            <w:r w:rsidDel="00000000" w:rsidR="00000000" w:rsidRPr="00000000">
              <w:rPr>
                <w:rtl w:val="0"/>
              </w:rPr>
              <w:t xml:space="preserve">284</w:t>
            </w:r>
          </w:p>
        </w:tc>
      </w:tr>
      <w:tr>
        <w:trPr>
          <w:cantSplit w:val="0"/>
          <w:tblHeader w:val="0"/>
        </w:trPr>
        <w:tc>
          <w:tcPr/>
          <w:p w:rsidR="00000000" w:rsidDel="00000000" w:rsidP="00000000" w:rsidRDefault="00000000" w:rsidRPr="00000000" w14:paraId="000001D8">
            <w:pPr>
              <w:jc w:val="center"/>
              <w:rPr/>
            </w:pPr>
            <w:r w:rsidDel="00000000" w:rsidR="00000000" w:rsidRPr="00000000">
              <w:rPr>
                <w:b w:val="1"/>
                <w:rtl w:val="0"/>
              </w:rPr>
              <w:t xml:space="preserve">1.4.5</w:t>
            </w: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t xml:space="preserve">Убедитесь, что используется управление доступом на основе атрибутов или функций, при котором код проверяет авторизацию пользователя для элемента функции/данных, а не только их роль. Разрешения по-прежнему должны распределяться с использованием ролей. (</w:t>
            </w:r>
            <w:hyperlink r:id="rId17">
              <w:r w:rsidDel="00000000" w:rsidR="00000000" w:rsidRPr="00000000">
                <w:rPr>
                  <w:color w:val="0563c1"/>
                  <w:u w:val="single"/>
                  <w:rtl w:val="0"/>
                </w:rPr>
                <w:t xml:space="preserve">C7</w:t>
              </w:r>
            </w:hyperlink>
            <w:r w:rsidDel="00000000" w:rsidR="00000000" w:rsidRPr="00000000">
              <w:rPr>
                <w:rtl w:val="0"/>
              </w:rPr>
              <w:t xml:space="preserve">)</w:t>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jc w:val="center"/>
              <w:rPr/>
            </w:pPr>
            <w:r w:rsidDel="00000000" w:rsidR="00000000" w:rsidRPr="00000000">
              <w:rPr>
                <w:rtl w:val="0"/>
              </w:rPr>
              <w:t xml:space="preserve">✓</w:t>
            </w:r>
          </w:p>
        </w:tc>
        <w:tc>
          <w:tcPr/>
          <w:p w:rsidR="00000000" w:rsidDel="00000000" w:rsidP="00000000" w:rsidRDefault="00000000" w:rsidRPr="00000000" w14:paraId="000001DC">
            <w:pPr>
              <w:jc w:val="center"/>
              <w:rPr/>
            </w:pPr>
            <w:r w:rsidDel="00000000" w:rsidR="00000000" w:rsidRPr="00000000">
              <w:rPr>
                <w:rtl w:val="0"/>
              </w:rPr>
              <w:t xml:space="preserve">✓</w:t>
            </w:r>
          </w:p>
        </w:tc>
        <w:tc>
          <w:tcPr/>
          <w:p w:rsidR="00000000" w:rsidDel="00000000" w:rsidP="00000000" w:rsidRDefault="00000000" w:rsidRPr="00000000" w14:paraId="000001DD">
            <w:pPr>
              <w:jc w:val="center"/>
              <w:rPr/>
            </w:pPr>
            <w:r w:rsidDel="00000000" w:rsidR="00000000" w:rsidRPr="00000000">
              <w:rPr>
                <w:rtl w:val="0"/>
              </w:rPr>
              <w:t xml:space="preserve">275</w:t>
            </w:r>
          </w:p>
        </w:tc>
      </w:tr>
    </w:tbl>
    <w:bookmarkStart w:colFirst="0" w:colLast="0" w:name="bookmark=id.2iq8gzs" w:id="70"/>
    <w:bookmarkEnd w:id="70"/>
    <w:p w:rsidR="00000000" w:rsidDel="00000000" w:rsidP="00000000" w:rsidRDefault="00000000" w:rsidRPr="00000000" w14:paraId="000001DE">
      <w:pPr>
        <w:pStyle w:val="Heading2"/>
        <w:rPr/>
      </w:pPr>
      <w:bookmarkStart w:colFirst="0" w:colLast="0" w:name="_heading=h.xvir7l" w:id="71"/>
      <w:bookmarkEnd w:id="71"/>
      <w:r w:rsidDel="00000000" w:rsidR="00000000" w:rsidRPr="00000000">
        <w:rPr>
          <w:rtl w:val="0"/>
        </w:rPr>
        <w:t xml:space="preserve">V1.5 Архитектурные требования к входу и выходу</w:t>
      </w:r>
    </w:p>
    <w:p w:rsidR="00000000" w:rsidDel="00000000" w:rsidP="00000000" w:rsidRDefault="00000000" w:rsidRPr="00000000" w14:paraId="000001DF">
      <w:pPr>
        <w:rPr/>
      </w:pPr>
      <w:r w:rsidDel="00000000" w:rsidR="00000000" w:rsidRPr="00000000">
        <w:rPr>
          <w:rtl w:val="0"/>
        </w:rPr>
        <w:t xml:space="preserve">В версии 4.0 мы отошли от термина "на стороне сервера" как от загруженного термина границы доверия. Граница доверия все еще остается нерешенной - принятие решений о ненадежных браузерах или клиентских устройствах можно обойти. Однако в современных основных архитектурных развертываниях точка обеспечения доверия кардинально изменилась. Поэтому, когда в ASV используется термин "уровень доверенных служб", мы подразумеваем любую надежную точку принудительного исполнения, независимо от местоположения, такую как микросервис, бессерверный API, серверная часть, доверенный API на клиентском устройстве с безопасной загрузкой, партнерский или внешний API и так далее.</w:t>
      </w:r>
    </w:p>
    <w:p w:rsidR="00000000" w:rsidDel="00000000" w:rsidP="00000000" w:rsidRDefault="00000000" w:rsidRPr="00000000" w14:paraId="000001E0">
      <w:pPr>
        <w:rPr/>
      </w:pPr>
      <w:r w:rsidDel="00000000" w:rsidR="00000000" w:rsidRPr="00000000">
        <w:rPr>
          <w:rtl w:val="0"/>
        </w:rPr>
        <w:t xml:space="preserve">Термин "ненадежный клиент" здесь относится к технологиям на стороне клиента, которые отображают уровень представления, обычно называемый "интерфейсными" технологиями. Термин "сериализация" здесь относится не только к отправке данных по проводу, таких как массив значений или получение и чтение структуры JSON, но и к передаче сложных объектов, которые могут содержать логику.</w:t>
      </w:r>
    </w:p>
    <w:tbl>
      <w:tblPr>
        <w:tblStyle w:val="Table7"/>
        <w:tblW w:w="9236.000000000002" w:type="dxa"/>
        <w:jc w:val="left"/>
        <w:tblInd w:w="0.0" w:type="dxa"/>
        <w:tblLayout w:type="fixed"/>
        <w:tblLook w:val="0600"/>
      </w:tblPr>
      <w:tblGrid>
        <w:gridCol w:w="627"/>
        <w:gridCol w:w="6781"/>
        <w:gridCol w:w="402"/>
        <w:gridCol w:w="402"/>
        <w:gridCol w:w="402"/>
        <w:gridCol w:w="622"/>
        <w:tblGridChange w:id="0">
          <w:tblGrid>
            <w:gridCol w:w="627"/>
            <w:gridCol w:w="6781"/>
            <w:gridCol w:w="402"/>
            <w:gridCol w:w="402"/>
            <w:gridCol w:w="402"/>
            <w:gridCol w:w="622"/>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1E1">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1E2">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1E3">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1E4">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1E5">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1E6">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1E7">
            <w:pPr>
              <w:jc w:val="center"/>
              <w:rPr/>
            </w:pPr>
            <w:r w:rsidDel="00000000" w:rsidR="00000000" w:rsidRPr="00000000">
              <w:rPr>
                <w:b w:val="1"/>
                <w:rtl w:val="0"/>
              </w:rPr>
              <w:t xml:space="preserve">1.5.1</w:t>
            </w:r>
            <w:r w:rsidDel="00000000" w:rsidR="00000000" w:rsidRPr="00000000">
              <w:rPr>
                <w:rtl w:val="0"/>
              </w:rPr>
            </w:r>
          </w:p>
        </w:tc>
        <w:tc>
          <w:tcPr/>
          <w:p w:rsidR="00000000" w:rsidDel="00000000" w:rsidP="00000000" w:rsidRDefault="00000000" w:rsidRPr="00000000" w14:paraId="000001E8">
            <w:pPr>
              <w:rPr/>
            </w:pPr>
            <w:r w:rsidDel="00000000" w:rsidR="00000000" w:rsidRPr="00000000">
              <w:rPr>
                <w:rtl w:val="0"/>
              </w:rPr>
              <w:t xml:space="preserve">Убедитесь, что требования к вводу и выводу четко определяют, как обрабатывать и обрабатывать данные в зависимости от типа, содержания и применимых законов, правил и других требований политики.</w:t>
            </w:r>
          </w:p>
        </w:tc>
        <w:tc>
          <w:tcPr/>
          <w:p w:rsidR="00000000" w:rsidDel="00000000" w:rsidP="00000000" w:rsidRDefault="00000000" w:rsidRPr="00000000" w14:paraId="000001E9">
            <w:pPr>
              <w:rPr/>
            </w:pPr>
            <w:r w:rsidDel="00000000" w:rsidR="00000000" w:rsidRPr="00000000">
              <w:rPr>
                <w:rtl w:val="0"/>
              </w:rPr>
            </w:r>
          </w:p>
        </w:tc>
        <w:tc>
          <w:tcPr/>
          <w:p w:rsidR="00000000" w:rsidDel="00000000" w:rsidP="00000000" w:rsidRDefault="00000000" w:rsidRPr="00000000" w14:paraId="000001EA">
            <w:pPr>
              <w:jc w:val="center"/>
              <w:rPr/>
            </w:pPr>
            <w:r w:rsidDel="00000000" w:rsidR="00000000" w:rsidRPr="00000000">
              <w:rPr>
                <w:rtl w:val="0"/>
              </w:rPr>
              <w:t xml:space="preserve">✓</w:t>
            </w:r>
          </w:p>
        </w:tc>
        <w:tc>
          <w:tcPr/>
          <w:p w:rsidR="00000000" w:rsidDel="00000000" w:rsidP="00000000" w:rsidRDefault="00000000" w:rsidRPr="00000000" w14:paraId="000001EB">
            <w:pPr>
              <w:jc w:val="center"/>
              <w:rPr/>
            </w:pPr>
            <w:r w:rsidDel="00000000" w:rsidR="00000000" w:rsidRPr="00000000">
              <w:rPr>
                <w:rtl w:val="0"/>
              </w:rPr>
              <w:t xml:space="preserve">✓</w:t>
            </w:r>
          </w:p>
        </w:tc>
        <w:tc>
          <w:tcPr/>
          <w:p w:rsidR="00000000" w:rsidDel="00000000" w:rsidP="00000000" w:rsidRDefault="00000000" w:rsidRPr="00000000" w14:paraId="000001EC">
            <w:pPr>
              <w:jc w:val="center"/>
              <w:rPr/>
            </w:pPr>
            <w:r w:rsidDel="00000000" w:rsidR="00000000" w:rsidRPr="00000000">
              <w:rPr>
                <w:rtl w:val="0"/>
              </w:rPr>
              <w:t xml:space="preserve">1029</w:t>
            </w:r>
          </w:p>
        </w:tc>
      </w:tr>
      <w:tr>
        <w:trPr>
          <w:cantSplit w:val="0"/>
          <w:tblHeader w:val="0"/>
        </w:trPr>
        <w:tc>
          <w:tcPr/>
          <w:p w:rsidR="00000000" w:rsidDel="00000000" w:rsidP="00000000" w:rsidRDefault="00000000" w:rsidRPr="00000000" w14:paraId="000001ED">
            <w:pPr>
              <w:jc w:val="center"/>
              <w:rPr/>
            </w:pPr>
            <w:r w:rsidDel="00000000" w:rsidR="00000000" w:rsidRPr="00000000">
              <w:rPr>
                <w:b w:val="1"/>
                <w:rtl w:val="0"/>
              </w:rPr>
              <w:t xml:space="preserve">1.5.2</w:t>
            </w:r>
            <w:r w:rsidDel="00000000" w:rsidR="00000000" w:rsidRPr="00000000">
              <w:rPr>
                <w:rtl w:val="0"/>
              </w:rPr>
            </w:r>
          </w:p>
        </w:tc>
        <w:tc>
          <w:tcPr/>
          <w:p w:rsidR="00000000" w:rsidDel="00000000" w:rsidP="00000000" w:rsidRDefault="00000000" w:rsidRPr="00000000" w14:paraId="000001EE">
            <w:pPr>
              <w:rPr/>
            </w:pPr>
            <w:r w:rsidDel="00000000" w:rsidR="00000000" w:rsidRPr="00000000">
              <w:rPr>
                <w:rtl w:val="0"/>
              </w:rPr>
              <w:t xml:space="preserve">Убедитесь, что сериализация не используется при общении с ненадежными клиентами. Если это невозможно, убедитесь, что применяются надлежащие средства контроля целостности (и, возможно, шифрования, если передаются конфиденциальные данные), чтобы предотвратить атаки десериализации, включая внедрение объектов.</w:t>
            </w:r>
          </w:p>
        </w:tc>
        <w:tc>
          <w:tcPr/>
          <w:p w:rsidR="00000000" w:rsidDel="00000000" w:rsidP="00000000" w:rsidRDefault="00000000" w:rsidRPr="00000000" w14:paraId="000001EF">
            <w:pPr>
              <w:rPr/>
            </w:pPr>
            <w:r w:rsidDel="00000000" w:rsidR="00000000" w:rsidRPr="00000000">
              <w:rPr>
                <w:rtl w:val="0"/>
              </w:rPr>
            </w:r>
          </w:p>
        </w:tc>
        <w:tc>
          <w:tcPr/>
          <w:p w:rsidR="00000000" w:rsidDel="00000000" w:rsidP="00000000" w:rsidRDefault="00000000" w:rsidRPr="00000000" w14:paraId="000001F0">
            <w:pPr>
              <w:jc w:val="center"/>
              <w:rPr/>
            </w:pPr>
            <w:r w:rsidDel="00000000" w:rsidR="00000000" w:rsidRPr="00000000">
              <w:rPr>
                <w:rtl w:val="0"/>
              </w:rPr>
              <w:t xml:space="preserve">✓</w:t>
            </w:r>
          </w:p>
        </w:tc>
        <w:tc>
          <w:tcPr/>
          <w:p w:rsidR="00000000" w:rsidDel="00000000" w:rsidP="00000000" w:rsidRDefault="00000000" w:rsidRPr="00000000" w14:paraId="000001F1">
            <w:pPr>
              <w:jc w:val="center"/>
              <w:rPr/>
            </w:pPr>
            <w:r w:rsidDel="00000000" w:rsidR="00000000" w:rsidRPr="00000000">
              <w:rPr>
                <w:rtl w:val="0"/>
              </w:rPr>
              <w:t xml:space="preserve">✓</w:t>
            </w:r>
          </w:p>
        </w:tc>
        <w:tc>
          <w:tcPr/>
          <w:p w:rsidR="00000000" w:rsidDel="00000000" w:rsidP="00000000" w:rsidRDefault="00000000" w:rsidRPr="00000000" w14:paraId="000001F2">
            <w:pPr>
              <w:jc w:val="center"/>
              <w:rPr/>
            </w:pPr>
            <w:r w:rsidDel="00000000" w:rsidR="00000000" w:rsidRPr="00000000">
              <w:rPr>
                <w:rtl w:val="0"/>
              </w:rPr>
              <w:t xml:space="preserve">502</w:t>
            </w:r>
          </w:p>
        </w:tc>
      </w:tr>
      <w:tr>
        <w:trPr>
          <w:cantSplit w:val="0"/>
          <w:tblHeader w:val="0"/>
        </w:trPr>
        <w:tc>
          <w:tcPr/>
          <w:p w:rsidR="00000000" w:rsidDel="00000000" w:rsidP="00000000" w:rsidRDefault="00000000" w:rsidRPr="00000000" w14:paraId="000001F3">
            <w:pPr>
              <w:jc w:val="center"/>
              <w:rPr/>
            </w:pPr>
            <w:r w:rsidDel="00000000" w:rsidR="00000000" w:rsidRPr="00000000">
              <w:rPr>
                <w:b w:val="1"/>
                <w:rtl w:val="0"/>
              </w:rPr>
              <w:t xml:space="preserve">1.5.3</w:t>
            </w: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t xml:space="preserve">Убедитесь, что проверка ввода выполняется на уровне доверенного сервиса. (</w:t>
            </w:r>
            <w:hyperlink r:id="rId18">
              <w:r w:rsidDel="00000000" w:rsidR="00000000" w:rsidRPr="00000000">
                <w:rPr>
                  <w:color w:val="0563c1"/>
                  <w:u w:val="single"/>
                  <w:rtl w:val="0"/>
                </w:rPr>
                <w:t xml:space="preserve">C5</w:t>
              </w:r>
            </w:hyperlink>
            <w:r w:rsidDel="00000000" w:rsidR="00000000" w:rsidRPr="00000000">
              <w:rPr>
                <w:rtl w:val="0"/>
              </w:rPr>
              <w:t xml:space="preserve">)</w:t>
            </w:r>
          </w:p>
        </w:tc>
        <w:tc>
          <w:tcPr/>
          <w:p w:rsidR="00000000" w:rsidDel="00000000" w:rsidP="00000000" w:rsidRDefault="00000000" w:rsidRPr="00000000" w14:paraId="000001F5">
            <w:pPr>
              <w:rPr/>
            </w:pPr>
            <w:r w:rsidDel="00000000" w:rsidR="00000000" w:rsidRPr="00000000">
              <w:rPr>
                <w:rtl w:val="0"/>
              </w:rPr>
            </w:r>
          </w:p>
        </w:tc>
        <w:tc>
          <w:tcPr/>
          <w:p w:rsidR="00000000" w:rsidDel="00000000" w:rsidP="00000000" w:rsidRDefault="00000000" w:rsidRPr="00000000" w14:paraId="000001F6">
            <w:pPr>
              <w:jc w:val="center"/>
              <w:rPr/>
            </w:pPr>
            <w:r w:rsidDel="00000000" w:rsidR="00000000" w:rsidRPr="00000000">
              <w:rPr>
                <w:rtl w:val="0"/>
              </w:rPr>
              <w:t xml:space="preserve">✓</w:t>
            </w:r>
          </w:p>
        </w:tc>
        <w:tc>
          <w:tcPr/>
          <w:p w:rsidR="00000000" w:rsidDel="00000000" w:rsidP="00000000" w:rsidRDefault="00000000" w:rsidRPr="00000000" w14:paraId="000001F7">
            <w:pPr>
              <w:jc w:val="center"/>
              <w:rPr/>
            </w:pPr>
            <w:r w:rsidDel="00000000" w:rsidR="00000000" w:rsidRPr="00000000">
              <w:rPr>
                <w:rtl w:val="0"/>
              </w:rPr>
              <w:t xml:space="preserve">✓</w:t>
            </w:r>
          </w:p>
        </w:tc>
        <w:tc>
          <w:tcPr/>
          <w:p w:rsidR="00000000" w:rsidDel="00000000" w:rsidP="00000000" w:rsidRDefault="00000000" w:rsidRPr="00000000" w14:paraId="000001F8">
            <w:pPr>
              <w:jc w:val="center"/>
              <w:rPr/>
            </w:pPr>
            <w:r w:rsidDel="00000000" w:rsidR="00000000" w:rsidRPr="00000000">
              <w:rPr>
                <w:rtl w:val="0"/>
              </w:rPr>
              <w:t xml:space="preserve">602</w:t>
            </w:r>
          </w:p>
        </w:tc>
      </w:tr>
      <w:tr>
        <w:trPr>
          <w:cantSplit w:val="0"/>
          <w:tblHeader w:val="0"/>
        </w:trPr>
        <w:tc>
          <w:tcPr/>
          <w:p w:rsidR="00000000" w:rsidDel="00000000" w:rsidP="00000000" w:rsidRDefault="00000000" w:rsidRPr="00000000" w14:paraId="000001F9">
            <w:pPr>
              <w:jc w:val="center"/>
              <w:rPr/>
            </w:pPr>
            <w:r w:rsidDel="00000000" w:rsidR="00000000" w:rsidRPr="00000000">
              <w:rPr>
                <w:b w:val="1"/>
                <w:rtl w:val="0"/>
              </w:rPr>
              <w:t xml:space="preserve">1.5.4</w:t>
            </w: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t xml:space="preserve">Убедитесь, что кодировка вывода выполняется близко к интерпретатору или интерпретатором, для которого она предназначена. (</w:t>
            </w:r>
            <w:hyperlink r:id="rId19">
              <w:r w:rsidDel="00000000" w:rsidR="00000000" w:rsidRPr="00000000">
                <w:rPr>
                  <w:color w:val="0563c1"/>
                  <w:u w:val="single"/>
                  <w:rtl w:val="0"/>
                </w:rPr>
                <w:t xml:space="preserve">C4</w:t>
              </w:r>
            </w:hyperlink>
            <w:r w:rsidDel="00000000" w:rsidR="00000000" w:rsidRPr="00000000">
              <w:rPr>
                <w:rtl w:val="0"/>
              </w:rPr>
              <w:t xml:space="preserve">)</w:t>
            </w:r>
          </w:p>
        </w:tc>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jc w:val="center"/>
              <w:rPr/>
            </w:pPr>
            <w:r w:rsidDel="00000000" w:rsidR="00000000" w:rsidRPr="00000000">
              <w:rPr>
                <w:rtl w:val="0"/>
              </w:rPr>
              <w:t xml:space="preserve">✓</w:t>
            </w:r>
          </w:p>
        </w:tc>
        <w:tc>
          <w:tcPr/>
          <w:p w:rsidR="00000000" w:rsidDel="00000000" w:rsidP="00000000" w:rsidRDefault="00000000" w:rsidRPr="00000000" w14:paraId="000001FD">
            <w:pPr>
              <w:jc w:val="center"/>
              <w:rPr/>
            </w:pPr>
            <w:r w:rsidDel="00000000" w:rsidR="00000000" w:rsidRPr="00000000">
              <w:rPr>
                <w:rtl w:val="0"/>
              </w:rPr>
              <w:t xml:space="preserve">✓</w:t>
            </w:r>
          </w:p>
        </w:tc>
        <w:tc>
          <w:tcPr/>
          <w:p w:rsidR="00000000" w:rsidDel="00000000" w:rsidP="00000000" w:rsidRDefault="00000000" w:rsidRPr="00000000" w14:paraId="000001FE">
            <w:pPr>
              <w:jc w:val="center"/>
              <w:rPr/>
            </w:pPr>
            <w:r w:rsidDel="00000000" w:rsidR="00000000" w:rsidRPr="00000000">
              <w:rPr>
                <w:rtl w:val="0"/>
              </w:rPr>
              <w:t xml:space="preserve">116</w:t>
            </w:r>
          </w:p>
        </w:tc>
      </w:tr>
    </w:tbl>
    <w:bookmarkStart w:colFirst="0" w:colLast="0" w:name="bookmark=id.3hv69ve" w:id="72"/>
    <w:bookmarkEnd w:id="72"/>
    <w:p w:rsidR="00000000" w:rsidDel="00000000" w:rsidP="00000000" w:rsidRDefault="00000000" w:rsidRPr="00000000" w14:paraId="000001FF">
      <w:pPr>
        <w:pStyle w:val="Heading2"/>
        <w:rPr/>
      </w:pPr>
      <w:bookmarkStart w:colFirst="0" w:colLast="0" w:name="_heading=h.1x0gk37" w:id="73"/>
      <w:bookmarkEnd w:id="73"/>
      <w:r w:rsidDel="00000000" w:rsidR="00000000" w:rsidRPr="00000000">
        <w:rPr>
          <w:rtl w:val="0"/>
        </w:rPr>
        <w:t xml:space="preserve">V1.6 Требования к Криптографической архитектуре</w:t>
      </w:r>
    </w:p>
    <w:p w:rsidR="00000000" w:rsidDel="00000000" w:rsidP="00000000" w:rsidRDefault="00000000" w:rsidRPr="00000000" w14:paraId="00000200">
      <w:pPr>
        <w:rPr/>
      </w:pPr>
      <w:r w:rsidDel="00000000" w:rsidR="00000000" w:rsidRPr="00000000">
        <w:rPr>
          <w:rtl w:val="0"/>
        </w:rPr>
        <w:t xml:space="preserve">Приложения должны быть разработаны с использованием надежной криптографической архитектуры для защиты активов данных в соответствии с их классификацией. Шифрование всего-это расточительство, а не шифрование ничего-это юридическая халатность. Баланс должен быть достигнут, как правило, во время архитектурного или высокоуровневого проектирования, дизайнерских спринтов или архитектурных пиков. Разработка криптографии по ходу работы или ее модернизация неизбежно будут стоить намного дороже, чем ее безопасное внедрение с самого начала.</w:t>
      </w:r>
    </w:p>
    <w:p w:rsidR="00000000" w:rsidDel="00000000" w:rsidP="00000000" w:rsidRDefault="00000000" w:rsidRPr="00000000" w14:paraId="00000201">
      <w:pPr>
        <w:rPr/>
      </w:pPr>
      <w:r w:rsidDel="00000000" w:rsidR="00000000" w:rsidRPr="00000000">
        <w:rPr>
          <w:rtl w:val="0"/>
        </w:rPr>
        <w:t xml:space="preserve">Архитектурные требования присущи всей кодовой базе, и поэтому их трудно объединить или интегрировать в тест. Требования к архитектуре требуют учета в стандартах кодирования на протяжении всего этапа кодирования и должны быть рассмотрены во время архитектуры безопасности, экспертных обзоров и обзоров кода или ретроспектив.</w:t>
      </w:r>
    </w:p>
    <w:tbl>
      <w:tblPr>
        <w:tblStyle w:val="Table8"/>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02">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203">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204">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205">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206">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207">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208">
            <w:pPr>
              <w:jc w:val="center"/>
              <w:rPr/>
            </w:pPr>
            <w:r w:rsidDel="00000000" w:rsidR="00000000" w:rsidRPr="00000000">
              <w:rPr>
                <w:b w:val="1"/>
                <w:rtl w:val="0"/>
              </w:rPr>
              <w:t xml:space="preserve">1.6.1</w:t>
            </w:r>
            <w:r w:rsidDel="00000000" w:rsidR="00000000" w:rsidRPr="00000000">
              <w:rPr>
                <w:rtl w:val="0"/>
              </w:rPr>
            </w:r>
          </w:p>
        </w:tc>
        <w:tc>
          <w:tcPr/>
          <w:p w:rsidR="00000000" w:rsidDel="00000000" w:rsidP="00000000" w:rsidRDefault="00000000" w:rsidRPr="00000000" w14:paraId="00000209">
            <w:pPr>
              <w:rPr/>
            </w:pPr>
            <w:r w:rsidDel="00000000" w:rsidR="00000000" w:rsidRPr="00000000">
              <w:rPr>
                <w:rtl w:val="0"/>
              </w:rPr>
              <w:t xml:space="preserve">Убедитесь, что существует явная политика управления криптографическими ключами и что жизненный цикл криптографических ключей соответствует стандарту управления ключами, такому как NIST SP 800-57.</w:t>
            </w:r>
          </w:p>
        </w:tc>
        <w:tc>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jc w:val="center"/>
              <w:rPr/>
            </w:pPr>
            <w:r w:rsidDel="00000000" w:rsidR="00000000" w:rsidRPr="00000000">
              <w:rPr>
                <w:rtl w:val="0"/>
              </w:rPr>
              <w:t xml:space="preserve">✓</w:t>
            </w:r>
          </w:p>
        </w:tc>
        <w:tc>
          <w:tcPr/>
          <w:p w:rsidR="00000000" w:rsidDel="00000000" w:rsidP="00000000" w:rsidRDefault="00000000" w:rsidRPr="00000000" w14:paraId="0000020C">
            <w:pPr>
              <w:jc w:val="center"/>
              <w:rPr/>
            </w:pPr>
            <w:r w:rsidDel="00000000" w:rsidR="00000000" w:rsidRPr="00000000">
              <w:rPr>
                <w:rtl w:val="0"/>
              </w:rPr>
              <w:t xml:space="preserve">✓</w:t>
            </w:r>
          </w:p>
        </w:tc>
        <w:tc>
          <w:tcPr/>
          <w:p w:rsidR="00000000" w:rsidDel="00000000" w:rsidP="00000000" w:rsidRDefault="00000000" w:rsidRPr="00000000" w14:paraId="0000020D">
            <w:pPr>
              <w:jc w:val="center"/>
              <w:rPr/>
            </w:pPr>
            <w:r w:rsidDel="00000000" w:rsidR="00000000" w:rsidRPr="00000000">
              <w:rPr>
                <w:rtl w:val="0"/>
              </w:rPr>
              <w:t xml:space="preserve">320</w:t>
            </w:r>
          </w:p>
        </w:tc>
      </w:tr>
      <w:tr>
        <w:trPr>
          <w:cantSplit w:val="0"/>
          <w:tblHeader w:val="0"/>
        </w:trPr>
        <w:tc>
          <w:tcPr/>
          <w:p w:rsidR="00000000" w:rsidDel="00000000" w:rsidP="00000000" w:rsidRDefault="00000000" w:rsidRPr="00000000" w14:paraId="0000020E">
            <w:pPr>
              <w:jc w:val="center"/>
              <w:rPr/>
            </w:pPr>
            <w:r w:rsidDel="00000000" w:rsidR="00000000" w:rsidRPr="00000000">
              <w:rPr>
                <w:b w:val="1"/>
                <w:rtl w:val="0"/>
              </w:rPr>
              <w:t xml:space="preserve">1.6.2</w:t>
            </w: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t xml:space="preserve">Убедитесь, что потребители криптографических служб защищают ключевой материал и другие секреты с помощью хранилищ ключей или альтернатив на основе API.</w:t>
            </w:r>
          </w:p>
        </w:tc>
        <w:tc>
          <w:tcPr/>
          <w:p w:rsidR="00000000" w:rsidDel="00000000" w:rsidP="00000000" w:rsidRDefault="00000000" w:rsidRPr="00000000" w14:paraId="00000210">
            <w:pPr>
              <w:rPr/>
            </w:pPr>
            <w:r w:rsidDel="00000000" w:rsidR="00000000" w:rsidRPr="00000000">
              <w:rPr>
                <w:rtl w:val="0"/>
              </w:rPr>
            </w:r>
          </w:p>
        </w:tc>
        <w:tc>
          <w:tcPr/>
          <w:p w:rsidR="00000000" w:rsidDel="00000000" w:rsidP="00000000" w:rsidRDefault="00000000" w:rsidRPr="00000000" w14:paraId="00000211">
            <w:pPr>
              <w:jc w:val="center"/>
              <w:rPr/>
            </w:pPr>
            <w:r w:rsidDel="00000000" w:rsidR="00000000" w:rsidRPr="00000000">
              <w:rPr>
                <w:rtl w:val="0"/>
              </w:rPr>
              <w:t xml:space="preserve">✓</w:t>
            </w:r>
          </w:p>
        </w:tc>
        <w:tc>
          <w:tcPr/>
          <w:p w:rsidR="00000000" w:rsidDel="00000000" w:rsidP="00000000" w:rsidRDefault="00000000" w:rsidRPr="00000000" w14:paraId="00000212">
            <w:pPr>
              <w:jc w:val="center"/>
              <w:rPr/>
            </w:pPr>
            <w:r w:rsidDel="00000000" w:rsidR="00000000" w:rsidRPr="00000000">
              <w:rPr>
                <w:rtl w:val="0"/>
              </w:rPr>
              <w:t xml:space="preserve">✓</w:t>
            </w:r>
          </w:p>
        </w:tc>
        <w:tc>
          <w:tcPr/>
          <w:p w:rsidR="00000000" w:rsidDel="00000000" w:rsidP="00000000" w:rsidRDefault="00000000" w:rsidRPr="00000000" w14:paraId="00000213">
            <w:pPr>
              <w:jc w:val="center"/>
              <w:rPr/>
            </w:pPr>
            <w:r w:rsidDel="00000000" w:rsidR="00000000" w:rsidRPr="00000000">
              <w:rPr>
                <w:rtl w:val="0"/>
              </w:rPr>
              <w:t xml:space="preserve">320</w:t>
            </w:r>
          </w:p>
        </w:tc>
      </w:tr>
      <w:tr>
        <w:trPr>
          <w:cantSplit w:val="0"/>
          <w:tblHeader w:val="0"/>
        </w:trPr>
        <w:tc>
          <w:tcPr/>
          <w:p w:rsidR="00000000" w:rsidDel="00000000" w:rsidP="00000000" w:rsidRDefault="00000000" w:rsidRPr="00000000" w14:paraId="00000214">
            <w:pPr>
              <w:jc w:val="center"/>
              <w:rPr/>
            </w:pPr>
            <w:r w:rsidDel="00000000" w:rsidR="00000000" w:rsidRPr="00000000">
              <w:rPr>
                <w:b w:val="1"/>
                <w:rtl w:val="0"/>
              </w:rPr>
              <w:t xml:space="preserve">1.6.3</w:t>
            </w:r>
            <w:r w:rsidDel="00000000" w:rsidR="00000000" w:rsidRPr="00000000">
              <w:rPr>
                <w:rtl w:val="0"/>
              </w:rPr>
            </w:r>
          </w:p>
        </w:tc>
        <w:tc>
          <w:tcPr/>
          <w:p w:rsidR="00000000" w:rsidDel="00000000" w:rsidP="00000000" w:rsidRDefault="00000000" w:rsidRPr="00000000" w14:paraId="00000215">
            <w:pPr>
              <w:rPr/>
            </w:pPr>
            <w:r w:rsidDel="00000000" w:rsidR="00000000" w:rsidRPr="00000000">
              <w:rPr>
                <w:rtl w:val="0"/>
              </w:rPr>
              <w:t xml:space="preserve">Убедитесь, что все ключи и пароли являются заменяемыми и являются частью четко определенного процесса повторного шифрования конфиденциальных данных.</w:t>
            </w:r>
          </w:p>
        </w:tc>
        <w:tc>
          <w:tcPr/>
          <w:p w:rsidR="00000000" w:rsidDel="00000000" w:rsidP="00000000" w:rsidRDefault="00000000" w:rsidRPr="00000000" w14:paraId="00000216">
            <w:pPr>
              <w:rPr/>
            </w:pPr>
            <w:r w:rsidDel="00000000" w:rsidR="00000000" w:rsidRPr="00000000">
              <w:rPr>
                <w:rtl w:val="0"/>
              </w:rPr>
            </w:r>
          </w:p>
        </w:tc>
        <w:tc>
          <w:tcPr/>
          <w:p w:rsidR="00000000" w:rsidDel="00000000" w:rsidP="00000000" w:rsidRDefault="00000000" w:rsidRPr="00000000" w14:paraId="00000217">
            <w:pPr>
              <w:jc w:val="center"/>
              <w:rPr/>
            </w:pPr>
            <w:r w:rsidDel="00000000" w:rsidR="00000000" w:rsidRPr="00000000">
              <w:rPr>
                <w:rtl w:val="0"/>
              </w:rPr>
              <w:t xml:space="preserve">✓</w:t>
            </w:r>
          </w:p>
        </w:tc>
        <w:tc>
          <w:tcPr/>
          <w:p w:rsidR="00000000" w:rsidDel="00000000" w:rsidP="00000000" w:rsidRDefault="00000000" w:rsidRPr="00000000" w14:paraId="00000218">
            <w:pPr>
              <w:jc w:val="center"/>
              <w:rPr/>
            </w:pPr>
            <w:r w:rsidDel="00000000" w:rsidR="00000000" w:rsidRPr="00000000">
              <w:rPr>
                <w:rtl w:val="0"/>
              </w:rPr>
              <w:t xml:space="preserve">✓</w:t>
            </w:r>
          </w:p>
        </w:tc>
        <w:tc>
          <w:tcPr/>
          <w:p w:rsidR="00000000" w:rsidDel="00000000" w:rsidP="00000000" w:rsidRDefault="00000000" w:rsidRPr="00000000" w14:paraId="00000219">
            <w:pPr>
              <w:jc w:val="center"/>
              <w:rPr/>
            </w:pPr>
            <w:r w:rsidDel="00000000" w:rsidR="00000000" w:rsidRPr="00000000">
              <w:rPr>
                <w:rtl w:val="0"/>
              </w:rPr>
              <w:t xml:space="preserve">320</w:t>
            </w:r>
          </w:p>
        </w:tc>
      </w:tr>
      <w:tr>
        <w:trPr>
          <w:cantSplit w:val="0"/>
          <w:tblHeader w:val="0"/>
        </w:trPr>
        <w:tc>
          <w:tcPr/>
          <w:p w:rsidR="00000000" w:rsidDel="00000000" w:rsidP="00000000" w:rsidRDefault="00000000" w:rsidRPr="00000000" w14:paraId="0000021A">
            <w:pPr>
              <w:jc w:val="center"/>
              <w:rPr/>
            </w:pPr>
            <w:r w:rsidDel="00000000" w:rsidR="00000000" w:rsidRPr="00000000">
              <w:rPr>
                <w:b w:val="1"/>
                <w:rtl w:val="0"/>
              </w:rPr>
              <w:t xml:space="preserve">1.6.4</w:t>
            </w:r>
            <w:r w:rsidDel="00000000" w:rsidR="00000000" w:rsidRPr="00000000">
              <w:rPr>
                <w:rtl w:val="0"/>
              </w:rPr>
            </w:r>
          </w:p>
        </w:tc>
        <w:tc>
          <w:tcPr/>
          <w:p w:rsidR="00000000" w:rsidDel="00000000" w:rsidP="00000000" w:rsidRDefault="00000000" w:rsidRPr="00000000" w14:paraId="0000021B">
            <w:pPr>
              <w:rPr/>
            </w:pPr>
            <w:r w:rsidDel="00000000" w:rsidR="00000000" w:rsidRPr="00000000">
              <w:rPr>
                <w:rtl w:val="0"/>
              </w:rPr>
              <w:t xml:space="preserve">Убедитесь, что архитектура рассматривает секреты на стороне клиента, такие как симметричные ключи, пароли или токены API, как небезопасные и никогда не использует их для защиты конфиденциальных данных или доступа к ним.</w:t>
            </w:r>
          </w:p>
        </w:tc>
        <w:tc>
          <w:tcPr/>
          <w:p w:rsidR="00000000" w:rsidDel="00000000" w:rsidP="00000000" w:rsidRDefault="00000000" w:rsidRPr="00000000" w14:paraId="0000021C">
            <w:pPr>
              <w:rPr/>
            </w:pPr>
            <w:r w:rsidDel="00000000" w:rsidR="00000000" w:rsidRPr="00000000">
              <w:rPr>
                <w:rtl w:val="0"/>
              </w:rPr>
            </w:r>
          </w:p>
        </w:tc>
        <w:tc>
          <w:tcPr/>
          <w:p w:rsidR="00000000" w:rsidDel="00000000" w:rsidP="00000000" w:rsidRDefault="00000000" w:rsidRPr="00000000" w14:paraId="0000021D">
            <w:pPr>
              <w:jc w:val="center"/>
              <w:rPr/>
            </w:pPr>
            <w:r w:rsidDel="00000000" w:rsidR="00000000" w:rsidRPr="00000000">
              <w:rPr>
                <w:rtl w:val="0"/>
              </w:rPr>
              <w:t xml:space="preserve">✓</w:t>
            </w:r>
          </w:p>
        </w:tc>
        <w:tc>
          <w:tcPr/>
          <w:p w:rsidR="00000000" w:rsidDel="00000000" w:rsidP="00000000" w:rsidRDefault="00000000" w:rsidRPr="00000000" w14:paraId="0000021E">
            <w:pPr>
              <w:jc w:val="center"/>
              <w:rPr/>
            </w:pPr>
            <w:r w:rsidDel="00000000" w:rsidR="00000000" w:rsidRPr="00000000">
              <w:rPr>
                <w:rtl w:val="0"/>
              </w:rPr>
              <w:t xml:space="preserve">✓</w:t>
            </w:r>
          </w:p>
        </w:tc>
        <w:tc>
          <w:tcPr/>
          <w:p w:rsidR="00000000" w:rsidDel="00000000" w:rsidP="00000000" w:rsidRDefault="00000000" w:rsidRPr="00000000" w14:paraId="0000021F">
            <w:pPr>
              <w:jc w:val="center"/>
              <w:rPr/>
            </w:pPr>
            <w:r w:rsidDel="00000000" w:rsidR="00000000" w:rsidRPr="00000000">
              <w:rPr>
                <w:rtl w:val="0"/>
              </w:rPr>
              <w:t xml:space="preserve">320</w:t>
            </w:r>
          </w:p>
        </w:tc>
      </w:tr>
    </w:tbl>
    <w:bookmarkStart w:colFirst="0" w:colLast="0" w:name="bookmark=id.4h042r0" w:id="74"/>
    <w:bookmarkEnd w:id="74"/>
    <w:p w:rsidR="00000000" w:rsidDel="00000000" w:rsidP="00000000" w:rsidRDefault="00000000" w:rsidRPr="00000000" w14:paraId="00000220">
      <w:pPr>
        <w:pStyle w:val="Heading2"/>
        <w:rPr/>
      </w:pPr>
      <w:bookmarkStart w:colFirst="0" w:colLast="0" w:name="_heading=h.2w5ecyt" w:id="75"/>
      <w:bookmarkEnd w:id="75"/>
      <w:r w:rsidDel="00000000" w:rsidR="00000000" w:rsidRPr="00000000">
        <w:rPr>
          <w:rtl w:val="0"/>
        </w:rPr>
        <w:t xml:space="preserve">1.17 Ошибки, Требования к архитектуре ведения журнала и аудита</w:t>
      </w:r>
    </w:p>
    <w:tbl>
      <w:tblPr>
        <w:tblStyle w:val="Table9"/>
        <w:tblW w:w="9236.000000000002" w:type="dxa"/>
        <w:jc w:val="left"/>
        <w:tblInd w:w="0.0" w:type="dxa"/>
        <w:tblLayout w:type="fixed"/>
        <w:tblLook w:val="0600"/>
      </w:tblPr>
      <w:tblGrid>
        <w:gridCol w:w="627"/>
        <w:gridCol w:w="6781"/>
        <w:gridCol w:w="402"/>
        <w:gridCol w:w="402"/>
        <w:gridCol w:w="402"/>
        <w:gridCol w:w="622"/>
        <w:tblGridChange w:id="0">
          <w:tblGrid>
            <w:gridCol w:w="627"/>
            <w:gridCol w:w="6781"/>
            <w:gridCol w:w="402"/>
            <w:gridCol w:w="402"/>
            <w:gridCol w:w="402"/>
            <w:gridCol w:w="622"/>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21">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222">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223">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224">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225">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226">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227">
            <w:pPr>
              <w:jc w:val="center"/>
              <w:rPr/>
            </w:pPr>
            <w:r w:rsidDel="00000000" w:rsidR="00000000" w:rsidRPr="00000000">
              <w:rPr>
                <w:b w:val="1"/>
                <w:rtl w:val="0"/>
              </w:rPr>
              <w:t xml:space="preserve">1.7.1</w:t>
            </w:r>
            <w:r w:rsidDel="00000000" w:rsidR="00000000" w:rsidRPr="00000000">
              <w:rPr>
                <w:rtl w:val="0"/>
              </w:rPr>
            </w:r>
          </w:p>
        </w:tc>
        <w:tc>
          <w:tcPr/>
          <w:p w:rsidR="00000000" w:rsidDel="00000000" w:rsidP="00000000" w:rsidRDefault="00000000" w:rsidRPr="00000000" w14:paraId="00000228">
            <w:pPr>
              <w:rPr/>
            </w:pPr>
            <w:r w:rsidDel="00000000" w:rsidR="00000000" w:rsidRPr="00000000">
              <w:rPr>
                <w:rtl w:val="0"/>
              </w:rPr>
              <w:t xml:space="preserve">Убедитесь, что в системе используется общий формат и подход ведения журнала. (</w:t>
            </w:r>
            <w:hyperlink r:id="rId20">
              <w:r w:rsidDel="00000000" w:rsidR="00000000" w:rsidRPr="00000000">
                <w:rPr>
                  <w:color w:val="0563c1"/>
                  <w:u w:val="single"/>
                  <w:rtl w:val="0"/>
                </w:rPr>
                <w:t xml:space="preserve">C9</w:t>
              </w:r>
            </w:hyperlink>
            <w:r w:rsidDel="00000000" w:rsidR="00000000" w:rsidRPr="00000000">
              <w:rPr>
                <w:rtl w:val="0"/>
              </w:rPr>
              <w:t xml:space="preserve">)</w:t>
            </w:r>
          </w:p>
        </w:tc>
        <w:tc>
          <w:tcPr/>
          <w:p w:rsidR="00000000" w:rsidDel="00000000" w:rsidP="00000000" w:rsidRDefault="00000000" w:rsidRPr="00000000" w14:paraId="00000229">
            <w:pPr>
              <w:rPr/>
            </w:pPr>
            <w:r w:rsidDel="00000000" w:rsidR="00000000" w:rsidRPr="00000000">
              <w:rPr>
                <w:rtl w:val="0"/>
              </w:rPr>
            </w:r>
          </w:p>
        </w:tc>
        <w:tc>
          <w:tcPr/>
          <w:p w:rsidR="00000000" w:rsidDel="00000000" w:rsidP="00000000" w:rsidRDefault="00000000" w:rsidRPr="00000000" w14:paraId="0000022A">
            <w:pPr>
              <w:jc w:val="center"/>
              <w:rPr/>
            </w:pPr>
            <w:r w:rsidDel="00000000" w:rsidR="00000000" w:rsidRPr="00000000">
              <w:rPr>
                <w:rtl w:val="0"/>
              </w:rPr>
              <w:t xml:space="preserve">✓</w:t>
            </w:r>
          </w:p>
        </w:tc>
        <w:tc>
          <w:tcPr/>
          <w:p w:rsidR="00000000" w:rsidDel="00000000" w:rsidP="00000000" w:rsidRDefault="00000000" w:rsidRPr="00000000" w14:paraId="0000022B">
            <w:pPr>
              <w:jc w:val="center"/>
              <w:rPr/>
            </w:pPr>
            <w:r w:rsidDel="00000000" w:rsidR="00000000" w:rsidRPr="00000000">
              <w:rPr>
                <w:rtl w:val="0"/>
              </w:rPr>
              <w:t xml:space="preserve">✓</w:t>
            </w:r>
          </w:p>
        </w:tc>
        <w:tc>
          <w:tcPr/>
          <w:p w:rsidR="00000000" w:rsidDel="00000000" w:rsidP="00000000" w:rsidRDefault="00000000" w:rsidRPr="00000000" w14:paraId="0000022C">
            <w:pPr>
              <w:jc w:val="center"/>
              <w:rPr/>
            </w:pPr>
            <w:r w:rsidDel="00000000" w:rsidR="00000000" w:rsidRPr="00000000">
              <w:rPr>
                <w:rtl w:val="0"/>
              </w:rPr>
              <w:t xml:space="preserve">1009</w:t>
            </w:r>
          </w:p>
        </w:tc>
      </w:tr>
      <w:tr>
        <w:trPr>
          <w:cantSplit w:val="0"/>
          <w:tblHeader w:val="0"/>
        </w:trPr>
        <w:tc>
          <w:tcPr/>
          <w:p w:rsidR="00000000" w:rsidDel="00000000" w:rsidP="00000000" w:rsidRDefault="00000000" w:rsidRPr="00000000" w14:paraId="0000022D">
            <w:pPr>
              <w:jc w:val="center"/>
              <w:rPr/>
            </w:pPr>
            <w:r w:rsidDel="00000000" w:rsidR="00000000" w:rsidRPr="00000000">
              <w:rPr>
                <w:b w:val="1"/>
                <w:rtl w:val="0"/>
              </w:rPr>
              <w:t xml:space="preserve">1.7.2</w:t>
            </w:r>
            <w:r w:rsidDel="00000000" w:rsidR="00000000" w:rsidRPr="00000000">
              <w:rPr>
                <w:rtl w:val="0"/>
              </w:rPr>
            </w:r>
          </w:p>
        </w:tc>
        <w:tc>
          <w:tcPr/>
          <w:p w:rsidR="00000000" w:rsidDel="00000000" w:rsidP="00000000" w:rsidRDefault="00000000" w:rsidRPr="00000000" w14:paraId="0000022E">
            <w:pPr>
              <w:rPr/>
            </w:pPr>
            <w:r w:rsidDel="00000000" w:rsidR="00000000" w:rsidRPr="00000000">
              <w:rPr>
                <w:rtl w:val="0"/>
              </w:rPr>
              <w:t xml:space="preserve">Убедитесь, что журналы безопасно передаются в предпочтительно удаленную систему для анализа, обнаружения, оповещения и эскалации. (</w:t>
            </w:r>
            <w:hyperlink r:id="rId21">
              <w:r w:rsidDel="00000000" w:rsidR="00000000" w:rsidRPr="00000000">
                <w:rPr>
                  <w:color w:val="0563c1"/>
                  <w:u w:val="single"/>
                  <w:rtl w:val="0"/>
                </w:rPr>
                <w:t xml:space="preserve">C9</w:t>
              </w:r>
            </w:hyperlink>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tc>
        <w:tc>
          <w:tcPr/>
          <w:p w:rsidR="00000000" w:rsidDel="00000000" w:rsidP="00000000" w:rsidRDefault="00000000" w:rsidRPr="00000000" w14:paraId="00000231">
            <w:pPr>
              <w:rPr/>
            </w:pPr>
            <w:r w:rsidDel="00000000" w:rsidR="00000000" w:rsidRPr="00000000">
              <w:rPr>
                <w:rtl w:val="0"/>
              </w:rPr>
            </w:r>
          </w:p>
        </w:tc>
        <w:tc>
          <w:tcPr/>
          <w:p w:rsidR="00000000" w:rsidDel="00000000" w:rsidP="00000000" w:rsidRDefault="00000000" w:rsidRPr="00000000" w14:paraId="00000232">
            <w:pPr>
              <w:jc w:val="center"/>
              <w:rPr/>
            </w:pPr>
            <w:r w:rsidDel="00000000" w:rsidR="00000000" w:rsidRPr="00000000">
              <w:rPr>
                <w:rtl w:val="0"/>
              </w:rPr>
              <w:t xml:space="preserve">✓</w:t>
            </w:r>
          </w:p>
        </w:tc>
        <w:tc>
          <w:tcPr/>
          <w:p w:rsidR="00000000" w:rsidDel="00000000" w:rsidP="00000000" w:rsidRDefault="00000000" w:rsidRPr="00000000" w14:paraId="00000233">
            <w:pPr>
              <w:jc w:val="center"/>
              <w:rPr/>
            </w:pPr>
            <w:r w:rsidDel="00000000" w:rsidR="00000000" w:rsidRPr="00000000">
              <w:rPr>
                <w:rtl w:val="0"/>
              </w:rPr>
              <w:t xml:space="preserve">✓</w:t>
            </w:r>
          </w:p>
        </w:tc>
        <w:tc>
          <w:tcPr/>
          <w:p w:rsidR="00000000" w:rsidDel="00000000" w:rsidP="00000000" w:rsidRDefault="00000000" w:rsidRPr="00000000" w14:paraId="00000234">
            <w:pPr>
              <w:rPr/>
            </w:pPr>
            <w:r w:rsidDel="00000000" w:rsidR="00000000" w:rsidRPr="00000000">
              <w:rPr>
                <w:rtl w:val="0"/>
              </w:rPr>
            </w:r>
          </w:p>
        </w:tc>
      </w:tr>
    </w:tbl>
    <w:bookmarkStart w:colFirst="0" w:colLast="0" w:name="bookmark=id.1baon6m" w:id="76"/>
    <w:bookmarkEnd w:id="76"/>
    <w:p w:rsidR="00000000" w:rsidDel="00000000" w:rsidP="00000000" w:rsidRDefault="00000000" w:rsidRPr="00000000" w14:paraId="00000235">
      <w:pPr>
        <w:pStyle w:val="Heading2"/>
        <w:rPr/>
      </w:pPr>
      <w:bookmarkStart w:colFirst="0" w:colLast="0" w:name="_heading=h.3vac5uf" w:id="77"/>
      <w:bookmarkEnd w:id="77"/>
      <w:r w:rsidDel="00000000" w:rsidR="00000000" w:rsidRPr="00000000">
        <w:rPr>
          <w:rtl w:val="0"/>
        </w:rPr>
        <w:t xml:space="preserve">1.1.8 Требования к архитектуре защиты данных и конфиденциальности</w:t>
      </w:r>
    </w:p>
    <w:tbl>
      <w:tblPr>
        <w:tblStyle w:val="Table10"/>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36">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237">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238">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239">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23A">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23B">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23C">
            <w:pPr>
              <w:jc w:val="center"/>
              <w:rPr/>
            </w:pPr>
            <w:r w:rsidDel="00000000" w:rsidR="00000000" w:rsidRPr="00000000">
              <w:rPr>
                <w:b w:val="1"/>
                <w:rtl w:val="0"/>
              </w:rPr>
              <w:t xml:space="preserve">1.8.1</w:t>
            </w: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t xml:space="preserve">Убедитесь, что все конфиденциальные данные идентифицированы и классифицированы по уровням защиты.</w:t>
            </w:r>
          </w:p>
        </w:tc>
        <w:tc>
          <w:tcPr/>
          <w:p w:rsidR="00000000" w:rsidDel="00000000" w:rsidP="00000000" w:rsidRDefault="00000000" w:rsidRPr="00000000" w14:paraId="0000023E">
            <w:pPr>
              <w:rPr/>
            </w:pPr>
            <w:r w:rsidDel="00000000" w:rsidR="00000000" w:rsidRPr="00000000">
              <w:rPr>
                <w:rtl w:val="0"/>
              </w:rPr>
            </w:r>
          </w:p>
        </w:tc>
        <w:tc>
          <w:tcPr/>
          <w:p w:rsidR="00000000" w:rsidDel="00000000" w:rsidP="00000000" w:rsidRDefault="00000000" w:rsidRPr="00000000" w14:paraId="0000023F">
            <w:pPr>
              <w:jc w:val="center"/>
              <w:rPr/>
            </w:pPr>
            <w:r w:rsidDel="00000000" w:rsidR="00000000" w:rsidRPr="00000000">
              <w:rPr>
                <w:rtl w:val="0"/>
              </w:rPr>
              <w:t xml:space="preserve">✓</w:t>
            </w:r>
          </w:p>
        </w:tc>
        <w:tc>
          <w:tcPr/>
          <w:p w:rsidR="00000000" w:rsidDel="00000000" w:rsidP="00000000" w:rsidRDefault="00000000" w:rsidRPr="00000000" w14:paraId="00000240">
            <w:pPr>
              <w:jc w:val="center"/>
              <w:rPr/>
            </w:pPr>
            <w:r w:rsidDel="00000000" w:rsidR="00000000" w:rsidRPr="00000000">
              <w:rPr>
                <w:rtl w:val="0"/>
              </w:rPr>
              <w:t xml:space="preserve">✓</w:t>
            </w:r>
          </w:p>
        </w:tc>
        <w:tc>
          <w:tcPr/>
          <w:p w:rsidR="00000000" w:rsidDel="00000000" w:rsidP="00000000" w:rsidRDefault="00000000" w:rsidRPr="00000000" w14:paraId="00000241">
            <w:pPr>
              <w:rPr/>
            </w:pPr>
            <w:r w:rsidDel="00000000" w:rsidR="00000000" w:rsidRPr="00000000">
              <w:rPr>
                <w:rtl w:val="0"/>
              </w:rPr>
            </w:r>
          </w:p>
        </w:tc>
      </w:tr>
      <w:tr>
        <w:trPr>
          <w:cantSplit w:val="0"/>
          <w:tblHeader w:val="0"/>
        </w:trPr>
        <w:tc>
          <w:tcPr/>
          <w:p w:rsidR="00000000" w:rsidDel="00000000" w:rsidP="00000000" w:rsidRDefault="00000000" w:rsidRPr="00000000" w14:paraId="00000242">
            <w:pPr>
              <w:jc w:val="center"/>
              <w:rPr/>
            </w:pPr>
            <w:r w:rsidDel="00000000" w:rsidR="00000000" w:rsidRPr="00000000">
              <w:rPr>
                <w:b w:val="1"/>
                <w:rtl w:val="0"/>
              </w:rPr>
              <w:t xml:space="preserve">1.8.2</w:t>
            </w:r>
            <w:r w:rsidDel="00000000" w:rsidR="00000000" w:rsidRPr="00000000">
              <w:rPr>
                <w:rtl w:val="0"/>
              </w:rPr>
            </w:r>
          </w:p>
        </w:tc>
        <w:tc>
          <w:tcPr/>
          <w:p w:rsidR="00000000" w:rsidDel="00000000" w:rsidP="00000000" w:rsidRDefault="00000000" w:rsidRPr="00000000" w14:paraId="00000243">
            <w:pPr>
              <w:rPr/>
            </w:pPr>
            <w:r w:rsidDel="00000000" w:rsidR="00000000" w:rsidRPr="00000000">
              <w:rPr>
                <w:rtl w:val="0"/>
              </w:rPr>
              <w:t xml:space="preserve">Убедитесь, что все уровни защиты имеют связанный набор требований к защите, таких как требования к шифрованию, требования к целостности, хранению, конфиденциальности и другие требования к конфиденциальности, и что они применяются в архитектуре.</w:t>
            </w:r>
          </w:p>
        </w:tc>
        <w:tc>
          <w:tcPr/>
          <w:p w:rsidR="00000000" w:rsidDel="00000000" w:rsidP="00000000" w:rsidRDefault="00000000" w:rsidRPr="00000000" w14:paraId="00000244">
            <w:pPr>
              <w:rPr/>
            </w:pPr>
            <w:r w:rsidDel="00000000" w:rsidR="00000000" w:rsidRPr="00000000">
              <w:rPr>
                <w:rtl w:val="0"/>
              </w:rPr>
            </w:r>
          </w:p>
        </w:tc>
        <w:tc>
          <w:tcPr/>
          <w:p w:rsidR="00000000" w:rsidDel="00000000" w:rsidP="00000000" w:rsidRDefault="00000000" w:rsidRPr="00000000" w14:paraId="00000245">
            <w:pPr>
              <w:jc w:val="center"/>
              <w:rPr/>
            </w:pPr>
            <w:r w:rsidDel="00000000" w:rsidR="00000000" w:rsidRPr="00000000">
              <w:rPr>
                <w:rtl w:val="0"/>
              </w:rPr>
              <w:t xml:space="preserve">✓</w:t>
            </w:r>
          </w:p>
        </w:tc>
        <w:tc>
          <w:tcPr/>
          <w:p w:rsidR="00000000" w:rsidDel="00000000" w:rsidP="00000000" w:rsidRDefault="00000000" w:rsidRPr="00000000" w14:paraId="00000246">
            <w:pPr>
              <w:jc w:val="center"/>
              <w:rPr/>
            </w:pPr>
            <w:r w:rsidDel="00000000" w:rsidR="00000000" w:rsidRPr="00000000">
              <w:rPr>
                <w:rtl w:val="0"/>
              </w:rPr>
              <w:t xml:space="preserve">✓</w:t>
            </w:r>
          </w:p>
        </w:tc>
        <w:tc>
          <w:tcPr/>
          <w:p w:rsidR="00000000" w:rsidDel="00000000" w:rsidP="00000000" w:rsidRDefault="00000000" w:rsidRPr="00000000" w14:paraId="00000247">
            <w:pPr>
              <w:rPr/>
            </w:pPr>
            <w:r w:rsidDel="00000000" w:rsidR="00000000" w:rsidRPr="00000000">
              <w:rPr>
                <w:rtl w:val="0"/>
              </w:rPr>
            </w:r>
          </w:p>
        </w:tc>
      </w:tr>
    </w:tbl>
    <w:bookmarkStart w:colFirst="0" w:colLast="0" w:name="bookmark=id.2afmg28" w:id="78"/>
    <w:bookmarkEnd w:id="78"/>
    <w:p w:rsidR="00000000" w:rsidDel="00000000" w:rsidP="00000000" w:rsidRDefault="00000000" w:rsidRPr="00000000" w14:paraId="00000248">
      <w:pPr>
        <w:pStyle w:val="Heading2"/>
        <w:rPr/>
      </w:pPr>
      <w:bookmarkStart w:colFirst="0" w:colLast="0" w:name="_heading=h.pkwqa1" w:id="79"/>
      <w:bookmarkEnd w:id="79"/>
      <w:r w:rsidDel="00000000" w:rsidR="00000000" w:rsidRPr="00000000">
        <w:rPr>
          <w:rtl w:val="0"/>
        </w:rPr>
        <w:t xml:space="preserve">1.1.9 Требования к архитектуре Коммуникаций</w:t>
      </w:r>
    </w:p>
    <w:tbl>
      <w:tblPr>
        <w:tblStyle w:val="Table11"/>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49">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24A">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24B">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24C">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24D">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24E">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24F">
            <w:pPr>
              <w:jc w:val="center"/>
              <w:rPr/>
            </w:pPr>
            <w:r w:rsidDel="00000000" w:rsidR="00000000" w:rsidRPr="00000000">
              <w:rPr>
                <w:b w:val="1"/>
                <w:rtl w:val="0"/>
              </w:rPr>
              <w:t xml:space="preserve">1.9.1</w:t>
            </w: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t xml:space="preserve">Убедитесь, что приложение шифрует связь между компонентами, особенно если эти компоненты находятся в разных контейнерах, системах, сайтах или облачных провайдерах. (</w:t>
            </w:r>
            <w:hyperlink r:id="rId22">
              <w:r w:rsidDel="00000000" w:rsidR="00000000" w:rsidRPr="00000000">
                <w:rPr>
                  <w:color w:val="0563c1"/>
                  <w:u w:val="single"/>
                  <w:rtl w:val="0"/>
                </w:rPr>
                <w:t xml:space="preserve">C3</w:t>
              </w:r>
            </w:hyperlink>
            <w:r w:rsidDel="00000000" w:rsidR="00000000" w:rsidRPr="00000000">
              <w:rPr>
                <w:rtl w:val="0"/>
              </w:rPr>
              <w:t xml:space="preserve">)</w:t>
            </w:r>
          </w:p>
        </w:tc>
        <w:tc>
          <w:tcPr/>
          <w:p w:rsidR="00000000" w:rsidDel="00000000" w:rsidP="00000000" w:rsidRDefault="00000000" w:rsidRPr="00000000" w14:paraId="00000251">
            <w:pPr>
              <w:rPr/>
            </w:pPr>
            <w:r w:rsidDel="00000000" w:rsidR="00000000" w:rsidRPr="00000000">
              <w:rPr>
                <w:rtl w:val="0"/>
              </w:rPr>
            </w:r>
          </w:p>
        </w:tc>
        <w:tc>
          <w:tcPr/>
          <w:p w:rsidR="00000000" w:rsidDel="00000000" w:rsidP="00000000" w:rsidRDefault="00000000" w:rsidRPr="00000000" w14:paraId="00000252">
            <w:pPr>
              <w:jc w:val="center"/>
              <w:rPr/>
            </w:pPr>
            <w:r w:rsidDel="00000000" w:rsidR="00000000" w:rsidRPr="00000000">
              <w:rPr>
                <w:rtl w:val="0"/>
              </w:rPr>
              <w:t xml:space="preserve">✓</w:t>
            </w:r>
          </w:p>
        </w:tc>
        <w:tc>
          <w:tcPr/>
          <w:p w:rsidR="00000000" w:rsidDel="00000000" w:rsidP="00000000" w:rsidRDefault="00000000" w:rsidRPr="00000000" w14:paraId="00000253">
            <w:pPr>
              <w:jc w:val="center"/>
              <w:rPr/>
            </w:pPr>
            <w:r w:rsidDel="00000000" w:rsidR="00000000" w:rsidRPr="00000000">
              <w:rPr>
                <w:rtl w:val="0"/>
              </w:rPr>
              <w:t xml:space="preserve">✓</w:t>
            </w:r>
          </w:p>
        </w:tc>
        <w:tc>
          <w:tcPr/>
          <w:p w:rsidR="00000000" w:rsidDel="00000000" w:rsidP="00000000" w:rsidRDefault="00000000" w:rsidRPr="00000000" w14:paraId="00000254">
            <w:pPr>
              <w:jc w:val="center"/>
              <w:rPr/>
            </w:pPr>
            <w:r w:rsidDel="00000000" w:rsidR="00000000" w:rsidRPr="00000000">
              <w:rPr>
                <w:rtl w:val="0"/>
              </w:rPr>
              <w:t xml:space="preserve">319</w:t>
            </w:r>
          </w:p>
        </w:tc>
      </w:tr>
      <w:tr>
        <w:trPr>
          <w:cantSplit w:val="0"/>
          <w:tblHeader w:val="0"/>
        </w:trPr>
        <w:tc>
          <w:tcPr/>
          <w:p w:rsidR="00000000" w:rsidDel="00000000" w:rsidP="00000000" w:rsidRDefault="00000000" w:rsidRPr="00000000" w14:paraId="00000255">
            <w:pPr>
              <w:jc w:val="center"/>
              <w:rPr/>
            </w:pPr>
            <w:r w:rsidDel="00000000" w:rsidR="00000000" w:rsidRPr="00000000">
              <w:rPr>
                <w:b w:val="1"/>
                <w:rtl w:val="0"/>
              </w:rPr>
              <w:t xml:space="preserve">1.9.2</w:t>
            </w:r>
            <w:r w:rsidDel="00000000" w:rsidR="00000000" w:rsidRPr="00000000">
              <w:rPr>
                <w:rtl w:val="0"/>
              </w:rPr>
            </w:r>
          </w:p>
        </w:tc>
        <w:tc>
          <w:tcPr/>
          <w:p w:rsidR="00000000" w:rsidDel="00000000" w:rsidP="00000000" w:rsidRDefault="00000000" w:rsidRPr="00000000" w14:paraId="00000256">
            <w:pPr>
              <w:rPr/>
            </w:pPr>
            <w:r w:rsidDel="00000000" w:rsidR="00000000" w:rsidRPr="00000000">
              <w:rPr>
                <w:rtl w:val="0"/>
              </w:rPr>
              <w:t xml:space="preserve">Убедитесь, что компоненты приложения проверяют подлинность каждой стороны в линии связи, чтобы предотвратить атаки "человек посередине". Например, компоненты приложения должны проверять сертификаты и цепочки TLS.</w:t>
            </w:r>
          </w:p>
        </w:tc>
        <w:tc>
          <w:tcPr/>
          <w:p w:rsidR="00000000" w:rsidDel="00000000" w:rsidP="00000000" w:rsidRDefault="00000000" w:rsidRPr="00000000" w14:paraId="00000257">
            <w:pPr>
              <w:rPr/>
            </w:pPr>
            <w:r w:rsidDel="00000000" w:rsidR="00000000" w:rsidRPr="00000000">
              <w:rPr>
                <w:rtl w:val="0"/>
              </w:rPr>
            </w:r>
          </w:p>
        </w:tc>
        <w:tc>
          <w:tcPr/>
          <w:p w:rsidR="00000000" w:rsidDel="00000000" w:rsidP="00000000" w:rsidRDefault="00000000" w:rsidRPr="00000000" w14:paraId="00000258">
            <w:pPr>
              <w:jc w:val="center"/>
              <w:rPr/>
            </w:pPr>
            <w:r w:rsidDel="00000000" w:rsidR="00000000" w:rsidRPr="00000000">
              <w:rPr>
                <w:rtl w:val="0"/>
              </w:rPr>
              <w:t xml:space="preserve">✓</w:t>
            </w:r>
          </w:p>
        </w:tc>
        <w:tc>
          <w:tcPr/>
          <w:p w:rsidR="00000000" w:rsidDel="00000000" w:rsidP="00000000" w:rsidRDefault="00000000" w:rsidRPr="00000000" w14:paraId="00000259">
            <w:pPr>
              <w:jc w:val="center"/>
              <w:rPr/>
            </w:pPr>
            <w:r w:rsidDel="00000000" w:rsidR="00000000" w:rsidRPr="00000000">
              <w:rPr>
                <w:rtl w:val="0"/>
              </w:rPr>
              <w:t xml:space="preserve">✓</w:t>
            </w:r>
          </w:p>
        </w:tc>
        <w:tc>
          <w:tcPr/>
          <w:p w:rsidR="00000000" w:rsidDel="00000000" w:rsidP="00000000" w:rsidRDefault="00000000" w:rsidRPr="00000000" w14:paraId="0000025A">
            <w:pPr>
              <w:jc w:val="center"/>
              <w:rPr/>
            </w:pPr>
            <w:r w:rsidDel="00000000" w:rsidR="00000000" w:rsidRPr="00000000">
              <w:rPr>
                <w:rtl w:val="0"/>
              </w:rPr>
              <w:t xml:space="preserve">295</w:t>
            </w:r>
          </w:p>
        </w:tc>
      </w:tr>
    </w:tbl>
    <w:bookmarkStart w:colFirst="0" w:colLast="0" w:name="bookmark=id.39kk8xu" w:id="80"/>
    <w:bookmarkEnd w:id="80"/>
    <w:p w:rsidR="00000000" w:rsidDel="00000000" w:rsidP="00000000" w:rsidRDefault="00000000" w:rsidRPr="00000000" w14:paraId="0000025B">
      <w:pPr>
        <w:pStyle w:val="Heading2"/>
        <w:rPr/>
      </w:pPr>
      <w:bookmarkStart w:colFirst="0" w:colLast="0" w:name="_heading=h.1opuj5n" w:id="81"/>
      <w:bookmarkEnd w:id="81"/>
      <w:r w:rsidDel="00000000" w:rsidR="00000000" w:rsidRPr="00000000">
        <w:rPr>
          <w:rtl w:val="0"/>
        </w:rPr>
        <w:t xml:space="preserve">V1.10 Требования к Архитектуре Вредоносных Программ</w:t>
      </w:r>
    </w:p>
    <w:tbl>
      <w:tblPr>
        <w:tblStyle w:val="Table12"/>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5C">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25D">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25E">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25F">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260">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261">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262">
            <w:pPr>
              <w:jc w:val="center"/>
              <w:rPr/>
            </w:pPr>
            <w:r w:rsidDel="00000000" w:rsidR="00000000" w:rsidRPr="00000000">
              <w:rPr>
                <w:b w:val="1"/>
                <w:rtl w:val="0"/>
              </w:rPr>
              <w:t xml:space="preserve">1.10.1</w:t>
            </w:r>
            <w:r w:rsidDel="00000000" w:rsidR="00000000" w:rsidRPr="00000000">
              <w:rPr>
                <w:rtl w:val="0"/>
              </w:rPr>
            </w:r>
          </w:p>
        </w:tc>
        <w:tc>
          <w:tcPr/>
          <w:p w:rsidR="00000000" w:rsidDel="00000000" w:rsidP="00000000" w:rsidRDefault="00000000" w:rsidRPr="00000000" w14:paraId="00000263">
            <w:pPr>
              <w:rPr/>
            </w:pPr>
            <w:r w:rsidDel="00000000" w:rsidR="00000000" w:rsidRPr="00000000">
              <w:rPr>
                <w:rtl w:val="0"/>
              </w:rPr>
              <w:t xml:space="preserve">Убедитесь, что используется система управления исходным кодом с процедурами, обеспечивающими, чтобы регистрация сопровождалась проблемами или изменениями билетов. Система управления исходным кодом должна иметь контроль доступа и идентифицируемых пользователей, чтобы можно было отслеживать любые изменения.</w:t>
            </w:r>
          </w:p>
        </w:tc>
        <w:tc>
          <w:tcPr/>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jc w:val="center"/>
              <w:rPr/>
            </w:pPr>
            <w:r w:rsidDel="00000000" w:rsidR="00000000" w:rsidRPr="00000000">
              <w:rPr>
                <w:rtl w:val="0"/>
              </w:rPr>
              <w:t xml:space="preserve">✓</w:t>
            </w:r>
          </w:p>
        </w:tc>
        <w:tc>
          <w:tcPr/>
          <w:p w:rsidR="00000000" w:rsidDel="00000000" w:rsidP="00000000" w:rsidRDefault="00000000" w:rsidRPr="00000000" w14:paraId="00000266">
            <w:pPr>
              <w:jc w:val="center"/>
              <w:rPr/>
            </w:pPr>
            <w:r w:rsidDel="00000000" w:rsidR="00000000" w:rsidRPr="00000000">
              <w:rPr>
                <w:rtl w:val="0"/>
              </w:rPr>
              <w:t xml:space="preserve">✓</w:t>
            </w:r>
          </w:p>
        </w:tc>
        <w:tc>
          <w:tcPr/>
          <w:p w:rsidR="00000000" w:rsidDel="00000000" w:rsidP="00000000" w:rsidRDefault="00000000" w:rsidRPr="00000000" w14:paraId="00000267">
            <w:pPr>
              <w:jc w:val="center"/>
              <w:rPr/>
            </w:pPr>
            <w:r w:rsidDel="00000000" w:rsidR="00000000" w:rsidRPr="00000000">
              <w:rPr>
                <w:rtl w:val="0"/>
              </w:rPr>
              <w:t xml:space="preserve">284</w:t>
            </w:r>
          </w:p>
        </w:tc>
      </w:tr>
    </w:tbl>
    <w:bookmarkStart w:colFirst="0" w:colLast="0" w:name="bookmark=id.48pi1tg" w:id="82"/>
    <w:bookmarkEnd w:id="82"/>
    <w:p w:rsidR="00000000" w:rsidDel="00000000" w:rsidP="00000000" w:rsidRDefault="00000000" w:rsidRPr="00000000" w14:paraId="00000268">
      <w:pPr>
        <w:pStyle w:val="Heading2"/>
        <w:rPr/>
      </w:pPr>
      <w:bookmarkStart w:colFirst="0" w:colLast="0" w:name="_heading=h.2nusc19" w:id="83"/>
      <w:bookmarkEnd w:id="83"/>
      <w:r w:rsidDel="00000000" w:rsidR="00000000" w:rsidRPr="00000000">
        <w:rPr>
          <w:rtl w:val="0"/>
        </w:rPr>
        <w:t xml:space="preserve">V1.11 Требования к архитектуре бизнес-логики</w:t>
      </w:r>
    </w:p>
    <w:tbl>
      <w:tblPr>
        <w:tblStyle w:val="Table13"/>
        <w:tblW w:w="9236.000000000002" w:type="dxa"/>
        <w:jc w:val="left"/>
        <w:tblInd w:w="0.0" w:type="dxa"/>
        <w:tblLayout w:type="fixed"/>
        <w:tblLook w:val="0600"/>
      </w:tblPr>
      <w:tblGrid>
        <w:gridCol w:w="729"/>
        <w:gridCol w:w="6679"/>
        <w:gridCol w:w="402"/>
        <w:gridCol w:w="402"/>
        <w:gridCol w:w="402"/>
        <w:gridCol w:w="622"/>
        <w:tblGridChange w:id="0">
          <w:tblGrid>
            <w:gridCol w:w="729"/>
            <w:gridCol w:w="6679"/>
            <w:gridCol w:w="402"/>
            <w:gridCol w:w="402"/>
            <w:gridCol w:w="402"/>
            <w:gridCol w:w="622"/>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69">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26A">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26B">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26C">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26D">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26E">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26F">
            <w:pPr>
              <w:jc w:val="center"/>
              <w:rPr/>
            </w:pPr>
            <w:r w:rsidDel="00000000" w:rsidR="00000000" w:rsidRPr="00000000">
              <w:rPr>
                <w:b w:val="1"/>
                <w:rtl w:val="0"/>
              </w:rPr>
              <w:t xml:space="preserve">1.11.1</w:t>
            </w:r>
            <w:r w:rsidDel="00000000" w:rsidR="00000000" w:rsidRPr="00000000">
              <w:rPr>
                <w:rtl w:val="0"/>
              </w:rPr>
            </w:r>
          </w:p>
        </w:tc>
        <w:tc>
          <w:tcPr/>
          <w:p w:rsidR="00000000" w:rsidDel="00000000" w:rsidP="00000000" w:rsidRDefault="00000000" w:rsidRPr="00000000" w14:paraId="00000270">
            <w:pPr>
              <w:rPr/>
            </w:pPr>
            <w:r w:rsidDel="00000000" w:rsidR="00000000" w:rsidRPr="00000000">
              <w:rPr>
                <w:rtl w:val="0"/>
              </w:rPr>
              <w:t xml:space="preserve">Проверьте определение и документацию всех компонентов приложения с точки зрения бизнес-функций или функций безопасности, которые они предоставляют.</w:t>
            </w:r>
          </w:p>
        </w:tc>
        <w:tc>
          <w:tcPr/>
          <w:p w:rsidR="00000000" w:rsidDel="00000000" w:rsidP="00000000" w:rsidRDefault="00000000" w:rsidRPr="00000000" w14:paraId="00000271">
            <w:pPr>
              <w:rPr/>
            </w:pPr>
            <w:r w:rsidDel="00000000" w:rsidR="00000000" w:rsidRPr="00000000">
              <w:rPr>
                <w:rtl w:val="0"/>
              </w:rPr>
            </w:r>
          </w:p>
        </w:tc>
        <w:tc>
          <w:tcPr/>
          <w:p w:rsidR="00000000" w:rsidDel="00000000" w:rsidP="00000000" w:rsidRDefault="00000000" w:rsidRPr="00000000" w14:paraId="00000272">
            <w:pPr>
              <w:jc w:val="center"/>
              <w:rPr/>
            </w:pPr>
            <w:r w:rsidDel="00000000" w:rsidR="00000000" w:rsidRPr="00000000">
              <w:rPr>
                <w:rtl w:val="0"/>
              </w:rPr>
              <w:t xml:space="preserve">✓</w:t>
            </w:r>
          </w:p>
        </w:tc>
        <w:tc>
          <w:tcPr/>
          <w:p w:rsidR="00000000" w:rsidDel="00000000" w:rsidP="00000000" w:rsidRDefault="00000000" w:rsidRPr="00000000" w14:paraId="00000273">
            <w:pPr>
              <w:jc w:val="center"/>
              <w:rPr/>
            </w:pPr>
            <w:r w:rsidDel="00000000" w:rsidR="00000000" w:rsidRPr="00000000">
              <w:rPr>
                <w:rtl w:val="0"/>
              </w:rPr>
              <w:t xml:space="preserve">✓</w:t>
            </w:r>
          </w:p>
        </w:tc>
        <w:tc>
          <w:tcPr/>
          <w:p w:rsidR="00000000" w:rsidDel="00000000" w:rsidP="00000000" w:rsidRDefault="00000000" w:rsidRPr="00000000" w14:paraId="00000274">
            <w:pPr>
              <w:jc w:val="center"/>
              <w:rPr/>
            </w:pPr>
            <w:r w:rsidDel="00000000" w:rsidR="00000000" w:rsidRPr="00000000">
              <w:rPr>
                <w:rtl w:val="0"/>
              </w:rPr>
              <w:t xml:space="preserve">1059</w:t>
            </w:r>
          </w:p>
        </w:tc>
      </w:tr>
      <w:tr>
        <w:trPr>
          <w:cantSplit w:val="0"/>
          <w:tblHeader w:val="0"/>
        </w:trPr>
        <w:tc>
          <w:tcPr/>
          <w:p w:rsidR="00000000" w:rsidDel="00000000" w:rsidP="00000000" w:rsidRDefault="00000000" w:rsidRPr="00000000" w14:paraId="00000275">
            <w:pPr>
              <w:jc w:val="center"/>
              <w:rPr/>
            </w:pPr>
            <w:r w:rsidDel="00000000" w:rsidR="00000000" w:rsidRPr="00000000">
              <w:rPr>
                <w:b w:val="1"/>
                <w:rtl w:val="0"/>
              </w:rPr>
              <w:t xml:space="preserve">1.11.2</w:t>
            </w:r>
            <w:r w:rsidDel="00000000" w:rsidR="00000000" w:rsidRPr="00000000">
              <w:rPr>
                <w:rtl w:val="0"/>
              </w:rPr>
            </w:r>
          </w:p>
        </w:tc>
        <w:tc>
          <w:tcPr/>
          <w:p w:rsidR="00000000" w:rsidDel="00000000" w:rsidP="00000000" w:rsidRDefault="00000000" w:rsidRPr="00000000" w14:paraId="00000276">
            <w:pPr>
              <w:rPr/>
            </w:pPr>
            <w:r w:rsidDel="00000000" w:rsidR="00000000" w:rsidRPr="00000000">
              <w:rPr>
                <w:rtl w:val="0"/>
              </w:rPr>
              <w:t xml:space="preserve">Убедитесь, что все важные потоки бизнес-логики, включая проверку подлинности, управление сеансами и контроль доступа, не имеют общего несинхронизированного состояния.</w:t>
            </w:r>
          </w:p>
        </w:tc>
        <w:tc>
          <w:tcPr/>
          <w:p w:rsidR="00000000" w:rsidDel="00000000" w:rsidP="00000000" w:rsidRDefault="00000000" w:rsidRPr="00000000" w14:paraId="00000277">
            <w:pPr>
              <w:rPr/>
            </w:pPr>
            <w:r w:rsidDel="00000000" w:rsidR="00000000" w:rsidRPr="00000000">
              <w:rPr>
                <w:rtl w:val="0"/>
              </w:rPr>
            </w:r>
          </w:p>
        </w:tc>
        <w:tc>
          <w:tcPr/>
          <w:p w:rsidR="00000000" w:rsidDel="00000000" w:rsidP="00000000" w:rsidRDefault="00000000" w:rsidRPr="00000000" w14:paraId="00000278">
            <w:pPr>
              <w:jc w:val="center"/>
              <w:rPr/>
            </w:pPr>
            <w:r w:rsidDel="00000000" w:rsidR="00000000" w:rsidRPr="00000000">
              <w:rPr>
                <w:rtl w:val="0"/>
              </w:rPr>
              <w:t xml:space="preserve">✓</w:t>
            </w:r>
          </w:p>
        </w:tc>
        <w:tc>
          <w:tcPr/>
          <w:p w:rsidR="00000000" w:rsidDel="00000000" w:rsidP="00000000" w:rsidRDefault="00000000" w:rsidRPr="00000000" w14:paraId="00000279">
            <w:pPr>
              <w:jc w:val="center"/>
              <w:rPr/>
            </w:pPr>
            <w:r w:rsidDel="00000000" w:rsidR="00000000" w:rsidRPr="00000000">
              <w:rPr>
                <w:rtl w:val="0"/>
              </w:rPr>
              <w:t xml:space="preserve">✓</w:t>
            </w:r>
          </w:p>
        </w:tc>
        <w:tc>
          <w:tcPr/>
          <w:p w:rsidR="00000000" w:rsidDel="00000000" w:rsidP="00000000" w:rsidRDefault="00000000" w:rsidRPr="00000000" w14:paraId="0000027A">
            <w:pPr>
              <w:jc w:val="center"/>
              <w:rPr/>
            </w:pPr>
            <w:r w:rsidDel="00000000" w:rsidR="00000000" w:rsidRPr="00000000">
              <w:rPr>
                <w:rtl w:val="0"/>
              </w:rPr>
              <w:t xml:space="preserve">362</w:t>
            </w:r>
          </w:p>
        </w:tc>
      </w:tr>
      <w:tr>
        <w:trPr>
          <w:cantSplit w:val="0"/>
          <w:tblHeader w:val="0"/>
        </w:trPr>
        <w:tc>
          <w:tcPr/>
          <w:p w:rsidR="00000000" w:rsidDel="00000000" w:rsidP="00000000" w:rsidRDefault="00000000" w:rsidRPr="00000000" w14:paraId="0000027B">
            <w:pPr>
              <w:jc w:val="center"/>
              <w:rPr/>
            </w:pPr>
            <w:r w:rsidDel="00000000" w:rsidR="00000000" w:rsidRPr="00000000">
              <w:rPr>
                <w:b w:val="1"/>
                <w:rtl w:val="0"/>
              </w:rPr>
              <w:t xml:space="preserve">1.11.3</w:t>
            </w:r>
            <w:r w:rsidDel="00000000" w:rsidR="00000000" w:rsidRPr="00000000">
              <w:rPr>
                <w:rtl w:val="0"/>
              </w:rPr>
            </w:r>
          </w:p>
        </w:tc>
        <w:tc>
          <w:tcPr/>
          <w:p w:rsidR="00000000" w:rsidDel="00000000" w:rsidP="00000000" w:rsidRDefault="00000000" w:rsidRPr="00000000" w14:paraId="0000027C">
            <w:pPr>
              <w:rPr/>
            </w:pPr>
            <w:r w:rsidDel="00000000" w:rsidR="00000000" w:rsidRPr="00000000">
              <w:rPr>
                <w:rtl w:val="0"/>
              </w:rPr>
              <w:t xml:space="preserve">Убедитесь, что все потоки бизнес-логики высокой ценности, включая аутентификацию, управление сеансами и контроль доступа, являются </w:t>
            </w:r>
            <w:r w:rsidDel="00000000" w:rsidR="00000000" w:rsidRPr="00000000">
              <w:rPr>
                <w:rtl w:val="0"/>
              </w:rPr>
              <w:t xml:space="preserve">потокобезопасными</w:t>
            </w:r>
            <w:r w:rsidDel="00000000" w:rsidR="00000000" w:rsidRPr="00000000">
              <w:rPr>
                <w:rtl w:val="0"/>
              </w:rPr>
              <w:t xml:space="preserve"> и устойчивыми к условиям времени проверки и времени использования.</w:t>
            </w:r>
          </w:p>
        </w:tc>
        <w:tc>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r>
          </w:p>
        </w:tc>
        <w:tc>
          <w:tcPr/>
          <w:p w:rsidR="00000000" w:rsidDel="00000000" w:rsidP="00000000" w:rsidRDefault="00000000" w:rsidRPr="00000000" w14:paraId="0000027F">
            <w:pPr>
              <w:jc w:val="center"/>
              <w:rPr/>
            </w:pPr>
            <w:r w:rsidDel="00000000" w:rsidR="00000000" w:rsidRPr="00000000">
              <w:rPr>
                <w:rtl w:val="0"/>
              </w:rPr>
              <w:t xml:space="preserve">✓</w:t>
            </w:r>
          </w:p>
        </w:tc>
        <w:tc>
          <w:tcPr/>
          <w:p w:rsidR="00000000" w:rsidDel="00000000" w:rsidP="00000000" w:rsidRDefault="00000000" w:rsidRPr="00000000" w14:paraId="00000280">
            <w:pPr>
              <w:jc w:val="center"/>
              <w:rPr/>
            </w:pPr>
            <w:r w:rsidDel="00000000" w:rsidR="00000000" w:rsidRPr="00000000">
              <w:rPr>
                <w:rtl w:val="0"/>
              </w:rPr>
              <w:t xml:space="preserve">367</w:t>
            </w:r>
          </w:p>
        </w:tc>
      </w:tr>
    </w:tbl>
    <w:bookmarkStart w:colFirst="0" w:colLast="0" w:name="bookmark=id.1302m92" w:id="84"/>
    <w:bookmarkEnd w:id="84"/>
    <w:p w:rsidR="00000000" w:rsidDel="00000000" w:rsidP="00000000" w:rsidRDefault="00000000" w:rsidRPr="00000000" w14:paraId="00000281">
      <w:pPr>
        <w:pStyle w:val="Heading2"/>
        <w:rPr/>
      </w:pPr>
      <w:bookmarkStart w:colFirst="0" w:colLast="0" w:name="_heading=h.3mzq4wv" w:id="85"/>
      <w:bookmarkEnd w:id="85"/>
      <w:r w:rsidDel="00000000" w:rsidR="00000000" w:rsidRPr="00000000">
        <w:rPr>
          <w:rtl w:val="0"/>
        </w:rPr>
        <w:t xml:space="preserve">V1.12 Архитектурные требования К Безопасной Загрузке Файлов</w:t>
      </w:r>
    </w:p>
    <w:tbl>
      <w:tblPr>
        <w:tblStyle w:val="Table14"/>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82">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283">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284">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285">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286">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287">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288">
            <w:pPr>
              <w:jc w:val="center"/>
              <w:rPr/>
            </w:pPr>
            <w:r w:rsidDel="00000000" w:rsidR="00000000" w:rsidRPr="00000000">
              <w:rPr>
                <w:b w:val="1"/>
                <w:rtl w:val="0"/>
              </w:rPr>
              <w:t xml:space="preserve">1.12.1</w:t>
            </w:r>
            <w:r w:rsidDel="00000000" w:rsidR="00000000" w:rsidRPr="00000000">
              <w:rPr>
                <w:rtl w:val="0"/>
              </w:rPr>
            </w:r>
          </w:p>
        </w:tc>
        <w:tc>
          <w:tcPr/>
          <w:p w:rsidR="00000000" w:rsidDel="00000000" w:rsidP="00000000" w:rsidRDefault="00000000" w:rsidRPr="00000000" w14:paraId="00000289">
            <w:pPr>
              <w:rPr/>
            </w:pPr>
            <w:r w:rsidDel="00000000" w:rsidR="00000000" w:rsidRPr="00000000">
              <w:rPr>
                <w:rtl w:val="0"/>
              </w:rPr>
              <w:t xml:space="preserve">Убедитесь, что </w:t>
            </w:r>
            <w:r w:rsidDel="00000000" w:rsidR="00000000" w:rsidRPr="00000000">
              <w:rPr>
                <w:rtl w:val="0"/>
              </w:rPr>
              <w:t xml:space="preserve">загруженные</w:t>
            </w:r>
            <w:r w:rsidDel="00000000" w:rsidR="00000000" w:rsidRPr="00000000">
              <w:rPr>
                <w:rtl w:val="0"/>
              </w:rPr>
              <w:t xml:space="preserve"> пользователем файлы хранятся за пределами корневого каталога веб-сайта.</w:t>
            </w:r>
          </w:p>
        </w:tc>
        <w:tc>
          <w:tcPr/>
          <w:p w:rsidR="00000000" w:rsidDel="00000000" w:rsidP="00000000" w:rsidRDefault="00000000" w:rsidRPr="00000000" w14:paraId="0000028A">
            <w:pPr>
              <w:rPr/>
            </w:pPr>
            <w:r w:rsidDel="00000000" w:rsidR="00000000" w:rsidRPr="00000000">
              <w:rPr>
                <w:rtl w:val="0"/>
              </w:rPr>
            </w:r>
          </w:p>
        </w:tc>
        <w:tc>
          <w:tcPr/>
          <w:p w:rsidR="00000000" w:rsidDel="00000000" w:rsidP="00000000" w:rsidRDefault="00000000" w:rsidRPr="00000000" w14:paraId="0000028B">
            <w:pPr>
              <w:jc w:val="center"/>
              <w:rPr/>
            </w:pPr>
            <w:r w:rsidDel="00000000" w:rsidR="00000000" w:rsidRPr="00000000">
              <w:rPr>
                <w:rtl w:val="0"/>
              </w:rPr>
              <w:t xml:space="preserve">✓</w:t>
            </w:r>
          </w:p>
        </w:tc>
        <w:tc>
          <w:tcPr/>
          <w:p w:rsidR="00000000" w:rsidDel="00000000" w:rsidP="00000000" w:rsidRDefault="00000000" w:rsidRPr="00000000" w14:paraId="0000028C">
            <w:pPr>
              <w:jc w:val="center"/>
              <w:rPr/>
            </w:pPr>
            <w:r w:rsidDel="00000000" w:rsidR="00000000" w:rsidRPr="00000000">
              <w:rPr>
                <w:rtl w:val="0"/>
              </w:rPr>
              <w:t xml:space="preserve">✓</w:t>
            </w:r>
          </w:p>
        </w:tc>
        <w:tc>
          <w:tcPr/>
          <w:p w:rsidR="00000000" w:rsidDel="00000000" w:rsidP="00000000" w:rsidRDefault="00000000" w:rsidRPr="00000000" w14:paraId="0000028D">
            <w:pPr>
              <w:jc w:val="center"/>
              <w:rPr/>
            </w:pPr>
            <w:r w:rsidDel="00000000" w:rsidR="00000000" w:rsidRPr="00000000">
              <w:rPr>
                <w:rtl w:val="0"/>
              </w:rPr>
              <w:t xml:space="preserve">552</w:t>
            </w:r>
          </w:p>
        </w:tc>
      </w:tr>
      <w:tr>
        <w:trPr>
          <w:cantSplit w:val="0"/>
          <w:tblHeader w:val="0"/>
        </w:trPr>
        <w:tc>
          <w:tcPr/>
          <w:p w:rsidR="00000000" w:rsidDel="00000000" w:rsidP="00000000" w:rsidRDefault="00000000" w:rsidRPr="00000000" w14:paraId="0000028E">
            <w:pPr>
              <w:jc w:val="center"/>
              <w:rPr/>
            </w:pPr>
            <w:r w:rsidDel="00000000" w:rsidR="00000000" w:rsidRPr="00000000">
              <w:rPr>
                <w:b w:val="1"/>
                <w:rtl w:val="0"/>
              </w:rPr>
              <w:t xml:space="preserve">1.12.2</w:t>
            </w:r>
            <w:r w:rsidDel="00000000" w:rsidR="00000000" w:rsidRPr="00000000">
              <w:rPr>
                <w:rtl w:val="0"/>
              </w:rPr>
            </w:r>
          </w:p>
        </w:tc>
        <w:tc>
          <w:tcPr/>
          <w:p w:rsidR="00000000" w:rsidDel="00000000" w:rsidP="00000000" w:rsidRDefault="00000000" w:rsidRPr="00000000" w14:paraId="0000028F">
            <w:pPr>
              <w:rPr/>
            </w:pPr>
            <w:r w:rsidDel="00000000" w:rsidR="00000000" w:rsidRPr="00000000">
              <w:rPr>
                <w:rtl w:val="0"/>
              </w:rPr>
              <w:t xml:space="preserve">Убедитесь, что </w:t>
            </w:r>
            <w:r w:rsidDel="00000000" w:rsidR="00000000" w:rsidRPr="00000000">
              <w:rPr>
                <w:rtl w:val="0"/>
              </w:rPr>
              <w:t xml:space="preserve">загруженные</w:t>
            </w:r>
            <w:r w:rsidDel="00000000" w:rsidR="00000000" w:rsidRPr="00000000">
              <w:rPr>
                <w:rtl w:val="0"/>
              </w:rPr>
              <w:t xml:space="preserve"> пользователем файлы-если требуется, чтобы они отображались или загружались из приложения - обслуживаются либо потоковыми загрузками октетов, либо из несвязанного домена, такого как хранилище облачных файлов. Внедрите подходящую Политику безопасности контента (CSP), чтобы снизить риск от XSS-векторов или других атак из загруженного файла.</w:t>
            </w:r>
          </w:p>
        </w:tc>
        <w:tc>
          <w:tcPr/>
          <w:p w:rsidR="00000000" w:rsidDel="00000000" w:rsidP="00000000" w:rsidRDefault="00000000" w:rsidRPr="00000000" w14:paraId="00000290">
            <w:pPr>
              <w:rPr/>
            </w:pPr>
            <w:r w:rsidDel="00000000" w:rsidR="00000000" w:rsidRPr="00000000">
              <w:rPr>
                <w:rtl w:val="0"/>
              </w:rPr>
            </w:r>
          </w:p>
        </w:tc>
        <w:tc>
          <w:tcPr/>
          <w:p w:rsidR="00000000" w:rsidDel="00000000" w:rsidP="00000000" w:rsidRDefault="00000000" w:rsidRPr="00000000" w14:paraId="00000291">
            <w:pPr>
              <w:jc w:val="center"/>
              <w:rPr/>
            </w:pPr>
            <w:r w:rsidDel="00000000" w:rsidR="00000000" w:rsidRPr="00000000">
              <w:rPr>
                <w:rtl w:val="0"/>
              </w:rPr>
              <w:t xml:space="preserve">✓</w:t>
            </w:r>
          </w:p>
        </w:tc>
        <w:tc>
          <w:tcPr/>
          <w:p w:rsidR="00000000" w:rsidDel="00000000" w:rsidP="00000000" w:rsidRDefault="00000000" w:rsidRPr="00000000" w14:paraId="00000292">
            <w:pPr>
              <w:jc w:val="center"/>
              <w:rPr/>
            </w:pPr>
            <w:r w:rsidDel="00000000" w:rsidR="00000000" w:rsidRPr="00000000">
              <w:rPr>
                <w:rtl w:val="0"/>
              </w:rPr>
              <w:t xml:space="preserve">✓</w:t>
            </w:r>
          </w:p>
        </w:tc>
        <w:tc>
          <w:tcPr/>
          <w:p w:rsidR="00000000" w:rsidDel="00000000" w:rsidP="00000000" w:rsidRDefault="00000000" w:rsidRPr="00000000" w14:paraId="00000293">
            <w:pPr>
              <w:jc w:val="center"/>
              <w:rPr/>
            </w:pPr>
            <w:r w:rsidDel="00000000" w:rsidR="00000000" w:rsidRPr="00000000">
              <w:rPr>
                <w:rtl w:val="0"/>
              </w:rPr>
              <w:t xml:space="preserve">646</w:t>
            </w:r>
          </w:p>
        </w:tc>
      </w:tr>
    </w:tbl>
    <w:bookmarkStart w:colFirst="0" w:colLast="0" w:name="bookmark=id.2250f4o" w:id="86"/>
    <w:bookmarkEnd w:id="86"/>
    <w:p w:rsidR="00000000" w:rsidDel="00000000" w:rsidP="00000000" w:rsidRDefault="00000000" w:rsidRPr="00000000" w14:paraId="00000294">
      <w:pPr>
        <w:pStyle w:val="Heading2"/>
        <w:rPr/>
      </w:pPr>
      <w:bookmarkStart w:colFirst="0" w:colLast="0" w:name="_heading=h.haapch" w:id="87"/>
      <w:bookmarkEnd w:id="87"/>
      <w:r w:rsidDel="00000000" w:rsidR="00000000" w:rsidRPr="00000000">
        <w:rPr>
          <w:rtl w:val="0"/>
        </w:rPr>
        <w:t xml:space="preserve">V1.13 Требования к архитектуре API</w:t>
      </w:r>
    </w:p>
    <w:p w:rsidR="00000000" w:rsidDel="00000000" w:rsidP="00000000" w:rsidRDefault="00000000" w:rsidRPr="00000000" w14:paraId="00000295">
      <w:pPr>
        <w:rPr/>
      </w:pPr>
      <w:r w:rsidDel="00000000" w:rsidR="00000000" w:rsidRPr="00000000">
        <w:rPr>
          <w:rtl w:val="0"/>
        </w:rPr>
        <w:t xml:space="preserve">Это заполнитель для будущих архитектурных требований.</w:t>
      </w:r>
    </w:p>
    <w:bookmarkStart w:colFirst="0" w:colLast="0" w:name="bookmark=id.319y80a" w:id="88"/>
    <w:bookmarkEnd w:id="88"/>
    <w:p w:rsidR="00000000" w:rsidDel="00000000" w:rsidP="00000000" w:rsidRDefault="00000000" w:rsidRPr="00000000" w14:paraId="00000296">
      <w:pPr>
        <w:pStyle w:val="Heading2"/>
        <w:rPr/>
      </w:pPr>
      <w:bookmarkStart w:colFirst="0" w:colLast="0" w:name="_heading=h.1gf8i83" w:id="89"/>
      <w:bookmarkEnd w:id="89"/>
      <w:r w:rsidDel="00000000" w:rsidR="00000000" w:rsidRPr="00000000">
        <w:rPr>
          <w:rtl w:val="0"/>
        </w:rPr>
        <w:t xml:space="preserve">V1.14 Требования к архитектуре конфигурации</w:t>
      </w:r>
    </w:p>
    <w:tbl>
      <w:tblPr>
        <w:tblStyle w:val="Table15"/>
        <w:tblW w:w="9236.000000000002" w:type="dxa"/>
        <w:jc w:val="left"/>
        <w:tblInd w:w="0.0" w:type="dxa"/>
        <w:tblLayout w:type="fixed"/>
        <w:tblLook w:val="0600"/>
      </w:tblPr>
      <w:tblGrid>
        <w:gridCol w:w="729"/>
        <w:gridCol w:w="6679"/>
        <w:gridCol w:w="402"/>
        <w:gridCol w:w="402"/>
        <w:gridCol w:w="402"/>
        <w:gridCol w:w="622"/>
        <w:tblGridChange w:id="0">
          <w:tblGrid>
            <w:gridCol w:w="729"/>
            <w:gridCol w:w="6679"/>
            <w:gridCol w:w="402"/>
            <w:gridCol w:w="402"/>
            <w:gridCol w:w="402"/>
            <w:gridCol w:w="622"/>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97">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298">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299">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29A">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29B">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29C">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29D">
            <w:pPr>
              <w:jc w:val="center"/>
              <w:rPr/>
            </w:pPr>
            <w:r w:rsidDel="00000000" w:rsidR="00000000" w:rsidRPr="00000000">
              <w:rPr>
                <w:b w:val="1"/>
                <w:rtl w:val="0"/>
              </w:rPr>
              <w:t xml:space="preserve">1.14.1</w:t>
            </w: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t xml:space="preserve">Проверьте разделение компонентов с различными уровнями доверия с помощью четко определенных средств управления безопасностью, правил брандмауэра, шлюзов API, обратных прокси-серверов, облачных групп безопасности или аналогичных механизмов.</w:t>
            </w:r>
          </w:p>
        </w:tc>
        <w:tc>
          <w:tcPr/>
          <w:p w:rsidR="00000000" w:rsidDel="00000000" w:rsidP="00000000" w:rsidRDefault="00000000" w:rsidRPr="00000000" w14:paraId="0000029F">
            <w:pPr>
              <w:rPr/>
            </w:pPr>
            <w:r w:rsidDel="00000000" w:rsidR="00000000" w:rsidRPr="00000000">
              <w:rPr>
                <w:rtl w:val="0"/>
              </w:rPr>
            </w:r>
          </w:p>
        </w:tc>
        <w:tc>
          <w:tcPr/>
          <w:p w:rsidR="00000000" w:rsidDel="00000000" w:rsidP="00000000" w:rsidRDefault="00000000" w:rsidRPr="00000000" w14:paraId="000002A0">
            <w:pPr>
              <w:jc w:val="center"/>
              <w:rPr/>
            </w:pPr>
            <w:r w:rsidDel="00000000" w:rsidR="00000000" w:rsidRPr="00000000">
              <w:rPr>
                <w:rtl w:val="0"/>
              </w:rPr>
              <w:t xml:space="preserve">✓</w:t>
            </w:r>
          </w:p>
        </w:tc>
        <w:tc>
          <w:tcPr/>
          <w:p w:rsidR="00000000" w:rsidDel="00000000" w:rsidP="00000000" w:rsidRDefault="00000000" w:rsidRPr="00000000" w14:paraId="000002A1">
            <w:pPr>
              <w:jc w:val="center"/>
              <w:rPr/>
            </w:pPr>
            <w:r w:rsidDel="00000000" w:rsidR="00000000" w:rsidRPr="00000000">
              <w:rPr>
                <w:rtl w:val="0"/>
              </w:rPr>
              <w:t xml:space="preserve">✓</w:t>
            </w:r>
          </w:p>
        </w:tc>
        <w:tc>
          <w:tcPr/>
          <w:p w:rsidR="00000000" w:rsidDel="00000000" w:rsidP="00000000" w:rsidRDefault="00000000" w:rsidRPr="00000000" w14:paraId="000002A2">
            <w:pPr>
              <w:jc w:val="center"/>
              <w:rPr/>
            </w:pPr>
            <w:r w:rsidDel="00000000" w:rsidR="00000000" w:rsidRPr="00000000">
              <w:rPr>
                <w:rtl w:val="0"/>
              </w:rPr>
              <w:t xml:space="preserve">923</w:t>
            </w:r>
          </w:p>
        </w:tc>
      </w:tr>
      <w:tr>
        <w:trPr>
          <w:cantSplit w:val="0"/>
          <w:tblHeader w:val="0"/>
        </w:trPr>
        <w:tc>
          <w:tcPr/>
          <w:p w:rsidR="00000000" w:rsidDel="00000000" w:rsidP="00000000" w:rsidRDefault="00000000" w:rsidRPr="00000000" w14:paraId="000002A3">
            <w:pPr>
              <w:jc w:val="center"/>
              <w:rPr/>
            </w:pPr>
            <w:r w:rsidDel="00000000" w:rsidR="00000000" w:rsidRPr="00000000">
              <w:rPr>
                <w:b w:val="1"/>
                <w:rtl w:val="0"/>
              </w:rPr>
              <w:t xml:space="preserve">1.14.2</w:t>
            </w:r>
            <w:r w:rsidDel="00000000" w:rsidR="00000000" w:rsidRPr="00000000">
              <w:rPr>
                <w:rtl w:val="0"/>
              </w:rPr>
            </w:r>
          </w:p>
        </w:tc>
        <w:tc>
          <w:tcPr/>
          <w:p w:rsidR="00000000" w:rsidDel="00000000" w:rsidP="00000000" w:rsidRDefault="00000000" w:rsidRPr="00000000" w14:paraId="000002A4">
            <w:pPr>
              <w:rPr/>
            </w:pPr>
            <w:r w:rsidDel="00000000" w:rsidR="00000000" w:rsidRPr="00000000">
              <w:rPr>
                <w:rtl w:val="0"/>
              </w:rPr>
              <w:t xml:space="preserve">Убедитесь, что двоичные подписи, надежные соединения и проверенные конечные точки используются для развертывания двоичных файлов на удаленных устройствах.</w:t>
            </w:r>
          </w:p>
        </w:tc>
        <w:tc>
          <w:tcPr/>
          <w:p w:rsidR="00000000" w:rsidDel="00000000" w:rsidP="00000000" w:rsidRDefault="00000000" w:rsidRPr="00000000" w14:paraId="000002A5">
            <w:pPr>
              <w:rPr/>
            </w:pPr>
            <w:r w:rsidDel="00000000" w:rsidR="00000000" w:rsidRPr="00000000">
              <w:rPr>
                <w:rtl w:val="0"/>
              </w:rPr>
            </w:r>
          </w:p>
        </w:tc>
        <w:tc>
          <w:tcPr/>
          <w:p w:rsidR="00000000" w:rsidDel="00000000" w:rsidP="00000000" w:rsidRDefault="00000000" w:rsidRPr="00000000" w14:paraId="000002A6">
            <w:pPr>
              <w:jc w:val="center"/>
              <w:rPr/>
            </w:pPr>
            <w:r w:rsidDel="00000000" w:rsidR="00000000" w:rsidRPr="00000000">
              <w:rPr>
                <w:rtl w:val="0"/>
              </w:rPr>
              <w:t xml:space="preserve">✓</w:t>
            </w:r>
          </w:p>
        </w:tc>
        <w:tc>
          <w:tcPr/>
          <w:p w:rsidR="00000000" w:rsidDel="00000000" w:rsidP="00000000" w:rsidRDefault="00000000" w:rsidRPr="00000000" w14:paraId="000002A7">
            <w:pPr>
              <w:jc w:val="center"/>
              <w:rPr/>
            </w:pPr>
            <w:r w:rsidDel="00000000" w:rsidR="00000000" w:rsidRPr="00000000">
              <w:rPr>
                <w:rtl w:val="0"/>
              </w:rPr>
              <w:t xml:space="preserve">✓</w:t>
            </w:r>
          </w:p>
        </w:tc>
        <w:tc>
          <w:tcPr/>
          <w:p w:rsidR="00000000" w:rsidDel="00000000" w:rsidP="00000000" w:rsidRDefault="00000000" w:rsidRPr="00000000" w14:paraId="000002A8">
            <w:pPr>
              <w:jc w:val="center"/>
              <w:rPr/>
            </w:pPr>
            <w:r w:rsidDel="00000000" w:rsidR="00000000" w:rsidRPr="00000000">
              <w:rPr>
                <w:rtl w:val="0"/>
              </w:rPr>
              <w:t xml:space="preserve">494</w:t>
            </w:r>
          </w:p>
        </w:tc>
      </w:tr>
      <w:tr>
        <w:trPr>
          <w:cantSplit w:val="0"/>
          <w:tblHeader w:val="0"/>
        </w:trPr>
        <w:tc>
          <w:tcPr/>
          <w:p w:rsidR="00000000" w:rsidDel="00000000" w:rsidP="00000000" w:rsidRDefault="00000000" w:rsidRPr="00000000" w14:paraId="000002A9">
            <w:pPr>
              <w:jc w:val="center"/>
              <w:rPr/>
            </w:pPr>
            <w:r w:rsidDel="00000000" w:rsidR="00000000" w:rsidRPr="00000000">
              <w:rPr>
                <w:b w:val="1"/>
                <w:rtl w:val="0"/>
              </w:rPr>
              <w:t xml:space="preserve">1.14.3</w:t>
            </w: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rsidR="00000000" w:rsidDel="00000000" w:rsidP="00000000" w:rsidRDefault="00000000" w:rsidRPr="00000000" w14:paraId="000002AB">
            <w:pPr>
              <w:rPr/>
            </w:pPr>
            <w:r w:rsidDel="00000000" w:rsidR="00000000" w:rsidRPr="00000000">
              <w:rPr>
                <w:rtl w:val="0"/>
              </w:rPr>
            </w:r>
          </w:p>
        </w:tc>
        <w:tc>
          <w:tcPr/>
          <w:p w:rsidR="00000000" w:rsidDel="00000000" w:rsidP="00000000" w:rsidRDefault="00000000" w:rsidRPr="00000000" w14:paraId="000002AC">
            <w:pPr>
              <w:jc w:val="center"/>
              <w:rPr/>
            </w:pPr>
            <w:r w:rsidDel="00000000" w:rsidR="00000000" w:rsidRPr="00000000">
              <w:rPr>
                <w:rtl w:val="0"/>
              </w:rPr>
              <w:t xml:space="preserve">✓</w:t>
            </w:r>
          </w:p>
        </w:tc>
        <w:tc>
          <w:tcPr/>
          <w:p w:rsidR="00000000" w:rsidDel="00000000" w:rsidP="00000000" w:rsidRDefault="00000000" w:rsidRPr="00000000" w14:paraId="000002AD">
            <w:pPr>
              <w:jc w:val="center"/>
              <w:rPr/>
            </w:pPr>
            <w:r w:rsidDel="00000000" w:rsidR="00000000" w:rsidRPr="00000000">
              <w:rPr>
                <w:rtl w:val="0"/>
              </w:rPr>
              <w:t xml:space="preserve">✓</w:t>
            </w:r>
          </w:p>
        </w:tc>
        <w:tc>
          <w:tcPr/>
          <w:p w:rsidR="00000000" w:rsidDel="00000000" w:rsidP="00000000" w:rsidRDefault="00000000" w:rsidRPr="00000000" w14:paraId="000002AE">
            <w:pPr>
              <w:jc w:val="center"/>
              <w:rPr/>
            </w:pPr>
            <w:r w:rsidDel="00000000" w:rsidR="00000000" w:rsidRPr="00000000">
              <w:rPr>
                <w:rtl w:val="0"/>
              </w:rPr>
              <w:t xml:space="preserve">1104</w:t>
            </w:r>
          </w:p>
        </w:tc>
      </w:tr>
      <w:tr>
        <w:trPr>
          <w:cantSplit w:val="0"/>
          <w:tblHeader w:val="0"/>
        </w:trPr>
        <w:tc>
          <w:tcPr/>
          <w:p w:rsidR="00000000" w:rsidDel="00000000" w:rsidP="00000000" w:rsidRDefault="00000000" w:rsidRPr="00000000" w14:paraId="000002AF">
            <w:pPr>
              <w:jc w:val="center"/>
              <w:rPr/>
            </w:pPr>
            <w:r w:rsidDel="00000000" w:rsidR="00000000" w:rsidRPr="00000000">
              <w:rPr>
                <w:b w:val="1"/>
                <w:rtl w:val="0"/>
              </w:rPr>
              <w:t xml:space="preserve">1.14.4</w:t>
            </w:r>
            <w:r w:rsidDel="00000000" w:rsidR="00000000" w:rsidRPr="00000000">
              <w:rPr>
                <w:rtl w:val="0"/>
              </w:rPr>
            </w:r>
          </w:p>
        </w:tc>
        <w:tc>
          <w:tcPr/>
          <w:p w:rsidR="00000000" w:rsidDel="00000000" w:rsidP="00000000" w:rsidRDefault="00000000" w:rsidRPr="00000000" w14:paraId="000002B0">
            <w:pPr>
              <w:rPr/>
            </w:pPr>
            <w:r w:rsidDel="00000000" w:rsidR="00000000" w:rsidRPr="00000000">
              <w:rPr>
                <w:rtl w:val="0"/>
              </w:rPr>
              <w:t xml:space="preserve">Убедитесь, что конвейер сборки содержит этап сборки для автоматической сборки и проверки безопасного развертывания приложения, особенно если инфраструктура приложения определена программным обеспечением, например сценарии сборки облачной среды.</w:t>
            </w:r>
          </w:p>
        </w:tc>
        <w:tc>
          <w:tcPr/>
          <w:p w:rsidR="00000000" w:rsidDel="00000000" w:rsidP="00000000" w:rsidRDefault="00000000" w:rsidRPr="00000000" w14:paraId="000002B1">
            <w:pPr>
              <w:rPr/>
            </w:pPr>
            <w:r w:rsidDel="00000000" w:rsidR="00000000" w:rsidRPr="00000000">
              <w:rPr>
                <w:rtl w:val="0"/>
              </w:rPr>
            </w:r>
          </w:p>
        </w:tc>
        <w:tc>
          <w:tcPr/>
          <w:p w:rsidR="00000000" w:rsidDel="00000000" w:rsidP="00000000" w:rsidRDefault="00000000" w:rsidRPr="00000000" w14:paraId="000002B2">
            <w:pPr>
              <w:jc w:val="center"/>
              <w:rPr/>
            </w:pPr>
            <w:r w:rsidDel="00000000" w:rsidR="00000000" w:rsidRPr="00000000">
              <w:rPr>
                <w:rtl w:val="0"/>
              </w:rPr>
              <w:t xml:space="preserve">✓</w:t>
            </w:r>
          </w:p>
        </w:tc>
        <w:tc>
          <w:tcPr/>
          <w:p w:rsidR="00000000" w:rsidDel="00000000" w:rsidP="00000000" w:rsidRDefault="00000000" w:rsidRPr="00000000" w14:paraId="000002B3">
            <w:pPr>
              <w:jc w:val="center"/>
              <w:rPr/>
            </w:pPr>
            <w:r w:rsidDel="00000000" w:rsidR="00000000" w:rsidRPr="00000000">
              <w:rPr>
                <w:rtl w:val="0"/>
              </w:rPr>
              <w:t xml:space="preserve">✓</w:t>
            </w:r>
          </w:p>
        </w:tc>
        <w:tc>
          <w:tcPr/>
          <w:p w:rsidR="00000000" w:rsidDel="00000000" w:rsidP="00000000" w:rsidRDefault="00000000" w:rsidRPr="00000000" w14:paraId="000002B4">
            <w:pPr>
              <w:rPr/>
            </w:pPr>
            <w:r w:rsidDel="00000000" w:rsidR="00000000" w:rsidRPr="00000000">
              <w:rPr>
                <w:rtl w:val="0"/>
              </w:rPr>
            </w:r>
          </w:p>
        </w:tc>
      </w:tr>
      <w:tr>
        <w:trPr>
          <w:cantSplit w:val="0"/>
          <w:tblHeader w:val="0"/>
        </w:trPr>
        <w:tc>
          <w:tcPr/>
          <w:p w:rsidR="00000000" w:rsidDel="00000000" w:rsidP="00000000" w:rsidRDefault="00000000" w:rsidRPr="00000000" w14:paraId="000002B5">
            <w:pPr>
              <w:jc w:val="center"/>
              <w:rPr/>
            </w:pPr>
            <w:r w:rsidDel="00000000" w:rsidR="00000000" w:rsidRPr="00000000">
              <w:rPr>
                <w:b w:val="1"/>
                <w:rtl w:val="0"/>
              </w:rPr>
              <w:t xml:space="preserve">1.14.5</w:t>
            </w:r>
            <w:r w:rsidDel="00000000" w:rsidR="00000000" w:rsidRPr="00000000">
              <w:rPr>
                <w:rtl w:val="0"/>
              </w:rPr>
            </w:r>
          </w:p>
        </w:tc>
        <w:tc>
          <w:tcPr/>
          <w:p w:rsidR="00000000" w:rsidDel="00000000" w:rsidP="00000000" w:rsidRDefault="00000000" w:rsidRPr="00000000" w14:paraId="000002B6">
            <w:pPr>
              <w:rPr/>
            </w:pPr>
            <w:r w:rsidDel="00000000" w:rsidR="00000000" w:rsidRPr="00000000">
              <w:rPr>
                <w:rtl w:val="0"/>
              </w:rPr>
              <w:t xml:space="preserve">Убедитесь, что развертывания приложений надлежащим образом изолированы, изолированы и/или изолированы на сетевом уровне, чтобы задержать и удержать злоумышленников от атаки на другие приложения, особенно когда они выполняют конфиденциальные или опасные действия, такие как десериализация. (</w:t>
            </w:r>
            <w:hyperlink r:id="rId23">
              <w:r w:rsidDel="00000000" w:rsidR="00000000" w:rsidRPr="00000000">
                <w:rPr>
                  <w:color w:val="0563c1"/>
                  <w:u w:val="single"/>
                  <w:rtl w:val="0"/>
                </w:rPr>
                <w:t xml:space="preserve">C5</w:t>
              </w:r>
            </w:hyperlink>
            <w:r w:rsidDel="00000000" w:rsidR="00000000" w:rsidRPr="00000000">
              <w:rPr>
                <w:rtl w:val="0"/>
              </w:rPr>
              <w:t xml:space="preserve">)</w:t>
            </w:r>
          </w:p>
        </w:tc>
        <w:tc>
          <w:tcPr/>
          <w:p w:rsidR="00000000" w:rsidDel="00000000" w:rsidP="00000000" w:rsidRDefault="00000000" w:rsidRPr="00000000" w14:paraId="000002B7">
            <w:pPr>
              <w:rPr/>
            </w:pPr>
            <w:r w:rsidDel="00000000" w:rsidR="00000000" w:rsidRPr="00000000">
              <w:rPr>
                <w:rtl w:val="0"/>
              </w:rPr>
            </w:r>
          </w:p>
        </w:tc>
        <w:tc>
          <w:tcPr/>
          <w:p w:rsidR="00000000" w:rsidDel="00000000" w:rsidP="00000000" w:rsidRDefault="00000000" w:rsidRPr="00000000" w14:paraId="000002B8">
            <w:pPr>
              <w:jc w:val="center"/>
              <w:rPr/>
            </w:pPr>
            <w:r w:rsidDel="00000000" w:rsidR="00000000" w:rsidRPr="00000000">
              <w:rPr>
                <w:rtl w:val="0"/>
              </w:rPr>
              <w:t xml:space="preserve">✓</w:t>
            </w:r>
          </w:p>
        </w:tc>
        <w:tc>
          <w:tcPr/>
          <w:p w:rsidR="00000000" w:rsidDel="00000000" w:rsidP="00000000" w:rsidRDefault="00000000" w:rsidRPr="00000000" w14:paraId="000002B9">
            <w:pPr>
              <w:jc w:val="center"/>
              <w:rPr/>
            </w:pPr>
            <w:r w:rsidDel="00000000" w:rsidR="00000000" w:rsidRPr="00000000">
              <w:rPr>
                <w:rtl w:val="0"/>
              </w:rPr>
              <w:t xml:space="preserve">✓</w:t>
            </w:r>
          </w:p>
        </w:tc>
        <w:tc>
          <w:tcPr/>
          <w:p w:rsidR="00000000" w:rsidDel="00000000" w:rsidP="00000000" w:rsidRDefault="00000000" w:rsidRPr="00000000" w14:paraId="000002BA">
            <w:pPr>
              <w:jc w:val="center"/>
              <w:rPr/>
            </w:pPr>
            <w:r w:rsidDel="00000000" w:rsidR="00000000" w:rsidRPr="00000000">
              <w:rPr>
                <w:rtl w:val="0"/>
              </w:rPr>
              <w:t xml:space="preserve">265</w:t>
            </w:r>
          </w:p>
        </w:tc>
      </w:tr>
      <w:tr>
        <w:trPr>
          <w:cantSplit w:val="0"/>
          <w:tblHeader w:val="0"/>
        </w:trPr>
        <w:tc>
          <w:tcPr/>
          <w:p w:rsidR="00000000" w:rsidDel="00000000" w:rsidP="00000000" w:rsidRDefault="00000000" w:rsidRPr="00000000" w14:paraId="000002BB">
            <w:pPr>
              <w:jc w:val="center"/>
              <w:rPr/>
            </w:pPr>
            <w:r w:rsidDel="00000000" w:rsidR="00000000" w:rsidRPr="00000000">
              <w:rPr>
                <w:b w:val="1"/>
                <w:rtl w:val="0"/>
              </w:rPr>
              <w:t xml:space="preserve">1.14.6</w:t>
            </w:r>
            <w:r w:rsidDel="00000000" w:rsidR="00000000" w:rsidRPr="00000000">
              <w:rPr>
                <w:rtl w:val="0"/>
              </w:rPr>
            </w:r>
          </w:p>
        </w:tc>
        <w:tc>
          <w:tcPr/>
          <w:p w:rsidR="00000000" w:rsidDel="00000000" w:rsidP="00000000" w:rsidRDefault="00000000" w:rsidRPr="00000000" w14:paraId="000002BC">
            <w:pPr>
              <w:rPr/>
            </w:pPr>
            <w:r w:rsidDel="00000000" w:rsidR="00000000" w:rsidRPr="00000000">
              <w:rPr>
                <w:rtl w:val="0"/>
              </w:rPr>
              <w:t xml:space="preserve">Убедитесь, что приложение не использует неподдерживаемые, небезопасные или устаревшие клиентские технологии, такие как плагины NSAPI, Flash, Shockwave, ActiveX, Silverlight, NACL или клиентские Java-апплеты.</w:t>
            </w:r>
          </w:p>
        </w:tc>
        <w:tc>
          <w:tcPr/>
          <w:p w:rsidR="00000000" w:rsidDel="00000000" w:rsidP="00000000" w:rsidRDefault="00000000" w:rsidRPr="00000000" w14:paraId="000002BD">
            <w:pPr>
              <w:rPr/>
            </w:pPr>
            <w:r w:rsidDel="00000000" w:rsidR="00000000" w:rsidRPr="00000000">
              <w:rPr>
                <w:rtl w:val="0"/>
              </w:rPr>
            </w:r>
          </w:p>
        </w:tc>
        <w:tc>
          <w:tcPr/>
          <w:p w:rsidR="00000000" w:rsidDel="00000000" w:rsidP="00000000" w:rsidRDefault="00000000" w:rsidRPr="00000000" w14:paraId="000002BE">
            <w:pPr>
              <w:jc w:val="center"/>
              <w:rPr/>
            </w:pPr>
            <w:r w:rsidDel="00000000" w:rsidR="00000000" w:rsidRPr="00000000">
              <w:rPr>
                <w:rtl w:val="0"/>
              </w:rPr>
              <w:t xml:space="preserve">✓</w:t>
            </w:r>
          </w:p>
        </w:tc>
        <w:tc>
          <w:tcPr/>
          <w:p w:rsidR="00000000" w:rsidDel="00000000" w:rsidP="00000000" w:rsidRDefault="00000000" w:rsidRPr="00000000" w14:paraId="000002BF">
            <w:pPr>
              <w:jc w:val="center"/>
              <w:rPr/>
            </w:pPr>
            <w:r w:rsidDel="00000000" w:rsidR="00000000" w:rsidRPr="00000000">
              <w:rPr>
                <w:rtl w:val="0"/>
              </w:rPr>
              <w:t xml:space="preserve">✓</w:t>
            </w:r>
          </w:p>
        </w:tc>
        <w:tc>
          <w:tcPr/>
          <w:p w:rsidR="00000000" w:rsidDel="00000000" w:rsidP="00000000" w:rsidRDefault="00000000" w:rsidRPr="00000000" w14:paraId="000002C0">
            <w:pPr>
              <w:jc w:val="center"/>
              <w:rPr/>
            </w:pPr>
            <w:r w:rsidDel="00000000" w:rsidR="00000000" w:rsidRPr="00000000">
              <w:rPr>
                <w:rtl w:val="0"/>
              </w:rPr>
              <w:t xml:space="preserve">477</w:t>
            </w:r>
          </w:p>
        </w:tc>
      </w:tr>
    </w:tbl>
    <w:bookmarkStart w:colFirst="0" w:colLast="0" w:name="bookmark=id.40ew0vw" w:id="90"/>
    <w:bookmarkEnd w:id="90"/>
    <w:p w:rsidR="00000000" w:rsidDel="00000000" w:rsidP="00000000" w:rsidRDefault="00000000" w:rsidRPr="00000000" w14:paraId="000002C1">
      <w:pPr>
        <w:pStyle w:val="Heading2"/>
        <w:rPr/>
      </w:pPr>
      <w:bookmarkStart w:colFirst="0" w:colLast="0" w:name="_heading=h.2fk6b3p" w:id="91"/>
      <w:bookmarkEnd w:id="91"/>
      <w:r w:rsidDel="00000000" w:rsidR="00000000" w:rsidRPr="00000000">
        <w:rPr>
          <w:rtl w:val="0"/>
        </w:rPr>
        <w:t xml:space="preserve">Ссылки</w:t>
      </w:r>
    </w:p>
    <w:p w:rsidR="00000000" w:rsidDel="00000000" w:rsidP="00000000" w:rsidRDefault="00000000" w:rsidRPr="00000000" w14:paraId="000002C2">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2C3">
      <w:pPr>
        <w:numPr>
          <w:ilvl w:val="0"/>
          <w:numId w:val="2"/>
        </w:numPr>
        <w:ind w:left="480" w:hanging="480"/>
        <w:rPr/>
      </w:pPr>
      <w:hyperlink r:id="rId24">
        <w:r w:rsidDel="00000000" w:rsidR="00000000" w:rsidRPr="00000000">
          <w:rPr>
            <w:color w:val="0563c1"/>
            <w:u w:val="single"/>
            <w:rtl w:val="0"/>
          </w:rPr>
          <w:t xml:space="preserve">Шпаргалка по моделированию угроз OWASP</w:t>
        </w:r>
      </w:hyperlink>
      <w:r w:rsidDel="00000000" w:rsidR="00000000" w:rsidRPr="00000000">
        <w:rPr>
          <w:rtl w:val="0"/>
        </w:rPr>
      </w:r>
    </w:p>
    <w:p w:rsidR="00000000" w:rsidDel="00000000" w:rsidP="00000000" w:rsidRDefault="00000000" w:rsidRPr="00000000" w14:paraId="000002C4">
      <w:pPr>
        <w:numPr>
          <w:ilvl w:val="0"/>
          <w:numId w:val="2"/>
        </w:numPr>
        <w:ind w:left="480" w:hanging="480"/>
        <w:rPr/>
      </w:pPr>
      <w:hyperlink r:id="rId25">
        <w:r w:rsidDel="00000000" w:rsidR="00000000" w:rsidRPr="00000000">
          <w:rPr>
            <w:color w:val="0563c1"/>
            <w:u w:val="single"/>
            <w:rtl w:val="0"/>
          </w:rPr>
          <w:t xml:space="preserve">Шпаргалка по анализу поверхности атаки OWASP</w:t>
        </w:r>
      </w:hyperlink>
      <w:r w:rsidDel="00000000" w:rsidR="00000000" w:rsidRPr="00000000">
        <w:rPr>
          <w:rtl w:val="0"/>
        </w:rPr>
      </w:r>
    </w:p>
    <w:p w:rsidR="00000000" w:rsidDel="00000000" w:rsidP="00000000" w:rsidRDefault="00000000" w:rsidRPr="00000000" w14:paraId="000002C5">
      <w:pPr>
        <w:numPr>
          <w:ilvl w:val="0"/>
          <w:numId w:val="2"/>
        </w:numPr>
        <w:ind w:left="480" w:hanging="480"/>
        <w:rPr/>
      </w:pPr>
      <w:hyperlink r:id="rId26">
        <w:r w:rsidDel="00000000" w:rsidR="00000000" w:rsidRPr="00000000">
          <w:rPr>
            <w:color w:val="0563c1"/>
            <w:u w:val="single"/>
            <w:rtl w:val="0"/>
          </w:rPr>
          <w:t xml:space="preserve">Моделирование угроз OWASP</w:t>
        </w:r>
      </w:hyperlink>
      <w:r w:rsidDel="00000000" w:rsidR="00000000" w:rsidRPr="00000000">
        <w:rPr>
          <w:rtl w:val="0"/>
        </w:rPr>
      </w:r>
    </w:p>
    <w:p w:rsidR="00000000" w:rsidDel="00000000" w:rsidP="00000000" w:rsidRDefault="00000000" w:rsidRPr="00000000" w14:paraId="000002C6">
      <w:pPr>
        <w:numPr>
          <w:ilvl w:val="0"/>
          <w:numId w:val="2"/>
        </w:numPr>
        <w:ind w:left="480" w:hanging="480"/>
        <w:rPr/>
      </w:pPr>
      <w:hyperlink r:id="rId27">
        <w:r w:rsidDel="00000000" w:rsidR="00000000" w:rsidRPr="00000000">
          <w:rPr>
            <w:color w:val="0563c1"/>
            <w:u w:val="single"/>
            <w:rtl w:val="0"/>
          </w:rPr>
          <w:t xml:space="preserve">Проект модели зрелости OWASP Software Assurance</w:t>
        </w:r>
      </w:hyperlink>
      <w:r w:rsidDel="00000000" w:rsidR="00000000" w:rsidRPr="00000000">
        <w:rPr>
          <w:rtl w:val="0"/>
        </w:rPr>
      </w:r>
    </w:p>
    <w:p w:rsidR="00000000" w:rsidDel="00000000" w:rsidP="00000000" w:rsidRDefault="00000000" w:rsidRPr="00000000" w14:paraId="000002C7">
      <w:pPr>
        <w:numPr>
          <w:ilvl w:val="0"/>
          <w:numId w:val="2"/>
        </w:numPr>
        <w:ind w:left="480" w:hanging="480"/>
        <w:rPr/>
      </w:pPr>
      <w:hyperlink r:id="rId28">
        <w:r w:rsidDel="00000000" w:rsidR="00000000" w:rsidRPr="00000000">
          <w:rPr>
            <w:color w:val="0563c1"/>
            <w:u w:val="single"/>
            <w:rtl w:val="0"/>
          </w:rPr>
          <w:t xml:space="preserve">Microsoft SDL</w:t>
        </w:r>
      </w:hyperlink>
      <w:r w:rsidDel="00000000" w:rsidR="00000000" w:rsidRPr="00000000">
        <w:rPr>
          <w:rtl w:val="0"/>
        </w:rPr>
      </w:r>
    </w:p>
    <w:p w:rsidR="00000000" w:rsidDel="00000000" w:rsidP="00000000" w:rsidRDefault="00000000" w:rsidRPr="00000000" w14:paraId="000002C8">
      <w:pPr>
        <w:numPr>
          <w:ilvl w:val="0"/>
          <w:numId w:val="2"/>
        </w:numPr>
        <w:ind w:left="480" w:hanging="480"/>
        <w:rPr/>
      </w:pPr>
      <w:hyperlink r:id="rId29">
        <w:r w:rsidDel="00000000" w:rsidR="00000000" w:rsidRPr="00000000">
          <w:rPr>
            <w:color w:val="0563c1"/>
            <w:u w:val="single"/>
            <w:rtl w:val="0"/>
          </w:rPr>
          <w:t xml:space="preserve">NIST SP 800-57</w:t>
        </w:r>
      </w:hyperlink>
      <w:r w:rsidDel="00000000" w:rsidR="00000000" w:rsidRPr="00000000">
        <w:rPr>
          <w:rtl w:val="0"/>
        </w:rPr>
      </w:r>
    </w:p>
    <w:p w:rsidR="00000000" w:rsidDel="00000000" w:rsidP="00000000" w:rsidRDefault="00000000" w:rsidRPr="00000000" w14:paraId="000002C9">
      <w:pPr>
        <w:pStyle w:val="Heading1"/>
        <w:rPr/>
      </w:pPr>
      <w:bookmarkStart w:colFirst="0" w:colLast="0" w:name="_heading=h.3ep43zb" w:id="93"/>
      <w:bookmarkEnd w:id="93"/>
      <w:r w:rsidDel="00000000" w:rsidR="00000000" w:rsidRPr="00000000">
        <w:br w:type="page"/>
      </w:r>
      <w:bookmarkStart w:colFirst="0" w:colLast="0" w:name="bookmark=id.upglbi" w:id="92"/>
      <w:bookmarkEnd w:id="92"/>
      <w:r w:rsidDel="00000000" w:rsidR="00000000" w:rsidRPr="00000000">
        <w:rPr>
          <w:rtl w:val="0"/>
        </w:rPr>
        <w:t xml:space="preserve">V2: Требования к Проверке подлинности</w:t>
      </w:r>
    </w:p>
    <w:bookmarkStart w:colFirst="0" w:colLast="0" w:name="bookmark=id.1tuee74" w:id="94"/>
    <w:bookmarkEnd w:id="94"/>
    <w:p w:rsidR="00000000" w:rsidDel="00000000" w:rsidP="00000000" w:rsidRDefault="00000000" w:rsidRPr="00000000" w14:paraId="000002CA">
      <w:pPr>
        <w:pStyle w:val="Heading2"/>
        <w:rPr/>
      </w:pPr>
      <w:bookmarkStart w:colFirst="0" w:colLast="0" w:name="_heading=h.4du1wux" w:id="95"/>
      <w:bookmarkEnd w:id="95"/>
      <w:r w:rsidDel="00000000" w:rsidR="00000000" w:rsidRPr="00000000">
        <w:rPr>
          <w:rtl w:val="0"/>
        </w:rPr>
        <w:t xml:space="preserve">Цель Контроля</w:t>
      </w:r>
    </w:p>
    <w:p w:rsidR="00000000" w:rsidDel="00000000" w:rsidP="00000000" w:rsidRDefault="00000000" w:rsidRPr="00000000" w14:paraId="000002CB">
      <w:pPr>
        <w:rPr/>
      </w:pPr>
      <w:r w:rsidDel="00000000" w:rsidR="00000000" w:rsidRPr="00000000">
        <w:rPr>
          <w:rtl w:val="0"/>
        </w:rPr>
        <w:t xml:space="preserve">Аутентификация-это акт установления или подтверждения подлинности кого-либо (или чего-либо) и того, что утверждения, сделанные человеком или устройством, являются правильными, устойчивыми к олицетворению и предотвращают восстановление или перехват паролей.</w:t>
      </w:r>
    </w:p>
    <w:p w:rsidR="00000000" w:rsidDel="00000000" w:rsidP="00000000" w:rsidRDefault="00000000" w:rsidRPr="00000000" w14:paraId="000002CC">
      <w:pPr>
        <w:rPr/>
      </w:pPr>
      <w:r w:rsidDel="00000000" w:rsidR="00000000" w:rsidRPr="00000000">
        <w:rPr>
          <w:rtl w:val="0"/>
        </w:rPr>
        <w:t xml:space="preserve">Когда ASVS был впервые выпущен, имя пользователя + пароль были наиболее распространенной формой аутентификации за пределами систем высокой безопасности. Многофакторная аутентификация (MFA) была широко принята в кругах безопасности, но редко требовалась в других местах. По мере увеличения числа нарушений паролей идея о том, что имена пользователей каким-то образом являются конфиденциальными, а пароли неизвестны, сделала многие элементы управления безопасностью несостоятельными. Например, NIST 800-63 рассматривает имена пользователей и аутентификацию на основе знаний (KBA) как общедоступную информацию, SMS-и электронные уведомления как </w:t>
      </w:r>
      <w:hyperlink r:id="rId30">
        <w:r w:rsidDel="00000000" w:rsidR="00000000" w:rsidRPr="00000000">
          <w:rPr>
            <w:color w:val="0563c1"/>
            <w:u w:val="single"/>
            <w:rtl w:val="0"/>
          </w:rPr>
          <w:t xml:space="preserve">"ограниченные" типы средств проверки подлинности</w:t>
        </w:r>
      </w:hyperlink>
      <w:r w:rsidDel="00000000" w:rsidR="00000000" w:rsidRPr="00000000">
        <w:rPr>
          <w:rtl w:val="0"/>
        </w:rPr>
        <w:t xml:space="preserve"> , а пароли как предварительно нарушенные. Эта реальность делает бесполезными аутентификаторы на основе знаний, восстановление SMS и электронной почты, история паролей, сложность и элементы управления сменой. Эти элементы управления всегда были менее чем полезны, часто заставляя пользователей придумывать слабые пароли каждые несколько месяцев, но с появлением более 5 миллиардов нарушений имени пользователя и пароля пришло время двигаться дальше.</w:t>
      </w:r>
    </w:p>
    <w:p w:rsidR="00000000" w:rsidDel="00000000" w:rsidP="00000000" w:rsidRDefault="00000000" w:rsidRPr="00000000" w14:paraId="000002CD">
      <w:pPr>
        <w:rPr/>
      </w:pPr>
      <w:r w:rsidDel="00000000" w:rsidR="00000000" w:rsidRPr="00000000">
        <w:rPr>
          <w:rtl w:val="0"/>
        </w:rPr>
        <w:t xml:space="preserve">Из всех разделов в ASV главы "Аутентификация" и "Управление сеансами" больше всего изменились. Внедрение эффективной, основанной на фактических данных передовой практики будет сложной задачей для многих, и это совершенно нормально. Мы должны начать переход к будущему после пароля уже сейчас.</w:t>
      </w:r>
    </w:p>
    <w:bookmarkStart w:colFirst="0" w:colLast="0" w:name="bookmark=id.2szc72q" w:id="96"/>
    <w:bookmarkEnd w:id="96"/>
    <w:p w:rsidR="00000000" w:rsidDel="00000000" w:rsidP="00000000" w:rsidRDefault="00000000" w:rsidRPr="00000000" w14:paraId="000002CE">
      <w:pPr>
        <w:pStyle w:val="Heading2"/>
        <w:rPr/>
      </w:pPr>
      <w:bookmarkStart w:colFirst="0" w:colLast="0" w:name="_heading=h.184mhaj" w:id="97"/>
      <w:bookmarkEnd w:id="97"/>
      <w:r w:rsidDel="00000000" w:rsidR="00000000" w:rsidRPr="00000000">
        <w:rPr>
          <w:rtl w:val="0"/>
        </w:rPr>
        <w:t xml:space="preserve">NIST 800-63 - Современный стандарт аутентификации, основанный на фактических данных</w:t>
      </w:r>
    </w:p>
    <w:p w:rsidR="00000000" w:rsidDel="00000000" w:rsidP="00000000" w:rsidRDefault="00000000" w:rsidRPr="00000000" w14:paraId="000002CF">
      <w:pPr>
        <w:rPr/>
      </w:pPr>
      <w:hyperlink r:id="rId31">
        <w:r w:rsidDel="00000000" w:rsidR="00000000" w:rsidRPr="00000000">
          <w:rPr>
            <w:color w:val="0563c1"/>
            <w:u w:val="single"/>
            <w:rtl w:val="0"/>
          </w:rPr>
          <w:t xml:space="preserve">NIST 800-63b</w:t>
        </w:r>
      </w:hyperlink>
      <w:r w:rsidDel="00000000" w:rsidR="00000000" w:rsidRPr="00000000">
        <w:rPr>
          <w:rtl w:val="0"/>
        </w:rPr>
        <w:t xml:space="preserve"> является современным стандартом,</w:t>
      </w:r>
      <w:r w:rsidDel="00000000" w:rsidR="00000000" w:rsidRPr="00000000">
        <w:rPr>
          <w:rtl w:val="0"/>
        </w:rPr>
        <w:t xml:space="preserve"> основанным на фактических данных, и представляет собой наилучшие доступные рекомендации, независимо от их применимости. Стандарт полезен для всех организаций по всему миру, но особенно актуален для агентств США и тех, кто имеет дело с агентствами США.</w:t>
      </w:r>
    </w:p>
    <w:p w:rsidR="00000000" w:rsidDel="00000000" w:rsidP="00000000" w:rsidRDefault="00000000" w:rsidRPr="00000000" w14:paraId="000002D0">
      <w:pPr>
        <w:rPr/>
      </w:pPr>
      <w:r w:rsidDel="00000000" w:rsidR="00000000" w:rsidRPr="00000000">
        <w:rPr>
          <w:rtl w:val="0"/>
        </w:rPr>
        <w:t xml:space="preserve">Терминология NIST 800-63 поначалу может быть немного запутанной, особенно если вы привыкли использовать только аутентификацию по имени пользователя и паролю. Необходимы достижения в современной аутентификации, поэтому мы должны ввести терминологию, которая станет обыденностью в будущем, но мы понимаем сложность понимания, пока отрасль не определится с этими новыми терминами. В помощь мы подготовили глоссарий в конце этой главы. Мы перефразировали многие требования, чтобы удовлетворить цель требования, а не букву требования. Например, ASV использует термин "пароль", когда NIST использует "запомненный секрет" во всем этом стандарте.</w:t>
      </w:r>
    </w:p>
    <w:p w:rsidR="00000000" w:rsidDel="00000000" w:rsidP="00000000" w:rsidRDefault="00000000" w:rsidRPr="00000000" w14:paraId="000002D1">
      <w:pPr>
        <w:rPr/>
      </w:pPr>
      <w:r w:rsidDel="00000000" w:rsidR="00000000" w:rsidRPr="00000000">
        <w:rPr>
          <w:rtl w:val="0"/>
        </w:rPr>
        <w:t xml:space="preserve">Аутентификация </w:t>
      </w:r>
      <w:r w:rsidDel="00000000" w:rsidR="00000000" w:rsidRPr="00000000">
        <w:rPr>
          <w:rtl w:val="0"/>
        </w:rPr>
        <w:t xml:space="preserve">ASVS</w:t>
      </w:r>
      <w:r w:rsidDel="00000000" w:rsidR="00000000" w:rsidRPr="00000000">
        <w:rPr>
          <w:rtl w:val="0"/>
        </w:rPr>
        <w:t xml:space="preserve"> V2, Управление сеансами V3 и, в меньшей степени, элементы управления доступом V4 были адаптированы для обеспечения соответствия подмножеству выбранных элементов управления NIST 800-63b, ориентированных на общие угрозы и часто используемые недостатки аутентификации. Если требуется полное соответствие NIST 800-63, пожалуйста, проконсультируйтесь с NIST 800-63.</w:t>
      </w:r>
    </w:p>
    <w:bookmarkStart w:colFirst="0" w:colLast="0" w:name="bookmark=id.3s49zyc" w:id="98"/>
    <w:bookmarkEnd w:id="98"/>
    <w:p w:rsidR="00000000" w:rsidDel="00000000" w:rsidP="00000000" w:rsidRDefault="00000000" w:rsidRPr="00000000" w14:paraId="000002D2">
      <w:pPr>
        <w:pStyle w:val="Heading3"/>
        <w:rPr/>
      </w:pPr>
      <w:bookmarkStart w:colFirst="0" w:colLast="0" w:name="_heading=h.279ka65" w:id="99"/>
      <w:bookmarkEnd w:id="99"/>
      <w:r w:rsidDel="00000000" w:rsidR="00000000" w:rsidRPr="00000000">
        <w:rPr>
          <w:rtl w:val="0"/>
        </w:rPr>
        <w:t xml:space="preserve">Выбор соответствующего уровня NIST AAL</w:t>
      </w:r>
    </w:p>
    <w:p w:rsidR="00000000" w:rsidDel="00000000" w:rsidP="00000000" w:rsidRDefault="00000000" w:rsidRPr="00000000" w14:paraId="000002D3">
      <w:pPr>
        <w:rPr/>
      </w:pPr>
      <w:r w:rsidDel="00000000" w:rsidR="00000000" w:rsidRPr="00000000">
        <w:rPr>
          <w:rtl w:val="0"/>
        </w:rPr>
        <w:t xml:space="preserve">Стандарт проверки безопасности приложений попытался сопоставить ASV L1 с требованиями NIST AAL1, L2 с AAL2 и L3 с </w:t>
      </w:r>
      <w:r w:rsidDel="00000000" w:rsidR="00000000" w:rsidRPr="00000000">
        <w:rPr>
          <w:rtl w:val="0"/>
        </w:rPr>
        <w:t xml:space="preserve">AAL3</w:t>
      </w:r>
      <w:r w:rsidDel="00000000" w:rsidR="00000000" w:rsidRPr="00000000">
        <w:rPr>
          <w:rtl w:val="0"/>
        </w:rPr>
        <w:t xml:space="preserve">. Однако подход ASV уровня 1 в качестве "основных" элементов управления может не обязательно быть правильным уровнем AAL для проверки приложения или API. Например, если приложение является приложением уровня 3 или имеет нормативные требования к </w:t>
      </w:r>
      <w:r w:rsidDel="00000000" w:rsidR="00000000" w:rsidRPr="00000000">
        <w:rPr>
          <w:rtl w:val="0"/>
        </w:rPr>
        <w:t xml:space="preserve">AAL3</w:t>
      </w:r>
      <w:r w:rsidDel="00000000" w:rsidR="00000000" w:rsidRPr="00000000">
        <w:rPr>
          <w:rtl w:val="0"/>
        </w:rPr>
        <w:t xml:space="preserve">, Уровень 3 следует выбрать в разделах Управление сеансами V2 и V3. Выбор уровня подтверждения проверки подлинности, совместимого с NIST (AAL), должен выполняться в соответствии с рекомендациями NIST 800-63b, изложенными в </w:t>
      </w:r>
      <w:r w:rsidDel="00000000" w:rsidR="00000000" w:rsidRPr="00000000">
        <w:rPr>
          <w:i w:val="1"/>
          <w:rtl w:val="0"/>
        </w:rPr>
        <w:t xml:space="preserve">разделе 6.2 Выбора AAL</w:t>
      </w:r>
      <w:r w:rsidDel="00000000" w:rsidR="00000000" w:rsidRPr="00000000">
        <w:rPr>
          <w:rtl w:val="0"/>
        </w:rPr>
        <w:t xml:space="preserve"> в </w:t>
      </w:r>
      <w:hyperlink r:id="rId32">
        <w:r w:rsidDel="00000000" w:rsidR="00000000" w:rsidRPr="00000000">
          <w:rPr>
            <w:color w:val="0563c1"/>
            <w:u w:val="single"/>
            <w:rtl w:val="0"/>
          </w:rPr>
          <w:t xml:space="preserve">NIST 800-63b</w:t>
        </w:r>
      </w:hyperlink>
      <w:r w:rsidDel="00000000" w:rsidR="00000000" w:rsidRPr="00000000">
        <w:rPr>
          <w:rtl w:val="0"/>
        </w:rPr>
        <w:t xml:space="preserve">.</w:t>
      </w:r>
    </w:p>
    <w:bookmarkStart w:colFirst="0" w:colLast="0" w:name="bookmark=id.meukdy" w:id="100"/>
    <w:bookmarkEnd w:id="100"/>
    <w:p w:rsidR="00000000" w:rsidDel="00000000" w:rsidP="00000000" w:rsidRDefault="00000000" w:rsidRPr="00000000" w14:paraId="000002D4">
      <w:pPr>
        <w:pStyle w:val="Heading2"/>
        <w:rPr/>
      </w:pPr>
      <w:bookmarkStart w:colFirst="0" w:colLast="0" w:name="_heading=h.36ei31r" w:id="101"/>
      <w:bookmarkEnd w:id="101"/>
      <w:r w:rsidDel="00000000" w:rsidR="00000000" w:rsidRPr="00000000">
        <w:rPr>
          <w:rtl w:val="0"/>
        </w:rPr>
        <w:t xml:space="preserve">Легенда</w:t>
      </w:r>
    </w:p>
    <w:p w:rsidR="00000000" w:rsidDel="00000000" w:rsidP="00000000" w:rsidRDefault="00000000" w:rsidRPr="00000000" w14:paraId="000002D5">
      <w:pPr>
        <w:rPr/>
      </w:pPr>
      <w:r w:rsidDel="00000000" w:rsidR="00000000" w:rsidRPr="00000000">
        <w:rPr>
          <w:rtl w:val="0"/>
        </w:rPr>
        <w:t xml:space="preserve">Приложения всегда могут превышать требования текущего уровня, особенно если современная аутентификация включена в дорожную карту приложения. Ранее АСВ требовало обязательного МИД. NIST не требует обязательного МИД. Поэтому мы использовали дополнительное обозначение в этой главе, чтобы указать, где ASV поощряет, но не требует контроля. В этом стандарте используются следующие ключи:</w:t>
      </w:r>
    </w:p>
    <w:p w:rsidR="00000000" w:rsidDel="00000000" w:rsidP="00000000" w:rsidRDefault="00000000" w:rsidRPr="00000000" w14:paraId="000002D6">
      <w:pPr>
        <w:rPr/>
      </w:pPr>
      <w:r w:rsidDel="00000000" w:rsidR="00000000" w:rsidRPr="00000000">
        <w:rPr>
          <w:rtl w:val="0"/>
        </w:rPr>
      </w:r>
    </w:p>
    <w:tbl>
      <w:tblPr>
        <w:tblStyle w:val="Table16"/>
        <w:tblW w:w="3532.0000000000005" w:type="dxa"/>
        <w:jc w:val="left"/>
        <w:tblInd w:w="0.0" w:type="dxa"/>
        <w:tblLayout w:type="fixed"/>
        <w:tblLook w:val="0600"/>
      </w:tblPr>
      <w:tblGrid>
        <w:gridCol w:w="644"/>
        <w:gridCol w:w="2888"/>
        <w:tblGridChange w:id="0">
          <w:tblGrid>
            <w:gridCol w:w="644"/>
            <w:gridCol w:w="2888"/>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D7">
            <w:pPr>
              <w:jc w:val="center"/>
              <w:rPr/>
            </w:pPr>
            <w:r w:rsidDel="00000000" w:rsidR="00000000" w:rsidRPr="00000000">
              <w:rPr>
                <w:rtl w:val="0"/>
              </w:rPr>
              <w:t xml:space="preserve">Марк</w:t>
            </w:r>
          </w:p>
        </w:tc>
        <w:tc>
          <w:tcPr>
            <w:tcBorders>
              <w:bottom w:color="000000" w:space="0" w:sz="0" w:val="nil"/>
            </w:tcBorders>
            <w:vAlign w:val="bottom"/>
          </w:tcPr>
          <w:p w:rsidR="00000000" w:rsidDel="00000000" w:rsidP="00000000" w:rsidRDefault="00000000" w:rsidRPr="00000000" w14:paraId="000002D8">
            <w:pPr>
              <w:rPr/>
            </w:pPr>
            <w:r w:rsidDel="00000000" w:rsidR="00000000" w:rsidRPr="00000000">
              <w:rPr>
                <w:rtl w:val="0"/>
              </w:rPr>
              <w:t xml:space="preserve">Описание</w:t>
            </w:r>
          </w:p>
        </w:tc>
      </w:tr>
      <w:tr>
        <w:trPr>
          <w:cantSplit w:val="0"/>
          <w:tblHeader w:val="0"/>
        </w:trPr>
        <w:tc>
          <w:tcPr/>
          <w:p w:rsidR="00000000" w:rsidDel="00000000" w:rsidP="00000000" w:rsidRDefault="00000000" w:rsidRPr="00000000" w14:paraId="000002D9">
            <w:pPr>
              <w:rPr/>
            </w:pPr>
            <w:r w:rsidDel="00000000" w:rsidR="00000000" w:rsidRPr="00000000">
              <w:rPr>
                <w:rtl w:val="0"/>
              </w:rPr>
            </w:r>
          </w:p>
        </w:tc>
        <w:tc>
          <w:tcPr/>
          <w:p w:rsidR="00000000" w:rsidDel="00000000" w:rsidP="00000000" w:rsidRDefault="00000000" w:rsidRPr="00000000" w14:paraId="000002DA">
            <w:pPr>
              <w:rPr/>
            </w:pPr>
            <w:r w:rsidDel="00000000" w:rsidR="00000000" w:rsidRPr="00000000">
              <w:rPr>
                <w:rtl w:val="0"/>
              </w:rPr>
              <w:t xml:space="preserve">Не требуется</w:t>
            </w:r>
          </w:p>
        </w:tc>
      </w:tr>
      <w:tr>
        <w:trPr>
          <w:cantSplit w:val="0"/>
          <w:tblHeader w:val="0"/>
        </w:trPr>
        <w:tc>
          <w:tcPr/>
          <w:p w:rsidR="00000000" w:rsidDel="00000000" w:rsidP="00000000" w:rsidRDefault="00000000" w:rsidRPr="00000000" w14:paraId="000002DB">
            <w:pPr>
              <w:jc w:val="center"/>
              <w:rPr/>
            </w:pPr>
            <w:r w:rsidDel="00000000" w:rsidR="00000000" w:rsidRPr="00000000">
              <w:rPr>
                <w:rtl w:val="0"/>
              </w:rPr>
              <w:t xml:space="preserve">o</w:t>
            </w:r>
          </w:p>
        </w:tc>
        <w:tc>
          <w:tcPr/>
          <w:p w:rsidR="00000000" w:rsidDel="00000000" w:rsidP="00000000" w:rsidRDefault="00000000" w:rsidRPr="00000000" w14:paraId="000002DC">
            <w:pPr>
              <w:rPr/>
            </w:pPr>
            <w:r w:rsidDel="00000000" w:rsidR="00000000" w:rsidRPr="00000000">
              <w:rPr>
                <w:rtl w:val="0"/>
              </w:rPr>
              <w:t xml:space="preserve">Рекомендуется, но не требуется</w:t>
            </w:r>
          </w:p>
        </w:tc>
      </w:tr>
      <w:tr>
        <w:trPr>
          <w:cantSplit w:val="0"/>
          <w:tblHeader w:val="0"/>
        </w:trPr>
        <w:tc>
          <w:tcPr/>
          <w:p w:rsidR="00000000" w:rsidDel="00000000" w:rsidP="00000000" w:rsidRDefault="00000000" w:rsidRPr="00000000" w14:paraId="000002DD">
            <w:pPr>
              <w:jc w:val="center"/>
              <w:rPr/>
            </w:pPr>
            <w:r w:rsidDel="00000000" w:rsidR="00000000" w:rsidRPr="00000000">
              <w:rPr>
                <w:rtl w:val="0"/>
              </w:rPr>
              <w:t xml:space="preserve">✓</w:t>
            </w:r>
          </w:p>
        </w:tc>
        <w:tc>
          <w:tcPr/>
          <w:p w:rsidR="00000000" w:rsidDel="00000000" w:rsidP="00000000" w:rsidRDefault="00000000" w:rsidRPr="00000000" w14:paraId="000002DE">
            <w:pPr>
              <w:rPr/>
            </w:pPr>
            <w:r w:rsidDel="00000000" w:rsidR="00000000" w:rsidRPr="00000000">
              <w:rPr>
                <w:rtl w:val="0"/>
              </w:rPr>
              <w:t xml:space="preserve">Требуется</w:t>
            </w:r>
          </w:p>
        </w:tc>
      </w:tr>
    </w:tbl>
    <w:bookmarkStart w:colFirst="0" w:colLast="0" w:name="bookmark=id.1ljsd9k" w:id="102"/>
    <w:bookmarkEnd w:id="102"/>
    <w:p w:rsidR="00000000" w:rsidDel="00000000" w:rsidP="00000000" w:rsidRDefault="00000000" w:rsidRPr="00000000" w14:paraId="000002DF">
      <w:pPr>
        <w:pStyle w:val="Heading2"/>
        <w:rPr/>
      </w:pPr>
      <w:bookmarkStart w:colFirst="0" w:colLast="0" w:name="_heading=h.45jfvxd" w:id="103"/>
      <w:bookmarkEnd w:id="103"/>
      <w:r w:rsidDel="00000000" w:rsidR="00000000" w:rsidRPr="00000000">
        <w:rPr>
          <w:rtl w:val="0"/>
        </w:rPr>
        <w:t xml:space="preserve">Требования к безопасности пароля V2.1</w:t>
      </w:r>
    </w:p>
    <w:p w:rsidR="00000000" w:rsidDel="00000000" w:rsidP="00000000" w:rsidRDefault="00000000" w:rsidRPr="00000000" w14:paraId="000002E0">
      <w:pPr>
        <w:rPr/>
      </w:pPr>
      <w:r w:rsidDel="00000000" w:rsidR="00000000" w:rsidRPr="00000000">
        <w:rPr>
          <w:rtl w:val="0"/>
        </w:rPr>
        <w:t xml:space="preserve">Пароли, называемые NIST 800-63 "Запоминаемыми секретами", включают пароли, пин-коды, шаблоны разблокировки, выбор правильного котенка или другого элемента изображения и парольные фразы. Они обычно считаются "чем-то, что вы знаете", и часто используются в качестве однофакторных аутентификаторов. Существуют значительные проблемы с продолжающимся использованием однофакторной аутентификации, включая миллиарды действительных имен пользователей и паролей, раскрытых в Интернете, пароли по умолчанию или слабые пароли, радужные таблицы и упорядоченные словари наиболее распространенных паролей.</w:t>
      </w:r>
    </w:p>
    <w:p w:rsidR="00000000" w:rsidDel="00000000" w:rsidP="00000000" w:rsidRDefault="00000000" w:rsidRPr="00000000" w14:paraId="000002E1">
      <w:pPr>
        <w:rPr/>
      </w:pPr>
      <w:r w:rsidDel="00000000" w:rsidR="00000000" w:rsidRPr="00000000">
        <w:rPr>
          <w:rtl w:val="0"/>
        </w:rPr>
        <w:t xml:space="preserve">Приложения должны настоятельно рекомендовать пользователям регистрироваться для многофакторной аутентификации и разрешать пользователям повторно использовать маркеры, которыми они уже обладают, такие как маркеры FIDO или U2F, или ссылаться на поставщика услуг по предоставлению учетных данных, который обеспечивает многофакторную аутентификацию.</w:t>
      </w:r>
    </w:p>
    <w:p w:rsidR="00000000" w:rsidDel="00000000" w:rsidP="00000000" w:rsidRDefault="00000000" w:rsidRPr="00000000" w14:paraId="000002E2">
      <w:pPr>
        <w:rPr/>
      </w:pPr>
      <w:r w:rsidDel="00000000" w:rsidR="00000000" w:rsidRPr="00000000">
        <w:rPr>
          <w:rtl w:val="0"/>
        </w:rPr>
        <w:t xml:space="preserve">Поставщики услуг предоставления учетных данных (CSP) предоставляют федеративную идентификацию для пользователей. Facebook, Twitter, Google или WeChat-это всего лишь несколько распространенных альтернатив, с помощью которых пользователи часто будут иметь несколько удостоверений с несколькими поставщиками услуг, таких как корпоративное удостоверение с использованием Azure AD, удостоверение Okta, Ping или Google, или удостоверение потребителя с использованием Facebook, Twitter, Google или WeChat. Этот список не является одобрением этих компаний или услуг, а просто побуждает разработчиков учитывать реальность того, что у многих пользователей есть множество установленных личностей. Организации должны рассмотреть возможность интеграции с существующими удостоверениями пользователей в соответствии с профилем рисков, характеризующим степень защиты удостоверений CSP. Например, маловероятно, что правительственная организация примет удостоверение в социальных сетях в качестве логина для конфиденциальных систем, поскольку легко создавать поддельные или выбрасывать удостоверения, в то время как компании мобильных игр вполне может потребоваться интеграция с основными платформами социальных сетей для расширения их активной базы игроков.</w:t>
      </w:r>
    </w:p>
    <w:tbl>
      <w:tblPr>
        <w:tblStyle w:val="Table17"/>
        <w:tblW w:w="9236.0" w:type="dxa"/>
        <w:jc w:val="left"/>
        <w:tblInd w:w="0.0" w:type="dxa"/>
        <w:tblLayout w:type="fixed"/>
        <w:tblLook w:val="0600"/>
      </w:tblPr>
      <w:tblGrid>
        <w:gridCol w:w="729"/>
        <w:gridCol w:w="5929"/>
        <w:gridCol w:w="402"/>
        <w:gridCol w:w="402"/>
        <w:gridCol w:w="402"/>
        <w:gridCol w:w="599"/>
        <w:gridCol w:w="773"/>
        <w:tblGridChange w:id="0">
          <w:tblGrid>
            <w:gridCol w:w="729"/>
            <w:gridCol w:w="5929"/>
            <w:gridCol w:w="402"/>
            <w:gridCol w:w="402"/>
            <w:gridCol w:w="402"/>
            <w:gridCol w:w="599"/>
            <w:gridCol w:w="773"/>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2E3">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2E4">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2E5">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2E6">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2E7">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2E8">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2E9">
            <w:pPr>
              <w:jc w:val="center"/>
              <w:rPr/>
            </w:pPr>
            <w:hyperlink r:id="rId33">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2EA">
            <w:pPr>
              <w:jc w:val="center"/>
              <w:rPr/>
            </w:pPr>
            <w:r w:rsidDel="00000000" w:rsidR="00000000" w:rsidRPr="00000000">
              <w:rPr>
                <w:b w:val="1"/>
                <w:rtl w:val="0"/>
              </w:rPr>
              <w:t xml:space="preserve">2.1.1</w:t>
            </w:r>
            <w:r w:rsidDel="00000000" w:rsidR="00000000" w:rsidRPr="00000000">
              <w:rPr>
                <w:rtl w:val="0"/>
              </w:rPr>
            </w:r>
          </w:p>
        </w:tc>
        <w:tc>
          <w:tcPr/>
          <w:p w:rsidR="00000000" w:rsidDel="00000000" w:rsidP="00000000" w:rsidRDefault="00000000" w:rsidRPr="00000000" w14:paraId="000002EB">
            <w:pPr>
              <w:rPr/>
            </w:pPr>
            <w:r w:rsidDel="00000000" w:rsidR="00000000" w:rsidRPr="00000000">
              <w:rPr>
                <w:rtl w:val="0"/>
              </w:rPr>
              <w:t xml:space="preserve">Убедитесь, что установленные пользователем пароли имеют длину не менее 12 символов (после объединения нескольких пробелов). (</w:t>
            </w:r>
            <w:hyperlink r:id="rId34">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2EC">
            <w:pPr>
              <w:jc w:val="center"/>
              <w:rPr/>
            </w:pPr>
            <w:r w:rsidDel="00000000" w:rsidR="00000000" w:rsidRPr="00000000">
              <w:rPr>
                <w:rtl w:val="0"/>
              </w:rPr>
              <w:t xml:space="preserve">✓</w:t>
            </w:r>
          </w:p>
        </w:tc>
        <w:tc>
          <w:tcPr/>
          <w:p w:rsidR="00000000" w:rsidDel="00000000" w:rsidP="00000000" w:rsidRDefault="00000000" w:rsidRPr="00000000" w14:paraId="000002ED">
            <w:pPr>
              <w:jc w:val="center"/>
              <w:rPr/>
            </w:pPr>
            <w:r w:rsidDel="00000000" w:rsidR="00000000" w:rsidRPr="00000000">
              <w:rPr>
                <w:rtl w:val="0"/>
              </w:rPr>
              <w:t xml:space="preserve">✓</w:t>
            </w:r>
          </w:p>
        </w:tc>
        <w:tc>
          <w:tcPr/>
          <w:p w:rsidR="00000000" w:rsidDel="00000000" w:rsidP="00000000" w:rsidRDefault="00000000" w:rsidRPr="00000000" w14:paraId="000002EE">
            <w:pPr>
              <w:jc w:val="center"/>
              <w:rPr/>
            </w:pPr>
            <w:r w:rsidDel="00000000" w:rsidR="00000000" w:rsidRPr="00000000">
              <w:rPr>
                <w:rtl w:val="0"/>
              </w:rPr>
              <w:t xml:space="preserve">✓</w:t>
            </w:r>
          </w:p>
        </w:tc>
        <w:tc>
          <w:tcPr/>
          <w:p w:rsidR="00000000" w:rsidDel="00000000" w:rsidP="00000000" w:rsidRDefault="00000000" w:rsidRPr="00000000" w14:paraId="000002EF">
            <w:pPr>
              <w:jc w:val="center"/>
              <w:rPr/>
            </w:pPr>
            <w:r w:rsidDel="00000000" w:rsidR="00000000" w:rsidRPr="00000000">
              <w:rPr>
                <w:rtl w:val="0"/>
              </w:rPr>
              <w:t xml:space="preserve">521</w:t>
            </w:r>
          </w:p>
        </w:tc>
        <w:tc>
          <w:tcPr/>
          <w:p w:rsidR="00000000" w:rsidDel="00000000" w:rsidP="00000000" w:rsidRDefault="00000000" w:rsidRPr="00000000" w14:paraId="000002F0">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2F1">
            <w:pPr>
              <w:jc w:val="center"/>
              <w:rPr/>
            </w:pPr>
            <w:r w:rsidDel="00000000" w:rsidR="00000000" w:rsidRPr="00000000">
              <w:rPr>
                <w:b w:val="1"/>
                <w:rtl w:val="0"/>
              </w:rPr>
              <w:t xml:space="preserve">2.1.2</w:t>
            </w:r>
            <w:r w:rsidDel="00000000" w:rsidR="00000000" w:rsidRPr="00000000">
              <w:rPr>
                <w:rtl w:val="0"/>
              </w:rPr>
            </w:r>
          </w:p>
        </w:tc>
        <w:tc>
          <w:tcPr/>
          <w:p w:rsidR="00000000" w:rsidDel="00000000" w:rsidP="00000000" w:rsidRDefault="00000000" w:rsidRPr="00000000" w14:paraId="000002F2">
            <w:pPr>
              <w:rPr/>
            </w:pPr>
            <w:r w:rsidDel="00000000" w:rsidR="00000000" w:rsidRPr="00000000">
              <w:rPr>
                <w:rtl w:val="0"/>
              </w:rPr>
              <w:t xml:space="preserve">Убедитесь, что пароли длиной 64 символа и более разрешены, но могут содержать не более 128 символов. (</w:t>
            </w:r>
            <w:hyperlink r:id="rId35">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2F3">
            <w:pPr>
              <w:jc w:val="center"/>
              <w:rPr/>
            </w:pPr>
            <w:r w:rsidDel="00000000" w:rsidR="00000000" w:rsidRPr="00000000">
              <w:rPr>
                <w:rtl w:val="0"/>
              </w:rPr>
              <w:t xml:space="preserve">✓</w:t>
            </w:r>
          </w:p>
        </w:tc>
        <w:tc>
          <w:tcPr/>
          <w:p w:rsidR="00000000" w:rsidDel="00000000" w:rsidP="00000000" w:rsidRDefault="00000000" w:rsidRPr="00000000" w14:paraId="000002F4">
            <w:pPr>
              <w:jc w:val="center"/>
              <w:rPr/>
            </w:pPr>
            <w:r w:rsidDel="00000000" w:rsidR="00000000" w:rsidRPr="00000000">
              <w:rPr>
                <w:rtl w:val="0"/>
              </w:rPr>
              <w:t xml:space="preserve">✓</w:t>
            </w:r>
          </w:p>
        </w:tc>
        <w:tc>
          <w:tcPr/>
          <w:p w:rsidR="00000000" w:rsidDel="00000000" w:rsidP="00000000" w:rsidRDefault="00000000" w:rsidRPr="00000000" w14:paraId="000002F5">
            <w:pPr>
              <w:jc w:val="center"/>
              <w:rPr/>
            </w:pPr>
            <w:r w:rsidDel="00000000" w:rsidR="00000000" w:rsidRPr="00000000">
              <w:rPr>
                <w:rtl w:val="0"/>
              </w:rPr>
              <w:t xml:space="preserve">✓</w:t>
            </w:r>
          </w:p>
        </w:tc>
        <w:tc>
          <w:tcPr/>
          <w:p w:rsidR="00000000" w:rsidDel="00000000" w:rsidP="00000000" w:rsidRDefault="00000000" w:rsidRPr="00000000" w14:paraId="000002F6">
            <w:pPr>
              <w:jc w:val="center"/>
              <w:rPr/>
            </w:pPr>
            <w:r w:rsidDel="00000000" w:rsidR="00000000" w:rsidRPr="00000000">
              <w:rPr>
                <w:rtl w:val="0"/>
              </w:rPr>
              <w:t xml:space="preserve">521</w:t>
            </w:r>
          </w:p>
        </w:tc>
        <w:tc>
          <w:tcPr/>
          <w:p w:rsidR="00000000" w:rsidDel="00000000" w:rsidP="00000000" w:rsidRDefault="00000000" w:rsidRPr="00000000" w14:paraId="000002F7">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2F8">
            <w:pPr>
              <w:jc w:val="center"/>
              <w:rPr/>
            </w:pPr>
            <w:r w:rsidDel="00000000" w:rsidR="00000000" w:rsidRPr="00000000">
              <w:rPr>
                <w:b w:val="1"/>
                <w:rtl w:val="0"/>
              </w:rPr>
              <w:t xml:space="preserve">2.1.3</w:t>
            </w:r>
            <w:r w:rsidDel="00000000" w:rsidR="00000000" w:rsidRPr="00000000">
              <w:rPr>
                <w:rtl w:val="0"/>
              </w:rPr>
            </w:r>
          </w:p>
        </w:tc>
        <w:tc>
          <w:tcPr/>
          <w:p w:rsidR="00000000" w:rsidDel="00000000" w:rsidP="00000000" w:rsidRDefault="00000000" w:rsidRPr="00000000" w14:paraId="000002F9">
            <w:pPr>
              <w:rPr/>
            </w:pPr>
            <w:r w:rsidDel="00000000" w:rsidR="00000000" w:rsidRPr="00000000">
              <w:rPr>
                <w:rtl w:val="0"/>
              </w:rPr>
              <w:t xml:space="preserve">Убедитесь, что усечение пароля не выполняется. Однако последовательные несколько пробелов могут быть заменены одним пробелом. (</w:t>
            </w:r>
            <w:hyperlink r:id="rId36">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2FA">
            <w:pPr>
              <w:jc w:val="center"/>
              <w:rPr/>
            </w:pPr>
            <w:r w:rsidDel="00000000" w:rsidR="00000000" w:rsidRPr="00000000">
              <w:rPr>
                <w:rtl w:val="0"/>
              </w:rPr>
              <w:t xml:space="preserve">✓</w:t>
            </w:r>
          </w:p>
        </w:tc>
        <w:tc>
          <w:tcPr/>
          <w:p w:rsidR="00000000" w:rsidDel="00000000" w:rsidP="00000000" w:rsidRDefault="00000000" w:rsidRPr="00000000" w14:paraId="000002FB">
            <w:pPr>
              <w:jc w:val="center"/>
              <w:rPr/>
            </w:pPr>
            <w:r w:rsidDel="00000000" w:rsidR="00000000" w:rsidRPr="00000000">
              <w:rPr>
                <w:rtl w:val="0"/>
              </w:rPr>
              <w:t xml:space="preserve">✓</w:t>
            </w:r>
          </w:p>
        </w:tc>
        <w:tc>
          <w:tcPr/>
          <w:p w:rsidR="00000000" w:rsidDel="00000000" w:rsidP="00000000" w:rsidRDefault="00000000" w:rsidRPr="00000000" w14:paraId="000002FC">
            <w:pPr>
              <w:jc w:val="center"/>
              <w:rPr/>
            </w:pPr>
            <w:r w:rsidDel="00000000" w:rsidR="00000000" w:rsidRPr="00000000">
              <w:rPr>
                <w:rtl w:val="0"/>
              </w:rPr>
              <w:t xml:space="preserve">✓</w:t>
            </w:r>
          </w:p>
        </w:tc>
        <w:tc>
          <w:tcPr/>
          <w:p w:rsidR="00000000" w:rsidDel="00000000" w:rsidP="00000000" w:rsidRDefault="00000000" w:rsidRPr="00000000" w14:paraId="000002FD">
            <w:pPr>
              <w:jc w:val="center"/>
              <w:rPr/>
            </w:pPr>
            <w:r w:rsidDel="00000000" w:rsidR="00000000" w:rsidRPr="00000000">
              <w:rPr>
                <w:rtl w:val="0"/>
              </w:rPr>
              <w:t xml:space="preserve">521</w:t>
            </w:r>
          </w:p>
        </w:tc>
        <w:tc>
          <w:tcPr/>
          <w:p w:rsidR="00000000" w:rsidDel="00000000" w:rsidP="00000000" w:rsidRDefault="00000000" w:rsidRPr="00000000" w14:paraId="000002FE">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2FF">
            <w:pPr>
              <w:jc w:val="center"/>
              <w:rPr/>
            </w:pPr>
            <w:r w:rsidDel="00000000" w:rsidR="00000000" w:rsidRPr="00000000">
              <w:rPr>
                <w:b w:val="1"/>
                <w:rtl w:val="0"/>
              </w:rPr>
              <w:t xml:space="preserve">2.1.4</w:t>
            </w:r>
            <w:r w:rsidDel="00000000" w:rsidR="00000000" w:rsidRPr="00000000">
              <w:rPr>
                <w:rtl w:val="0"/>
              </w:rPr>
            </w:r>
          </w:p>
        </w:tc>
        <w:tc>
          <w:tcPr/>
          <w:p w:rsidR="00000000" w:rsidDel="00000000" w:rsidP="00000000" w:rsidRDefault="00000000" w:rsidRPr="00000000" w14:paraId="00000300">
            <w:pPr>
              <w:rPr/>
            </w:pPr>
            <w:r w:rsidDel="00000000" w:rsidR="00000000" w:rsidRPr="00000000">
              <w:rPr>
                <w:rtl w:val="0"/>
              </w:rPr>
              <w:t xml:space="preserve">Убедитесь, что в паролях запрещены любые печатные символы Юникода, включая символы, нейтральные к языку, такие как пробелы и смайлики.</w:t>
            </w:r>
          </w:p>
        </w:tc>
        <w:tc>
          <w:tcPr/>
          <w:p w:rsidR="00000000" w:rsidDel="00000000" w:rsidP="00000000" w:rsidRDefault="00000000" w:rsidRPr="00000000" w14:paraId="00000301">
            <w:pPr>
              <w:jc w:val="center"/>
              <w:rPr/>
            </w:pPr>
            <w:r w:rsidDel="00000000" w:rsidR="00000000" w:rsidRPr="00000000">
              <w:rPr>
                <w:rtl w:val="0"/>
              </w:rPr>
              <w:t xml:space="preserve">✓</w:t>
            </w:r>
          </w:p>
        </w:tc>
        <w:tc>
          <w:tcPr/>
          <w:p w:rsidR="00000000" w:rsidDel="00000000" w:rsidP="00000000" w:rsidRDefault="00000000" w:rsidRPr="00000000" w14:paraId="00000302">
            <w:pPr>
              <w:jc w:val="center"/>
              <w:rPr/>
            </w:pPr>
            <w:r w:rsidDel="00000000" w:rsidR="00000000" w:rsidRPr="00000000">
              <w:rPr>
                <w:rtl w:val="0"/>
              </w:rPr>
              <w:t xml:space="preserve">✓</w:t>
            </w:r>
          </w:p>
        </w:tc>
        <w:tc>
          <w:tcPr/>
          <w:p w:rsidR="00000000" w:rsidDel="00000000" w:rsidP="00000000" w:rsidRDefault="00000000" w:rsidRPr="00000000" w14:paraId="00000303">
            <w:pPr>
              <w:jc w:val="center"/>
              <w:rPr/>
            </w:pPr>
            <w:r w:rsidDel="00000000" w:rsidR="00000000" w:rsidRPr="00000000">
              <w:rPr>
                <w:rtl w:val="0"/>
              </w:rPr>
              <w:t xml:space="preserve">✓</w:t>
            </w:r>
          </w:p>
        </w:tc>
        <w:tc>
          <w:tcPr/>
          <w:p w:rsidR="00000000" w:rsidDel="00000000" w:rsidP="00000000" w:rsidRDefault="00000000" w:rsidRPr="00000000" w14:paraId="00000304">
            <w:pPr>
              <w:jc w:val="center"/>
              <w:rPr/>
            </w:pPr>
            <w:r w:rsidDel="00000000" w:rsidR="00000000" w:rsidRPr="00000000">
              <w:rPr>
                <w:rtl w:val="0"/>
              </w:rPr>
              <w:t xml:space="preserve">521</w:t>
            </w:r>
          </w:p>
        </w:tc>
        <w:tc>
          <w:tcPr/>
          <w:p w:rsidR="00000000" w:rsidDel="00000000" w:rsidP="00000000" w:rsidRDefault="00000000" w:rsidRPr="00000000" w14:paraId="00000305">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06">
            <w:pPr>
              <w:jc w:val="center"/>
              <w:rPr/>
            </w:pPr>
            <w:r w:rsidDel="00000000" w:rsidR="00000000" w:rsidRPr="00000000">
              <w:rPr>
                <w:b w:val="1"/>
                <w:rtl w:val="0"/>
              </w:rPr>
              <w:t xml:space="preserve">2.1.5</w:t>
            </w:r>
            <w:r w:rsidDel="00000000" w:rsidR="00000000" w:rsidRPr="00000000">
              <w:rPr>
                <w:rtl w:val="0"/>
              </w:rPr>
            </w:r>
          </w:p>
        </w:tc>
        <w:tc>
          <w:tcPr/>
          <w:p w:rsidR="00000000" w:rsidDel="00000000" w:rsidP="00000000" w:rsidRDefault="00000000" w:rsidRPr="00000000" w14:paraId="00000307">
            <w:pPr>
              <w:rPr/>
            </w:pPr>
            <w:r w:rsidDel="00000000" w:rsidR="00000000" w:rsidRPr="00000000">
              <w:rPr>
                <w:rtl w:val="0"/>
              </w:rPr>
              <w:t xml:space="preserve">Убедитесь, что пользователи могут изменить свой пароль.</w:t>
            </w:r>
          </w:p>
        </w:tc>
        <w:tc>
          <w:tcPr/>
          <w:p w:rsidR="00000000" w:rsidDel="00000000" w:rsidP="00000000" w:rsidRDefault="00000000" w:rsidRPr="00000000" w14:paraId="00000308">
            <w:pPr>
              <w:jc w:val="center"/>
              <w:rPr/>
            </w:pPr>
            <w:r w:rsidDel="00000000" w:rsidR="00000000" w:rsidRPr="00000000">
              <w:rPr>
                <w:rtl w:val="0"/>
              </w:rPr>
              <w:t xml:space="preserve">✓</w:t>
            </w:r>
          </w:p>
        </w:tc>
        <w:tc>
          <w:tcPr/>
          <w:p w:rsidR="00000000" w:rsidDel="00000000" w:rsidP="00000000" w:rsidRDefault="00000000" w:rsidRPr="00000000" w14:paraId="00000309">
            <w:pPr>
              <w:jc w:val="center"/>
              <w:rPr/>
            </w:pPr>
            <w:r w:rsidDel="00000000" w:rsidR="00000000" w:rsidRPr="00000000">
              <w:rPr>
                <w:rtl w:val="0"/>
              </w:rPr>
              <w:t xml:space="preserve">✓</w:t>
            </w:r>
          </w:p>
        </w:tc>
        <w:tc>
          <w:tcPr/>
          <w:p w:rsidR="00000000" w:rsidDel="00000000" w:rsidP="00000000" w:rsidRDefault="00000000" w:rsidRPr="00000000" w14:paraId="0000030A">
            <w:pPr>
              <w:jc w:val="center"/>
              <w:rPr/>
            </w:pPr>
            <w:r w:rsidDel="00000000" w:rsidR="00000000" w:rsidRPr="00000000">
              <w:rPr>
                <w:rtl w:val="0"/>
              </w:rPr>
              <w:t xml:space="preserve">✓</w:t>
            </w:r>
          </w:p>
        </w:tc>
        <w:tc>
          <w:tcPr/>
          <w:p w:rsidR="00000000" w:rsidDel="00000000" w:rsidP="00000000" w:rsidRDefault="00000000" w:rsidRPr="00000000" w14:paraId="0000030B">
            <w:pPr>
              <w:jc w:val="center"/>
              <w:rPr/>
            </w:pPr>
            <w:r w:rsidDel="00000000" w:rsidR="00000000" w:rsidRPr="00000000">
              <w:rPr>
                <w:rtl w:val="0"/>
              </w:rPr>
              <w:t xml:space="preserve">620</w:t>
            </w:r>
          </w:p>
        </w:tc>
        <w:tc>
          <w:tcPr/>
          <w:p w:rsidR="00000000" w:rsidDel="00000000" w:rsidP="00000000" w:rsidRDefault="00000000" w:rsidRPr="00000000" w14:paraId="0000030C">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0D">
            <w:pPr>
              <w:jc w:val="center"/>
              <w:rPr/>
            </w:pPr>
            <w:r w:rsidDel="00000000" w:rsidR="00000000" w:rsidRPr="00000000">
              <w:rPr>
                <w:b w:val="1"/>
                <w:rtl w:val="0"/>
              </w:rPr>
              <w:t xml:space="preserve">2.1.6</w:t>
            </w:r>
            <w:r w:rsidDel="00000000" w:rsidR="00000000" w:rsidRPr="00000000">
              <w:rPr>
                <w:rtl w:val="0"/>
              </w:rPr>
            </w:r>
          </w:p>
        </w:tc>
        <w:tc>
          <w:tcPr/>
          <w:p w:rsidR="00000000" w:rsidDel="00000000" w:rsidP="00000000" w:rsidRDefault="00000000" w:rsidRPr="00000000" w14:paraId="0000030E">
            <w:pPr>
              <w:rPr/>
            </w:pPr>
            <w:r w:rsidDel="00000000" w:rsidR="00000000" w:rsidRPr="00000000">
              <w:rPr>
                <w:rtl w:val="0"/>
              </w:rPr>
              <w:t xml:space="preserve">Убедитесь, что для функции смены пароля требуется текущий и новый пароль пользователя.</w:t>
            </w:r>
          </w:p>
        </w:tc>
        <w:tc>
          <w:tcPr/>
          <w:p w:rsidR="00000000" w:rsidDel="00000000" w:rsidP="00000000" w:rsidRDefault="00000000" w:rsidRPr="00000000" w14:paraId="0000030F">
            <w:pPr>
              <w:jc w:val="center"/>
              <w:rPr/>
            </w:pPr>
            <w:r w:rsidDel="00000000" w:rsidR="00000000" w:rsidRPr="00000000">
              <w:rPr>
                <w:rtl w:val="0"/>
              </w:rPr>
              <w:t xml:space="preserve">✓</w:t>
            </w:r>
          </w:p>
        </w:tc>
        <w:tc>
          <w:tcPr/>
          <w:p w:rsidR="00000000" w:rsidDel="00000000" w:rsidP="00000000" w:rsidRDefault="00000000" w:rsidRPr="00000000" w14:paraId="00000310">
            <w:pPr>
              <w:jc w:val="center"/>
              <w:rPr/>
            </w:pPr>
            <w:r w:rsidDel="00000000" w:rsidR="00000000" w:rsidRPr="00000000">
              <w:rPr>
                <w:rtl w:val="0"/>
              </w:rPr>
              <w:t xml:space="preserve">✓</w:t>
            </w:r>
          </w:p>
        </w:tc>
        <w:tc>
          <w:tcPr/>
          <w:p w:rsidR="00000000" w:rsidDel="00000000" w:rsidP="00000000" w:rsidRDefault="00000000" w:rsidRPr="00000000" w14:paraId="00000311">
            <w:pPr>
              <w:jc w:val="center"/>
              <w:rPr/>
            </w:pPr>
            <w:r w:rsidDel="00000000" w:rsidR="00000000" w:rsidRPr="00000000">
              <w:rPr>
                <w:rtl w:val="0"/>
              </w:rPr>
              <w:t xml:space="preserve">✓</w:t>
            </w:r>
          </w:p>
        </w:tc>
        <w:tc>
          <w:tcPr/>
          <w:p w:rsidR="00000000" w:rsidDel="00000000" w:rsidP="00000000" w:rsidRDefault="00000000" w:rsidRPr="00000000" w14:paraId="00000312">
            <w:pPr>
              <w:jc w:val="center"/>
              <w:rPr/>
            </w:pPr>
            <w:r w:rsidDel="00000000" w:rsidR="00000000" w:rsidRPr="00000000">
              <w:rPr>
                <w:rtl w:val="0"/>
              </w:rPr>
              <w:t xml:space="preserve">620</w:t>
            </w:r>
          </w:p>
        </w:tc>
        <w:tc>
          <w:tcPr/>
          <w:p w:rsidR="00000000" w:rsidDel="00000000" w:rsidP="00000000" w:rsidRDefault="00000000" w:rsidRPr="00000000" w14:paraId="00000313">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14">
            <w:pPr>
              <w:jc w:val="center"/>
              <w:rPr/>
            </w:pPr>
            <w:r w:rsidDel="00000000" w:rsidR="00000000" w:rsidRPr="00000000">
              <w:rPr>
                <w:b w:val="1"/>
                <w:rtl w:val="0"/>
              </w:rPr>
              <w:t xml:space="preserve">2.1.7</w:t>
            </w:r>
            <w:r w:rsidDel="00000000" w:rsidR="00000000" w:rsidRPr="00000000">
              <w:rPr>
                <w:rtl w:val="0"/>
              </w:rPr>
            </w:r>
          </w:p>
        </w:tc>
        <w:tc>
          <w:tcPr/>
          <w:p w:rsidR="00000000" w:rsidDel="00000000" w:rsidP="00000000" w:rsidRDefault="00000000" w:rsidRPr="00000000" w14:paraId="00000315">
            <w:pPr>
              <w:rPr/>
            </w:pPr>
            <w:r w:rsidDel="00000000" w:rsidR="00000000" w:rsidRPr="00000000">
              <w:rPr>
                <w:rtl w:val="0"/>
              </w:rPr>
              <w:t xml:space="preserve">Убедитесь, что пароли, отправленные при регистрации учетной записи, входе в систему и смене пароля, сопоставляются с набором взломанных паролей либо локально (например, 1000 или 10000 наиболее распространенных паролей, соответствующих политике паролей системы), либо с помощью внешнего API. При использовании API следует использовать доказательство с нулевым знанием или другой механизм, чтобы гарантировать, что пароль в виде обычного текста не будет отправлен или использован для проверки статуса нарушения пароля. Если пароль взломан, приложение должно потребовать от пользователя установить новый пароль без взлома. (</w:t>
            </w:r>
            <w:hyperlink r:id="rId37">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316">
            <w:pPr>
              <w:jc w:val="center"/>
              <w:rPr/>
            </w:pPr>
            <w:r w:rsidDel="00000000" w:rsidR="00000000" w:rsidRPr="00000000">
              <w:rPr>
                <w:rtl w:val="0"/>
              </w:rPr>
              <w:t xml:space="preserve">✓</w:t>
            </w:r>
          </w:p>
        </w:tc>
        <w:tc>
          <w:tcPr/>
          <w:p w:rsidR="00000000" w:rsidDel="00000000" w:rsidP="00000000" w:rsidRDefault="00000000" w:rsidRPr="00000000" w14:paraId="00000317">
            <w:pPr>
              <w:jc w:val="center"/>
              <w:rPr/>
            </w:pPr>
            <w:r w:rsidDel="00000000" w:rsidR="00000000" w:rsidRPr="00000000">
              <w:rPr>
                <w:rtl w:val="0"/>
              </w:rPr>
              <w:t xml:space="preserve">✓</w:t>
            </w:r>
          </w:p>
        </w:tc>
        <w:tc>
          <w:tcPr/>
          <w:p w:rsidR="00000000" w:rsidDel="00000000" w:rsidP="00000000" w:rsidRDefault="00000000" w:rsidRPr="00000000" w14:paraId="00000318">
            <w:pPr>
              <w:jc w:val="center"/>
              <w:rPr/>
            </w:pPr>
            <w:r w:rsidDel="00000000" w:rsidR="00000000" w:rsidRPr="00000000">
              <w:rPr>
                <w:rtl w:val="0"/>
              </w:rPr>
              <w:t xml:space="preserve">✓</w:t>
            </w:r>
          </w:p>
        </w:tc>
        <w:tc>
          <w:tcPr/>
          <w:p w:rsidR="00000000" w:rsidDel="00000000" w:rsidP="00000000" w:rsidRDefault="00000000" w:rsidRPr="00000000" w14:paraId="00000319">
            <w:pPr>
              <w:jc w:val="center"/>
              <w:rPr/>
            </w:pPr>
            <w:r w:rsidDel="00000000" w:rsidR="00000000" w:rsidRPr="00000000">
              <w:rPr>
                <w:rtl w:val="0"/>
              </w:rPr>
              <w:t xml:space="preserve">521</w:t>
            </w:r>
          </w:p>
        </w:tc>
        <w:tc>
          <w:tcPr/>
          <w:p w:rsidR="00000000" w:rsidDel="00000000" w:rsidP="00000000" w:rsidRDefault="00000000" w:rsidRPr="00000000" w14:paraId="0000031A">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1B">
            <w:pPr>
              <w:jc w:val="center"/>
              <w:rPr/>
            </w:pPr>
            <w:r w:rsidDel="00000000" w:rsidR="00000000" w:rsidRPr="00000000">
              <w:rPr>
                <w:b w:val="1"/>
                <w:rtl w:val="0"/>
              </w:rPr>
              <w:t xml:space="preserve">2.1.8</w:t>
            </w:r>
            <w:r w:rsidDel="00000000" w:rsidR="00000000" w:rsidRPr="00000000">
              <w:rPr>
                <w:rtl w:val="0"/>
              </w:rPr>
            </w:r>
          </w:p>
        </w:tc>
        <w:tc>
          <w:tcPr/>
          <w:p w:rsidR="00000000" w:rsidDel="00000000" w:rsidP="00000000" w:rsidRDefault="00000000" w:rsidRPr="00000000" w14:paraId="0000031C">
            <w:pPr>
              <w:rPr/>
            </w:pPr>
            <w:r w:rsidDel="00000000" w:rsidR="00000000" w:rsidRPr="00000000">
              <w:rPr>
                <w:rtl w:val="0"/>
              </w:rPr>
              <w:t xml:space="preserve">Убедитесь, что предусмотрен измеритель силы пароля, чтобы помочь пользователям установить более надежный пароль.</w:t>
            </w:r>
          </w:p>
        </w:tc>
        <w:tc>
          <w:tcPr/>
          <w:p w:rsidR="00000000" w:rsidDel="00000000" w:rsidP="00000000" w:rsidRDefault="00000000" w:rsidRPr="00000000" w14:paraId="0000031D">
            <w:pPr>
              <w:jc w:val="center"/>
              <w:rPr/>
            </w:pPr>
            <w:r w:rsidDel="00000000" w:rsidR="00000000" w:rsidRPr="00000000">
              <w:rPr>
                <w:rtl w:val="0"/>
              </w:rPr>
              <w:t xml:space="preserve">✓</w:t>
            </w:r>
          </w:p>
        </w:tc>
        <w:tc>
          <w:tcPr/>
          <w:p w:rsidR="00000000" w:rsidDel="00000000" w:rsidP="00000000" w:rsidRDefault="00000000" w:rsidRPr="00000000" w14:paraId="0000031E">
            <w:pPr>
              <w:jc w:val="center"/>
              <w:rPr/>
            </w:pPr>
            <w:r w:rsidDel="00000000" w:rsidR="00000000" w:rsidRPr="00000000">
              <w:rPr>
                <w:rtl w:val="0"/>
              </w:rPr>
              <w:t xml:space="preserve">✓</w:t>
            </w:r>
          </w:p>
        </w:tc>
        <w:tc>
          <w:tcPr/>
          <w:p w:rsidR="00000000" w:rsidDel="00000000" w:rsidP="00000000" w:rsidRDefault="00000000" w:rsidRPr="00000000" w14:paraId="0000031F">
            <w:pPr>
              <w:jc w:val="center"/>
              <w:rPr/>
            </w:pPr>
            <w:r w:rsidDel="00000000" w:rsidR="00000000" w:rsidRPr="00000000">
              <w:rPr>
                <w:rtl w:val="0"/>
              </w:rPr>
              <w:t xml:space="preserve">✓</w:t>
            </w:r>
          </w:p>
        </w:tc>
        <w:tc>
          <w:tcPr/>
          <w:p w:rsidR="00000000" w:rsidDel="00000000" w:rsidP="00000000" w:rsidRDefault="00000000" w:rsidRPr="00000000" w14:paraId="00000320">
            <w:pPr>
              <w:jc w:val="center"/>
              <w:rPr/>
            </w:pPr>
            <w:r w:rsidDel="00000000" w:rsidR="00000000" w:rsidRPr="00000000">
              <w:rPr>
                <w:rtl w:val="0"/>
              </w:rPr>
              <w:t xml:space="preserve">521</w:t>
            </w:r>
          </w:p>
        </w:tc>
        <w:tc>
          <w:tcPr/>
          <w:p w:rsidR="00000000" w:rsidDel="00000000" w:rsidP="00000000" w:rsidRDefault="00000000" w:rsidRPr="00000000" w14:paraId="00000321">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22">
            <w:pPr>
              <w:jc w:val="center"/>
              <w:rPr/>
            </w:pPr>
            <w:r w:rsidDel="00000000" w:rsidR="00000000" w:rsidRPr="00000000">
              <w:rPr>
                <w:b w:val="1"/>
                <w:rtl w:val="0"/>
              </w:rPr>
              <w:t xml:space="preserve">2.1.9</w:t>
            </w:r>
            <w:r w:rsidDel="00000000" w:rsidR="00000000" w:rsidRPr="00000000">
              <w:rPr>
                <w:rtl w:val="0"/>
              </w:rPr>
            </w:r>
          </w:p>
        </w:tc>
        <w:tc>
          <w:tcPr/>
          <w:p w:rsidR="00000000" w:rsidDel="00000000" w:rsidP="00000000" w:rsidRDefault="00000000" w:rsidRPr="00000000" w14:paraId="00000323">
            <w:pPr>
              <w:rPr/>
            </w:pPr>
            <w:r w:rsidDel="00000000" w:rsidR="00000000" w:rsidRPr="00000000">
              <w:rPr>
                <w:rtl w:val="0"/>
              </w:rPr>
              <w:t xml:space="preserve">Убедитесь, что нет правил составления пароля, ограничивающих допустимый тип символов. Не должно быть никаких требований в отношении верхнего или нижнего регистра, цифр или специальных символов. (</w:t>
            </w:r>
            <w:hyperlink r:id="rId38">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324">
            <w:pPr>
              <w:jc w:val="center"/>
              <w:rPr/>
            </w:pPr>
            <w:r w:rsidDel="00000000" w:rsidR="00000000" w:rsidRPr="00000000">
              <w:rPr>
                <w:rtl w:val="0"/>
              </w:rPr>
              <w:t xml:space="preserve">✓</w:t>
            </w:r>
          </w:p>
        </w:tc>
        <w:tc>
          <w:tcPr/>
          <w:p w:rsidR="00000000" w:rsidDel="00000000" w:rsidP="00000000" w:rsidRDefault="00000000" w:rsidRPr="00000000" w14:paraId="00000325">
            <w:pPr>
              <w:jc w:val="center"/>
              <w:rPr/>
            </w:pPr>
            <w:r w:rsidDel="00000000" w:rsidR="00000000" w:rsidRPr="00000000">
              <w:rPr>
                <w:rtl w:val="0"/>
              </w:rPr>
              <w:t xml:space="preserve">✓</w:t>
            </w:r>
          </w:p>
        </w:tc>
        <w:tc>
          <w:tcPr/>
          <w:p w:rsidR="00000000" w:rsidDel="00000000" w:rsidP="00000000" w:rsidRDefault="00000000" w:rsidRPr="00000000" w14:paraId="00000326">
            <w:pPr>
              <w:jc w:val="center"/>
              <w:rPr/>
            </w:pPr>
            <w:r w:rsidDel="00000000" w:rsidR="00000000" w:rsidRPr="00000000">
              <w:rPr>
                <w:rtl w:val="0"/>
              </w:rPr>
              <w:t xml:space="preserve">✓</w:t>
            </w:r>
          </w:p>
        </w:tc>
        <w:tc>
          <w:tcPr/>
          <w:p w:rsidR="00000000" w:rsidDel="00000000" w:rsidP="00000000" w:rsidRDefault="00000000" w:rsidRPr="00000000" w14:paraId="00000327">
            <w:pPr>
              <w:jc w:val="center"/>
              <w:rPr/>
            </w:pPr>
            <w:r w:rsidDel="00000000" w:rsidR="00000000" w:rsidRPr="00000000">
              <w:rPr>
                <w:rtl w:val="0"/>
              </w:rPr>
              <w:t xml:space="preserve">521</w:t>
            </w:r>
          </w:p>
        </w:tc>
        <w:tc>
          <w:tcPr/>
          <w:p w:rsidR="00000000" w:rsidDel="00000000" w:rsidP="00000000" w:rsidRDefault="00000000" w:rsidRPr="00000000" w14:paraId="00000328">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29">
            <w:pPr>
              <w:jc w:val="center"/>
              <w:rPr/>
            </w:pPr>
            <w:r w:rsidDel="00000000" w:rsidR="00000000" w:rsidRPr="00000000">
              <w:rPr>
                <w:b w:val="1"/>
                <w:rtl w:val="0"/>
              </w:rPr>
              <w:t xml:space="preserve">2.1.10</w:t>
            </w:r>
            <w:r w:rsidDel="00000000" w:rsidR="00000000" w:rsidRPr="00000000">
              <w:rPr>
                <w:rtl w:val="0"/>
              </w:rPr>
            </w:r>
          </w:p>
        </w:tc>
        <w:tc>
          <w:tcPr/>
          <w:p w:rsidR="00000000" w:rsidDel="00000000" w:rsidP="00000000" w:rsidRDefault="00000000" w:rsidRPr="00000000" w14:paraId="0000032A">
            <w:pPr>
              <w:rPr/>
            </w:pPr>
            <w:r w:rsidDel="00000000" w:rsidR="00000000" w:rsidRPr="00000000">
              <w:rPr>
                <w:rtl w:val="0"/>
              </w:rPr>
              <w:t xml:space="preserve">Убедитесь, что нет периодической ротации учетных данных или требований к истории паролей.</w:t>
            </w:r>
          </w:p>
        </w:tc>
        <w:tc>
          <w:tcPr/>
          <w:p w:rsidR="00000000" w:rsidDel="00000000" w:rsidP="00000000" w:rsidRDefault="00000000" w:rsidRPr="00000000" w14:paraId="0000032B">
            <w:pPr>
              <w:jc w:val="center"/>
              <w:rPr/>
            </w:pPr>
            <w:r w:rsidDel="00000000" w:rsidR="00000000" w:rsidRPr="00000000">
              <w:rPr>
                <w:rtl w:val="0"/>
              </w:rPr>
              <w:t xml:space="preserve">✓</w:t>
            </w:r>
          </w:p>
        </w:tc>
        <w:tc>
          <w:tcPr/>
          <w:p w:rsidR="00000000" w:rsidDel="00000000" w:rsidP="00000000" w:rsidRDefault="00000000" w:rsidRPr="00000000" w14:paraId="0000032C">
            <w:pPr>
              <w:jc w:val="center"/>
              <w:rPr/>
            </w:pPr>
            <w:r w:rsidDel="00000000" w:rsidR="00000000" w:rsidRPr="00000000">
              <w:rPr>
                <w:rtl w:val="0"/>
              </w:rPr>
              <w:t xml:space="preserve">✓</w:t>
            </w:r>
          </w:p>
        </w:tc>
        <w:tc>
          <w:tcPr/>
          <w:p w:rsidR="00000000" w:rsidDel="00000000" w:rsidP="00000000" w:rsidRDefault="00000000" w:rsidRPr="00000000" w14:paraId="0000032D">
            <w:pPr>
              <w:jc w:val="center"/>
              <w:rPr/>
            </w:pPr>
            <w:r w:rsidDel="00000000" w:rsidR="00000000" w:rsidRPr="00000000">
              <w:rPr>
                <w:rtl w:val="0"/>
              </w:rPr>
              <w:t xml:space="preserve">✓</w:t>
            </w:r>
          </w:p>
        </w:tc>
        <w:tc>
          <w:tcPr/>
          <w:p w:rsidR="00000000" w:rsidDel="00000000" w:rsidP="00000000" w:rsidRDefault="00000000" w:rsidRPr="00000000" w14:paraId="0000032E">
            <w:pPr>
              <w:jc w:val="center"/>
              <w:rPr/>
            </w:pPr>
            <w:r w:rsidDel="00000000" w:rsidR="00000000" w:rsidRPr="00000000">
              <w:rPr>
                <w:rtl w:val="0"/>
              </w:rPr>
              <w:t xml:space="preserve">263</w:t>
            </w:r>
          </w:p>
        </w:tc>
        <w:tc>
          <w:tcPr/>
          <w:p w:rsidR="00000000" w:rsidDel="00000000" w:rsidP="00000000" w:rsidRDefault="00000000" w:rsidRPr="00000000" w14:paraId="0000032F">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30">
            <w:pPr>
              <w:jc w:val="center"/>
              <w:rPr/>
            </w:pPr>
            <w:r w:rsidDel="00000000" w:rsidR="00000000" w:rsidRPr="00000000">
              <w:rPr>
                <w:b w:val="1"/>
                <w:rtl w:val="0"/>
              </w:rPr>
              <w:t xml:space="preserve">2.1.11</w:t>
            </w:r>
            <w:r w:rsidDel="00000000" w:rsidR="00000000" w:rsidRPr="00000000">
              <w:rPr>
                <w:rtl w:val="0"/>
              </w:rPr>
            </w:r>
          </w:p>
        </w:tc>
        <w:tc>
          <w:tcPr/>
          <w:p w:rsidR="00000000" w:rsidDel="00000000" w:rsidP="00000000" w:rsidRDefault="00000000" w:rsidRPr="00000000" w14:paraId="00000331">
            <w:pPr>
              <w:rPr/>
            </w:pPr>
            <w:r w:rsidDel="00000000" w:rsidR="00000000" w:rsidRPr="00000000">
              <w:rPr>
                <w:rtl w:val="0"/>
              </w:rPr>
              <w:t xml:space="preserve">Убедитесь, что разрешены функции "вставки", помощники паролей браузера и внешние менеджеры паролей.</w:t>
            </w:r>
          </w:p>
        </w:tc>
        <w:tc>
          <w:tcPr/>
          <w:p w:rsidR="00000000" w:rsidDel="00000000" w:rsidP="00000000" w:rsidRDefault="00000000" w:rsidRPr="00000000" w14:paraId="00000332">
            <w:pPr>
              <w:jc w:val="center"/>
              <w:rPr/>
            </w:pPr>
            <w:r w:rsidDel="00000000" w:rsidR="00000000" w:rsidRPr="00000000">
              <w:rPr>
                <w:rtl w:val="0"/>
              </w:rPr>
              <w:t xml:space="preserve">✓</w:t>
            </w:r>
          </w:p>
        </w:tc>
        <w:tc>
          <w:tcPr/>
          <w:p w:rsidR="00000000" w:rsidDel="00000000" w:rsidP="00000000" w:rsidRDefault="00000000" w:rsidRPr="00000000" w14:paraId="00000333">
            <w:pPr>
              <w:jc w:val="center"/>
              <w:rPr/>
            </w:pPr>
            <w:r w:rsidDel="00000000" w:rsidR="00000000" w:rsidRPr="00000000">
              <w:rPr>
                <w:rtl w:val="0"/>
              </w:rPr>
              <w:t xml:space="preserve">✓</w:t>
            </w:r>
          </w:p>
        </w:tc>
        <w:tc>
          <w:tcPr/>
          <w:p w:rsidR="00000000" w:rsidDel="00000000" w:rsidP="00000000" w:rsidRDefault="00000000" w:rsidRPr="00000000" w14:paraId="00000334">
            <w:pPr>
              <w:jc w:val="center"/>
              <w:rPr/>
            </w:pPr>
            <w:r w:rsidDel="00000000" w:rsidR="00000000" w:rsidRPr="00000000">
              <w:rPr>
                <w:rtl w:val="0"/>
              </w:rPr>
              <w:t xml:space="preserve">✓</w:t>
            </w:r>
          </w:p>
        </w:tc>
        <w:tc>
          <w:tcPr/>
          <w:p w:rsidR="00000000" w:rsidDel="00000000" w:rsidP="00000000" w:rsidRDefault="00000000" w:rsidRPr="00000000" w14:paraId="00000335">
            <w:pPr>
              <w:jc w:val="center"/>
              <w:rPr/>
            </w:pPr>
            <w:r w:rsidDel="00000000" w:rsidR="00000000" w:rsidRPr="00000000">
              <w:rPr>
                <w:rtl w:val="0"/>
              </w:rPr>
              <w:t xml:space="preserve">521</w:t>
            </w:r>
          </w:p>
        </w:tc>
        <w:tc>
          <w:tcPr/>
          <w:p w:rsidR="00000000" w:rsidDel="00000000" w:rsidP="00000000" w:rsidRDefault="00000000" w:rsidRPr="00000000" w14:paraId="00000336">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37">
            <w:pPr>
              <w:jc w:val="center"/>
              <w:rPr/>
            </w:pPr>
            <w:r w:rsidDel="00000000" w:rsidR="00000000" w:rsidRPr="00000000">
              <w:rPr>
                <w:b w:val="1"/>
                <w:rtl w:val="0"/>
              </w:rPr>
              <w:t xml:space="preserve">2.1.12</w:t>
            </w:r>
            <w:r w:rsidDel="00000000" w:rsidR="00000000" w:rsidRPr="00000000">
              <w:rPr>
                <w:rtl w:val="0"/>
              </w:rPr>
            </w:r>
          </w:p>
        </w:tc>
        <w:tc>
          <w:tcPr/>
          <w:p w:rsidR="00000000" w:rsidDel="00000000" w:rsidP="00000000" w:rsidRDefault="00000000" w:rsidRPr="00000000" w14:paraId="00000338">
            <w:pPr>
              <w:rPr/>
            </w:pPr>
            <w:r w:rsidDel="00000000" w:rsidR="00000000" w:rsidRPr="00000000">
              <w:rPr>
                <w:rtl w:val="0"/>
              </w:rPr>
              <w:t xml:space="preserve">Убедитесь, что пользователь может либо временно просмотреть весь скрытый пароль, либо временно просмотреть последний введенный символ пароля на платформах, которые не имеют этого в качестве встроенной функции.</w:t>
            </w:r>
          </w:p>
        </w:tc>
        <w:tc>
          <w:tcPr/>
          <w:p w:rsidR="00000000" w:rsidDel="00000000" w:rsidP="00000000" w:rsidRDefault="00000000" w:rsidRPr="00000000" w14:paraId="00000339">
            <w:pPr>
              <w:jc w:val="center"/>
              <w:rPr/>
            </w:pPr>
            <w:r w:rsidDel="00000000" w:rsidR="00000000" w:rsidRPr="00000000">
              <w:rPr>
                <w:rtl w:val="0"/>
              </w:rPr>
              <w:t xml:space="preserve">✓</w:t>
            </w:r>
          </w:p>
        </w:tc>
        <w:tc>
          <w:tcPr/>
          <w:p w:rsidR="00000000" w:rsidDel="00000000" w:rsidP="00000000" w:rsidRDefault="00000000" w:rsidRPr="00000000" w14:paraId="0000033A">
            <w:pPr>
              <w:jc w:val="center"/>
              <w:rPr/>
            </w:pPr>
            <w:r w:rsidDel="00000000" w:rsidR="00000000" w:rsidRPr="00000000">
              <w:rPr>
                <w:rtl w:val="0"/>
              </w:rPr>
              <w:t xml:space="preserve">✓</w:t>
            </w:r>
          </w:p>
        </w:tc>
        <w:tc>
          <w:tcPr/>
          <w:p w:rsidR="00000000" w:rsidDel="00000000" w:rsidP="00000000" w:rsidRDefault="00000000" w:rsidRPr="00000000" w14:paraId="0000033B">
            <w:pPr>
              <w:jc w:val="center"/>
              <w:rPr/>
            </w:pPr>
            <w:r w:rsidDel="00000000" w:rsidR="00000000" w:rsidRPr="00000000">
              <w:rPr>
                <w:rtl w:val="0"/>
              </w:rPr>
              <w:t xml:space="preserve">✓</w:t>
            </w:r>
          </w:p>
        </w:tc>
        <w:tc>
          <w:tcPr/>
          <w:p w:rsidR="00000000" w:rsidDel="00000000" w:rsidP="00000000" w:rsidRDefault="00000000" w:rsidRPr="00000000" w14:paraId="0000033C">
            <w:pPr>
              <w:jc w:val="center"/>
              <w:rPr/>
            </w:pPr>
            <w:r w:rsidDel="00000000" w:rsidR="00000000" w:rsidRPr="00000000">
              <w:rPr>
                <w:rtl w:val="0"/>
              </w:rPr>
              <w:t xml:space="preserve">521</w:t>
            </w:r>
          </w:p>
        </w:tc>
        <w:tc>
          <w:tcPr/>
          <w:p w:rsidR="00000000" w:rsidDel="00000000" w:rsidP="00000000" w:rsidRDefault="00000000" w:rsidRPr="00000000" w14:paraId="0000033D">
            <w:pPr>
              <w:jc w:val="center"/>
              <w:rPr/>
            </w:pPr>
            <w:r w:rsidDel="00000000" w:rsidR="00000000" w:rsidRPr="00000000">
              <w:rPr>
                <w:rtl w:val="0"/>
              </w:rPr>
              <w:t xml:space="preserve">5.1.1.2</w:t>
            </w:r>
          </w:p>
        </w:tc>
      </w:tr>
    </w:tbl>
    <w:p w:rsidR="00000000" w:rsidDel="00000000" w:rsidP="00000000" w:rsidRDefault="00000000" w:rsidRPr="00000000" w14:paraId="0000033E">
      <w:pPr>
        <w:rPr/>
      </w:pPr>
      <w:r w:rsidDel="00000000" w:rsidR="00000000" w:rsidRPr="00000000">
        <w:rPr>
          <w:rtl w:val="0"/>
        </w:rPr>
        <w:t xml:space="preserve">Примечание. Цель предоставления пользователю возможности временно просмотреть свой пароль или увидеть последний символ заключается в повышении удобства ввода учетных данных, особенно при использовании более длинных паролей, парольных фраз и диспетчеров паролей. Другая причина включения этого требования заключается в том, чтобы предотвратить или предотвратить ненужные отчеты о тестировании, требующие от организаций переопределения поведения поля пароля встроенной платформы, чтобы удалить этот современный удобный интерфейс безопасности.</w:t>
      </w:r>
    </w:p>
    <w:bookmarkStart w:colFirst="0" w:colLast="0" w:name="bookmark=id.2koq656" w:id="104"/>
    <w:bookmarkEnd w:id="104"/>
    <w:p w:rsidR="00000000" w:rsidDel="00000000" w:rsidP="00000000" w:rsidRDefault="00000000" w:rsidRPr="00000000" w14:paraId="0000033F">
      <w:pPr>
        <w:pStyle w:val="Heading2"/>
        <w:rPr/>
      </w:pPr>
      <w:bookmarkStart w:colFirst="0" w:colLast="0" w:name="_heading=h.zu0gcz" w:id="105"/>
      <w:bookmarkEnd w:id="105"/>
      <w:r w:rsidDel="00000000" w:rsidR="00000000" w:rsidRPr="00000000">
        <w:rPr>
          <w:rtl w:val="0"/>
        </w:rPr>
        <w:t xml:space="preserve">V2.2 Общие требования к </w:t>
      </w:r>
      <w:r w:rsidDel="00000000" w:rsidR="00000000" w:rsidRPr="00000000">
        <w:rPr>
          <w:rtl w:val="0"/>
        </w:rPr>
        <w:t xml:space="preserve">Аутентификатору</w:t>
      </w: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Гибкость средства проверки подлинности имеет важное значение для приложений, защищенных в будущем. Средства проверки приложений рефакторинга, позволяющие использовать дополнительные средства проверки подлинности в соответствии с пользовательскими предпочтениями, а также упорядоченно удалять устаревшие или небезопасные средства проверки подлинности.</w:t>
      </w:r>
    </w:p>
    <w:p w:rsidR="00000000" w:rsidDel="00000000" w:rsidP="00000000" w:rsidRDefault="00000000" w:rsidRPr="00000000" w14:paraId="00000341">
      <w:pPr>
        <w:rPr/>
      </w:pPr>
      <w:r w:rsidDel="00000000" w:rsidR="00000000" w:rsidRPr="00000000">
        <w:rPr>
          <w:rtl w:val="0"/>
        </w:rPr>
        <w:t xml:space="preserve">NIST рассматривает электронную почту и SMS как </w:t>
      </w:r>
      <w:hyperlink r:id="rId39">
        <w:r w:rsidDel="00000000" w:rsidR="00000000" w:rsidRPr="00000000">
          <w:rPr>
            <w:color w:val="0563c1"/>
            <w:u w:val="single"/>
            <w:rtl w:val="0"/>
          </w:rPr>
          <w:t xml:space="preserve">"ограниченные" типы средств проверки подлинности</w:t>
        </w:r>
      </w:hyperlink>
      <w:r w:rsidDel="00000000" w:rsidR="00000000" w:rsidRPr="00000000">
        <w:rPr>
          <w:rtl w:val="0"/>
        </w:rPr>
        <w:t xml:space="preserve">, и они, вероятно, будут удалены из NIST 800-63 и, следовательно, из ASV в какой-то момент в будущем. Приложения должны планировать дорожную карту, которая не требует использования электронной почты или SMS.</w:t>
      </w:r>
    </w:p>
    <w:tbl>
      <w:tblPr>
        <w:tblStyle w:val="Table18"/>
        <w:tblW w:w="9236.000000000002" w:type="dxa"/>
        <w:jc w:val="left"/>
        <w:tblInd w:w="0.0" w:type="dxa"/>
        <w:tblLayout w:type="fixed"/>
        <w:tblLook w:val="0600"/>
      </w:tblPr>
      <w:tblGrid>
        <w:gridCol w:w="627"/>
        <w:gridCol w:w="5744"/>
        <w:gridCol w:w="402"/>
        <w:gridCol w:w="402"/>
        <w:gridCol w:w="402"/>
        <w:gridCol w:w="599"/>
        <w:gridCol w:w="1060"/>
        <w:tblGridChange w:id="0">
          <w:tblGrid>
            <w:gridCol w:w="627"/>
            <w:gridCol w:w="5744"/>
            <w:gridCol w:w="402"/>
            <w:gridCol w:w="402"/>
            <w:gridCol w:w="402"/>
            <w:gridCol w:w="599"/>
            <w:gridCol w:w="1060"/>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342">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343">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344">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345">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346">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347">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348">
            <w:pPr>
              <w:jc w:val="center"/>
              <w:rPr/>
            </w:pPr>
            <w:hyperlink r:id="rId40">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349">
            <w:pPr>
              <w:jc w:val="center"/>
              <w:rPr/>
            </w:pPr>
            <w:r w:rsidDel="00000000" w:rsidR="00000000" w:rsidRPr="00000000">
              <w:rPr>
                <w:b w:val="1"/>
                <w:rtl w:val="0"/>
              </w:rPr>
              <w:t xml:space="preserve">2.2.1</w:t>
            </w:r>
            <w:r w:rsidDel="00000000" w:rsidR="00000000" w:rsidRPr="00000000">
              <w:rPr>
                <w:rtl w:val="0"/>
              </w:rPr>
            </w:r>
          </w:p>
        </w:tc>
        <w:tc>
          <w:tcPr/>
          <w:p w:rsidR="00000000" w:rsidDel="00000000" w:rsidP="00000000" w:rsidRDefault="00000000" w:rsidRPr="00000000" w14:paraId="0000034A">
            <w:pPr>
              <w:rPr/>
            </w:pPr>
            <w:r w:rsidDel="00000000" w:rsidR="00000000" w:rsidRPr="00000000">
              <w:rPr>
                <w:rtl w:val="0"/>
              </w:rPr>
              <w:t xml:space="preserve">Убедитесь, что средства защиты от автоматизации эффективны для смягчения атак на проверку учетных данных с нарушением, грубую силу и блокировку учетных записей. Такие меры контроля включают блокировку наиболее распространенных взломанных паролей, мягкие блокировки, ограничение скорости, капчу, постоянно увеличивающиеся задержки между попытками, ограничения IP-адреса или ограничения, основанные на риске, такие как местоположение, первый вход на устройство, недавние попытки разблокировать учетную запись или аналогичные. Убедитесь, что в одной учетной записи возможно не более 100 неудачных попыток в час.</w:t>
            </w:r>
          </w:p>
        </w:tc>
        <w:tc>
          <w:tcPr/>
          <w:p w:rsidR="00000000" w:rsidDel="00000000" w:rsidP="00000000" w:rsidRDefault="00000000" w:rsidRPr="00000000" w14:paraId="0000034B">
            <w:pPr>
              <w:jc w:val="center"/>
              <w:rPr/>
            </w:pPr>
            <w:r w:rsidDel="00000000" w:rsidR="00000000" w:rsidRPr="00000000">
              <w:rPr>
                <w:rtl w:val="0"/>
              </w:rPr>
              <w:t xml:space="preserve">✓</w:t>
            </w:r>
          </w:p>
        </w:tc>
        <w:tc>
          <w:tcPr/>
          <w:p w:rsidR="00000000" w:rsidDel="00000000" w:rsidP="00000000" w:rsidRDefault="00000000" w:rsidRPr="00000000" w14:paraId="0000034C">
            <w:pPr>
              <w:jc w:val="center"/>
              <w:rPr/>
            </w:pPr>
            <w:r w:rsidDel="00000000" w:rsidR="00000000" w:rsidRPr="00000000">
              <w:rPr>
                <w:rtl w:val="0"/>
              </w:rPr>
              <w:t xml:space="preserve">✓</w:t>
            </w:r>
          </w:p>
        </w:tc>
        <w:tc>
          <w:tcPr/>
          <w:p w:rsidR="00000000" w:rsidDel="00000000" w:rsidP="00000000" w:rsidRDefault="00000000" w:rsidRPr="00000000" w14:paraId="0000034D">
            <w:pPr>
              <w:jc w:val="center"/>
              <w:rPr/>
            </w:pPr>
            <w:r w:rsidDel="00000000" w:rsidR="00000000" w:rsidRPr="00000000">
              <w:rPr>
                <w:rtl w:val="0"/>
              </w:rPr>
              <w:t xml:space="preserve">✓</w:t>
            </w:r>
          </w:p>
        </w:tc>
        <w:tc>
          <w:tcPr/>
          <w:p w:rsidR="00000000" w:rsidDel="00000000" w:rsidP="00000000" w:rsidRDefault="00000000" w:rsidRPr="00000000" w14:paraId="0000034E">
            <w:pPr>
              <w:jc w:val="center"/>
              <w:rPr/>
            </w:pPr>
            <w:r w:rsidDel="00000000" w:rsidR="00000000" w:rsidRPr="00000000">
              <w:rPr>
                <w:rtl w:val="0"/>
              </w:rPr>
              <w:t xml:space="preserve">307</w:t>
            </w:r>
          </w:p>
        </w:tc>
        <w:tc>
          <w:tcPr/>
          <w:p w:rsidR="00000000" w:rsidDel="00000000" w:rsidP="00000000" w:rsidRDefault="00000000" w:rsidRPr="00000000" w14:paraId="0000034F">
            <w:pPr>
              <w:jc w:val="center"/>
              <w:rPr/>
            </w:pPr>
            <w:r w:rsidDel="00000000" w:rsidR="00000000" w:rsidRPr="00000000">
              <w:rPr>
                <w:rtl w:val="0"/>
              </w:rPr>
              <w:t xml:space="preserve">5.2.2 / 5.1.1.2 / 5.1.4.2 / 5.1.5.2</w:t>
            </w:r>
          </w:p>
        </w:tc>
      </w:tr>
      <w:tr>
        <w:trPr>
          <w:cantSplit w:val="0"/>
          <w:tblHeader w:val="0"/>
        </w:trPr>
        <w:tc>
          <w:tcPr/>
          <w:p w:rsidR="00000000" w:rsidDel="00000000" w:rsidP="00000000" w:rsidRDefault="00000000" w:rsidRPr="00000000" w14:paraId="00000350">
            <w:pPr>
              <w:jc w:val="center"/>
              <w:rPr/>
            </w:pPr>
            <w:r w:rsidDel="00000000" w:rsidR="00000000" w:rsidRPr="00000000">
              <w:rPr>
                <w:b w:val="1"/>
                <w:rtl w:val="0"/>
              </w:rPr>
              <w:t xml:space="preserve">2.2.2</w:t>
            </w:r>
            <w:r w:rsidDel="00000000" w:rsidR="00000000" w:rsidRPr="00000000">
              <w:rPr>
                <w:rtl w:val="0"/>
              </w:rPr>
            </w:r>
          </w:p>
        </w:tc>
        <w:tc>
          <w:tcPr/>
          <w:p w:rsidR="00000000" w:rsidDel="00000000" w:rsidP="00000000" w:rsidRDefault="00000000" w:rsidRPr="00000000" w14:paraId="00000351">
            <w:pPr>
              <w:rPr/>
            </w:pPr>
            <w:r w:rsidDel="00000000" w:rsidR="00000000" w:rsidRPr="00000000">
              <w:rPr>
                <w:rtl w:val="0"/>
              </w:rPr>
              <w:t xml:space="preserve">Убедитесь, что использование слабых аутентификаторов (таких как SMS и электронная почта) ограничено вторичной проверкой и одобрением транзакции, а не заменой более безопасных методов аутентификации. Убедитесь, что более сильные методы предлагаются раньше, чем слабые, пользователи осведомлены о рисках или что приняты надлежащие меры для ограничения рисков компрометации учетной записи.</w:t>
            </w:r>
          </w:p>
        </w:tc>
        <w:tc>
          <w:tcPr/>
          <w:p w:rsidR="00000000" w:rsidDel="00000000" w:rsidP="00000000" w:rsidRDefault="00000000" w:rsidRPr="00000000" w14:paraId="00000352">
            <w:pPr>
              <w:jc w:val="center"/>
              <w:rPr/>
            </w:pPr>
            <w:r w:rsidDel="00000000" w:rsidR="00000000" w:rsidRPr="00000000">
              <w:rPr>
                <w:rtl w:val="0"/>
              </w:rPr>
              <w:t xml:space="preserve">✓</w:t>
            </w:r>
          </w:p>
        </w:tc>
        <w:tc>
          <w:tcPr/>
          <w:p w:rsidR="00000000" w:rsidDel="00000000" w:rsidP="00000000" w:rsidRDefault="00000000" w:rsidRPr="00000000" w14:paraId="00000353">
            <w:pPr>
              <w:jc w:val="center"/>
              <w:rPr/>
            </w:pPr>
            <w:r w:rsidDel="00000000" w:rsidR="00000000" w:rsidRPr="00000000">
              <w:rPr>
                <w:rtl w:val="0"/>
              </w:rPr>
              <w:t xml:space="preserve">✓</w:t>
            </w:r>
          </w:p>
        </w:tc>
        <w:tc>
          <w:tcPr/>
          <w:p w:rsidR="00000000" w:rsidDel="00000000" w:rsidP="00000000" w:rsidRDefault="00000000" w:rsidRPr="00000000" w14:paraId="00000354">
            <w:pPr>
              <w:jc w:val="center"/>
              <w:rPr/>
            </w:pPr>
            <w:r w:rsidDel="00000000" w:rsidR="00000000" w:rsidRPr="00000000">
              <w:rPr>
                <w:rtl w:val="0"/>
              </w:rPr>
              <w:t xml:space="preserve">✓</w:t>
            </w:r>
          </w:p>
        </w:tc>
        <w:tc>
          <w:tcPr/>
          <w:p w:rsidR="00000000" w:rsidDel="00000000" w:rsidP="00000000" w:rsidRDefault="00000000" w:rsidRPr="00000000" w14:paraId="00000355">
            <w:pPr>
              <w:jc w:val="center"/>
              <w:rPr/>
            </w:pPr>
            <w:r w:rsidDel="00000000" w:rsidR="00000000" w:rsidRPr="00000000">
              <w:rPr>
                <w:rtl w:val="0"/>
              </w:rPr>
              <w:t xml:space="preserve">304</w:t>
            </w:r>
          </w:p>
        </w:tc>
        <w:tc>
          <w:tcPr/>
          <w:p w:rsidR="00000000" w:rsidDel="00000000" w:rsidP="00000000" w:rsidRDefault="00000000" w:rsidRPr="00000000" w14:paraId="00000356">
            <w:pPr>
              <w:jc w:val="center"/>
              <w:rPr/>
            </w:pPr>
            <w:r w:rsidDel="00000000" w:rsidR="00000000" w:rsidRPr="00000000">
              <w:rPr>
                <w:rtl w:val="0"/>
              </w:rPr>
              <w:t xml:space="preserve">5.2.10</w:t>
            </w:r>
          </w:p>
        </w:tc>
      </w:tr>
      <w:tr>
        <w:trPr>
          <w:cantSplit w:val="0"/>
          <w:tblHeader w:val="0"/>
        </w:trPr>
        <w:tc>
          <w:tcPr/>
          <w:p w:rsidR="00000000" w:rsidDel="00000000" w:rsidP="00000000" w:rsidRDefault="00000000" w:rsidRPr="00000000" w14:paraId="00000357">
            <w:pPr>
              <w:jc w:val="center"/>
              <w:rPr/>
            </w:pPr>
            <w:r w:rsidDel="00000000" w:rsidR="00000000" w:rsidRPr="00000000">
              <w:rPr>
                <w:b w:val="1"/>
                <w:rtl w:val="0"/>
              </w:rPr>
              <w:t xml:space="preserve">2.2.3</w:t>
            </w:r>
            <w:r w:rsidDel="00000000" w:rsidR="00000000" w:rsidRPr="00000000">
              <w:rPr>
                <w:rtl w:val="0"/>
              </w:rPr>
            </w:r>
          </w:p>
        </w:tc>
        <w:tc>
          <w:tcPr/>
          <w:p w:rsidR="00000000" w:rsidDel="00000000" w:rsidP="00000000" w:rsidRDefault="00000000" w:rsidRPr="00000000" w14:paraId="00000358">
            <w:pPr>
              <w:rPr/>
            </w:pPr>
            <w:r w:rsidDel="00000000" w:rsidR="00000000" w:rsidRPr="00000000">
              <w:rPr>
                <w:rtl w:val="0"/>
              </w:rPr>
              <w:t xml:space="preserve">Убедитесь, что безопасные уведомления отправляются пользователям после обновления сведений для проверки подлинности, таких как сброс учетных данных, изменения электронной почты или адреса, вход в систему из неизвестных или опасных мест. Предпочтительным является использование push - уведомлений, а не SMS или электронной почты, но в отсутствие push - уведомлений SMS или электронная почта приемлемы, если в уведомлении не раскрывается конфиденциальная информация.</w:t>
            </w:r>
          </w:p>
        </w:tc>
        <w:tc>
          <w:tcPr/>
          <w:p w:rsidR="00000000" w:rsidDel="00000000" w:rsidP="00000000" w:rsidRDefault="00000000" w:rsidRPr="00000000" w14:paraId="00000359">
            <w:pPr>
              <w:jc w:val="center"/>
              <w:rPr/>
            </w:pPr>
            <w:r w:rsidDel="00000000" w:rsidR="00000000" w:rsidRPr="00000000">
              <w:rPr>
                <w:rtl w:val="0"/>
              </w:rPr>
              <w:t xml:space="preserve">✓</w:t>
            </w:r>
          </w:p>
        </w:tc>
        <w:tc>
          <w:tcPr/>
          <w:p w:rsidR="00000000" w:rsidDel="00000000" w:rsidP="00000000" w:rsidRDefault="00000000" w:rsidRPr="00000000" w14:paraId="0000035A">
            <w:pPr>
              <w:jc w:val="center"/>
              <w:rPr/>
            </w:pPr>
            <w:r w:rsidDel="00000000" w:rsidR="00000000" w:rsidRPr="00000000">
              <w:rPr>
                <w:rtl w:val="0"/>
              </w:rPr>
              <w:t xml:space="preserve">✓</w:t>
            </w:r>
          </w:p>
        </w:tc>
        <w:tc>
          <w:tcPr/>
          <w:p w:rsidR="00000000" w:rsidDel="00000000" w:rsidP="00000000" w:rsidRDefault="00000000" w:rsidRPr="00000000" w14:paraId="0000035B">
            <w:pPr>
              <w:jc w:val="center"/>
              <w:rPr/>
            </w:pPr>
            <w:r w:rsidDel="00000000" w:rsidR="00000000" w:rsidRPr="00000000">
              <w:rPr>
                <w:rtl w:val="0"/>
              </w:rPr>
              <w:t xml:space="preserve">✓</w:t>
            </w:r>
          </w:p>
        </w:tc>
        <w:tc>
          <w:tcPr/>
          <w:p w:rsidR="00000000" w:rsidDel="00000000" w:rsidP="00000000" w:rsidRDefault="00000000" w:rsidRPr="00000000" w14:paraId="0000035C">
            <w:pPr>
              <w:jc w:val="center"/>
              <w:rPr/>
            </w:pPr>
            <w:r w:rsidDel="00000000" w:rsidR="00000000" w:rsidRPr="00000000">
              <w:rPr>
                <w:rtl w:val="0"/>
              </w:rPr>
              <w:t xml:space="preserve">620</w:t>
            </w:r>
          </w:p>
        </w:tc>
        <w:tc>
          <w:tcPr/>
          <w:p w:rsidR="00000000" w:rsidDel="00000000" w:rsidP="00000000" w:rsidRDefault="00000000" w:rsidRPr="00000000" w14:paraId="0000035D">
            <w:pPr>
              <w:rPr/>
            </w:pPr>
            <w:r w:rsidDel="00000000" w:rsidR="00000000" w:rsidRPr="00000000">
              <w:rPr>
                <w:rtl w:val="0"/>
              </w:rPr>
            </w:r>
          </w:p>
        </w:tc>
      </w:tr>
      <w:tr>
        <w:trPr>
          <w:cantSplit w:val="0"/>
          <w:tblHeader w:val="0"/>
        </w:trPr>
        <w:tc>
          <w:tcPr/>
          <w:p w:rsidR="00000000" w:rsidDel="00000000" w:rsidP="00000000" w:rsidRDefault="00000000" w:rsidRPr="00000000" w14:paraId="0000035E">
            <w:pPr>
              <w:jc w:val="center"/>
              <w:rPr/>
            </w:pPr>
            <w:r w:rsidDel="00000000" w:rsidR="00000000" w:rsidRPr="00000000">
              <w:rPr>
                <w:b w:val="1"/>
                <w:rtl w:val="0"/>
              </w:rPr>
              <w:t xml:space="preserve">2.2.4</w:t>
            </w:r>
            <w:r w:rsidDel="00000000" w:rsidR="00000000" w:rsidRPr="00000000">
              <w:rPr>
                <w:rtl w:val="0"/>
              </w:rPr>
            </w:r>
          </w:p>
        </w:tc>
        <w:tc>
          <w:tcPr/>
          <w:p w:rsidR="00000000" w:rsidDel="00000000" w:rsidP="00000000" w:rsidRDefault="00000000" w:rsidRPr="00000000" w14:paraId="0000035F">
            <w:pPr>
              <w:rPr/>
            </w:pPr>
            <w:r w:rsidDel="00000000" w:rsidR="00000000" w:rsidRPr="00000000">
              <w:rPr>
                <w:rtl w:val="0"/>
              </w:rPr>
              <w:t xml:space="preserve">Проверьте устойчивость олицетворения к фишингу, например, при использовании многофакторной аутентификации, криптографических устройств с намерением (таких как подключенные ключи с принудительной проверкой подлинности) или на более высоких уровнях AAL, сертификатов на стороне клиента.</w:t>
            </w:r>
          </w:p>
        </w:tc>
        <w:tc>
          <w:tcPr/>
          <w:p w:rsidR="00000000" w:rsidDel="00000000" w:rsidP="00000000" w:rsidRDefault="00000000" w:rsidRPr="00000000" w14:paraId="00000360">
            <w:pPr>
              <w:rPr/>
            </w:pPr>
            <w:r w:rsidDel="00000000" w:rsidR="00000000" w:rsidRPr="00000000">
              <w:rPr>
                <w:rtl w:val="0"/>
              </w:rPr>
            </w:r>
          </w:p>
        </w:tc>
        <w:tc>
          <w:tcPr/>
          <w:p w:rsidR="00000000" w:rsidDel="00000000" w:rsidP="00000000" w:rsidRDefault="00000000" w:rsidRPr="00000000" w14:paraId="00000361">
            <w:pPr>
              <w:rPr/>
            </w:pPr>
            <w:r w:rsidDel="00000000" w:rsidR="00000000" w:rsidRPr="00000000">
              <w:rPr>
                <w:rtl w:val="0"/>
              </w:rPr>
            </w:r>
          </w:p>
        </w:tc>
        <w:tc>
          <w:tcPr/>
          <w:p w:rsidR="00000000" w:rsidDel="00000000" w:rsidP="00000000" w:rsidRDefault="00000000" w:rsidRPr="00000000" w14:paraId="00000362">
            <w:pPr>
              <w:jc w:val="center"/>
              <w:rPr/>
            </w:pPr>
            <w:r w:rsidDel="00000000" w:rsidR="00000000" w:rsidRPr="00000000">
              <w:rPr>
                <w:rtl w:val="0"/>
              </w:rPr>
              <w:t xml:space="preserve">✓</w:t>
            </w:r>
          </w:p>
        </w:tc>
        <w:tc>
          <w:tcPr/>
          <w:p w:rsidR="00000000" w:rsidDel="00000000" w:rsidP="00000000" w:rsidRDefault="00000000" w:rsidRPr="00000000" w14:paraId="00000363">
            <w:pPr>
              <w:jc w:val="center"/>
              <w:rPr/>
            </w:pPr>
            <w:r w:rsidDel="00000000" w:rsidR="00000000" w:rsidRPr="00000000">
              <w:rPr>
                <w:rtl w:val="0"/>
              </w:rPr>
              <w:t xml:space="preserve">308</w:t>
            </w:r>
          </w:p>
        </w:tc>
        <w:tc>
          <w:tcPr/>
          <w:p w:rsidR="00000000" w:rsidDel="00000000" w:rsidP="00000000" w:rsidRDefault="00000000" w:rsidRPr="00000000" w14:paraId="00000364">
            <w:pPr>
              <w:jc w:val="center"/>
              <w:rPr/>
            </w:pPr>
            <w:r w:rsidDel="00000000" w:rsidR="00000000" w:rsidRPr="00000000">
              <w:rPr>
                <w:rtl w:val="0"/>
              </w:rPr>
              <w:t xml:space="preserve">5.2.5</w:t>
            </w:r>
          </w:p>
        </w:tc>
      </w:tr>
      <w:tr>
        <w:trPr>
          <w:cantSplit w:val="0"/>
          <w:tblHeader w:val="0"/>
        </w:trPr>
        <w:tc>
          <w:tcPr/>
          <w:p w:rsidR="00000000" w:rsidDel="00000000" w:rsidP="00000000" w:rsidRDefault="00000000" w:rsidRPr="00000000" w14:paraId="00000365">
            <w:pPr>
              <w:jc w:val="center"/>
              <w:rPr/>
            </w:pPr>
            <w:r w:rsidDel="00000000" w:rsidR="00000000" w:rsidRPr="00000000">
              <w:rPr>
                <w:b w:val="1"/>
                <w:rtl w:val="0"/>
              </w:rPr>
              <w:t xml:space="preserve">2.2.5</w:t>
            </w:r>
            <w:r w:rsidDel="00000000" w:rsidR="00000000" w:rsidRPr="00000000">
              <w:rPr>
                <w:rtl w:val="0"/>
              </w:rPr>
            </w:r>
          </w:p>
        </w:tc>
        <w:tc>
          <w:tcPr/>
          <w:p w:rsidR="00000000" w:rsidDel="00000000" w:rsidP="00000000" w:rsidRDefault="00000000" w:rsidRPr="00000000" w14:paraId="00000366">
            <w:pPr>
              <w:rPr/>
            </w:pPr>
            <w:r w:rsidDel="00000000" w:rsidR="00000000" w:rsidRPr="00000000">
              <w:rPr>
                <w:rtl w:val="0"/>
              </w:rPr>
              <w:t xml:space="preserve">Убедитесь, что там, где Поставщик службы учетных данных (CSP) и приложение, проверяющее проверку подлинности, разделены, между двумя конечными точками действует протокол TLS с взаимной проверкой подлинности.</w:t>
            </w:r>
          </w:p>
        </w:tc>
        <w:tc>
          <w:tcPr/>
          <w:p w:rsidR="00000000" w:rsidDel="00000000" w:rsidP="00000000" w:rsidRDefault="00000000" w:rsidRPr="00000000" w14:paraId="00000367">
            <w:pPr>
              <w:rPr/>
            </w:pPr>
            <w:r w:rsidDel="00000000" w:rsidR="00000000" w:rsidRPr="00000000">
              <w:rPr>
                <w:rtl w:val="0"/>
              </w:rPr>
            </w:r>
          </w:p>
        </w:tc>
        <w:tc>
          <w:tcPr/>
          <w:p w:rsidR="00000000" w:rsidDel="00000000" w:rsidP="00000000" w:rsidRDefault="00000000" w:rsidRPr="00000000" w14:paraId="00000368">
            <w:pPr>
              <w:rPr/>
            </w:pPr>
            <w:r w:rsidDel="00000000" w:rsidR="00000000" w:rsidRPr="00000000">
              <w:rPr>
                <w:rtl w:val="0"/>
              </w:rPr>
            </w:r>
          </w:p>
        </w:tc>
        <w:tc>
          <w:tcPr/>
          <w:p w:rsidR="00000000" w:rsidDel="00000000" w:rsidP="00000000" w:rsidRDefault="00000000" w:rsidRPr="00000000" w14:paraId="00000369">
            <w:pPr>
              <w:jc w:val="center"/>
              <w:rPr/>
            </w:pPr>
            <w:r w:rsidDel="00000000" w:rsidR="00000000" w:rsidRPr="00000000">
              <w:rPr>
                <w:rtl w:val="0"/>
              </w:rPr>
              <w:t xml:space="preserve">✓</w:t>
            </w:r>
          </w:p>
        </w:tc>
        <w:tc>
          <w:tcPr/>
          <w:p w:rsidR="00000000" w:rsidDel="00000000" w:rsidP="00000000" w:rsidRDefault="00000000" w:rsidRPr="00000000" w14:paraId="0000036A">
            <w:pPr>
              <w:jc w:val="center"/>
              <w:rPr/>
            </w:pPr>
            <w:r w:rsidDel="00000000" w:rsidR="00000000" w:rsidRPr="00000000">
              <w:rPr>
                <w:rtl w:val="0"/>
              </w:rPr>
              <w:t xml:space="preserve">319</w:t>
            </w:r>
          </w:p>
        </w:tc>
        <w:tc>
          <w:tcPr/>
          <w:p w:rsidR="00000000" w:rsidDel="00000000" w:rsidP="00000000" w:rsidRDefault="00000000" w:rsidRPr="00000000" w14:paraId="0000036B">
            <w:pPr>
              <w:jc w:val="center"/>
              <w:rPr/>
            </w:pPr>
            <w:r w:rsidDel="00000000" w:rsidR="00000000" w:rsidRPr="00000000">
              <w:rPr>
                <w:rtl w:val="0"/>
              </w:rPr>
              <w:t xml:space="preserve">5.2.6</w:t>
            </w:r>
          </w:p>
        </w:tc>
      </w:tr>
      <w:tr>
        <w:trPr>
          <w:cantSplit w:val="0"/>
          <w:tblHeader w:val="0"/>
        </w:trPr>
        <w:tc>
          <w:tcPr/>
          <w:p w:rsidR="00000000" w:rsidDel="00000000" w:rsidP="00000000" w:rsidRDefault="00000000" w:rsidRPr="00000000" w14:paraId="0000036C">
            <w:pPr>
              <w:jc w:val="center"/>
              <w:rPr/>
            </w:pPr>
            <w:r w:rsidDel="00000000" w:rsidR="00000000" w:rsidRPr="00000000">
              <w:rPr>
                <w:b w:val="1"/>
                <w:rtl w:val="0"/>
              </w:rPr>
              <w:t xml:space="preserve">2.2.6</w:t>
            </w:r>
            <w:r w:rsidDel="00000000" w:rsidR="00000000" w:rsidRPr="00000000">
              <w:rPr>
                <w:rtl w:val="0"/>
              </w:rPr>
            </w:r>
          </w:p>
        </w:tc>
        <w:tc>
          <w:tcPr/>
          <w:p w:rsidR="00000000" w:rsidDel="00000000" w:rsidP="00000000" w:rsidRDefault="00000000" w:rsidRPr="00000000" w14:paraId="0000036D">
            <w:pPr>
              <w:rPr/>
            </w:pPr>
            <w:r w:rsidDel="00000000" w:rsidR="00000000" w:rsidRPr="00000000">
              <w:rPr>
                <w:rtl w:val="0"/>
              </w:rPr>
              <w:t xml:space="preserve">Проверьте устойчивость к воспроизведению с помощью разрешенного использования устройств с одноразовыми паролями (OTP), криптографических аутентификаторов или кодов поиска.</w:t>
            </w:r>
          </w:p>
        </w:tc>
        <w:tc>
          <w:tcPr/>
          <w:p w:rsidR="00000000" w:rsidDel="00000000" w:rsidP="00000000" w:rsidRDefault="00000000" w:rsidRPr="00000000" w14:paraId="0000036E">
            <w:pPr>
              <w:rPr/>
            </w:pPr>
            <w:r w:rsidDel="00000000" w:rsidR="00000000" w:rsidRPr="00000000">
              <w:rPr>
                <w:rtl w:val="0"/>
              </w:rPr>
            </w:r>
          </w:p>
        </w:tc>
        <w:tc>
          <w:tcPr/>
          <w:p w:rsidR="00000000" w:rsidDel="00000000" w:rsidP="00000000" w:rsidRDefault="00000000" w:rsidRPr="00000000" w14:paraId="0000036F">
            <w:pPr>
              <w:rPr/>
            </w:pPr>
            <w:r w:rsidDel="00000000" w:rsidR="00000000" w:rsidRPr="00000000">
              <w:rPr>
                <w:rtl w:val="0"/>
              </w:rPr>
            </w:r>
          </w:p>
        </w:tc>
        <w:tc>
          <w:tcPr/>
          <w:p w:rsidR="00000000" w:rsidDel="00000000" w:rsidP="00000000" w:rsidRDefault="00000000" w:rsidRPr="00000000" w14:paraId="00000370">
            <w:pPr>
              <w:jc w:val="center"/>
              <w:rPr/>
            </w:pPr>
            <w:r w:rsidDel="00000000" w:rsidR="00000000" w:rsidRPr="00000000">
              <w:rPr>
                <w:rtl w:val="0"/>
              </w:rPr>
              <w:t xml:space="preserve">✓</w:t>
            </w:r>
          </w:p>
        </w:tc>
        <w:tc>
          <w:tcPr/>
          <w:p w:rsidR="00000000" w:rsidDel="00000000" w:rsidP="00000000" w:rsidRDefault="00000000" w:rsidRPr="00000000" w14:paraId="00000371">
            <w:pPr>
              <w:jc w:val="center"/>
              <w:rPr/>
            </w:pPr>
            <w:r w:rsidDel="00000000" w:rsidR="00000000" w:rsidRPr="00000000">
              <w:rPr>
                <w:rtl w:val="0"/>
              </w:rPr>
              <w:t xml:space="preserve">308</w:t>
            </w:r>
          </w:p>
        </w:tc>
        <w:tc>
          <w:tcPr/>
          <w:p w:rsidR="00000000" w:rsidDel="00000000" w:rsidP="00000000" w:rsidRDefault="00000000" w:rsidRPr="00000000" w14:paraId="00000372">
            <w:pPr>
              <w:jc w:val="center"/>
              <w:rPr/>
            </w:pPr>
            <w:r w:rsidDel="00000000" w:rsidR="00000000" w:rsidRPr="00000000">
              <w:rPr>
                <w:rtl w:val="0"/>
              </w:rPr>
              <w:t xml:space="preserve">5.2.8</w:t>
            </w:r>
          </w:p>
        </w:tc>
      </w:tr>
      <w:tr>
        <w:trPr>
          <w:cantSplit w:val="0"/>
          <w:tblHeader w:val="0"/>
        </w:trPr>
        <w:tc>
          <w:tcPr/>
          <w:p w:rsidR="00000000" w:rsidDel="00000000" w:rsidP="00000000" w:rsidRDefault="00000000" w:rsidRPr="00000000" w14:paraId="00000373">
            <w:pPr>
              <w:jc w:val="center"/>
              <w:rPr/>
            </w:pPr>
            <w:r w:rsidDel="00000000" w:rsidR="00000000" w:rsidRPr="00000000">
              <w:rPr>
                <w:b w:val="1"/>
                <w:rtl w:val="0"/>
              </w:rPr>
              <w:t xml:space="preserve">2.2.7</w:t>
            </w:r>
            <w:r w:rsidDel="00000000" w:rsidR="00000000" w:rsidRPr="00000000">
              <w:rPr>
                <w:rtl w:val="0"/>
              </w:rPr>
            </w:r>
          </w:p>
        </w:tc>
        <w:tc>
          <w:tcPr/>
          <w:p w:rsidR="00000000" w:rsidDel="00000000" w:rsidP="00000000" w:rsidRDefault="00000000" w:rsidRPr="00000000" w14:paraId="00000374">
            <w:pPr>
              <w:rPr/>
            </w:pPr>
            <w:r w:rsidDel="00000000" w:rsidR="00000000" w:rsidRPr="00000000">
              <w:rPr>
                <w:rtl w:val="0"/>
              </w:rPr>
              <w:t xml:space="preserve">Проверьте намерение для аутентификации, потребовав ввода токена OTP или действия, инициированного пользователем, например, нажатия кнопки на аппаратной клавише FIDO.</w:t>
            </w:r>
          </w:p>
        </w:tc>
        <w:tc>
          <w:tcPr/>
          <w:p w:rsidR="00000000" w:rsidDel="00000000" w:rsidP="00000000" w:rsidRDefault="00000000" w:rsidRPr="00000000" w14:paraId="00000375">
            <w:pPr>
              <w:rPr/>
            </w:pPr>
            <w:r w:rsidDel="00000000" w:rsidR="00000000" w:rsidRPr="00000000">
              <w:rPr>
                <w:rtl w:val="0"/>
              </w:rPr>
            </w:r>
          </w:p>
        </w:tc>
        <w:tc>
          <w:tcPr/>
          <w:p w:rsidR="00000000" w:rsidDel="00000000" w:rsidP="00000000" w:rsidRDefault="00000000" w:rsidRPr="00000000" w14:paraId="00000376">
            <w:pPr>
              <w:rPr/>
            </w:pPr>
            <w:r w:rsidDel="00000000" w:rsidR="00000000" w:rsidRPr="00000000">
              <w:rPr>
                <w:rtl w:val="0"/>
              </w:rPr>
            </w:r>
          </w:p>
        </w:tc>
        <w:tc>
          <w:tcPr/>
          <w:p w:rsidR="00000000" w:rsidDel="00000000" w:rsidP="00000000" w:rsidRDefault="00000000" w:rsidRPr="00000000" w14:paraId="00000377">
            <w:pPr>
              <w:jc w:val="center"/>
              <w:rPr/>
            </w:pPr>
            <w:r w:rsidDel="00000000" w:rsidR="00000000" w:rsidRPr="00000000">
              <w:rPr>
                <w:rtl w:val="0"/>
              </w:rPr>
              <w:t xml:space="preserve">✓</w:t>
            </w:r>
          </w:p>
        </w:tc>
        <w:tc>
          <w:tcPr/>
          <w:p w:rsidR="00000000" w:rsidDel="00000000" w:rsidP="00000000" w:rsidRDefault="00000000" w:rsidRPr="00000000" w14:paraId="00000378">
            <w:pPr>
              <w:jc w:val="center"/>
              <w:rPr/>
            </w:pPr>
            <w:r w:rsidDel="00000000" w:rsidR="00000000" w:rsidRPr="00000000">
              <w:rPr>
                <w:rtl w:val="0"/>
              </w:rPr>
              <w:t xml:space="preserve">308</w:t>
            </w:r>
          </w:p>
        </w:tc>
        <w:tc>
          <w:tcPr/>
          <w:p w:rsidR="00000000" w:rsidDel="00000000" w:rsidP="00000000" w:rsidRDefault="00000000" w:rsidRPr="00000000" w14:paraId="00000379">
            <w:pPr>
              <w:jc w:val="center"/>
              <w:rPr/>
            </w:pPr>
            <w:r w:rsidDel="00000000" w:rsidR="00000000" w:rsidRPr="00000000">
              <w:rPr>
                <w:rtl w:val="0"/>
              </w:rPr>
              <w:t xml:space="preserve">5.2.9</w:t>
            </w:r>
          </w:p>
        </w:tc>
      </w:tr>
    </w:tbl>
    <w:bookmarkStart w:colFirst="0" w:colLast="0" w:name="bookmark=id.3jtnz0s" w:id="106"/>
    <w:bookmarkEnd w:id="106"/>
    <w:p w:rsidR="00000000" w:rsidDel="00000000" w:rsidP="00000000" w:rsidRDefault="00000000" w:rsidRPr="00000000" w14:paraId="0000037A">
      <w:pPr>
        <w:pStyle w:val="Heading2"/>
        <w:rPr/>
      </w:pPr>
      <w:bookmarkStart w:colFirst="0" w:colLast="0" w:name="_heading=h.1yyy98l" w:id="107"/>
      <w:bookmarkEnd w:id="107"/>
      <w:r w:rsidDel="00000000" w:rsidR="00000000" w:rsidRPr="00000000">
        <w:rPr>
          <w:rtl w:val="0"/>
        </w:rPr>
        <w:t xml:space="preserve">Требования к жизненному циклу аутентификатора версии 2.3</w:t>
      </w:r>
    </w:p>
    <w:p w:rsidR="00000000" w:rsidDel="00000000" w:rsidP="00000000" w:rsidRDefault="00000000" w:rsidRPr="00000000" w14:paraId="0000037B">
      <w:pPr>
        <w:rPr/>
      </w:pPr>
      <w:r w:rsidDel="00000000" w:rsidR="00000000" w:rsidRPr="00000000">
        <w:rPr>
          <w:rtl w:val="0"/>
        </w:rPr>
        <w:t xml:space="preserve">Аутентификаторы-это пароли, программные токены, аппаратные токены и биометрические устройства. Жизненный цикл средств проверки подлинности имеет решающее значение для безопасности приложения - если кто-либо может самостоятельно зарегистрировать учетную запись без подтверждения личности, утверждение об удостоверении может вызывать мало доверия. Для сайтов социальных сетей, таких как Reddit, это совершенно нормально. Для банковских систем большое внимание уделяется регистрации и выдаче учетных данных и устройств, что имеет решающее значение для безопасности приложения.</w:t>
      </w:r>
    </w:p>
    <w:p w:rsidR="00000000" w:rsidDel="00000000" w:rsidP="00000000" w:rsidRDefault="00000000" w:rsidRPr="00000000" w14:paraId="0000037C">
      <w:pPr>
        <w:rPr/>
      </w:pPr>
      <w:r w:rsidDel="00000000" w:rsidR="00000000" w:rsidRPr="00000000">
        <w:rPr>
          <w:rtl w:val="0"/>
        </w:rPr>
        <w:t xml:space="preserve">Примечание. Пароли не должны иметь максимальный срок действия или подлежать смене паролей. Пароли следует проверять на нарушение, а не на регулярную замену.</w:t>
      </w:r>
    </w:p>
    <w:tbl>
      <w:tblPr>
        <w:tblStyle w:val="Table19"/>
        <w:tblW w:w="9236.000000000002" w:type="dxa"/>
        <w:jc w:val="left"/>
        <w:tblInd w:w="0.0" w:type="dxa"/>
        <w:tblLayout w:type="fixed"/>
        <w:tblLook w:val="0600"/>
      </w:tblPr>
      <w:tblGrid>
        <w:gridCol w:w="627"/>
        <w:gridCol w:w="5946"/>
        <w:gridCol w:w="402"/>
        <w:gridCol w:w="402"/>
        <w:gridCol w:w="402"/>
        <w:gridCol w:w="599"/>
        <w:gridCol w:w="858"/>
        <w:tblGridChange w:id="0">
          <w:tblGrid>
            <w:gridCol w:w="627"/>
            <w:gridCol w:w="5946"/>
            <w:gridCol w:w="402"/>
            <w:gridCol w:w="402"/>
            <w:gridCol w:w="402"/>
            <w:gridCol w:w="599"/>
            <w:gridCol w:w="858"/>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37D">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37E">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37F">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380">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381">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382">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383">
            <w:pPr>
              <w:jc w:val="center"/>
              <w:rPr/>
            </w:pPr>
            <w:hyperlink r:id="rId41">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384">
            <w:pPr>
              <w:jc w:val="center"/>
              <w:rPr/>
            </w:pPr>
            <w:r w:rsidDel="00000000" w:rsidR="00000000" w:rsidRPr="00000000">
              <w:rPr>
                <w:b w:val="1"/>
                <w:rtl w:val="0"/>
              </w:rPr>
              <w:t xml:space="preserve">2.3.1</w:t>
            </w:r>
            <w:r w:rsidDel="00000000" w:rsidR="00000000" w:rsidRPr="00000000">
              <w:rPr>
                <w:rtl w:val="0"/>
              </w:rPr>
            </w:r>
          </w:p>
        </w:tc>
        <w:tc>
          <w:tcPr/>
          <w:p w:rsidR="00000000" w:rsidDel="00000000" w:rsidP="00000000" w:rsidRDefault="00000000" w:rsidRPr="00000000" w14:paraId="00000385">
            <w:pPr>
              <w:rPr/>
            </w:pPr>
            <w:r w:rsidDel="00000000" w:rsidR="00000000" w:rsidRPr="00000000">
              <w:rPr>
                <w:rtl w:val="0"/>
              </w:rPr>
              <w:t xml:space="preserve">Убедитесь, что сгенерированные системой исходные пароли или коды активации ДОЛЖНЫ быть безопасно сгенерированы случайным образом, ДОЛЖНЫ содержать не менее 6 символов, МОГУТ содержать буквы и цифры и истекать через короткий промежуток времени. Эти первоначальные секреты не должны быть разрешены, чтобы стать долгосрочным паролем.</w:t>
            </w:r>
          </w:p>
        </w:tc>
        <w:tc>
          <w:tcPr/>
          <w:p w:rsidR="00000000" w:rsidDel="00000000" w:rsidP="00000000" w:rsidRDefault="00000000" w:rsidRPr="00000000" w14:paraId="00000386">
            <w:pPr>
              <w:jc w:val="center"/>
              <w:rPr/>
            </w:pPr>
            <w:r w:rsidDel="00000000" w:rsidR="00000000" w:rsidRPr="00000000">
              <w:rPr>
                <w:rtl w:val="0"/>
              </w:rPr>
              <w:t xml:space="preserve">✓</w:t>
            </w:r>
          </w:p>
        </w:tc>
        <w:tc>
          <w:tcPr/>
          <w:p w:rsidR="00000000" w:rsidDel="00000000" w:rsidP="00000000" w:rsidRDefault="00000000" w:rsidRPr="00000000" w14:paraId="00000387">
            <w:pPr>
              <w:jc w:val="center"/>
              <w:rPr/>
            </w:pPr>
            <w:r w:rsidDel="00000000" w:rsidR="00000000" w:rsidRPr="00000000">
              <w:rPr>
                <w:rtl w:val="0"/>
              </w:rPr>
              <w:t xml:space="preserve">✓</w:t>
            </w:r>
          </w:p>
        </w:tc>
        <w:tc>
          <w:tcPr/>
          <w:p w:rsidR="00000000" w:rsidDel="00000000" w:rsidP="00000000" w:rsidRDefault="00000000" w:rsidRPr="00000000" w14:paraId="00000388">
            <w:pPr>
              <w:jc w:val="center"/>
              <w:rPr/>
            </w:pPr>
            <w:r w:rsidDel="00000000" w:rsidR="00000000" w:rsidRPr="00000000">
              <w:rPr>
                <w:rtl w:val="0"/>
              </w:rPr>
              <w:t xml:space="preserve">✓</w:t>
            </w:r>
          </w:p>
        </w:tc>
        <w:tc>
          <w:tcPr/>
          <w:p w:rsidR="00000000" w:rsidDel="00000000" w:rsidP="00000000" w:rsidRDefault="00000000" w:rsidRPr="00000000" w14:paraId="00000389">
            <w:pPr>
              <w:jc w:val="center"/>
              <w:rPr/>
            </w:pPr>
            <w:r w:rsidDel="00000000" w:rsidR="00000000" w:rsidRPr="00000000">
              <w:rPr>
                <w:rtl w:val="0"/>
              </w:rPr>
              <w:t xml:space="preserve">330</w:t>
            </w:r>
          </w:p>
        </w:tc>
        <w:tc>
          <w:tcPr/>
          <w:p w:rsidR="00000000" w:rsidDel="00000000" w:rsidP="00000000" w:rsidRDefault="00000000" w:rsidRPr="00000000" w14:paraId="0000038A">
            <w:pPr>
              <w:jc w:val="center"/>
              <w:rPr/>
            </w:pPr>
            <w:r w:rsidDel="00000000" w:rsidR="00000000" w:rsidRPr="00000000">
              <w:rPr>
                <w:rtl w:val="0"/>
              </w:rPr>
              <w:t xml:space="preserve">5.1.1.2 / A. 3</w:t>
            </w:r>
          </w:p>
        </w:tc>
      </w:tr>
      <w:tr>
        <w:trPr>
          <w:cantSplit w:val="0"/>
          <w:tblHeader w:val="0"/>
        </w:trPr>
        <w:tc>
          <w:tcPr/>
          <w:p w:rsidR="00000000" w:rsidDel="00000000" w:rsidP="00000000" w:rsidRDefault="00000000" w:rsidRPr="00000000" w14:paraId="0000038B">
            <w:pPr>
              <w:jc w:val="center"/>
              <w:rPr/>
            </w:pPr>
            <w:r w:rsidDel="00000000" w:rsidR="00000000" w:rsidRPr="00000000">
              <w:rPr>
                <w:b w:val="1"/>
                <w:rtl w:val="0"/>
              </w:rPr>
              <w:t xml:space="preserve">2.3.2</w:t>
            </w:r>
            <w:r w:rsidDel="00000000" w:rsidR="00000000" w:rsidRPr="00000000">
              <w:rPr>
                <w:rtl w:val="0"/>
              </w:rPr>
            </w:r>
          </w:p>
        </w:tc>
        <w:tc>
          <w:tcPr/>
          <w:p w:rsidR="00000000" w:rsidDel="00000000" w:rsidP="00000000" w:rsidRDefault="00000000" w:rsidRPr="00000000" w14:paraId="0000038C">
            <w:pPr>
              <w:rPr/>
            </w:pPr>
            <w:r w:rsidDel="00000000" w:rsidR="00000000" w:rsidRPr="00000000">
              <w:rPr>
                <w:rtl w:val="0"/>
              </w:rPr>
              <w:t xml:space="preserve">Убедитесь, что регистрация и использование устройств аутентификации, предоставляемых подписчиком, поддерживаются, например, токены U2F или FIDO.</w:t>
            </w:r>
          </w:p>
        </w:tc>
        <w:tc>
          <w:tcPr/>
          <w:p w:rsidR="00000000" w:rsidDel="00000000" w:rsidP="00000000" w:rsidRDefault="00000000" w:rsidRPr="00000000" w14:paraId="0000038D">
            <w:pPr>
              <w:rPr/>
            </w:pPr>
            <w:r w:rsidDel="00000000" w:rsidR="00000000" w:rsidRPr="00000000">
              <w:rPr>
                <w:rtl w:val="0"/>
              </w:rPr>
            </w:r>
          </w:p>
        </w:tc>
        <w:tc>
          <w:tcPr/>
          <w:p w:rsidR="00000000" w:rsidDel="00000000" w:rsidP="00000000" w:rsidRDefault="00000000" w:rsidRPr="00000000" w14:paraId="0000038E">
            <w:pPr>
              <w:jc w:val="center"/>
              <w:rPr/>
            </w:pPr>
            <w:r w:rsidDel="00000000" w:rsidR="00000000" w:rsidRPr="00000000">
              <w:rPr>
                <w:rtl w:val="0"/>
              </w:rPr>
              <w:t xml:space="preserve">✓</w:t>
            </w:r>
          </w:p>
        </w:tc>
        <w:tc>
          <w:tcPr/>
          <w:p w:rsidR="00000000" w:rsidDel="00000000" w:rsidP="00000000" w:rsidRDefault="00000000" w:rsidRPr="00000000" w14:paraId="0000038F">
            <w:pPr>
              <w:jc w:val="center"/>
              <w:rPr/>
            </w:pPr>
            <w:r w:rsidDel="00000000" w:rsidR="00000000" w:rsidRPr="00000000">
              <w:rPr>
                <w:rtl w:val="0"/>
              </w:rPr>
              <w:t xml:space="preserve">✓</w:t>
            </w:r>
          </w:p>
        </w:tc>
        <w:tc>
          <w:tcPr/>
          <w:p w:rsidR="00000000" w:rsidDel="00000000" w:rsidP="00000000" w:rsidRDefault="00000000" w:rsidRPr="00000000" w14:paraId="00000390">
            <w:pPr>
              <w:jc w:val="center"/>
              <w:rPr/>
            </w:pPr>
            <w:r w:rsidDel="00000000" w:rsidR="00000000" w:rsidRPr="00000000">
              <w:rPr>
                <w:rtl w:val="0"/>
              </w:rPr>
              <w:t xml:space="preserve">308</w:t>
            </w:r>
          </w:p>
        </w:tc>
        <w:tc>
          <w:tcPr/>
          <w:p w:rsidR="00000000" w:rsidDel="00000000" w:rsidP="00000000" w:rsidRDefault="00000000" w:rsidRPr="00000000" w14:paraId="00000391">
            <w:pPr>
              <w:jc w:val="center"/>
              <w:rPr/>
            </w:pPr>
            <w:r w:rsidDel="00000000" w:rsidR="00000000" w:rsidRPr="00000000">
              <w:rPr>
                <w:rtl w:val="0"/>
              </w:rPr>
              <w:t xml:space="preserve">6.1.3</w:t>
            </w:r>
          </w:p>
        </w:tc>
      </w:tr>
      <w:tr>
        <w:trPr>
          <w:cantSplit w:val="0"/>
          <w:tblHeader w:val="0"/>
        </w:trPr>
        <w:tc>
          <w:tcPr/>
          <w:p w:rsidR="00000000" w:rsidDel="00000000" w:rsidP="00000000" w:rsidRDefault="00000000" w:rsidRPr="00000000" w14:paraId="00000392">
            <w:pPr>
              <w:jc w:val="center"/>
              <w:rPr/>
            </w:pPr>
            <w:r w:rsidDel="00000000" w:rsidR="00000000" w:rsidRPr="00000000">
              <w:rPr>
                <w:b w:val="1"/>
                <w:rtl w:val="0"/>
              </w:rPr>
              <w:t xml:space="preserve">2.3.3</w:t>
            </w:r>
            <w:r w:rsidDel="00000000" w:rsidR="00000000" w:rsidRPr="00000000">
              <w:rPr>
                <w:rtl w:val="0"/>
              </w:rPr>
            </w:r>
          </w:p>
        </w:tc>
        <w:tc>
          <w:tcPr/>
          <w:p w:rsidR="00000000" w:rsidDel="00000000" w:rsidP="00000000" w:rsidRDefault="00000000" w:rsidRPr="00000000" w14:paraId="00000393">
            <w:pPr>
              <w:rPr/>
            </w:pPr>
            <w:r w:rsidDel="00000000" w:rsidR="00000000" w:rsidRPr="00000000">
              <w:rPr>
                <w:rtl w:val="0"/>
              </w:rPr>
              <w:t xml:space="preserve">Убедитесь, что инструкции по обновлению отправляются с достаточным временем для обновления аутентификаторов с привязкой ко времени.</w:t>
            </w:r>
          </w:p>
        </w:tc>
        <w:tc>
          <w:tcPr/>
          <w:p w:rsidR="00000000" w:rsidDel="00000000" w:rsidP="00000000" w:rsidRDefault="00000000" w:rsidRPr="00000000" w14:paraId="00000394">
            <w:pPr>
              <w:rPr/>
            </w:pPr>
            <w:r w:rsidDel="00000000" w:rsidR="00000000" w:rsidRPr="00000000">
              <w:rPr>
                <w:rtl w:val="0"/>
              </w:rPr>
            </w:r>
          </w:p>
        </w:tc>
        <w:tc>
          <w:tcPr/>
          <w:p w:rsidR="00000000" w:rsidDel="00000000" w:rsidP="00000000" w:rsidRDefault="00000000" w:rsidRPr="00000000" w14:paraId="00000395">
            <w:pPr>
              <w:jc w:val="center"/>
              <w:rPr/>
            </w:pPr>
            <w:r w:rsidDel="00000000" w:rsidR="00000000" w:rsidRPr="00000000">
              <w:rPr>
                <w:rtl w:val="0"/>
              </w:rPr>
              <w:t xml:space="preserve">✓</w:t>
            </w:r>
          </w:p>
        </w:tc>
        <w:tc>
          <w:tcPr/>
          <w:p w:rsidR="00000000" w:rsidDel="00000000" w:rsidP="00000000" w:rsidRDefault="00000000" w:rsidRPr="00000000" w14:paraId="00000396">
            <w:pPr>
              <w:jc w:val="center"/>
              <w:rPr/>
            </w:pPr>
            <w:r w:rsidDel="00000000" w:rsidR="00000000" w:rsidRPr="00000000">
              <w:rPr>
                <w:rtl w:val="0"/>
              </w:rPr>
              <w:t xml:space="preserve">✓</w:t>
            </w:r>
          </w:p>
        </w:tc>
        <w:tc>
          <w:tcPr/>
          <w:p w:rsidR="00000000" w:rsidDel="00000000" w:rsidP="00000000" w:rsidRDefault="00000000" w:rsidRPr="00000000" w14:paraId="00000397">
            <w:pPr>
              <w:jc w:val="center"/>
              <w:rPr/>
            </w:pPr>
            <w:r w:rsidDel="00000000" w:rsidR="00000000" w:rsidRPr="00000000">
              <w:rPr>
                <w:rtl w:val="0"/>
              </w:rPr>
              <w:t xml:space="preserve">287</w:t>
            </w:r>
          </w:p>
        </w:tc>
        <w:tc>
          <w:tcPr/>
          <w:p w:rsidR="00000000" w:rsidDel="00000000" w:rsidP="00000000" w:rsidRDefault="00000000" w:rsidRPr="00000000" w14:paraId="00000398">
            <w:pPr>
              <w:jc w:val="center"/>
              <w:rPr/>
            </w:pPr>
            <w:r w:rsidDel="00000000" w:rsidR="00000000" w:rsidRPr="00000000">
              <w:rPr>
                <w:rtl w:val="0"/>
              </w:rPr>
              <w:t xml:space="preserve">6.1.4</w:t>
            </w:r>
          </w:p>
        </w:tc>
      </w:tr>
    </w:tbl>
    <w:bookmarkStart w:colFirst="0" w:colLast="0" w:name="bookmark=id.4iylrwe" w:id="108"/>
    <w:bookmarkEnd w:id="108"/>
    <w:p w:rsidR="00000000" w:rsidDel="00000000" w:rsidP="00000000" w:rsidRDefault="00000000" w:rsidRPr="00000000" w14:paraId="00000399">
      <w:pPr>
        <w:pStyle w:val="Heading2"/>
        <w:rPr/>
      </w:pPr>
      <w:bookmarkStart w:colFirst="0" w:colLast="0" w:name="_heading=h.2y3w247" w:id="109"/>
      <w:bookmarkEnd w:id="109"/>
      <w:r w:rsidDel="00000000" w:rsidR="00000000" w:rsidRPr="00000000">
        <w:rPr>
          <w:rtl w:val="0"/>
        </w:rPr>
        <w:t xml:space="preserve">V2.4 Требования к хранению учетных данных</w:t>
      </w:r>
    </w:p>
    <w:p w:rsidR="00000000" w:rsidDel="00000000" w:rsidP="00000000" w:rsidRDefault="00000000" w:rsidRPr="00000000" w14:paraId="0000039A">
      <w:pPr>
        <w:rPr/>
      </w:pPr>
      <w:r w:rsidDel="00000000" w:rsidR="00000000" w:rsidRPr="00000000">
        <w:rPr>
          <w:rtl w:val="0"/>
        </w:rPr>
        <w:t xml:space="preserve">Архитекторы и разработчики должны придерживаться этого раздела при создании или рефакторинге кода. Этот раздел может быть полностью проверен только с помощью проверки исходного кода или с помощью безопасных модульных и интеграционных тестов. Тестирование на проникновение не может выявить ни одну из этих проблем.</w:t>
      </w:r>
    </w:p>
    <w:p w:rsidR="00000000" w:rsidDel="00000000" w:rsidP="00000000" w:rsidRDefault="00000000" w:rsidRPr="00000000" w14:paraId="0000039B">
      <w:pPr>
        <w:rPr/>
      </w:pPr>
      <w:r w:rsidDel="00000000" w:rsidR="00000000" w:rsidRPr="00000000">
        <w:rPr>
          <w:rtl w:val="0"/>
        </w:rPr>
        <w:t xml:space="preserve">Список утвержденных функций одностороннего вывода ключей подробно описан в NIST 800-63 B, раздел 5.1.1.2, и в </w:t>
      </w:r>
      <w:hyperlink r:id="rId42">
        <w:r w:rsidDel="00000000" w:rsidR="00000000" w:rsidRPr="00000000">
          <w:rPr>
            <w:color w:val="0563c1"/>
            <w:u w:val="single"/>
            <w:rtl w:val="0"/>
          </w:rPr>
          <w:t xml:space="preserve">BSI Kryptographische Verfahren: Empfehlungen und </w:t>
        </w:r>
      </w:hyperlink>
      <w:hyperlink r:id="rId43">
        <w:r w:rsidDel="00000000" w:rsidR="00000000" w:rsidRPr="00000000">
          <w:rPr>
            <w:color w:val="0563c1"/>
            <w:u w:val="single"/>
            <w:rtl w:val="0"/>
          </w:rPr>
          <w:t xml:space="preserve">Schlussellängen</w:t>
        </w:r>
      </w:hyperlink>
      <w:hyperlink r:id="rId44">
        <w:r w:rsidDel="00000000" w:rsidR="00000000" w:rsidRPr="00000000">
          <w:rPr>
            <w:color w:val="0563c1"/>
            <w:u w:val="single"/>
            <w:rtl w:val="0"/>
          </w:rPr>
          <w:t xml:space="preserve"> (2018)</w:t>
        </w:r>
      </w:hyperlink>
      <w:r w:rsidDel="00000000" w:rsidR="00000000" w:rsidRPr="00000000">
        <w:rPr>
          <w:rtl w:val="0"/>
        </w:rPr>
        <w:t xml:space="preserve">. Вместо этих вариантов можно выбрать новейший национальный или региональный алгоритм и стандарты длины ключа.</w:t>
      </w:r>
    </w:p>
    <w:p w:rsidR="00000000" w:rsidDel="00000000" w:rsidP="00000000" w:rsidRDefault="00000000" w:rsidRPr="00000000" w14:paraId="0000039C">
      <w:pPr>
        <w:rPr/>
      </w:pPr>
      <w:r w:rsidDel="00000000" w:rsidR="00000000" w:rsidRPr="00000000">
        <w:rPr>
          <w:rtl w:val="0"/>
        </w:rPr>
        <w:t xml:space="preserve">Этот раздел не может быть проверен на проникновение, поэтому элементы управления не помечены как L1. Тем не менее, этот раздел имеет жизненно важное значение для безопасности учетных данных в случае их кражи, поэтому, если вы </w:t>
      </w:r>
      <w:r w:rsidDel="00000000" w:rsidR="00000000" w:rsidRPr="00000000">
        <w:rPr>
          <w:rtl w:val="0"/>
        </w:rPr>
        <w:t xml:space="preserve">разветвляете</w:t>
      </w:r>
      <w:r w:rsidDel="00000000" w:rsidR="00000000" w:rsidRPr="00000000">
        <w:rPr>
          <w:rtl w:val="0"/>
        </w:rPr>
        <w:t xml:space="preserve"> ASV для руководства по архитектуре или кодированию или контрольного списка проверки исходного кода, пожалуйста, верните эти элементы управления в L1 в вашей частной версии.</w:t>
      </w:r>
    </w:p>
    <w:p w:rsidR="00000000" w:rsidDel="00000000" w:rsidP="00000000" w:rsidRDefault="00000000" w:rsidRPr="00000000" w14:paraId="0000039D">
      <w:pPr>
        <w:rPr/>
      </w:pPr>
      <w:r w:rsidDel="00000000" w:rsidR="00000000" w:rsidRPr="00000000">
        <w:rPr>
          <w:rtl w:val="0"/>
        </w:rPr>
      </w:r>
    </w:p>
    <w:tbl>
      <w:tblPr>
        <w:tblStyle w:val="Table20"/>
        <w:tblW w:w="9236.000000000002" w:type="dxa"/>
        <w:jc w:val="left"/>
        <w:tblInd w:w="0.0" w:type="dxa"/>
        <w:tblLayout w:type="fixed"/>
        <w:tblLook w:val="0600"/>
      </w:tblPr>
      <w:tblGrid>
        <w:gridCol w:w="627"/>
        <w:gridCol w:w="6031"/>
        <w:gridCol w:w="402"/>
        <w:gridCol w:w="402"/>
        <w:gridCol w:w="402"/>
        <w:gridCol w:w="599"/>
        <w:gridCol w:w="773"/>
        <w:tblGridChange w:id="0">
          <w:tblGrid>
            <w:gridCol w:w="627"/>
            <w:gridCol w:w="6031"/>
            <w:gridCol w:w="402"/>
            <w:gridCol w:w="402"/>
            <w:gridCol w:w="402"/>
            <w:gridCol w:w="599"/>
            <w:gridCol w:w="773"/>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39E">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39F">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3A0">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3A1">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3A2">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3A3">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3A4">
            <w:pPr>
              <w:jc w:val="center"/>
              <w:rPr/>
            </w:pPr>
            <w:hyperlink r:id="rId45">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3A5">
            <w:pPr>
              <w:jc w:val="center"/>
              <w:rPr/>
            </w:pPr>
            <w:r w:rsidDel="00000000" w:rsidR="00000000" w:rsidRPr="00000000">
              <w:rPr>
                <w:b w:val="1"/>
                <w:rtl w:val="0"/>
              </w:rPr>
              <w:t xml:space="preserve">2.4.1</w:t>
            </w:r>
            <w:r w:rsidDel="00000000" w:rsidR="00000000" w:rsidRPr="00000000">
              <w:rPr>
                <w:rtl w:val="0"/>
              </w:rPr>
            </w:r>
          </w:p>
        </w:tc>
        <w:tc>
          <w:tcPr/>
          <w:p w:rsidR="00000000" w:rsidDel="00000000" w:rsidP="00000000" w:rsidRDefault="00000000" w:rsidRPr="00000000" w14:paraId="000003A6">
            <w:pPr>
              <w:rPr/>
            </w:pPr>
            <w:r w:rsidDel="00000000" w:rsidR="00000000" w:rsidRPr="00000000">
              <w:rPr>
                <w:rtl w:val="0"/>
              </w:rPr>
              <w:t xml:space="preserve">Убедитесь, что пароли хранятся в форме, устойчивой к атакам в автономном режиме. Пароли ДОЛЖНЫ быть засолены и </w:t>
            </w:r>
            <w:r w:rsidDel="00000000" w:rsidR="00000000" w:rsidRPr="00000000">
              <w:rPr>
                <w:rtl w:val="0"/>
              </w:rPr>
              <w:t xml:space="preserve">хэшированы</w:t>
            </w:r>
            <w:r w:rsidDel="00000000" w:rsidR="00000000" w:rsidRPr="00000000">
              <w:rPr>
                <w:rtl w:val="0"/>
              </w:rPr>
              <w:t xml:space="preserve"> с использованием одобренной функции одностороннего получения ключей или хэширования паролей. Функции получения ключей и хэширования паролей используют пароль, соль и коэффициент затрат в качестве входных данных при создании хэша пароля. (</w:t>
            </w:r>
            <w:hyperlink r:id="rId46">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3A7">
            <w:pPr>
              <w:rPr/>
            </w:pPr>
            <w:r w:rsidDel="00000000" w:rsidR="00000000" w:rsidRPr="00000000">
              <w:rPr>
                <w:rtl w:val="0"/>
              </w:rPr>
            </w:r>
          </w:p>
        </w:tc>
        <w:tc>
          <w:tcPr/>
          <w:p w:rsidR="00000000" w:rsidDel="00000000" w:rsidP="00000000" w:rsidRDefault="00000000" w:rsidRPr="00000000" w14:paraId="000003A8">
            <w:pPr>
              <w:jc w:val="center"/>
              <w:rPr/>
            </w:pPr>
            <w:r w:rsidDel="00000000" w:rsidR="00000000" w:rsidRPr="00000000">
              <w:rPr>
                <w:rtl w:val="0"/>
              </w:rPr>
              <w:t xml:space="preserve">✓</w:t>
            </w:r>
          </w:p>
        </w:tc>
        <w:tc>
          <w:tcPr/>
          <w:p w:rsidR="00000000" w:rsidDel="00000000" w:rsidP="00000000" w:rsidRDefault="00000000" w:rsidRPr="00000000" w14:paraId="000003A9">
            <w:pPr>
              <w:jc w:val="center"/>
              <w:rPr/>
            </w:pPr>
            <w:r w:rsidDel="00000000" w:rsidR="00000000" w:rsidRPr="00000000">
              <w:rPr>
                <w:rtl w:val="0"/>
              </w:rPr>
              <w:t xml:space="preserve">✓</w:t>
            </w:r>
          </w:p>
        </w:tc>
        <w:tc>
          <w:tcPr/>
          <w:p w:rsidR="00000000" w:rsidDel="00000000" w:rsidP="00000000" w:rsidRDefault="00000000" w:rsidRPr="00000000" w14:paraId="000003AA">
            <w:pPr>
              <w:jc w:val="center"/>
              <w:rPr/>
            </w:pPr>
            <w:r w:rsidDel="00000000" w:rsidR="00000000" w:rsidRPr="00000000">
              <w:rPr>
                <w:rtl w:val="0"/>
              </w:rPr>
              <w:t xml:space="preserve">916</w:t>
            </w:r>
          </w:p>
        </w:tc>
        <w:tc>
          <w:tcPr/>
          <w:p w:rsidR="00000000" w:rsidDel="00000000" w:rsidP="00000000" w:rsidRDefault="00000000" w:rsidRPr="00000000" w14:paraId="000003AB">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AC">
            <w:pPr>
              <w:jc w:val="center"/>
              <w:rPr/>
            </w:pPr>
            <w:r w:rsidDel="00000000" w:rsidR="00000000" w:rsidRPr="00000000">
              <w:rPr>
                <w:b w:val="1"/>
                <w:rtl w:val="0"/>
              </w:rPr>
              <w:t xml:space="preserve">2.4.2</w:t>
            </w:r>
            <w:r w:rsidDel="00000000" w:rsidR="00000000" w:rsidRPr="00000000">
              <w:rPr>
                <w:rtl w:val="0"/>
              </w:rPr>
            </w:r>
          </w:p>
        </w:tc>
        <w:tc>
          <w:tcPr/>
          <w:p w:rsidR="00000000" w:rsidDel="00000000" w:rsidP="00000000" w:rsidRDefault="00000000" w:rsidRPr="00000000" w14:paraId="000003AD">
            <w:pPr>
              <w:rPr/>
            </w:pPr>
            <w:r w:rsidDel="00000000" w:rsidR="00000000" w:rsidRPr="00000000">
              <w:rPr>
                <w:rtl w:val="0"/>
              </w:rPr>
              <w:t xml:space="preserve">Убедитесь, что длина соли составляет не менее 32 бит и выбирается произвольно, чтобы свести к минимуму коллизии значений соли между сохраненными хэшами. Для каждой учетной записи ДОЛЖНО храниться уникальное значение соли и полученный хэш. (</w:t>
            </w:r>
            <w:hyperlink r:id="rId47">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3AE">
            <w:pPr>
              <w:rPr/>
            </w:pPr>
            <w:r w:rsidDel="00000000" w:rsidR="00000000" w:rsidRPr="00000000">
              <w:rPr>
                <w:rtl w:val="0"/>
              </w:rPr>
            </w:r>
          </w:p>
        </w:tc>
        <w:tc>
          <w:tcPr/>
          <w:p w:rsidR="00000000" w:rsidDel="00000000" w:rsidP="00000000" w:rsidRDefault="00000000" w:rsidRPr="00000000" w14:paraId="000003AF">
            <w:pPr>
              <w:jc w:val="center"/>
              <w:rPr/>
            </w:pPr>
            <w:r w:rsidDel="00000000" w:rsidR="00000000" w:rsidRPr="00000000">
              <w:rPr>
                <w:rtl w:val="0"/>
              </w:rPr>
              <w:t xml:space="preserve">✓</w:t>
            </w:r>
          </w:p>
        </w:tc>
        <w:tc>
          <w:tcPr/>
          <w:p w:rsidR="00000000" w:rsidDel="00000000" w:rsidP="00000000" w:rsidRDefault="00000000" w:rsidRPr="00000000" w14:paraId="000003B0">
            <w:pPr>
              <w:jc w:val="center"/>
              <w:rPr/>
            </w:pPr>
            <w:r w:rsidDel="00000000" w:rsidR="00000000" w:rsidRPr="00000000">
              <w:rPr>
                <w:rtl w:val="0"/>
              </w:rPr>
              <w:t xml:space="preserve">✓</w:t>
            </w:r>
          </w:p>
        </w:tc>
        <w:tc>
          <w:tcPr/>
          <w:p w:rsidR="00000000" w:rsidDel="00000000" w:rsidP="00000000" w:rsidRDefault="00000000" w:rsidRPr="00000000" w14:paraId="000003B1">
            <w:pPr>
              <w:jc w:val="center"/>
              <w:rPr/>
            </w:pPr>
            <w:r w:rsidDel="00000000" w:rsidR="00000000" w:rsidRPr="00000000">
              <w:rPr>
                <w:rtl w:val="0"/>
              </w:rPr>
              <w:t xml:space="preserve">916</w:t>
            </w:r>
          </w:p>
        </w:tc>
        <w:tc>
          <w:tcPr/>
          <w:p w:rsidR="00000000" w:rsidDel="00000000" w:rsidP="00000000" w:rsidRDefault="00000000" w:rsidRPr="00000000" w14:paraId="000003B2">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B3">
            <w:pPr>
              <w:jc w:val="center"/>
              <w:rPr/>
            </w:pPr>
            <w:r w:rsidDel="00000000" w:rsidR="00000000" w:rsidRPr="00000000">
              <w:rPr>
                <w:b w:val="1"/>
                <w:rtl w:val="0"/>
              </w:rPr>
              <w:t xml:space="preserve">2.4.3</w:t>
            </w:r>
            <w:r w:rsidDel="00000000" w:rsidR="00000000" w:rsidRPr="00000000">
              <w:rPr>
                <w:rtl w:val="0"/>
              </w:rPr>
            </w:r>
          </w:p>
        </w:tc>
        <w:tc>
          <w:tcPr/>
          <w:p w:rsidR="00000000" w:rsidDel="00000000" w:rsidP="00000000" w:rsidRDefault="00000000" w:rsidRPr="00000000" w14:paraId="000003B4">
            <w:pPr>
              <w:rPr/>
            </w:pPr>
            <w:r w:rsidDel="00000000" w:rsidR="00000000" w:rsidRPr="00000000">
              <w:rPr>
                <w:rtl w:val="0"/>
              </w:rPr>
              <w:t xml:space="preserve">Убедитесь, что при использовании PBKDF2 количество итераций ДОЛЖНО быть настолько большим, насколько позволяет производительность сервера проверки, обычно не менее 100 000 итераций. (</w:t>
            </w:r>
            <w:hyperlink r:id="rId48">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3B5">
            <w:pPr>
              <w:rPr/>
            </w:pPr>
            <w:r w:rsidDel="00000000" w:rsidR="00000000" w:rsidRPr="00000000">
              <w:rPr>
                <w:rtl w:val="0"/>
              </w:rPr>
            </w:r>
          </w:p>
        </w:tc>
        <w:tc>
          <w:tcPr/>
          <w:p w:rsidR="00000000" w:rsidDel="00000000" w:rsidP="00000000" w:rsidRDefault="00000000" w:rsidRPr="00000000" w14:paraId="000003B6">
            <w:pPr>
              <w:jc w:val="center"/>
              <w:rPr/>
            </w:pPr>
            <w:r w:rsidDel="00000000" w:rsidR="00000000" w:rsidRPr="00000000">
              <w:rPr>
                <w:rtl w:val="0"/>
              </w:rPr>
              <w:t xml:space="preserve">✓</w:t>
            </w:r>
          </w:p>
        </w:tc>
        <w:tc>
          <w:tcPr/>
          <w:p w:rsidR="00000000" w:rsidDel="00000000" w:rsidP="00000000" w:rsidRDefault="00000000" w:rsidRPr="00000000" w14:paraId="000003B7">
            <w:pPr>
              <w:jc w:val="center"/>
              <w:rPr/>
            </w:pPr>
            <w:r w:rsidDel="00000000" w:rsidR="00000000" w:rsidRPr="00000000">
              <w:rPr>
                <w:rtl w:val="0"/>
              </w:rPr>
              <w:t xml:space="preserve">✓</w:t>
            </w:r>
          </w:p>
        </w:tc>
        <w:tc>
          <w:tcPr/>
          <w:p w:rsidR="00000000" w:rsidDel="00000000" w:rsidP="00000000" w:rsidRDefault="00000000" w:rsidRPr="00000000" w14:paraId="000003B8">
            <w:pPr>
              <w:jc w:val="center"/>
              <w:rPr/>
            </w:pPr>
            <w:r w:rsidDel="00000000" w:rsidR="00000000" w:rsidRPr="00000000">
              <w:rPr>
                <w:rtl w:val="0"/>
              </w:rPr>
              <w:t xml:space="preserve">916</w:t>
            </w:r>
          </w:p>
        </w:tc>
        <w:tc>
          <w:tcPr/>
          <w:p w:rsidR="00000000" w:rsidDel="00000000" w:rsidP="00000000" w:rsidRDefault="00000000" w:rsidRPr="00000000" w14:paraId="000003B9">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BA">
            <w:pPr>
              <w:jc w:val="center"/>
              <w:rPr/>
            </w:pPr>
            <w:r w:rsidDel="00000000" w:rsidR="00000000" w:rsidRPr="00000000">
              <w:rPr>
                <w:b w:val="1"/>
                <w:rtl w:val="0"/>
              </w:rPr>
              <w:t xml:space="preserve">2.4.4</w:t>
            </w:r>
            <w:r w:rsidDel="00000000" w:rsidR="00000000" w:rsidRPr="00000000">
              <w:rPr>
                <w:rtl w:val="0"/>
              </w:rPr>
            </w:r>
          </w:p>
        </w:tc>
        <w:tc>
          <w:tcPr/>
          <w:p w:rsidR="00000000" w:rsidDel="00000000" w:rsidP="00000000" w:rsidRDefault="00000000" w:rsidRPr="00000000" w14:paraId="000003BB">
            <w:pPr>
              <w:rPr/>
            </w:pPr>
            <w:r w:rsidDel="00000000" w:rsidR="00000000" w:rsidRPr="00000000">
              <w:rPr>
                <w:rtl w:val="0"/>
              </w:rPr>
              <w:t xml:space="preserve">Убедитесь, что при использовании bcrypt коэффициент работы ДОЛЖЕН быть настолько большим, насколько позволяет производительность сервера проверки, обычно не менее 13. (</w:t>
            </w:r>
            <w:hyperlink r:id="rId49">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3BC">
            <w:pPr>
              <w:rPr/>
            </w:pPr>
            <w:r w:rsidDel="00000000" w:rsidR="00000000" w:rsidRPr="00000000">
              <w:rPr>
                <w:rtl w:val="0"/>
              </w:rPr>
            </w:r>
          </w:p>
        </w:tc>
        <w:tc>
          <w:tcPr/>
          <w:p w:rsidR="00000000" w:rsidDel="00000000" w:rsidP="00000000" w:rsidRDefault="00000000" w:rsidRPr="00000000" w14:paraId="000003BD">
            <w:pPr>
              <w:jc w:val="center"/>
              <w:rPr/>
            </w:pPr>
            <w:r w:rsidDel="00000000" w:rsidR="00000000" w:rsidRPr="00000000">
              <w:rPr>
                <w:rtl w:val="0"/>
              </w:rPr>
              <w:t xml:space="preserve">✓</w:t>
            </w:r>
          </w:p>
        </w:tc>
        <w:tc>
          <w:tcPr/>
          <w:p w:rsidR="00000000" w:rsidDel="00000000" w:rsidP="00000000" w:rsidRDefault="00000000" w:rsidRPr="00000000" w14:paraId="000003BE">
            <w:pPr>
              <w:jc w:val="center"/>
              <w:rPr/>
            </w:pPr>
            <w:r w:rsidDel="00000000" w:rsidR="00000000" w:rsidRPr="00000000">
              <w:rPr>
                <w:rtl w:val="0"/>
              </w:rPr>
              <w:t xml:space="preserve">✓</w:t>
            </w:r>
          </w:p>
        </w:tc>
        <w:tc>
          <w:tcPr/>
          <w:p w:rsidR="00000000" w:rsidDel="00000000" w:rsidP="00000000" w:rsidRDefault="00000000" w:rsidRPr="00000000" w14:paraId="000003BF">
            <w:pPr>
              <w:jc w:val="center"/>
              <w:rPr/>
            </w:pPr>
            <w:r w:rsidDel="00000000" w:rsidR="00000000" w:rsidRPr="00000000">
              <w:rPr>
                <w:rtl w:val="0"/>
              </w:rPr>
              <w:t xml:space="preserve">916</w:t>
            </w:r>
          </w:p>
        </w:tc>
        <w:tc>
          <w:tcPr/>
          <w:p w:rsidR="00000000" w:rsidDel="00000000" w:rsidP="00000000" w:rsidRDefault="00000000" w:rsidRPr="00000000" w14:paraId="000003C0">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C1">
            <w:pPr>
              <w:jc w:val="center"/>
              <w:rPr/>
            </w:pPr>
            <w:r w:rsidDel="00000000" w:rsidR="00000000" w:rsidRPr="00000000">
              <w:rPr>
                <w:b w:val="1"/>
                <w:rtl w:val="0"/>
              </w:rPr>
              <w:t xml:space="preserve">2.4.5</w:t>
            </w:r>
            <w:r w:rsidDel="00000000" w:rsidR="00000000" w:rsidRPr="00000000">
              <w:rPr>
                <w:rtl w:val="0"/>
              </w:rPr>
            </w:r>
          </w:p>
        </w:tc>
        <w:tc>
          <w:tcPr/>
          <w:p w:rsidR="00000000" w:rsidDel="00000000" w:rsidP="00000000" w:rsidRDefault="00000000" w:rsidRPr="00000000" w14:paraId="000003C2">
            <w:pPr>
              <w:rPr/>
            </w:pPr>
            <w:r w:rsidDel="00000000" w:rsidR="00000000" w:rsidRPr="00000000">
              <w:rPr>
                <w:rtl w:val="0"/>
              </w:rPr>
              <w:t xml:space="preserve">Убедитесь, что выполняется дополнительная итерация функции вывода ключа, используя значение соли, которое является секретным и известно только проверяющему. Сгенерируйте значение соли с помощью одобренного генератора случайных битов [SP 800-90Ar1] и обеспечьте, по крайней мере, минимальный уровень безопасности, указанный в последней редакции SP 800-131A. Значение секретной соли ДОЛЖНО храниться отдельно от </w:t>
            </w:r>
            <w:r w:rsidDel="00000000" w:rsidR="00000000" w:rsidRPr="00000000">
              <w:rPr>
                <w:rtl w:val="0"/>
              </w:rPr>
              <w:t xml:space="preserve">хэшированных</w:t>
            </w:r>
            <w:r w:rsidDel="00000000" w:rsidR="00000000" w:rsidRPr="00000000">
              <w:rPr>
                <w:rtl w:val="0"/>
              </w:rPr>
              <w:t xml:space="preserve"> паролей (например, в специализированном устройстве, таком как аппаратный модуль безопасности).</w:t>
            </w:r>
          </w:p>
        </w:tc>
        <w:tc>
          <w:tcPr/>
          <w:p w:rsidR="00000000" w:rsidDel="00000000" w:rsidP="00000000" w:rsidRDefault="00000000" w:rsidRPr="00000000" w14:paraId="000003C3">
            <w:pPr>
              <w:rPr/>
            </w:pPr>
            <w:r w:rsidDel="00000000" w:rsidR="00000000" w:rsidRPr="00000000">
              <w:rPr>
                <w:rtl w:val="0"/>
              </w:rPr>
            </w:r>
          </w:p>
        </w:tc>
        <w:tc>
          <w:tcPr/>
          <w:p w:rsidR="00000000" w:rsidDel="00000000" w:rsidP="00000000" w:rsidRDefault="00000000" w:rsidRPr="00000000" w14:paraId="000003C4">
            <w:pPr>
              <w:jc w:val="center"/>
              <w:rPr/>
            </w:pPr>
            <w:r w:rsidDel="00000000" w:rsidR="00000000" w:rsidRPr="00000000">
              <w:rPr>
                <w:rtl w:val="0"/>
              </w:rPr>
              <w:t xml:space="preserve">✓</w:t>
            </w:r>
          </w:p>
        </w:tc>
        <w:tc>
          <w:tcPr/>
          <w:p w:rsidR="00000000" w:rsidDel="00000000" w:rsidP="00000000" w:rsidRDefault="00000000" w:rsidRPr="00000000" w14:paraId="000003C5">
            <w:pPr>
              <w:jc w:val="center"/>
              <w:rPr/>
            </w:pPr>
            <w:r w:rsidDel="00000000" w:rsidR="00000000" w:rsidRPr="00000000">
              <w:rPr>
                <w:rtl w:val="0"/>
              </w:rPr>
              <w:t xml:space="preserve">✓</w:t>
            </w:r>
          </w:p>
        </w:tc>
        <w:tc>
          <w:tcPr/>
          <w:p w:rsidR="00000000" w:rsidDel="00000000" w:rsidP="00000000" w:rsidRDefault="00000000" w:rsidRPr="00000000" w14:paraId="000003C6">
            <w:pPr>
              <w:jc w:val="center"/>
              <w:rPr/>
            </w:pPr>
            <w:r w:rsidDel="00000000" w:rsidR="00000000" w:rsidRPr="00000000">
              <w:rPr>
                <w:rtl w:val="0"/>
              </w:rPr>
              <w:t xml:space="preserve">916</w:t>
            </w:r>
          </w:p>
        </w:tc>
        <w:tc>
          <w:tcPr/>
          <w:p w:rsidR="00000000" w:rsidDel="00000000" w:rsidP="00000000" w:rsidRDefault="00000000" w:rsidRPr="00000000" w14:paraId="000003C7">
            <w:pPr>
              <w:jc w:val="center"/>
              <w:rPr/>
            </w:pPr>
            <w:r w:rsidDel="00000000" w:rsidR="00000000" w:rsidRPr="00000000">
              <w:rPr>
                <w:rtl w:val="0"/>
              </w:rPr>
              <w:t xml:space="preserve">5.1.1.2</w:t>
            </w:r>
          </w:p>
        </w:tc>
      </w:tr>
    </w:tbl>
    <w:p w:rsidR="00000000" w:rsidDel="00000000" w:rsidP="00000000" w:rsidRDefault="00000000" w:rsidRPr="00000000" w14:paraId="000003C8">
      <w:pPr>
        <w:rPr/>
      </w:pPr>
      <w:r w:rsidDel="00000000" w:rsidR="00000000" w:rsidRPr="00000000">
        <w:rPr>
          <w:rtl w:val="0"/>
        </w:rPr>
        <w:t xml:space="preserve">Там, где упоминаются стандарты США, вместо стандарта США или в дополнение к нему может быть использован региональный или местный стандарт по мере необходимости.</w:t>
      </w:r>
    </w:p>
    <w:bookmarkStart w:colFirst="0" w:colLast="0" w:name="bookmark=id.1d96cc0" w:id="110"/>
    <w:bookmarkEnd w:id="110"/>
    <w:p w:rsidR="00000000" w:rsidDel="00000000" w:rsidP="00000000" w:rsidRDefault="00000000" w:rsidRPr="00000000" w14:paraId="000003C9">
      <w:pPr>
        <w:pStyle w:val="Heading2"/>
        <w:rPr/>
      </w:pPr>
      <w:bookmarkStart w:colFirst="0" w:colLast="0" w:name="_heading=h.3x8tuzt" w:id="111"/>
      <w:bookmarkEnd w:id="111"/>
      <w:r w:rsidDel="00000000" w:rsidR="00000000" w:rsidRPr="00000000">
        <w:rPr>
          <w:rtl w:val="0"/>
        </w:rPr>
        <w:t xml:space="preserve">V2.5 Требования к восстановлению учетных данных</w:t>
      </w:r>
    </w:p>
    <w:tbl>
      <w:tblPr>
        <w:tblStyle w:val="Table21"/>
        <w:tblW w:w="9236.000000000002" w:type="dxa"/>
        <w:jc w:val="left"/>
        <w:tblInd w:w="0.0" w:type="dxa"/>
        <w:tblLayout w:type="fixed"/>
        <w:tblLook w:val="0600"/>
      </w:tblPr>
      <w:tblGrid>
        <w:gridCol w:w="627"/>
        <w:gridCol w:w="5899"/>
        <w:gridCol w:w="402"/>
        <w:gridCol w:w="402"/>
        <w:gridCol w:w="402"/>
        <w:gridCol w:w="599"/>
        <w:gridCol w:w="905"/>
        <w:tblGridChange w:id="0">
          <w:tblGrid>
            <w:gridCol w:w="627"/>
            <w:gridCol w:w="5899"/>
            <w:gridCol w:w="402"/>
            <w:gridCol w:w="402"/>
            <w:gridCol w:w="402"/>
            <w:gridCol w:w="599"/>
            <w:gridCol w:w="905"/>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3CA">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3CB">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3CC">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3CD">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3CE">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3CF">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3D0">
            <w:pPr>
              <w:jc w:val="center"/>
              <w:rPr/>
            </w:pPr>
            <w:hyperlink r:id="rId50">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3D1">
            <w:pPr>
              <w:jc w:val="center"/>
              <w:rPr/>
            </w:pPr>
            <w:r w:rsidDel="00000000" w:rsidR="00000000" w:rsidRPr="00000000">
              <w:rPr>
                <w:b w:val="1"/>
                <w:rtl w:val="0"/>
              </w:rPr>
              <w:t xml:space="preserve">2.5.1</w:t>
            </w:r>
            <w:r w:rsidDel="00000000" w:rsidR="00000000" w:rsidRPr="00000000">
              <w:rPr>
                <w:rtl w:val="0"/>
              </w:rPr>
            </w:r>
          </w:p>
        </w:tc>
        <w:tc>
          <w:tcPr/>
          <w:p w:rsidR="00000000" w:rsidDel="00000000" w:rsidP="00000000" w:rsidRDefault="00000000" w:rsidRPr="00000000" w14:paraId="000003D2">
            <w:pPr>
              <w:rPr/>
            </w:pPr>
            <w:r w:rsidDel="00000000" w:rsidR="00000000" w:rsidRPr="00000000">
              <w:rPr>
                <w:rtl w:val="0"/>
              </w:rPr>
              <w:t xml:space="preserve">Убедитесь, что секрет начальной активации или восстановления, созданный системой, не отправляется пользователю открытым текстом. (</w:t>
            </w:r>
            <w:hyperlink r:id="rId51">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3D3">
            <w:pPr>
              <w:jc w:val="center"/>
              <w:rPr/>
            </w:pPr>
            <w:r w:rsidDel="00000000" w:rsidR="00000000" w:rsidRPr="00000000">
              <w:rPr>
                <w:rtl w:val="0"/>
              </w:rPr>
              <w:t xml:space="preserve">✓</w:t>
            </w:r>
          </w:p>
        </w:tc>
        <w:tc>
          <w:tcPr/>
          <w:p w:rsidR="00000000" w:rsidDel="00000000" w:rsidP="00000000" w:rsidRDefault="00000000" w:rsidRPr="00000000" w14:paraId="000003D4">
            <w:pPr>
              <w:jc w:val="center"/>
              <w:rPr/>
            </w:pPr>
            <w:r w:rsidDel="00000000" w:rsidR="00000000" w:rsidRPr="00000000">
              <w:rPr>
                <w:rtl w:val="0"/>
              </w:rPr>
              <w:t xml:space="preserve">✓</w:t>
            </w:r>
          </w:p>
        </w:tc>
        <w:tc>
          <w:tcPr/>
          <w:p w:rsidR="00000000" w:rsidDel="00000000" w:rsidP="00000000" w:rsidRDefault="00000000" w:rsidRPr="00000000" w14:paraId="000003D5">
            <w:pPr>
              <w:jc w:val="center"/>
              <w:rPr/>
            </w:pPr>
            <w:r w:rsidDel="00000000" w:rsidR="00000000" w:rsidRPr="00000000">
              <w:rPr>
                <w:rtl w:val="0"/>
              </w:rPr>
              <w:t xml:space="preserve">✓</w:t>
            </w:r>
          </w:p>
        </w:tc>
        <w:tc>
          <w:tcPr/>
          <w:p w:rsidR="00000000" w:rsidDel="00000000" w:rsidP="00000000" w:rsidRDefault="00000000" w:rsidRPr="00000000" w14:paraId="000003D6">
            <w:pPr>
              <w:jc w:val="center"/>
              <w:rPr/>
            </w:pPr>
            <w:r w:rsidDel="00000000" w:rsidR="00000000" w:rsidRPr="00000000">
              <w:rPr>
                <w:rtl w:val="0"/>
              </w:rPr>
              <w:t xml:space="preserve">640</w:t>
            </w:r>
          </w:p>
        </w:tc>
        <w:tc>
          <w:tcPr/>
          <w:p w:rsidR="00000000" w:rsidDel="00000000" w:rsidP="00000000" w:rsidRDefault="00000000" w:rsidRPr="00000000" w14:paraId="000003D7">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D8">
            <w:pPr>
              <w:jc w:val="center"/>
              <w:rPr/>
            </w:pPr>
            <w:r w:rsidDel="00000000" w:rsidR="00000000" w:rsidRPr="00000000">
              <w:rPr>
                <w:b w:val="1"/>
                <w:rtl w:val="0"/>
              </w:rPr>
              <w:t xml:space="preserve">2.5.2</w:t>
            </w:r>
            <w:r w:rsidDel="00000000" w:rsidR="00000000" w:rsidRPr="00000000">
              <w:rPr>
                <w:rtl w:val="0"/>
              </w:rPr>
            </w:r>
          </w:p>
        </w:tc>
        <w:tc>
          <w:tcPr/>
          <w:p w:rsidR="00000000" w:rsidDel="00000000" w:rsidP="00000000" w:rsidRDefault="00000000" w:rsidRPr="00000000" w14:paraId="000003D9">
            <w:pPr>
              <w:rPr/>
            </w:pPr>
            <w:r w:rsidDel="00000000" w:rsidR="00000000" w:rsidRPr="00000000">
              <w:rPr>
                <w:rtl w:val="0"/>
              </w:rPr>
              <w:t xml:space="preserve">Подсказки для проверки пароля или проверка подлинности на основе знаний (так называемые "секретные вопросы") отсутствуют.</w:t>
            </w:r>
          </w:p>
        </w:tc>
        <w:tc>
          <w:tcPr/>
          <w:p w:rsidR="00000000" w:rsidDel="00000000" w:rsidP="00000000" w:rsidRDefault="00000000" w:rsidRPr="00000000" w14:paraId="000003DA">
            <w:pPr>
              <w:jc w:val="center"/>
              <w:rPr/>
            </w:pPr>
            <w:r w:rsidDel="00000000" w:rsidR="00000000" w:rsidRPr="00000000">
              <w:rPr>
                <w:rtl w:val="0"/>
              </w:rPr>
              <w:t xml:space="preserve">✓</w:t>
            </w:r>
          </w:p>
        </w:tc>
        <w:tc>
          <w:tcPr/>
          <w:p w:rsidR="00000000" w:rsidDel="00000000" w:rsidP="00000000" w:rsidRDefault="00000000" w:rsidRPr="00000000" w14:paraId="000003DB">
            <w:pPr>
              <w:jc w:val="center"/>
              <w:rPr/>
            </w:pPr>
            <w:r w:rsidDel="00000000" w:rsidR="00000000" w:rsidRPr="00000000">
              <w:rPr>
                <w:rtl w:val="0"/>
              </w:rPr>
              <w:t xml:space="preserve">✓</w:t>
            </w:r>
          </w:p>
        </w:tc>
        <w:tc>
          <w:tcPr/>
          <w:p w:rsidR="00000000" w:rsidDel="00000000" w:rsidP="00000000" w:rsidRDefault="00000000" w:rsidRPr="00000000" w14:paraId="000003DC">
            <w:pPr>
              <w:jc w:val="center"/>
              <w:rPr/>
            </w:pPr>
            <w:r w:rsidDel="00000000" w:rsidR="00000000" w:rsidRPr="00000000">
              <w:rPr>
                <w:rtl w:val="0"/>
              </w:rPr>
              <w:t xml:space="preserve">✓</w:t>
            </w:r>
          </w:p>
        </w:tc>
        <w:tc>
          <w:tcPr/>
          <w:p w:rsidR="00000000" w:rsidDel="00000000" w:rsidP="00000000" w:rsidRDefault="00000000" w:rsidRPr="00000000" w14:paraId="000003DD">
            <w:pPr>
              <w:jc w:val="center"/>
              <w:rPr/>
            </w:pPr>
            <w:r w:rsidDel="00000000" w:rsidR="00000000" w:rsidRPr="00000000">
              <w:rPr>
                <w:rtl w:val="0"/>
              </w:rPr>
              <w:t xml:space="preserve">640</w:t>
            </w:r>
          </w:p>
        </w:tc>
        <w:tc>
          <w:tcPr/>
          <w:p w:rsidR="00000000" w:rsidDel="00000000" w:rsidP="00000000" w:rsidRDefault="00000000" w:rsidRPr="00000000" w14:paraId="000003DE">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DF">
            <w:pPr>
              <w:jc w:val="center"/>
              <w:rPr/>
            </w:pPr>
            <w:r w:rsidDel="00000000" w:rsidR="00000000" w:rsidRPr="00000000">
              <w:rPr>
                <w:b w:val="1"/>
                <w:rtl w:val="0"/>
              </w:rPr>
              <w:t xml:space="preserve">2.5.3</w:t>
            </w:r>
            <w:r w:rsidDel="00000000" w:rsidR="00000000" w:rsidRPr="00000000">
              <w:rPr>
                <w:rtl w:val="0"/>
              </w:rPr>
            </w:r>
          </w:p>
        </w:tc>
        <w:tc>
          <w:tcPr/>
          <w:p w:rsidR="00000000" w:rsidDel="00000000" w:rsidP="00000000" w:rsidRDefault="00000000" w:rsidRPr="00000000" w14:paraId="000003E0">
            <w:pPr>
              <w:rPr/>
            </w:pPr>
            <w:r w:rsidDel="00000000" w:rsidR="00000000" w:rsidRPr="00000000">
              <w:rPr>
                <w:rtl w:val="0"/>
              </w:rPr>
              <w:t xml:space="preserve">Проверка пароля восстановление учетных данных никак не раскрывает текущий пароль. (</w:t>
            </w:r>
            <w:hyperlink r:id="rId52">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3E1">
            <w:pPr>
              <w:jc w:val="center"/>
              <w:rPr/>
            </w:pPr>
            <w:r w:rsidDel="00000000" w:rsidR="00000000" w:rsidRPr="00000000">
              <w:rPr>
                <w:rtl w:val="0"/>
              </w:rPr>
              <w:t xml:space="preserve">✓</w:t>
            </w:r>
          </w:p>
        </w:tc>
        <w:tc>
          <w:tcPr/>
          <w:p w:rsidR="00000000" w:rsidDel="00000000" w:rsidP="00000000" w:rsidRDefault="00000000" w:rsidRPr="00000000" w14:paraId="000003E2">
            <w:pPr>
              <w:jc w:val="center"/>
              <w:rPr/>
            </w:pPr>
            <w:r w:rsidDel="00000000" w:rsidR="00000000" w:rsidRPr="00000000">
              <w:rPr>
                <w:rtl w:val="0"/>
              </w:rPr>
              <w:t xml:space="preserve">✓</w:t>
            </w:r>
          </w:p>
        </w:tc>
        <w:tc>
          <w:tcPr/>
          <w:p w:rsidR="00000000" w:rsidDel="00000000" w:rsidP="00000000" w:rsidRDefault="00000000" w:rsidRPr="00000000" w14:paraId="000003E3">
            <w:pPr>
              <w:jc w:val="center"/>
              <w:rPr/>
            </w:pPr>
            <w:r w:rsidDel="00000000" w:rsidR="00000000" w:rsidRPr="00000000">
              <w:rPr>
                <w:rtl w:val="0"/>
              </w:rPr>
              <w:t xml:space="preserve">✓</w:t>
            </w:r>
          </w:p>
        </w:tc>
        <w:tc>
          <w:tcPr/>
          <w:p w:rsidR="00000000" w:rsidDel="00000000" w:rsidP="00000000" w:rsidRDefault="00000000" w:rsidRPr="00000000" w14:paraId="000003E4">
            <w:pPr>
              <w:jc w:val="center"/>
              <w:rPr/>
            </w:pPr>
            <w:r w:rsidDel="00000000" w:rsidR="00000000" w:rsidRPr="00000000">
              <w:rPr>
                <w:rtl w:val="0"/>
              </w:rPr>
              <w:t xml:space="preserve">640</w:t>
            </w:r>
          </w:p>
        </w:tc>
        <w:tc>
          <w:tcPr/>
          <w:p w:rsidR="00000000" w:rsidDel="00000000" w:rsidP="00000000" w:rsidRDefault="00000000" w:rsidRPr="00000000" w14:paraId="000003E5">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E6">
            <w:pPr>
              <w:jc w:val="center"/>
              <w:rPr/>
            </w:pPr>
            <w:r w:rsidDel="00000000" w:rsidR="00000000" w:rsidRPr="00000000">
              <w:rPr>
                <w:b w:val="1"/>
                <w:rtl w:val="0"/>
              </w:rPr>
              <w:t xml:space="preserve">2.5.4</w:t>
            </w:r>
            <w:r w:rsidDel="00000000" w:rsidR="00000000" w:rsidRPr="00000000">
              <w:rPr>
                <w:rtl w:val="0"/>
              </w:rPr>
            </w:r>
          </w:p>
        </w:tc>
        <w:tc>
          <w:tcPr/>
          <w:p w:rsidR="00000000" w:rsidDel="00000000" w:rsidP="00000000" w:rsidRDefault="00000000" w:rsidRPr="00000000" w14:paraId="000003E7">
            <w:pPr>
              <w:rPr/>
            </w:pPr>
            <w:r w:rsidDel="00000000" w:rsidR="00000000" w:rsidRPr="00000000">
              <w:rPr>
                <w:rtl w:val="0"/>
              </w:rPr>
              <w:t xml:space="preserve">Убедитесь, что общие учетные записи или учетные записи по умолчанию отсутствуют (например, "root", "admin" или "sa").</w:t>
            </w:r>
          </w:p>
        </w:tc>
        <w:tc>
          <w:tcPr/>
          <w:p w:rsidR="00000000" w:rsidDel="00000000" w:rsidP="00000000" w:rsidRDefault="00000000" w:rsidRPr="00000000" w14:paraId="000003E8">
            <w:pPr>
              <w:jc w:val="center"/>
              <w:rPr/>
            </w:pPr>
            <w:r w:rsidDel="00000000" w:rsidR="00000000" w:rsidRPr="00000000">
              <w:rPr>
                <w:rtl w:val="0"/>
              </w:rPr>
              <w:t xml:space="preserve">✓</w:t>
            </w:r>
          </w:p>
        </w:tc>
        <w:tc>
          <w:tcPr/>
          <w:p w:rsidR="00000000" w:rsidDel="00000000" w:rsidP="00000000" w:rsidRDefault="00000000" w:rsidRPr="00000000" w14:paraId="000003E9">
            <w:pPr>
              <w:jc w:val="center"/>
              <w:rPr/>
            </w:pPr>
            <w:r w:rsidDel="00000000" w:rsidR="00000000" w:rsidRPr="00000000">
              <w:rPr>
                <w:rtl w:val="0"/>
              </w:rPr>
              <w:t xml:space="preserve">✓</w:t>
            </w:r>
          </w:p>
        </w:tc>
        <w:tc>
          <w:tcPr/>
          <w:p w:rsidR="00000000" w:rsidDel="00000000" w:rsidP="00000000" w:rsidRDefault="00000000" w:rsidRPr="00000000" w14:paraId="000003EA">
            <w:pPr>
              <w:jc w:val="center"/>
              <w:rPr/>
            </w:pPr>
            <w:r w:rsidDel="00000000" w:rsidR="00000000" w:rsidRPr="00000000">
              <w:rPr>
                <w:rtl w:val="0"/>
              </w:rPr>
              <w:t xml:space="preserve">✓</w:t>
            </w:r>
          </w:p>
        </w:tc>
        <w:tc>
          <w:tcPr/>
          <w:p w:rsidR="00000000" w:rsidDel="00000000" w:rsidP="00000000" w:rsidRDefault="00000000" w:rsidRPr="00000000" w14:paraId="000003EB">
            <w:pPr>
              <w:jc w:val="center"/>
              <w:rPr/>
            </w:pPr>
            <w:r w:rsidDel="00000000" w:rsidR="00000000" w:rsidRPr="00000000">
              <w:rPr>
                <w:rtl w:val="0"/>
              </w:rPr>
              <w:t xml:space="preserve">16</w:t>
            </w:r>
          </w:p>
        </w:tc>
        <w:tc>
          <w:tcPr/>
          <w:p w:rsidR="00000000" w:rsidDel="00000000" w:rsidP="00000000" w:rsidRDefault="00000000" w:rsidRPr="00000000" w14:paraId="000003EC">
            <w:pPr>
              <w:jc w:val="center"/>
              <w:rPr/>
            </w:pPr>
            <w:r w:rsidDel="00000000" w:rsidR="00000000" w:rsidRPr="00000000">
              <w:rPr>
                <w:rtl w:val="0"/>
              </w:rPr>
              <w:t xml:space="preserve">5.1.1.2 / A. 3</w:t>
            </w:r>
          </w:p>
        </w:tc>
      </w:tr>
      <w:tr>
        <w:trPr>
          <w:cantSplit w:val="0"/>
          <w:tblHeader w:val="0"/>
        </w:trPr>
        <w:tc>
          <w:tcPr/>
          <w:p w:rsidR="00000000" w:rsidDel="00000000" w:rsidP="00000000" w:rsidRDefault="00000000" w:rsidRPr="00000000" w14:paraId="000003ED">
            <w:pPr>
              <w:jc w:val="center"/>
              <w:rPr/>
            </w:pPr>
            <w:r w:rsidDel="00000000" w:rsidR="00000000" w:rsidRPr="00000000">
              <w:rPr>
                <w:b w:val="1"/>
                <w:rtl w:val="0"/>
              </w:rPr>
              <w:t xml:space="preserve">2.5.5</w:t>
            </w:r>
            <w:r w:rsidDel="00000000" w:rsidR="00000000" w:rsidRPr="00000000">
              <w:rPr>
                <w:rtl w:val="0"/>
              </w:rPr>
            </w:r>
          </w:p>
        </w:tc>
        <w:tc>
          <w:tcPr/>
          <w:p w:rsidR="00000000" w:rsidDel="00000000" w:rsidP="00000000" w:rsidRDefault="00000000" w:rsidRPr="00000000" w14:paraId="000003EE">
            <w:pPr>
              <w:rPr/>
            </w:pPr>
            <w:r w:rsidDel="00000000" w:rsidR="00000000" w:rsidRPr="00000000">
              <w:rPr>
                <w:rtl w:val="0"/>
              </w:rPr>
              <w:t xml:space="preserve">Убедитесь, что при изменении или замене фактора проверки подлинности пользователь уведомлен об этом событии.</w:t>
            </w:r>
          </w:p>
        </w:tc>
        <w:tc>
          <w:tcPr/>
          <w:p w:rsidR="00000000" w:rsidDel="00000000" w:rsidP="00000000" w:rsidRDefault="00000000" w:rsidRPr="00000000" w14:paraId="000003EF">
            <w:pPr>
              <w:jc w:val="center"/>
              <w:rPr/>
            </w:pPr>
            <w:r w:rsidDel="00000000" w:rsidR="00000000" w:rsidRPr="00000000">
              <w:rPr>
                <w:rtl w:val="0"/>
              </w:rPr>
              <w:t xml:space="preserve">✓</w:t>
            </w:r>
          </w:p>
        </w:tc>
        <w:tc>
          <w:tcPr/>
          <w:p w:rsidR="00000000" w:rsidDel="00000000" w:rsidP="00000000" w:rsidRDefault="00000000" w:rsidRPr="00000000" w14:paraId="000003F0">
            <w:pPr>
              <w:jc w:val="center"/>
              <w:rPr/>
            </w:pPr>
            <w:r w:rsidDel="00000000" w:rsidR="00000000" w:rsidRPr="00000000">
              <w:rPr>
                <w:rtl w:val="0"/>
              </w:rPr>
              <w:t xml:space="preserve">✓</w:t>
            </w:r>
          </w:p>
        </w:tc>
        <w:tc>
          <w:tcPr/>
          <w:p w:rsidR="00000000" w:rsidDel="00000000" w:rsidP="00000000" w:rsidRDefault="00000000" w:rsidRPr="00000000" w14:paraId="000003F1">
            <w:pPr>
              <w:jc w:val="center"/>
              <w:rPr/>
            </w:pPr>
            <w:r w:rsidDel="00000000" w:rsidR="00000000" w:rsidRPr="00000000">
              <w:rPr>
                <w:rtl w:val="0"/>
              </w:rPr>
              <w:t xml:space="preserve">✓</w:t>
            </w:r>
          </w:p>
        </w:tc>
        <w:tc>
          <w:tcPr/>
          <w:p w:rsidR="00000000" w:rsidDel="00000000" w:rsidP="00000000" w:rsidRDefault="00000000" w:rsidRPr="00000000" w14:paraId="000003F2">
            <w:pPr>
              <w:jc w:val="center"/>
              <w:rPr/>
            </w:pPr>
            <w:r w:rsidDel="00000000" w:rsidR="00000000" w:rsidRPr="00000000">
              <w:rPr>
                <w:rtl w:val="0"/>
              </w:rPr>
              <w:t xml:space="preserve">304</w:t>
            </w:r>
          </w:p>
        </w:tc>
        <w:tc>
          <w:tcPr/>
          <w:p w:rsidR="00000000" w:rsidDel="00000000" w:rsidP="00000000" w:rsidRDefault="00000000" w:rsidRPr="00000000" w14:paraId="000003F3">
            <w:pPr>
              <w:jc w:val="center"/>
              <w:rPr/>
            </w:pPr>
            <w:r w:rsidDel="00000000" w:rsidR="00000000" w:rsidRPr="00000000">
              <w:rPr>
                <w:rtl w:val="0"/>
              </w:rPr>
              <w:t xml:space="preserve">6.1.2.3</w:t>
            </w:r>
          </w:p>
        </w:tc>
      </w:tr>
      <w:tr>
        <w:trPr>
          <w:cantSplit w:val="0"/>
          <w:tblHeader w:val="0"/>
        </w:trPr>
        <w:tc>
          <w:tcPr/>
          <w:p w:rsidR="00000000" w:rsidDel="00000000" w:rsidP="00000000" w:rsidRDefault="00000000" w:rsidRPr="00000000" w14:paraId="000003F4">
            <w:pPr>
              <w:jc w:val="center"/>
              <w:rPr/>
            </w:pPr>
            <w:r w:rsidDel="00000000" w:rsidR="00000000" w:rsidRPr="00000000">
              <w:rPr>
                <w:b w:val="1"/>
                <w:rtl w:val="0"/>
              </w:rPr>
              <w:t xml:space="preserve">2.5.6</w:t>
            </w:r>
            <w:r w:rsidDel="00000000" w:rsidR="00000000" w:rsidRPr="00000000">
              <w:rPr>
                <w:rtl w:val="0"/>
              </w:rPr>
            </w:r>
          </w:p>
        </w:tc>
        <w:tc>
          <w:tcPr/>
          <w:p w:rsidR="00000000" w:rsidDel="00000000" w:rsidP="00000000" w:rsidRDefault="00000000" w:rsidRPr="00000000" w14:paraId="000003F5">
            <w:pPr>
              <w:rPr/>
            </w:pPr>
            <w:r w:rsidDel="00000000" w:rsidR="00000000" w:rsidRPr="00000000">
              <w:rPr>
                <w:rtl w:val="0"/>
              </w:rPr>
              <w:t xml:space="preserve">Проверьте забытый пароль, и другие пути восстановления используют безопасный механизм восстановления, такой как OTP на основе времени (TOTP) или другой мягкий маркер, мобильный push-запрос или другой механизм автономного восстановления. (</w:t>
            </w:r>
            <w:hyperlink r:id="rId53">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3F6">
            <w:pPr>
              <w:jc w:val="center"/>
              <w:rPr/>
            </w:pPr>
            <w:r w:rsidDel="00000000" w:rsidR="00000000" w:rsidRPr="00000000">
              <w:rPr>
                <w:rtl w:val="0"/>
              </w:rPr>
              <w:t xml:space="preserve">✓</w:t>
            </w:r>
          </w:p>
        </w:tc>
        <w:tc>
          <w:tcPr/>
          <w:p w:rsidR="00000000" w:rsidDel="00000000" w:rsidP="00000000" w:rsidRDefault="00000000" w:rsidRPr="00000000" w14:paraId="000003F7">
            <w:pPr>
              <w:jc w:val="center"/>
              <w:rPr/>
            </w:pPr>
            <w:r w:rsidDel="00000000" w:rsidR="00000000" w:rsidRPr="00000000">
              <w:rPr>
                <w:rtl w:val="0"/>
              </w:rPr>
              <w:t xml:space="preserve">✓</w:t>
            </w:r>
          </w:p>
        </w:tc>
        <w:tc>
          <w:tcPr/>
          <w:p w:rsidR="00000000" w:rsidDel="00000000" w:rsidP="00000000" w:rsidRDefault="00000000" w:rsidRPr="00000000" w14:paraId="000003F8">
            <w:pPr>
              <w:jc w:val="center"/>
              <w:rPr/>
            </w:pPr>
            <w:r w:rsidDel="00000000" w:rsidR="00000000" w:rsidRPr="00000000">
              <w:rPr>
                <w:rtl w:val="0"/>
              </w:rPr>
              <w:t xml:space="preserve">✓</w:t>
            </w:r>
          </w:p>
        </w:tc>
        <w:tc>
          <w:tcPr/>
          <w:p w:rsidR="00000000" w:rsidDel="00000000" w:rsidP="00000000" w:rsidRDefault="00000000" w:rsidRPr="00000000" w14:paraId="000003F9">
            <w:pPr>
              <w:jc w:val="center"/>
              <w:rPr/>
            </w:pPr>
            <w:r w:rsidDel="00000000" w:rsidR="00000000" w:rsidRPr="00000000">
              <w:rPr>
                <w:rtl w:val="0"/>
              </w:rPr>
              <w:t xml:space="preserve">640</w:t>
            </w:r>
          </w:p>
        </w:tc>
        <w:tc>
          <w:tcPr/>
          <w:p w:rsidR="00000000" w:rsidDel="00000000" w:rsidP="00000000" w:rsidRDefault="00000000" w:rsidRPr="00000000" w14:paraId="000003FA">
            <w:pPr>
              <w:jc w:val="center"/>
              <w:rPr/>
            </w:pPr>
            <w:r w:rsidDel="00000000" w:rsidR="00000000" w:rsidRPr="00000000">
              <w:rPr>
                <w:rtl w:val="0"/>
              </w:rPr>
              <w:t xml:space="preserve">5.1.1.2</w:t>
            </w:r>
          </w:p>
        </w:tc>
      </w:tr>
      <w:tr>
        <w:trPr>
          <w:cantSplit w:val="0"/>
          <w:tblHeader w:val="0"/>
        </w:trPr>
        <w:tc>
          <w:tcPr/>
          <w:p w:rsidR="00000000" w:rsidDel="00000000" w:rsidP="00000000" w:rsidRDefault="00000000" w:rsidRPr="00000000" w14:paraId="000003FB">
            <w:pPr>
              <w:jc w:val="center"/>
              <w:rPr/>
            </w:pPr>
            <w:r w:rsidDel="00000000" w:rsidR="00000000" w:rsidRPr="00000000">
              <w:rPr>
                <w:b w:val="1"/>
                <w:rtl w:val="0"/>
              </w:rPr>
              <w:t xml:space="preserve">2.5.7</w:t>
            </w:r>
            <w:r w:rsidDel="00000000" w:rsidR="00000000" w:rsidRPr="00000000">
              <w:rPr>
                <w:rtl w:val="0"/>
              </w:rPr>
            </w:r>
          </w:p>
        </w:tc>
        <w:tc>
          <w:tcPr/>
          <w:p w:rsidR="00000000" w:rsidDel="00000000" w:rsidP="00000000" w:rsidRDefault="00000000" w:rsidRPr="00000000" w14:paraId="000003FC">
            <w:pPr>
              <w:rPr/>
            </w:pPr>
            <w:r w:rsidDel="00000000" w:rsidR="00000000" w:rsidRPr="00000000">
              <w:rPr>
                <w:rtl w:val="0"/>
              </w:rPr>
              <w:t xml:space="preserve">Убедитесь, что в случае потери факторов OTP или многофакторной аутентификации подтверждение проверки подлинности выполняется на том же уровне, что и при регистрации.</w:t>
            </w:r>
          </w:p>
        </w:tc>
        <w:tc>
          <w:tcPr/>
          <w:p w:rsidR="00000000" w:rsidDel="00000000" w:rsidP="00000000" w:rsidRDefault="00000000" w:rsidRPr="00000000" w14:paraId="000003FD">
            <w:pPr>
              <w:rPr/>
            </w:pPr>
            <w:r w:rsidDel="00000000" w:rsidR="00000000" w:rsidRPr="00000000">
              <w:rPr>
                <w:rtl w:val="0"/>
              </w:rPr>
            </w:r>
          </w:p>
        </w:tc>
        <w:tc>
          <w:tcPr/>
          <w:p w:rsidR="00000000" w:rsidDel="00000000" w:rsidP="00000000" w:rsidRDefault="00000000" w:rsidRPr="00000000" w14:paraId="000003FE">
            <w:pPr>
              <w:jc w:val="center"/>
              <w:rPr/>
            </w:pPr>
            <w:r w:rsidDel="00000000" w:rsidR="00000000" w:rsidRPr="00000000">
              <w:rPr>
                <w:rtl w:val="0"/>
              </w:rPr>
              <w:t xml:space="preserve">✓</w:t>
            </w:r>
          </w:p>
        </w:tc>
        <w:tc>
          <w:tcPr/>
          <w:p w:rsidR="00000000" w:rsidDel="00000000" w:rsidP="00000000" w:rsidRDefault="00000000" w:rsidRPr="00000000" w14:paraId="000003FF">
            <w:pPr>
              <w:jc w:val="center"/>
              <w:rPr/>
            </w:pPr>
            <w:r w:rsidDel="00000000" w:rsidR="00000000" w:rsidRPr="00000000">
              <w:rPr>
                <w:rtl w:val="0"/>
              </w:rPr>
              <w:t xml:space="preserve">✓</w:t>
            </w:r>
          </w:p>
        </w:tc>
        <w:tc>
          <w:tcPr/>
          <w:p w:rsidR="00000000" w:rsidDel="00000000" w:rsidP="00000000" w:rsidRDefault="00000000" w:rsidRPr="00000000" w14:paraId="00000400">
            <w:pPr>
              <w:jc w:val="center"/>
              <w:rPr/>
            </w:pPr>
            <w:r w:rsidDel="00000000" w:rsidR="00000000" w:rsidRPr="00000000">
              <w:rPr>
                <w:rtl w:val="0"/>
              </w:rPr>
              <w:t xml:space="preserve">308</w:t>
            </w:r>
          </w:p>
        </w:tc>
        <w:tc>
          <w:tcPr/>
          <w:p w:rsidR="00000000" w:rsidDel="00000000" w:rsidP="00000000" w:rsidRDefault="00000000" w:rsidRPr="00000000" w14:paraId="00000401">
            <w:pPr>
              <w:jc w:val="center"/>
              <w:rPr/>
            </w:pPr>
            <w:r w:rsidDel="00000000" w:rsidR="00000000" w:rsidRPr="00000000">
              <w:rPr>
                <w:rtl w:val="0"/>
              </w:rPr>
              <w:t xml:space="preserve">6.1.2.3</w:t>
            </w:r>
          </w:p>
        </w:tc>
      </w:tr>
    </w:tbl>
    <w:bookmarkStart w:colFirst="0" w:colLast="0" w:name="bookmark=id.2ce457m" w:id="112"/>
    <w:bookmarkEnd w:id="112"/>
    <w:p w:rsidR="00000000" w:rsidDel="00000000" w:rsidP="00000000" w:rsidRDefault="00000000" w:rsidRPr="00000000" w14:paraId="00000402">
      <w:pPr>
        <w:pStyle w:val="Heading2"/>
        <w:rPr/>
      </w:pPr>
      <w:bookmarkStart w:colFirst="0" w:colLast="0" w:name="_heading=h.rjefff" w:id="113"/>
      <w:bookmarkEnd w:id="113"/>
      <w:r w:rsidDel="00000000" w:rsidR="00000000" w:rsidRPr="00000000">
        <w:rPr>
          <w:rtl w:val="0"/>
        </w:rPr>
        <w:t xml:space="preserve">V2.6 Требования к секретному верификатору поиска</w:t>
      </w:r>
    </w:p>
    <w:p w:rsidR="00000000" w:rsidDel="00000000" w:rsidP="00000000" w:rsidRDefault="00000000" w:rsidRPr="00000000" w14:paraId="00000403">
      <w:pPr>
        <w:rPr/>
      </w:pPr>
      <w:r w:rsidDel="00000000" w:rsidR="00000000" w:rsidRPr="00000000">
        <w:rPr>
          <w:rtl w:val="0"/>
        </w:rPr>
        <w:t xml:space="preserve">Секреты поиска-это предварительно сгенерированные списки секретных кодов, подобные номерам авторизации транзакций (TAN), кодам восстановления в социальных сетях или сетке, содержащей набор случайных значений. Они безопасно распространяются среди пользователей. Эти коды поиска используются один раз, и после их использования секретный список поиска удаляется. Этот тип аутентификатора считается "тем, что у вас есть".</w:t>
      </w:r>
    </w:p>
    <w:tbl>
      <w:tblPr>
        <w:tblStyle w:val="Table22"/>
        <w:tblW w:w="9236.000000000002" w:type="dxa"/>
        <w:jc w:val="left"/>
        <w:tblInd w:w="0.0" w:type="dxa"/>
        <w:tblLayout w:type="fixed"/>
        <w:tblLook w:val="0600"/>
      </w:tblPr>
      <w:tblGrid>
        <w:gridCol w:w="627"/>
        <w:gridCol w:w="6031"/>
        <w:gridCol w:w="402"/>
        <w:gridCol w:w="402"/>
        <w:gridCol w:w="402"/>
        <w:gridCol w:w="599"/>
        <w:gridCol w:w="773"/>
        <w:tblGridChange w:id="0">
          <w:tblGrid>
            <w:gridCol w:w="627"/>
            <w:gridCol w:w="6031"/>
            <w:gridCol w:w="402"/>
            <w:gridCol w:w="402"/>
            <w:gridCol w:w="402"/>
            <w:gridCol w:w="599"/>
            <w:gridCol w:w="773"/>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404">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405">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406">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407">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408">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409">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40A">
            <w:pPr>
              <w:jc w:val="center"/>
              <w:rPr/>
            </w:pPr>
            <w:hyperlink r:id="rId54">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40B">
            <w:pPr>
              <w:jc w:val="center"/>
              <w:rPr/>
            </w:pPr>
            <w:r w:rsidDel="00000000" w:rsidR="00000000" w:rsidRPr="00000000">
              <w:rPr>
                <w:b w:val="1"/>
                <w:rtl w:val="0"/>
              </w:rPr>
              <w:t xml:space="preserve">2.6.1</w:t>
            </w:r>
            <w:r w:rsidDel="00000000" w:rsidR="00000000" w:rsidRPr="00000000">
              <w:rPr>
                <w:rtl w:val="0"/>
              </w:rPr>
            </w:r>
          </w:p>
        </w:tc>
        <w:tc>
          <w:tcPr/>
          <w:p w:rsidR="00000000" w:rsidDel="00000000" w:rsidP="00000000" w:rsidRDefault="00000000" w:rsidRPr="00000000" w14:paraId="0000040C">
            <w:pPr>
              <w:rPr/>
            </w:pPr>
            <w:r w:rsidDel="00000000" w:rsidR="00000000" w:rsidRPr="00000000">
              <w:rPr>
                <w:rtl w:val="0"/>
              </w:rPr>
              <w:t xml:space="preserve">Убедитесь, что секреты поиска можно использовать только один раз.</w:t>
            </w:r>
          </w:p>
        </w:tc>
        <w:tc>
          <w:tcPr/>
          <w:p w:rsidR="00000000" w:rsidDel="00000000" w:rsidP="00000000" w:rsidRDefault="00000000" w:rsidRPr="00000000" w14:paraId="0000040D">
            <w:pPr>
              <w:rPr/>
            </w:pPr>
            <w:r w:rsidDel="00000000" w:rsidR="00000000" w:rsidRPr="00000000">
              <w:rPr>
                <w:rtl w:val="0"/>
              </w:rPr>
            </w:r>
          </w:p>
        </w:tc>
        <w:tc>
          <w:tcPr/>
          <w:p w:rsidR="00000000" w:rsidDel="00000000" w:rsidP="00000000" w:rsidRDefault="00000000" w:rsidRPr="00000000" w14:paraId="0000040E">
            <w:pPr>
              <w:jc w:val="center"/>
              <w:rPr/>
            </w:pPr>
            <w:r w:rsidDel="00000000" w:rsidR="00000000" w:rsidRPr="00000000">
              <w:rPr>
                <w:rtl w:val="0"/>
              </w:rPr>
              <w:t xml:space="preserve">✓</w:t>
            </w:r>
          </w:p>
        </w:tc>
        <w:tc>
          <w:tcPr/>
          <w:p w:rsidR="00000000" w:rsidDel="00000000" w:rsidP="00000000" w:rsidRDefault="00000000" w:rsidRPr="00000000" w14:paraId="0000040F">
            <w:pPr>
              <w:jc w:val="center"/>
              <w:rPr/>
            </w:pPr>
            <w:r w:rsidDel="00000000" w:rsidR="00000000" w:rsidRPr="00000000">
              <w:rPr>
                <w:rtl w:val="0"/>
              </w:rPr>
              <w:t xml:space="preserve">✓</w:t>
            </w:r>
          </w:p>
        </w:tc>
        <w:tc>
          <w:tcPr/>
          <w:p w:rsidR="00000000" w:rsidDel="00000000" w:rsidP="00000000" w:rsidRDefault="00000000" w:rsidRPr="00000000" w14:paraId="00000410">
            <w:pPr>
              <w:jc w:val="center"/>
              <w:rPr/>
            </w:pPr>
            <w:r w:rsidDel="00000000" w:rsidR="00000000" w:rsidRPr="00000000">
              <w:rPr>
                <w:rtl w:val="0"/>
              </w:rPr>
              <w:t xml:space="preserve">308</w:t>
            </w:r>
          </w:p>
        </w:tc>
        <w:tc>
          <w:tcPr/>
          <w:p w:rsidR="00000000" w:rsidDel="00000000" w:rsidP="00000000" w:rsidRDefault="00000000" w:rsidRPr="00000000" w14:paraId="00000411">
            <w:pPr>
              <w:jc w:val="center"/>
              <w:rPr/>
            </w:pPr>
            <w:r w:rsidDel="00000000" w:rsidR="00000000" w:rsidRPr="00000000">
              <w:rPr>
                <w:rtl w:val="0"/>
              </w:rPr>
              <w:t xml:space="preserve">5.1.2.2</w:t>
            </w:r>
          </w:p>
        </w:tc>
      </w:tr>
      <w:tr>
        <w:trPr>
          <w:cantSplit w:val="0"/>
          <w:tblHeader w:val="0"/>
        </w:trPr>
        <w:tc>
          <w:tcPr/>
          <w:p w:rsidR="00000000" w:rsidDel="00000000" w:rsidP="00000000" w:rsidRDefault="00000000" w:rsidRPr="00000000" w14:paraId="00000412">
            <w:pPr>
              <w:jc w:val="center"/>
              <w:rPr/>
            </w:pPr>
            <w:r w:rsidDel="00000000" w:rsidR="00000000" w:rsidRPr="00000000">
              <w:rPr>
                <w:b w:val="1"/>
                <w:rtl w:val="0"/>
              </w:rPr>
              <w:t xml:space="preserve">2.6.2</w:t>
            </w:r>
            <w:r w:rsidDel="00000000" w:rsidR="00000000" w:rsidRPr="00000000">
              <w:rPr>
                <w:rtl w:val="0"/>
              </w:rPr>
            </w:r>
          </w:p>
        </w:tc>
        <w:tc>
          <w:tcPr/>
          <w:p w:rsidR="00000000" w:rsidDel="00000000" w:rsidP="00000000" w:rsidRDefault="00000000" w:rsidRPr="00000000" w14:paraId="00000413">
            <w:pPr>
              <w:rPr/>
            </w:pPr>
            <w:r w:rsidDel="00000000" w:rsidR="00000000" w:rsidRPr="00000000">
              <w:rPr>
                <w:rtl w:val="0"/>
              </w:rPr>
              <w:t xml:space="preserve">Убедитесь, что секреты поиска обладают достаточной случайностью (112 бит энтропии) или, если энтропия меньше 112 бит, засолены уникальной и случайной 32-разрядной солью и </w:t>
            </w:r>
            <w:r w:rsidDel="00000000" w:rsidR="00000000" w:rsidRPr="00000000">
              <w:rPr>
                <w:rtl w:val="0"/>
              </w:rPr>
              <w:t xml:space="preserve">хэшированы</w:t>
            </w:r>
            <w:r w:rsidDel="00000000" w:rsidR="00000000" w:rsidRPr="00000000">
              <w:rPr>
                <w:rtl w:val="0"/>
              </w:rPr>
              <w:t xml:space="preserve"> с помощью одобренного одностороннего хэша.</w:t>
            </w:r>
          </w:p>
        </w:tc>
        <w:tc>
          <w:tcPr/>
          <w:p w:rsidR="00000000" w:rsidDel="00000000" w:rsidP="00000000" w:rsidRDefault="00000000" w:rsidRPr="00000000" w14:paraId="00000414">
            <w:pPr>
              <w:rPr/>
            </w:pPr>
            <w:r w:rsidDel="00000000" w:rsidR="00000000" w:rsidRPr="00000000">
              <w:rPr>
                <w:rtl w:val="0"/>
              </w:rPr>
            </w:r>
          </w:p>
        </w:tc>
        <w:tc>
          <w:tcPr/>
          <w:p w:rsidR="00000000" w:rsidDel="00000000" w:rsidP="00000000" w:rsidRDefault="00000000" w:rsidRPr="00000000" w14:paraId="00000415">
            <w:pPr>
              <w:jc w:val="center"/>
              <w:rPr/>
            </w:pPr>
            <w:r w:rsidDel="00000000" w:rsidR="00000000" w:rsidRPr="00000000">
              <w:rPr>
                <w:rtl w:val="0"/>
              </w:rPr>
              <w:t xml:space="preserve">✓</w:t>
            </w:r>
          </w:p>
        </w:tc>
        <w:tc>
          <w:tcPr/>
          <w:p w:rsidR="00000000" w:rsidDel="00000000" w:rsidP="00000000" w:rsidRDefault="00000000" w:rsidRPr="00000000" w14:paraId="00000416">
            <w:pPr>
              <w:jc w:val="center"/>
              <w:rPr/>
            </w:pPr>
            <w:r w:rsidDel="00000000" w:rsidR="00000000" w:rsidRPr="00000000">
              <w:rPr>
                <w:rtl w:val="0"/>
              </w:rPr>
              <w:t xml:space="preserve">✓</w:t>
            </w:r>
          </w:p>
        </w:tc>
        <w:tc>
          <w:tcPr/>
          <w:p w:rsidR="00000000" w:rsidDel="00000000" w:rsidP="00000000" w:rsidRDefault="00000000" w:rsidRPr="00000000" w14:paraId="00000417">
            <w:pPr>
              <w:jc w:val="center"/>
              <w:rPr/>
            </w:pPr>
            <w:r w:rsidDel="00000000" w:rsidR="00000000" w:rsidRPr="00000000">
              <w:rPr>
                <w:rtl w:val="0"/>
              </w:rPr>
              <w:t xml:space="preserve">330</w:t>
            </w:r>
          </w:p>
        </w:tc>
        <w:tc>
          <w:tcPr/>
          <w:p w:rsidR="00000000" w:rsidDel="00000000" w:rsidP="00000000" w:rsidRDefault="00000000" w:rsidRPr="00000000" w14:paraId="00000418">
            <w:pPr>
              <w:jc w:val="center"/>
              <w:rPr/>
            </w:pPr>
            <w:r w:rsidDel="00000000" w:rsidR="00000000" w:rsidRPr="00000000">
              <w:rPr>
                <w:rtl w:val="0"/>
              </w:rPr>
              <w:t xml:space="preserve">5.1.2.2</w:t>
            </w:r>
          </w:p>
        </w:tc>
      </w:tr>
      <w:tr>
        <w:trPr>
          <w:cantSplit w:val="0"/>
          <w:tblHeader w:val="0"/>
        </w:trPr>
        <w:tc>
          <w:tcPr/>
          <w:p w:rsidR="00000000" w:rsidDel="00000000" w:rsidP="00000000" w:rsidRDefault="00000000" w:rsidRPr="00000000" w14:paraId="00000419">
            <w:pPr>
              <w:jc w:val="center"/>
              <w:rPr/>
            </w:pPr>
            <w:r w:rsidDel="00000000" w:rsidR="00000000" w:rsidRPr="00000000">
              <w:rPr>
                <w:b w:val="1"/>
                <w:rtl w:val="0"/>
              </w:rPr>
              <w:t xml:space="preserve">2.6.3</w:t>
            </w:r>
            <w:r w:rsidDel="00000000" w:rsidR="00000000" w:rsidRPr="00000000">
              <w:rPr>
                <w:rtl w:val="0"/>
              </w:rPr>
            </w:r>
          </w:p>
        </w:tc>
        <w:tc>
          <w:tcPr/>
          <w:p w:rsidR="00000000" w:rsidDel="00000000" w:rsidP="00000000" w:rsidRDefault="00000000" w:rsidRPr="00000000" w14:paraId="0000041A">
            <w:pPr>
              <w:rPr/>
            </w:pPr>
            <w:r w:rsidDel="00000000" w:rsidR="00000000" w:rsidRPr="00000000">
              <w:rPr>
                <w:rtl w:val="0"/>
              </w:rPr>
              <w:t xml:space="preserve">Убедитесь, что секреты поиска устойчивы к автономным атакам, таким как предсказуемые значения.</w:t>
            </w:r>
          </w:p>
        </w:tc>
        <w:tc>
          <w:tcPr/>
          <w:p w:rsidR="00000000" w:rsidDel="00000000" w:rsidP="00000000" w:rsidRDefault="00000000" w:rsidRPr="00000000" w14:paraId="0000041B">
            <w:pPr>
              <w:rPr/>
            </w:pPr>
            <w:r w:rsidDel="00000000" w:rsidR="00000000" w:rsidRPr="00000000">
              <w:rPr>
                <w:rtl w:val="0"/>
              </w:rPr>
            </w:r>
          </w:p>
        </w:tc>
        <w:tc>
          <w:tcPr/>
          <w:p w:rsidR="00000000" w:rsidDel="00000000" w:rsidP="00000000" w:rsidRDefault="00000000" w:rsidRPr="00000000" w14:paraId="0000041C">
            <w:pPr>
              <w:jc w:val="center"/>
              <w:rPr/>
            </w:pPr>
            <w:r w:rsidDel="00000000" w:rsidR="00000000" w:rsidRPr="00000000">
              <w:rPr>
                <w:rtl w:val="0"/>
              </w:rPr>
              <w:t xml:space="preserve">✓</w:t>
            </w:r>
          </w:p>
        </w:tc>
        <w:tc>
          <w:tcPr/>
          <w:p w:rsidR="00000000" w:rsidDel="00000000" w:rsidP="00000000" w:rsidRDefault="00000000" w:rsidRPr="00000000" w14:paraId="0000041D">
            <w:pPr>
              <w:jc w:val="center"/>
              <w:rPr/>
            </w:pPr>
            <w:r w:rsidDel="00000000" w:rsidR="00000000" w:rsidRPr="00000000">
              <w:rPr>
                <w:rtl w:val="0"/>
              </w:rPr>
              <w:t xml:space="preserve">✓</w:t>
            </w:r>
          </w:p>
        </w:tc>
        <w:tc>
          <w:tcPr/>
          <w:p w:rsidR="00000000" w:rsidDel="00000000" w:rsidP="00000000" w:rsidRDefault="00000000" w:rsidRPr="00000000" w14:paraId="0000041E">
            <w:pPr>
              <w:jc w:val="center"/>
              <w:rPr/>
            </w:pPr>
            <w:r w:rsidDel="00000000" w:rsidR="00000000" w:rsidRPr="00000000">
              <w:rPr>
                <w:rtl w:val="0"/>
              </w:rPr>
              <w:t xml:space="preserve">310</w:t>
            </w:r>
          </w:p>
        </w:tc>
        <w:tc>
          <w:tcPr/>
          <w:p w:rsidR="00000000" w:rsidDel="00000000" w:rsidP="00000000" w:rsidRDefault="00000000" w:rsidRPr="00000000" w14:paraId="0000041F">
            <w:pPr>
              <w:jc w:val="center"/>
              <w:rPr/>
            </w:pPr>
            <w:r w:rsidDel="00000000" w:rsidR="00000000" w:rsidRPr="00000000">
              <w:rPr>
                <w:rtl w:val="0"/>
              </w:rPr>
              <w:t xml:space="preserve">5.1.2.2</w:t>
            </w:r>
          </w:p>
        </w:tc>
      </w:tr>
    </w:tbl>
    <w:bookmarkStart w:colFirst="0" w:colLast="0" w:name="bookmark=id.3bj1y38" w:id="114"/>
    <w:bookmarkEnd w:id="114"/>
    <w:p w:rsidR="00000000" w:rsidDel="00000000" w:rsidP="00000000" w:rsidRDefault="00000000" w:rsidRPr="00000000" w14:paraId="00000420">
      <w:pPr>
        <w:pStyle w:val="Heading2"/>
        <w:rPr/>
      </w:pPr>
      <w:bookmarkStart w:colFirst="0" w:colLast="0" w:name="_heading=h.1qoc8b1" w:id="115"/>
      <w:bookmarkEnd w:id="115"/>
      <w:r w:rsidDel="00000000" w:rsidR="00000000" w:rsidRPr="00000000">
        <w:rPr>
          <w:rtl w:val="0"/>
        </w:rPr>
        <w:t xml:space="preserve">V2.7 Требования к внешнему </w:t>
      </w:r>
      <w:r w:rsidDel="00000000" w:rsidR="00000000" w:rsidRPr="00000000">
        <w:rPr>
          <w:rtl w:val="0"/>
        </w:rPr>
        <w:t xml:space="preserve">верификатору</w:t>
      </w: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В прошлом обычным внешним средством проверки было бы электронное письмо или SMS, содержащее ссылку на сброс пароля. Злоумышленники используют этот слабый механизм для сброса учетных записей, которые они еще не контролируют, например, завладев учетной записью электронной почты пользователя и повторно используя любые обнаруженные ссылки для сброса. Есть лучшие способы обработки внеплановой проверки.</w:t>
      </w:r>
    </w:p>
    <w:p w:rsidR="00000000" w:rsidDel="00000000" w:rsidP="00000000" w:rsidRDefault="00000000" w:rsidRPr="00000000" w14:paraId="00000422">
      <w:pPr>
        <w:rPr/>
      </w:pPr>
      <w:r w:rsidDel="00000000" w:rsidR="00000000" w:rsidRPr="00000000">
        <w:rPr>
          <w:rtl w:val="0"/>
        </w:rPr>
        <w:t xml:space="preserve">Защищенные внешние </w:t>
      </w:r>
      <w:r w:rsidDel="00000000" w:rsidR="00000000" w:rsidRPr="00000000">
        <w:rPr>
          <w:rtl w:val="0"/>
        </w:rPr>
        <w:t xml:space="preserve">аутентификаторы</w:t>
      </w:r>
      <w:r w:rsidDel="00000000" w:rsidR="00000000" w:rsidRPr="00000000">
        <w:rPr>
          <w:rtl w:val="0"/>
        </w:rPr>
        <w:t xml:space="preserve">-это физические устройства, которые могут взаимодействовать с верификатором по защищенному вторичному каналу. Примеры включают в себя push-уведомления на мобильные устройства. Этот тип аутентификатора считается "тем, что у вас есть". Когда пользователь желает пройти аутентификацию, проверяющее приложение отправляет сообщение внешнему </w:t>
      </w:r>
      <w:r w:rsidDel="00000000" w:rsidR="00000000" w:rsidRPr="00000000">
        <w:rPr>
          <w:rtl w:val="0"/>
        </w:rPr>
        <w:t xml:space="preserve">аутентификатору</w:t>
      </w:r>
      <w:r w:rsidDel="00000000" w:rsidR="00000000" w:rsidRPr="00000000">
        <w:rPr>
          <w:rtl w:val="0"/>
        </w:rPr>
        <w:t xml:space="preserve"> через соединение с аутентификатором напрямую или косвенно через стороннюю службу. Сообщение содержит код аутентификации (как правило, случайное шестизначное число или диалоговое окно модального утверждения). Проверяющее приложение ожидает получения кода аутентификации по основному каналу и сравнивает хэш полученного значения с хэшем исходного кода аутентификации. Если они совпадают, внеполосный верификатор может предположить, что пользователь прошел аутентификацию.</w:t>
      </w:r>
    </w:p>
    <w:p w:rsidR="00000000" w:rsidDel="00000000" w:rsidP="00000000" w:rsidRDefault="00000000" w:rsidRPr="00000000" w14:paraId="00000423">
      <w:pPr>
        <w:rPr/>
      </w:pPr>
      <w:r w:rsidDel="00000000" w:rsidR="00000000" w:rsidRPr="00000000">
        <w:rPr>
          <w:rtl w:val="0"/>
        </w:rPr>
        <w:t xml:space="preserve">ASV предполагает, что только несколько разработчиков будут разрабатывать новые внешние средства проверки подлинности, такие как push-уведомления, и, таким образом, следующие элементы управления ASV применяются к проверяющим, таким как API проверки подлинности, приложениям и реализациям единого входа. При разработке нового внешнего средства аутентификации, пожалуйста, обратитесь к NIST 800-63B § 5.1.3.1.</w:t>
      </w:r>
    </w:p>
    <w:p w:rsidR="00000000" w:rsidDel="00000000" w:rsidP="00000000" w:rsidRDefault="00000000" w:rsidRPr="00000000" w14:paraId="00000424">
      <w:pPr>
        <w:rPr/>
      </w:pPr>
      <w:r w:rsidDel="00000000" w:rsidR="00000000" w:rsidRPr="00000000">
        <w:rPr>
          <w:rtl w:val="0"/>
        </w:rPr>
        <w:t xml:space="preserve">Не допускаются небезопасные внешние средства проверки подлинности, такие как электронная почта и VOIP. В настоящее время аутентификация по ТСОП и SMS" ограничена " NIST и должна быть отменена в пользу push-уведомлений или аналогичных. Если вам необходимо использовать внешнюю аутентификацию по телефону или SMS, пожалуйста, обратитесь к § 5.1.3.3.</w:t>
      </w:r>
    </w:p>
    <w:tbl>
      <w:tblPr>
        <w:tblStyle w:val="Table23"/>
        <w:tblW w:w="9236.000000000002" w:type="dxa"/>
        <w:jc w:val="left"/>
        <w:tblInd w:w="0.0" w:type="dxa"/>
        <w:tblLayout w:type="fixed"/>
        <w:tblLook w:val="0600"/>
      </w:tblPr>
      <w:tblGrid>
        <w:gridCol w:w="627"/>
        <w:gridCol w:w="6031"/>
        <w:gridCol w:w="402"/>
        <w:gridCol w:w="402"/>
        <w:gridCol w:w="402"/>
        <w:gridCol w:w="599"/>
        <w:gridCol w:w="773"/>
        <w:tblGridChange w:id="0">
          <w:tblGrid>
            <w:gridCol w:w="627"/>
            <w:gridCol w:w="6031"/>
            <w:gridCol w:w="402"/>
            <w:gridCol w:w="402"/>
            <w:gridCol w:w="402"/>
            <w:gridCol w:w="599"/>
            <w:gridCol w:w="773"/>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425">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426">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427">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428">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429">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42A">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42B">
            <w:pPr>
              <w:jc w:val="center"/>
              <w:rPr/>
            </w:pPr>
            <w:hyperlink r:id="rId55">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42C">
            <w:pPr>
              <w:jc w:val="center"/>
              <w:rPr/>
            </w:pPr>
            <w:r w:rsidDel="00000000" w:rsidR="00000000" w:rsidRPr="00000000">
              <w:rPr>
                <w:b w:val="1"/>
                <w:rtl w:val="0"/>
              </w:rPr>
              <w:t xml:space="preserve">2.7.1</w:t>
            </w:r>
            <w:r w:rsidDel="00000000" w:rsidR="00000000" w:rsidRPr="00000000">
              <w:rPr>
                <w:rtl w:val="0"/>
              </w:rPr>
            </w:r>
          </w:p>
        </w:tc>
        <w:tc>
          <w:tcPr/>
          <w:p w:rsidR="00000000" w:rsidDel="00000000" w:rsidP="00000000" w:rsidRDefault="00000000" w:rsidRPr="00000000" w14:paraId="0000042D">
            <w:pPr>
              <w:rPr/>
            </w:pPr>
            <w:r w:rsidDel="00000000" w:rsidR="00000000" w:rsidRPr="00000000">
              <w:rPr>
                <w:rtl w:val="0"/>
              </w:rPr>
              <w:t xml:space="preserve">Убедитесь, что по умолчанию не предлагаются аутентификаторы внеполосного открытого текста (NIST "с ограниченным доступом"), такие как SMS или PSTN, и сначала предлагаются более эффективные альтернативы, такие как push-уведомления.</w:t>
            </w:r>
          </w:p>
        </w:tc>
        <w:tc>
          <w:tcPr/>
          <w:p w:rsidR="00000000" w:rsidDel="00000000" w:rsidP="00000000" w:rsidRDefault="00000000" w:rsidRPr="00000000" w14:paraId="0000042E">
            <w:pPr>
              <w:jc w:val="center"/>
              <w:rPr/>
            </w:pPr>
            <w:r w:rsidDel="00000000" w:rsidR="00000000" w:rsidRPr="00000000">
              <w:rPr>
                <w:rtl w:val="0"/>
              </w:rPr>
              <w:t xml:space="preserve">✓</w:t>
            </w:r>
          </w:p>
        </w:tc>
        <w:tc>
          <w:tcPr/>
          <w:p w:rsidR="00000000" w:rsidDel="00000000" w:rsidP="00000000" w:rsidRDefault="00000000" w:rsidRPr="00000000" w14:paraId="0000042F">
            <w:pPr>
              <w:jc w:val="center"/>
              <w:rPr/>
            </w:pPr>
            <w:r w:rsidDel="00000000" w:rsidR="00000000" w:rsidRPr="00000000">
              <w:rPr>
                <w:rtl w:val="0"/>
              </w:rPr>
              <w:t xml:space="preserve">✓</w:t>
            </w:r>
          </w:p>
        </w:tc>
        <w:tc>
          <w:tcPr/>
          <w:p w:rsidR="00000000" w:rsidDel="00000000" w:rsidP="00000000" w:rsidRDefault="00000000" w:rsidRPr="00000000" w14:paraId="00000430">
            <w:pPr>
              <w:jc w:val="center"/>
              <w:rPr/>
            </w:pPr>
            <w:r w:rsidDel="00000000" w:rsidR="00000000" w:rsidRPr="00000000">
              <w:rPr>
                <w:rtl w:val="0"/>
              </w:rPr>
              <w:t xml:space="preserve">✓</w:t>
            </w:r>
          </w:p>
        </w:tc>
        <w:tc>
          <w:tcPr/>
          <w:p w:rsidR="00000000" w:rsidDel="00000000" w:rsidP="00000000" w:rsidRDefault="00000000" w:rsidRPr="00000000" w14:paraId="00000431">
            <w:pPr>
              <w:jc w:val="center"/>
              <w:rPr/>
            </w:pPr>
            <w:r w:rsidDel="00000000" w:rsidR="00000000" w:rsidRPr="00000000">
              <w:rPr>
                <w:rtl w:val="0"/>
              </w:rPr>
              <w:t xml:space="preserve">287</w:t>
            </w:r>
          </w:p>
        </w:tc>
        <w:tc>
          <w:tcPr/>
          <w:p w:rsidR="00000000" w:rsidDel="00000000" w:rsidP="00000000" w:rsidRDefault="00000000" w:rsidRPr="00000000" w14:paraId="00000432">
            <w:pPr>
              <w:jc w:val="center"/>
              <w:rPr/>
            </w:pPr>
            <w:r w:rsidDel="00000000" w:rsidR="00000000" w:rsidRPr="00000000">
              <w:rPr>
                <w:rtl w:val="0"/>
              </w:rPr>
              <w:t xml:space="preserve">5.1.3.2</w:t>
            </w:r>
          </w:p>
        </w:tc>
      </w:tr>
      <w:tr>
        <w:trPr>
          <w:cantSplit w:val="0"/>
          <w:tblHeader w:val="0"/>
        </w:trPr>
        <w:tc>
          <w:tcPr/>
          <w:p w:rsidR="00000000" w:rsidDel="00000000" w:rsidP="00000000" w:rsidRDefault="00000000" w:rsidRPr="00000000" w14:paraId="00000433">
            <w:pPr>
              <w:jc w:val="center"/>
              <w:rPr/>
            </w:pPr>
            <w:r w:rsidDel="00000000" w:rsidR="00000000" w:rsidRPr="00000000">
              <w:rPr>
                <w:b w:val="1"/>
                <w:rtl w:val="0"/>
              </w:rPr>
              <w:t xml:space="preserve">2.7.2</w:t>
            </w:r>
            <w:r w:rsidDel="00000000" w:rsidR="00000000" w:rsidRPr="00000000">
              <w:rPr>
                <w:rtl w:val="0"/>
              </w:rPr>
            </w:r>
          </w:p>
        </w:tc>
        <w:tc>
          <w:tcPr/>
          <w:p w:rsidR="00000000" w:rsidDel="00000000" w:rsidP="00000000" w:rsidRDefault="00000000" w:rsidRPr="00000000" w14:paraId="00000434">
            <w:pPr>
              <w:rPr/>
            </w:pPr>
            <w:r w:rsidDel="00000000" w:rsidR="00000000" w:rsidRPr="00000000">
              <w:rPr>
                <w:rtl w:val="0"/>
              </w:rPr>
              <w:t xml:space="preserve">Убедитесь, что срок действия внешнего средства проверки подлинности, кодов или маркеров истекает через 10 минут.</w:t>
            </w:r>
          </w:p>
        </w:tc>
        <w:tc>
          <w:tcPr/>
          <w:p w:rsidR="00000000" w:rsidDel="00000000" w:rsidP="00000000" w:rsidRDefault="00000000" w:rsidRPr="00000000" w14:paraId="00000435">
            <w:pPr>
              <w:jc w:val="center"/>
              <w:rPr/>
            </w:pPr>
            <w:r w:rsidDel="00000000" w:rsidR="00000000" w:rsidRPr="00000000">
              <w:rPr>
                <w:rtl w:val="0"/>
              </w:rPr>
              <w:t xml:space="preserve">✓</w:t>
            </w:r>
          </w:p>
        </w:tc>
        <w:tc>
          <w:tcPr/>
          <w:p w:rsidR="00000000" w:rsidDel="00000000" w:rsidP="00000000" w:rsidRDefault="00000000" w:rsidRPr="00000000" w14:paraId="00000436">
            <w:pPr>
              <w:jc w:val="center"/>
              <w:rPr/>
            </w:pPr>
            <w:r w:rsidDel="00000000" w:rsidR="00000000" w:rsidRPr="00000000">
              <w:rPr>
                <w:rtl w:val="0"/>
              </w:rPr>
              <w:t xml:space="preserve">✓</w:t>
            </w:r>
          </w:p>
        </w:tc>
        <w:tc>
          <w:tcPr/>
          <w:p w:rsidR="00000000" w:rsidDel="00000000" w:rsidP="00000000" w:rsidRDefault="00000000" w:rsidRPr="00000000" w14:paraId="00000437">
            <w:pPr>
              <w:jc w:val="center"/>
              <w:rPr/>
            </w:pPr>
            <w:r w:rsidDel="00000000" w:rsidR="00000000" w:rsidRPr="00000000">
              <w:rPr>
                <w:rtl w:val="0"/>
              </w:rPr>
              <w:t xml:space="preserve">✓</w:t>
            </w:r>
          </w:p>
        </w:tc>
        <w:tc>
          <w:tcPr/>
          <w:p w:rsidR="00000000" w:rsidDel="00000000" w:rsidP="00000000" w:rsidRDefault="00000000" w:rsidRPr="00000000" w14:paraId="00000438">
            <w:pPr>
              <w:jc w:val="center"/>
              <w:rPr/>
            </w:pPr>
            <w:r w:rsidDel="00000000" w:rsidR="00000000" w:rsidRPr="00000000">
              <w:rPr>
                <w:rtl w:val="0"/>
              </w:rPr>
              <w:t xml:space="preserve">287</w:t>
            </w:r>
          </w:p>
        </w:tc>
        <w:tc>
          <w:tcPr/>
          <w:p w:rsidR="00000000" w:rsidDel="00000000" w:rsidP="00000000" w:rsidRDefault="00000000" w:rsidRPr="00000000" w14:paraId="00000439">
            <w:pPr>
              <w:jc w:val="center"/>
              <w:rPr/>
            </w:pPr>
            <w:r w:rsidDel="00000000" w:rsidR="00000000" w:rsidRPr="00000000">
              <w:rPr>
                <w:rtl w:val="0"/>
              </w:rPr>
              <w:t xml:space="preserve">5.1.3.2</w:t>
            </w:r>
          </w:p>
        </w:tc>
      </w:tr>
      <w:tr>
        <w:trPr>
          <w:cantSplit w:val="0"/>
          <w:tblHeader w:val="0"/>
        </w:trPr>
        <w:tc>
          <w:tcPr/>
          <w:p w:rsidR="00000000" w:rsidDel="00000000" w:rsidP="00000000" w:rsidRDefault="00000000" w:rsidRPr="00000000" w14:paraId="0000043A">
            <w:pPr>
              <w:jc w:val="center"/>
              <w:rPr/>
            </w:pPr>
            <w:r w:rsidDel="00000000" w:rsidR="00000000" w:rsidRPr="00000000">
              <w:rPr>
                <w:b w:val="1"/>
                <w:rtl w:val="0"/>
              </w:rPr>
              <w:t xml:space="preserve">2.7.3</w:t>
            </w:r>
            <w:r w:rsidDel="00000000" w:rsidR="00000000" w:rsidRPr="00000000">
              <w:rPr>
                <w:rtl w:val="0"/>
              </w:rPr>
            </w:r>
          </w:p>
        </w:tc>
        <w:tc>
          <w:tcPr/>
          <w:p w:rsidR="00000000" w:rsidDel="00000000" w:rsidP="00000000" w:rsidRDefault="00000000" w:rsidRPr="00000000" w14:paraId="0000043B">
            <w:pPr>
              <w:rPr/>
            </w:pPr>
            <w:r w:rsidDel="00000000" w:rsidR="00000000" w:rsidRPr="00000000">
              <w:rPr>
                <w:rtl w:val="0"/>
              </w:rPr>
              <w:t xml:space="preserve">Убедитесь, что запросы внешней проверки подлинности, коды или маркеры могут использоваться только один раз и только для исходного запроса проверки подлинности.</w:t>
            </w:r>
          </w:p>
        </w:tc>
        <w:tc>
          <w:tcPr/>
          <w:p w:rsidR="00000000" w:rsidDel="00000000" w:rsidP="00000000" w:rsidRDefault="00000000" w:rsidRPr="00000000" w14:paraId="0000043C">
            <w:pPr>
              <w:jc w:val="center"/>
              <w:rPr/>
            </w:pPr>
            <w:r w:rsidDel="00000000" w:rsidR="00000000" w:rsidRPr="00000000">
              <w:rPr>
                <w:rtl w:val="0"/>
              </w:rPr>
              <w:t xml:space="preserve">✓</w:t>
            </w:r>
          </w:p>
        </w:tc>
        <w:tc>
          <w:tcPr/>
          <w:p w:rsidR="00000000" w:rsidDel="00000000" w:rsidP="00000000" w:rsidRDefault="00000000" w:rsidRPr="00000000" w14:paraId="0000043D">
            <w:pPr>
              <w:jc w:val="center"/>
              <w:rPr/>
            </w:pPr>
            <w:r w:rsidDel="00000000" w:rsidR="00000000" w:rsidRPr="00000000">
              <w:rPr>
                <w:rtl w:val="0"/>
              </w:rPr>
              <w:t xml:space="preserve">✓</w:t>
            </w:r>
          </w:p>
        </w:tc>
        <w:tc>
          <w:tcPr/>
          <w:p w:rsidR="00000000" w:rsidDel="00000000" w:rsidP="00000000" w:rsidRDefault="00000000" w:rsidRPr="00000000" w14:paraId="0000043E">
            <w:pPr>
              <w:jc w:val="center"/>
              <w:rPr/>
            </w:pPr>
            <w:r w:rsidDel="00000000" w:rsidR="00000000" w:rsidRPr="00000000">
              <w:rPr>
                <w:rtl w:val="0"/>
              </w:rPr>
              <w:t xml:space="preserve">✓</w:t>
            </w:r>
          </w:p>
        </w:tc>
        <w:tc>
          <w:tcPr/>
          <w:p w:rsidR="00000000" w:rsidDel="00000000" w:rsidP="00000000" w:rsidRDefault="00000000" w:rsidRPr="00000000" w14:paraId="0000043F">
            <w:pPr>
              <w:jc w:val="center"/>
              <w:rPr/>
            </w:pPr>
            <w:r w:rsidDel="00000000" w:rsidR="00000000" w:rsidRPr="00000000">
              <w:rPr>
                <w:rtl w:val="0"/>
              </w:rPr>
              <w:t xml:space="preserve">287</w:t>
            </w:r>
          </w:p>
        </w:tc>
        <w:tc>
          <w:tcPr/>
          <w:p w:rsidR="00000000" w:rsidDel="00000000" w:rsidP="00000000" w:rsidRDefault="00000000" w:rsidRPr="00000000" w14:paraId="00000440">
            <w:pPr>
              <w:jc w:val="center"/>
              <w:rPr/>
            </w:pPr>
            <w:r w:rsidDel="00000000" w:rsidR="00000000" w:rsidRPr="00000000">
              <w:rPr>
                <w:rtl w:val="0"/>
              </w:rPr>
              <w:t xml:space="preserve">5.1.3.2</w:t>
            </w:r>
          </w:p>
        </w:tc>
      </w:tr>
      <w:tr>
        <w:trPr>
          <w:cantSplit w:val="0"/>
          <w:tblHeader w:val="0"/>
        </w:trPr>
        <w:tc>
          <w:tcPr/>
          <w:p w:rsidR="00000000" w:rsidDel="00000000" w:rsidP="00000000" w:rsidRDefault="00000000" w:rsidRPr="00000000" w14:paraId="00000441">
            <w:pPr>
              <w:jc w:val="center"/>
              <w:rPr/>
            </w:pPr>
            <w:r w:rsidDel="00000000" w:rsidR="00000000" w:rsidRPr="00000000">
              <w:rPr>
                <w:b w:val="1"/>
                <w:rtl w:val="0"/>
              </w:rPr>
              <w:t xml:space="preserve">2.7.4</w:t>
            </w:r>
            <w:r w:rsidDel="00000000" w:rsidR="00000000" w:rsidRPr="00000000">
              <w:rPr>
                <w:rtl w:val="0"/>
              </w:rPr>
            </w:r>
          </w:p>
        </w:tc>
        <w:tc>
          <w:tcPr/>
          <w:p w:rsidR="00000000" w:rsidDel="00000000" w:rsidP="00000000" w:rsidRDefault="00000000" w:rsidRPr="00000000" w14:paraId="00000442">
            <w:pPr>
              <w:rPr/>
            </w:pPr>
            <w:r w:rsidDel="00000000" w:rsidR="00000000" w:rsidRPr="00000000">
              <w:rPr>
                <w:rtl w:val="0"/>
              </w:rPr>
              <w:t xml:space="preserve">Убедитесь, что внеполосный аутентификатор и верификатор обмениваются данными по защищенному независимому каналу.</w:t>
            </w:r>
          </w:p>
        </w:tc>
        <w:tc>
          <w:tcPr/>
          <w:p w:rsidR="00000000" w:rsidDel="00000000" w:rsidP="00000000" w:rsidRDefault="00000000" w:rsidRPr="00000000" w14:paraId="00000443">
            <w:pPr>
              <w:jc w:val="center"/>
              <w:rPr/>
            </w:pPr>
            <w:r w:rsidDel="00000000" w:rsidR="00000000" w:rsidRPr="00000000">
              <w:rPr>
                <w:rtl w:val="0"/>
              </w:rPr>
              <w:t xml:space="preserve">✓</w:t>
            </w:r>
          </w:p>
        </w:tc>
        <w:tc>
          <w:tcPr/>
          <w:p w:rsidR="00000000" w:rsidDel="00000000" w:rsidP="00000000" w:rsidRDefault="00000000" w:rsidRPr="00000000" w14:paraId="00000444">
            <w:pPr>
              <w:jc w:val="center"/>
              <w:rPr/>
            </w:pPr>
            <w:r w:rsidDel="00000000" w:rsidR="00000000" w:rsidRPr="00000000">
              <w:rPr>
                <w:rtl w:val="0"/>
              </w:rPr>
              <w:t xml:space="preserve">✓</w:t>
            </w:r>
          </w:p>
        </w:tc>
        <w:tc>
          <w:tcPr/>
          <w:p w:rsidR="00000000" w:rsidDel="00000000" w:rsidP="00000000" w:rsidRDefault="00000000" w:rsidRPr="00000000" w14:paraId="00000445">
            <w:pPr>
              <w:jc w:val="center"/>
              <w:rPr/>
            </w:pPr>
            <w:r w:rsidDel="00000000" w:rsidR="00000000" w:rsidRPr="00000000">
              <w:rPr>
                <w:rtl w:val="0"/>
              </w:rPr>
              <w:t xml:space="preserve">✓</w:t>
            </w:r>
          </w:p>
        </w:tc>
        <w:tc>
          <w:tcPr/>
          <w:p w:rsidR="00000000" w:rsidDel="00000000" w:rsidP="00000000" w:rsidRDefault="00000000" w:rsidRPr="00000000" w14:paraId="00000446">
            <w:pPr>
              <w:jc w:val="center"/>
              <w:rPr/>
            </w:pPr>
            <w:r w:rsidDel="00000000" w:rsidR="00000000" w:rsidRPr="00000000">
              <w:rPr>
                <w:rtl w:val="0"/>
              </w:rPr>
              <w:t xml:space="preserve">523</w:t>
            </w:r>
          </w:p>
        </w:tc>
        <w:tc>
          <w:tcPr/>
          <w:p w:rsidR="00000000" w:rsidDel="00000000" w:rsidP="00000000" w:rsidRDefault="00000000" w:rsidRPr="00000000" w14:paraId="00000447">
            <w:pPr>
              <w:jc w:val="center"/>
              <w:rPr/>
            </w:pPr>
            <w:r w:rsidDel="00000000" w:rsidR="00000000" w:rsidRPr="00000000">
              <w:rPr>
                <w:rtl w:val="0"/>
              </w:rPr>
              <w:t xml:space="preserve">5.1.3.2</w:t>
            </w:r>
          </w:p>
        </w:tc>
      </w:tr>
      <w:tr>
        <w:trPr>
          <w:cantSplit w:val="0"/>
          <w:tblHeader w:val="0"/>
        </w:trPr>
        <w:tc>
          <w:tcPr/>
          <w:p w:rsidR="00000000" w:rsidDel="00000000" w:rsidP="00000000" w:rsidRDefault="00000000" w:rsidRPr="00000000" w14:paraId="00000448">
            <w:pPr>
              <w:jc w:val="center"/>
              <w:rPr/>
            </w:pPr>
            <w:r w:rsidDel="00000000" w:rsidR="00000000" w:rsidRPr="00000000">
              <w:rPr>
                <w:b w:val="1"/>
                <w:rtl w:val="0"/>
              </w:rPr>
              <w:t xml:space="preserve">2.7.5</w:t>
            </w:r>
            <w:r w:rsidDel="00000000" w:rsidR="00000000" w:rsidRPr="00000000">
              <w:rPr>
                <w:rtl w:val="0"/>
              </w:rPr>
            </w:r>
          </w:p>
        </w:tc>
        <w:tc>
          <w:tcPr/>
          <w:p w:rsidR="00000000" w:rsidDel="00000000" w:rsidP="00000000" w:rsidRDefault="00000000" w:rsidRPr="00000000" w14:paraId="00000449">
            <w:pPr>
              <w:rPr/>
            </w:pPr>
            <w:r w:rsidDel="00000000" w:rsidR="00000000" w:rsidRPr="00000000">
              <w:rPr>
                <w:rtl w:val="0"/>
              </w:rPr>
              <w:t xml:space="preserve">Убедитесь, что внеполосный верификатор сохраняет только </w:t>
            </w:r>
            <w:r w:rsidDel="00000000" w:rsidR="00000000" w:rsidRPr="00000000">
              <w:rPr>
                <w:rtl w:val="0"/>
              </w:rPr>
              <w:t xml:space="preserve">хэшированную</w:t>
            </w:r>
            <w:r w:rsidDel="00000000" w:rsidR="00000000" w:rsidRPr="00000000">
              <w:rPr>
                <w:rtl w:val="0"/>
              </w:rPr>
              <w:t xml:space="preserve"> версию кода аутентификации.</w:t>
            </w:r>
          </w:p>
        </w:tc>
        <w:tc>
          <w:tcPr/>
          <w:p w:rsidR="00000000" w:rsidDel="00000000" w:rsidP="00000000" w:rsidRDefault="00000000" w:rsidRPr="00000000" w14:paraId="0000044A">
            <w:pPr>
              <w:rPr/>
            </w:pPr>
            <w:r w:rsidDel="00000000" w:rsidR="00000000" w:rsidRPr="00000000">
              <w:rPr>
                <w:rtl w:val="0"/>
              </w:rPr>
            </w:r>
          </w:p>
        </w:tc>
        <w:tc>
          <w:tcPr/>
          <w:p w:rsidR="00000000" w:rsidDel="00000000" w:rsidP="00000000" w:rsidRDefault="00000000" w:rsidRPr="00000000" w14:paraId="0000044B">
            <w:pPr>
              <w:jc w:val="center"/>
              <w:rPr/>
            </w:pPr>
            <w:r w:rsidDel="00000000" w:rsidR="00000000" w:rsidRPr="00000000">
              <w:rPr>
                <w:rtl w:val="0"/>
              </w:rPr>
              <w:t xml:space="preserve">✓</w:t>
            </w:r>
          </w:p>
        </w:tc>
        <w:tc>
          <w:tcPr/>
          <w:p w:rsidR="00000000" w:rsidDel="00000000" w:rsidP="00000000" w:rsidRDefault="00000000" w:rsidRPr="00000000" w14:paraId="0000044C">
            <w:pPr>
              <w:jc w:val="center"/>
              <w:rPr/>
            </w:pPr>
            <w:r w:rsidDel="00000000" w:rsidR="00000000" w:rsidRPr="00000000">
              <w:rPr>
                <w:rtl w:val="0"/>
              </w:rPr>
              <w:t xml:space="preserve">✓</w:t>
            </w:r>
          </w:p>
        </w:tc>
        <w:tc>
          <w:tcPr/>
          <w:p w:rsidR="00000000" w:rsidDel="00000000" w:rsidP="00000000" w:rsidRDefault="00000000" w:rsidRPr="00000000" w14:paraId="0000044D">
            <w:pPr>
              <w:jc w:val="center"/>
              <w:rPr/>
            </w:pPr>
            <w:r w:rsidDel="00000000" w:rsidR="00000000" w:rsidRPr="00000000">
              <w:rPr>
                <w:rtl w:val="0"/>
              </w:rPr>
              <w:t xml:space="preserve">256</w:t>
            </w:r>
          </w:p>
        </w:tc>
        <w:tc>
          <w:tcPr/>
          <w:p w:rsidR="00000000" w:rsidDel="00000000" w:rsidP="00000000" w:rsidRDefault="00000000" w:rsidRPr="00000000" w14:paraId="0000044E">
            <w:pPr>
              <w:jc w:val="center"/>
              <w:rPr/>
            </w:pPr>
            <w:r w:rsidDel="00000000" w:rsidR="00000000" w:rsidRPr="00000000">
              <w:rPr>
                <w:rtl w:val="0"/>
              </w:rPr>
              <w:t xml:space="preserve">5.1.3.2</w:t>
            </w:r>
          </w:p>
        </w:tc>
      </w:tr>
      <w:tr>
        <w:trPr>
          <w:cantSplit w:val="0"/>
          <w:tblHeader w:val="0"/>
        </w:trPr>
        <w:tc>
          <w:tcPr/>
          <w:p w:rsidR="00000000" w:rsidDel="00000000" w:rsidP="00000000" w:rsidRDefault="00000000" w:rsidRPr="00000000" w14:paraId="0000044F">
            <w:pPr>
              <w:jc w:val="center"/>
              <w:rPr/>
            </w:pPr>
            <w:r w:rsidDel="00000000" w:rsidR="00000000" w:rsidRPr="00000000">
              <w:rPr>
                <w:b w:val="1"/>
                <w:rtl w:val="0"/>
              </w:rPr>
              <w:t xml:space="preserve">2.7.6</w:t>
            </w:r>
            <w:r w:rsidDel="00000000" w:rsidR="00000000" w:rsidRPr="00000000">
              <w:rPr>
                <w:rtl w:val="0"/>
              </w:rPr>
            </w:r>
          </w:p>
        </w:tc>
        <w:tc>
          <w:tcPr/>
          <w:p w:rsidR="00000000" w:rsidDel="00000000" w:rsidP="00000000" w:rsidRDefault="00000000" w:rsidRPr="00000000" w14:paraId="00000450">
            <w:pPr>
              <w:rPr/>
            </w:pPr>
            <w:r w:rsidDel="00000000" w:rsidR="00000000" w:rsidRPr="00000000">
              <w:rPr>
                <w:rtl w:val="0"/>
              </w:rPr>
              <w:t xml:space="preserve">Убедитесь, что исходный код аутентификации генерируется безопасным генератором случайных чисел, содержащим не менее 20 бит энтропии (обычно достаточно шести цифровых случайных чисел).</w:t>
            </w:r>
          </w:p>
        </w:tc>
        <w:tc>
          <w:tcPr/>
          <w:p w:rsidR="00000000" w:rsidDel="00000000" w:rsidP="00000000" w:rsidRDefault="00000000" w:rsidRPr="00000000" w14:paraId="00000451">
            <w:pPr>
              <w:rPr/>
            </w:pPr>
            <w:r w:rsidDel="00000000" w:rsidR="00000000" w:rsidRPr="00000000">
              <w:rPr>
                <w:rtl w:val="0"/>
              </w:rPr>
            </w:r>
          </w:p>
        </w:tc>
        <w:tc>
          <w:tcPr/>
          <w:p w:rsidR="00000000" w:rsidDel="00000000" w:rsidP="00000000" w:rsidRDefault="00000000" w:rsidRPr="00000000" w14:paraId="00000452">
            <w:pPr>
              <w:jc w:val="center"/>
              <w:rPr/>
            </w:pPr>
            <w:r w:rsidDel="00000000" w:rsidR="00000000" w:rsidRPr="00000000">
              <w:rPr>
                <w:rtl w:val="0"/>
              </w:rPr>
              <w:t xml:space="preserve">✓</w:t>
            </w:r>
          </w:p>
        </w:tc>
        <w:tc>
          <w:tcPr/>
          <w:p w:rsidR="00000000" w:rsidDel="00000000" w:rsidP="00000000" w:rsidRDefault="00000000" w:rsidRPr="00000000" w14:paraId="00000453">
            <w:pPr>
              <w:jc w:val="center"/>
              <w:rPr/>
            </w:pPr>
            <w:r w:rsidDel="00000000" w:rsidR="00000000" w:rsidRPr="00000000">
              <w:rPr>
                <w:rtl w:val="0"/>
              </w:rPr>
              <w:t xml:space="preserve">✓</w:t>
            </w:r>
          </w:p>
        </w:tc>
        <w:tc>
          <w:tcPr/>
          <w:p w:rsidR="00000000" w:rsidDel="00000000" w:rsidP="00000000" w:rsidRDefault="00000000" w:rsidRPr="00000000" w14:paraId="00000454">
            <w:pPr>
              <w:jc w:val="center"/>
              <w:rPr/>
            </w:pPr>
            <w:r w:rsidDel="00000000" w:rsidR="00000000" w:rsidRPr="00000000">
              <w:rPr>
                <w:rtl w:val="0"/>
              </w:rPr>
              <w:t xml:space="preserve">310</w:t>
            </w:r>
          </w:p>
        </w:tc>
        <w:tc>
          <w:tcPr/>
          <w:p w:rsidR="00000000" w:rsidDel="00000000" w:rsidP="00000000" w:rsidRDefault="00000000" w:rsidRPr="00000000" w14:paraId="00000455">
            <w:pPr>
              <w:jc w:val="center"/>
              <w:rPr/>
            </w:pPr>
            <w:r w:rsidDel="00000000" w:rsidR="00000000" w:rsidRPr="00000000">
              <w:rPr>
                <w:rtl w:val="0"/>
              </w:rPr>
              <w:t xml:space="preserve">5.1.3.2</w:t>
            </w:r>
          </w:p>
        </w:tc>
      </w:tr>
    </w:tbl>
    <w:bookmarkStart w:colFirst="0" w:colLast="0" w:name="bookmark=id.4anzqyu" w:id="116"/>
    <w:bookmarkEnd w:id="116"/>
    <w:p w:rsidR="00000000" w:rsidDel="00000000" w:rsidP="00000000" w:rsidRDefault="00000000" w:rsidRPr="00000000" w14:paraId="00000456">
      <w:pPr>
        <w:pStyle w:val="Heading2"/>
        <w:rPr/>
      </w:pPr>
      <w:bookmarkStart w:colFirst="0" w:colLast="0" w:name="_heading=h.2pta16n" w:id="117"/>
      <w:bookmarkEnd w:id="117"/>
      <w:r w:rsidDel="00000000" w:rsidR="00000000" w:rsidRPr="00000000">
        <w:rPr>
          <w:rtl w:val="0"/>
        </w:rPr>
        <w:t xml:space="preserve">V2.8 Требования к однофакторному или многофакторному однократному </w:t>
      </w:r>
      <w:r w:rsidDel="00000000" w:rsidR="00000000" w:rsidRPr="00000000">
        <w:rPr>
          <w:rtl w:val="0"/>
        </w:rPr>
        <w:t xml:space="preserve">верификатору</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Однофакторные одноразовые пароли (OTP)-это физические или программные токены, которые отображают постоянно меняющийся псевдослучайный одноразовый вызов. Эти устройства затрудняют фишинг (олицетворение), но не делают его невозможным. Этот тип аутентификатора считается "тем, что у вас есть". Многофакторные токены похожи на однофакторные OTP, но для создания окончательной OTP требуется ввести действительный PIN-код, биометрическую разблокировку, вставку USB или сопряжение NFC или какое-либо дополнительное значение (например, калькуляторы подписи транзакций).</w:t>
      </w:r>
    </w:p>
    <w:tbl>
      <w:tblPr>
        <w:tblStyle w:val="Table24"/>
        <w:tblW w:w="9236.000000000002" w:type="dxa"/>
        <w:jc w:val="left"/>
        <w:tblInd w:w="0.0" w:type="dxa"/>
        <w:tblLayout w:type="fixed"/>
        <w:tblLook w:val="0600"/>
      </w:tblPr>
      <w:tblGrid>
        <w:gridCol w:w="627"/>
        <w:gridCol w:w="5800"/>
        <w:gridCol w:w="402"/>
        <w:gridCol w:w="402"/>
        <w:gridCol w:w="402"/>
        <w:gridCol w:w="599"/>
        <w:gridCol w:w="1004"/>
        <w:tblGridChange w:id="0">
          <w:tblGrid>
            <w:gridCol w:w="627"/>
            <w:gridCol w:w="5800"/>
            <w:gridCol w:w="402"/>
            <w:gridCol w:w="402"/>
            <w:gridCol w:w="402"/>
            <w:gridCol w:w="599"/>
            <w:gridCol w:w="1004"/>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458">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459">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45A">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45B">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45C">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45D">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45E">
            <w:pPr>
              <w:jc w:val="center"/>
              <w:rPr/>
            </w:pPr>
            <w:hyperlink r:id="rId56">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45F">
            <w:pPr>
              <w:jc w:val="center"/>
              <w:rPr/>
            </w:pPr>
            <w:r w:rsidDel="00000000" w:rsidR="00000000" w:rsidRPr="00000000">
              <w:rPr>
                <w:b w:val="1"/>
                <w:rtl w:val="0"/>
              </w:rPr>
              <w:t xml:space="preserve">2.8.1</w:t>
            </w:r>
            <w:r w:rsidDel="00000000" w:rsidR="00000000" w:rsidRPr="00000000">
              <w:rPr>
                <w:rtl w:val="0"/>
              </w:rPr>
            </w:r>
          </w:p>
        </w:tc>
        <w:tc>
          <w:tcPr/>
          <w:p w:rsidR="00000000" w:rsidDel="00000000" w:rsidP="00000000" w:rsidRDefault="00000000" w:rsidRPr="00000000" w14:paraId="00000460">
            <w:pPr>
              <w:rPr/>
            </w:pPr>
            <w:r w:rsidDel="00000000" w:rsidR="00000000" w:rsidRPr="00000000">
              <w:rPr>
                <w:rtl w:val="0"/>
              </w:rPr>
              <w:t xml:space="preserve">Убедитесь, что срок службы OTP, основанный на времени, имеет определенный срок службы до истечения срока действия.</w:t>
            </w:r>
          </w:p>
        </w:tc>
        <w:tc>
          <w:tcPr/>
          <w:p w:rsidR="00000000" w:rsidDel="00000000" w:rsidP="00000000" w:rsidRDefault="00000000" w:rsidRPr="00000000" w14:paraId="00000461">
            <w:pPr>
              <w:jc w:val="center"/>
              <w:rPr/>
            </w:pPr>
            <w:r w:rsidDel="00000000" w:rsidR="00000000" w:rsidRPr="00000000">
              <w:rPr>
                <w:rtl w:val="0"/>
              </w:rPr>
              <w:t xml:space="preserve">✓</w:t>
            </w:r>
          </w:p>
        </w:tc>
        <w:tc>
          <w:tcPr/>
          <w:p w:rsidR="00000000" w:rsidDel="00000000" w:rsidP="00000000" w:rsidRDefault="00000000" w:rsidRPr="00000000" w14:paraId="00000462">
            <w:pPr>
              <w:jc w:val="center"/>
              <w:rPr/>
            </w:pPr>
            <w:r w:rsidDel="00000000" w:rsidR="00000000" w:rsidRPr="00000000">
              <w:rPr>
                <w:rtl w:val="0"/>
              </w:rPr>
              <w:t xml:space="preserve">✓</w:t>
            </w:r>
          </w:p>
        </w:tc>
        <w:tc>
          <w:tcPr/>
          <w:p w:rsidR="00000000" w:rsidDel="00000000" w:rsidP="00000000" w:rsidRDefault="00000000" w:rsidRPr="00000000" w14:paraId="00000463">
            <w:pPr>
              <w:jc w:val="center"/>
              <w:rPr/>
            </w:pPr>
            <w:r w:rsidDel="00000000" w:rsidR="00000000" w:rsidRPr="00000000">
              <w:rPr>
                <w:rtl w:val="0"/>
              </w:rPr>
              <w:t xml:space="preserve">✓</w:t>
            </w:r>
          </w:p>
        </w:tc>
        <w:tc>
          <w:tcPr/>
          <w:p w:rsidR="00000000" w:rsidDel="00000000" w:rsidP="00000000" w:rsidRDefault="00000000" w:rsidRPr="00000000" w14:paraId="00000464">
            <w:pPr>
              <w:jc w:val="center"/>
              <w:rPr/>
            </w:pPr>
            <w:r w:rsidDel="00000000" w:rsidR="00000000" w:rsidRPr="00000000">
              <w:rPr>
                <w:rtl w:val="0"/>
              </w:rPr>
              <w:t xml:space="preserve">613</w:t>
            </w:r>
          </w:p>
        </w:tc>
        <w:tc>
          <w:tcPr/>
          <w:p w:rsidR="00000000" w:rsidDel="00000000" w:rsidP="00000000" w:rsidRDefault="00000000" w:rsidRPr="00000000" w14:paraId="00000465">
            <w:pPr>
              <w:jc w:val="center"/>
              <w:rPr/>
            </w:pPr>
            <w:r w:rsidDel="00000000" w:rsidR="00000000" w:rsidRPr="00000000">
              <w:rPr>
                <w:rtl w:val="0"/>
              </w:rPr>
              <w:t xml:space="preserve">5.1.4.2 / 5.1.5.2</w:t>
            </w:r>
          </w:p>
        </w:tc>
      </w:tr>
      <w:tr>
        <w:trPr>
          <w:cantSplit w:val="0"/>
          <w:tblHeader w:val="0"/>
        </w:trPr>
        <w:tc>
          <w:tcPr/>
          <w:p w:rsidR="00000000" w:rsidDel="00000000" w:rsidP="00000000" w:rsidRDefault="00000000" w:rsidRPr="00000000" w14:paraId="00000466">
            <w:pPr>
              <w:jc w:val="center"/>
              <w:rPr/>
            </w:pPr>
            <w:r w:rsidDel="00000000" w:rsidR="00000000" w:rsidRPr="00000000">
              <w:rPr>
                <w:b w:val="1"/>
                <w:rtl w:val="0"/>
              </w:rPr>
              <w:t xml:space="preserve">2.8.2</w:t>
            </w:r>
            <w:r w:rsidDel="00000000" w:rsidR="00000000" w:rsidRPr="00000000">
              <w:rPr>
                <w:rtl w:val="0"/>
              </w:rPr>
            </w:r>
          </w:p>
        </w:tc>
        <w:tc>
          <w:tcPr/>
          <w:p w:rsidR="00000000" w:rsidDel="00000000" w:rsidP="00000000" w:rsidRDefault="00000000" w:rsidRPr="00000000" w14:paraId="00000467">
            <w:pPr>
              <w:rPr/>
            </w:pPr>
            <w:r w:rsidDel="00000000" w:rsidR="00000000" w:rsidRPr="00000000">
              <w:rPr>
                <w:rtl w:val="0"/>
              </w:rPr>
              <w:t xml:space="preserve">Убедитесь, что симметричные ключи, используемые для проверки отправленных OTP, имеют высокую степень защиты, например, с помощью аппаратного модуля безопасности или безопасного хранилища ключей на основе операционной системы.</w:t>
            </w:r>
          </w:p>
        </w:tc>
        <w:tc>
          <w:tcPr/>
          <w:p w:rsidR="00000000" w:rsidDel="00000000" w:rsidP="00000000" w:rsidRDefault="00000000" w:rsidRPr="00000000" w14:paraId="00000468">
            <w:pPr>
              <w:rPr/>
            </w:pPr>
            <w:r w:rsidDel="00000000" w:rsidR="00000000" w:rsidRPr="00000000">
              <w:rPr>
                <w:rtl w:val="0"/>
              </w:rPr>
            </w:r>
          </w:p>
        </w:tc>
        <w:tc>
          <w:tcPr/>
          <w:p w:rsidR="00000000" w:rsidDel="00000000" w:rsidP="00000000" w:rsidRDefault="00000000" w:rsidRPr="00000000" w14:paraId="00000469">
            <w:pPr>
              <w:jc w:val="center"/>
              <w:rPr/>
            </w:pPr>
            <w:r w:rsidDel="00000000" w:rsidR="00000000" w:rsidRPr="00000000">
              <w:rPr>
                <w:rtl w:val="0"/>
              </w:rPr>
              <w:t xml:space="preserve">✓</w:t>
            </w:r>
          </w:p>
        </w:tc>
        <w:tc>
          <w:tcPr/>
          <w:p w:rsidR="00000000" w:rsidDel="00000000" w:rsidP="00000000" w:rsidRDefault="00000000" w:rsidRPr="00000000" w14:paraId="0000046A">
            <w:pPr>
              <w:jc w:val="center"/>
              <w:rPr/>
            </w:pPr>
            <w:r w:rsidDel="00000000" w:rsidR="00000000" w:rsidRPr="00000000">
              <w:rPr>
                <w:rtl w:val="0"/>
              </w:rPr>
              <w:t xml:space="preserve">✓</w:t>
            </w:r>
          </w:p>
        </w:tc>
        <w:tc>
          <w:tcPr/>
          <w:p w:rsidR="00000000" w:rsidDel="00000000" w:rsidP="00000000" w:rsidRDefault="00000000" w:rsidRPr="00000000" w14:paraId="0000046B">
            <w:pPr>
              <w:jc w:val="center"/>
              <w:rPr/>
            </w:pPr>
            <w:r w:rsidDel="00000000" w:rsidR="00000000" w:rsidRPr="00000000">
              <w:rPr>
                <w:rtl w:val="0"/>
              </w:rPr>
              <w:t xml:space="preserve">320</w:t>
            </w:r>
          </w:p>
        </w:tc>
        <w:tc>
          <w:tcPr/>
          <w:p w:rsidR="00000000" w:rsidDel="00000000" w:rsidP="00000000" w:rsidRDefault="00000000" w:rsidRPr="00000000" w14:paraId="0000046C">
            <w:pPr>
              <w:jc w:val="center"/>
              <w:rPr/>
            </w:pPr>
            <w:r w:rsidDel="00000000" w:rsidR="00000000" w:rsidRPr="00000000">
              <w:rPr>
                <w:rtl w:val="0"/>
              </w:rPr>
              <w:t xml:space="preserve">5.1.4.2 / 5.1.5.2</w:t>
            </w:r>
          </w:p>
        </w:tc>
      </w:tr>
      <w:tr>
        <w:trPr>
          <w:cantSplit w:val="0"/>
          <w:tblHeader w:val="0"/>
        </w:trPr>
        <w:tc>
          <w:tcPr/>
          <w:p w:rsidR="00000000" w:rsidDel="00000000" w:rsidP="00000000" w:rsidRDefault="00000000" w:rsidRPr="00000000" w14:paraId="0000046D">
            <w:pPr>
              <w:jc w:val="center"/>
              <w:rPr/>
            </w:pPr>
            <w:r w:rsidDel="00000000" w:rsidR="00000000" w:rsidRPr="00000000">
              <w:rPr>
                <w:b w:val="1"/>
                <w:rtl w:val="0"/>
              </w:rPr>
              <w:t xml:space="preserve">2.8.3</w:t>
            </w:r>
            <w:r w:rsidDel="00000000" w:rsidR="00000000" w:rsidRPr="00000000">
              <w:rPr>
                <w:rtl w:val="0"/>
              </w:rPr>
            </w:r>
          </w:p>
        </w:tc>
        <w:tc>
          <w:tcPr/>
          <w:p w:rsidR="00000000" w:rsidDel="00000000" w:rsidP="00000000" w:rsidRDefault="00000000" w:rsidRPr="00000000" w14:paraId="0000046E">
            <w:pPr>
              <w:rPr/>
            </w:pPr>
            <w:r w:rsidDel="00000000" w:rsidR="00000000" w:rsidRPr="00000000">
              <w:rPr>
                <w:rtl w:val="0"/>
              </w:rPr>
              <w:t xml:space="preserve">Убедитесь, что одобренные криптографические алгоритмы используются при генерации, заполнении и проверке OTP.</w:t>
            </w:r>
          </w:p>
        </w:tc>
        <w:tc>
          <w:tcPr/>
          <w:p w:rsidR="00000000" w:rsidDel="00000000" w:rsidP="00000000" w:rsidRDefault="00000000" w:rsidRPr="00000000" w14:paraId="0000046F">
            <w:pPr>
              <w:rPr/>
            </w:pPr>
            <w:r w:rsidDel="00000000" w:rsidR="00000000" w:rsidRPr="00000000">
              <w:rPr>
                <w:rtl w:val="0"/>
              </w:rPr>
            </w:r>
          </w:p>
        </w:tc>
        <w:tc>
          <w:tcPr/>
          <w:p w:rsidR="00000000" w:rsidDel="00000000" w:rsidP="00000000" w:rsidRDefault="00000000" w:rsidRPr="00000000" w14:paraId="00000470">
            <w:pPr>
              <w:jc w:val="center"/>
              <w:rPr/>
            </w:pPr>
            <w:r w:rsidDel="00000000" w:rsidR="00000000" w:rsidRPr="00000000">
              <w:rPr>
                <w:rtl w:val="0"/>
              </w:rPr>
              <w:t xml:space="preserve">✓</w:t>
            </w:r>
          </w:p>
        </w:tc>
        <w:tc>
          <w:tcPr/>
          <w:p w:rsidR="00000000" w:rsidDel="00000000" w:rsidP="00000000" w:rsidRDefault="00000000" w:rsidRPr="00000000" w14:paraId="00000471">
            <w:pPr>
              <w:jc w:val="center"/>
              <w:rPr/>
            </w:pPr>
            <w:r w:rsidDel="00000000" w:rsidR="00000000" w:rsidRPr="00000000">
              <w:rPr>
                <w:rtl w:val="0"/>
              </w:rPr>
              <w:t xml:space="preserve">✓</w:t>
            </w:r>
          </w:p>
        </w:tc>
        <w:tc>
          <w:tcPr/>
          <w:p w:rsidR="00000000" w:rsidDel="00000000" w:rsidP="00000000" w:rsidRDefault="00000000" w:rsidRPr="00000000" w14:paraId="00000472">
            <w:pPr>
              <w:jc w:val="center"/>
              <w:rPr/>
            </w:pPr>
            <w:r w:rsidDel="00000000" w:rsidR="00000000" w:rsidRPr="00000000">
              <w:rPr>
                <w:rtl w:val="0"/>
              </w:rPr>
              <w:t xml:space="preserve">326</w:t>
            </w:r>
          </w:p>
        </w:tc>
        <w:tc>
          <w:tcPr/>
          <w:p w:rsidR="00000000" w:rsidDel="00000000" w:rsidP="00000000" w:rsidRDefault="00000000" w:rsidRPr="00000000" w14:paraId="00000473">
            <w:pPr>
              <w:jc w:val="center"/>
              <w:rPr/>
            </w:pPr>
            <w:r w:rsidDel="00000000" w:rsidR="00000000" w:rsidRPr="00000000">
              <w:rPr>
                <w:rtl w:val="0"/>
              </w:rPr>
              <w:t xml:space="preserve">5.1.4.2 / 5.1.5.2</w:t>
            </w:r>
          </w:p>
        </w:tc>
      </w:tr>
      <w:tr>
        <w:trPr>
          <w:cantSplit w:val="0"/>
          <w:tblHeader w:val="0"/>
        </w:trPr>
        <w:tc>
          <w:tcPr/>
          <w:p w:rsidR="00000000" w:rsidDel="00000000" w:rsidP="00000000" w:rsidRDefault="00000000" w:rsidRPr="00000000" w14:paraId="00000474">
            <w:pPr>
              <w:jc w:val="center"/>
              <w:rPr/>
            </w:pPr>
            <w:r w:rsidDel="00000000" w:rsidR="00000000" w:rsidRPr="00000000">
              <w:rPr>
                <w:b w:val="1"/>
                <w:rtl w:val="0"/>
              </w:rPr>
              <w:t xml:space="preserve">2.8.4</w:t>
            </w:r>
            <w:r w:rsidDel="00000000" w:rsidR="00000000" w:rsidRPr="00000000">
              <w:rPr>
                <w:rtl w:val="0"/>
              </w:rPr>
            </w:r>
          </w:p>
        </w:tc>
        <w:tc>
          <w:tcPr/>
          <w:p w:rsidR="00000000" w:rsidDel="00000000" w:rsidP="00000000" w:rsidRDefault="00000000" w:rsidRPr="00000000" w14:paraId="00000475">
            <w:pPr>
              <w:rPr/>
            </w:pPr>
            <w:r w:rsidDel="00000000" w:rsidR="00000000" w:rsidRPr="00000000">
              <w:rPr>
                <w:rtl w:val="0"/>
              </w:rPr>
              <w:t xml:space="preserve">Убедитесь, что OTP, основанный на времени, может быть использован только один раз в течение срока действия.</w:t>
            </w:r>
          </w:p>
        </w:tc>
        <w:tc>
          <w:tcPr/>
          <w:p w:rsidR="00000000" w:rsidDel="00000000" w:rsidP="00000000" w:rsidRDefault="00000000" w:rsidRPr="00000000" w14:paraId="00000476">
            <w:pPr>
              <w:rPr/>
            </w:pPr>
            <w:r w:rsidDel="00000000" w:rsidR="00000000" w:rsidRPr="00000000">
              <w:rPr>
                <w:rtl w:val="0"/>
              </w:rPr>
            </w:r>
          </w:p>
        </w:tc>
        <w:tc>
          <w:tcPr/>
          <w:p w:rsidR="00000000" w:rsidDel="00000000" w:rsidP="00000000" w:rsidRDefault="00000000" w:rsidRPr="00000000" w14:paraId="00000477">
            <w:pPr>
              <w:jc w:val="center"/>
              <w:rPr/>
            </w:pPr>
            <w:r w:rsidDel="00000000" w:rsidR="00000000" w:rsidRPr="00000000">
              <w:rPr>
                <w:rtl w:val="0"/>
              </w:rPr>
              <w:t xml:space="preserve">✓</w:t>
            </w:r>
          </w:p>
        </w:tc>
        <w:tc>
          <w:tcPr/>
          <w:p w:rsidR="00000000" w:rsidDel="00000000" w:rsidP="00000000" w:rsidRDefault="00000000" w:rsidRPr="00000000" w14:paraId="00000478">
            <w:pPr>
              <w:jc w:val="center"/>
              <w:rPr/>
            </w:pPr>
            <w:r w:rsidDel="00000000" w:rsidR="00000000" w:rsidRPr="00000000">
              <w:rPr>
                <w:rtl w:val="0"/>
              </w:rPr>
              <w:t xml:space="preserve">✓</w:t>
            </w:r>
          </w:p>
        </w:tc>
        <w:tc>
          <w:tcPr/>
          <w:p w:rsidR="00000000" w:rsidDel="00000000" w:rsidP="00000000" w:rsidRDefault="00000000" w:rsidRPr="00000000" w14:paraId="00000479">
            <w:pPr>
              <w:jc w:val="center"/>
              <w:rPr/>
            </w:pPr>
            <w:r w:rsidDel="00000000" w:rsidR="00000000" w:rsidRPr="00000000">
              <w:rPr>
                <w:rtl w:val="0"/>
              </w:rPr>
              <w:t xml:space="preserve">287</w:t>
            </w:r>
          </w:p>
        </w:tc>
        <w:tc>
          <w:tcPr/>
          <w:p w:rsidR="00000000" w:rsidDel="00000000" w:rsidP="00000000" w:rsidRDefault="00000000" w:rsidRPr="00000000" w14:paraId="0000047A">
            <w:pPr>
              <w:jc w:val="center"/>
              <w:rPr/>
            </w:pPr>
            <w:r w:rsidDel="00000000" w:rsidR="00000000" w:rsidRPr="00000000">
              <w:rPr>
                <w:rtl w:val="0"/>
              </w:rPr>
              <w:t xml:space="preserve">5.1.4.2 / 5.1.5.2</w:t>
            </w:r>
          </w:p>
        </w:tc>
      </w:tr>
      <w:tr>
        <w:trPr>
          <w:cantSplit w:val="0"/>
          <w:tblHeader w:val="0"/>
        </w:trPr>
        <w:tc>
          <w:tcPr/>
          <w:p w:rsidR="00000000" w:rsidDel="00000000" w:rsidP="00000000" w:rsidRDefault="00000000" w:rsidRPr="00000000" w14:paraId="0000047B">
            <w:pPr>
              <w:jc w:val="center"/>
              <w:rPr/>
            </w:pPr>
            <w:r w:rsidDel="00000000" w:rsidR="00000000" w:rsidRPr="00000000">
              <w:rPr>
                <w:b w:val="1"/>
                <w:rtl w:val="0"/>
              </w:rPr>
              <w:t xml:space="preserve">2.8.5</w:t>
            </w:r>
            <w:r w:rsidDel="00000000" w:rsidR="00000000" w:rsidRPr="00000000">
              <w:rPr>
                <w:rtl w:val="0"/>
              </w:rPr>
            </w:r>
          </w:p>
        </w:tc>
        <w:tc>
          <w:tcPr/>
          <w:p w:rsidR="00000000" w:rsidDel="00000000" w:rsidP="00000000" w:rsidRDefault="00000000" w:rsidRPr="00000000" w14:paraId="0000047C">
            <w:pPr>
              <w:rPr/>
            </w:pPr>
            <w:r w:rsidDel="00000000" w:rsidR="00000000" w:rsidRPr="00000000">
              <w:rPr>
                <w:rtl w:val="0"/>
              </w:rPr>
              <w:t xml:space="preserve">Убедитесь, что если многофакторный OTP-токен, основанный на времени, повторно используется в течение срока действия, он регистрируется и отклоняется, а владельцу устройства отправляются безопасные уведомления.</w:t>
            </w:r>
          </w:p>
        </w:tc>
        <w:tc>
          <w:tcPr/>
          <w:p w:rsidR="00000000" w:rsidDel="00000000" w:rsidP="00000000" w:rsidRDefault="00000000" w:rsidRPr="00000000" w14:paraId="0000047D">
            <w:pPr>
              <w:rPr/>
            </w:pPr>
            <w:r w:rsidDel="00000000" w:rsidR="00000000" w:rsidRPr="00000000">
              <w:rPr>
                <w:rtl w:val="0"/>
              </w:rPr>
            </w:r>
          </w:p>
        </w:tc>
        <w:tc>
          <w:tcPr/>
          <w:p w:rsidR="00000000" w:rsidDel="00000000" w:rsidP="00000000" w:rsidRDefault="00000000" w:rsidRPr="00000000" w14:paraId="0000047E">
            <w:pPr>
              <w:jc w:val="center"/>
              <w:rPr/>
            </w:pPr>
            <w:r w:rsidDel="00000000" w:rsidR="00000000" w:rsidRPr="00000000">
              <w:rPr>
                <w:rtl w:val="0"/>
              </w:rPr>
              <w:t xml:space="preserve">✓</w:t>
            </w:r>
          </w:p>
        </w:tc>
        <w:tc>
          <w:tcPr/>
          <w:p w:rsidR="00000000" w:rsidDel="00000000" w:rsidP="00000000" w:rsidRDefault="00000000" w:rsidRPr="00000000" w14:paraId="0000047F">
            <w:pPr>
              <w:jc w:val="center"/>
              <w:rPr/>
            </w:pPr>
            <w:r w:rsidDel="00000000" w:rsidR="00000000" w:rsidRPr="00000000">
              <w:rPr>
                <w:rtl w:val="0"/>
              </w:rPr>
              <w:t xml:space="preserve">✓</w:t>
            </w:r>
          </w:p>
        </w:tc>
        <w:tc>
          <w:tcPr/>
          <w:p w:rsidR="00000000" w:rsidDel="00000000" w:rsidP="00000000" w:rsidRDefault="00000000" w:rsidRPr="00000000" w14:paraId="00000480">
            <w:pPr>
              <w:jc w:val="center"/>
              <w:rPr/>
            </w:pPr>
            <w:r w:rsidDel="00000000" w:rsidR="00000000" w:rsidRPr="00000000">
              <w:rPr>
                <w:rtl w:val="0"/>
              </w:rPr>
              <w:t xml:space="preserve">287</w:t>
            </w:r>
          </w:p>
        </w:tc>
        <w:tc>
          <w:tcPr/>
          <w:p w:rsidR="00000000" w:rsidDel="00000000" w:rsidP="00000000" w:rsidRDefault="00000000" w:rsidRPr="00000000" w14:paraId="00000481">
            <w:pPr>
              <w:jc w:val="center"/>
              <w:rPr/>
            </w:pPr>
            <w:r w:rsidDel="00000000" w:rsidR="00000000" w:rsidRPr="00000000">
              <w:rPr>
                <w:rtl w:val="0"/>
              </w:rPr>
              <w:t xml:space="preserve">5.1.5.2</w:t>
            </w:r>
          </w:p>
        </w:tc>
      </w:tr>
      <w:tr>
        <w:trPr>
          <w:cantSplit w:val="0"/>
          <w:tblHeader w:val="0"/>
        </w:trPr>
        <w:tc>
          <w:tcPr/>
          <w:p w:rsidR="00000000" w:rsidDel="00000000" w:rsidP="00000000" w:rsidRDefault="00000000" w:rsidRPr="00000000" w14:paraId="00000482">
            <w:pPr>
              <w:jc w:val="center"/>
              <w:rPr/>
            </w:pPr>
            <w:r w:rsidDel="00000000" w:rsidR="00000000" w:rsidRPr="00000000">
              <w:rPr>
                <w:b w:val="1"/>
                <w:rtl w:val="0"/>
              </w:rPr>
              <w:t xml:space="preserve">2.8.6</w:t>
            </w:r>
            <w:r w:rsidDel="00000000" w:rsidR="00000000" w:rsidRPr="00000000">
              <w:rPr>
                <w:rtl w:val="0"/>
              </w:rPr>
            </w:r>
          </w:p>
        </w:tc>
        <w:tc>
          <w:tcPr/>
          <w:p w:rsidR="00000000" w:rsidDel="00000000" w:rsidP="00000000" w:rsidRDefault="00000000" w:rsidRPr="00000000" w14:paraId="00000483">
            <w:pPr>
              <w:rPr/>
            </w:pPr>
            <w:r w:rsidDel="00000000" w:rsidR="00000000" w:rsidRPr="00000000">
              <w:rPr>
                <w:rtl w:val="0"/>
              </w:rPr>
              <w:t xml:space="preserve">Убедитесь, что физический однофакторный генератор OTP может быть отозван в случае кражи или другой потери. Убедитесь, что отзыв немедленно вступает в силу во всех сеансах входа, независимо от местоположения.</w:t>
            </w:r>
          </w:p>
        </w:tc>
        <w:tc>
          <w:tcPr/>
          <w:p w:rsidR="00000000" w:rsidDel="00000000" w:rsidP="00000000" w:rsidRDefault="00000000" w:rsidRPr="00000000" w14:paraId="00000484">
            <w:pPr>
              <w:rPr/>
            </w:pPr>
            <w:r w:rsidDel="00000000" w:rsidR="00000000" w:rsidRPr="00000000">
              <w:rPr>
                <w:rtl w:val="0"/>
              </w:rPr>
            </w:r>
          </w:p>
        </w:tc>
        <w:tc>
          <w:tcPr/>
          <w:p w:rsidR="00000000" w:rsidDel="00000000" w:rsidP="00000000" w:rsidRDefault="00000000" w:rsidRPr="00000000" w14:paraId="00000485">
            <w:pPr>
              <w:jc w:val="center"/>
              <w:rPr/>
            </w:pPr>
            <w:r w:rsidDel="00000000" w:rsidR="00000000" w:rsidRPr="00000000">
              <w:rPr>
                <w:rtl w:val="0"/>
              </w:rPr>
              <w:t xml:space="preserve">✓</w:t>
            </w:r>
          </w:p>
        </w:tc>
        <w:tc>
          <w:tcPr/>
          <w:p w:rsidR="00000000" w:rsidDel="00000000" w:rsidP="00000000" w:rsidRDefault="00000000" w:rsidRPr="00000000" w14:paraId="00000486">
            <w:pPr>
              <w:jc w:val="center"/>
              <w:rPr/>
            </w:pPr>
            <w:r w:rsidDel="00000000" w:rsidR="00000000" w:rsidRPr="00000000">
              <w:rPr>
                <w:rtl w:val="0"/>
              </w:rPr>
              <w:t xml:space="preserve">✓</w:t>
            </w:r>
          </w:p>
        </w:tc>
        <w:tc>
          <w:tcPr/>
          <w:p w:rsidR="00000000" w:rsidDel="00000000" w:rsidP="00000000" w:rsidRDefault="00000000" w:rsidRPr="00000000" w14:paraId="00000487">
            <w:pPr>
              <w:jc w:val="center"/>
              <w:rPr/>
            </w:pPr>
            <w:r w:rsidDel="00000000" w:rsidR="00000000" w:rsidRPr="00000000">
              <w:rPr>
                <w:rtl w:val="0"/>
              </w:rPr>
              <w:t xml:space="preserve">613</w:t>
            </w:r>
          </w:p>
        </w:tc>
        <w:tc>
          <w:tcPr/>
          <w:p w:rsidR="00000000" w:rsidDel="00000000" w:rsidP="00000000" w:rsidRDefault="00000000" w:rsidRPr="00000000" w14:paraId="00000488">
            <w:pPr>
              <w:jc w:val="center"/>
              <w:rPr/>
            </w:pPr>
            <w:r w:rsidDel="00000000" w:rsidR="00000000" w:rsidRPr="00000000">
              <w:rPr>
                <w:rtl w:val="0"/>
              </w:rPr>
              <w:t xml:space="preserve">5.2.1</w:t>
            </w:r>
          </w:p>
        </w:tc>
      </w:tr>
      <w:tr>
        <w:trPr>
          <w:cantSplit w:val="0"/>
          <w:tblHeader w:val="0"/>
        </w:trPr>
        <w:tc>
          <w:tcPr/>
          <w:p w:rsidR="00000000" w:rsidDel="00000000" w:rsidP="00000000" w:rsidRDefault="00000000" w:rsidRPr="00000000" w14:paraId="00000489">
            <w:pPr>
              <w:jc w:val="center"/>
              <w:rPr/>
            </w:pPr>
            <w:r w:rsidDel="00000000" w:rsidR="00000000" w:rsidRPr="00000000">
              <w:rPr>
                <w:b w:val="1"/>
                <w:rtl w:val="0"/>
              </w:rPr>
              <w:t xml:space="preserve">2.8.7</w:t>
            </w:r>
            <w:r w:rsidDel="00000000" w:rsidR="00000000" w:rsidRPr="00000000">
              <w:rPr>
                <w:rtl w:val="0"/>
              </w:rPr>
            </w:r>
          </w:p>
        </w:tc>
        <w:tc>
          <w:tcPr/>
          <w:p w:rsidR="00000000" w:rsidDel="00000000" w:rsidP="00000000" w:rsidRDefault="00000000" w:rsidRPr="00000000" w14:paraId="0000048A">
            <w:pPr>
              <w:rPr/>
            </w:pPr>
            <w:r w:rsidDel="00000000" w:rsidR="00000000" w:rsidRPr="00000000">
              <w:rPr>
                <w:rtl w:val="0"/>
              </w:rPr>
              <w:t xml:space="preserve">Убедитесь, что биометрические </w:t>
            </w:r>
            <w:r w:rsidDel="00000000" w:rsidR="00000000" w:rsidRPr="00000000">
              <w:rPr>
                <w:rtl w:val="0"/>
              </w:rPr>
              <w:t xml:space="preserve">аутентификаторы</w:t>
            </w:r>
            <w:r w:rsidDel="00000000" w:rsidR="00000000" w:rsidRPr="00000000">
              <w:rPr>
                <w:rtl w:val="0"/>
              </w:rPr>
              <w:t xml:space="preserve"> можно использовать только в качестве второстепенных факторов в сочетании с тем, что у вас есть, или с тем, что вы знаете.</w:t>
            </w:r>
          </w:p>
        </w:tc>
        <w:tc>
          <w:tcPr/>
          <w:p w:rsidR="00000000" w:rsidDel="00000000" w:rsidP="00000000" w:rsidRDefault="00000000" w:rsidRPr="00000000" w14:paraId="0000048B">
            <w:pPr>
              <w:rPr/>
            </w:pPr>
            <w:r w:rsidDel="00000000" w:rsidR="00000000" w:rsidRPr="00000000">
              <w:rPr>
                <w:rtl w:val="0"/>
              </w:rPr>
            </w:r>
          </w:p>
        </w:tc>
        <w:tc>
          <w:tcPr/>
          <w:p w:rsidR="00000000" w:rsidDel="00000000" w:rsidP="00000000" w:rsidRDefault="00000000" w:rsidRPr="00000000" w14:paraId="0000048C">
            <w:pPr>
              <w:jc w:val="center"/>
              <w:rPr/>
            </w:pPr>
            <w:r w:rsidDel="00000000" w:rsidR="00000000" w:rsidRPr="00000000">
              <w:rPr>
                <w:rtl w:val="0"/>
              </w:rPr>
              <w:t xml:space="preserve">o</w:t>
            </w:r>
          </w:p>
        </w:tc>
        <w:tc>
          <w:tcPr/>
          <w:p w:rsidR="00000000" w:rsidDel="00000000" w:rsidP="00000000" w:rsidRDefault="00000000" w:rsidRPr="00000000" w14:paraId="0000048D">
            <w:pPr>
              <w:jc w:val="center"/>
              <w:rPr/>
            </w:pPr>
            <w:r w:rsidDel="00000000" w:rsidR="00000000" w:rsidRPr="00000000">
              <w:rPr>
                <w:rtl w:val="0"/>
              </w:rPr>
              <w:t xml:space="preserve">✓</w:t>
            </w:r>
          </w:p>
        </w:tc>
        <w:tc>
          <w:tcPr/>
          <w:p w:rsidR="00000000" w:rsidDel="00000000" w:rsidP="00000000" w:rsidRDefault="00000000" w:rsidRPr="00000000" w14:paraId="0000048E">
            <w:pPr>
              <w:jc w:val="center"/>
              <w:rPr/>
            </w:pPr>
            <w:r w:rsidDel="00000000" w:rsidR="00000000" w:rsidRPr="00000000">
              <w:rPr>
                <w:rtl w:val="0"/>
              </w:rPr>
              <w:t xml:space="preserve">308</w:t>
            </w:r>
          </w:p>
        </w:tc>
        <w:tc>
          <w:tcPr/>
          <w:p w:rsidR="00000000" w:rsidDel="00000000" w:rsidP="00000000" w:rsidRDefault="00000000" w:rsidRPr="00000000" w14:paraId="0000048F">
            <w:pPr>
              <w:jc w:val="center"/>
              <w:rPr/>
            </w:pPr>
            <w:r w:rsidDel="00000000" w:rsidR="00000000" w:rsidRPr="00000000">
              <w:rPr>
                <w:rtl w:val="0"/>
              </w:rPr>
              <w:t xml:space="preserve">5.2.3</w:t>
            </w:r>
          </w:p>
        </w:tc>
      </w:tr>
    </w:tbl>
    <w:bookmarkStart w:colFirst="0" w:colLast="0" w:name="bookmark=id.14ykbeg" w:id="118"/>
    <w:bookmarkEnd w:id="118"/>
    <w:p w:rsidR="00000000" w:rsidDel="00000000" w:rsidP="00000000" w:rsidRDefault="00000000" w:rsidRPr="00000000" w14:paraId="00000490">
      <w:pPr>
        <w:pStyle w:val="Heading2"/>
        <w:rPr/>
      </w:pPr>
      <w:bookmarkStart w:colFirst="0" w:colLast="0" w:name="_heading=h.3oy7u29" w:id="119"/>
      <w:bookmarkEnd w:id="119"/>
      <w:r w:rsidDel="00000000" w:rsidR="00000000" w:rsidRPr="00000000">
        <w:rPr>
          <w:rtl w:val="0"/>
        </w:rPr>
        <w:t xml:space="preserve">Требования к </w:t>
      </w:r>
      <w:r w:rsidDel="00000000" w:rsidR="00000000" w:rsidRPr="00000000">
        <w:rPr>
          <w:rtl w:val="0"/>
        </w:rPr>
        <w:t xml:space="preserve">Верификатору</w:t>
      </w:r>
      <w:r w:rsidDel="00000000" w:rsidR="00000000" w:rsidRPr="00000000">
        <w:rPr>
          <w:rtl w:val="0"/>
        </w:rPr>
        <w:t xml:space="preserve"> криптографического программного обеспечения и устройств версии V2.9</w:t>
      </w:r>
    </w:p>
    <w:p w:rsidR="00000000" w:rsidDel="00000000" w:rsidP="00000000" w:rsidRDefault="00000000" w:rsidRPr="00000000" w14:paraId="00000491">
      <w:pPr>
        <w:rPr/>
      </w:pPr>
      <w:r w:rsidDel="00000000" w:rsidR="00000000" w:rsidRPr="00000000">
        <w:rPr>
          <w:rtl w:val="0"/>
        </w:rPr>
        <w:t xml:space="preserve">Криптографические ключи безопасности-это смарт-карты или ключи FIDO, где пользователь должен подключить или подключить криптографическое устройство к компьютеру для завершения аутентификации. Проверяющие отправляют одноразовый вызов криптографическим устройствам или программному обеспечению, и устройство или программное обеспечение вычисляет ответ на основе надежно сохраненного криптографического ключа.</w:t>
      </w:r>
    </w:p>
    <w:p w:rsidR="00000000" w:rsidDel="00000000" w:rsidP="00000000" w:rsidRDefault="00000000" w:rsidRPr="00000000" w14:paraId="00000492">
      <w:pPr>
        <w:rPr/>
      </w:pPr>
      <w:r w:rsidDel="00000000" w:rsidR="00000000" w:rsidRPr="00000000">
        <w:rPr>
          <w:rtl w:val="0"/>
        </w:rPr>
        <w:t xml:space="preserve">Требования к однофакторным криптографическим устройствам и программному обеспечению, а также к многофакторным криптографическим устройствам и программному обеспечению одинаковы, поскольку проверка криптографического аутентификатора подтверждает наличие фактора аутентификации.</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tbl>
      <w:tblPr>
        <w:tblStyle w:val="Table25"/>
        <w:tblW w:w="9236.000000000002" w:type="dxa"/>
        <w:jc w:val="left"/>
        <w:tblInd w:w="0.0" w:type="dxa"/>
        <w:tblLayout w:type="fixed"/>
        <w:tblLook w:val="0600"/>
      </w:tblPr>
      <w:tblGrid>
        <w:gridCol w:w="627"/>
        <w:gridCol w:w="6031"/>
        <w:gridCol w:w="402"/>
        <w:gridCol w:w="402"/>
        <w:gridCol w:w="402"/>
        <w:gridCol w:w="599"/>
        <w:gridCol w:w="773"/>
        <w:tblGridChange w:id="0">
          <w:tblGrid>
            <w:gridCol w:w="627"/>
            <w:gridCol w:w="6031"/>
            <w:gridCol w:w="402"/>
            <w:gridCol w:w="402"/>
            <w:gridCol w:w="402"/>
            <w:gridCol w:w="599"/>
            <w:gridCol w:w="773"/>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496">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497">
            <w:pPr>
              <w:keepLines w:val="1"/>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498">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499">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49A">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49B">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49C">
            <w:pPr>
              <w:jc w:val="center"/>
              <w:rPr/>
            </w:pPr>
            <w:hyperlink r:id="rId57">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49D">
            <w:pPr>
              <w:jc w:val="center"/>
              <w:rPr/>
            </w:pPr>
            <w:r w:rsidDel="00000000" w:rsidR="00000000" w:rsidRPr="00000000">
              <w:rPr>
                <w:b w:val="1"/>
                <w:rtl w:val="0"/>
              </w:rPr>
              <w:t xml:space="preserve">2.9.1</w:t>
            </w:r>
            <w:r w:rsidDel="00000000" w:rsidR="00000000" w:rsidRPr="00000000">
              <w:rPr>
                <w:rtl w:val="0"/>
              </w:rPr>
            </w:r>
          </w:p>
        </w:tc>
        <w:tc>
          <w:tcPr/>
          <w:p w:rsidR="00000000" w:rsidDel="00000000" w:rsidP="00000000" w:rsidRDefault="00000000" w:rsidRPr="00000000" w14:paraId="0000049E">
            <w:pPr>
              <w:rPr/>
            </w:pPr>
            <w:r w:rsidDel="00000000" w:rsidR="00000000" w:rsidRPr="00000000">
              <w:rPr>
                <w:rtl w:val="0"/>
              </w:rPr>
              <w:t xml:space="preserve">Убедитесь, что криптографические ключи, используемые при проверке, хранятся надежно и защищены от раскрытия, например, с помощью доверенного платформенного модуля (TPM) или Аппаратного модуля безопасности (HSM) или службы ОС, которая может использовать это безопасное хранилище.</w:t>
            </w:r>
          </w:p>
        </w:tc>
        <w:tc>
          <w:tcPr/>
          <w:p w:rsidR="00000000" w:rsidDel="00000000" w:rsidP="00000000" w:rsidRDefault="00000000" w:rsidRPr="00000000" w14:paraId="0000049F">
            <w:pPr>
              <w:rPr/>
            </w:pPr>
            <w:r w:rsidDel="00000000" w:rsidR="00000000" w:rsidRPr="00000000">
              <w:rPr>
                <w:rtl w:val="0"/>
              </w:rPr>
            </w:r>
          </w:p>
        </w:tc>
        <w:tc>
          <w:tcPr/>
          <w:p w:rsidR="00000000" w:rsidDel="00000000" w:rsidP="00000000" w:rsidRDefault="00000000" w:rsidRPr="00000000" w14:paraId="000004A0">
            <w:pPr>
              <w:jc w:val="center"/>
              <w:rPr/>
            </w:pPr>
            <w:r w:rsidDel="00000000" w:rsidR="00000000" w:rsidRPr="00000000">
              <w:rPr>
                <w:rtl w:val="0"/>
              </w:rPr>
              <w:t xml:space="preserve">✓</w:t>
            </w:r>
          </w:p>
        </w:tc>
        <w:tc>
          <w:tcPr/>
          <w:p w:rsidR="00000000" w:rsidDel="00000000" w:rsidP="00000000" w:rsidRDefault="00000000" w:rsidRPr="00000000" w14:paraId="000004A1">
            <w:pPr>
              <w:jc w:val="center"/>
              <w:rPr/>
            </w:pPr>
            <w:r w:rsidDel="00000000" w:rsidR="00000000" w:rsidRPr="00000000">
              <w:rPr>
                <w:rtl w:val="0"/>
              </w:rPr>
              <w:t xml:space="preserve">✓</w:t>
            </w:r>
          </w:p>
        </w:tc>
        <w:tc>
          <w:tcPr/>
          <w:p w:rsidR="00000000" w:rsidDel="00000000" w:rsidP="00000000" w:rsidRDefault="00000000" w:rsidRPr="00000000" w14:paraId="000004A2">
            <w:pPr>
              <w:jc w:val="center"/>
              <w:rPr/>
            </w:pPr>
            <w:r w:rsidDel="00000000" w:rsidR="00000000" w:rsidRPr="00000000">
              <w:rPr>
                <w:rtl w:val="0"/>
              </w:rPr>
              <w:t xml:space="preserve">320</w:t>
            </w:r>
          </w:p>
        </w:tc>
        <w:tc>
          <w:tcPr/>
          <w:p w:rsidR="00000000" w:rsidDel="00000000" w:rsidP="00000000" w:rsidRDefault="00000000" w:rsidRPr="00000000" w14:paraId="000004A3">
            <w:pPr>
              <w:jc w:val="center"/>
              <w:rPr/>
            </w:pPr>
            <w:r w:rsidDel="00000000" w:rsidR="00000000" w:rsidRPr="00000000">
              <w:rPr>
                <w:rtl w:val="0"/>
              </w:rPr>
              <w:t xml:space="preserve">5.1.7.2</w:t>
            </w:r>
          </w:p>
        </w:tc>
      </w:tr>
      <w:tr>
        <w:trPr>
          <w:cantSplit w:val="0"/>
          <w:tblHeader w:val="0"/>
        </w:trPr>
        <w:tc>
          <w:tcPr/>
          <w:p w:rsidR="00000000" w:rsidDel="00000000" w:rsidP="00000000" w:rsidRDefault="00000000" w:rsidRPr="00000000" w14:paraId="000004A4">
            <w:pPr>
              <w:jc w:val="center"/>
              <w:rPr/>
            </w:pPr>
            <w:r w:rsidDel="00000000" w:rsidR="00000000" w:rsidRPr="00000000">
              <w:rPr>
                <w:b w:val="1"/>
                <w:rtl w:val="0"/>
              </w:rPr>
              <w:t xml:space="preserve">2.9.2</w:t>
            </w:r>
            <w:r w:rsidDel="00000000" w:rsidR="00000000" w:rsidRPr="00000000">
              <w:rPr>
                <w:rtl w:val="0"/>
              </w:rPr>
            </w:r>
          </w:p>
        </w:tc>
        <w:tc>
          <w:tcPr/>
          <w:p w:rsidR="00000000" w:rsidDel="00000000" w:rsidP="00000000" w:rsidRDefault="00000000" w:rsidRPr="00000000" w14:paraId="000004A5">
            <w:pPr>
              <w:rPr/>
            </w:pPr>
            <w:r w:rsidDel="00000000" w:rsidR="00000000" w:rsidRPr="00000000">
              <w:rPr>
                <w:rtl w:val="0"/>
              </w:rPr>
              <w:t xml:space="preserve">Убедитесь, что длина вызова не меньше 64 бит и статистически уникальна или уникальна в течение всего срока службы криптографического устройства.</w:t>
            </w:r>
          </w:p>
        </w:tc>
        <w:tc>
          <w:tcPr/>
          <w:p w:rsidR="00000000" w:rsidDel="00000000" w:rsidP="00000000" w:rsidRDefault="00000000" w:rsidRPr="00000000" w14:paraId="000004A6">
            <w:pPr>
              <w:rPr/>
            </w:pPr>
            <w:r w:rsidDel="00000000" w:rsidR="00000000" w:rsidRPr="00000000">
              <w:rPr>
                <w:rtl w:val="0"/>
              </w:rPr>
            </w:r>
          </w:p>
        </w:tc>
        <w:tc>
          <w:tcPr/>
          <w:p w:rsidR="00000000" w:rsidDel="00000000" w:rsidP="00000000" w:rsidRDefault="00000000" w:rsidRPr="00000000" w14:paraId="000004A7">
            <w:pPr>
              <w:jc w:val="center"/>
              <w:rPr/>
            </w:pPr>
            <w:r w:rsidDel="00000000" w:rsidR="00000000" w:rsidRPr="00000000">
              <w:rPr>
                <w:rtl w:val="0"/>
              </w:rPr>
              <w:t xml:space="preserve">✓</w:t>
            </w:r>
          </w:p>
        </w:tc>
        <w:tc>
          <w:tcPr/>
          <w:p w:rsidR="00000000" w:rsidDel="00000000" w:rsidP="00000000" w:rsidRDefault="00000000" w:rsidRPr="00000000" w14:paraId="000004A8">
            <w:pPr>
              <w:jc w:val="center"/>
              <w:rPr/>
            </w:pPr>
            <w:r w:rsidDel="00000000" w:rsidR="00000000" w:rsidRPr="00000000">
              <w:rPr>
                <w:rtl w:val="0"/>
              </w:rPr>
              <w:t xml:space="preserve">✓</w:t>
            </w:r>
          </w:p>
        </w:tc>
        <w:tc>
          <w:tcPr/>
          <w:p w:rsidR="00000000" w:rsidDel="00000000" w:rsidP="00000000" w:rsidRDefault="00000000" w:rsidRPr="00000000" w14:paraId="000004A9">
            <w:pPr>
              <w:jc w:val="center"/>
              <w:rPr/>
            </w:pPr>
            <w:r w:rsidDel="00000000" w:rsidR="00000000" w:rsidRPr="00000000">
              <w:rPr>
                <w:rtl w:val="0"/>
              </w:rPr>
              <w:t xml:space="preserve">330</w:t>
            </w:r>
          </w:p>
        </w:tc>
        <w:tc>
          <w:tcPr/>
          <w:p w:rsidR="00000000" w:rsidDel="00000000" w:rsidP="00000000" w:rsidRDefault="00000000" w:rsidRPr="00000000" w14:paraId="000004AA">
            <w:pPr>
              <w:jc w:val="center"/>
              <w:rPr/>
            </w:pPr>
            <w:r w:rsidDel="00000000" w:rsidR="00000000" w:rsidRPr="00000000">
              <w:rPr>
                <w:rtl w:val="0"/>
              </w:rPr>
              <w:t xml:space="preserve">5.1.7.2</w:t>
            </w:r>
          </w:p>
        </w:tc>
      </w:tr>
      <w:tr>
        <w:trPr>
          <w:cantSplit w:val="0"/>
          <w:tblHeader w:val="0"/>
        </w:trPr>
        <w:tc>
          <w:tcPr/>
          <w:p w:rsidR="00000000" w:rsidDel="00000000" w:rsidP="00000000" w:rsidRDefault="00000000" w:rsidRPr="00000000" w14:paraId="000004AB">
            <w:pPr>
              <w:jc w:val="center"/>
              <w:rPr/>
            </w:pPr>
            <w:r w:rsidDel="00000000" w:rsidR="00000000" w:rsidRPr="00000000">
              <w:rPr>
                <w:b w:val="1"/>
                <w:rtl w:val="0"/>
              </w:rPr>
              <w:t xml:space="preserve">2.9.3</w:t>
            </w:r>
            <w:r w:rsidDel="00000000" w:rsidR="00000000" w:rsidRPr="00000000">
              <w:rPr>
                <w:rtl w:val="0"/>
              </w:rPr>
            </w:r>
          </w:p>
        </w:tc>
        <w:tc>
          <w:tcPr/>
          <w:p w:rsidR="00000000" w:rsidDel="00000000" w:rsidP="00000000" w:rsidRDefault="00000000" w:rsidRPr="00000000" w14:paraId="000004AC">
            <w:pPr>
              <w:rPr/>
            </w:pPr>
            <w:r w:rsidDel="00000000" w:rsidR="00000000" w:rsidRPr="00000000">
              <w:rPr>
                <w:rtl w:val="0"/>
              </w:rPr>
              <w:t xml:space="preserve">Убедитесь, что утвержденные криптографические алгоритмы используются при создании, заполнении и проверке.</w:t>
            </w:r>
          </w:p>
        </w:tc>
        <w:tc>
          <w:tcPr/>
          <w:p w:rsidR="00000000" w:rsidDel="00000000" w:rsidP="00000000" w:rsidRDefault="00000000" w:rsidRPr="00000000" w14:paraId="000004AD">
            <w:pPr>
              <w:rPr/>
            </w:pPr>
            <w:r w:rsidDel="00000000" w:rsidR="00000000" w:rsidRPr="00000000">
              <w:rPr>
                <w:rtl w:val="0"/>
              </w:rPr>
            </w:r>
          </w:p>
        </w:tc>
        <w:tc>
          <w:tcPr/>
          <w:p w:rsidR="00000000" w:rsidDel="00000000" w:rsidP="00000000" w:rsidRDefault="00000000" w:rsidRPr="00000000" w14:paraId="000004AE">
            <w:pPr>
              <w:jc w:val="center"/>
              <w:rPr/>
            </w:pPr>
            <w:r w:rsidDel="00000000" w:rsidR="00000000" w:rsidRPr="00000000">
              <w:rPr>
                <w:rtl w:val="0"/>
              </w:rPr>
              <w:t xml:space="preserve">✓</w:t>
            </w:r>
          </w:p>
        </w:tc>
        <w:tc>
          <w:tcPr/>
          <w:p w:rsidR="00000000" w:rsidDel="00000000" w:rsidP="00000000" w:rsidRDefault="00000000" w:rsidRPr="00000000" w14:paraId="000004AF">
            <w:pPr>
              <w:jc w:val="center"/>
              <w:rPr/>
            </w:pPr>
            <w:r w:rsidDel="00000000" w:rsidR="00000000" w:rsidRPr="00000000">
              <w:rPr>
                <w:rtl w:val="0"/>
              </w:rPr>
              <w:t xml:space="preserve">✓</w:t>
            </w:r>
          </w:p>
        </w:tc>
        <w:tc>
          <w:tcPr/>
          <w:p w:rsidR="00000000" w:rsidDel="00000000" w:rsidP="00000000" w:rsidRDefault="00000000" w:rsidRPr="00000000" w14:paraId="000004B0">
            <w:pPr>
              <w:jc w:val="center"/>
              <w:rPr/>
            </w:pPr>
            <w:r w:rsidDel="00000000" w:rsidR="00000000" w:rsidRPr="00000000">
              <w:rPr>
                <w:rtl w:val="0"/>
              </w:rPr>
              <w:t xml:space="preserve">327</w:t>
            </w:r>
          </w:p>
        </w:tc>
        <w:tc>
          <w:tcPr/>
          <w:p w:rsidR="00000000" w:rsidDel="00000000" w:rsidP="00000000" w:rsidRDefault="00000000" w:rsidRPr="00000000" w14:paraId="000004B1">
            <w:pPr>
              <w:jc w:val="center"/>
              <w:rPr/>
            </w:pPr>
            <w:r w:rsidDel="00000000" w:rsidR="00000000" w:rsidRPr="00000000">
              <w:rPr>
                <w:rtl w:val="0"/>
              </w:rPr>
              <w:t xml:space="preserve">5.1.7.2</w:t>
            </w:r>
          </w:p>
        </w:tc>
      </w:tr>
    </w:tbl>
    <w:bookmarkStart w:colFirst="0" w:colLast="0" w:name="bookmark=id.243i4a2" w:id="120"/>
    <w:bookmarkEnd w:id="120"/>
    <w:p w:rsidR="00000000" w:rsidDel="00000000" w:rsidP="00000000" w:rsidRDefault="00000000" w:rsidRPr="00000000" w14:paraId="000004B2">
      <w:pPr>
        <w:pStyle w:val="Heading2"/>
        <w:rPr/>
      </w:pPr>
      <w:bookmarkStart w:colFirst="0" w:colLast="0" w:name="_heading=h.j8sehv" w:id="121"/>
      <w:bookmarkEnd w:id="121"/>
      <w:r w:rsidDel="00000000" w:rsidR="00000000" w:rsidRPr="00000000">
        <w:rPr>
          <w:rtl w:val="0"/>
        </w:rPr>
        <w:t xml:space="preserve">V2.10 Требования к Проверке подлинности Службы</w:t>
      </w:r>
    </w:p>
    <w:p w:rsidR="00000000" w:rsidDel="00000000" w:rsidP="00000000" w:rsidRDefault="00000000" w:rsidRPr="00000000" w14:paraId="000004B3">
      <w:pPr>
        <w:rPr/>
      </w:pPr>
      <w:r w:rsidDel="00000000" w:rsidR="00000000" w:rsidRPr="00000000">
        <w:rPr>
          <w:rtl w:val="0"/>
        </w:rPr>
        <w:t xml:space="preserve">Этот раздел не поддается тестированию на проникновение, поэтому не содержит требований L1. Однако при использовании в обзоре архитектуры, кодирования или безопасного кода, пожалуйста, предположите, что программное обеспечение (так же, как хранилище ключей Java) является минимальным требованием по L1. Хранение секретов открытым текстом недопустимо ни при каких обстоятельствах.</w:t>
      </w:r>
    </w:p>
    <w:tbl>
      <w:tblPr>
        <w:tblStyle w:val="Table26"/>
        <w:tblW w:w="9236.0" w:type="dxa"/>
        <w:jc w:val="left"/>
        <w:tblInd w:w="0.0" w:type="dxa"/>
        <w:tblLayout w:type="fixed"/>
        <w:tblLook w:val="0600"/>
      </w:tblPr>
      <w:tblGrid>
        <w:gridCol w:w="729"/>
        <w:gridCol w:w="5230"/>
        <w:gridCol w:w="402"/>
        <w:gridCol w:w="899"/>
        <w:gridCol w:w="604"/>
        <w:gridCol w:w="599"/>
        <w:gridCol w:w="773"/>
        <w:tblGridChange w:id="0">
          <w:tblGrid>
            <w:gridCol w:w="729"/>
            <w:gridCol w:w="5230"/>
            <w:gridCol w:w="402"/>
            <w:gridCol w:w="899"/>
            <w:gridCol w:w="604"/>
            <w:gridCol w:w="599"/>
            <w:gridCol w:w="773"/>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4B4">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4B5">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4B6">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4B7">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4B8">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4B9">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4BA">
            <w:pPr>
              <w:jc w:val="center"/>
              <w:rPr/>
            </w:pPr>
            <w:hyperlink r:id="rId58">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4BB">
            <w:pPr>
              <w:jc w:val="center"/>
              <w:rPr/>
            </w:pPr>
            <w:r w:rsidDel="00000000" w:rsidR="00000000" w:rsidRPr="00000000">
              <w:rPr>
                <w:b w:val="1"/>
                <w:rtl w:val="0"/>
              </w:rPr>
              <w:t xml:space="preserve">2.10.1</w:t>
            </w:r>
            <w:r w:rsidDel="00000000" w:rsidR="00000000" w:rsidRPr="00000000">
              <w:rPr>
                <w:rtl w:val="0"/>
              </w:rPr>
            </w:r>
          </w:p>
        </w:tc>
        <w:tc>
          <w:tcPr/>
          <w:p w:rsidR="00000000" w:rsidDel="00000000" w:rsidP="00000000" w:rsidRDefault="00000000" w:rsidRPr="00000000" w14:paraId="000004BC">
            <w:pPr>
              <w:rPr/>
            </w:pPr>
            <w:r w:rsidDel="00000000" w:rsidR="00000000" w:rsidRPr="00000000">
              <w:rPr>
                <w:rtl w:val="0"/>
              </w:rPr>
              <w:t xml:space="preserve">Убедитесь, что </w:t>
            </w:r>
            <w:r w:rsidDel="00000000" w:rsidR="00000000" w:rsidRPr="00000000">
              <w:rPr>
                <w:rtl w:val="0"/>
              </w:rPr>
              <w:t xml:space="preserve">внутрисервисные</w:t>
            </w:r>
            <w:r w:rsidDel="00000000" w:rsidR="00000000" w:rsidRPr="00000000">
              <w:rPr>
                <w:rtl w:val="0"/>
              </w:rPr>
              <w:t xml:space="preserve"> секреты не зависят от неизменных учетных данных, таких как пароли, ключи API или общие учетные записи с привилегированным доступом.</w:t>
            </w:r>
          </w:p>
        </w:tc>
        <w:tc>
          <w:tcPr/>
          <w:p w:rsidR="00000000" w:rsidDel="00000000" w:rsidP="00000000" w:rsidRDefault="00000000" w:rsidRPr="00000000" w14:paraId="000004BD">
            <w:pPr>
              <w:rPr/>
            </w:pPr>
            <w:r w:rsidDel="00000000" w:rsidR="00000000" w:rsidRPr="00000000">
              <w:rPr>
                <w:rtl w:val="0"/>
              </w:rPr>
            </w:r>
          </w:p>
        </w:tc>
        <w:tc>
          <w:tcPr/>
          <w:p w:rsidR="00000000" w:rsidDel="00000000" w:rsidP="00000000" w:rsidRDefault="00000000" w:rsidRPr="00000000" w14:paraId="000004BE">
            <w:pPr>
              <w:jc w:val="center"/>
              <w:rPr/>
            </w:pPr>
            <w:r w:rsidDel="00000000" w:rsidR="00000000" w:rsidRPr="00000000">
              <w:rPr>
                <w:rtl w:val="0"/>
              </w:rPr>
              <w:t xml:space="preserve">Поддержка ОС</w:t>
            </w:r>
          </w:p>
        </w:tc>
        <w:tc>
          <w:tcPr/>
          <w:p w:rsidR="00000000" w:rsidDel="00000000" w:rsidP="00000000" w:rsidRDefault="00000000" w:rsidRPr="00000000" w14:paraId="000004BF">
            <w:pPr>
              <w:jc w:val="center"/>
              <w:rPr/>
            </w:pPr>
            <w:r w:rsidDel="00000000" w:rsidR="00000000" w:rsidRPr="00000000">
              <w:rPr>
                <w:rtl w:val="0"/>
              </w:rPr>
              <w:t xml:space="preserve">HSM</w:t>
            </w:r>
          </w:p>
        </w:tc>
        <w:tc>
          <w:tcPr/>
          <w:p w:rsidR="00000000" w:rsidDel="00000000" w:rsidP="00000000" w:rsidRDefault="00000000" w:rsidRPr="00000000" w14:paraId="000004C0">
            <w:pPr>
              <w:jc w:val="center"/>
              <w:rPr/>
            </w:pPr>
            <w:r w:rsidDel="00000000" w:rsidR="00000000" w:rsidRPr="00000000">
              <w:rPr>
                <w:rtl w:val="0"/>
              </w:rPr>
              <w:t xml:space="preserve">287</w:t>
            </w:r>
          </w:p>
        </w:tc>
        <w:tc>
          <w:tcPr/>
          <w:p w:rsidR="00000000" w:rsidDel="00000000" w:rsidP="00000000" w:rsidRDefault="00000000" w:rsidRPr="00000000" w14:paraId="000004C1">
            <w:pPr>
              <w:jc w:val="center"/>
              <w:rPr/>
            </w:pPr>
            <w:r w:rsidDel="00000000" w:rsidR="00000000" w:rsidRPr="00000000">
              <w:rPr>
                <w:rtl w:val="0"/>
              </w:rPr>
              <w:t xml:space="preserve">5.1.1.1</w:t>
            </w:r>
          </w:p>
        </w:tc>
      </w:tr>
      <w:tr>
        <w:trPr>
          <w:cantSplit w:val="0"/>
          <w:tblHeader w:val="0"/>
        </w:trPr>
        <w:tc>
          <w:tcPr/>
          <w:p w:rsidR="00000000" w:rsidDel="00000000" w:rsidP="00000000" w:rsidRDefault="00000000" w:rsidRPr="00000000" w14:paraId="000004C2">
            <w:pPr>
              <w:jc w:val="center"/>
              <w:rPr/>
            </w:pPr>
            <w:r w:rsidDel="00000000" w:rsidR="00000000" w:rsidRPr="00000000">
              <w:rPr>
                <w:b w:val="1"/>
                <w:rtl w:val="0"/>
              </w:rPr>
              <w:t xml:space="preserve">2.10.2</w:t>
            </w:r>
            <w:r w:rsidDel="00000000" w:rsidR="00000000" w:rsidRPr="00000000">
              <w:rPr>
                <w:rtl w:val="0"/>
              </w:rPr>
            </w:r>
          </w:p>
        </w:tc>
        <w:tc>
          <w:tcPr/>
          <w:p w:rsidR="00000000" w:rsidDel="00000000" w:rsidP="00000000" w:rsidRDefault="00000000" w:rsidRPr="00000000" w14:paraId="000004C3">
            <w:pPr>
              <w:rPr/>
            </w:pPr>
            <w:r w:rsidDel="00000000" w:rsidR="00000000" w:rsidRPr="00000000">
              <w:rPr>
                <w:rtl w:val="0"/>
              </w:rPr>
              <w:t xml:space="preserve">Убедитесь, что, если для проверки подлинности службы требуются пароли, используемая учетная запись службы не является учетными данными по умолчанию (например, в некоторых службах во время установки по умолчанию используются учетные данные root/root или admin/admin).</w:t>
            </w:r>
          </w:p>
        </w:tc>
        <w:tc>
          <w:tcPr/>
          <w:p w:rsidR="00000000" w:rsidDel="00000000" w:rsidP="00000000" w:rsidRDefault="00000000" w:rsidRPr="00000000" w14:paraId="000004C4">
            <w:pPr>
              <w:rPr/>
            </w:pPr>
            <w:r w:rsidDel="00000000" w:rsidR="00000000" w:rsidRPr="00000000">
              <w:rPr>
                <w:rtl w:val="0"/>
              </w:rPr>
            </w:r>
          </w:p>
        </w:tc>
        <w:tc>
          <w:tcPr/>
          <w:p w:rsidR="00000000" w:rsidDel="00000000" w:rsidP="00000000" w:rsidRDefault="00000000" w:rsidRPr="00000000" w14:paraId="000004C5">
            <w:pPr>
              <w:jc w:val="center"/>
              <w:rPr/>
            </w:pPr>
            <w:r w:rsidDel="00000000" w:rsidR="00000000" w:rsidRPr="00000000">
              <w:rPr>
                <w:rtl w:val="0"/>
              </w:rPr>
              <w:t xml:space="preserve">Поддержка ОС</w:t>
            </w:r>
          </w:p>
        </w:tc>
        <w:tc>
          <w:tcPr/>
          <w:p w:rsidR="00000000" w:rsidDel="00000000" w:rsidP="00000000" w:rsidRDefault="00000000" w:rsidRPr="00000000" w14:paraId="000004C6">
            <w:pPr>
              <w:jc w:val="center"/>
              <w:rPr/>
            </w:pPr>
            <w:r w:rsidDel="00000000" w:rsidR="00000000" w:rsidRPr="00000000">
              <w:rPr>
                <w:rtl w:val="0"/>
              </w:rPr>
              <w:t xml:space="preserve">HSM</w:t>
            </w:r>
          </w:p>
        </w:tc>
        <w:tc>
          <w:tcPr/>
          <w:p w:rsidR="00000000" w:rsidDel="00000000" w:rsidP="00000000" w:rsidRDefault="00000000" w:rsidRPr="00000000" w14:paraId="000004C7">
            <w:pPr>
              <w:jc w:val="center"/>
              <w:rPr/>
            </w:pPr>
            <w:r w:rsidDel="00000000" w:rsidR="00000000" w:rsidRPr="00000000">
              <w:rPr>
                <w:rtl w:val="0"/>
              </w:rPr>
              <w:t xml:space="preserve">255</w:t>
            </w:r>
          </w:p>
        </w:tc>
        <w:tc>
          <w:tcPr/>
          <w:p w:rsidR="00000000" w:rsidDel="00000000" w:rsidP="00000000" w:rsidRDefault="00000000" w:rsidRPr="00000000" w14:paraId="000004C8">
            <w:pPr>
              <w:jc w:val="center"/>
              <w:rPr/>
            </w:pPr>
            <w:r w:rsidDel="00000000" w:rsidR="00000000" w:rsidRPr="00000000">
              <w:rPr>
                <w:rtl w:val="0"/>
              </w:rPr>
              <w:t xml:space="preserve">5.1.1.1</w:t>
            </w:r>
          </w:p>
        </w:tc>
      </w:tr>
      <w:tr>
        <w:trPr>
          <w:cantSplit w:val="0"/>
          <w:tblHeader w:val="0"/>
        </w:trPr>
        <w:tc>
          <w:tcPr/>
          <w:p w:rsidR="00000000" w:rsidDel="00000000" w:rsidP="00000000" w:rsidRDefault="00000000" w:rsidRPr="00000000" w14:paraId="000004C9">
            <w:pPr>
              <w:jc w:val="center"/>
              <w:rPr/>
            </w:pPr>
            <w:r w:rsidDel="00000000" w:rsidR="00000000" w:rsidRPr="00000000">
              <w:rPr>
                <w:b w:val="1"/>
                <w:rtl w:val="0"/>
              </w:rPr>
              <w:t xml:space="preserve">2.10.3</w:t>
            </w:r>
            <w:r w:rsidDel="00000000" w:rsidR="00000000" w:rsidRPr="00000000">
              <w:rPr>
                <w:rtl w:val="0"/>
              </w:rPr>
            </w:r>
          </w:p>
        </w:tc>
        <w:tc>
          <w:tcPr/>
          <w:p w:rsidR="00000000" w:rsidDel="00000000" w:rsidP="00000000" w:rsidRDefault="00000000" w:rsidRPr="00000000" w14:paraId="000004CA">
            <w:pPr>
              <w:rPr/>
            </w:pPr>
            <w:r w:rsidDel="00000000" w:rsidR="00000000" w:rsidRPr="00000000">
              <w:rPr>
                <w:rtl w:val="0"/>
              </w:rPr>
              <w:t xml:space="preserve">Убедитесь, что пароли хранятся с достаточной защитой для предотвращения атак на восстановление в автономном режиме, включая доступ к локальной системе.</w:t>
            </w:r>
          </w:p>
        </w:tc>
        <w:tc>
          <w:tcPr/>
          <w:p w:rsidR="00000000" w:rsidDel="00000000" w:rsidP="00000000" w:rsidRDefault="00000000" w:rsidRPr="00000000" w14:paraId="000004CB">
            <w:pPr>
              <w:rPr/>
            </w:pPr>
            <w:r w:rsidDel="00000000" w:rsidR="00000000" w:rsidRPr="00000000">
              <w:rPr>
                <w:rtl w:val="0"/>
              </w:rPr>
            </w:r>
          </w:p>
        </w:tc>
        <w:tc>
          <w:tcPr/>
          <w:p w:rsidR="00000000" w:rsidDel="00000000" w:rsidP="00000000" w:rsidRDefault="00000000" w:rsidRPr="00000000" w14:paraId="000004CC">
            <w:pPr>
              <w:jc w:val="center"/>
              <w:rPr/>
            </w:pPr>
            <w:r w:rsidDel="00000000" w:rsidR="00000000" w:rsidRPr="00000000">
              <w:rPr>
                <w:rtl w:val="0"/>
              </w:rPr>
              <w:t xml:space="preserve">Поддержка ОС</w:t>
            </w:r>
          </w:p>
        </w:tc>
        <w:tc>
          <w:tcPr/>
          <w:p w:rsidR="00000000" w:rsidDel="00000000" w:rsidP="00000000" w:rsidRDefault="00000000" w:rsidRPr="00000000" w14:paraId="000004CD">
            <w:pPr>
              <w:jc w:val="center"/>
              <w:rPr/>
            </w:pPr>
            <w:r w:rsidDel="00000000" w:rsidR="00000000" w:rsidRPr="00000000">
              <w:rPr>
                <w:rtl w:val="0"/>
              </w:rPr>
              <w:t xml:space="preserve">HSM</w:t>
            </w:r>
          </w:p>
        </w:tc>
        <w:tc>
          <w:tcPr/>
          <w:p w:rsidR="00000000" w:rsidDel="00000000" w:rsidP="00000000" w:rsidRDefault="00000000" w:rsidRPr="00000000" w14:paraId="000004CE">
            <w:pPr>
              <w:jc w:val="center"/>
              <w:rPr/>
            </w:pPr>
            <w:r w:rsidDel="00000000" w:rsidR="00000000" w:rsidRPr="00000000">
              <w:rPr>
                <w:rtl w:val="0"/>
              </w:rPr>
              <w:t xml:space="preserve">522</w:t>
            </w:r>
          </w:p>
        </w:tc>
        <w:tc>
          <w:tcPr/>
          <w:p w:rsidR="00000000" w:rsidDel="00000000" w:rsidP="00000000" w:rsidRDefault="00000000" w:rsidRPr="00000000" w14:paraId="000004CF">
            <w:pPr>
              <w:jc w:val="center"/>
              <w:rPr/>
            </w:pPr>
            <w:r w:rsidDel="00000000" w:rsidR="00000000" w:rsidRPr="00000000">
              <w:rPr>
                <w:rtl w:val="0"/>
              </w:rPr>
              <w:t xml:space="preserve">5.1.1.1</w:t>
            </w:r>
          </w:p>
        </w:tc>
      </w:tr>
      <w:tr>
        <w:trPr>
          <w:cantSplit w:val="0"/>
          <w:tblHeader w:val="0"/>
        </w:trPr>
        <w:tc>
          <w:tcPr/>
          <w:p w:rsidR="00000000" w:rsidDel="00000000" w:rsidP="00000000" w:rsidRDefault="00000000" w:rsidRPr="00000000" w14:paraId="000004D0">
            <w:pPr>
              <w:jc w:val="center"/>
              <w:rPr/>
            </w:pPr>
            <w:r w:rsidDel="00000000" w:rsidR="00000000" w:rsidRPr="00000000">
              <w:rPr>
                <w:b w:val="1"/>
                <w:rtl w:val="0"/>
              </w:rPr>
              <w:t xml:space="preserve">2.10.4</w:t>
            </w:r>
            <w:r w:rsidDel="00000000" w:rsidR="00000000" w:rsidRPr="00000000">
              <w:rPr>
                <w:rtl w:val="0"/>
              </w:rPr>
            </w:r>
          </w:p>
        </w:tc>
        <w:tc>
          <w:tcPr/>
          <w:p w:rsidR="00000000" w:rsidDel="00000000" w:rsidP="00000000" w:rsidRDefault="00000000" w:rsidRPr="00000000" w14:paraId="000004D1">
            <w:pPr>
              <w:rPr/>
            </w:pPr>
            <w:r w:rsidDel="00000000" w:rsidR="00000000" w:rsidRPr="00000000">
              <w:rPr>
                <w:rtl w:val="0"/>
              </w:rPr>
              <w:t xml:space="preserve">Проверка паролей, интеграция с базами данных и сторонними системами, исходные данные и внутренние секреты, а также ключи API надежно управляются и не включаются в исходный код или хранятся в репозиториях исходного кода. Такое хранилище ДОЛЖНО противостоять атакам в автономном режиме. Для хранения паролей рекомендуется использовать защищенное хранилище программных ключей (L1), аппаратный доверенный платформенный модуль или HSM (L3).</w:t>
            </w:r>
          </w:p>
        </w:tc>
        <w:tc>
          <w:tcPr/>
          <w:p w:rsidR="00000000" w:rsidDel="00000000" w:rsidP="00000000" w:rsidRDefault="00000000" w:rsidRPr="00000000" w14:paraId="000004D2">
            <w:pPr>
              <w:rPr/>
            </w:pPr>
            <w:r w:rsidDel="00000000" w:rsidR="00000000" w:rsidRPr="00000000">
              <w:rPr>
                <w:rtl w:val="0"/>
              </w:rPr>
            </w:r>
          </w:p>
        </w:tc>
        <w:tc>
          <w:tcPr/>
          <w:p w:rsidR="00000000" w:rsidDel="00000000" w:rsidP="00000000" w:rsidRDefault="00000000" w:rsidRPr="00000000" w14:paraId="000004D3">
            <w:pPr>
              <w:jc w:val="center"/>
              <w:rPr/>
            </w:pPr>
            <w:r w:rsidDel="00000000" w:rsidR="00000000" w:rsidRPr="00000000">
              <w:rPr>
                <w:rtl w:val="0"/>
              </w:rPr>
              <w:t xml:space="preserve">Поддержка ОС</w:t>
            </w:r>
          </w:p>
        </w:tc>
        <w:tc>
          <w:tcPr/>
          <w:p w:rsidR="00000000" w:rsidDel="00000000" w:rsidP="00000000" w:rsidRDefault="00000000" w:rsidRPr="00000000" w14:paraId="000004D4">
            <w:pPr>
              <w:jc w:val="center"/>
              <w:rPr/>
            </w:pPr>
            <w:r w:rsidDel="00000000" w:rsidR="00000000" w:rsidRPr="00000000">
              <w:rPr>
                <w:rtl w:val="0"/>
              </w:rPr>
              <w:t xml:space="preserve">HSM</w:t>
            </w:r>
          </w:p>
        </w:tc>
        <w:tc>
          <w:tcPr/>
          <w:p w:rsidR="00000000" w:rsidDel="00000000" w:rsidP="00000000" w:rsidRDefault="00000000" w:rsidRPr="00000000" w14:paraId="000004D5">
            <w:pPr>
              <w:jc w:val="center"/>
              <w:rPr/>
            </w:pPr>
            <w:r w:rsidDel="00000000" w:rsidR="00000000" w:rsidRPr="00000000">
              <w:rPr>
                <w:rtl w:val="0"/>
              </w:rPr>
              <w:t xml:space="preserve">798</w:t>
            </w:r>
          </w:p>
        </w:tc>
        <w:tc>
          <w:tcPr/>
          <w:p w:rsidR="00000000" w:rsidDel="00000000" w:rsidP="00000000" w:rsidRDefault="00000000" w:rsidRPr="00000000" w14:paraId="000004D6">
            <w:pPr>
              <w:rPr/>
            </w:pPr>
            <w:r w:rsidDel="00000000" w:rsidR="00000000" w:rsidRPr="00000000">
              <w:rPr>
                <w:rtl w:val="0"/>
              </w:rPr>
            </w:r>
          </w:p>
        </w:tc>
      </w:tr>
    </w:tbl>
    <w:bookmarkStart w:colFirst="0" w:colLast="0" w:name="bookmark=id.338fx5o" w:id="122"/>
    <w:bookmarkEnd w:id="122"/>
    <w:p w:rsidR="00000000" w:rsidDel="00000000" w:rsidP="00000000" w:rsidRDefault="00000000" w:rsidRPr="00000000" w14:paraId="000004D7">
      <w:pPr>
        <w:pStyle w:val="Heading2"/>
        <w:rPr/>
      </w:pPr>
      <w:bookmarkStart w:colFirst="0" w:colLast="0" w:name="_heading=h.1idq7dh" w:id="123"/>
      <w:bookmarkEnd w:id="123"/>
      <w:r w:rsidDel="00000000" w:rsidR="00000000" w:rsidRPr="00000000">
        <w:rPr>
          <w:rtl w:val="0"/>
        </w:rPr>
        <w:t xml:space="preserve">Дополнительные требования Агентства США</w:t>
      </w:r>
    </w:p>
    <w:p w:rsidR="00000000" w:rsidDel="00000000" w:rsidP="00000000" w:rsidRDefault="00000000" w:rsidRPr="00000000" w14:paraId="000004D8">
      <w:pPr>
        <w:rPr/>
      </w:pPr>
      <w:r w:rsidDel="00000000" w:rsidR="00000000" w:rsidRPr="00000000">
        <w:rPr>
          <w:rtl w:val="0"/>
        </w:rPr>
        <w:t xml:space="preserve">Агентства США имеют обязательные требования, касающиеся NIST 800-63. Стандарт проверки безопасности приложений всегда касался 80% элементов управления, применимых почти к 100% приложений, а не последних 20% расширенных элементов управления или тех, которые имеют ограниченную применимость. Таким образом, ASV является строгим подмножеством NIST 800-63, особенно для классификаций </w:t>
      </w:r>
      <w:r w:rsidDel="00000000" w:rsidR="00000000" w:rsidRPr="00000000">
        <w:rPr>
          <w:rtl w:val="0"/>
        </w:rPr>
        <w:t xml:space="preserve">IAL1</w:t>
      </w:r>
      <w:r w:rsidDel="00000000" w:rsidR="00000000" w:rsidRPr="00000000">
        <w:rPr>
          <w:rtl w:val="0"/>
        </w:rPr>
        <w:t xml:space="preserve">/2 и AAL1/2, но не является достаточно полным, особенно в отношении классификаций </w:t>
      </w:r>
      <w:r w:rsidDel="00000000" w:rsidR="00000000" w:rsidRPr="00000000">
        <w:rPr>
          <w:rtl w:val="0"/>
        </w:rPr>
        <w:t xml:space="preserve">IAL3</w:t>
      </w:r>
      <w:r w:rsidDel="00000000" w:rsidR="00000000" w:rsidRPr="00000000">
        <w:rPr>
          <w:rtl w:val="0"/>
        </w:rPr>
        <w:t xml:space="preserve">/</w:t>
      </w:r>
      <w:r w:rsidDel="00000000" w:rsidR="00000000" w:rsidRPr="00000000">
        <w:rPr>
          <w:rtl w:val="0"/>
        </w:rPr>
        <w:t xml:space="preserve">AAL3</w:t>
      </w: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t xml:space="preserve">Мы настоятельно призываем правительственные учреждения США пересмотреть и внедрить NIST 800-63 в полном объеме.</w:t>
      </w:r>
    </w:p>
    <w:bookmarkStart w:colFirst="0" w:colLast="0" w:name="bookmark=id.42ddq1a" w:id="124"/>
    <w:bookmarkEnd w:id="124"/>
    <w:p w:rsidR="00000000" w:rsidDel="00000000" w:rsidP="00000000" w:rsidRDefault="00000000" w:rsidRPr="00000000" w14:paraId="000004DA">
      <w:pPr>
        <w:pStyle w:val="Heading2"/>
        <w:rPr/>
      </w:pPr>
      <w:bookmarkStart w:colFirst="0" w:colLast="0" w:name="_heading=h.2hio093" w:id="125"/>
      <w:bookmarkEnd w:id="125"/>
      <w:r w:rsidDel="00000000" w:rsidR="00000000" w:rsidRPr="00000000">
        <w:rPr>
          <w:rtl w:val="0"/>
        </w:rPr>
        <w:t xml:space="preserve">Словарь терминов</w:t>
      </w:r>
    </w:p>
    <w:tbl>
      <w:tblPr>
        <w:tblStyle w:val="Table27"/>
        <w:tblW w:w="9236.0" w:type="dxa"/>
        <w:jc w:val="left"/>
        <w:tblInd w:w="0.0" w:type="dxa"/>
        <w:tblLayout w:type="fixed"/>
        <w:tblLook w:val="0600"/>
      </w:tblPr>
      <w:tblGrid>
        <w:gridCol w:w="1349"/>
        <w:gridCol w:w="7887"/>
        <w:tblGridChange w:id="0">
          <w:tblGrid>
            <w:gridCol w:w="1349"/>
            <w:gridCol w:w="7887"/>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4DB">
            <w:pPr>
              <w:rPr/>
            </w:pPr>
            <w:r w:rsidDel="00000000" w:rsidR="00000000" w:rsidRPr="00000000">
              <w:rPr>
                <w:rtl w:val="0"/>
              </w:rPr>
              <w:t xml:space="preserve">Срок</w:t>
            </w:r>
          </w:p>
        </w:tc>
        <w:tc>
          <w:tcPr>
            <w:tcBorders>
              <w:bottom w:color="000000" w:space="0" w:sz="0" w:val="nil"/>
            </w:tcBorders>
            <w:vAlign w:val="bottom"/>
          </w:tcPr>
          <w:p w:rsidR="00000000" w:rsidDel="00000000" w:rsidP="00000000" w:rsidRDefault="00000000" w:rsidRPr="00000000" w14:paraId="000004DC">
            <w:pPr>
              <w:rPr/>
            </w:pPr>
            <w:r w:rsidDel="00000000" w:rsidR="00000000" w:rsidRPr="00000000">
              <w:rPr>
                <w:rtl w:val="0"/>
              </w:rPr>
              <w:t xml:space="preserve">Значение</w:t>
            </w:r>
          </w:p>
        </w:tc>
      </w:tr>
      <w:tr>
        <w:trPr>
          <w:cantSplit w:val="0"/>
          <w:tblHeader w:val="0"/>
        </w:trPr>
        <w:tc>
          <w:tcPr/>
          <w:p w:rsidR="00000000" w:rsidDel="00000000" w:rsidP="00000000" w:rsidRDefault="00000000" w:rsidRPr="00000000" w14:paraId="000004DD">
            <w:pPr>
              <w:rPr/>
            </w:pPr>
            <w:r w:rsidDel="00000000" w:rsidR="00000000" w:rsidRPr="00000000">
              <w:rPr>
                <w:rtl w:val="0"/>
              </w:rPr>
              <w:t xml:space="preserve">CSP</w:t>
            </w:r>
          </w:p>
        </w:tc>
        <w:tc>
          <w:tcPr/>
          <w:p w:rsidR="00000000" w:rsidDel="00000000" w:rsidP="00000000" w:rsidRDefault="00000000" w:rsidRPr="00000000" w14:paraId="000004DE">
            <w:pPr>
              <w:rPr/>
            </w:pPr>
            <w:r w:rsidDel="00000000" w:rsidR="00000000" w:rsidRPr="00000000">
              <w:rPr>
                <w:rtl w:val="0"/>
              </w:rPr>
              <w:t xml:space="preserve">Поставщик услуг по предоставлению учетных данных также называется Поставщиком удостоверений личности</w:t>
            </w:r>
          </w:p>
        </w:tc>
      </w:tr>
      <w:tr>
        <w:trPr>
          <w:cantSplit w:val="0"/>
          <w:tblHeader w:val="0"/>
        </w:trPr>
        <w:tc>
          <w:tcPr/>
          <w:p w:rsidR="00000000" w:rsidDel="00000000" w:rsidP="00000000" w:rsidRDefault="00000000" w:rsidRPr="00000000" w14:paraId="000004DF">
            <w:pPr>
              <w:rPr/>
            </w:pPr>
            <w:r w:rsidDel="00000000" w:rsidR="00000000" w:rsidRPr="00000000">
              <w:rPr>
                <w:rtl w:val="0"/>
              </w:rPr>
              <w:t xml:space="preserve">Аутентификатор</w:t>
            </w:r>
          </w:p>
        </w:tc>
        <w:tc>
          <w:tcPr/>
          <w:p w:rsidR="00000000" w:rsidDel="00000000" w:rsidP="00000000" w:rsidRDefault="00000000" w:rsidRPr="00000000" w14:paraId="000004E0">
            <w:pPr>
              <w:rPr/>
            </w:pPr>
            <w:r w:rsidDel="00000000" w:rsidR="00000000" w:rsidRPr="00000000">
              <w:rPr>
                <w:rtl w:val="0"/>
              </w:rPr>
              <w:t xml:space="preserve">Код, который проверяет подлинность пароля, токена, MFA, федеративного утверждения и так далее.</w:t>
            </w:r>
          </w:p>
        </w:tc>
      </w:tr>
      <w:tr>
        <w:trPr>
          <w:cantSplit w:val="0"/>
          <w:tblHeader w:val="0"/>
        </w:trPr>
        <w:tc>
          <w:tcPr/>
          <w:p w:rsidR="00000000" w:rsidDel="00000000" w:rsidP="00000000" w:rsidRDefault="00000000" w:rsidRPr="00000000" w14:paraId="000004E1">
            <w:pPr>
              <w:rPr/>
            </w:pPr>
            <w:r w:rsidDel="00000000" w:rsidR="00000000" w:rsidRPr="00000000">
              <w:rPr>
                <w:rtl w:val="0"/>
              </w:rPr>
              <w:t xml:space="preserve">Верификатор</w:t>
            </w:r>
          </w:p>
        </w:tc>
        <w:tc>
          <w:tcPr/>
          <w:p w:rsidR="00000000" w:rsidDel="00000000" w:rsidP="00000000" w:rsidRDefault="00000000" w:rsidRPr="00000000" w14:paraId="000004E2">
            <w:pPr>
              <w:rPr/>
            </w:pPr>
            <w:r w:rsidDel="00000000" w:rsidR="00000000" w:rsidRPr="00000000">
              <w:rPr>
                <w:rtl w:val="0"/>
              </w:rPr>
              <w:t xml:space="preserve">"Организация, которая проверяет личность заявителя путем проверки владения заявителем одним или двумя </w:t>
            </w:r>
            <w:r w:rsidDel="00000000" w:rsidR="00000000" w:rsidRPr="00000000">
              <w:rPr>
                <w:rtl w:val="0"/>
              </w:rPr>
              <w:t xml:space="preserve">аутентификаторами</w:t>
            </w:r>
            <w:r w:rsidDel="00000000" w:rsidR="00000000" w:rsidRPr="00000000">
              <w:rPr>
                <w:rtl w:val="0"/>
              </w:rPr>
              <w:t xml:space="preserve"> и контроля над ними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аутентификатора (- ов) с идентификатором подписчика, и проверить их статус"</w:t>
            </w:r>
          </w:p>
        </w:tc>
      </w:tr>
      <w:tr>
        <w:trPr>
          <w:cantSplit w:val="0"/>
          <w:tblHeader w:val="0"/>
        </w:trPr>
        <w:tc>
          <w:tcPr/>
          <w:p w:rsidR="00000000" w:rsidDel="00000000" w:rsidP="00000000" w:rsidRDefault="00000000" w:rsidRPr="00000000" w14:paraId="000004E3">
            <w:pPr>
              <w:rPr/>
            </w:pPr>
            <w:r w:rsidDel="00000000" w:rsidR="00000000" w:rsidRPr="00000000">
              <w:rPr>
                <w:rtl w:val="0"/>
              </w:rPr>
              <w:t xml:space="preserve">OTP</w:t>
            </w:r>
          </w:p>
        </w:tc>
        <w:tc>
          <w:tcPr/>
          <w:p w:rsidR="00000000" w:rsidDel="00000000" w:rsidP="00000000" w:rsidRDefault="00000000" w:rsidRPr="00000000" w14:paraId="000004E4">
            <w:pPr>
              <w:rPr/>
            </w:pPr>
            <w:r w:rsidDel="00000000" w:rsidR="00000000" w:rsidRPr="00000000">
              <w:rPr>
                <w:rtl w:val="0"/>
              </w:rPr>
              <w:t xml:space="preserve">Одноразовый пароль</w:t>
            </w:r>
          </w:p>
        </w:tc>
      </w:tr>
      <w:tr>
        <w:trPr>
          <w:cantSplit w:val="0"/>
          <w:tblHeader w:val="0"/>
        </w:trPr>
        <w:tc>
          <w:tcPr/>
          <w:p w:rsidR="00000000" w:rsidDel="00000000" w:rsidP="00000000" w:rsidRDefault="00000000" w:rsidRPr="00000000" w14:paraId="000004E5">
            <w:pPr>
              <w:rPr/>
            </w:pPr>
            <w:r w:rsidDel="00000000" w:rsidR="00000000" w:rsidRPr="00000000">
              <w:rPr>
                <w:rtl w:val="0"/>
              </w:rPr>
              <w:t xml:space="preserve">SFA</w:t>
            </w:r>
          </w:p>
        </w:tc>
        <w:tc>
          <w:tcPr/>
          <w:p w:rsidR="00000000" w:rsidDel="00000000" w:rsidP="00000000" w:rsidRDefault="00000000" w:rsidRPr="00000000" w14:paraId="000004E6">
            <w:pPr>
              <w:rPr/>
            </w:pPr>
            <w:r w:rsidDel="00000000" w:rsidR="00000000" w:rsidRPr="00000000">
              <w:rPr>
                <w:rtl w:val="0"/>
              </w:rPr>
              <w:t xml:space="preserve">Однофакторные аутентификаторы, такие как то, что вы знаете (заученные секреты, пароли, парольные фразы, ПИН-коды), то, чем вы являетесь (биометрия, отпечатки пальцев, сканирование лица), или то, что у вас есть (токены OTP, криптографическое устройство, такое как смарт-карта),</w:t>
            </w:r>
          </w:p>
        </w:tc>
      </w:tr>
      <w:tr>
        <w:trPr>
          <w:cantSplit w:val="0"/>
          <w:tblHeader w:val="0"/>
        </w:trPr>
        <w:tc>
          <w:tcPr/>
          <w:p w:rsidR="00000000" w:rsidDel="00000000" w:rsidP="00000000" w:rsidRDefault="00000000" w:rsidRPr="00000000" w14:paraId="000004E7">
            <w:pPr>
              <w:rPr/>
            </w:pPr>
            <w:r w:rsidDel="00000000" w:rsidR="00000000" w:rsidRPr="00000000">
              <w:rPr>
                <w:rtl w:val="0"/>
              </w:rPr>
              <w:t xml:space="preserve">МИД</w:t>
            </w:r>
          </w:p>
        </w:tc>
        <w:tc>
          <w:tcPr/>
          <w:p w:rsidR="00000000" w:rsidDel="00000000" w:rsidP="00000000" w:rsidRDefault="00000000" w:rsidRPr="00000000" w14:paraId="000004E8">
            <w:pPr>
              <w:rPr/>
            </w:pPr>
            <w:r w:rsidDel="00000000" w:rsidR="00000000" w:rsidRPr="00000000">
              <w:rPr>
                <w:rtl w:val="0"/>
              </w:rPr>
              <w:t xml:space="preserve">Многофакторная аутентификация, которая включает в себя два или более отдельных фактора</w:t>
            </w:r>
          </w:p>
        </w:tc>
      </w:tr>
    </w:tbl>
    <w:bookmarkStart w:colFirst="0" w:colLast="0" w:name="bookmark=id.wnyagw" w:id="126"/>
    <w:bookmarkEnd w:id="126"/>
    <w:p w:rsidR="00000000" w:rsidDel="00000000" w:rsidP="00000000" w:rsidRDefault="00000000" w:rsidRPr="00000000" w14:paraId="000004E9">
      <w:pPr>
        <w:pStyle w:val="Heading2"/>
        <w:rPr/>
      </w:pPr>
      <w:bookmarkStart w:colFirst="0" w:colLast="0" w:name="_heading=h.3gnlt4p" w:id="127"/>
      <w:bookmarkEnd w:id="127"/>
      <w:r w:rsidDel="00000000" w:rsidR="00000000" w:rsidRPr="00000000">
        <w:rPr>
          <w:rtl w:val="0"/>
        </w:rPr>
        <w:t xml:space="preserve">Ссылки</w:t>
      </w:r>
    </w:p>
    <w:p w:rsidR="00000000" w:rsidDel="00000000" w:rsidP="00000000" w:rsidRDefault="00000000" w:rsidRPr="00000000" w14:paraId="000004EA">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4EB">
      <w:pPr>
        <w:numPr>
          <w:ilvl w:val="0"/>
          <w:numId w:val="4"/>
        </w:numPr>
        <w:ind w:left="480" w:hanging="480"/>
        <w:rPr/>
      </w:pPr>
      <w:hyperlink r:id="rId59">
        <w:r w:rsidDel="00000000" w:rsidR="00000000" w:rsidRPr="00000000">
          <w:rPr>
            <w:color w:val="0563c1"/>
            <w:u w:val="single"/>
            <w:rtl w:val="0"/>
          </w:rPr>
          <w:t xml:space="preserve">NIST 800-63 - Руководство по цифровой идентификации</w:t>
        </w:r>
      </w:hyperlink>
      <w:r w:rsidDel="00000000" w:rsidR="00000000" w:rsidRPr="00000000">
        <w:rPr>
          <w:rtl w:val="0"/>
        </w:rPr>
      </w:r>
    </w:p>
    <w:p w:rsidR="00000000" w:rsidDel="00000000" w:rsidP="00000000" w:rsidRDefault="00000000" w:rsidRPr="00000000" w14:paraId="000004EC">
      <w:pPr>
        <w:numPr>
          <w:ilvl w:val="0"/>
          <w:numId w:val="4"/>
        </w:numPr>
        <w:ind w:left="480" w:hanging="480"/>
        <w:rPr/>
      </w:pPr>
      <w:hyperlink r:id="rId60">
        <w:r w:rsidDel="00000000" w:rsidR="00000000" w:rsidRPr="00000000">
          <w:rPr>
            <w:color w:val="0563c1"/>
            <w:u w:val="single"/>
            <w:rtl w:val="0"/>
          </w:rPr>
          <w:t xml:space="preserve">NIST 800-63 A - Регистрация и проверка личности</w:t>
        </w:r>
      </w:hyperlink>
      <w:r w:rsidDel="00000000" w:rsidR="00000000" w:rsidRPr="00000000">
        <w:rPr>
          <w:rtl w:val="0"/>
        </w:rPr>
      </w:r>
    </w:p>
    <w:p w:rsidR="00000000" w:rsidDel="00000000" w:rsidP="00000000" w:rsidRDefault="00000000" w:rsidRPr="00000000" w14:paraId="000004ED">
      <w:pPr>
        <w:numPr>
          <w:ilvl w:val="0"/>
          <w:numId w:val="4"/>
        </w:numPr>
        <w:ind w:left="480" w:hanging="480"/>
        <w:rPr/>
      </w:pPr>
      <w:hyperlink r:id="rId61">
        <w:r w:rsidDel="00000000" w:rsidR="00000000" w:rsidRPr="00000000">
          <w:rPr>
            <w:color w:val="0563c1"/>
            <w:u w:val="single"/>
            <w:rtl w:val="0"/>
          </w:rPr>
          <w:t xml:space="preserve">NIST 800-63 B - Аутентификация и управление жизненным циклом</w:t>
        </w:r>
      </w:hyperlink>
      <w:r w:rsidDel="00000000" w:rsidR="00000000" w:rsidRPr="00000000">
        <w:rPr>
          <w:rtl w:val="0"/>
        </w:rPr>
      </w:r>
    </w:p>
    <w:p w:rsidR="00000000" w:rsidDel="00000000" w:rsidP="00000000" w:rsidRDefault="00000000" w:rsidRPr="00000000" w14:paraId="000004EE">
      <w:pPr>
        <w:numPr>
          <w:ilvl w:val="0"/>
          <w:numId w:val="4"/>
        </w:numPr>
        <w:ind w:left="480" w:hanging="480"/>
        <w:rPr/>
      </w:pPr>
      <w:hyperlink r:id="rId62">
        <w:r w:rsidDel="00000000" w:rsidR="00000000" w:rsidRPr="00000000">
          <w:rPr>
            <w:color w:val="0563c1"/>
            <w:u w:val="single"/>
            <w:rtl w:val="0"/>
          </w:rPr>
          <w:t xml:space="preserve">NIST 800-63 C - Федерация и утверждения</w:t>
        </w:r>
      </w:hyperlink>
      <w:r w:rsidDel="00000000" w:rsidR="00000000" w:rsidRPr="00000000">
        <w:rPr>
          <w:rtl w:val="0"/>
        </w:rPr>
      </w:r>
    </w:p>
    <w:p w:rsidR="00000000" w:rsidDel="00000000" w:rsidP="00000000" w:rsidRDefault="00000000" w:rsidRPr="00000000" w14:paraId="000004EF">
      <w:pPr>
        <w:numPr>
          <w:ilvl w:val="0"/>
          <w:numId w:val="4"/>
        </w:numPr>
        <w:ind w:left="480" w:hanging="480"/>
        <w:rPr/>
      </w:pPr>
      <w:hyperlink r:id="rId63">
        <w:r w:rsidDel="00000000" w:rsidR="00000000" w:rsidRPr="00000000">
          <w:rPr>
            <w:color w:val="0563c1"/>
            <w:u w:val="single"/>
            <w:rtl w:val="0"/>
          </w:rPr>
          <w:t xml:space="preserve">NIST 800-63 ЧАСТО ЗАДАВАЕМЫЕ ВОПРОСЫ</w:t>
        </w:r>
      </w:hyperlink>
      <w:r w:rsidDel="00000000" w:rsidR="00000000" w:rsidRPr="00000000">
        <w:rPr>
          <w:rtl w:val="0"/>
        </w:rPr>
      </w:r>
    </w:p>
    <w:p w:rsidR="00000000" w:rsidDel="00000000" w:rsidP="00000000" w:rsidRDefault="00000000" w:rsidRPr="00000000" w14:paraId="000004F0">
      <w:pPr>
        <w:numPr>
          <w:ilvl w:val="0"/>
          <w:numId w:val="4"/>
        </w:numPr>
        <w:ind w:left="480" w:hanging="480"/>
        <w:rPr/>
      </w:pPr>
      <w:hyperlink r:id="rId64">
        <w:r w:rsidDel="00000000" w:rsidR="00000000" w:rsidRPr="00000000">
          <w:rPr>
            <w:color w:val="0563c1"/>
            <w:u w:val="single"/>
            <w:rtl w:val="0"/>
          </w:rPr>
          <w:t xml:space="preserve">Руководство по тестированию OWASP 4.0: Тестирование на проверку подлинности</w:t>
        </w:r>
      </w:hyperlink>
      <w:r w:rsidDel="00000000" w:rsidR="00000000" w:rsidRPr="00000000">
        <w:rPr>
          <w:rtl w:val="0"/>
        </w:rPr>
      </w:r>
    </w:p>
    <w:p w:rsidR="00000000" w:rsidDel="00000000" w:rsidP="00000000" w:rsidRDefault="00000000" w:rsidRPr="00000000" w14:paraId="000004F1">
      <w:pPr>
        <w:numPr>
          <w:ilvl w:val="0"/>
          <w:numId w:val="4"/>
        </w:numPr>
        <w:ind w:left="480" w:hanging="480"/>
        <w:rPr/>
      </w:pPr>
      <w:hyperlink r:id="rId65">
        <w:r w:rsidDel="00000000" w:rsidR="00000000" w:rsidRPr="00000000">
          <w:rPr>
            <w:color w:val="0563c1"/>
            <w:u w:val="single"/>
            <w:rtl w:val="0"/>
          </w:rPr>
          <w:t xml:space="preserve">Шпаргалка OWASP - Хранение паролей</w:t>
        </w:r>
      </w:hyperlink>
      <w:r w:rsidDel="00000000" w:rsidR="00000000" w:rsidRPr="00000000">
        <w:rPr>
          <w:rtl w:val="0"/>
        </w:rPr>
      </w:r>
    </w:p>
    <w:p w:rsidR="00000000" w:rsidDel="00000000" w:rsidP="00000000" w:rsidRDefault="00000000" w:rsidRPr="00000000" w14:paraId="000004F2">
      <w:pPr>
        <w:numPr>
          <w:ilvl w:val="0"/>
          <w:numId w:val="4"/>
        </w:numPr>
        <w:ind w:left="480" w:hanging="480"/>
        <w:rPr/>
      </w:pPr>
      <w:hyperlink r:id="rId66">
        <w:r w:rsidDel="00000000" w:rsidR="00000000" w:rsidRPr="00000000">
          <w:rPr>
            <w:color w:val="0563c1"/>
            <w:u w:val="single"/>
            <w:rtl w:val="0"/>
          </w:rPr>
          <w:t xml:space="preserve">Шпаргалка OWASP - Забыли пароль</w:t>
        </w:r>
      </w:hyperlink>
      <w:r w:rsidDel="00000000" w:rsidR="00000000" w:rsidRPr="00000000">
        <w:rPr>
          <w:rtl w:val="0"/>
        </w:rPr>
      </w:r>
    </w:p>
    <w:p w:rsidR="00000000" w:rsidDel="00000000" w:rsidP="00000000" w:rsidRDefault="00000000" w:rsidRPr="00000000" w14:paraId="000004F3">
      <w:pPr>
        <w:numPr>
          <w:ilvl w:val="0"/>
          <w:numId w:val="4"/>
        </w:numPr>
        <w:ind w:left="480" w:hanging="480"/>
        <w:rPr/>
      </w:pPr>
      <w:hyperlink r:id="rId67">
        <w:r w:rsidDel="00000000" w:rsidR="00000000" w:rsidRPr="00000000">
          <w:rPr>
            <w:color w:val="0563c1"/>
            <w:u w:val="single"/>
            <w:rtl w:val="0"/>
          </w:rPr>
          <w:t xml:space="preserve">Шпаргалка OWASP - Выбор и использование вопросов безопасности</w:t>
        </w:r>
      </w:hyperlink>
      <w:r w:rsidDel="00000000" w:rsidR="00000000" w:rsidRPr="00000000">
        <w:rPr>
          <w:rtl w:val="0"/>
        </w:rPr>
      </w:r>
    </w:p>
    <w:p w:rsidR="00000000" w:rsidDel="00000000" w:rsidP="00000000" w:rsidRDefault="00000000" w:rsidRPr="00000000" w14:paraId="000004F4">
      <w:pPr>
        <w:pStyle w:val="Heading1"/>
        <w:rPr/>
      </w:pPr>
      <w:bookmarkStart w:colFirst="0" w:colLast="0" w:name="_heading=h.4fsjm0b" w:id="129"/>
      <w:bookmarkEnd w:id="129"/>
      <w:r w:rsidDel="00000000" w:rsidR="00000000" w:rsidRPr="00000000">
        <w:br w:type="page"/>
      </w:r>
      <w:bookmarkStart w:colFirst="0" w:colLast="0" w:name="bookmark=id.1vsw3ci" w:id="128"/>
      <w:bookmarkEnd w:id="128"/>
      <w:r w:rsidDel="00000000" w:rsidR="00000000" w:rsidRPr="00000000">
        <w:rPr>
          <w:rtl w:val="0"/>
        </w:rPr>
        <w:t xml:space="preserve">V3: Требования к Проверке Управления Сеансами</w:t>
      </w:r>
    </w:p>
    <w:bookmarkStart w:colFirst="0" w:colLast="0" w:name="bookmark=id.2uxtw84" w:id="130"/>
    <w:bookmarkEnd w:id="130"/>
    <w:p w:rsidR="00000000" w:rsidDel="00000000" w:rsidP="00000000" w:rsidRDefault="00000000" w:rsidRPr="00000000" w14:paraId="000004F5">
      <w:pPr>
        <w:pStyle w:val="Heading2"/>
        <w:rPr/>
      </w:pPr>
      <w:bookmarkStart w:colFirst="0" w:colLast="0" w:name="_heading=h.1a346fx" w:id="131"/>
      <w:bookmarkEnd w:id="131"/>
      <w:r w:rsidDel="00000000" w:rsidR="00000000" w:rsidRPr="00000000">
        <w:rPr>
          <w:rtl w:val="0"/>
        </w:rPr>
        <w:t xml:space="preserve">Цель Управления</w:t>
      </w:r>
    </w:p>
    <w:p w:rsidR="00000000" w:rsidDel="00000000" w:rsidP="00000000" w:rsidRDefault="00000000" w:rsidRPr="00000000" w14:paraId="000004F6">
      <w:pPr>
        <w:rPr/>
      </w:pPr>
      <w:r w:rsidDel="00000000" w:rsidR="00000000" w:rsidRPr="00000000">
        <w:rPr>
          <w:rtl w:val="0"/>
        </w:rPr>
        <w:t xml:space="preserve">Одним из основных компонентов любого веб-приложения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сеансами изменяет протокол без состояния на протокол с сохранением состояния, что имеет решающее значение для разграничения различных пользователей или устройств.</w:t>
      </w:r>
    </w:p>
    <w:p w:rsidR="00000000" w:rsidDel="00000000" w:rsidP="00000000" w:rsidRDefault="00000000" w:rsidRPr="00000000" w14:paraId="000004F7">
      <w:pPr>
        <w:rPr/>
      </w:pPr>
      <w:r w:rsidDel="00000000" w:rsidR="00000000" w:rsidRPr="00000000">
        <w:rPr>
          <w:rtl w:val="0"/>
        </w:rPr>
        <w:t xml:space="preserve">Убедитесь, что проверенное приложение удовлетворяет следующим требованиям к управлению сеансами высокого уровня:</w:t>
      </w:r>
    </w:p>
    <w:p w:rsidR="00000000" w:rsidDel="00000000" w:rsidP="00000000" w:rsidRDefault="00000000" w:rsidRPr="00000000" w14:paraId="000004F8">
      <w:pPr>
        <w:numPr>
          <w:ilvl w:val="0"/>
          <w:numId w:val="6"/>
        </w:numPr>
        <w:ind w:left="480" w:hanging="480"/>
        <w:rPr/>
      </w:pPr>
      <w:r w:rsidDel="00000000" w:rsidR="00000000" w:rsidRPr="00000000">
        <w:rPr>
          <w:rtl w:val="0"/>
        </w:rPr>
        <w:t xml:space="preserve">Сеансы уникальны для каждого человека и не могут быть угаданы или разделены.</w:t>
      </w:r>
    </w:p>
    <w:p w:rsidR="00000000" w:rsidDel="00000000" w:rsidP="00000000" w:rsidRDefault="00000000" w:rsidRPr="00000000" w14:paraId="000004F9">
      <w:pPr>
        <w:numPr>
          <w:ilvl w:val="0"/>
          <w:numId w:val="6"/>
        </w:numPr>
        <w:ind w:left="480" w:hanging="480"/>
        <w:rPr/>
      </w:pPr>
      <w:r w:rsidDel="00000000" w:rsidR="00000000" w:rsidRPr="00000000">
        <w:rPr>
          <w:rtl w:val="0"/>
        </w:rPr>
        <w:t xml:space="preserve">Сеансы становятся недействительными, когда они больше не требуются, и истекают во время периодов бездействия.</w:t>
      </w:r>
    </w:p>
    <w:p w:rsidR="00000000" w:rsidDel="00000000" w:rsidP="00000000" w:rsidRDefault="00000000" w:rsidRPr="00000000" w14:paraId="000004FA">
      <w:pPr>
        <w:rPr/>
      </w:pPr>
      <w:r w:rsidDel="00000000" w:rsidR="00000000" w:rsidRPr="00000000">
        <w:rPr>
          <w:rtl w:val="0"/>
        </w:rPr>
        <w:t xml:space="preserve">Как отмечалось ранее, эти требования были адаптированы для соответствия подмножеству выбранных элементов управления NIST 800-63b, ориентированных на общие угрозы и часто используемые недостатки аутентификации. Предыдущие требования к проверке были отменены, отменены или в большинстве случаев адаптированы для строгого соответствия целям обязательных </w:t>
      </w:r>
      <w:hyperlink r:id="rId68">
        <w:r w:rsidDel="00000000" w:rsidR="00000000" w:rsidRPr="00000000">
          <w:rPr>
            <w:color w:val="0563c1"/>
            <w:u w:val="single"/>
            <w:rtl w:val="0"/>
          </w:rPr>
          <w:t xml:space="preserve">требований NIST 800-63b</w:t>
        </w:r>
      </w:hyperlink>
      <w:r w:rsidDel="00000000" w:rsidR="00000000" w:rsidRPr="00000000">
        <w:rPr>
          <w:rtl w:val="0"/>
        </w:rPr>
        <w:t xml:space="preserve">.</w:t>
      </w:r>
    </w:p>
    <w:bookmarkStart w:colFirst="0" w:colLast="0" w:name="bookmark=id.3u2rp3q" w:id="132"/>
    <w:bookmarkEnd w:id="132"/>
    <w:p w:rsidR="00000000" w:rsidDel="00000000" w:rsidP="00000000" w:rsidRDefault="00000000" w:rsidRPr="00000000" w14:paraId="000004FB">
      <w:pPr>
        <w:pStyle w:val="Heading2"/>
        <w:rPr/>
      </w:pPr>
      <w:bookmarkStart w:colFirst="0" w:colLast="0" w:name="_heading=h.2981zbj" w:id="133"/>
      <w:bookmarkEnd w:id="133"/>
      <w:r w:rsidDel="00000000" w:rsidR="00000000" w:rsidRPr="00000000">
        <w:rPr>
          <w:rtl w:val="0"/>
        </w:rPr>
        <w:t xml:space="preserve">Требования к Проверке безопасности</w:t>
      </w:r>
    </w:p>
    <w:bookmarkStart w:colFirst="0" w:colLast="0" w:name="bookmark=id.odc9jc" w:id="134"/>
    <w:bookmarkEnd w:id="134"/>
    <w:p w:rsidR="00000000" w:rsidDel="00000000" w:rsidP="00000000" w:rsidRDefault="00000000" w:rsidRPr="00000000" w14:paraId="000004FC">
      <w:pPr>
        <w:pStyle w:val="Heading2"/>
        <w:rPr/>
      </w:pPr>
      <w:bookmarkStart w:colFirst="0" w:colLast="0" w:name="_heading=h.38czs75" w:id="135"/>
      <w:bookmarkEnd w:id="135"/>
      <w:r w:rsidDel="00000000" w:rsidR="00000000" w:rsidRPr="00000000">
        <w:rPr>
          <w:rtl w:val="0"/>
        </w:rPr>
        <w:t xml:space="preserve">V3.1 Основные Требования К Управлению Сеансами</w:t>
      </w:r>
    </w:p>
    <w:tbl>
      <w:tblPr>
        <w:tblStyle w:val="Table28"/>
        <w:tblW w:w="9081.000000000002" w:type="dxa"/>
        <w:jc w:val="left"/>
        <w:tblInd w:w="0.0" w:type="dxa"/>
        <w:tblLayout w:type="fixed"/>
        <w:tblLook w:val="0600"/>
      </w:tblPr>
      <w:tblGrid>
        <w:gridCol w:w="627"/>
        <w:gridCol w:w="5919"/>
        <w:gridCol w:w="402"/>
        <w:gridCol w:w="402"/>
        <w:gridCol w:w="402"/>
        <w:gridCol w:w="599"/>
        <w:gridCol w:w="730"/>
        <w:tblGridChange w:id="0">
          <w:tblGrid>
            <w:gridCol w:w="627"/>
            <w:gridCol w:w="5919"/>
            <w:gridCol w:w="402"/>
            <w:gridCol w:w="402"/>
            <w:gridCol w:w="402"/>
            <w:gridCol w:w="599"/>
            <w:gridCol w:w="730"/>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4FD">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4FE">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4FF">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500">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501">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502">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503">
            <w:pPr>
              <w:jc w:val="center"/>
              <w:rPr/>
            </w:pPr>
            <w:hyperlink r:id="rId69">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504">
            <w:pPr>
              <w:jc w:val="center"/>
              <w:rPr/>
            </w:pPr>
            <w:r w:rsidDel="00000000" w:rsidR="00000000" w:rsidRPr="00000000">
              <w:rPr>
                <w:b w:val="1"/>
                <w:rtl w:val="0"/>
              </w:rPr>
              <w:t xml:space="preserve">3.1.1</w:t>
            </w:r>
            <w:r w:rsidDel="00000000" w:rsidR="00000000" w:rsidRPr="00000000">
              <w:rPr>
                <w:rtl w:val="0"/>
              </w:rPr>
            </w:r>
          </w:p>
        </w:tc>
        <w:tc>
          <w:tcPr/>
          <w:p w:rsidR="00000000" w:rsidDel="00000000" w:rsidP="00000000" w:rsidRDefault="00000000" w:rsidRPr="00000000" w14:paraId="00000505">
            <w:pPr>
              <w:rPr/>
            </w:pPr>
            <w:r w:rsidDel="00000000" w:rsidR="00000000" w:rsidRPr="00000000">
              <w:rPr>
                <w:rtl w:val="0"/>
              </w:rPr>
              <w:t xml:space="preserve">Убедитесь, что приложение никогда не показывает маркеры сеанса в параметрах URL.</w:t>
            </w:r>
          </w:p>
        </w:tc>
        <w:tc>
          <w:tcPr/>
          <w:p w:rsidR="00000000" w:rsidDel="00000000" w:rsidP="00000000" w:rsidRDefault="00000000" w:rsidRPr="00000000" w14:paraId="00000506">
            <w:pPr>
              <w:jc w:val="center"/>
              <w:rPr/>
            </w:pPr>
            <w:r w:rsidDel="00000000" w:rsidR="00000000" w:rsidRPr="00000000">
              <w:rPr>
                <w:rtl w:val="0"/>
              </w:rPr>
              <w:t xml:space="preserve">✓</w:t>
            </w:r>
          </w:p>
        </w:tc>
        <w:tc>
          <w:tcPr/>
          <w:p w:rsidR="00000000" w:rsidDel="00000000" w:rsidP="00000000" w:rsidRDefault="00000000" w:rsidRPr="00000000" w14:paraId="00000507">
            <w:pPr>
              <w:jc w:val="center"/>
              <w:rPr/>
            </w:pPr>
            <w:r w:rsidDel="00000000" w:rsidR="00000000" w:rsidRPr="00000000">
              <w:rPr>
                <w:rtl w:val="0"/>
              </w:rPr>
              <w:t xml:space="preserve">✓</w:t>
            </w:r>
          </w:p>
        </w:tc>
        <w:tc>
          <w:tcPr/>
          <w:p w:rsidR="00000000" w:rsidDel="00000000" w:rsidP="00000000" w:rsidRDefault="00000000" w:rsidRPr="00000000" w14:paraId="00000508">
            <w:pPr>
              <w:jc w:val="center"/>
              <w:rPr/>
            </w:pPr>
            <w:r w:rsidDel="00000000" w:rsidR="00000000" w:rsidRPr="00000000">
              <w:rPr>
                <w:rtl w:val="0"/>
              </w:rPr>
              <w:t xml:space="preserve">✓</w:t>
            </w:r>
          </w:p>
        </w:tc>
        <w:tc>
          <w:tcPr/>
          <w:p w:rsidR="00000000" w:rsidDel="00000000" w:rsidP="00000000" w:rsidRDefault="00000000" w:rsidRPr="00000000" w14:paraId="00000509">
            <w:pPr>
              <w:jc w:val="center"/>
              <w:rPr/>
            </w:pPr>
            <w:r w:rsidDel="00000000" w:rsidR="00000000" w:rsidRPr="00000000">
              <w:rPr>
                <w:rtl w:val="0"/>
              </w:rPr>
              <w:t xml:space="preserve">598</w:t>
            </w:r>
          </w:p>
        </w:tc>
        <w:tc>
          <w:tcPr/>
          <w:p w:rsidR="00000000" w:rsidDel="00000000" w:rsidP="00000000" w:rsidRDefault="00000000" w:rsidRPr="00000000" w14:paraId="0000050A">
            <w:pPr>
              <w:rPr/>
            </w:pPr>
            <w:r w:rsidDel="00000000" w:rsidR="00000000" w:rsidRPr="00000000">
              <w:rPr>
                <w:rtl w:val="0"/>
              </w:rPr>
            </w:r>
          </w:p>
        </w:tc>
      </w:tr>
    </w:tbl>
    <w:bookmarkStart w:colFirst="0" w:colLast="0" w:name="bookmark=id.1nia2ey" w:id="136"/>
    <w:bookmarkEnd w:id="136"/>
    <w:p w:rsidR="00000000" w:rsidDel="00000000" w:rsidP="00000000" w:rsidRDefault="00000000" w:rsidRPr="00000000" w14:paraId="0000050B">
      <w:pPr>
        <w:pStyle w:val="Heading2"/>
        <w:rPr/>
      </w:pPr>
      <w:bookmarkStart w:colFirst="0" w:colLast="0" w:name="_heading=h.47hxl2r" w:id="137"/>
      <w:bookmarkEnd w:id="137"/>
      <w:r w:rsidDel="00000000" w:rsidR="00000000" w:rsidRPr="00000000">
        <w:rPr>
          <w:rtl w:val="0"/>
        </w:rPr>
        <w:t xml:space="preserve">V3.2 Требования к привязке Сеанса</w:t>
      </w:r>
    </w:p>
    <w:tbl>
      <w:tblPr>
        <w:tblStyle w:val="Table29"/>
        <w:tblW w:w="9236.000000000002" w:type="dxa"/>
        <w:jc w:val="left"/>
        <w:tblInd w:w="0.0" w:type="dxa"/>
        <w:tblLayout w:type="fixed"/>
        <w:tblLook w:val="0600"/>
      </w:tblPr>
      <w:tblGrid>
        <w:gridCol w:w="627"/>
        <w:gridCol w:w="6164"/>
        <w:gridCol w:w="402"/>
        <w:gridCol w:w="402"/>
        <w:gridCol w:w="402"/>
        <w:gridCol w:w="599"/>
        <w:gridCol w:w="640"/>
        <w:tblGridChange w:id="0">
          <w:tblGrid>
            <w:gridCol w:w="627"/>
            <w:gridCol w:w="6164"/>
            <w:gridCol w:w="402"/>
            <w:gridCol w:w="402"/>
            <w:gridCol w:w="402"/>
            <w:gridCol w:w="599"/>
            <w:gridCol w:w="640"/>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50C">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50D">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50E">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50F">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510">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511">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512">
            <w:pPr>
              <w:jc w:val="center"/>
              <w:rPr/>
            </w:pPr>
            <w:hyperlink r:id="rId70">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513">
            <w:pPr>
              <w:jc w:val="center"/>
              <w:rPr/>
            </w:pPr>
            <w:r w:rsidDel="00000000" w:rsidR="00000000" w:rsidRPr="00000000">
              <w:rPr>
                <w:b w:val="1"/>
                <w:rtl w:val="0"/>
              </w:rPr>
              <w:t xml:space="preserve">3.2.1</w:t>
            </w:r>
            <w:r w:rsidDel="00000000" w:rsidR="00000000" w:rsidRPr="00000000">
              <w:rPr>
                <w:rtl w:val="0"/>
              </w:rPr>
            </w:r>
          </w:p>
        </w:tc>
        <w:tc>
          <w:tcPr/>
          <w:p w:rsidR="00000000" w:rsidDel="00000000" w:rsidP="00000000" w:rsidRDefault="00000000" w:rsidRPr="00000000" w14:paraId="00000514">
            <w:pPr>
              <w:rPr/>
            </w:pPr>
            <w:r w:rsidDel="00000000" w:rsidR="00000000" w:rsidRPr="00000000">
              <w:rPr>
                <w:rtl w:val="0"/>
              </w:rPr>
              <w:t xml:space="preserve">Убедитесь, что приложение создает новый токен сеанса при аутентификации пользователя. (</w:t>
            </w:r>
            <w:hyperlink r:id="rId71">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515">
            <w:pPr>
              <w:jc w:val="center"/>
              <w:rPr/>
            </w:pPr>
            <w:r w:rsidDel="00000000" w:rsidR="00000000" w:rsidRPr="00000000">
              <w:rPr>
                <w:rtl w:val="0"/>
              </w:rPr>
              <w:t xml:space="preserve">✓</w:t>
            </w:r>
          </w:p>
        </w:tc>
        <w:tc>
          <w:tcPr/>
          <w:p w:rsidR="00000000" w:rsidDel="00000000" w:rsidP="00000000" w:rsidRDefault="00000000" w:rsidRPr="00000000" w14:paraId="00000516">
            <w:pPr>
              <w:jc w:val="center"/>
              <w:rPr/>
            </w:pPr>
            <w:r w:rsidDel="00000000" w:rsidR="00000000" w:rsidRPr="00000000">
              <w:rPr>
                <w:rtl w:val="0"/>
              </w:rPr>
              <w:t xml:space="preserve">✓</w:t>
            </w:r>
          </w:p>
        </w:tc>
        <w:tc>
          <w:tcPr/>
          <w:p w:rsidR="00000000" w:rsidDel="00000000" w:rsidP="00000000" w:rsidRDefault="00000000" w:rsidRPr="00000000" w14:paraId="00000517">
            <w:pPr>
              <w:jc w:val="center"/>
              <w:rPr/>
            </w:pPr>
            <w:r w:rsidDel="00000000" w:rsidR="00000000" w:rsidRPr="00000000">
              <w:rPr>
                <w:rtl w:val="0"/>
              </w:rPr>
              <w:t xml:space="preserve">✓</w:t>
            </w:r>
          </w:p>
        </w:tc>
        <w:tc>
          <w:tcPr/>
          <w:p w:rsidR="00000000" w:rsidDel="00000000" w:rsidP="00000000" w:rsidRDefault="00000000" w:rsidRPr="00000000" w14:paraId="00000518">
            <w:pPr>
              <w:jc w:val="center"/>
              <w:rPr/>
            </w:pPr>
            <w:r w:rsidDel="00000000" w:rsidR="00000000" w:rsidRPr="00000000">
              <w:rPr>
                <w:rtl w:val="0"/>
              </w:rPr>
              <w:t xml:space="preserve">384</w:t>
            </w:r>
          </w:p>
        </w:tc>
        <w:tc>
          <w:tcPr/>
          <w:p w:rsidR="00000000" w:rsidDel="00000000" w:rsidP="00000000" w:rsidRDefault="00000000" w:rsidRPr="00000000" w14:paraId="00000519">
            <w:pPr>
              <w:jc w:val="center"/>
              <w:rPr/>
            </w:pPr>
            <w:r w:rsidDel="00000000" w:rsidR="00000000" w:rsidRPr="00000000">
              <w:rPr>
                <w:rtl w:val="0"/>
              </w:rPr>
              <w:t xml:space="preserve">7.1</w:t>
            </w:r>
          </w:p>
        </w:tc>
      </w:tr>
      <w:tr>
        <w:trPr>
          <w:cantSplit w:val="0"/>
          <w:tblHeader w:val="0"/>
        </w:trPr>
        <w:tc>
          <w:tcPr/>
          <w:p w:rsidR="00000000" w:rsidDel="00000000" w:rsidP="00000000" w:rsidRDefault="00000000" w:rsidRPr="00000000" w14:paraId="0000051A">
            <w:pPr>
              <w:jc w:val="center"/>
              <w:rPr/>
            </w:pPr>
            <w:r w:rsidDel="00000000" w:rsidR="00000000" w:rsidRPr="00000000">
              <w:rPr>
                <w:b w:val="1"/>
                <w:rtl w:val="0"/>
              </w:rPr>
              <w:t xml:space="preserve">3.2.2</w:t>
            </w:r>
            <w:r w:rsidDel="00000000" w:rsidR="00000000" w:rsidRPr="00000000">
              <w:rPr>
                <w:rtl w:val="0"/>
              </w:rPr>
            </w:r>
          </w:p>
        </w:tc>
        <w:tc>
          <w:tcPr/>
          <w:p w:rsidR="00000000" w:rsidDel="00000000" w:rsidP="00000000" w:rsidRDefault="00000000" w:rsidRPr="00000000" w14:paraId="0000051B">
            <w:pPr>
              <w:rPr/>
            </w:pPr>
            <w:r w:rsidDel="00000000" w:rsidR="00000000" w:rsidRPr="00000000">
              <w:rPr>
                <w:rtl w:val="0"/>
              </w:rPr>
              <w:t xml:space="preserve">Убедитесь, что токены сеанса обладают по крайней мере 64 битами энтропии. (</w:t>
            </w:r>
            <w:hyperlink r:id="rId72">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51C">
            <w:pPr>
              <w:jc w:val="center"/>
              <w:rPr/>
            </w:pPr>
            <w:r w:rsidDel="00000000" w:rsidR="00000000" w:rsidRPr="00000000">
              <w:rPr>
                <w:rtl w:val="0"/>
              </w:rPr>
              <w:t xml:space="preserve">✓</w:t>
            </w:r>
          </w:p>
        </w:tc>
        <w:tc>
          <w:tcPr/>
          <w:p w:rsidR="00000000" w:rsidDel="00000000" w:rsidP="00000000" w:rsidRDefault="00000000" w:rsidRPr="00000000" w14:paraId="0000051D">
            <w:pPr>
              <w:jc w:val="center"/>
              <w:rPr/>
            </w:pPr>
            <w:r w:rsidDel="00000000" w:rsidR="00000000" w:rsidRPr="00000000">
              <w:rPr>
                <w:rtl w:val="0"/>
              </w:rPr>
              <w:t xml:space="preserve">✓</w:t>
            </w:r>
          </w:p>
        </w:tc>
        <w:tc>
          <w:tcPr/>
          <w:p w:rsidR="00000000" w:rsidDel="00000000" w:rsidP="00000000" w:rsidRDefault="00000000" w:rsidRPr="00000000" w14:paraId="0000051E">
            <w:pPr>
              <w:jc w:val="center"/>
              <w:rPr/>
            </w:pPr>
            <w:r w:rsidDel="00000000" w:rsidR="00000000" w:rsidRPr="00000000">
              <w:rPr>
                <w:rtl w:val="0"/>
              </w:rPr>
              <w:t xml:space="preserve">✓</w:t>
            </w:r>
          </w:p>
        </w:tc>
        <w:tc>
          <w:tcPr/>
          <w:p w:rsidR="00000000" w:rsidDel="00000000" w:rsidP="00000000" w:rsidRDefault="00000000" w:rsidRPr="00000000" w14:paraId="0000051F">
            <w:pPr>
              <w:jc w:val="center"/>
              <w:rPr/>
            </w:pPr>
            <w:r w:rsidDel="00000000" w:rsidR="00000000" w:rsidRPr="00000000">
              <w:rPr>
                <w:rtl w:val="0"/>
              </w:rPr>
              <w:t xml:space="preserve">331</w:t>
            </w:r>
          </w:p>
        </w:tc>
        <w:tc>
          <w:tcPr/>
          <w:p w:rsidR="00000000" w:rsidDel="00000000" w:rsidP="00000000" w:rsidRDefault="00000000" w:rsidRPr="00000000" w14:paraId="00000520">
            <w:pPr>
              <w:jc w:val="center"/>
              <w:rPr/>
            </w:pPr>
            <w:r w:rsidDel="00000000" w:rsidR="00000000" w:rsidRPr="00000000">
              <w:rPr>
                <w:rtl w:val="0"/>
              </w:rPr>
              <w:t xml:space="preserve">7.1</w:t>
            </w:r>
          </w:p>
        </w:tc>
      </w:tr>
      <w:tr>
        <w:trPr>
          <w:cantSplit w:val="0"/>
          <w:tblHeader w:val="0"/>
        </w:trPr>
        <w:tc>
          <w:tcPr/>
          <w:p w:rsidR="00000000" w:rsidDel="00000000" w:rsidP="00000000" w:rsidRDefault="00000000" w:rsidRPr="00000000" w14:paraId="00000521">
            <w:pPr>
              <w:jc w:val="center"/>
              <w:rPr/>
            </w:pPr>
            <w:r w:rsidDel="00000000" w:rsidR="00000000" w:rsidRPr="00000000">
              <w:rPr>
                <w:b w:val="1"/>
                <w:rtl w:val="0"/>
              </w:rPr>
              <w:t xml:space="preserve">3.2.3</w:t>
            </w:r>
            <w:r w:rsidDel="00000000" w:rsidR="00000000" w:rsidRPr="00000000">
              <w:rPr>
                <w:rtl w:val="0"/>
              </w:rPr>
            </w:r>
          </w:p>
        </w:tc>
        <w:tc>
          <w:tcPr/>
          <w:p w:rsidR="00000000" w:rsidDel="00000000" w:rsidP="00000000" w:rsidRDefault="00000000" w:rsidRPr="00000000" w14:paraId="00000522">
            <w:pPr>
              <w:rPr/>
            </w:pPr>
            <w:r w:rsidDel="00000000" w:rsidR="00000000" w:rsidRPr="00000000">
              <w:rPr>
                <w:rtl w:val="0"/>
              </w:rPr>
              <w:t xml:space="preserve">Убедитесь, что приложение хранит токены сеанса только в браузере, используя безопасные методы, такие как надлежащим образом защищенные файлы cookie (см. раздел 3.4) или хранилище сеансов HTML 5.</w:t>
            </w:r>
          </w:p>
        </w:tc>
        <w:tc>
          <w:tcPr/>
          <w:p w:rsidR="00000000" w:rsidDel="00000000" w:rsidP="00000000" w:rsidRDefault="00000000" w:rsidRPr="00000000" w14:paraId="00000523">
            <w:pPr>
              <w:jc w:val="center"/>
              <w:rPr/>
            </w:pPr>
            <w:r w:rsidDel="00000000" w:rsidR="00000000" w:rsidRPr="00000000">
              <w:rPr>
                <w:rtl w:val="0"/>
              </w:rPr>
              <w:t xml:space="preserve">✓</w:t>
            </w:r>
          </w:p>
        </w:tc>
        <w:tc>
          <w:tcPr/>
          <w:p w:rsidR="00000000" w:rsidDel="00000000" w:rsidP="00000000" w:rsidRDefault="00000000" w:rsidRPr="00000000" w14:paraId="00000524">
            <w:pPr>
              <w:jc w:val="center"/>
              <w:rPr/>
            </w:pPr>
            <w:r w:rsidDel="00000000" w:rsidR="00000000" w:rsidRPr="00000000">
              <w:rPr>
                <w:rtl w:val="0"/>
              </w:rPr>
              <w:t xml:space="preserve">✓</w:t>
            </w:r>
          </w:p>
        </w:tc>
        <w:tc>
          <w:tcPr/>
          <w:p w:rsidR="00000000" w:rsidDel="00000000" w:rsidP="00000000" w:rsidRDefault="00000000" w:rsidRPr="00000000" w14:paraId="00000525">
            <w:pPr>
              <w:jc w:val="center"/>
              <w:rPr/>
            </w:pPr>
            <w:r w:rsidDel="00000000" w:rsidR="00000000" w:rsidRPr="00000000">
              <w:rPr>
                <w:rtl w:val="0"/>
              </w:rPr>
              <w:t xml:space="preserve">✓</w:t>
            </w:r>
          </w:p>
        </w:tc>
        <w:tc>
          <w:tcPr/>
          <w:p w:rsidR="00000000" w:rsidDel="00000000" w:rsidP="00000000" w:rsidRDefault="00000000" w:rsidRPr="00000000" w14:paraId="00000526">
            <w:pPr>
              <w:jc w:val="center"/>
              <w:rPr/>
            </w:pPr>
            <w:r w:rsidDel="00000000" w:rsidR="00000000" w:rsidRPr="00000000">
              <w:rPr>
                <w:rtl w:val="0"/>
              </w:rPr>
              <w:t xml:space="preserve">539</w:t>
            </w:r>
          </w:p>
        </w:tc>
        <w:tc>
          <w:tcPr/>
          <w:p w:rsidR="00000000" w:rsidDel="00000000" w:rsidP="00000000" w:rsidRDefault="00000000" w:rsidRPr="00000000" w14:paraId="00000527">
            <w:pPr>
              <w:jc w:val="center"/>
              <w:rPr/>
            </w:pPr>
            <w:r w:rsidDel="00000000" w:rsidR="00000000" w:rsidRPr="00000000">
              <w:rPr>
                <w:rtl w:val="0"/>
              </w:rPr>
              <w:t xml:space="preserve">7.1</w:t>
            </w:r>
          </w:p>
        </w:tc>
      </w:tr>
      <w:tr>
        <w:trPr>
          <w:cantSplit w:val="0"/>
          <w:tblHeader w:val="0"/>
        </w:trPr>
        <w:tc>
          <w:tcPr/>
          <w:p w:rsidR="00000000" w:rsidDel="00000000" w:rsidP="00000000" w:rsidRDefault="00000000" w:rsidRPr="00000000" w14:paraId="00000528">
            <w:pPr>
              <w:jc w:val="center"/>
              <w:rPr/>
            </w:pPr>
            <w:r w:rsidDel="00000000" w:rsidR="00000000" w:rsidRPr="00000000">
              <w:rPr>
                <w:b w:val="1"/>
                <w:rtl w:val="0"/>
              </w:rPr>
              <w:t xml:space="preserve">3.2.4</w:t>
            </w:r>
            <w:r w:rsidDel="00000000" w:rsidR="00000000" w:rsidRPr="00000000">
              <w:rPr>
                <w:rtl w:val="0"/>
              </w:rPr>
            </w:r>
          </w:p>
        </w:tc>
        <w:tc>
          <w:tcPr/>
          <w:p w:rsidR="00000000" w:rsidDel="00000000" w:rsidP="00000000" w:rsidRDefault="00000000" w:rsidRPr="00000000" w14:paraId="00000529">
            <w:pPr>
              <w:rPr/>
            </w:pPr>
            <w:r w:rsidDel="00000000" w:rsidR="00000000" w:rsidRPr="00000000">
              <w:rPr>
                <w:rtl w:val="0"/>
              </w:rPr>
              <w:t xml:space="preserve">Убедитесь, что маркер сеанса сгенерирован с использованием утвержденных криптографических алгоритмов. (</w:t>
            </w:r>
            <w:hyperlink r:id="rId73">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52A">
            <w:pPr>
              <w:rPr/>
            </w:pPr>
            <w:r w:rsidDel="00000000" w:rsidR="00000000" w:rsidRPr="00000000">
              <w:rPr>
                <w:rtl w:val="0"/>
              </w:rPr>
            </w:r>
          </w:p>
        </w:tc>
        <w:tc>
          <w:tcPr/>
          <w:p w:rsidR="00000000" w:rsidDel="00000000" w:rsidP="00000000" w:rsidRDefault="00000000" w:rsidRPr="00000000" w14:paraId="0000052B">
            <w:pPr>
              <w:jc w:val="center"/>
              <w:rPr/>
            </w:pPr>
            <w:r w:rsidDel="00000000" w:rsidR="00000000" w:rsidRPr="00000000">
              <w:rPr>
                <w:rtl w:val="0"/>
              </w:rPr>
              <w:t xml:space="preserve">✓</w:t>
            </w:r>
          </w:p>
        </w:tc>
        <w:tc>
          <w:tcPr/>
          <w:p w:rsidR="00000000" w:rsidDel="00000000" w:rsidP="00000000" w:rsidRDefault="00000000" w:rsidRPr="00000000" w14:paraId="0000052C">
            <w:pPr>
              <w:jc w:val="center"/>
              <w:rPr/>
            </w:pPr>
            <w:r w:rsidDel="00000000" w:rsidR="00000000" w:rsidRPr="00000000">
              <w:rPr>
                <w:rtl w:val="0"/>
              </w:rPr>
              <w:t xml:space="preserve">✓</w:t>
            </w:r>
          </w:p>
        </w:tc>
        <w:tc>
          <w:tcPr/>
          <w:p w:rsidR="00000000" w:rsidDel="00000000" w:rsidP="00000000" w:rsidRDefault="00000000" w:rsidRPr="00000000" w14:paraId="0000052D">
            <w:pPr>
              <w:jc w:val="center"/>
              <w:rPr/>
            </w:pPr>
            <w:r w:rsidDel="00000000" w:rsidR="00000000" w:rsidRPr="00000000">
              <w:rPr>
                <w:rtl w:val="0"/>
              </w:rPr>
              <w:t xml:space="preserve">331</w:t>
            </w:r>
          </w:p>
        </w:tc>
        <w:tc>
          <w:tcPr/>
          <w:p w:rsidR="00000000" w:rsidDel="00000000" w:rsidP="00000000" w:rsidRDefault="00000000" w:rsidRPr="00000000" w14:paraId="0000052E">
            <w:pPr>
              <w:jc w:val="center"/>
              <w:rPr/>
            </w:pPr>
            <w:r w:rsidDel="00000000" w:rsidR="00000000" w:rsidRPr="00000000">
              <w:rPr>
                <w:rtl w:val="0"/>
              </w:rPr>
              <w:t xml:space="preserve">7.1</w:t>
            </w:r>
          </w:p>
        </w:tc>
      </w:tr>
    </w:tbl>
    <w:p w:rsidR="00000000" w:rsidDel="00000000" w:rsidP="00000000" w:rsidRDefault="00000000" w:rsidRPr="00000000" w14:paraId="0000052F">
      <w:pPr>
        <w:rPr/>
      </w:pPr>
      <w:r w:rsidDel="00000000" w:rsidR="00000000" w:rsidRPr="00000000">
        <w:rPr>
          <w:rtl w:val="0"/>
        </w:rPr>
        <w:t xml:space="preserve">TLS или другой безопасный транспортный канал является обязательным для управления сеансами. Это описано в главе Безопасность связи.</w:t>
      </w:r>
    </w:p>
    <w:bookmarkStart w:colFirst="0" w:colLast="0" w:name="bookmark=id.2mn7vak" w:id="138"/>
    <w:bookmarkEnd w:id="138"/>
    <w:p w:rsidR="00000000" w:rsidDel="00000000" w:rsidP="00000000" w:rsidRDefault="00000000" w:rsidRPr="00000000" w14:paraId="00000530">
      <w:pPr>
        <w:pStyle w:val="Heading2"/>
        <w:rPr/>
      </w:pPr>
      <w:bookmarkStart w:colFirst="0" w:colLast="0" w:name="_heading=h.11si5id" w:id="139"/>
      <w:bookmarkEnd w:id="139"/>
      <w:r w:rsidDel="00000000" w:rsidR="00000000" w:rsidRPr="00000000">
        <w:rPr>
          <w:rtl w:val="0"/>
        </w:rPr>
        <w:t xml:space="preserve">V3.3 Требования к выходу из сеанса и времени ожидания</w:t>
      </w:r>
    </w:p>
    <w:p w:rsidR="00000000" w:rsidDel="00000000" w:rsidP="00000000" w:rsidRDefault="00000000" w:rsidRPr="00000000" w14:paraId="00000531">
      <w:pPr>
        <w:rPr/>
      </w:pPr>
      <w:r w:rsidDel="00000000" w:rsidR="00000000" w:rsidRPr="00000000">
        <w:rPr>
          <w:rtl w:val="0"/>
        </w:rPr>
        <w:t xml:space="preserve">Время ожидания сеанса было согласовано с NIST 800-63, что позволяет значительно увеличить время ожидания сеанса по сравнению с традиционно разрешенными стандартами безопасности. Организации должны ознакомиться с приведенной ниже таблицей, и если желательно более длительное время ожидания, основанное на риске приложения, значением NIST должно быть верхнее значение времени ожидания простоя сеанса.</w:t>
      </w:r>
    </w:p>
    <w:p w:rsidR="00000000" w:rsidDel="00000000" w:rsidP="00000000" w:rsidRDefault="00000000" w:rsidRPr="00000000" w14:paraId="00000532">
      <w:pPr>
        <w:rPr/>
      </w:pPr>
      <w:r w:rsidDel="00000000" w:rsidR="00000000" w:rsidRPr="00000000">
        <w:rPr>
          <w:rtl w:val="0"/>
        </w:rPr>
        <w:t xml:space="preserve">L1 в этом контексте является </w:t>
      </w:r>
      <w:r w:rsidDel="00000000" w:rsidR="00000000" w:rsidRPr="00000000">
        <w:rPr>
          <w:rtl w:val="0"/>
        </w:rPr>
        <w:t xml:space="preserve">IAL1</w:t>
      </w:r>
      <w:r w:rsidDel="00000000" w:rsidR="00000000" w:rsidRPr="00000000">
        <w:rPr>
          <w:rtl w:val="0"/>
        </w:rPr>
        <w:t xml:space="preserve">/AAL1, L2-IAL2/AAL3, L3-</w:t>
      </w:r>
      <w:r w:rsidDel="00000000" w:rsidR="00000000" w:rsidRPr="00000000">
        <w:rPr>
          <w:rtl w:val="0"/>
        </w:rPr>
        <w:t xml:space="preserve">IAL3</w:t>
      </w:r>
      <w:r w:rsidDel="00000000" w:rsidR="00000000" w:rsidRPr="00000000">
        <w:rPr>
          <w:rtl w:val="0"/>
        </w:rPr>
        <w:t xml:space="preserve">/AAL3. Для </w:t>
      </w:r>
      <w:r w:rsidDel="00000000" w:rsidR="00000000" w:rsidRPr="00000000">
        <w:rPr>
          <w:rtl w:val="0"/>
        </w:rPr>
        <w:t xml:space="preserve">IAL2</w:t>
      </w:r>
      <w:r w:rsidDel="00000000" w:rsidR="00000000" w:rsidRPr="00000000">
        <w:rPr>
          <w:rtl w:val="0"/>
        </w:rPr>
        <w:t xml:space="preserve">/AAL2 и </w:t>
      </w:r>
      <w:r w:rsidDel="00000000" w:rsidR="00000000" w:rsidRPr="00000000">
        <w:rPr>
          <w:rtl w:val="0"/>
        </w:rPr>
        <w:t xml:space="preserve">IAL3</w:t>
      </w:r>
      <w:r w:rsidDel="00000000" w:rsidR="00000000" w:rsidRPr="00000000">
        <w:rPr>
          <w:rtl w:val="0"/>
        </w:rPr>
        <w:t xml:space="preserve">/</w:t>
      </w:r>
      <w:r w:rsidDel="00000000" w:rsidR="00000000" w:rsidRPr="00000000">
        <w:rPr>
          <w:rtl w:val="0"/>
        </w:rPr>
        <w:t xml:space="preserve">AAL3</w:t>
      </w:r>
      <w:r w:rsidDel="00000000" w:rsidR="00000000" w:rsidRPr="00000000">
        <w:rPr>
          <w:rtl w:val="0"/>
        </w:rPr>
        <w:t xml:space="preserve">, чем меньше время простоя, тем меньше время простоя для выхода из системы или повторной аутентификации для возобновления сеанса.</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tbl>
      <w:tblPr>
        <w:tblStyle w:val="Table30"/>
        <w:tblW w:w="9236.0" w:type="dxa"/>
        <w:jc w:val="left"/>
        <w:tblInd w:w="0.0" w:type="dxa"/>
        <w:tblLayout w:type="fixed"/>
        <w:tblLook w:val="0600"/>
      </w:tblPr>
      <w:tblGrid>
        <w:gridCol w:w="627"/>
        <w:gridCol w:w="4023"/>
        <w:gridCol w:w="617"/>
        <w:gridCol w:w="1403"/>
        <w:gridCol w:w="1364"/>
        <w:gridCol w:w="599"/>
        <w:gridCol w:w="603"/>
        <w:tblGridChange w:id="0">
          <w:tblGrid>
            <w:gridCol w:w="627"/>
            <w:gridCol w:w="4023"/>
            <w:gridCol w:w="617"/>
            <w:gridCol w:w="1403"/>
            <w:gridCol w:w="1364"/>
            <w:gridCol w:w="599"/>
            <w:gridCol w:w="603"/>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535">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536">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537">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538">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539">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53A">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53B">
            <w:pPr>
              <w:jc w:val="center"/>
              <w:rPr/>
            </w:pPr>
            <w:hyperlink r:id="rId74">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53C">
            <w:pPr>
              <w:jc w:val="center"/>
              <w:rPr/>
            </w:pPr>
            <w:r w:rsidDel="00000000" w:rsidR="00000000" w:rsidRPr="00000000">
              <w:rPr>
                <w:b w:val="1"/>
                <w:rtl w:val="0"/>
              </w:rPr>
              <w:t xml:space="preserve">3.3.1</w:t>
            </w:r>
            <w:r w:rsidDel="00000000" w:rsidR="00000000" w:rsidRPr="00000000">
              <w:rPr>
                <w:rtl w:val="0"/>
              </w:rPr>
            </w:r>
          </w:p>
        </w:tc>
        <w:tc>
          <w:tcPr/>
          <w:p w:rsidR="00000000" w:rsidDel="00000000" w:rsidP="00000000" w:rsidRDefault="00000000" w:rsidRPr="00000000" w14:paraId="0000053D">
            <w:pPr>
              <w:rPr/>
            </w:pPr>
            <w:r w:rsidDel="00000000" w:rsidR="00000000" w:rsidRPr="00000000">
              <w:rPr>
                <w:rtl w:val="0"/>
              </w:rPr>
              <w:t xml:space="preserve">Убедитесь, что выход из системы и истечение срока действия делают недействительным маркер сеанса, так что кнопка "Назад" или нижестоящая проверяющая сторона не возобновляет аутентифицированный сеанс, в том числе между проверяющими сторонами. (</w:t>
            </w:r>
            <w:hyperlink r:id="rId75">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53E">
            <w:pPr>
              <w:jc w:val="center"/>
              <w:rPr/>
            </w:pPr>
            <w:r w:rsidDel="00000000" w:rsidR="00000000" w:rsidRPr="00000000">
              <w:rPr>
                <w:rtl w:val="0"/>
              </w:rPr>
              <w:t xml:space="preserve">✓</w:t>
            </w:r>
          </w:p>
        </w:tc>
        <w:tc>
          <w:tcPr/>
          <w:p w:rsidR="00000000" w:rsidDel="00000000" w:rsidP="00000000" w:rsidRDefault="00000000" w:rsidRPr="00000000" w14:paraId="0000053F">
            <w:pPr>
              <w:jc w:val="center"/>
              <w:rPr/>
            </w:pPr>
            <w:r w:rsidDel="00000000" w:rsidR="00000000" w:rsidRPr="00000000">
              <w:rPr>
                <w:rtl w:val="0"/>
              </w:rPr>
              <w:t xml:space="preserve">✓</w:t>
            </w:r>
          </w:p>
        </w:tc>
        <w:tc>
          <w:tcPr/>
          <w:p w:rsidR="00000000" w:rsidDel="00000000" w:rsidP="00000000" w:rsidRDefault="00000000" w:rsidRPr="00000000" w14:paraId="00000540">
            <w:pPr>
              <w:jc w:val="center"/>
              <w:rPr/>
            </w:pPr>
            <w:r w:rsidDel="00000000" w:rsidR="00000000" w:rsidRPr="00000000">
              <w:rPr>
                <w:rtl w:val="0"/>
              </w:rPr>
              <w:t xml:space="preserve">✓</w:t>
            </w:r>
          </w:p>
        </w:tc>
        <w:tc>
          <w:tcPr/>
          <w:p w:rsidR="00000000" w:rsidDel="00000000" w:rsidP="00000000" w:rsidRDefault="00000000" w:rsidRPr="00000000" w14:paraId="00000541">
            <w:pPr>
              <w:jc w:val="center"/>
              <w:rPr/>
            </w:pPr>
            <w:r w:rsidDel="00000000" w:rsidR="00000000" w:rsidRPr="00000000">
              <w:rPr>
                <w:rtl w:val="0"/>
              </w:rPr>
              <w:t xml:space="preserve">613</w:t>
            </w:r>
          </w:p>
        </w:tc>
        <w:tc>
          <w:tcPr/>
          <w:p w:rsidR="00000000" w:rsidDel="00000000" w:rsidP="00000000" w:rsidRDefault="00000000" w:rsidRPr="00000000" w14:paraId="00000542">
            <w:pPr>
              <w:jc w:val="center"/>
              <w:rPr/>
            </w:pPr>
            <w:r w:rsidDel="00000000" w:rsidR="00000000" w:rsidRPr="00000000">
              <w:rPr>
                <w:rtl w:val="0"/>
              </w:rPr>
              <w:t xml:space="preserve">7.1</w:t>
            </w:r>
          </w:p>
        </w:tc>
      </w:tr>
      <w:tr>
        <w:trPr>
          <w:cantSplit w:val="0"/>
          <w:tblHeader w:val="0"/>
        </w:trPr>
        <w:tc>
          <w:tcPr/>
          <w:p w:rsidR="00000000" w:rsidDel="00000000" w:rsidP="00000000" w:rsidRDefault="00000000" w:rsidRPr="00000000" w14:paraId="00000543">
            <w:pPr>
              <w:jc w:val="center"/>
              <w:rPr/>
            </w:pPr>
            <w:r w:rsidDel="00000000" w:rsidR="00000000" w:rsidRPr="00000000">
              <w:rPr>
                <w:b w:val="1"/>
                <w:rtl w:val="0"/>
              </w:rPr>
              <w:t xml:space="preserve">3.3.2</w:t>
            </w:r>
            <w:r w:rsidDel="00000000" w:rsidR="00000000" w:rsidRPr="00000000">
              <w:rPr>
                <w:rtl w:val="0"/>
              </w:rPr>
            </w:r>
          </w:p>
        </w:tc>
        <w:tc>
          <w:tcPr/>
          <w:p w:rsidR="00000000" w:rsidDel="00000000" w:rsidP="00000000" w:rsidRDefault="00000000" w:rsidRPr="00000000" w14:paraId="00000544">
            <w:pPr>
              <w:rPr/>
            </w:pPr>
            <w:r w:rsidDel="00000000" w:rsidR="00000000" w:rsidRPr="00000000">
              <w:rPr>
                <w:rtl w:val="0"/>
              </w:rPr>
              <w:t xml:space="preserve">Если аутентификаторы разрешают пользователям оставаться в системе, убедитесь, что повторная аутентификация периодически выполняется как при активном использовании, так и после периода простоя. (</w:t>
            </w:r>
            <w:hyperlink r:id="rId76">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545">
            <w:pPr>
              <w:jc w:val="center"/>
              <w:rPr/>
            </w:pPr>
            <w:r w:rsidDel="00000000" w:rsidR="00000000" w:rsidRPr="00000000">
              <w:rPr>
                <w:rtl w:val="0"/>
              </w:rPr>
              <w:t xml:space="preserve">30 дней</w:t>
            </w:r>
          </w:p>
        </w:tc>
        <w:tc>
          <w:tcPr/>
          <w:p w:rsidR="00000000" w:rsidDel="00000000" w:rsidP="00000000" w:rsidRDefault="00000000" w:rsidRPr="00000000" w14:paraId="00000546">
            <w:pPr>
              <w:jc w:val="center"/>
              <w:rPr/>
            </w:pPr>
            <w:r w:rsidDel="00000000" w:rsidR="00000000" w:rsidRPr="00000000">
              <w:rPr>
                <w:rtl w:val="0"/>
              </w:rPr>
              <w:t xml:space="preserve">12 часов или 30 минут бездействия, 2FA по желанию</w:t>
            </w:r>
          </w:p>
        </w:tc>
        <w:tc>
          <w:tcPr/>
          <w:p w:rsidR="00000000" w:rsidDel="00000000" w:rsidP="00000000" w:rsidRDefault="00000000" w:rsidRPr="00000000" w14:paraId="00000547">
            <w:pPr>
              <w:jc w:val="center"/>
              <w:rPr/>
            </w:pPr>
            <w:r w:rsidDel="00000000" w:rsidR="00000000" w:rsidRPr="00000000">
              <w:rPr>
                <w:rtl w:val="0"/>
              </w:rPr>
              <w:t xml:space="preserve">12 часов или 15 минут бездействия, с 2FA</w:t>
            </w:r>
          </w:p>
        </w:tc>
        <w:tc>
          <w:tcPr/>
          <w:p w:rsidR="00000000" w:rsidDel="00000000" w:rsidP="00000000" w:rsidRDefault="00000000" w:rsidRPr="00000000" w14:paraId="00000548">
            <w:pPr>
              <w:jc w:val="center"/>
              <w:rPr/>
            </w:pPr>
            <w:r w:rsidDel="00000000" w:rsidR="00000000" w:rsidRPr="00000000">
              <w:rPr>
                <w:rtl w:val="0"/>
              </w:rPr>
              <w:t xml:space="preserve">613</w:t>
            </w:r>
          </w:p>
        </w:tc>
        <w:tc>
          <w:tcPr/>
          <w:p w:rsidR="00000000" w:rsidDel="00000000" w:rsidP="00000000" w:rsidRDefault="00000000" w:rsidRPr="00000000" w14:paraId="00000549">
            <w:pPr>
              <w:jc w:val="center"/>
              <w:rPr/>
            </w:pPr>
            <w:r w:rsidDel="00000000" w:rsidR="00000000" w:rsidRPr="00000000">
              <w:rPr>
                <w:rtl w:val="0"/>
              </w:rPr>
              <w:t xml:space="preserve">7.2</w:t>
            </w:r>
          </w:p>
        </w:tc>
      </w:tr>
      <w:tr>
        <w:trPr>
          <w:cantSplit w:val="0"/>
          <w:tblHeader w:val="0"/>
        </w:trPr>
        <w:tc>
          <w:tcPr/>
          <w:p w:rsidR="00000000" w:rsidDel="00000000" w:rsidP="00000000" w:rsidRDefault="00000000" w:rsidRPr="00000000" w14:paraId="0000054A">
            <w:pPr>
              <w:jc w:val="center"/>
              <w:rPr/>
            </w:pPr>
            <w:r w:rsidDel="00000000" w:rsidR="00000000" w:rsidRPr="00000000">
              <w:rPr>
                <w:b w:val="1"/>
                <w:rtl w:val="0"/>
              </w:rPr>
              <w:t xml:space="preserve">3.3.3</w:t>
            </w:r>
            <w:r w:rsidDel="00000000" w:rsidR="00000000" w:rsidRPr="00000000">
              <w:rPr>
                <w:rtl w:val="0"/>
              </w:rPr>
            </w:r>
          </w:p>
        </w:tc>
        <w:tc>
          <w:tcPr/>
          <w:p w:rsidR="00000000" w:rsidDel="00000000" w:rsidP="00000000" w:rsidRDefault="00000000" w:rsidRPr="00000000" w14:paraId="0000054B">
            <w:pPr>
              <w:rPr/>
            </w:pPr>
            <w:r w:rsidDel="00000000" w:rsidR="00000000" w:rsidRPr="00000000">
              <w:rPr>
                <w:rtl w:val="0"/>
              </w:rPr>
              <w:t xml:space="preserve">Убедитесь, что приложение предоставляет возможность завершить все другие активные сеансы после успешной смены пароля (включая изменение с помощью сброса/восстановления пароля), и что это эффективно для приложения, объединенного входа в систему (если имеется) и любых доверяющих сторон.</w:t>
            </w:r>
          </w:p>
        </w:tc>
        <w:tc>
          <w:tcPr/>
          <w:p w:rsidR="00000000" w:rsidDel="00000000" w:rsidP="00000000" w:rsidRDefault="00000000" w:rsidRPr="00000000" w14:paraId="0000054C">
            <w:pPr>
              <w:rPr/>
            </w:pPr>
            <w:r w:rsidDel="00000000" w:rsidR="00000000" w:rsidRPr="00000000">
              <w:rPr>
                <w:rtl w:val="0"/>
              </w:rPr>
            </w:r>
          </w:p>
        </w:tc>
        <w:tc>
          <w:tcPr/>
          <w:p w:rsidR="00000000" w:rsidDel="00000000" w:rsidP="00000000" w:rsidRDefault="00000000" w:rsidRPr="00000000" w14:paraId="0000054D">
            <w:pPr>
              <w:jc w:val="center"/>
              <w:rPr/>
            </w:pPr>
            <w:r w:rsidDel="00000000" w:rsidR="00000000" w:rsidRPr="00000000">
              <w:rPr>
                <w:rtl w:val="0"/>
              </w:rPr>
              <w:t xml:space="preserve">✓</w:t>
            </w:r>
          </w:p>
        </w:tc>
        <w:tc>
          <w:tcPr/>
          <w:p w:rsidR="00000000" w:rsidDel="00000000" w:rsidP="00000000" w:rsidRDefault="00000000" w:rsidRPr="00000000" w14:paraId="0000054E">
            <w:pPr>
              <w:jc w:val="center"/>
              <w:rPr/>
            </w:pPr>
            <w:r w:rsidDel="00000000" w:rsidR="00000000" w:rsidRPr="00000000">
              <w:rPr>
                <w:rtl w:val="0"/>
              </w:rPr>
              <w:t xml:space="preserve">✓</w:t>
            </w:r>
          </w:p>
        </w:tc>
        <w:tc>
          <w:tcPr/>
          <w:p w:rsidR="00000000" w:rsidDel="00000000" w:rsidP="00000000" w:rsidRDefault="00000000" w:rsidRPr="00000000" w14:paraId="0000054F">
            <w:pPr>
              <w:jc w:val="center"/>
              <w:rPr/>
            </w:pPr>
            <w:r w:rsidDel="00000000" w:rsidR="00000000" w:rsidRPr="00000000">
              <w:rPr>
                <w:rtl w:val="0"/>
              </w:rPr>
              <w:t xml:space="preserve">613</w:t>
            </w:r>
          </w:p>
        </w:tc>
        <w:tc>
          <w:tcPr/>
          <w:p w:rsidR="00000000" w:rsidDel="00000000" w:rsidP="00000000" w:rsidRDefault="00000000" w:rsidRPr="00000000" w14:paraId="00000550">
            <w:pPr>
              <w:rPr/>
            </w:pPr>
            <w:r w:rsidDel="00000000" w:rsidR="00000000" w:rsidRPr="00000000">
              <w:rPr>
                <w:rtl w:val="0"/>
              </w:rPr>
            </w:r>
          </w:p>
        </w:tc>
      </w:tr>
      <w:tr>
        <w:trPr>
          <w:cantSplit w:val="0"/>
          <w:tblHeader w:val="0"/>
        </w:trPr>
        <w:tc>
          <w:tcPr/>
          <w:p w:rsidR="00000000" w:rsidDel="00000000" w:rsidP="00000000" w:rsidRDefault="00000000" w:rsidRPr="00000000" w14:paraId="00000551">
            <w:pPr>
              <w:jc w:val="center"/>
              <w:rPr/>
            </w:pPr>
            <w:r w:rsidDel="00000000" w:rsidR="00000000" w:rsidRPr="00000000">
              <w:rPr>
                <w:b w:val="1"/>
                <w:rtl w:val="0"/>
              </w:rPr>
              <w:t xml:space="preserve">3.3.4</w:t>
            </w:r>
            <w:r w:rsidDel="00000000" w:rsidR="00000000" w:rsidRPr="00000000">
              <w:rPr>
                <w:rtl w:val="0"/>
              </w:rPr>
            </w:r>
          </w:p>
        </w:tc>
        <w:tc>
          <w:tcPr/>
          <w:p w:rsidR="00000000" w:rsidDel="00000000" w:rsidP="00000000" w:rsidRDefault="00000000" w:rsidRPr="00000000" w14:paraId="00000552">
            <w:pPr>
              <w:rPr/>
            </w:pPr>
            <w:r w:rsidDel="00000000" w:rsidR="00000000" w:rsidRPr="00000000">
              <w:rPr>
                <w:rtl w:val="0"/>
              </w:rPr>
              <w:t xml:space="preserve">Убедитесь, что пользователи могут просматривать и (повторно введя учетные данные для входа) выходить из любых или всех активных в данный момент сеансов и устройств.</w:t>
            </w:r>
          </w:p>
        </w:tc>
        <w:tc>
          <w:tcPr/>
          <w:p w:rsidR="00000000" w:rsidDel="00000000" w:rsidP="00000000" w:rsidRDefault="00000000" w:rsidRPr="00000000" w14:paraId="00000553">
            <w:pPr>
              <w:rPr/>
            </w:pPr>
            <w:r w:rsidDel="00000000" w:rsidR="00000000" w:rsidRPr="00000000">
              <w:rPr>
                <w:rtl w:val="0"/>
              </w:rPr>
            </w:r>
          </w:p>
        </w:tc>
        <w:tc>
          <w:tcPr/>
          <w:p w:rsidR="00000000" w:rsidDel="00000000" w:rsidP="00000000" w:rsidRDefault="00000000" w:rsidRPr="00000000" w14:paraId="00000554">
            <w:pPr>
              <w:jc w:val="center"/>
              <w:rPr/>
            </w:pPr>
            <w:r w:rsidDel="00000000" w:rsidR="00000000" w:rsidRPr="00000000">
              <w:rPr>
                <w:rtl w:val="0"/>
              </w:rPr>
              <w:t xml:space="preserve">✓</w:t>
            </w:r>
          </w:p>
        </w:tc>
        <w:tc>
          <w:tcPr/>
          <w:p w:rsidR="00000000" w:rsidDel="00000000" w:rsidP="00000000" w:rsidRDefault="00000000" w:rsidRPr="00000000" w14:paraId="00000555">
            <w:pPr>
              <w:jc w:val="center"/>
              <w:rPr/>
            </w:pPr>
            <w:r w:rsidDel="00000000" w:rsidR="00000000" w:rsidRPr="00000000">
              <w:rPr>
                <w:rtl w:val="0"/>
              </w:rPr>
              <w:t xml:space="preserve">✓</w:t>
            </w:r>
          </w:p>
        </w:tc>
        <w:tc>
          <w:tcPr/>
          <w:p w:rsidR="00000000" w:rsidDel="00000000" w:rsidP="00000000" w:rsidRDefault="00000000" w:rsidRPr="00000000" w14:paraId="00000556">
            <w:pPr>
              <w:jc w:val="center"/>
              <w:rPr/>
            </w:pPr>
            <w:r w:rsidDel="00000000" w:rsidR="00000000" w:rsidRPr="00000000">
              <w:rPr>
                <w:rtl w:val="0"/>
              </w:rPr>
              <w:t xml:space="preserve">613</w:t>
            </w:r>
          </w:p>
        </w:tc>
        <w:tc>
          <w:tcPr/>
          <w:p w:rsidR="00000000" w:rsidDel="00000000" w:rsidP="00000000" w:rsidRDefault="00000000" w:rsidRPr="00000000" w14:paraId="00000557">
            <w:pPr>
              <w:jc w:val="center"/>
              <w:rPr/>
            </w:pPr>
            <w:r w:rsidDel="00000000" w:rsidR="00000000" w:rsidRPr="00000000">
              <w:rPr>
                <w:rtl w:val="0"/>
              </w:rPr>
              <w:t xml:space="preserve">7.1</w:t>
            </w:r>
          </w:p>
        </w:tc>
      </w:tr>
    </w:tbl>
    <w:bookmarkStart w:colFirst="0" w:colLast="0" w:name="bookmark=id.3ls5o66" w:id="140"/>
    <w:bookmarkEnd w:id="140"/>
    <w:p w:rsidR="00000000" w:rsidDel="00000000" w:rsidP="00000000" w:rsidRDefault="00000000" w:rsidRPr="00000000" w14:paraId="00000558">
      <w:pPr>
        <w:pStyle w:val="Heading2"/>
        <w:rPr/>
      </w:pPr>
      <w:bookmarkStart w:colFirst="0" w:colLast="0" w:name="_heading=h.20xfydz" w:id="141"/>
      <w:bookmarkEnd w:id="141"/>
      <w:r w:rsidDel="00000000" w:rsidR="00000000" w:rsidRPr="00000000">
        <w:rPr>
          <w:rtl w:val="0"/>
        </w:rPr>
        <w:t xml:space="preserve">V3.4 Управление сеансами на основе файлов cookie</w:t>
      </w:r>
    </w:p>
    <w:tbl>
      <w:tblPr>
        <w:tblStyle w:val="Table31"/>
        <w:tblW w:w="9236.000000000002" w:type="dxa"/>
        <w:jc w:val="left"/>
        <w:tblInd w:w="0.0" w:type="dxa"/>
        <w:tblLayout w:type="fixed"/>
        <w:tblLook w:val="0600"/>
      </w:tblPr>
      <w:tblGrid>
        <w:gridCol w:w="627"/>
        <w:gridCol w:w="6134"/>
        <w:gridCol w:w="402"/>
        <w:gridCol w:w="402"/>
        <w:gridCol w:w="402"/>
        <w:gridCol w:w="622"/>
        <w:gridCol w:w="647"/>
        <w:tblGridChange w:id="0">
          <w:tblGrid>
            <w:gridCol w:w="627"/>
            <w:gridCol w:w="6134"/>
            <w:gridCol w:w="402"/>
            <w:gridCol w:w="402"/>
            <w:gridCol w:w="402"/>
            <w:gridCol w:w="622"/>
            <w:gridCol w:w="647"/>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559">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55A">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55B">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55C">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55D">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55E">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55F">
            <w:pPr>
              <w:jc w:val="center"/>
              <w:rPr/>
            </w:pPr>
            <w:hyperlink r:id="rId77">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560">
            <w:pPr>
              <w:jc w:val="center"/>
              <w:rPr/>
            </w:pPr>
            <w:r w:rsidDel="00000000" w:rsidR="00000000" w:rsidRPr="00000000">
              <w:rPr>
                <w:b w:val="1"/>
                <w:rtl w:val="0"/>
              </w:rPr>
              <w:t xml:space="preserve">3.4.1</w:t>
            </w:r>
            <w:r w:rsidDel="00000000" w:rsidR="00000000" w:rsidRPr="00000000">
              <w:rPr>
                <w:rtl w:val="0"/>
              </w:rPr>
            </w:r>
          </w:p>
        </w:tc>
        <w:tc>
          <w:tcPr/>
          <w:p w:rsidR="00000000" w:rsidDel="00000000" w:rsidP="00000000" w:rsidRDefault="00000000" w:rsidRPr="00000000" w14:paraId="00000561">
            <w:pPr>
              <w:rPr/>
            </w:pPr>
            <w:r w:rsidDel="00000000" w:rsidR="00000000" w:rsidRPr="00000000">
              <w:rPr>
                <w:rtl w:val="0"/>
              </w:rPr>
              <w:t xml:space="preserve">Убедитесь, что маркеры сеанса на основе файлов cookie имеют атрибут "Безопасный". (</w:t>
            </w:r>
            <w:hyperlink r:id="rId78">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562">
            <w:pPr>
              <w:jc w:val="center"/>
              <w:rPr/>
            </w:pPr>
            <w:r w:rsidDel="00000000" w:rsidR="00000000" w:rsidRPr="00000000">
              <w:rPr>
                <w:rtl w:val="0"/>
              </w:rPr>
              <w:t xml:space="preserve">✓</w:t>
            </w:r>
          </w:p>
        </w:tc>
        <w:tc>
          <w:tcPr/>
          <w:p w:rsidR="00000000" w:rsidDel="00000000" w:rsidP="00000000" w:rsidRDefault="00000000" w:rsidRPr="00000000" w14:paraId="00000563">
            <w:pPr>
              <w:jc w:val="center"/>
              <w:rPr/>
            </w:pPr>
            <w:r w:rsidDel="00000000" w:rsidR="00000000" w:rsidRPr="00000000">
              <w:rPr>
                <w:rtl w:val="0"/>
              </w:rPr>
              <w:t xml:space="preserve">✓</w:t>
            </w:r>
          </w:p>
        </w:tc>
        <w:tc>
          <w:tcPr/>
          <w:p w:rsidR="00000000" w:rsidDel="00000000" w:rsidP="00000000" w:rsidRDefault="00000000" w:rsidRPr="00000000" w14:paraId="00000564">
            <w:pPr>
              <w:jc w:val="center"/>
              <w:rPr/>
            </w:pPr>
            <w:r w:rsidDel="00000000" w:rsidR="00000000" w:rsidRPr="00000000">
              <w:rPr>
                <w:rtl w:val="0"/>
              </w:rPr>
              <w:t xml:space="preserve">✓</w:t>
            </w:r>
          </w:p>
        </w:tc>
        <w:tc>
          <w:tcPr/>
          <w:p w:rsidR="00000000" w:rsidDel="00000000" w:rsidP="00000000" w:rsidRDefault="00000000" w:rsidRPr="00000000" w14:paraId="00000565">
            <w:pPr>
              <w:jc w:val="center"/>
              <w:rPr/>
            </w:pPr>
            <w:r w:rsidDel="00000000" w:rsidR="00000000" w:rsidRPr="00000000">
              <w:rPr>
                <w:rtl w:val="0"/>
              </w:rPr>
              <w:t xml:space="preserve">614</w:t>
            </w:r>
          </w:p>
        </w:tc>
        <w:tc>
          <w:tcPr/>
          <w:p w:rsidR="00000000" w:rsidDel="00000000" w:rsidP="00000000" w:rsidRDefault="00000000" w:rsidRPr="00000000" w14:paraId="00000566">
            <w:pPr>
              <w:jc w:val="center"/>
              <w:rPr/>
            </w:pPr>
            <w:r w:rsidDel="00000000" w:rsidR="00000000" w:rsidRPr="00000000">
              <w:rPr>
                <w:rtl w:val="0"/>
              </w:rPr>
              <w:t xml:space="preserve">7.1.1</w:t>
            </w:r>
          </w:p>
        </w:tc>
      </w:tr>
      <w:tr>
        <w:trPr>
          <w:cantSplit w:val="0"/>
          <w:tblHeader w:val="0"/>
        </w:trPr>
        <w:tc>
          <w:tcPr/>
          <w:p w:rsidR="00000000" w:rsidDel="00000000" w:rsidP="00000000" w:rsidRDefault="00000000" w:rsidRPr="00000000" w14:paraId="00000567">
            <w:pPr>
              <w:jc w:val="center"/>
              <w:rPr/>
            </w:pPr>
            <w:r w:rsidDel="00000000" w:rsidR="00000000" w:rsidRPr="00000000">
              <w:rPr>
                <w:b w:val="1"/>
                <w:rtl w:val="0"/>
              </w:rPr>
              <w:t xml:space="preserve">3.4.2</w:t>
            </w:r>
            <w:r w:rsidDel="00000000" w:rsidR="00000000" w:rsidRPr="00000000">
              <w:rPr>
                <w:rtl w:val="0"/>
              </w:rPr>
            </w:r>
          </w:p>
        </w:tc>
        <w:tc>
          <w:tcPr/>
          <w:p w:rsidR="00000000" w:rsidDel="00000000" w:rsidP="00000000" w:rsidRDefault="00000000" w:rsidRPr="00000000" w14:paraId="00000568">
            <w:pPr>
              <w:rPr/>
            </w:pPr>
            <w:r w:rsidDel="00000000" w:rsidR="00000000" w:rsidRPr="00000000">
              <w:rPr>
                <w:rtl w:val="0"/>
              </w:rPr>
              <w:t xml:space="preserve">Убедитесь, что маркеры сеанса на основе файлов cookie имеют атрибут "HttpOnly". (</w:t>
            </w:r>
            <w:hyperlink r:id="rId79">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569">
            <w:pPr>
              <w:jc w:val="center"/>
              <w:rPr/>
            </w:pPr>
            <w:r w:rsidDel="00000000" w:rsidR="00000000" w:rsidRPr="00000000">
              <w:rPr>
                <w:rtl w:val="0"/>
              </w:rPr>
              <w:t xml:space="preserve">✓</w:t>
            </w:r>
          </w:p>
        </w:tc>
        <w:tc>
          <w:tcPr/>
          <w:p w:rsidR="00000000" w:rsidDel="00000000" w:rsidP="00000000" w:rsidRDefault="00000000" w:rsidRPr="00000000" w14:paraId="0000056A">
            <w:pPr>
              <w:jc w:val="center"/>
              <w:rPr/>
            </w:pPr>
            <w:r w:rsidDel="00000000" w:rsidR="00000000" w:rsidRPr="00000000">
              <w:rPr>
                <w:rtl w:val="0"/>
              </w:rPr>
              <w:t xml:space="preserve">✓</w:t>
            </w:r>
          </w:p>
        </w:tc>
        <w:tc>
          <w:tcPr/>
          <w:p w:rsidR="00000000" w:rsidDel="00000000" w:rsidP="00000000" w:rsidRDefault="00000000" w:rsidRPr="00000000" w14:paraId="0000056B">
            <w:pPr>
              <w:jc w:val="center"/>
              <w:rPr/>
            </w:pPr>
            <w:r w:rsidDel="00000000" w:rsidR="00000000" w:rsidRPr="00000000">
              <w:rPr>
                <w:rtl w:val="0"/>
              </w:rPr>
              <w:t xml:space="preserve">✓</w:t>
            </w:r>
          </w:p>
        </w:tc>
        <w:tc>
          <w:tcPr/>
          <w:p w:rsidR="00000000" w:rsidDel="00000000" w:rsidP="00000000" w:rsidRDefault="00000000" w:rsidRPr="00000000" w14:paraId="0000056C">
            <w:pPr>
              <w:jc w:val="center"/>
              <w:rPr/>
            </w:pPr>
            <w:r w:rsidDel="00000000" w:rsidR="00000000" w:rsidRPr="00000000">
              <w:rPr>
                <w:rtl w:val="0"/>
              </w:rPr>
              <w:t xml:space="preserve">1004</w:t>
            </w:r>
          </w:p>
        </w:tc>
        <w:tc>
          <w:tcPr/>
          <w:p w:rsidR="00000000" w:rsidDel="00000000" w:rsidP="00000000" w:rsidRDefault="00000000" w:rsidRPr="00000000" w14:paraId="0000056D">
            <w:pPr>
              <w:jc w:val="center"/>
              <w:rPr/>
            </w:pPr>
            <w:r w:rsidDel="00000000" w:rsidR="00000000" w:rsidRPr="00000000">
              <w:rPr>
                <w:rtl w:val="0"/>
              </w:rPr>
              <w:t xml:space="preserve">7.1.1</w:t>
            </w:r>
          </w:p>
        </w:tc>
      </w:tr>
      <w:tr>
        <w:trPr>
          <w:cantSplit w:val="0"/>
          <w:tblHeader w:val="0"/>
        </w:trPr>
        <w:tc>
          <w:tcPr/>
          <w:p w:rsidR="00000000" w:rsidDel="00000000" w:rsidP="00000000" w:rsidRDefault="00000000" w:rsidRPr="00000000" w14:paraId="0000056E">
            <w:pPr>
              <w:jc w:val="center"/>
              <w:rPr/>
            </w:pPr>
            <w:r w:rsidDel="00000000" w:rsidR="00000000" w:rsidRPr="00000000">
              <w:rPr>
                <w:b w:val="1"/>
                <w:rtl w:val="0"/>
              </w:rPr>
              <w:t xml:space="preserve">3.4.3</w:t>
            </w:r>
            <w:r w:rsidDel="00000000" w:rsidR="00000000" w:rsidRPr="00000000">
              <w:rPr>
                <w:rtl w:val="0"/>
              </w:rPr>
            </w:r>
          </w:p>
        </w:tc>
        <w:tc>
          <w:tcPr/>
          <w:p w:rsidR="00000000" w:rsidDel="00000000" w:rsidP="00000000" w:rsidRDefault="00000000" w:rsidRPr="00000000" w14:paraId="0000056F">
            <w:pPr>
              <w:rPr/>
            </w:pPr>
            <w:r w:rsidDel="00000000" w:rsidR="00000000" w:rsidRPr="00000000">
              <w:rPr>
                <w:rtl w:val="0"/>
              </w:rPr>
              <w:t xml:space="preserve">Убедитесь, что маркеры сеанса на основе файлов cookie используют атрибут "SameSite", чтобы ограничить подверженность атакам подделки межсайтовых запросов. (</w:t>
            </w:r>
            <w:hyperlink r:id="rId80">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570">
            <w:pPr>
              <w:jc w:val="center"/>
              <w:rPr/>
            </w:pPr>
            <w:r w:rsidDel="00000000" w:rsidR="00000000" w:rsidRPr="00000000">
              <w:rPr>
                <w:rtl w:val="0"/>
              </w:rPr>
              <w:t xml:space="preserve">✓</w:t>
            </w:r>
          </w:p>
        </w:tc>
        <w:tc>
          <w:tcPr/>
          <w:p w:rsidR="00000000" w:rsidDel="00000000" w:rsidP="00000000" w:rsidRDefault="00000000" w:rsidRPr="00000000" w14:paraId="00000571">
            <w:pPr>
              <w:jc w:val="center"/>
              <w:rPr/>
            </w:pPr>
            <w:r w:rsidDel="00000000" w:rsidR="00000000" w:rsidRPr="00000000">
              <w:rPr>
                <w:rtl w:val="0"/>
              </w:rPr>
              <w:t xml:space="preserve">✓</w:t>
            </w:r>
          </w:p>
        </w:tc>
        <w:tc>
          <w:tcPr/>
          <w:p w:rsidR="00000000" w:rsidDel="00000000" w:rsidP="00000000" w:rsidRDefault="00000000" w:rsidRPr="00000000" w14:paraId="00000572">
            <w:pPr>
              <w:jc w:val="center"/>
              <w:rPr/>
            </w:pPr>
            <w:r w:rsidDel="00000000" w:rsidR="00000000" w:rsidRPr="00000000">
              <w:rPr>
                <w:rtl w:val="0"/>
              </w:rPr>
              <w:t xml:space="preserve">✓</w:t>
            </w:r>
          </w:p>
        </w:tc>
        <w:tc>
          <w:tcPr/>
          <w:p w:rsidR="00000000" w:rsidDel="00000000" w:rsidP="00000000" w:rsidRDefault="00000000" w:rsidRPr="00000000" w14:paraId="00000573">
            <w:pPr>
              <w:jc w:val="center"/>
              <w:rPr/>
            </w:pPr>
            <w:r w:rsidDel="00000000" w:rsidR="00000000" w:rsidRPr="00000000">
              <w:rPr>
                <w:rtl w:val="0"/>
              </w:rPr>
              <w:t xml:space="preserve">16</w:t>
            </w:r>
          </w:p>
        </w:tc>
        <w:tc>
          <w:tcPr/>
          <w:p w:rsidR="00000000" w:rsidDel="00000000" w:rsidP="00000000" w:rsidRDefault="00000000" w:rsidRPr="00000000" w14:paraId="00000574">
            <w:pPr>
              <w:jc w:val="center"/>
              <w:rPr/>
            </w:pPr>
            <w:r w:rsidDel="00000000" w:rsidR="00000000" w:rsidRPr="00000000">
              <w:rPr>
                <w:rtl w:val="0"/>
              </w:rPr>
              <w:t xml:space="preserve">7.1.1</w:t>
            </w:r>
          </w:p>
        </w:tc>
      </w:tr>
      <w:tr>
        <w:trPr>
          <w:cantSplit w:val="0"/>
          <w:tblHeader w:val="0"/>
        </w:trPr>
        <w:tc>
          <w:tcPr/>
          <w:p w:rsidR="00000000" w:rsidDel="00000000" w:rsidP="00000000" w:rsidRDefault="00000000" w:rsidRPr="00000000" w14:paraId="00000575">
            <w:pPr>
              <w:jc w:val="center"/>
              <w:rPr/>
            </w:pPr>
            <w:r w:rsidDel="00000000" w:rsidR="00000000" w:rsidRPr="00000000">
              <w:rPr>
                <w:b w:val="1"/>
                <w:rtl w:val="0"/>
              </w:rPr>
              <w:t xml:space="preserve">3.4.4</w:t>
            </w:r>
            <w:r w:rsidDel="00000000" w:rsidR="00000000" w:rsidRPr="00000000">
              <w:rPr>
                <w:rtl w:val="0"/>
              </w:rPr>
            </w:r>
          </w:p>
        </w:tc>
        <w:tc>
          <w:tcPr/>
          <w:p w:rsidR="00000000" w:rsidDel="00000000" w:rsidP="00000000" w:rsidRDefault="00000000" w:rsidRPr="00000000" w14:paraId="00000576">
            <w:pPr>
              <w:rPr/>
            </w:pPr>
            <w:r w:rsidDel="00000000" w:rsidR="00000000" w:rsidRPr="00000000">
              <w:rPr>
                <w:rtl w:val="0"/>
              </w:rPr>
              <w:t xml:space="preserve">Убедитесь, что маркеры сеанса на основе файлов cookie используют префикс "</w:t>
            </w:r>
            <w:r w:rsidDel="00000000" w:rsidR="00000000" w:rsidRPr="00000000">
              <w:rPr>
                <w:rtl w:val="0"/>
              </w:rPr>
              <w:t xml:space="preserve">__Хост</w:t>
            </w:r>
            <w:r w:rsidDel="00000000" w:rsidR="00000000" w:rsidRPr="00000000">
              <w:rPr>
                <w:rtl w:val="0"/>
              </w:rPr>
              <w:t xml:space="preserve">-" (см. Ссылки) для обеспечения конфиденциальности файлов cookie сеанса.</w:t>
            </w:r>
          </w:p>
        </w:tc>
        <w:tc>
          <w:tcPr/>
          <w:p w:rsidR="00000000" w:rsidDel="00000000" w:rsidP="00000000" w:rsidRDefault="00000000" w:rsidRPr="00000000" w14:paraId="00000577">
            <w:pPr>
              <w:jc w:val="center"/>
              <w:rPr/>
            </w:pPr>
            <w:r w:rsidDel="00000000" w:rsidR="00000000" w:rsidRPr="00000000">
              <w:rPr>
                <w:rtl w:val="0"/>
              </w:rPr>
              <w:t xml:space="preserve">✓</w:t>
            </w:r>
          </w:p>
        </w:tc>
        <w:tc>
          <w:tcPr/>
          <w:p w:rsidR="00000000" w:rsidDel="00000000" w:rsidP="00000000" w:rsidRDefault="00000000" w:rsidRPr="00000000" w14:paraId="00000578">
            <w:pPr>
              <w:jc w:val="center"/>
              <w:rPr/>
            </w:pPr>
            <w:r w:rsidDel="00000000" w:rsidR="00000000" w:rsidRPr="00000000">
              <w:rPr>
                <w:rtl w:val="0"/>
              </w:rPr>
              <w:t xml:space="preserve">✓</w:t>
            </w:r>
          </w:p>
        </w:tc>
        <w:tc>
          <w:tcPr/>
          <w:p w:rsidR="00000000" w:rsidDel="00000000" w:rsidP="00000000" w:rsidRDefault="00000000" w:rsidRPr="00000000" w14:paraId="00000579">
            <w:pPr>
              <w:jc w:val="center"/>
              <w:rPr/>
            </w:pPr>
            <w:r w:rsidDel="00000000" w:rsidR="00000000" w:rsidRPr="00000000">
              <w:rPr>
                <w:rtl w:val="0"/>
              </w:rPr>
              <w:t xml:space="preserve">✓</w:t>
            </w:r>
          </w:p>
        </w:tc>
        <w:tc>
          <w:tcPr/>
          <w:p w:rsidR="00000000" w:rsidDel="00000000" w:rsidP="00000000" w:rsidRDefault="00000000" w:rsidRPr="00000000" w14:paraId="0000057A">
            <w:pPr>
              <w:jc w:val="center"/>
              <w:rPr/>
            </w:pPr>
            <w:r w:rsidDel="00000000" w:rsidR="00000000" w:rsidRPr="00000000">
              <w:rPr>
                <w:rtl w:val="0"/>
              </w:rPr>
              <w:t xml:space="preserve">16</w:t>
            </w:r>
          </w:p>
        </w:tc>
        <w:tc>
          <w:tcPr/>
          <w:p w:rsidR="00000000" w:rsidDel="00000000" w:rsidP="00000000" w:rsidRDefault="00000000" w:rsidRPr="00000000" w14:paraId="0000057B">
            <w:pPr>
              <w:jc w:val="center"/>
              <w:rPr/>
            </w:pPr>
            <w:r w:rsidDel="00000000" w:rsidR="00000000" w:rsidRPr="00000000">
              <w:rPr>
                <w:rtl w:val="0"/>
              </w:rPr>
              <w:t xml:space="preserve">7.1.1</w:t>
            </w:r>
          </w:p>
        </w:tc>
      </w:tr>
      <w:tr>
        <w:trPr>
          <w:cantSplit w:val="0"/>
          <w:tblHeader w:val="0"/>
        </w:trPr>
        <w:tc>
          <w:tcPr/>
          <w:p w:rsidR="00000000" w:rsidDel="00000000" w:rsidP="00000000" w:rsidRDefault="00000000" w:rsidRPr="00000000" w14:paraId="0000057C">
            <w:pPr>
              <w:jc w:val="center"/>
              <w:rPr/>
            </w:pPr>
            <w:r w:rsidDel="00000000" w:rsidR="00000000" w:rsidRPr="00000000">
              <w:rPr>
                <w:b w:val="1"/>
                <w:rtl w:val="0"/>
              </w:rPr>
              <w:t xml:space="preserve">3.4.5</w:t>
            </w:r>
            <w:r w:rsidDel="00000000" w:rsidR="00000000" w:rsidRPr="00000000">
              <w:rPr>
                <w:rtl w:val="0"/>
              </w:rPr>
            </w:r>
          </w:p>
        </w:tc>
        <w:tc>
          <w:tcPr/>
          <w:p w:rsidR="00000000" w:rsidDel="00000000" w:rsidP="00000000" w:rsidRDefault="00000000" w:rsidRPr="00000000" w14:paraId="0000057D">
            <w:pPr>
              <w:rPr/>
            </w:pPr>
            <w:r w:rsidDel="00000000" w:rsidR="00000000" w:rsidRPr="00000000">
              <w:rPr>
                <w:rtl w:val="0"/>
              </w:rPr>
              <w:t xml:space="preserve">Убедитесь, что, если приложение опубликовано под доменным именем с другими приложениями, которые устанавливают или используют файлы cookie сеанса, которые могут переопределять или раскрывать файлы cookie сеанса, установите атрибут пути в маркерах сеанса на основе файлов cookie, используя максимально точный возможный путь. (</w:t>
            </w:r>
            <w:hyperlink r:id="rId81">
              <w:r w:rsidDel="00000000" w:rsidR="00000000" w:rsidRPr="00000000">
                <w:rPr>
                  <w:color w:val="0563c1"/>
                  <w:u w:val="single"/>
                  <w:rtl w:val="0"/>
                </w:rPr>
                <w:t xml:space="preserve">C6</w:t>
              </w:r>
            </w:hyperlink>
            <w:r w:rsidDel="00000000" w:rsidR="00000000" w:rsidRPr="00000000">
              <w:rPr>
                <w:rtl w:val="0"/>
              </w:rPr>
              <w:t xml:space="preserve">)</w:t>
            </w:r>
          </w:p>
        </w:tc>
        <w:tc>
          <w:tcPr/>
          <w:p w:rsidR="00000000" w:rsidDel="00000000" w:rsidP="00000000" w:rsidRDefault="00000000" w:rsidRPr="00000000" w14:paraId="0000057E">
            <w:pPr>
              <w:jc w:val="center"/>
              <w:rPr/>
            </w:pPr>
            <w:r w:rsidDel="00000000" w:rsidR="00000000" w:rsidRPr="00000000">
              <w:rPr>
                <w:rtl w:val="0"/>
              </w:rPr>
              <w:t xml:space="preserve">✓</w:t>
            </w:r>
          </w:p>
        </w:tc>
        <w:tc>
          <w:tcPr/>
          <w:p w:rsidR="00000000" w:rsidDel="00000000" w:rsidP="00000000" w:rsidRDefault="00000000" w:rsidRPr="00000000" w14:paraId="0000057F">
            <w:pPr>
              <w:jc w:val="center"/>
              <w:rPr/>
            </w:pPr>
            <w:r w:rsidDel="00000000" w:rsidR="00000000" w:rsidRPr="00000000">
              <w:rPr>
                <w:rtl w:val="0"/>
              </w:rPr>
              <w:t xml:space="preserve">✓</w:t>
            </w:r>
          </w:p>
        </w:tc>
        <w:tc>
          <w:tcPr/>
          <w:p w:rsidR="00000000" w:rsidDel="00000000" w:rsidP="00000000" w:rsidRDefault="00000000" w:rsidRPr="00000000" w14:paraId="00000580">
            <w:pPr>
              <w:jc w:val="center"/>
              <w:rPr/>
            </w:pPr>
            <w:r w:rsidDel="00000000" w:rsidR="00000000" w:rsidRPr="00000000">
              <w:rPr>
                <w:rtl w:val="0"/>
              </w:rPr>
              <w:t xml:space="preserve">✓</w:t>
            </w:r>
          </w:p>
        </w:tc>
        <w:tc>
          <w:tcPr/>
          <w:p w:rsidR="00000000" w:rsidDel="00000000" w:rsidP="00000000" w:rsidRDefault="00000000" w:rsidRPr="00000000" w14:paraId="00000581">
            <w:pPr>
              <w:jc w:val="center"/>
              <w:rPr/>
            </w:pPr>
            <w:r w:rsidDel="00000000" w:rsidR="00000000" w:rsidRPr="00000000">
              <w:rPr>
                <w:rtl w:val="0"/>
              </w:rPr>
              <w:t xml:space="preserve">16</w:t>
            </w:r>
          </w:p>
        </w:tc>
        <w:tc>
          <w:tcPr/>
          <w:p w:rsidR="00000000" w:rsidDel="00000000" w:rsidP="00000000" w:rsidRDefault="00000000" w:rsidRPr="00000000" w14:paraId="00000582">
            <w:pPr>
              <w:jc w:val="center"/>
              <w:rPr/>
            </w:pPr>
            <w:r w:rsidDel="00000000" w:rsidR="00000000" w:rsidRPr="00000000">
              <w:rPr>
                <w:rtl w:val="0"/>
              </w:rPr>
              <w:t xml:space="preserve">7.1.1</w:t>
            </w:r>
          </w:p>
        </w:tc>
      </w:tr>
    </w:tbl>
    <w:bookmarkStart w:colFirst="0" w:colLast="0" w:name="bookmark=id.4kx3h1s" w:id="142"/>
    <w:bookmarkEnd w:id="142"/>
    <w:p w:rsidR="00000000" w:rsidDel="00000000" w:rsidP="00000000" w:rsidRDefault="00000000" w:rsidRPr="00000000" w14:paraId="00000583">
      <w:pPr>
        <w:pStyle w:val="Heading2"/>
        <w:rPr/>
      </w:pPr>
      <w:bookmarkStart w:colFirst="0" w:colLast="0" w:name="_heading=h.302dr9l" w:id="143"/>
      <w:bookmarkEnd w:id="143"/>
      <w:r w:rsidDel="00000000" w:rsidR="00000000" w:rsidRPr="00000000">
        <w:rPr>
          <w:rtl w:val="0"/>
        </w:rPr>
        <w:t xml:space="preserve">V3.5 Управление сеансами на основе токенов</w:t>
      </w:r>
    </w:p>
    <w:p w:rsidR="00000000" w:rsidDel="00000000" w:rsidP="00000000" w:rsidRDefault="00000000" w:rsidRPr="00000000" w14:paraId="00000584">
      <w:pPr>
        <w:rPr/>
      </w:pPr>
      <w:r w:rsidDel="00000000" w:rsidR="00000000" w:rsidRPr="00000000">
        <w:rPr>
          <w:rtl w:val="0"/>
        </w:rPr>
        <w:t xml:space="preserve">Управление сеансами на основе токенов включает в себя ключи JWT, OAuth, SAML и API. Из них ключи API, как известно, являются слабыми и не должны использоваться в новом коде.</w:t>
      </w:r>
    </w:p>
    <w:tbl>
      <w:tblPr>
        <w:tblStyle w:val="Table32"/>
        <w:tblW w:w="9236.000000000002" w:type="dxa"/>
        <w:jc w:val="left"/>
        <w:tblInd w:w="0.0" w:type="dxa"/>
        <w:tblLayout w:type="fixed"/>
        <w:tblLook w:val="0600"/>
      </w:tblPr>
      <w:tblGrid>
        <w:gridCol w:w="627"/>
        <w:gridCol w:w="6147"/>
        <w:gridCol w:w="402"/>
        <w:gridCol w:w="402"/>
        <w:gridCol w:w="402"/>
        <w:gridCol w:w="599"/>
        <w:gridCol w:w="657"/>
        <w:tblGridChange w:id="0">
          <w:tblGrid>
            <w:gridCol w:w="627"/>
            <w:gridCol w:w="6147"/>
            <w:gridCol w:w="402"/>
            <w:gridCol w:w="402"/>
            <w:gridCol w:w="402"/>
            <w:gridCol w:w="599"/>
            <w:gridCol w:w="657"/>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585">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586">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587">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588">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589">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58A">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58B">
            <w:pPr>
              <w:jc w:val="center"/>
              <w:rPr/>
            </w:pPr>
            <w:hyperlink r:id="rId82">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58C">
            <w:pPr>
              <w:jc w:val="center"/>
              <w:rPr/>
            </w:pPr>
            <w:r w:rsidDel="00000000" w:rsidR="00000000" w:rsidRPr="00000000">
              <w:rPr>
                <w:b w:val="1"/>
                <w:rtl w:val="0"/>
              </w:rPr>
              <w:t xml:space="preserve">3.5.1</w:t>
            </w:r>
            <w:r w:rsidDel="00000000" w:rsidR="00000000" w:rsidRPr="00000000">
              <w:rPr>
                <w:rtl w:val="0"/>
              </w:rPr>
            </w:r>
          </w:p>
        </w:tc>
        <w:tc>
          <w:tcPr/>
          <w:p w:rsidR="00000000" w:rsidDel="00000000" w:rsidP="00000000" w:rsidRDefault="00000000" w:rsidRPr="00000000" w14:paraId="0000058D">
            <w:pPr>
              <w:rPr/>
            </w:pPr>
            <w:r w:rsidDel="00000000" w:rsidR="00000000" w:rsidRPr="00000000">
              <w:rPr>
                <w:rtl w:val="0"/>
              </w:rPr>
              <w:t xml:space="preserve">Проверка приложения позволяет пользователям отзывать токены OAuth, которые формируют доверительные отношения со связанными приложениями.</w:t>
            </w:r>
          </w:p>
        </w:tc>
        <w:tc>
          <w:tcPr/>
          <w:p w:rsidR="00000000" w:rsidDel="00000000" w:rsidP="00000000" w:rsidRDefault="00000000" w:rsidRPr="00000000" w14:paraId="0000058E">
            <w:pPr>
              <w:rPr/>
            </w:pPr>
            <w:r w:rsidDel="00000000" w:rsidR="00000000" w:rsidRPr="00000000">
              <w:rPr>
                <w:rtl w:val="0"/>
              </w:rPr>
            </w:r>
          </w:p>
        </w:tc>
        <w:tc>
          <w:tcPr/>
          <w:p w:rsidR="00000000" w:rsidDel="00000000" w:rsidP="00000000" w:rsidRDefault="00000000" w:rsidRPr="00000000" w14:paraId="0000058F">
            <w:pPr>
              <w:jc w:val="center"/>
              <w:rPr/>
            </w:pPr>
            <w:r w:rsidDel="00000000" w:rsidR="00000000" w:rsidRPr="00000000">
              <w:rPr>
                <w:rtl w:val="0"/>
              </w:rPr>
              <w:t xml:space="preserve">✓</w:t>
            </w:r>
          </w:p>
        </w:tc>
        <w:tc>
          <w:tcPr/>
          <w:p w:rsidR="00000000" w:rsidDel="00000000" w:rsidP="00000000" w:rsidRDefault="00000000" w:rsidRPr="00000000" w14:paraId="00000590">
            <w:pPr>
              <w:jc w:val="center"/>
              <w:rPr/>
            </w:pPr>
            <w:r w:rsidDel="00000000" w:rsidR="00000000" w:rsidRPr="00000000">
              <w:rPr>
                <w:rtl w:val="0"/>
              </w:rPr>
              <w:t xml:space="preserve">✓</w:t>
            </w:r>
          </w:p>
        </w:tc>
        <w:tc>
          <w:tcPr/>
          <w:p w:rsidR="00000000" w:rsidDel="00000000" w:rsidP="00000000" w:rsidRDefault="00000000" w:rsidRPr="00000000" w14:paraId="00000591">
            <w:pPr>
              <w:jc w:val="center"/>
              <w:rPr/>
            </w:pPr>
            <w:r w:rsidDel="00000000" w:rsidR="00000000" w:rsidRPr="00000000">
              <w:rPr>
                <w:rtl w:val="0"/>
              </w:rPr>
              <w:t xml:space="preserve">290</w:t>
            </w:r>
          </w:p>
        </w:tc>
        <w:tc>
          <w:tcPr/>
          <w:p w:rsidR="00000000" w:rsidDel="00000000" w:rsidP="00000000" w:rsidRDefault="00000000" w:rsidRPr="00000000" w14:paraId="00000592">
            <w:pPr>
              <w:jc w:val="center"/>
              <w:rPr/>
            </w:pPr>
            <w:r w:rsidDel="00000000" w:rsidR="00000000" w:rsidRPr="00000000">
              <w:rPr>
                <w:rtl w:val="0"/>
              </w:rPr>
              <w:t xml:space="preserve">7.1.2</w:t>
            </w:r>
          </w:p>
        </w:tc>
      </w:tr>
      <w:tr>
        <w:trPr>
          <w:cantSplit w:val="0"/>
          <w:tblHeader w:val="0"/>
        </w:trPr>
        <w:tc>
          <w:tcPr/>
          <w:p w:rsidR="00000000" w:rsidDel="00000000" w:rsidP="00000000" w:rsidRDefault="00000000" w:rsidRPr="00000000" w14:paraId="00000593">
            <w:pPr>
              <w:jc w:val="center"/>
              <w:rPr/>
            </w:pPr>
            <w:r w:rsidDel="00000000" w:rsidR="00000000" w:rsidRPr="00000000">
              <w:rPr>
                <w:b w:val="1"/>
                <w:rtl w:val="0"/>
              </w:rPr>
              <w:t xml:space="preserve">3.5.2</w:t>
            </w:r>
            <w:r w:rsidDel="00000000" w:rsidR="00000000" w:rsidRPr="00000000">
              <w:rPr>
                <w:rtl w:val="0"/>
              </w:rPr>
            </w:r>
          </w:p>
        </w:tc>
        <w:tc>
          <w:tcPr/>
          <w:p w:rsidR="00000000" w:rsidDel="00000000" w:rsidP="00000000" w:rsidRDefault="00000000" w:rsidRPr="00000000" w14:paraId="00000594">
            <w:pPr>
              <w:rPr/>
            </w:pPr>
            <w:r w:rsidDel="00000000" w:rsidR="00000000" w:rsidRPr="00000000">
              <w:rPr>
                <w:rtl w:val="0"/>
              </w:rPr>
              <w:t xml:space="preserve">Убедитесь, что приложение использует маркеры сеанса, а не статические секреты и ключи API, за исключением устаревших реализаций.</w:t>
            </w:r>
          </w:p>
        </w:tc>
        <w:tc>
          <w:tcPr/>
          <w:p w:rsidR="00000000" w:rsidDel="00000000" w:rsidP="00000000" w:rsidRDefault="00000000" w:rsidRPr="00000000" w14:paraId="00000595">
            <w:pPr>
              <w:rPr/>
            </w:pPr>
            <w:r w:rsidDel="00000000" w:rsidR="00000000" w:rsidRPr="00000000">
              <w:rPr>
                <w:rtl w:val="0"/>
              </w:rPr>
            </w:r>
          </w:p>
        </w:tc>
        <w:tc>
          <w:tcPr/>
          <w:p w:rsidR="00000000" w:rsidDel="00000000" w:rsidP="00000000" w:rsidRDefault="00000000" w:rsidRPr="00000000" w14:paraId="00000596">
            <w:pPr>
              <w:jc w:val="center"/>
              <w:rPr/>
            </w:pPr>
            <w:r w:rsidDel="00000000" w:rsidR="00000000" w:rsidRPr="00000000">
              <w:rPr>
                <w:rtl w:val="0"/>
              </w:rPr>
              <w:t xml:space="preserve">✓</w:t>
            </w:r>
          </w:p>
        </w:tc>
        <w:tc>
          <w:tcPr/>
          <w:p w:rsidR="00000000" w:rsidDel="00000000" w:rsidP="00000000" w:rsidRDefault="00000000" w:rsidRPr="00000000" w14:paraId="00000597">
            <w:pPr>
              <w:jc w:val="center"/>
              <w:rPr/>
            </w:pPr>
            <w:r w:rsidDel="00000000" w:rsidR="00000000" w:rsidRPr="00000000">
              <w:rPr>
                <w:rtl w:val="0"/>
              </w:rPr>
              <w:t xml:space="preserve">✓</w:t>
            </w:r>
          </w:p>
        </w:tc>
        <w:tc>
          <w:tcPr/>
          <w:p w:rsidR="00000000" w:rsidDel="00000000" w:rsidP="00000000" w:rsidRDefault="00000000" w:rsidRPr="00000000" w14:paraId="00000598">
            <w:pPr>
              <w:jc w:val="center"/>
              <w:rPr/>
            </w:pPr>
            <w:r w:rsidDel="00000000" w:rsidR="00000000" w:rsidRPr="00000000">
              <w:rPr>
                <w:rtl w:val="0"/>
              </w:rPr>
              <w:t xml:space="preserve">798</w:t>
            </w:r>
          </w:p>
        </w:tc>
        <w:tc>
          <w:tcPr/>
          <w:p w:rsidR="00000000" w:rsidDel="00000000" w:rsidP="00000000" w:rsidRDefault="00000000" w:rsidRPr="00000000" w14:paraId="00000599">
            <w:pPr>
              <w:rPr/>
            </w:pPr>
            <w:r w:rsidDel="00000000" w:rsidR="00000000" w:rsidRPr="00000000">
              <w:rPr>
                <w:rtl w:val="0"/>
              </w:rPr>
            </w:r>
          </w:p>
        </w:tc>
      </w:tr>
      <w:tr>
        <w:trPr>
          <w:cantSplit w:val="0"/>
          <w:tblHeader w:val="0"/>
        </w:trPr>
        <w:tc>
          <w:tcPr/>
          <w:p w:rsidR="00000000" w:rsidDel="00000000" w:rsidP="00000000" w:rsidRDefault="00000000" w:rsidRPr="00000000" w14:paraId="0000059A">
            <w:pPr>
              <w:jc w:val="center"/>
              <w:rPr/>
            </w:pPr>
            <w:r w:rsidDel="00000000" w:rsidR="00000000" w:rsidRPr="00000000">
              <w:rPr>
                <w:b w:val="1"/>
                <w:rtl w:val="0"/>
              </w:rPr>
              <w:t xml:space="preserve">3.5.3</w:t>
            </w:r>
            <w:r w:rsidDel="00000000" w:rsidR="00000000" w:rsidRPr="00000000">
              <w:rPr>
                <w:rtl w:val="0"/>
              </w:rPr>
            </w:r>
          </w:p>
        </w:tc>
        <w:tc>
          <w:tcPr/>
          <w:p w:rsidR="00000000" w:rsidDel="00000000" w:rsidP="00000000" w:rsidRDefault="00000000" w:rsidRPr="00000000" w14:paraId="0000059B">
            <w:pPr>
              <w:rPr/>
            </w:pPr>
            <w:r w:rsidDel="00000000" w:rsidR="00000000" w:rsidRPr="00000000">
              <w:rPr>
                <w:rtl w:val="0"/>
              </w:rPr>
              <w:t xml:space="preserve">Убедитесь, что маркеры сеанса без состояния используют цифровые подписи, шифрование и другие контрмеры для защиты от взлома, оболочки, воспроизведения, нулевого шифра и атак с заменой ключей.</w:t>
            </w:r>
          </w:p>
        </w:tc>
        <w:tc>
          <w:tcPr/>
          <w:p w:rsidR="00000000" w:rsidDel="00000000" w:rsidP="00000000" w:rsidRDefault="00000000" w:rsidRPr="00000000" w14:paraId="0000059C">
            <w:pPr>
              <w:rPr/>
            </w:pPr>
            <w:r w:rsidDel="00000000" w:rsidR="00000000" w:rsidRPr="00000000">
              <w:rPr>
                <w:rtl w:val="0"/>
              </w:rPr>
            </w:r>
          </w:p>
        </w:tc>
        <w:tc>
          <w:tcPr/>
          <w:p w:rsidR="00000000" w:rsidDel="00000000" w:rsidP="00000000" w:rsidRDefault="00000000" w:rsidRPr="00000000" w14:paraId="0000059D">
            <w:pPr>
              <w:jc w:val="center"/>
              <w:rPr/>
            </w:pPr>
            <w:r w:rsidDel="00000000" w:rsidR="00000000" w:rsidRPr="00000000">
              <w:rPr>
                <w:rtl w:val="0"/>
              </w:rPr>
              <w:t xml:space="preserve">✓</w:t>
            </w:r>
          </w:p>
        </w:tc>
        <w:tc>
          <w:tcPr/>
          <w:p w:rsidR="00000000" w:rsidDel="00000000" w:rsidP="00000000" w:rsidRDefault="00000000" w:rsidRPr="00000000" w14:paraId="0000059E">
            <w:pPr>
              <w:jc w:val="center"/>
              <w:rPr/>
            </w:pPr>
            <w:r w:rsidDel="00000000" w:rsidR="00000000" w:rsidRPr="00000000">
              <w:rPr>
                <w:rtl w:val="0"/>
              </w:rPr>
              <w:t xml:space="preserve">✓</w:t>
            </w:r>
          </w:p>
        </w:tc>
        <w:tc>
          <w:tcPr/>
          <w:p w:rsidR="00000000" w:rsidDel="00000000" w:rsidP="00000000" w:rsidRDefault="00000000" w:rsidRPr="00000000" w14:paraId="0000059F">
            <w:pPr>
              <w:jc w:val="center"/>
              <w:rPr/>
            </w:pPr>
            <w:r w:rsidDel="00000000" w:rsidR="00000000" w:rsidRPr="00000000">
              <w:rPr>
                <w:rtl w:val="0"/>
              </w:rPr>
              <w:t xml:space="preserve">345</w:t>
            </w:r>
          </w:p>
        </w:tc>
        <w:tc>
          <w:tcPr/>
          <w:p w:rsidR="00000000" w:rsidDel="00000000" w:rsidP="00000000" w:rsidRDefault="00000000" w:rsidRPr="00000000" w14:paraId="000005A0">
            <w:pPr>
              <w:rPr/>
            </w:pPr>
            <w:r w:rsidDel="00000000" w:rsidR="00000000" w:rsidRPr="00000000">
              <w:rPr>
                <w:rtl w:val="0"/>
              </w:rPr>
            </w:r>
          </w:p>
        </w:tc>
      </w:tr>
    </w:tbl>
    <w:bookmarkStart w:colFirst="0" w:colLast="0" w:name="bookmark=id.1f7o1he" w:id="144"/>
    <w:bookmarkEnd w:id="144"/>
    <w:p w:rsidR="00000000" w:rsidDel="00000000" w:rsidP="00000000" w:rsidRDefault="00000000" w:rsidRPr="00000000" w14:paraId="000005A1">
      <w:pPr>
        <w:pStyle w:val="Heading2"/>
        <w:rPr/>
      </w:pPr>
      <w:bookmarkStart w:colFirst="0" w:colLast="0" w:name="_heading=h.3z7bk57" w:id="145"/>
      <w:bookmarkEnd w:id="145"/>
      <w:r w:rsidDel="00000000" w:rsidR="00000000" w:rsidRPr="00000000">
        <w:rPr>
          <w:rtl w:val="0"/>
        </w:rPr>
        <w:t xml:space="preserve">V3.6 Повторная аутентификация из Федерации или Утверждения</w:t>
      </w:r>
    </w:p>
    <w:p w:rsidR="00000000" w:rsidDel="00000000" w:rsidP="00000000" w:rsidRDefault="00000000" w:rsidRPr="00000000" w14:paraId="000005A2">
      <w:pPr>
        <w:rPr/>
      </w:pPr>
      <w:r w:rsidDel="00000000" w:rsidR="00000000" w:rsidRPr="00000000">
        <w:rPr>
          <w:rtl w:val="0"/>
        </w:rPr>
        <w:t xml:space="preserve">Этот раздел относится к тем, кто пишет код Проверяющей стороны (RP) или Поставщика услуг учетных данных (CSP). Если вы полагаетесь на код, реализующий эти функции, убедитесь, что эти проблемы решены правильно.</w:t>
      </w:r>
    </w:p>
    <w:tbl>
      <w:tblPr>
        <w:tblStyle w:val="Table33"/>
        <w:tblW w:w="9236.000000000002" w:type="dxa"/>
        <w:jc w:val="left"/>
        <w:tblInd w:w="0.0" w:type="dxa"/>
        <w:tblLayout w:type="fixed"/>
        <w:tblLook w:val="0600"/>
      </w:tblPr>
      <w:tblGrid>
        <w:gridCol w:w="627"/>
        <w:gridCol w:w="6148"/>
        <w:gridCol w:w="402"/>
        <w:gridCol w:w="402"/>
        <w:gridCol w:w="402"/>
        <w:gridCol w:w="599"/>
        <w:gridCol w:w="656"/>
        <w:tblGridChange w:id="0">
          <w:tblGrid>
            <w:gridCol w:w="627"/>
            <w:gridCol w:w="6148"/>
            <w:gridCol w:w="402"/>
            <w:gridCol w:w="402"/>
            <w:gridCol w:w="402"/>
            <w:gridCol w:w="599"/>
            <w:gridCol w:w="656"/>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5A3">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5A4">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5A5">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5A6">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5A7">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5A8">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5A9">
            <w:pPr>
              <w:jc w:val="center"/>
              <w:rPr/>
            </w:pPr>
            <w:hyperlink r:id="rId83">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5AA">
            <w:pPr>
              <w:jc w:val="center"/>
              <w:rPr/>
            </w:pPr>
            <w:r w:rsidDel="00000000" w:rsidR="00000000" w:rsidRPr="00000000">
              <w:rPr>
                <w:b w:val="1"/>
                <w:rtl w:val="0"/>
              </w:rPr>
              <w:t xml:space="preserve">3.6.1</w:t>
            </w:r>
            <w:r w:rsidDel="00000000" w:rsidR="00000000" w:rsidRPr="00000000">
              <w:rPr>
                <w:rtl w:val="0"/>
              </w:rPr>
            </w:r>
          </w:p>
        </w:tc>
        <w:tc>
          <w:tcPr/>
          <w:p w:rsidR="00000000" w:rsidDel="00000000" w:rsidP="00000000" w:rsidRDefault="00000000" w:rsidRPr="00000000" w14:paraId="000005AB">
            <w:pPr>
              <w:rPr/>
            </w:pPr>
            <w:r w:rsidDel="00000000" w:rsidR="00000000" w:rsidRPr="00000000">
              <w:rPr>
                <w:rtl w:val="0"/>
              </w:rPr>
              <w:t xml:space="preserve">Убедитесь, что проверяющие стороны указывают максимальное время аутентификации Поставщикам услуг аутентификации (CSP) и что CSP повторно </w:t>
            </w:r>
            <w:r w:rsidDel="00000000" w:rsidR="00000000" w:rsidRPr="00000000">
              <w:rPr>
                <w:rtl w:val="0"/>
              </w:rPr>
              <w:t xml:space="preserve">аутентифицируют</w:t>
            </w:r>
            <w:r w:rsidDel="00000000" w:rsidR="00000000" w:rsidRPr="00000000">
              <w:rPr>
                <w:rtl w:val="0"/>
              </w:rPr>
              <w:t xml:space="preserve"> подписчика, если они не использовали сеанс в течение этого периода.</w:t>
            </w:r>
          </w:p>
        </w:tc>
        <w:tc>
          <w:tcPr/>
          <w:p w:rsidR="00000000" w:rsidDel="00000000" w:rsidP="00000000" w:rsidRDefault="00000000" w:rsidRPr="00000000" w14:paraId="000005AC">
            <w:pPr>
              <w:rPr/>
            </w:pPr>
            <w:r w:rsidDel="00000000" w:rsidR="00000000" w:rsidRPr="00000000">
              <w:rPr>
                <w:rtl w:val="0"/>
              </w:rPr>
            </w:r>
          </w:p>
        </w:tc>
        <w:tc>
          <w:tcPr/>
          <w:p w:rsidR="00000000" w:rsidDel="00000000" w:rsidP="00000000" w:rsidRDefault="00000000" w:rsidRPr="00000000" w14:paraId="000005AD">
            <w:pPr>
              <w:rPr/>
            </w:pPr>
            <w:r w:rsidDel="00000000" w:rsidR="00000000" w:rsidRPr="00000000">
              <w:rPr>
                <w:rtl w:val="0"/>
              </w:rPr>
            </w:r>
          </w:p>
        </w:tc>
        <w:tc>
          <w:tcPr/>
          <w:p w:rsidR="00000000" w:rsidDel="00000000" w:rsidP="00000000" w:rsidRDefault="00000000" w:rsidRPr="00000000" w14:paraId="000005AE">
            <w:pPr>
              <w:jc w:val="center"/>
              <w:rPr/>
            </w:pPr>
            <w:r w:rsidDel="00000000" w:rsidR="00000000" w:rsidRPr="00000000">
              <w:rPr>
                <w:rtl w:val="0"/>
              </w:rPr>
              <w:t xml:space="preserve">✓</w:t>
            </w:r>
          </w:p>
        </w:tc>
        <w:tc>
          <w:tcPr/>
          <w:p w:rsidR="00000000" w:rsidDel="00000000" w:rsidP="00000000" w:rsidRDefault="00000000" w:rsidRPr="00000000" w14:paraId="000005AF">
            <w:pPr>
              <w:jc w:val="center"/>
              <w:rPr/>
            </w:pPr>
            <w:r w:rsidDel="00000000" w:rsidR="00000000" w:rsidRPr="00000000">
              <w:rPr>
                <w:rtl w:val="0"/>
              </w:rPr>
              <w:t xml:space="preserve">613</w:t>
            </w:r>
          </w:p>
        </w:tc>
        <w:tc>
          <w:tcPr/>
          <w:p w:rsidR="00000000" w:rsidDel="00000000" w:rsidP="00000000" w:rsidRDefault="00000000" w:rsidRPr="00000000" w14:paraId="000005B0">
            <w:pPr>
              <w:jc w:val="center"/>
              <w:rPr/>
            </w:pPr>
            <w:r w:rsidDel="00000000" w:rsidR="00000000" w:rsidRPr="00000000">
              <w:rPr>
                <w:rtl w:val="0"/>
              </w:rPr>
              <w:t xml:space="preserve">7.2.1</w:t>
            </w:r>
          </w:p>
        </w:tc>
      </w:tr>
      <w:tr>
        <w:trPr>
          <w:cantSplit w:val="0"/>
          <w:tblHeader w:val="0"/>
        </w:trPr>
        <w:tc>
          <w:tcPr/>
          <w:p w:rsidR="00000000" w:rsidDel="00000000" w:rsidP="00000000" w:rsidRDefault="00000000" w:rsidRPr="00000000" w14:paraId="000005B1">
            <w:pPr>
              <w:jc w:val="center"/>
              <w:rPr/>
            </w:pPr>
            <w:r w:rsidDel="00000000" w:rsidR="00000000" w:rsidRPr="00000000">
              <w:rPr>
                <w:b w:val="1"/>
                <w:rtl w:val="0"/>
              </w:rPr>
              <w:t xml:space="preserve">3.6.2</w:t>
            </w:r>
            <w:r w:rsidDel="00000000" w:rsidR="00000000" w:rsidRPr="00000000">
              <w:rPr>
                <w:rtl w:val="0"/>
              </w:rPr>
            </w:r>
          </w:p>
        </w:tc>
        <w:tc>
          <w:tcPr/>
          <w:p w:rsidR="00000000" w:rsidDel="00000000" w:rsidP="00000000" w:rsidRDefault="00000000" w:rsidRPr="00000000" w14:paraId="000005B2">
            <w:pPr>
              <w:rPr/>
            </w:pPr>
            <w:r w:rsidDel="00000000" w:rsidR="00000000" w:rsidRPr="00000000">
              <w:rPr>
                <w:rtl w:val="0"/>
              </w:rPr>
              <w:t xml:space="preserve">Убедитесь, что Поставщики услуг учетных данных (CSP) сообщают Проверяющим сторонам (RP) о последнем событии аутентификации, чтобы RP могли определить, нужно ли им повторно аутентифицировать пользователя.</w:t>
            </w:r>
          </w:p>
        </w:tc>
        <w:tc>
          <w:tcPr/>
          <w:p w:rsidR="00000000" w:rsidDel="00000000" w:rsidP="00000000" w:rsidRDefault="00000000" w:rsidRPr="00000000" w14:paraId="000005B3">
            <w:pPr>
              <w:rPr/>
            </w:pPr>
            <w:r w:rsidDel="00000000" w:rsidR="00000000" w:rsidRPr="00000000">
              <w:rPr>
                <w:rtl w:val="0"/>
              </w:rPr>
            </w:r>
          </w:p>
        </w:tc>
        <w:tc>
          <w:tcPr/>
          <w:p w:rsidR="00000000" w:rsidDel="00000000" w:rsidP="00000000" w:rsidRDefault="00000000" w:rsidRPr="00000000" w14:paraId="000005B4">
            <w:pPr>
              <w:rPr/>
            </w:pPr>
            <w:r w:rsidDel="00000000" w:rsidR="00000000" w:rsidRPr="00000000">
              <w:rPr>
                <w:rtl w:val="0"/>
              </w:rPr>
            </w:r>
          </w:p>
        </w:tc>
        <w:tc>
          <w:tcPr/>
          <w:p w:rsidR="00000000" w:rsidDel="00000000" w:rsidP="00000000" w:rsidRDefault="00000000" w:rsidRPr="00000000" w14:paraId="000005B5">
            <w:pPr>
              <w:jc w:val="center"/>
              <w:rPr/>
            </w:pPr>
            <w:r w:rsidDel="00000000" w:rsidR="00000000" w:rsidRPr="00000000">
              <w:rPr>
                <w:rtl w:val="0"/>
              </w:rPr>
              <w:t xml:space="preserve">✓</w:t>
            </w:r>
          </w:p>
        </w:tc>
        <w:tc>
          <w:tcPr/>
          <w:p w:rsidR="00000000" w:rsidDel="00000000" w:rsidP="00000000" w:rsidRDefault="00000000" w:rsidRPr="00000000" w14:paraId="000005B6">
            <w:pPr>
              <w:jc w:val="center"/>
              <w:rPr/>
            </w:pPr>
            <w:r w:rsidDel="00000000" w:rsidR="00000000" w:rsidRPr="00000000">
              <w:rPr>
                <w:rtl w:val="0"/>
              </w:rPr>
              <w:t xml:space="preserve">613</w:t>
            </w:r>
          </w:p>
        </w:tc>
        <w:tc>
          <w:tcPr/>
          <w:p w:rsidR="00000000" w:rsidDel="00000000" w:rsidP="00000000" w:rsidRDefault="00000000" w:rsidRPr="00000000" w14:paraId="000005B7">
            <w:pPr>
              <w:jc w:val="center"/>
              <w:rPr/>
            </w:pPr>
            <w:r w:rsidDel="00000000" w:rsidR="00000000" w:rsidRPr="00000000">
              <w:rPr>
                <w:rtl w:val="0"/>
              </w:rPr>
              <w:t xml:space="preserve">7.2.1</w:t>
            </w:r>
          </w:p>
        </w:tc>
      </w:tr>
    </w:tbl>
    <w:bookmarkStart w:colFirst="0" w:colLast="0" w:name="bookmark=id.2eclud0" w:id="146"/>
    <w:bookmarkEnd w:id="146"/>
    <w:p w:rsidR="00000000" w:rsidDel="00000000" w:rsidP="00000000" w:rsidRDefault="00000000" w:rsidRPr="00000000" w14:paraId="000005B8">
      <w:pPr>
        <w:pStyle w:val="Heading2"/>
        <w:rPr/>
      </w:pPr>
      <w:bookmarkStart w:colFirst="0" w:colLast="0" w:name="_heading=h.thw4kt" w:id="147"/>
      <w:bookmarkEnd w:id="147"/>
      <w:r w:rsidDel="00000000" w:rsidR="00000000" w:rsidRPr="00000000">
        <w:rPr>
          <w:rtl w:val="0"/>
        </w:rPr>
        <w:t xml:space="preserve">V3.7 Защита От Эксплойтов Управления Сеансами</w:t>
      </w:r>
    </w:p>
    <w:p w:rsidR="00000000" w:rsidDel="00000000" w:rsidP="00000000" w:rsidRDefault="00000000" w:rsidRPr="00000000" w14:paraId="000005B9">
      <w:pPr>
        <w:rPr/>
      </w:pPr>
      <w:r w:rsidDel="00000000" w:rsidR="00000000" w:rsidRPr="00000000">
        <w:rPr>
          <w:rtl w:val="0"/>
        </w:rPr>
        <w:t xml:space="preserve">Существует небольшое количество атак по управлению сеансами, некоторые из которых связаны с пользовательским интерфейсом (UX) сеансов. Ранее, основываясь на требованиях ISO 27002, ASVS требовал блокировки нескольких одновременных сеансов. Блокировка одновременных сеансов больше неуместна не только потому, что у современных пользователей много устройств или приложение представляет собой API без сеанса браузера, но и в большинстве этих реализаций побеждает последний аутентификатор, которым часто является злоумышленник. В этом разделе приведены основные рекомендации по предотвращению, задержке и обнаружению атак управления сеансами с использованием кода.</w:t>
      </w:r>
    </w:p>
    <w:bookmarkStart w:colFirst="0" w:colLast="0" w:name="bookmark=id.3dhjn8m" w:id="148"/>
    <w:bookmarkEnd w:id="148"/>
    <w:p w:rsidR="00000000" w:rsidDel="00000000" w:rsidP="00000000" w:rsidRDefault="00000000" w:rsidRPr="00000000" w14:paraId="000005BA">
      <w:pPr>
        <w:pStyle w:val="Heading3"/>
        <w:rPr/>
      </w:pPr>
      <w:bookmarkStart w:colFirst="0" w:colLast="0" w:name="_heading=h.1smtxgf" w:id="149"/>
      <w:bookmarkEnd w:id="149"/>
      <w:r w:rsidDel="00000000" w:rsidR="00000000" w:rsidRPr="00000000">
        <w:rPr>
          <w:rtl w:val="0"/>
        </w:rPr>
        <w:t xml:space="preserve">Описание полуоткрытой атаки</w:t>
      </w:r>
    </w:p>
    <w:p w:rsidR="00000000" w:rsidDel="00000000" w:rsidP="00000000" w:rsidRDefault="00000000" w:rsidRPr="00000000" w14:paraId="000005BB">
      <w:pPr>
        <w:rPr/>
      </w:pPr>
      <w:r w:rsidDel="00000000" w:rsidR="00000000" w:rsidRPr="00000000">
        <w:rPr>
          <w:rtl w:val="0"/>
        </w:rPr>
        <w:t xml:space="preserve">В начале 2018 года несколько финансовых учреждений были скомпрометированы с помощью того, что злоумышленники назвали "полуоткрытыми атаками". Этот термин прижился в отрасли. Злоумышленники нанесли удары по нескольким учреждениям с разными проприетарными кодовыми базами, и действительно, похоже, что в одних и тех же учреждениях разные кодовые базы. Полуоткрытая атака использует недостаток шаблона проектирования, обычно встречающийся во многих существующих системах аутентификации, управления сеансами и контроля доступа.</w:t>
      </w:r>
    </w:p>
    <w:p w:rsidR="00000000" w:rsidDel="00000000" w:rsidP="00000000" w:rsidRDefault="00000000" w:rsidRPr="00000000" w14:paraId="000005BC">
      <w:pPr>
        <w:rPr/>
      </w:pPr>
      <w:r w:rsidDel="00000000" w:rsidR="00000000" w:rsidRPr="00000000">
        <w:rPr>
          <w:rtl w:val="0"/>
        </w:rPr>
        <w:t xml:space="preserve">Злоумышленники начинают полуоткрытую атаку, пытаясь заблокировать, сбросить или восстановить учетные данные. Популярный шаблон проектирования управления сеансами повторно использует объекты/модели сеанса профиля пользователя между не прошедшими проверку подлинности, </w:t>
      </w:r>
      <w:r w:rsidDel="00000000" w:rsidR="00000000" w:rsidRPr="00000000">
        <w:rPr>
          <w:rtl w:val="0"/>
        </w:rPr>
        <w:t xml:space="preserve">полуавторизованными</w:t>
      </w:r>
      <w:r w:rsidDel="00000000" w:rsidR="00000000" w:rsidRPr="00000000">
        <w:rPr>
          <w:rtl w:val="0"/>
        </w:rPr>
        <w:t xml:space="preserve"> (сброс пароля, забытое имя пользователя) и полностью аутентифицированным кодом. Этот шаблон проектирования заполняет допустимый объект сеанса или маркер, содержащий профиль жертвы, включая хэши паролей и роли. Если при проверке контроля доступа в контроллерах или маршрутизаторах неверно проверяется, что пользователь полностью вошел в систему, злоумышленник сможет действовать как пользователь. Атаки могут включать изменение пароля пользователя на известное значение, обновление адреса электронной почты для выполнения действительного сброса пароля, отключение многофакторной аутентификации или регистрацию нового устройства MFA, раскрытие или изменение ключей API и так далее.</w:t>
      </w:r>
    </w:p>
    <w:tbl>
      <w:tblPr>
        <w:tblStyle w:val="Table34"/>
        <w:tblW w:w="9236.000000000002" w:type="dxa"/>
        <w:jc w:val="left"/>
        <w:tblInd w:w="0.0" w:type="dxa"/>
        <w:tblLayout w:type="fixed"/>
        <w:tblLook w:val="0600"/>
      </w:tblPr>
      <w:tblGrid>
        <w:gridCol w:w="627"/>
        <w:gridCol w:w="6167"/>
        <w:gridCol w:w="402"/>
        <w:gridCol w:w="402"/>
        <w:gridCol w:w="402"/>
        <w:gridCol w:w="599"/>
        <w:gridCol w:w="637"/>
        <w:tblGridChange w:id="0">
          <w:tblGrid>
            <w:gridCol w:w="627"/>
            <w:gridCol w:w="6167"/>
            <w:gridCol w:w="402"/>
            <w:gridCol w:w="402"/>
            <w:gridCol w:w="402"/>
            <w:gridCol w:w="599"/>
            <w:gridCol w:w="637"/>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5BD">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5BE">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5BF">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5C0">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5C1">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5C2">
            <w:pPr>
              <w:jc w:val="center"/>
              <w:rPr/>
            </w:pPr>
            <w:r w:rsidDel="00000000" w:rsidR="00000000" w:rsidRPr="00000000">
              <w:rPr>
                <w:rtl w:val="0"/>
              </w:rPr>
              <w:t xml:space="preserve">CWE</w:t>
            </w:r>
          </w:p>
        </w:tc>
        <w:tc>
          <w:tcPr>
            <w:tcBorders>
              <w:bottom w:color="000000" w:space="0" w:sz="0" w:val="nil"/>
            </w:tcBorders>
            <w:vAlign w:val="bottom"/>
          </w:tcPr>
          <w:p w:rsidR="00000000" w:rsidDel="00000000" w:rsidP="00000000" w:rsidRDefault="00000000" w:rsidRPr="00000000" w14:paraId="000005C3">
            <w:pPr>
              <w:jc w:val="center"/>
              <w:rPr/>
            </w:pPr>
            <w:hyperlink r:id="rId84">
              <w:r w:rsidDel="00000000" w:rsidR="00000000" w:rsidRPr="00000000">
                <w:rPr>
                  <w:color w:val="0563c1"/>
                  <w:u w:val="single"/>
                  <w:rtl w:val="0"/>
                </w:rPr>
                <w:t xml:space="preserve">NIST §</w:t>
              </w:r>
            </w:hyperlink>
            <w:r w:rsidDel="00000000" w:rsidR="00000000" w:rsidRPr="00000000">
              <w:rPr>
                <w:rtl w:val="0"/>
              </w:rPr>
            </w:r>
          </w:p>
        </w:tc>
      </w:tr>
      <w:tr>
        <w:trPr>
          <w:cantSplit w:val="0"/>
          <w:tblHeader w:val="0"/>
        </w:trPr>
        <w:tc>
          <w:tcPr/>
          <w:p w:rsidR="00000000" w:rsidDel="00000000" w:rsidP="00000000" w:rsidRDefault="00000000" w:rsidRPr="00000000" w14:paraId="000005C4">
            <w:pPr>
              <w:jc w:val="center"/>
              <w:rPr/>
            </w:pPr>
            <w:r w:rsidDel="00000000" w:rsidR="00000000" w:rsidRPr="00000000">
              <w:rPr>
                <w:b w:val="1"/>
                <w:rtl w:val="0"/>
              </w:rPr>
              <w:t xml:space="preserve">3.7.1</w:t>
            </w:r>
            <w:r w:rsidDel="00000000" w:rsidR="00000000" w:rsidRPr="00000000">
              <w:rPr>
                <w:rtl w:val="0"/>
              </w:rPr>
            </w:r>
          </w:p>
        </w:tc>
        <w:tc>
          <w:tcPr/>
          <w:p w:rsidR="00000000" w:rsidDel="00000000" w:rsidP="00000000" w:rsidRDefault="00000000" w:rsidRPr="00000000" w14:paraId="000005C5">
            <w:pPr>
              <w:rPr/>
            </w:pPr>
            <w:r w:rsidDel="00000000" w:rsidR="00000000" w:rsidRPr="00000000">
              <w:rPr>
                <w:rtl w:val="0"/>
              </w:rPr>
              <w:t xml:space="preserve">Убедитесь, что приложение обеспечивает полный, действительный сеанс входа в систему или требует повторной аутентификации или дополнительной проверки, прежде чем разрешать какие-либо конфиденциальные транзакции или изменения учетной записи.</w:t>
            </w:r>
          </w:p>
        </w:tc>
        <w:tc>
          <w:tcPr/>
          <w:p w:rsidR="00000000" w:rsidDel="00000000" w:rsidP="00000000" w:rsidRDefault="00000000" w:rsidRPr="00000000" w14:paraId="000005C6">
            <w:pPr>
              <w:jc w:val="center"/>
              <w:rPr/>
            </w:pPr>
            <w:r w:rsidDel="00000000" w:rsidR="00000000" w:rsidRPr="00000000">
              <w:rPr>
                <w:rtl w:val="0"/>
              </w:rPr>
              <w:t xml:space="preserve">✓</w:t>
            </w:r>
          </w:p>
        </w:tc>
        <w:tc>
          <w:tcPr/>
          <w:p w:rsidR="00000000" w:rsidDel="00000000" w:rsidP="00000000" w:rsidRDefault="00000000" w:rsidRPr="00000000" w14:paraId="000005C7">
            <w:pPr>
              <w:jc w:val="center"/>
              <w:rPr/>
            </w:pPr>
            <w:r w:rsidDel="00000000" w:rsidR="00000000" w:rsidRPr="00000000">
              <w:rPr>
                <w:rtl w:val="0"/>
              </w:rPr>
              <w:t xml:space="preserve">✓</w:t>
            </w:r>
          </w:p>
        </w:tc>
        <w:tc>
          <w:tcPr/>
          <w:p w:rsidR="00000000" w:rsidDel="00000000" w:rsidP="00000000" w:rsidRDefault="00000000" w:rsidRPr="00000000" w14:paraId="000005C8">
            <w:pPr>
              <w:jc w:val="center"/>
              <w:rPr/>
            </w:pPr>
            <w:r w:rsidDel="00000000" w:rsidR="00000000" w:rsidRPr="00000000">
              <w:rPr>
                <w:rtl w:val="0"/>
              </w:rPr>
              <w:t xml:space="preserve">✓</w:t>
            </w:r>
          </w:p>
        </w:tc>
        <w:tc>
          <w:tcPr/>
          <w:p w:rsidR="00000000" w:rsidDel="00000000" w:rsidP="00000000" w:rsidRDefault="00000000" w:rsidRPr="00000000" w14:paraId="000005C9">
            <w:pPr>
              <w:jc w:val="center"/>
              <w:rPr/>
            </w:pPr>
            <w:r w:rsidDel="00000000" w:rsidR="00000000" w:rsidRPr="00000000">
              <w:rPr>
                <w:rtl w:val="0"/>
              </w:rPr>
              <w:t xml:space="preserve">306</w:t>
            </w:r>
          </w:p>
        </w:tc>
        <w:tc>
          <w:tcPr/>
          <w:p w:rsidR="00000000" w:rsidDel="00000000" w:rsidP="00000000" w:rsidRDefault="00000000" w:rsidRPr="00000000" w14:paraId="000005CA">
            <w:pPr>
              <w:rPr/>
            </w:pPr>
            <w:r w:rsidDel="00000000" w:rsidR="00000000" w:rsidRPr="00000000">
              <w:rPr>
                <w:rtl w:val="0"/>
              </w:rPr>
            </w:r>
          </w:p>
        </w:tc>
      </w:tr>
    </w:tbl>
    <w:bookmarkStart w:colFirst="0" w:colLast="0" w:name="bookmark=id.4cmhg48" w:id="150"/>
    <w:bookmarkEnd w:id="150"/>
    <w:p w:rsidR="00000000" w:rsidDel="00000000" w:rsidP="00000000" w:rsidRDefault="00000000" w:rsidRPr="00000000" w14:paraId="000005CB">
      <w:pPr>
        <w:pStyle w:val="Heading2"/>
        <w:rPr/>
      </w:pPr>
      <w:bookmarkStart w:colFirst="0" w:colLast="0" w:name="_heading=h.2rrrqc1" w:id="151"/>
      <w:bookmarkEnd w:id="151"/>
      <w:r w:rsidDel="00000000" w:rsidR="00000000" w:rsidRPr="00000000">
        <w:rPr>
          <w:rtl w:val="0"/>
        </w:rPr>
        <w:t xml:space="preserve">Ссылки</w:t>
      </w:r>
    </w:p>
    <w:p w:rsidR="00000000" w:rsidDel="00000000" w:rsidP="00000000" w:rsidRDefault="00000000" w:rsidRPr="00000000" w14:paraId="000005CC">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5CD">
      <w:pPr>
        <w:numPr>
          <w:ilvl w:val="0"/>
          <w:numId w:val="9"/>
        </w:numPr>
        <w:ind w:left="480" w:hanging="480"/>
        <w:rPr/>
      </w:pPr>
      <w:hyperlink r:id="rId85">
        <w:r w:rsidDel="00000000" w:rsidR="00000000" w:rsidRPr="00000000">
          <w:rPr>
            <w:color w:val="0563c1"/>
            <w:u w:val="single"/>
            <w:rtl w:val="0"/>
          </w:rPr>
          <w:t xml:space="preserve">Руководство по тестированию OWASP 4.0: Тестирование управления сеансами</w:t>
        </w:r>
      </w:hyperlink>
      <w:r w:rsidDel="00000000" w:rsidR="00000000" w:rsidRPr="00000000">
        <w:rPr>
          <w:rtl w:val="0"/>
        </w:rPr>
      </w:r>
    </w:p>
    <w:p w:rsidR="00000000" w:rsidDel="00000000" w:rsidP="00000000" w:rsidRDefault="00000000" w:rsidRPr="00000000" w14:paraId="000005CE">
      <w:pPr>
        <w:numPr>
          <w:ilvl w:val="0"/>
          <w:numId w:val="9"/>
        </w:numPr>
        <w:ind w:left="480" w:hanging="480"/>
        <w:rPr/>
      </w:pPr>
      <w:hyperlink r:id="rId86">
        <w:r w:rsidDel="00000000" w:rsidR="00000000" w:rsidRPr="00000000">
          <w:rPr>
            <w:color w:val="0563c1"/>
            <w:u w:val="single"/>
            <w:rtl w:val="0"/>
          </w:rPr>
          <w:t xml:space="preserve">Шпаргалка по управлению сеансами OWASP</w:t>
        </w:r>
      </w:hyperlink>
      <w:r w:rsidDel="00000000" w:rsidR="00000000" w:rsidRPr="00000000">
        <w:rPr>
          <w:rtl w:val="0"/>
        </w:rPr>
      </w:r>
    </w:p>
    <w:p w:rsidR="00000000" w:rsidDel="00000000" w:rsidP="00000000" w:rsidRDefault="00000000" w:rsidRPr="00000000" w14:paraId="000005CF">
      <w:pPr>
        <w:numPr>
          <w:ilvl w:val="0"/>
          <w:numId w:val="9"/>
        </w:numPr>
        <w:ind w:left="480" w:hanging="480"/>
        <w:rPr/>
      </w:pPr>
      <w:hyperlink r:id="rId87">
        <w:r w:rsidDel="00000000" w:rsidR="00000000" w:rsidRPr="00000000">
          <w:rPr>
            <w:color w:val="0563c1"/>
            <w:u w:val="single"/>
            <w:rtl w:val="0"/>
          </w:rPr>
          <w:t xml:space="preserve">Set-Cookie Сведения о префиксе хоста</w:t>
        </w:r>
      </w:hyperlink>
      <w:r w:rsidDel="00000000" w:rsidR="00000000" w:rsidRPr="00000000">
        <w:rPr>
          <w:rtl w:val="0"/>
        </w:rPr>
      </w:r>
    </w:p>
    <w:p w:rsidR="00000000" w:rsidDel="00000000" w:rsidP="00000000" w:rsidRDefault="00000000" w:rsidRPr="00000000" w14:paraId="000005D0">
      <w:pPr>
        <w:pStyle w:val="Heading1"/>
        <w:rPr/>
      </w:pPr>
      <w:bookmarkStart w:colFirst="0" w:colLast="0" w:name="_heading=h.3qwpj7n" w:id="153"/>
      <w:bookmarkEnd w:id="153"/>
      <w:r w:rsidDel="00000000" w:rsidR="00000000" w:rsidRPr="00000000">
        <w:br w:type="page"/>
      </w:r>
      <w:bookmarkStart w:colFirst="0" w:colLast="0" w:name="bookmark=id.16x20ju" w:id="152"/>
      <w:bookmarkEnd w:id="152"/>
      <w:r w:rsidDel="00000000" w:rsidR="00000000" w:rsidRPr="00000000">
        <w:rPr>
          <w:rtl w:val="0"/>
        </w:rPr>
        <w:t xml:space="preserve">V4: Требования к Проверке Контроля Доступа</w:t>
      </w:r>
    </w:p>
    <w:bookmarkStart w:colFirst="0" w:colLast="0" w:name="bookmark=id.261ztfg" w:id="154"/>
    <w:bookmarkEnd w:id="154"/>
    <w:p w:rsidR="00000000" w:rsidDel="00000000" w:rsidP="00000000" w:rsidRDefault="00000000" w:rsidRPr="00000000" w14:paraId="000005D1">
      <w:pPr>
        <w:pStyle w:val="Heading2"/>
        <w:rPr/>
      </w:pPr>
      <w:bookmarkStart w:colFirst="0" w:colLast="0" w:name="_heading=h.l7a3n9" w:id="155"/>
      <w:bookmarkEnd w:id="155"/>
      <w:r w:rsidDel="00000000" w:rsidR="00000000" w:rsidRPr="00000000">
        <w:rPr>
          <w:rtl w:val="0"/>
        </w:rPr>
        <w:t xml:space="preserve">Цель Контроля</w:t>
      </w:r>
    </w:p>
    <w:p w:rsidR="00000000" w:rsidDel="00000000" w:rsidP="00000000" w:rsidRDefault="00000000" w:rsidRPr="00000000" w14:paraId="000005D2">
      <w:pPr>
        <w:rPr/>
      </w:pPr>
      <w:r w:rsidDel="00000000" w:rsidR="00000000" w:rsidRPr="00000000">
        <w:rPr>
          <w:rtl w:val="0"/>
        </w:rPr>
        <w:t xml:space="preserve">Авторизация-это концепция предоставления доступа к ресурсам только тем, кому разрешено их использовать. Убедитесь, что проверенное приложение удовлетворяет следующим требованиям высокого уровня:</w:t>
      </w:r>
    </w:p>
    <w:p w:rsidR="00000000" w:rsidDel="00000000" w:rsidP="00000000" w:rsidRDefault="00000000" w:rsidRPr="00000000" w14:paraId="000005D3">
      <w:pPr>
        <w:numPr>
          <w:ilvl w:val="0"/>
          <w:numId w:val="12"/>
        </w:numPr>
        <w:ind w:left="480" w:hanging="480"/>
        <w:rPr/>
      </w:pPr>
      <w:r w:rsidDel="00000000" w:rsidR="00000000" w:rsidRPr="00000000">
        <w:rPr>
          <w:rtl w:val="0"/>
        </w:rPr>
        <w:t xml:space="preserve">Лица, получающие доступ к ресурсам, имеют для этого действительные учетные данные.</w:t>
      </w:r>
    </w:p>
    <w:p w:rsidR="00000000" w:rsidDel="00000000" w:rsidP="00000000" w:rsidRDefault="00000000" w:rsidRPr="00000000" w14:paraId="000005D4">
      <w:pPr>
        <w:numPr>
          <w:ilvl w:val="0"/>
          <w:numId w:val="12"/>
        </w:numPr>
        <w:ind w:left="480" w:hanging="480"/>
        <w:rPr/>
      </w:pPr>
      <w:r w:rsidDel="00000000" w:rsidR="00000000" w:rsidRPr="00000000">
        <w:rPr>
          <w:rtl w:val="0"/>
        </w:rPr>
        <w:t xml:space="preserve">Пользователи связаны с четко определенным набором ролей и привилегий.</w:t>
      </w:r>
    </w:p>
    <w:p w:rsidR="00000000" w:rsidDel="00000000" w:rsidP="00000000" w:rsidRDefault="00000000" w:rsidRPr="00000000" w14:paraId="000005D5">
      <w:pPr>
        <w:numPr>
          <w:ilvl w:val="0"/>
          <w:numId w:val="12"/>
        </w:numPr>
        <w:ind w:left="480" w:hanging="480"/>
        <w:rPr/>
      </w:pPr>
      <w:r w:rsidDel="00000000" w:rsidR="00000000" w:rsidRPr="00000000">
        <w:rPr>
          <w:rtl w:val="0"/>
        </w:rPr>
        <w:t xml:space="preserve">Метаданные ролей и разрешений защищены от воспроизведения или изменения.</w:t>
      </w:r>
    </w:p>
    <w:bookmarkStart w:colFirst="0" w:colLast="0" w:name="bookmark=id.356xmb2" w:id="156"/>
    <w:bookmarkEnd w:id="156"/>
    <w:p w:rsidR="00000000" w:rsidDel="00000000" w:rsidP="00000000" w:rsidRDefault="00000000" w:rsidRPr="00000000" w14:paraId="000005D6">
      <w:pPr>
        <w:pStyle w:val="Heading2"/>
        <w:rPr/>
      </w:pPr>
      <w:bookmarkStart w:colFirst="0" w:colLast="0" w:name="_heading=h.1kc7wiv" w:id="157"/>
      <w:bookmarkEnd w:id="157"/>
      <w:r w:rsidDel="00000000" w:rsidR="00000000" w:rsidRPr="00000000">
        <w:rPr>
          <w:rtl w:val="0"/>
        </w:rPr>
        <w:t xml:space="preserve">Требования к Проверке Безопасности</w:t>
      </w:r>
    </w:p>
    <w:bookmarkStart w:colFirst="0" w:colLast="0" w:name="bookmark=id.44bvf6o" w:id="158"/>
    <w:bookmarkEnd w:id="158"/>
    <w:p w:rsidR="00000000" w:rsidDel="00000000" w:rsidP="00000000" w:rsidRDefault="00000000" w:rsidRPr="00000000" w14:paraId="000005D7">
      <w:pPr>
        <w:pStyle w:val="Heading2"/>
        <w:rPr/>
      </w:pPr>
      <w:bookmarkStart w:colFirst="0" w:colLast="0" w:name="_heading=h.2jh5peh" w:id="159"/>
      <w:bookmarkEnd w:id="159"/>
      <w:r w:rsidDel="00000000" w:rsidR="00000000" w:rsidRPr="00000000">
        <w:rPr>
          <w:rtl w:val="0"/>
        </w:rPr>
        <w:t xml:space="preserve">V4.1 Общая Конструкция Управления Доступом</w:t>
      </w:r>
    </w:p>
    <w:tbl>
      <w:tblPr>
        <w:tblStyle w:val="Table35"/>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5D8">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5D9">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5DA">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5DB">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5DC">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5DD">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5DE">
            <w:pPr>
              <w:jc w:val="center"/>
              <w:rPr/>
            </w:pPr>
            <w:r w:rsidDel="00000000" w:rsidR="00000000" w:rsidRPr="00000000">
              <w:rPr>
                <w:b w:val="1"/>
                <w:rtl w:val="0"/>
              </w:rPr>
              <w:t xml:space="preserve">4.1.1</w:t>
            </w:r>
            <w:r w:rsidDel="00000000" w:rsidR="00000000" w:rsidRPr="00000000">
              <w:rPr>
                <w:rtl w:val="0"/>
              </w:rPr>
            </w:r>
          </w:p>
        </w:tc>
        <w:tc>
          <w:tcPr/>
          <w:p w:rsidR="00000000" w:rsidDel="00000000" w:rsidP="00000000" w:rsidRDefault="00000000" w:rsidRPr="00000000" w14:paraId="000005DF">
            <w:pPr>
              <w:rPr/>
            </w:pPr>
            <w:r w:rsidDel="00000000" w:rsidR="00000000" w:rsidRPr="00000000">
              <w:rPr>
                <w:rtl w:val="0"/>
              </w:rPr>
              <w:t xml:space="preserve">Убедитесь, что приложение применяет правила управления доступом на уровне доверенной службы, особенно если присутствует управление доступом на стороне клиента, которое можно обойти.</w:t>
            </w:r>
          </w:p>
        </w:tc>
        <w:tc>
          <w:tcPr/>
          <w:p w:rsidR="00000000" w:rsidDel="00000000" w:rsidP="00000000" w:rsidRDefault="00000000" w:rsidRPr="00000000" w14:paraId="000005E0">
            <w:pPr>
              <w:jc w:val="center"/>
              <w:rPr/>
            </w:pPr>
            <w:r w:rsidDel="00000000" w:rsidR="00000000" w:rsidRPr="00000000">
              <w:rPr>
                <w:rtl w:val="0"/>
              </w:rPr>
              <w:t xml:space="preserve">✓</w:t>
            </w:r>
          </w:p>
        </w:tc>
        <w:tc>
          <w:tcPr/>
          <w:p w:rsidR="00000000" w:rsidDel="00000000" w:rsidP="00000000" w:rsidRDefault="00000000" w:rsidRPr="00000000" w14:paraId="000005E1">
            <w:pPr>
              <w:jc w:val="center"/>
              <w:rPr/>
            </w:pPr>
            <w:r w:rsidDel="00000000" w:rsidR="00000000" w:rsidRPr="00000000">
              <w:rPr>
                <w:rtl w:val="0"/>
              </w:rPr>
              <w:t xml:space="preserve">✓</w:t>
            </w:r>
          </w:p>
        </w:tc>
        <w:tc>
          <w:tcPr/>
          <w:p w:rsidR="00000000" w:rsidDel="00000000" w:rsidP="00000000" w:rsidRDefault="00000000" w:rsidRPr="00000000" w14:paraId="000005E2">
            <w:pPr>
              <w:jc w:val="center"/>
              <w:rPr/>
            </w:pPr>
            <w:r w:rsidDel="00000000" w:rsidR="00000000" w:rsidRPr="00000000">
              <w:rPr>
                <w:rtl w:val="0"/>
              </w:rPr>
              <w:t xml:space="preserve">✓</w:t>
            </w:r>
          </w:p>
        </w:tc>
        <w:tc>
          <w:tcPr/>
          <w:p w:rsidR="00000000" w:rsidDel="00000000" w:rsidP="00000000" w:rsidRDefault="00000000" w:rsidRPr="00000000" w14:paraId="000005E3">
            <w:pPr>
              <w:jc w:val="center"/>
              <w:rPr/>
            </w:pPr>
            <w:r w:rsidDel="00000000" w:rsidR="00000000" w:rsidRPr="00000000">
              <w:rPr>
                <w:rtl w:val="0"/>
              </w:rPr>
              <w:t xml:space="preserve">602</w:t>
            </w:r>
          </w:p>
        </w:tc>
      </w:tr>
      <w:tr>
        <w:trPr>
          <w:cantSplit w:val="0"/>
          <w:tblHeader w:val="0"/>
        </w:trPr>
        <w:tc>
          <w:tcPr/>
          <w:p w:rsidR="00000000" w:rsidDel="00000000" w:rsidP="00000000" w:rsidRDefault="00000000" w:rsidRPr="00000000" w14:paraId="000005E4">
            <w:pPr>
              <w:jc w:val="center"/>
              <w:rPr/>
            </w:pPr>
            <w:r w:rsidDel="00000000" w:rsidR="00000000" w:rsidRPr="00000000">
              <w:rPr>
                <w:b w:val="1"/>
                <w:rtl w:val="0"/>
              </w:rPr>
              <w:t xml:space="preserve">4.1.2</w:t>
            </w:r>
            <w:r w:rsidDel="00000000" w:rsidR="00000000" w:rsidRPr="00000000">
              <w:rPr>
                <w:rtl w:val="0"/>
              </w:rPr>
            </w:r>
          </w:p>
        </w:tc>
        <w:tc>
          <w:tcPr/>
          <w:p w:rsidR="00000000" w:rsidDel="00000000" w:rsidP="00000000" w:rsidRDefault="00000000" w:rsidRPr="00000000" w14:paraId="000005E5">
            <w:pPr>
              <w:rPr/>
            </w:pPr>
            <w:r w:rsidDel="00000000" w:rsidR="00000000" w:rsidRPr="00000000">
              <w:rPr>
                <w:rtl w:val="0"/>
              </w:rPr>
              <w:t xml:space="preserve">Убедитесь, что конечные пользователи не могут управлять всеми атрибутами пользователей и данных, а также информацией о политике, используемой элементами управления доступом, без специальной авторизации.</w:t>
            </w:r>
          </w:p>
        </w:tc>
        <w:tc>
          <w:tcPr/>
          <w:p w:rsidR="00000000" w:rsidDel="00000000" w:rsidP="00000000" w:rsidRDefault="00000000" w:rsidRPr="00000000" w14:paraId="000005E6">
            <w:pPr>
              <w:jc w:val="center"/>
              <w:rPr/>
            </w:pPr>
            <w:r w:rsidDel="00000000" w:rsidR="00000000" w:rsidRPr="00000000">
              <w:rPr>
                <w:rtl w:val="0"/>
              </w:rPr>
              <w:t xml:space="preserve">✓</w:t>
            </w:r>
          </w:p>
        </w:tc>
        <w:tc>
          <w:tcPr/>
          <w:p w:rsidR="00000000" w:rsidDel="00000000" w:rsidP="00000000" w:rsidRDefault="00000000" w:rsidRPr="00000000" w14:paraId="000005E7">
            <w:pPr>
              <w:jc w:val="center"/>
              <w:rPr/>
            </w:pPr>
            <w:r w:rsidDel="00000000" w:rsidR="00000000" w:rsidRPr="00000000">
              <w:rPr>
                <w:rtl w:val="0"/>
              </w:rPr>
              <w:t xml:space="preserve">✓</w:t>
            </w:r>
          </w:p>
        </w:tc>
        <w:tc>
          <w:tcPr/>
          <w:p w:rsidR="00000000" w:rsidDel="00000000" w:rsidP="00000000" w:rsidRDefault="00000000" w:rsidRPr="00000000" w14:paraId="000005E8">
            <w:pPr>
              <w:jc w:val="center"/>
              <w:rPr/>
            </w:pPr>
            <w:r w:rsidDel="00000000" w:rsidR="00000000" w:rsidRPr="00000000">
              <w:rPr>
                <w:rtl w:val="0"/>
              </w:rPr>
              <w:t xml:space="preserve">✓</w:t>
            </w:r>
          </w:p>
        </w:tc>
        <w:tc>
          <w:tcPr/>
          <w:p w:rsidR="00000000" w:rsidDel="00000000" w:rsidP="00000000" w:rsidRDefault="00000000" w:rsidRPr="00000000" w14:paraId="000005E9">
            <w:pPr>
              <w:jc w:val="center"/>
              <w:rPr/>
            </w:pPr>
            <w:r w:rsidDel="00000000" w:rsidR="00000000" w:rsidRPr="00000000">
              <w:rPr>
                <w:rtl w:val="0"/>
              </w:rPr>
              <w:t xml:space="preserve">639</w:t>
            </w:r>
          </w:p>
        </w:tc>
      </w:tr>
      <w:tr>
        <w:trPr>
          <w:cantSplit w:val="0"/>
          <w:tblHeader w:val="0"/>
        </w:trPr>
        <w:tc>
          <w:tcPr/>
          <w:p w:rsidR="00000000" w:rsidDel="00000000" w:rsidP="00000000" w:rsidRDefault="00000000" w:rsidRPr="00000000" w14:paraId="000005EA">
            <w:pPr>
              <w:jc w:val="center"/>
              <w:rPr/>
            </w:pPr>
            <w:r w:rsidDel="00000000" w:rsidR="00000000" w:rsidRPr="00000000">
              <w:rPr>
                <w:b w:val="1"/>
                <w:rtl w:val="0"/>
              </w:rPr>
              <w:t xml:space="preserve">4.1.3</w:t>
            </w:r>
            <w:r w:rsidDel="00000000" w:rsidR="00000000" w:rsidRPr="00000000">
              <w:rPr>
                <w:rtl w:val="0"/>
              </w:rPr>
            </w:r>
          </w:p>
        </w:tc>
        <w:tc>
          <w:tcPr/>
          <w:p w:rsidR="00000000" w:rsidDel="00000000" w:rsidP="00000000" w:rsidRDefault="00000000" w:rsidRPr="00000000" w14:paraId="000005EB">
            <w:pPr>
              <w:rPr/>
            </w:pPr>
            <w:r w:rsidDel="00000000" w:rsidR="00000000" w:rsidRPr="00000000">
              <w:rPr>
                <w:rtl w:val="0"/>
              </w:rPr>
              <w:t xml:space="preserve">Убедитесь, что существует принцип наименьших привилегий - пользователи должны иметь возможность получать доступ к функциям, файлам данных, URL-адресам, контроллерам, службам и другим ресурсам только в том случае, если у них есть специальное разрешение. Это подразумевает защиту от подмены и повышения привилегий. (</w:t>
            </w:r>
            <w:hyperlink r:id="rId88">
              <w:r w:rsidDel="00000000" w:rsidR="00000000" w:rsidRPr="00000000">
                <w:rPr>
                  <w:color w:val="0563c1"/>
                  <w:u w:val="single"/>
                  <w:rtl w:val="0"/>
                </w:rPr>
                <w:t xml:space="preserve">C7</w:t>
              </w:r>
            </w:hyperlink>
            <w:r w:rsidDel="00000000" w:rsidR="00000000" w:rsidRPr="00000000">
              <w:rPr>
                <w:rtl w:val="0"/>
              </w:rPr>
              <w:t xml:space="preserve">)</w:t>
            </w:r>
          </w:p>
        </w:tc>
        <w:tc>
          <w:tcPr/>
          <w:p w:rsidR="00000000" w:rsidDel="00000000" w:rsidP="00000000" w:rsidRDefault="00000000" w:rsidRPr="00000000" w14:paraId="000005EC">
            <w:pPr>
              <w:jc w:val="center"/>
              <w:rPr/>
            </w:pPr>
            <w:r w:rsidDel="00000000" w:rsidR="00000000" w:rsidRPr="00000000">
              <w:rPr>
                <w:rtl w:val="0"/>
              </w:rPr>
              <w:t xml:space="preserve">✓</w:t>
            </w:r>
          </w:p>
        </w:tc>
        <w:tc>
          <w:tcPr/>
          <w:p w:rsidR="00000000" w:rsidDel="00000000" w:rsidP="00000000" w:rsidRDefault="00000000" w:rsidRPr="00000000" w14:paraId="000005ED">
            <w:pPr>
              <w:jc w:val="center"/>
              <w:rPr/>
            </w:pPr>
            <w:r w:rsidDel="00000000" w:rsidR="00000000" w:rsidRPr="00000000">
              <w:rPr>
                <w:rtl w:val="0"/>
              </w:rPr>
              <w:t xml:space="preserve">✓</w:t>
            </w:r>
          </w:p>
        </w:tc>
        <w:tc>
          <w:tcPr/>
          <w:p w:rsidR="00000000" w:rsidDel="00000000" w:rsidP="00000000" w:rsidRDefault="00000000" w:rsidRPr="00000000" w14:paraId="000005EE">
            <w:pPr>
              <w:jc w:val="center"/>
              <w:rPr/>
            </w:pPr>
            <w:r w:rsidDel="00000000" w:rsidR="00000000" w:rsidRPr="00000000">
              <w:rPr>
                <w:rtl w:val="0"/>
              </w:rPr>
              <w:t xml:space="preserve">✓</w:t>
            </w:r>
          </w:p>
        </w:tc>
        <w:tc>
          <w:tcPr/>
          <w:p w:rsidR="00000000" w:rsidDel="00000000" w:rsidP="00000000" w:rsidRDefault="00000000" w:rsidRPr="00000000" w14:paraId="000005EF">
            <w:pPr>
              <w:jc w:val="center"/>
              <w:rPr/>
            </w:pPr>
            <w:r w:rsidDel="00000000" w:rsidR="00000000" w:rsidRPr="00000000">
              <w:rPr>
                <w:rtl w:val="0"/>
              </w:rPr>
              <w:t xml:space="preserve">285</w:t>
            </w:r>
          </w:p>
        </w:tc>
      </w:tr>
      <w:tr>
        <w:trPr>
          <w:cantSplit w:val="0"/>
          <w:tblHeader w:val="0"/>
        </w:trPr>
        <w:tc>
          <w:tcPr/>
          <w:p w:rsidR="00000000" w:rsidDel="00000000" w:rsidP="00000000" w:rsidRDefault="00000000" w:rsidRPr="00000000" w14:paraId="000005F0">
            <w:pPr>
              <w:jc w:val="center"/>
              <w:rPr/>
            </w:pPr>
            <w:r w:rsidDel="00000000" w:rsidR="00000000" w:rsidRPr="00000000">
              <w:rPr>
                <w:b w:val="1"/>
                <w:rtl w:val="0"/>
              </w:rPr>
              <w:t xml:space="preserve">4.1.4</w:t>
            </w:r>
            <w:r w:rsidDel="00000000" w:rsidR="00000000" w:rsidRPr="00000000">
              <w:rPr>
                <w:rtl w:val="0"/>
              </w:rPr>
            </w:r>
          </w:p>
        </w:tc>
        <w:tc>
          <w:tcPr/>
          <w:p w:rsidR="00000000" w:rsidDel="00000000" w:rsidP="00000000" w:rsidRDefault="00000000" w:rsidRPr="00000000" w14:paraId="000005F1">
            <w:pPr>
              <w:rPr/>
            </w:pPr>
            <w:r w:rsidDel="00000000" w:rsidR="00000000" w:rsidRPr="00000000">
              <w:rPr>
                <w:rtl w:val="0"/>
              </w:rPr>
              <w:t xml:space="preserve">Убедитесь, что по умолчанию действует принцип запрета, согласно которому новые пользователи/роли запускаются с минимальными разрешениями или без них, а пользователи/роли не получают доступ к новым функциям до тех пор, пока доступ явно не будет назначен. (</w:t>
            </w:r>
            <w:hyperlink r:id="rId89">
              <w:r w:rsidDel="00000000" w:rsidR="00000000" w:rsidRPr="00000000">
                <w:rPr>
                  <w:color w:val="0563c1"/>
                  <w:u w:val="single"/>
                  <w:rtl w:val="0"/>
                </w:rPr>
                <w:t xml:space="preserve">C7</w:t>
              </w:r>
            </w:hyperlink>
            <w:r w:rsidDel="00000000" w:rsidR="00000000" w:rsidRPr="00000000">
              <w:rPr>
                <w:rtl w:val="0"/>
              </w:rPr>
              <w:t xml:space="preserve">)</w:t>
            </w:r>
          </w:p>
        </w:tc>
        <w:tc>
          <w:tcPr/>
          <w:p w:rsidR="00000000" w:rsidDel="00000000" w:rsidP="00000000" w:rsidRDefault="00000000" w:rsidRPr="00000000" w14:paraId="000005F2">
            <w:pPr>
              <w:jc w:val="center"/>
              <w:rPr/>
            </w:pPr>
            <w:r w:rsidDel="00000000" w:rsidR="00000000" w:rsidRPr="00000000">
              <w:rPr>
                <w:rtl w:val="0"/>
              </w:rPr>
              <w:t xml:space="preserve">✓</w:t>
            </w:r>
          </w:p>
        </w:tc>
        <w:tc>
          <w:tcPr/>
          <w:p w:rsidR="00000000" w:rsidDel="00000000" w:rsidP="00000000" w:rsidRDefault="00000000" w:rsidRPr="00000000" w14:paraId="000005F3">
            <w:pPr>
              <w:jc w:val="center"/>
              <w:rPr/>
            </w:pPr>
            <w:r w:rsidDel="00000000" w:rsidR="00000000" w:rsidRPr="00000000">
              <w:rPr>
                <w:rtl w:val="0"/>
              </w:rPr>
              <w:t xml:space="preserve">✓</w:t>
            </w:r>
          </w:p>
        </w:tc>
        <w:tc>
          <w:tcPr/>
          <w:p w:rsidR="00000000" w:rsidDel="00000000" w:rsidP="00000000" w:rsidRDefault="00000000" w:rsidRPr="00000000" w14:paraId="000005F4">
            <w:pPr>
              <w:jc w:val="center"/>
              <w:rPr/>
            </w:pPr>
            <w:r w:rsidDel="00000000" w:rsidR="00000000" w:rsidRPr="00000000">
              <w:rPr>
                <w:rtl w:val="0"/>
              </w:rPr>
              <w:t xml:space="preserve">✓</w:t>
            </w:r>
          </w:p>
        </w:tc>
        <w:tc>
          <w:tcPr/>
          <w:p w:rsidR="00000000" w:rsidDel="00000000" w:rsidP="00000000" w:rsidRDefault="00000000" w:rsidRPr="00000000" w14:paraId="000005F5">
            <w:pPr>
              <w:jc w:val="center"/>
              <w:rPr/>
            </w:pPr>
            <w:r w:rsidDel="00000000" w:rsidR="00000000" w:rsidRPr="00000000">
              <w:rPr>
                <w:rtl w:val="0"/>
              </w:rPr>
              <w:t xml:space="preserve">276</w:t>
            </w:r>
          </w:p>
        </w:tc>
      </w:tr>
      <w:tr>
        <w:trPr>
          <w:cantSplit w:val="0"/>
          <w:tblHeader w:val="0"/>
        </w:trPr>
        <w:tc>
          <w:tcPr/>
          <w:p w:rsidR="00000000" w:rsidDel="00000000" w:rsidP="00000000" w:rsidRDefault="00000000" w:rsidRPr="00000000" w14:paraId="000005F6">
            <w:pPr>
              <w:jc w:val="center"/>
              <w:rPr/>
            </w:pPr>
            <w:r w:rsidDel="00000000" w:rsidR="00000000" w:rsidRPr="00000000">
              <w:rPr>
                <w:b w:val="1"/>
                <w:rtl w:val="0"/>
              </w:rPr>
              <w:t xml:space="preserve">4.1.5</w:t>
            </w:r>
            <w:r w:rsidDel="00000000" w:rsidR="00000000" w:rsidRPr="00000000">
              <w:rPr>
                <w:rtl w:val="0"/>
              </w:rPr>
            </w:r>
          </w:p>
        </w:tc>
        <w:tc>
          <w:tcPr/>
          <w:p w:rsidR="00000000" w:rsidDel="00000000" w:rsidP="00000000" w:rsidRDefault="00000000" w:rsidRPr="00000000" w14:paraId="000005F7">
            <w:pPr>
              <w:rPr/>
            </w:pPr>
            <w:r w:rsidDel="00000000" w:rsidR="00000000" w:rsidRPr="00000000">
              <w:rPr>
                <w:rtl w:val="0"/>
              </w:rPr>
              <w:t xml:space="preserve">Убедитесь, что элементы управления доступом надежно отказывают, в том числе при возникновении исключения. (</w:t>
            </w:r>
            <w:hyperlink r:id="rId90">
              <w:r w:rsidDel="00000000" w:rsidR="00000000" w:rsidRPr="00000000">
                <w:rPr>
                  <w:color w:val="0563c1"/>
                  <w:u w:val="single"/>
                  <w:rtl w:val="0"/>
                </w:rPr>
                <w:t xml:space="preserve">C10</w:t>
              </w:r>
            </w:hyperlink>
            <w:r w:rsidDel="00000000" w:rsidR="00000000" w:rsidRPr="00000000">
              <w:rPr>
                <w:rtl w:val="0"/>
              </w:rPr>
              <w:t xml:space="preserve">)</w:t>
            </w:r>
          </w:p>
        </w:tc>
        <w:tc>
          <w:tcPr/>
          <w:p w:rsidR="00000000" w:rsidDel="00000000" w:rsidP="00000000" w:rsidRDefault="00000000" w:rsidRPr="00000000" w14:paraId="000005F8">
            <w:pPr>
              <w:jc w:val="center"/>
              <w:rPr/>
            </w:pPr>
            <w:r w:rsidDel="00000000" w:rsidR="00000000" w:rsidRPr="00000000">
              <w:rPr>
                <w:rtl w:val="0"/>
              </w:rPr>
              <w:t xml:space="preserve">✓</w:t>
            </w:r>
          </w:p>
        </w:tc>
        <w:tc>
          <w:tcPr/>
          <w:p w:rsidR="00000000" w:rsidDel="00000000" w:rsidP="00000000" w:rsidRDefault="00000000" w:rsidRPr="00000000" w14:paraId="000005F9">
            <w:pPr>
              <w:jc w:val="center"/>
              <w:rPr/>
            </w:pPr>
            <w:r w:rsidDel="00000000" w:rsidR="00000000" w:rsidRPr="00000000">
              <w:rPr>
                <w:rtl w:val="0"/>
              </w:rPr>
              <w:t xml:space="preserve">✓</w:t>
            </w:r>
          </w:p>
        </w:tc>
        <w:tc>
          <w:tcPr/>
          <w:p w:rsidR="00000000" w:rsidDel="00000000" w:rsidP="00000000" w:rsidRDefault="00000000" w:rsidRPr="00000000" w14:paraId="000005FA">
            <w:pPr>
              <w:jc w:val="center"/>
              <w:rPr/>
            </w:pPr>
            <w:r w:rsidDel="00000000" w:rsidR="00000000" w:rsidRPr="00000000">
              <w:rPr>
                <w:rtl w:val="0"/>
              </w:rPr>
              <w:t xml:space="preserve">✓</w:t>
            </w:r>
          </w:p>
        </w:tc>
        <w:tc>
          <w:tcPr/>
          <w:p w:rsidR="00000000" w:rsidDel="00000000" w:rsidP="00000000" w:rsidRDefault="00000000" w:rsidRPr="00000000" w14:paraId="000005FB">
            <w:pPr>
              <w:jc w:val="center"/>
              <w:rPr/>
            </w:pPr>
            <w:r w:rsidDel="00000000" w:rsidR="00000000" w:rsidRPr="00000000">
              <w:rPr>
                <w:rtl w:val="0"/>
              </w:rPr>
              <w:t xml:space="preserve">285</w:t>
            </w:r>
          </w:p>
        </w:tc>
      </w:tr>
    </w:tbl>
    <w:bookmarkStart w:colFirst="0" w:colLast="0" w:name="bookmark=id.ymfzma" w:id="160"/>
    <w:bookmarkEnd w:id="160"/>
    <w:p w:rsidR="00000000" w:rsidDel="00000000" w:rsidP="00000000" w:rsidRDefault="00000000" w:rsidRPr="00000000" w14:paraId="000005FC">
      <w:pPr>
        <w:pStyle w:val="Heading2"/>
        <w:rPr/>
      </w:pPr>
      <w:bookmarkStart w:colFirst="0" w:colLast="0" w:name="_heading=h.3im3ia3" w:id="161"/>
      <w:bookmarkEnd w:id="161"/>
      <w:r w:rsidDel="00000000" w:rsidR="00000000" w:rsidRPr="00000000">
        <w:rPr>
          <w:rtl w:val="0"/>
        </w:rPr>
        <w:t xml:space="preserve">V4.2 Управление доступом На Рабочем Уровне</w:t>
      </w:r>
    </w:p>
    <w:tbl>
      <w:tblPr>
        <w:tblStyle w:val="Table36"/>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5FD">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5FE">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5FF">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600">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601">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602">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603">
            <w:pPr>
              <w:jc w:val="center"/>
              <w:rPr/>
            </w:pPr>
            <w:r w:rsidDel="00000000" w:rsidR="00000000" w:rsidRPr="00000000">
              <w:rPr>
                <w:b w:val="1"/>
                <w:rtl w:val="0"/>
              </w:rPr>
              <w:t xml:space="preserve">4.2.1</w:t>
            </w:r>
            <w:r w:rsidDel="00000000" w:rsidR="00000000" w:rsidRPr="00000000">
              <w:rPr>
                <w:rtl w:val="0"/>
              </w:rPr>
            </w:r>
          </w:p>
        </w:tc>
        <w:tc>
          <w:tcPr/>
          <w:p w:rsidR="00000000" w:rsidDel="00000000" w:rsidP="00000000" w:rsidRDefault="00000000" w:rsidRPr="00000000" w14:paraId="00000604">
            <w:pPr>
              <w:rPr/>
            </w:pPr>
            <w:r w:rsidDel="00000000" w:rsidR="00000000" w:rsidRPr="00000000">
              <w:rPr>
                <w:rtl w:val="0"/>
              </w:rPr>
              <w:t xml:space="preserve">Убедитесь, что конфиденциальные данные и API защищены от небезопасных атак Прямой ссылки на объекты (IDOR), направленных на создание, чтение, обновление и удаление записей, таких как создание или обновление чужой записи, просмотр всех записей или удаление всех записей.</w:t>
            </w:r>
          </w:p>
        </w:tc>
        <w:tc>
          <w:tcPr/>
          <w:p w:rsidR="00000000" w:rsidDel="00000000" w:rsidP="00000000" w:rsidRDefault="00000000" w:rsidRPr="00000000" w14:paraId="00000605">
            <w:pPr>
              <w:jc w:val="center"/>
              <w:rPr/>
            </w:pPr>
            <w:r w:rsidDel="00000000" w:rsidR="00000000" w:rsidRPr="00000000">
              <w:rPr>
                <w:rtl w:val="0"/>
              </w:rPr>
              <w:t xml:space="preserve">✓</w:t>
            </w:r>
          </w:p>
        </w:tc>
        <w:tc>
          <w:tcPr/>
          <w:p w:rsidR="00000000" w:rsidDel="00000000" w:rsidP="00000000" w:rsidRDefault="00000000" w:rsidRPr="00000000" w14:paraId="00000606">
            <w:pPr>
              <w:jc w:val="center"/>
              <w:rPr/>
            </w:pPr>
            <w:r w:rsidDel="00000000" w:rsidR="00000000" w:rsidRPr="00000000">
              <w:rPr>
                <w:rtl w:val="0"/>
              </w:rPr>
              <w:t xml:space="preserve">✓</w:t>
            </w:r>
          </w:p>
        </w:tc>
        <w:tc>
          <w:tcPr/>
          <w:p w:rsidR="00000000" w:rsidDel="00000000" w:rsidP="00000000" w:rsidRDefault="00000000" w:rsidRPr="00000000" w14:paraId="00000607">
            <w:pPr>
              <w:jc w:val="center"/>
              <w:rPr/>
            </w:pPr>
            <w:r w:rsidDel="00000000" w:rsidR="00000000" w:rsidRPr="00000000">
              <w:rPr>
                <w:rtl w:val="0"/>
              </w:rPr>
              <w:t xml:space="preserve">✓</w:t>
            </w:r>
          </w:p>
        </w:tc>
        <w:tc>
          <w:tcPr/>
          <w:p w:rsidR="00000000" w:rsidDel="00000000" w:rsidP="00000000" w:rsidRDefault="00000000" w:rsidRPr="00000000" w14:paraId="00000608">
            <w:pPr>
              <w:jc w:val="center"/>
              <w:rPr/>
            </w:pPr>
            <w:r w:rsidDel="00000000" w:rsidR="00000000" w:rsidRPr="00000000">
              <w:rPr>
                <w:rtl w:val="0"/>
              </w:rPr>
              <w:t xml:space="preserve">639</w:t>
            </w:r>
          </w:p>
        </w:tc>
      </w:tr>
      <w:tr>
        <w:trPr>
          <w:cantSplit w:val="0"/>
          <w:tblHeader w:val="0"/>
        </w:trPr>
        <w:tc>
          <w:tcPr/>
          <w:p w:rsidR="00000000" w:rsidDel="00000000" w:rsidP="00000000" w:rsidRDefault="00000000" w:rsidRPr="00000000" w14:paraId="00000609">
            <w:pPr>
              <w:jc w:val="center"/>
              <w:rPr/>
            </w:pPr>
            <w:r w:rsidDel="00000000" w:rsidR="00000000" w:rsidRPr="00000000">
              <w:rPr>
                <w:b w:val="1"/>
                <w:rtl w:val="0"/>
              </w:rPr>
              <w:t xml:space="preserve">4.2.2</w:t>
            </w:r>
            <w:r w:rsidDel="00000000" w:rsidR="00000000" w:rsidRPr="00000000">
              <w:rPr>
                <w:rtl w:val="0"/>
              </w:rPr>
            </w:r>
          </w:p>
        </w:tc>
        <w:tc>
          <w:tcPr/>
          <w:p w:rsidR="00000000" w:rsidDel="00000000" w:rsidP="00000000" w:rsidRDefault="00000000" w:rsidRPr="00000000" w14:paraId="0000060A">
            <w:pPr>
              <w:rPr/>
            </w:pPr>
            <w:r w:rsidDel="00000000" w:rsidR="00000000" w:rsidRPr="00000000">
              <w:rPr>
                <w:rtl w:val="0"/>
              </w:rPr>
              <w:t xml:space="preserve">Убедитесь, что приложение или платформа применяет сильный механизм защиты от CSRF для защиты функций, прошедших проверку подлинности, а эффективные средства защиты от автоматизации или защиты от CSRF защищают функции, не прошедшие проверку подлинности.</w:t>
            </w:r>
          </w:p>
        </w:tc>
        <w:tc>
          <w:tcPr/>
          <w:p w:rsidR="00000000" w:rsidDel="00000000" w:rsidP="00000000" w:rsidRDefault="00000000" w:rsidRPr="00000000" w14:paraId="0000060B">
            <w:pPr>
              <w:jc w:val="center"/>
              <w:rPr/>
            </w:pPr>
            <w:r w:rsidDel="00000000" w:rsidR="00000000" w:rsidRPr="00000000">
              <w:rPr>
                <w:rtl w:val="0"/>
              </w:rPr>
              <w:t xml:space="preserve">✓</w:t>
            </w:r>
          </w:p>
        </w:tc>
        <w:tc>
          <w:tcPr/>
          <w:p w:rsidR="00000000" w:rsidDel="00000000" w:rsidP="00000000" w:rsidRDefault="00000000" w:rsidRPr="00000000" w14:paraId="0000060C">
            <w:pPr>
              <w:jc w:val="center"/>
              <w:rPr/>
            </w:pPr>
            <w:r w:rsidDel="00000000" w:rsidR="00000000" w:rsidRPr="00000000">
              <w:rPr>
                <w:rtl w:val="0"/>
              </w:rPr>
              <w:t xml:space="preserve">✓</w:t>
            </w:r>
          </w:p>
        </w:tc>
        <w:tc>
          <w:tcPr/>
          <w:p w:rsidR="00000000" w:rsidDel="00000000" w:rsidP="00000000" w:rsidRDefault="00000000" w:rsidRPr="00000000" w14:paraId="0000060D">
            <w:pPr>
              <w:jc w:val="center"/>
              <w:rPr/>
            </w:pPr>
            <w:r w:rsidDel="00000000" w:rsidR="00000000" w:rsidRPr="00000000">
              <w:rPr>
                <w:rtl w:val="0"/>
              </w:rPr>
              <w:t xml:space="preserve">✓</w:t>
            </w:r>
          </w:p>
        </w:tc>
        <w:tc>
          <w:tcPr/>
          <w:p w:rsidR="00000000" w:rsidDel="00000000" w:rsidP="00000000" w:rsidRDefault="00000000" w:rsidRPr="00000000" w14:paraId="0000060E">
            <w:pPr>
              <w:jc w:val="center"/>
              <w:rPr/>
            </w:pPr>
            <w:r w:rsidDel="00000000" w:rsidR="00000000" w:rsidRPr="00000000">
              <w:rPr>
                <w:rtl w:val="0"/>
              </w:rPr>
              <w:t xml:space="preserve">352</w:t>
            </w:r>
          </w:p>
        </w:tc>
      </w:tr>
    </w:tbl>
    <w:bookmarkStart w:colFirst="0" w:colLast="0" w:name="bookmark=id.1xrdshw" w:id="162"/>
    <w:bookmarkEnd w:id="162"/>
    <w:p w:rsidR="00000000" w:rsidDel="00000000" w:rsidP="00000000" w:rsidRDefault="00000000" w:rsidRPr="00000000" w14:paraId="0000060F">
      <w:pPr>
        <w:pStyle w:val="Heading2"/>
        <w:rPr/>
      </w:pPr>
      <w:bookmarkStart w:colFirst="0" w:colLast="0" w:name="_heading=h.4hr1b5p" w:id="163"/>
      <w:bookmarkEnd w:id="163"/>
      <w:r w:rsidDel="00000000" w:rsidR="00000000" w:rsidRPr="00000000">
        <w:rPr>
          <w:rtl w:val="0"/>
        </w:rPr>
        <w:t xml:space="preserve">V4.3 Другие Соображения По Контролю Доступа</w:t>
      </w:r>
    </w:p>
    <w:tbl>
      <w:tblPr>
        <w:tblStyle w:val="Table37"/>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610">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611">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612">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613">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614">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615">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616">
            <w:pPr>
              <w:jc w:val="center"/>
              <w:rPr/>
            </w:pPr>
            <w:r w:rsidDel="00000000" w:rsidR="00000000" w:rsidRPr="00000000">
              <w:rPr>
                <w:b w:val="1"/>
                <w:rtl w:val="0"/>
              </w:rPr>
              <w:t xml:space="preserve">4.3.1</w:t>
            </w:r>
            <w:r w:rsidDel="00000000" w:rsidR="00000000" w:rsidRPr="00000000">
              <w:rPr>
                <w:rtl w:val="0"/>
              </w:rPr>
            </w:r>
          </w:p>
        </w:tc>
        <w:tc>
          <w:tcPr/>
          <w:p w:rsidR="00000000" w:rsidDel="00000000" w:rsidP="00000000" w:rsidRDefault="00000000" w:rsidRPr="00000000" w14:paraId="00000617">
            <w:pPr>
              <w:rPr/>
            </w:pPr>
            <w:r w:rsidDel="00000000" w:rsidR="00000000" w:rsidRPr="00000000">
              <w:rPr>
                <w:rtl w:val="0"/>
              </w:rPr>
              <w:t xml:space="preserve">Убедитесь, что административные интерфейсы используют соответствующую многофакторную аутентификацию для предотвращения несанкционированного использования.</w:t>
            </w:r>
          </w:p>
        </w:tc>
        <w:tc>
          <w:tcPr/>
          <w:p w:rsidR="00000000" w:rsidDel="00000000" w:rsidP="00000000" w:rsidRDefault="00000000" w:rsidRPr="00000000" w14:paraId="00000618">
            <w:pPr>
              <w:jc w:val="center"/>
              <w:rPr/>
            </w:pPr>
            <w:r w:rsidDel="00000000" w:rsidR="00000000" w:rsidRPr="00000000">
              <w:rPr>
                <w:rtl w:val="0"/>
              </w:rPr>
              <w:t xml:space="preserve">✓</w:t>
            </w:r>
          </w:p>
        </w:tc>
        <w:tc>
          <w:tcPr/>
          <w:p w:rsidR="00000000" w:rsidDel="00000000" w:rsidP="00000000" w:rsidRDefault="00000000" w:rsidRPr="00000000" w14:paraId="00000619">
            <w:pPr>
              <w:jc w:val="center"/>
              <w:rPr/>
            </w:pPr>
            <w:r w:rsidDel="00000000" w:rsidR="00000000" w:rsidRPr="00000000">
              <w:rPr>
                <w:rtl w:val="0"/>
              </w:rPr>
              <w:t xml:space="preserve">✓</w:t>
            </w:r>
          </w:p>
        </w:tc>
        <w:tc>
          <w:tcPr/>
          <w:p w:rsidR="00000000" w:rsidDel="00000000" w:rsidP="00000000" w:rsidRDefault="00000000" w:rsidRPr="00000000" w14:paraId="0000061A">
            <w:pPr>
              <w:jc w:val="center"/>
              <w:rPr/>
            </w:pPr>
            <w:r w:rsidDel="00000000" w:rsidR="00000000" w:rsidRPr="00000000">
              <w:rPr>
                <w:rtl w:val="0"/>
              </w:rPr>
              <w:t xml:space="preserve">✓</w:t>
            </w:r>
          </w:p>
        </w:tc>
        <w:tc>
          <w:tcPr/>
          <w:p w:rsidR="00000000" w:rsidDel="00000000" w:rsidP="00000000" w:rsidRDefault="00000000" w:rsidRPr="00000000" w14:paraId="0000061B">
            <w:pPr>
              <w:jc w:val="center"/>
              <w:rPr/>
            </w:pPr>
            <w:r w:rsidDel="00000000" w:rsidR="00000000" w:rsidRPr="00000000">
              <w:rPr>
                <w:rtl w:val="0"/>
              </w:rPr>
              <w:t xml:space="preserve">419</w:t>
            </w:r>
          </w:p>
        </w:tc>
      </w:tr>
      <w:tr>
        <w:trPr>
          <w:cantSplit w:val="0"/>
          <w:tblHeader w:val="0"/>
        </w:trPr>
        <w:tc>
          <w:tcPr/>
          <w:p w:rsidR="00000000" w:rsidDel="00000000" w:rsidP="00000000" w:rsidRDefault="00000000" w:rsidRPr="00000000" w14:paraId="0000061C">
            <w:pPr>
              <w:jc w:val="center"/>
              <w:rPr/>
            </w:pPr>
            <w:r w:rsidDel="00000000" w:rsidR="00000000" w:rsidRPr="00000000">
              <w:rPr>
                <w:b w:val="1"/>
                <w:rtl w:val="0"/>
              </w:rPr>
              <w:t xml:space="preserve">4.3.2</w:t>
            </w:r>
            <w:r w:rsidDel="00000000" w:rsidR="00000000" w:rsidRPr="00000000">
              <w:rPr>
                <w:rtl w:val="0"/>
              </w:rPr>
            </w:r>
          </w:p>
        </w:tc>
        <w:tc>
          <w:tcPr/>
          <w:p w:rsidR="00000000" w:rsidDel="00000000" w:rsidP="00000000" w:rsidRDefault="00000000" w:rsidRPr="00000000" w14:paraId="0000061D">
            <w:pPr>
              <w:rPr/>
            </w:pPr>
            <w:r w:rsidDel="00000000" w:rsidR="00000000" w:rsidRPr="00000000">
              <w:rPr>
                <w:rtl w:val="0"/>
              </w:rPr>
              <w:t xml:space="preserve">Убедитесь, что просмотр каталогов отключен, если это не требуется преднамеренно. Кроме того, приложения не должны разрешать обнаружение или раскрытие метаданных файлов или каталогов, таких как папки Thumbs.db, .DS_Store, .git или .svn.</w:t>
            </w:r>
          </w:p>
        </w:tc>
        <w:tc>
          <w:tcPr/>
          <w:p w:rsidR="00000000" w:rsidDel="00000000" w:rsidP="00000000" w:rsidRDefault="00000000" w:rsidRPr="00000000" w14:paraId="0000061E">
            <w:pPr>
              <w:jc w:val="center"/>
              <w:rPr/>
            </w:pPr>
            <w:r w:rsidDel="00000000" w:rsidR="00000000" w:rsidRPr="00000000">
              <w:rPr>
                <w:rtl w:val="0"/>
              </w:rPr>
              <w:t xml:space="preserve">✓</w:t>
            </w:r>
          </w:p>
        </w:tc>
        <w:tc>
          <w:tcPr/>
          <w:p w:rsidR="00000000" w:rsidDel="00000000" w:rsidP="00000000" w:rsidRDefault="00000000" w:rsidRPr="00000000" w14:paraId="0000061F">
            <w:pPr>
              <w:jc w:val="center"/>
              <w:rPr/>
            </w:pPr>
            <w:r w:rsidDel="00000000" w:rsidR="00000000" w:rsidRPr="00000000">
              <w:rPr>
                <w:rtl w:val="0"/>
              </w:rPr>
              <w:t xml:space="preserve">✓</w:t>
            </w:r>
          </w:p>
        </w:tc>
        <w:tc>
          <w:tcPr/>
          <w:p w:rsidR="00000000" w:rsidDel="00000000" w:rsidP="00000000" w:rsidRDefault="00000000" w:rsidRPr="00000000" w14:paraId="00000620">
            <w:pPr>
              <w:jc w:val="center"/>
              <w:rPr/>
            </w:pPr>
            <w:r w:rsidDel="00000000" w:rsidR="00000000" w:rsidRPr="00000000">
              <w:rPr>
                <w:rtl w:val="0"/>
              </w:rPr>
              <w:t xml:space="preserve">✓</w:t>
            </w:r>
          </w:p>
        </w:tc>
        <w:tc>
          <w:tcPr/>
          <w:p w:rsidR="00000000" w:rsidDel="00000000" w:rsidP="00000000" w:rsidRDefault="00000000" w:rsidRPr="00000000" w14:paraId="00000621">
            <w:pPr>
              <w:jc w:val="center"/>
              <w:rPr/>
            </w:pPr>
            <w:r w:rsidDel="00000000" w:rsidR="00000000" w:rsidRPr="00000000">
              <w:rPr>
                <w:rtl w:val="0"/>
              </w:rPr>
              <w:t xml:space="preserve">548</w:t>
            </w:r>
          </w:p>
        </w:tc>
      </w:tr>
      <w:tr>
        <w:trPr>
          <w:cantSplit w:val="0"/>
          <w:tblHeader w:val="0"/>
        </w:trPr>
        <w:tc>
          <w:tcPr/>
          <w:p w:rsidR="00000000" w:rsidDel="00000000" w:rsidP="00000000" w:rsidRDefault="00000000" w:rsidRPr="00000000" w14:paraId="00000622">
            <w:pPr>
              <w:jc w:val="center"/>
              <w:rPr/>
            </w:pPr>
            <w:r w:rsidDel="00000000" w:rsidR="00000000" w:rsidRPr="00000000">
              <w:rPr>
                <w:b w:val="1"/>
                <w:rtl w:val="0"/>
              </w:rPr>
              <w:t xml:space="preserve">4.3.3</w:t>
            </w:r>
            <w:r w:rsidDel="00000000" w:rsidR="00000000" w:rsidRPr="00000000">
              <w:rPr>
                <w:rtl w:val="0"/>
              </w:rPr>
            </w:r>
          </w:p>
        </w:tc>
        <w:tc>
          <w:tcPr/>
          <w:p w:rsidR="00000000" w:rsidDel="00000000" w:rsidP="00000000" w:rsidRDefault="00000000" w:rsidRPr="00000000" w14:paraId="00000623">
            <w:pPr>
              <w:rPr/>
            </w:pPr>
            <w:r w:rsidDel="00000000" w:rsidR="00000000" w:rsidRPr="00000000">
              <w:rPr>
                <w:rtl w:val="0"/>
              </w:rPr>
              <w:t xml:space="preserve">Убедитесь, что приложение имеет дополнительную авторизацию (например, повышенную или адаптивную аутентификацию) для систем с более низкой стоимостью и / или разделение обязанностей для приложений с высокой стоимостью для обеспечения контроля за противодействием мошенничеству в соответствии с риском применения и прошлых мошенничеств.</w:t>
            </w:r>
          </w:p>
        </w:tc>
        <w:tc>
          <w:tcPr/>
          <w:p w:rsidR="00000000" w:rsidDel="00000000" w:rsidP="00000000" w:rsidRDefault="00000000" w:rsidRPr="00000000" w14:paraId="00000624">
            <w:pPr>
              <w:rPr/>
            </w:pPr>
            <w:r w:rsidDel="00000000" w:rsidR="00000000" w:rsidRPr="00000000">
              <w:rPr>
                <w:rtl w:val="0"/>
              </w:rPr>
            </w:r>
          </w:p>
        </w:tc>
        <w:tc>
          <w:tcPr/>
          <w:p w:rsidR="00000000" w:rsidDel="00000000" w:rsidP="00000000" w:rsidRDefault="00000000" w:rsidRPr="00000000" w14:paraId="00000625">
            <w:pPr>
              <w:jc w:val="center"/>
              <w:rPr/>
            </w:pPr>
            <w:r w:rsidDel="00000000" w:rsidR="00000000" w:rsidRPr="00000000">
              <w:rPr>
                <w:rtl w:val="0"/>
              </w:rPr>
              <w:t xml:space="preserve">✓</w:t>
            </w:r>
          </w:p>
        </w:tc>
        <w:tc>
          <w:tcPr/>
          <w:p w:rsidR="00000000" w:rsidDel="00000000" w:rsidP="00000000" w:rsidRDefault="00000000" w:rsidRPr="00000000" w14:paraId="00000626">
            <w:pPr>
              <w:jc w:val="center"/>
              <w:rPr/>
            </w:pPr>
            <w:r w:rsidDel="00000000" w:rsidR="00000000" w:rsidRPr="00000000">
              <w:rPr>
                <w:rtl w:val="0"/>
              </w:rPr>
              <w:t xml:space="preserve">✓</w:t>
            </w:r>
          </w:p>
        </w:tc>
        <w:tc>
          <w:tcPr/>
          <w:p w:rsidR="00000000" w:rsidDel="00000000" w:rsidP="00000000" w:rsidRDefault="00000000" w:rsidRPr="00000000" w14:paraId="00000627">
            <w:pPr>
              <w:jc w:val="center"/>
              <w:rPr/>
            </w:pPr>
            <w:r w:rsidDel="00000000" w:rsidR="00000000" w:rsidRPr="00000000">
              <w:rPr>
                <w:rtl w:val="0"/>
              </w:rPr>
              <w:t xml:space="preserve">732</w:t>
            </w:r>
          </w:p>
        </w:tc>
      </w:tr>
    </w:tbl>
    <w:bookmarkStart w:colFirst="0" w:colLast="0" w:name="bookmark=id.2wwbldi" w:id="164"/>
    <w:bookmarkEnd w:id="164"/>
    <w:p w:rsidR="00000000" w:rsidDel="00000000" w:rsidP="00000000" w:rsidRDefault="00000000" w:rsidRPr="00000000" w14:paraId="00000628">
      <w:pPr>
        <w:pStyle w:val="Heading2"/>
        <w:rPr/>
      </w:pPr>
      <w:bookmarkStart w:colFirst="0" w:colLast="0" w:name="_heading=h.1c1lvlb" w:id="165"/>
      <w:bookmarkEnd w:id="165"/>
      <w:r w:rsidDel="00000000" w:rsidR="00000000" w:rsidRPr="00000000">
        <w:rPr>
          <w:rtl w:val="0"/>
        </w:rPr>
        <w:t xml:space="preserve">Ссылки</w:t>
      </w:r>
    </w:p>
    <w:p w:rsidR="00000000" w:rsidDel="00000000" w:rsidP="00000000" w:rsidRDefault="00000000" w:rsidRPr="00000000" w14:paraId="00000629">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62A">
      <w:pPr>
        <w:numPr>
          <w:ilvl w:val="0"/>
          <w:numId w:val="7"/>
        </w:numPr>
        <w:ind w:left="480" w:hanging="480"/>
        <w:rPr/>
      </w:pPr>
      <w:hyperlink r:id="rId91">
        <w:r w:rsidDel="00000000" w:rsidR="00000000" w:rsidRPr="00000000">
          <w:rPr>
            <w:color w:val="0563c1"/>
            <w:u w:val="single"/>
            <w:rtl w:val="0"/>
          </w:rPr>
          <w:t xml:space="preserve">Руководство по тестированию OWASP 4.0: Авторизация</w:t>
        </w:r>
      </w:hyperlink>
      <w:r w:rsidDel="00000000" w:rsidR="00000000" w:rsidRPr="00000000">
        <w:rPr>
          <w:rtl w:val="0"/>
        </w:rPr>
      </w:r>
    </w:p>
    <w:p w:rsidR="00000000" w:rsidDel="00000000" w:rsidP="00000000" w:rsidRDefault="00000000" w:rsidRPr="00000000" w14:paraId="0000062B">
      <w:pPr>
        <w:numPr>
          <w:ilvl w:val="0"/>
          <w:numId w:val="7"/>
        </w:numPr>
        <w:ind w:left="480" w:hanging="480"/>
        <w:rPr/>
      </w:pPr>
      <w:hyperlink r:id="rId92">
        <w:r w:rsidDel="00000000" w:rsidR="00000000" w:rsidRPr="00000000">
          <w:rPr>
            <w:color w:val="0563c1"/>
            <w:u w:val="single"/>
            <w:rtl w:val="0"/>
          </w:rPr>
          <w:t xml:space="preserve">Шпаргалка OWASP: Контроль доступа</w:t>
        </w:r>
      </w:hyperlink>
      <w:r w:rsidDel="00000000" w:rsidR="00000000" w:rsidRPr="00000000">
        <w:rPr>
          <w:rtl w:val="0"/>
        </w:rPr>
      </w:r>
    </w:p>
    <w:p w:rsidR="00000000" w:rsidDel="00000000" w:rsidP="00000000" w:rsidRDefault="00000000" w:rsidRPr="00000000" w14:paraId="0000062C">
      <w:pPr>
        <w:numPr>
          <w:ilvl w:val="0"/>
          <w:numId w:val="7"/>
        </w:numPr>
        <w:ind w:left="480" w:hanging="480"/>
        <w:rPr/>
      </w:pPr>
      <w:hyperlink r:id="rId93">
        <w:r w:rsidDel="00000000" w:rsidR="00000000" w:rsidRPr="00000000">
          <w:rPr>
            <w:color w:val="0563c1"/>
            <w:u w:val="single"/>
            <w:rtl w:val="0"/>
          </w:rPr>
          <w:t xml:space="preserve">Шпаргалка OWASP CSRF</w:t>
        </w:r>
      </w:hyperlink>
      <w:r w:rsidDel="00000000" w:rsidR="00000000" w:rsidRPr="00000000">
        <w:rPr>
          <w:rtl w:val="0"/>
        </w:rPr>
      </w:r>
    </w:p>
    <w:p w:rsidR="00000000" w:rsidDel="00000000" w:rsidP="00000000" w:rsidRDefault="00000000" w:rsidRPr="00000000" w14:paraId="0000062D">
      <w:pPr>
        <w:numPr>
          <w:ilvl w:val="0"/>
          <w:numId w:val="7"/>
        </w:numPr>
        <w:ind w:left="480" w:hanging="480"/>
        <w:rPr/>
      </w:pPr>
      <w:hyperlink r:id="rId94">
        <w:r w:rsidDel="00000000" w:rsidR="00000000" w:rsidRPr="00000000">
          <w:rPr>
            <w:color w:val="0563c1"/>
            <w:u w:val="single"/>
            <w:rtl w:val="0"/>
          </w:rPr>
          <w:t xml:space="preserve">Шпаргалка OWASP REST</w:t>
        </w:r>
      </w:hyperlink>
      <w:r w:rsidDel="00000000" w:rsidR="00000000" w:rsidRPr="00000000">
        <w:rPr>
          <w:rtl w:val="0"/>
        </w:rPr>
      </w:r>
    </w:p>
    <w:p w:rsidR="00000000" w:rsidDel="00000000" w:rsidP="00000000" w:rsidRDefault="00000000" w:rsidRPr="00000000" w14:paraId="0000062E">
      <w:pPr>
        <w:pStyle w:val="Heading1"/>
        <w:rPr/>
      </w:pPr>
      <w:bookmarkStart w:colFirst="0" w:colLast="0" w:name="_heading=h.2b6jogx" w:id="167"/>
      <w:bookmarkEnd w:id="167"/>
      <w:r w:rsidDel="00000000" w:rsidR="00000000" w:rsidRPr="00000000">
        <w:br w:type="page"/>
      </w:r>
      <w:bookmarkStart w:colFirst="0" w:colLast="0" w:name="bookmark=id.3w19e94" w:id="166"/>
      <w:bookmarkEnd w:id="166"/>
      <w:r w:rsidDel="00000000" w:rsidR="00000000" w:rsidRPr="00000000">
        <w:rPr>
          <w:rtl w:val="0"/>
        </w:rPr>
        <w:t xml:space="preserve">V5: Требования к валидации, санитарной обработке и проверке кодирования</w:t>
      </w:r>
    </w:p>
    <w:bookmarkStart w:colFirst="0" w:colLast="0" w:name="bookmark=id.qbtyoq" w:id="168"/>
    <w:bookmarkEnd w:id="168"/>
    <w:p w:rsidR="00000000" w:rsidDel="00000000" w:rsidP="00000000" w:rsidRDefault="00000000" w:rsidRPr="00000000" w14:paraId="0000062F">
      <w:pPr>
        <w:pStyle w:val="Heading2"/>
        <w:rPr/>
      </w:pPr>
      <w:bookmarkStart w:colFirst="0" w:colLast="0" w:name="_heading=h.3abhhcj" w:id="169"/>
      <w:bookmarkEnd w:id="169"/>
      <w:r w:rsidDel="00000000" w:rsidR="00000000" w:rsidRPr="00000000">
        <w:rPr>
          <w:rtl w:val="0"/>
        </w:rPr>
        <w:t xml:space="preserve">Цель Контроля</w:t>
      </w:r>
    </w:p>
    <w:p w:rsidR="00000000" w:rsidDel="00000000" w:rsidP="00000000" w:rsidRDefault="00000000" w:rsidRPr="00000000" w14:paraId="00000630">
      <w:pPr>
        <w:rPr/>
      </w:pPr>
      <w:r w:rsidDel="00000000" w:rsidR="00000000" w:rsidRPr="00000000">
        <w:rPr>
          <w:rtl w:val="0"/>
        </w:rPr>
        <w:t xml:space="preserve">Наиболее распространенным недостатком безопасности веб-приложений является неспособность правильно проверить входные данные, поступающие от клиента или среды, прежде чем непосредственно использовать их без какой-либо кодировки вывода. Эта слабость приводит почти ко всем существенным уязвимостям в веб-приложениях, таким как межсайтовые сценарии (XSS), внедрение SQL-кода, внедрение интерпретатора, атаки на языковой стандарт/Юникод, атаки на файловую систему и переполнение буфера.</w:t>
      </w:r>
    </w:p>
    <w:p w:rsidR="00000000" w:rsidDel="00000000" w:rsidP="00000000" w:rsidRDefault="00000000" w:rsidRPr="00000000" w14:paraId="00000631">
      <w:pPr>
        <w:rPr/>
      </w:pPr>
      <w:r w:rsidDel="00000000" w:rsidR="00000000" w:rsidRPr="00000000">
        <w:rPr>
          <w:rtl w:val="0"/>
        </w:rPr>
        <w:t xml:space="preserve">Убедитесь, что проверенное приложение удовлетворяет следующим требованиям высокого уровня:</w:t>
      </w:r>
    </w:p>
    <w:p w:rsidR="00000000" w:rsidDel="00000000" w:rsidP="00000000" w:rsidRDefault="00000000" w:rsidRPr="00000000" w14:paraId="00000632">
      <w:pPr>
        <w:numPr>
          <w:ilvl w:val="0"/>
          <w:numId w:val="10"/>
        </w:numPr>
        <w:ind w:left="480" w:hanging="480"/>
        <w:rPr/>
      </w:pPr>
      <w:r w:rsidDel="00000000" w:rsidR="00000000" w:rsidRPr="00000000">
        <w:rPr>
          <w:rtl w:val="0"/>
        </w:rPr>
        <w:t xml:space="preserve">Архитектура проверки ввода и кодирования вывода имеет согласованный конвейер для предотвращения инъекционных атак.</w:t>
      </w:r>
    </w:p>
    <w:p w:rsidR="00000000" w:rsidDel="00000000" w:rsidP="00000000" w:rsidRDefault="00000000" w:rsidRPr="00000000" w14:paraId="00000633">
      <w:pPr>
        <w:numPr>
          <w:ilvl w:val="0"/>
          <w:numId w:val="10"/>
        </w:numPr>
        <w:ind w:left="480" w:hanging="480"/>
        <w:rPr/>
      </w:pPr>
      <w:r w:rsidDel="00000000" w:rsidR="00000000" w:rsidRPr="00000000">
        <w:rPr>
          <w:rtl w:val="0"/>
        </w:rPr>
        <w:t xml:space="preserve">Входные данные строго типизированы, проверены, проверены по диапазону или длине или, в худшем случае, очищены или отфильтрованы.</w:t>
      </w:r>
    </w:p>
    <w:p w:rsidR="00000000" w:rsidDel="00000000" w:rsidP="00000000" w:rsidRDefault="00000000" w:rsidRPr="00000000" w14:paraId="00000634">
      <w:pPr>
        <w:numPr>
          <w:ilvl w:val="0"/>
          <w:numId w:val="10"/>
        </w:numPr>
        <w:ind w:left="480" w:hanging="480"/>
        <w:rPr/>
      </w:pPr>
      <w:r w:rsidDel="00000000" w:rsidR="00000000" w:rsidRPr="00000000">
        <w:rPr>
          <w:rtl w:val="0"/>
        </w:rPr>
        <w:t xml:space="preserve">Выходные данные кодируются или экранируются в соответствии с контекстом данных как можно ближе к интерпретатору.</w:t>
      </w:r>
    </w:p>
    <w:p w:rsidR="00000000" w:rsidDel="00000000" w:rsidP="00000000" w:rsidRDefault="00000000" w:rsidRPr="00000000" w14:paraId="00000635">
      <w:pPr>
        <w:rPr/>
      </w:pPr>
      <w:r w:rsidDel="00000000" w:rsidR="00000000" w:rsidRPr="00000000">
        <w:rPr>
          <w:rtl w:val="0"/>
        </w:rPr>
        <w:t xml:space="preserve">С современной архитектурой веб - приложений кодирование вывода становится более важным, чем когда-либо. В некоторых сценариях трудно обеспечить надежную проверку ввода, поэтому использование более безопасного API, такого как параметризованные запросы, платформы шаблонов с автоматическим экранированием или тщательно выбранная кодировка вывода, имеет решающее значение для безопасности приложения.</w:t>
      </w:r>
    </w:p>
    <w:bookmarkStart w:colFirst="0" w:colLast="0" w:name="bookmark=id.1pgrrkc" w:id="170"/>
    <w:bookmarkEnd w:id="170"/>
    <w:p w:rsidR="00000000" w:rsidDel="00000000" w:rsidP="00000000" w:rsidRDefault="00000000" w:rsidRPr="00000000" w14:paraId="00000636">
      <w:pPr>
        <w:pStyle w:val="Heading2"/>
        <w:rPr/>
      </w:pPr>
      <w:bookmarkStart w:colFirst="0" w:colLast="0" w:name="_heading=h.49gfa85" w:id="171"/>
      <w:bookmarkEnd w:id="171"/>
      <w:r w:rsidDel="00000000" w:rsidR="00000000" w:rsidRPr="00000000">
        <w:rPr>
          <w:rtl w:val="0"/>
        </w:rPr>
        <w:t xml:space="preserve">V5.1 Требования к Проверке входных данных</w:t>
      </w:r>
    </w:p>
    <w:p w:rsidR="00000000" w:rsidDel="00000000" w:rsidP="00000000" w:rsidRDefault="00000000" w:rsidRPr="00000000" w14:paraId="00000637">
      <w:pPr>
        <w:rPr/>
      </w:pPr>
      <w:r w:rsidDel="00000000" w:rsidR="00000000" w:rsidRPr="00000000">
        <w:rPr>
          <w:rtl w:val="0"/>
        </w:rPr>
        <w:t xml:space="preserve">Правильно реализованные средства проверки ввода, использующие положительные списки разрешений и строгий ввод данных, могут устранить более 90% всех инъекционных атак. Проверка длины и диапазона может еще больше уменьшить это. Построение безопасной проверки ввода требуется во время архитектуры приложений, спринтов проектирования, кодирования, а также модульного и интеграционного тестирования. Хотя многие из этих элементов невозможно найти в тестах на проникновение, результаты их невыполнения обычно содержатся в требованиях к кодированию вывода V5.3 и предотвращению инъекций. Разработчикам и экспертам по безопасному коду рекомендуется относиться к этому разделу так, как будто для предотвращения инъекций всем элементам требуется значение L1.</w:t>
      </w:r>
    </w:p>
    <w:tbl>
      <w:tblPr>
        <w:tblStyle w:val="Table38"/>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638">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639">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63A">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63B">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63C">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63D">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63E">
            <w:pPr>
              <w:jc w:val="center"/>
              <w:rPr/>
            </w:pPr>
            <w:r w:rsidDel="00000000" w:rsidR="00000000" w:rsidRPr="00000000">
              <w:rPr>
                <w:b w:val="1"/>
                <w:rtl w:val="0"/>
              </w:rPr>
              <w:t xml:space="preserve">5.1.1</w:t>
            </w:r>
            <w:r w:rsidDel="00000000" w:rsidR="00000000" w:rsidRPr="00000000">
              <w:rPr>
                <w:rtl w:val="0"/>
              </w:rPr>
            </w:r>
          </w:p>
        </w:tc>
        <w:tc>
          <w:tcPr/>
          <w:p w:rsidR="00000000" w:rsidDel="00000000" w:rsidP="00000000" w:rsidRDefault="00000000" w:rsidRPr="00000000" w14:paraId="0000063F">
            <w:pPr>
              <w:rPr/>
            </w:pPr>
            <w:r w:rsidDel="00000000" w:rsidR="00000000" w:rsidRPr="00000000">
              <w:rPr>
                <w:rtl w:val="0"/>
              </w:rPr>
              <w:t xml:space="preserve">Убедитесь, что приложение обладает защитой от атак с использованием параметров HTTP, особенно если среда приложения не делает различий в источнике параметров запроса (GET, POST, файлы cookie, заголовки или переменные среды).</w:t>
            </w:r>
          </w:p>
        </w:tc>
        <w:tc>
          <w:tcPr/>
          <w:p w:rsidR="00000000" w:rsidDel="00000000" w:rsidP="00000000" w:rsidRDefault="00000000" w:rsidRPr="00000000" w14:paraId="00000640">
            <w:pPr>
              <w:jc w:val="center"/>
              <w:rPr/>
            </w:pPr>
            <w:r w:rsidDel="00000000" w:rsidR="00000000" w:rsidRPr="00000000">
              <w:rPr>
                <w:rtl w:val="0"/>
              </w:rPr>
              <w:t xml:space="preserve">✓</w:t>
            </w:r>
          </w:p>
        </w:tc>
        <w:tc>
          <w:tcPr/>
          <w:p w:rsidR="00000000" w:rsidDel="00000000" w:rsidP="00000000" w:rsidRDefault="00000000" w:rsidRPr="00000000" w14:paraId="00000641">
            <w:pPr>
              <w:jc w:val="center"/>
              <w:rPr/>
            </w:pPr>
            <w:r w:rsidDel="00000000" w:rsidR="00000000" w:rsidRPr="00000000">
              <w:rPr>
                <w:rtl w:val="0"/>
              </w:rPr>
              <w:t xml:space="preserve">✓</w:t>
            </w:r>
          </w:p>
        </w:tc>
        <w:tc>
          <w:tcPr/>
          <w:p w:rsidR="00000000" w:rsidDel="00000000" w:rsidP="00000000" w:rsidRDefault="00000000" w:rsidRPr="00000000" w14:paraId="00000642">
            <w:pPr>
              <w:jc w:val="center"/>
              <w:rPr/>
            </w:pPr>
            <w:r w:rsidDel="00000000" w:rsidR="00000000" w:rsidRPr="00000000">
              <w:rPr>
                <w:rtl w:val="0"/>
              </w:rPr>
              <w:t xml:space="preserve">✓</w:t>
            </w:r>
          </w:p>
        </w:tc>
        <w:tc>
          <w:tcPr/>
          <w:p w:rsidR="00000000" w:rsidDel="00000000" w:rsidP="00000000" w:rsidRDefault="00000000" w:rsidRPr="00000000" w14:paraId="00000643">
            <w:pPr>
              <w:jc w:val="center"/>
              <w:rPr/>
            </w:pPr>
            <w:r w:rsidDel="00000000" w:rsidR="00000000" w:rsidRPr="00000000">
              <w:rPr>
                <w:rtl w:val="0"/>
              </w:rPr>
              <w:t xml:space="preserve">235</w:t>
            </w:r>
          </w:p>
        </w:tc>
      </w:tr>
      <w:tr>
        <w:trPr>
          <w:cantSplit w:val="0"/>
          <w:tblHeader w:val="0"/>
        </w:trPr>
        <w:tc>
          <w:tcPr/>
          <w:p w:rsidR="00000000" w:rsidDel="00000000" w:rsidP="00000000" w:rsidRDefault="00000000" w:rsidRPr="00000000" w14:paraId="00000644">
            <w:pPr>
              <w:jc w:val="center"/>
              <w:rPr/>
            </w:pPr>
            <w:r w:rsidDel="00000000" w:rsidR="00000000" w:rsidRPr="00000000">
              <w:rPr>
                <w:b w:val="1"/>
                <w:rtl w:val="0"/>
              </w:rPr>
              <w:t xml:space="preserve">5.1.2</w:t>
            </w:r>
            <w:r w:rsidDel="00000000" w:rsidR="00000000" w:rsidRPr="00000000">
              <w:rPr>
                <w:rtl w:val="0"/>
              </w:rPr>
            </w:r>
          </w:p>
        </w:tc>
        <w:tc>
          <w:tcPr/>
          <w:p w:rsidR="00000000" w:rsidDel="00000000" w:rsidP="00000000" w:rsidRDefault="00000000" w:rsidRPr="00000000" w14:paraId="00000645">
            <w:pPr>
              <w:rPr/>
            </w:pPr>
            <w:r w:rsidDel="00000000" w:rsidR="00000000" w:rsidRPr="00000000">
              <w:rPr>
                <w:rtl w:val="0"/>
              </w:rPr>
              <w:t xml:space="preserve">Убедитесь, что фреймворки защищают от атак массового присвоения параметров или что приложение имеет контрмеры для защиты от небезопасного присвоения параметров, такие как пометка полей закрытыми или аналогичными. (</w:t>
            </w:r>
            <w:hyperlink r:id="rId95">
              <w:r w:rsidDel="00000000" w:rsidR="00000000" w:rsidRPr="00000000">
                <w:rPr>
                  <w:color w:val="0563c1"/>
                  <w:u w:val="single"/>
                  <w:rtl w:val="0"/>
                </w:rPr>
                <w:t xml:space="preserve">C5</w:t>
              </w:r>
            </w:hyperlink>
            <w:r w:rsidDel="00000000" w:rsidR="00000000" w:rsidRPr="00000000">
              <w:rPr>
                <w:rtl w:val="0"/>
              </w:rPr>
              <w:t xml:space="preserve">)</w:t>
            </w:r>
          </w:p>
        </w:tc>
        <w:tc>
          <w:tcPr/>
          <w:p w:rsidR="00000000" w:rsidDel="00000000" w:rsidP="00000000" w:rsidRDefault="00000000" w:rsidRPr="00000000" w14:paraId="00000646">
            <w:pPr>
              <w:jc w:val="center"/>
              <w:rPr/>
            </w:pPr>
            <w:r w:rsidDel="00000000" w:rsidR="00000000" w:rsidRPr="00000000">
              <w:rPr>
                <w:rtl w:val="0"/>
              </w:rPr>
              <w:t xml:space="preserve">✓</w:t>
            </w:r>
          </w:p>
        </w:tc>
        <w:tc>
          <w:tcPr/>
          <w:p w:rsidR="00000000" w:rsidDel="00000000" w:rsidP="00000000" w:rsidRDefault="00000000" w:rsidRPr="00000000" w14:paraId="00000647">
            <w:pPr>
              <w:jc w:val="center"/>
              <w:rPr/>
            </w:pPr>
            <w:r w:rsidDel="00000000" w:rsidR="00000000" w:rsidRPr="00000000">
              <w:rPr>
                <w:rtl w:val="0"/>
              </w:rPr>
              <w:t xml:space="preserve">✓</w:t>
            </w:r>
          </w:p>
        </w:tc>
        <w:tc>
          <w:tcPr/>
          <w:p w:rsidR="00000000" w:rsidDel="00000000" w:rsidP="00000000" w:rsidRDefault="00000000" w:rsidRPr="00000000" w14:paraId="00000648">
            <w:pPr>
              <w:jc w:val="center"/>
              <w:rPr/>
            </w:pPr>
            <w:r w:rsidDel="00000000" w:rsidR="00000000" w:rsidRPr="00000000">
              <w:rPr>
                <w:rtl w:val="0"/>
              </w:rPr>
              <w:t xml:space="preserve">✓</w:t>
            </w:r>
          </w:p>
        </w:tc>
        <w:tc>
          <w:tcPr/>
          <w:p w:rsidR="00000000" w:rsidDel="00000000" w:rsidP="00000000" w:rsidRDefault="00000000" w:rsidRPr="00000000" w14:paraId="00000649">
            <w:pPr>
              <w:jc w:val="center"/>
              <w:rPr/>
            </w:pPr>
            <w:r w:rsidDel="00000000" w:rsidR="00000000" w:rsidRPr="00000000">
              <w:rPr>
                <w:rtl w:val="0"/>
              </w:rPr>
              <w:t xml:space="preserve">915</w:t>
            </w:r>
          </w:p>
        </w:tc>
      </w:tr>
      <w:tr>
        <w:trPr>
          <w:cantSplit w:val="0"/>
          <w:tblHeader w:val="0"/>
        </w:trPr>
        <w:tc>
          <w:tcPr/>
          <w:p w:rsidR="00000000" w:rsidDel="00000000" w:rsidP="00000000" w:rsidRDefault="00000000" w:rsidRPr="00000000" w14:paraId="0000064A">
            <w:pPr>
              <w:jc w:val="center"/>
              <w:rPr/>
            </w:pPr>
            <w:r w:rsidDel="00000000" w:rsidR="00000000" w:rsidRPr="00000000">
              <w:rPr>
                <w:b w:val="1"/>
                <w:rtl w:val="0"/>
              </w:rPr>
              <w:t xml:space="preserve">5.1.3</w:t>
            </w:r>
            <w:r w:rsidDel="00000000" w:rsidR="00000000" w:rsidRPr="00000000">
              <w:rPr>
                <w:rtl w:val="0"/>
              </w:rPr>
            </w:r>
          </w:p>
        </w:tc>
        <w:tc>
          <w:tcPr/>
          <w:p w:rsidR="00000000" w:rsidDel="00000000" w:rsidP="00000000" w:rsidRDefault="00000000" w:rsidRPr="00000000" w14:paraId="0000064B">
            <w:pPr>
              <w:rPr/>
            </w:pPr>
            <w:r w:rsidDel="00000000" w:rsidR="00000000" w:rsidRPr="00000000">
              <w:rPr>
                <w:rtl w:val="0"/>
              </w:rPr>
              <w:t xml:space="preserve">Убедитесь, что все входные данные (поля HTML-формы, запросы REST, параметры URL, HTTP-заголовки, файлы cookie, пакетные файлы, RSS-каналы и т.д.) Проверены с помощью положительной проверки (списки разрешений). (</w:t>
            </w:r>
            <w:hyperlink r:id="rId96">
              <w:r w:rsidDel="00000000" w:rsidR="00000000" w:rsidRPr="00000000">
                <w:rPr>
                  <w:color w:val="0563c1"/>
                  <w:u w:val="single"/>
                  <w:rtl w:val="0"/>
                </w:rPr>
                <w:t xml:space="preserve">C5</w:t>
              </w:r>
            </w:hyperlink>
            <w:r w:rsidDel="00000000" w:rsidR="00000000" w:rsidRPr="00000000">
              <w:rPr>
                <w:rtl w:val="0"/>
              </w:rPr>
              <w:t xml:space="preserve">)</w:t>
            </w:r>
          </w:p>
        </w:tc>
        <w:tc>
          <w:tcPr/>
          <w:p w:rsidR="00000000" w:rsidDel="00000000" w:rsidP="00000000" w:rsidRDefault="00000000" w:rsidRPr="00000000" w14:paraId="0000064C">
            <w:pPr>
              <w:jc w:val="center"/>
              <w:rPr/>
            </w:pPr>
            <w:r w:rsidDel="00000000" w:rsidR="00000000" w:rsidRPr="00000000">
              <w:rPr>
                <w:rtl w:val="0"/>
              </w:rPr>
              <w:t xml:space="preserve">✓</w:t>
            </w:r>
          </w:p>
        </w:tc>
        <w:tc>
          <w:tcPr/>
          <w:p w:rsidR="00000000" w:rsidDel="00000000" w:rsidP="00000000" w:rsidRDefault="00000000" w:rsidRPr="00000000" w14:paraId="0000064D">
            <w:pPr>
              <w:jc w:val="center"/>
              <w:rPr/>
            </w:pPr>
            <w:r w:rsidDel="00000000" w:rsidR="00000000" w:rsidRPr="00000000">
              <w:rPr>
                <w:rtl w:val="0"/>
              </w:rPr>
              <w:t xml:space="preserve">✓</w:t>
            </w:r>
          </w:p>
        </w:tc>
        <w:tc>
          <w:tcPr/>
          <w:p w:rsidR="00000000" w:rsidDel="00000000" w:rsidP="00000000" w:rsidRDefault="00000000" w:rsidRPr="00000000" w14:paraId="0000064E">
            <w:pPr>
              <w:jc w:val="center"/>
              <w:rPr/>
            </w:pPr>
            <w:r w:rsidDel="00000000" w:rsidR="00000000" w:rsidRPr="00000000">
              <w:rPr>
                <w:rtl w:val="0"/>
              </w:rPr>
              <w:t xml:space="preserve">✓</w:t>
            </w:r>
          </w:p>
        </w:tc>
        <w:tc>
          <w:tcPr/>
          <w:p w:rsidR="00000000" w:rsidDel="00000000" w:rsidP="00000000" w:rsidRDefault="00000000" w:rsidRPr="00000000" w14:paraId="0000064F">
            <w:pPr>
              <w:jc w:val="cente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650">
            <w:pPr>
              <w:jc w:val="center"/>
              <w:rPr/>
            </w:pPr>
            <w:r w:rsidDel="00000000" w:rsidR="00000000" w:rsidRPr="00000000">
              <w:rPr>
                <w:b w:val="1"/>
                <w:rtl w:val="0"/>
              </w:rPr>
              <w:t xml:space="preserve">5.1.4</w:t>
            </w:r>
            <w:r w:rsidDel="00000000" w:rsidR="00000000" w:rsidRPr="00000000">
              <w:rPr>
                <w:rtl w:val="0"/>
              </w:rPr>
            </w:r>
          </w:p>
        </w:tc>
        <w:tc>
          <w:tcPr/>
          <w:p w:rsidR="00000000" w:rsidDel="00000000" w:rsidP="00000000" w:rsidRDefault="00000000" w:rsidRPr="00000000" w14:paraId="00000651">
            <w:pPr>
              <w:rPr/>
            </w:pPr>
            <w:r w:rsidDel="00000000" w:rsidR="00000000" w:rsidRPr="00000000">
              <w:rPr>
                <w:rtl w:val="0"/>
              </w:rPr>
              <w:t xml:space="preserve">Убедитесь, что структурированные данные строго типизированы и проверены в соответствии с определенной схемой, включая разрешенные символы, длину и шаблон (например, номера кредитных карт или телефонов или проверка соответствия двух связанных полей, например, проверка соответствия пригорода и почтового индекса/почтового индекса). (</w:t>
            </w:r>
            <w:hyperlink r:id="rId97">
              <w:r w:rsidDel="00000000" w:rsidR="00000000" w:rsidRPr="00000000">
                <w:rPr>
                  <w:color w:val="0563c1"/>
                  <w:u w:val="single"/>
                  <w:rtl w:val="0"/>
                </w:rPr>
                <w:t xml:space="preserve">C5</w:t>
              </w:r>
            </w:hyperlink>
            <w:r w:rsidDel="00000000" w:rsidR="00000000" w:rsidRPr="00000000">
              <w:rPr>
                <w:rtl w:val="0"/>
              </w:rPr>
              <w:t xml:space="preserve">)</w:t>
            </w:r>
          </w:p>
        </w:tc>
        <w:tc>
          <w:tcPr/>
          <w:p w:rsidR="00000000" w:rsidDel="00000000" w:rsidP="00000000" w:rsidRDefault="00000000" w:rsidRPr="00000000" w14:paraId="00000652">
            <w:pPr>
              <w:jc w:val="center"/>
              <w:rPr/>
            </w:pPr>
            <w:r w:rsidDel="00000000" w:rsidR="00000000" w:rsidRPr="00000000">
              <w:rPr>
                <w:rtl w:val="0"/>
              </w:rPr>
              <w:t xml:space="preserve">✓</w:t>
            </w:r>
          </w:p>
        </w:tc>
        <w:tc>
          <w:tcPr/>
          <w:p w:rsidR="00000000" w:rsidDel="00000000" w:rsidP="00000000" w:rsidRDefault="00000000" w:rsidRPr="00000000" w14:paraId="00000653">
            <w:pPr>
              <w:jc w:val="center"/>
              <w:rPr/>
            </w:pPr>
            <w:r w:rsidDel="00000000" w:rsidR="00000000" w:rsidRPr="00000000">
              <w:rPr>
                <w:rtl w:val="0"/>
              </w:rPr>
              <w:t xml:space="preserve">✓</w:t>
            </w:r>
          </w:p>
        </w:tc>
        <w:tc>
          <w:tcPr/>
          <w:p w:rsidR="00000000" w:rsidDel="00000000" w:rsidP="00000000" w:rsidRDefault="00000000" w:rsidRPr="00000000" w14:paraId="00000654">
            <w:pPr>
              <w:jc w:val="center"/>
              <w:rPr/>
            </w:pPr>
            <w:r w:rsidDel="00000000" w:rsidR="00000000" w:rsidRPr="00000000">
              <w:rPr>
                <w:rtl w:val="0"/>
              </w:rPr>
              <w:t xml:space="preserve">✓</w:t>
            </w:r>
          </w:p>
        </w:tc>
        <w:tc>
          <w:tcPr/>
          <w:p w:rsidR="00000000" w:rsidDel="00000000" w:rsidP="00000000" w:rsidRDefault="00000000" w:rsidRPr="00000000" w14:paraId="00000655">
            <w:pPr>
              <w:jc w:val="cente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656">
            <w:pPr>
              <w:jc w:val="center"/>
              <w:rPr/>
            </w:pPr>
            <w:r w:rsidDel="00000000" w:rsidR="00000000" w:rsidRPr="00000000">
              <w:rPr>
                <w:b w:val="1"/>
                <w:rtl w:val="0"/>
              </w:rPr>
              <w:t xml:space="preserve">5.1.5</w:t>
            </w:r>
            <w:r w:rsidDel="00000000" w:rsidR="00000000" w:rsidRPr="00000000">
              <w:rPr>
                <w:rtl w:val="0"/>
              </w:rPr>
            </w:r>
          </w:p>
        </w:tc>
        <w:tc>
          <w:tcPr/>
          <w:p w:rsidR="00000000" w:rsidDel="00000000" w:rsidP="00000000" w:rsidRDefault="00000000" w:rsidRPr="00000000" w14:paraId="00000657">
            <w:pPr>
              <w:rPr/>
            </w:pPr>
            <w:r w:rsidDel="00000000" w:rsidR="00000000" w:rsidRPr="00000000">
              <w:rPr>
                <w:rtl w:val="0"/>
              </w:rPr>
              <w:t xml:space="preserve">Убедитесь, что для перенаправления и пересылки URL-адресов разрешены только пункты назначения, которые указаны в списке разрешенных, или отображается предупреждение при перенаправлении на потенциально ненадежный контент.</w:t>
            </w:r>
          </w:p>
        </w:tc>
        <w:tc>
          <w:tcPr/>
          <w:p w:rsidR="00000000" w:rsidDel="00000000" w:rsidP="00000000" w:rsidRDefault="00000000" w:rsidRPr="00000000" w14:paraId="00000658">
            <w:pPr>
              <w:jc w:val="center"/>
              <w:rPr/>
            </w:pPr>
            <w:r w:rsidDel="00000000" w:rsidR="00000000" w:rsidRPr="00000000">
              <w:rPr>
                <w:rtl w:val="0"/>
              </w:rPr>
              <w:t xml:space="preserve">✓</w:t>
            </w:r>
          </w:p>
        </w:tc>
        <w:tc>
          <w:tcPr/>
          <w:p w:rsidR="00000000" w:rsidDel="00000000" w:rsidP="00000000" w:rsidRDefault="00000000" w:rsidRPr="00000000" w14:paraId="00000659">
            <w:pPr>
              <w:jc w:val="center"/>
              <w:rPr/>
            </w:pPr>
            <w:r w:rsidDel="00000000" w:rsidR="00000000" w:rsidRPr="00000000">
              <w:rPr>
                <w:rtl w:val="0"/>
              </w:rPr>
              <w:t xml:space="preserve">✓</w:t>
            </w:r>
          </w:p>
        </w:tc>
        <w:tc>
          <w:tcPr/>
          <w:p w:rsidR="00000000" w:rsidDel="00000000" w:rsidP="00000000" w:rsidRDefault="00000000" w:rsidRPr="00000000" w14:paraId="0000065A">
            <w:pPr>
              <w:jc w:val="center"/>
              <w:rPr/>
            </w:pPr>
            <w:r w:rsidDel="00000000" w:rsidR="00000000" w:rsidRPr="00000000">
              <w:rPr>
                <w:rtl w:val="0"/>
              </w:rPr>
              <w:t xml:space="preserve">✓</w:t>
            </w:r>
          </w:p>
        </w:tc>
        <w:tc>
          <w:tcPr/>
          <w:p w:rsidR="00000000" w:rsidDel="00000000" w:rsidP="00000000" w:rsidRDefault="00000000" w:rsidRPr="00000000" w14:paraId="0000065B">
            <w:pPr>
              <w:jc w:val="center"/>
              <w:rPr/>
            </w:pPr>
            <w:r w:rsidDel="00000000" w:rsidR="00000000" w:rsidRPr="00000000">
              <w:rPr>
                <w:rtl w:val="0"/>
              </w:rPr>
              <w:t xml:space="preserve">601</w:t>
            </w:r>
          </w:p>
        </w:tc>
      </w:tr>
    </w:tbl>
    <w:bookmarkStart w:colFirst="0" w:colLast="0" w:name="bookmark=id.2olpkfy" w:id="172"/>
    <w:bookmarkEnd w:id="172"/>
    <w:p w:rsidR="00000000" w:rsidDel="00000000" w:rsidP="00000000" w:rsidRDefault="00000000" w:rsidRPr="00000000" w14:paraId="0000065C">
      <w:pPr>
        <w:pStyle w:val="Heading2"/>
        <w:rPr/>
      </w:pPr>
      <w:bookmarkStart w:colFirst="0" w:colLast="0" w:name="_heading=h.13qzunr" w:id="173"/>
      <w:bookmarkEnd w:id="173"/>
      <w:r w:rsidDel="00000000" w:rsidR="00000000" w:rsidRPr="00000000">
        <w:rPr>
          <w:rtl w:val="0"/>
        </w:rPr>
      </w:r>
    </w:p>
    <w:p w:rsidR="00000000" w:rsidDel="00000000" w:rsidP="00000000" w:rsidRDefault="00000000" w:rsidRPr="00000000" w14:paraId="0000065D">
      <w:pPr>
        <w:spacing w:after="0" w:before="0" w:line="240" w:lineRule="auto"/>
        <w:rPr>
          <w:rFonts w:ascii="Calibri" w:cs="Calibri" w:eastAsia="Calibri" w:hAnsi="Calibri"/>
          <w:color w:val="2e74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5E">
      <w:pPr>
        <w:pStyle w:val="Heading2"/>
        <w:rPr/>
      </w:pPr>
      <w:r w:rsidDel="00000000" w:rsidR="00000000" w:rsidRPr="00000000">
        <w:rPr>
          <w:rtl w:val="0"/>
        </w:rPr>
        <w:t xml:space="preserve">V5.2 Требования к санитарной обработке и упаковке в песочницу</w:t>
      </w:r>
    </w:p>
    <w:tbl>
      <w:tblPr>
        <w:tblStyle w:val="Table39"/>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65F">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660">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661">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662">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663">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664">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665">
            <w:pPr>
              <w:jc w:val="center"/>
              <w:rPr/>
            </w:pPr>
            <w:r w:rsidDel="00000000" w:rsidR="00000000" w:rsidRPr="00000000">
              <w:rPr>
                <w:b w:val="1"/>
                <w:rtl w:val="0"/>
              </w:rPr>
              <w:t xml:space="preserve">5.2.1</w:t>
            </w:r>
            <w:r w:rsidDel="00000000" w:rsidR="00000000" w:rsidRPr="00000000">
              <w:rPr>
                <w:rtl w:val="0"/>
              </w:rPr>
            </w:r>
          </w:p>
        </w:tc>
        <w:tc>
          <w:tcPr/>
          <w:p w:rsidR="00000000" w:rsidDel="00000000" w:rsidP="00000000" w:rsidRDefault="00000000" w:rsidRPr="00000000" w14:paraId="00000666">
            <w:pPr>
              <w:rPr/>
            </w:pPr>
            <w:r w:rsidDel="00000000" w:rsidR="00000000" w:rsidRPr="00000000">
              <w:rPr>
                <w:rtl w:val="0"/>
              </w:rPr>
              <w:t xml:space="preserve">Убедитесь, что все ненадежные HTML-данные, введенные редакторами WYSIWYG или аналогичными, правильно обработаны с помощью библиотеки средств очистки HTML или функции платформы. (</w:t>
            </w:r>
            <w:hyperlink r:id="rId98">
              <w:r w:rsidDel="00000000" w:rsidR="00000000" w:rsidRPr="00000000">
                <w:rPr>
                  <w:color w:val="0563c1"/>
                  <w:u w:val="single"/>
                  <w:rtl w:val="0"/>
                </w:rPr>
                <w:t xml:space="preserve">C5</w:t>
              </w:r>
            </w:hyperlink>
            <w:r w:rsidDel="00000000" w:rsidR="00000000" w:rsidRPr="00000000">
              <w:rPr>
                <w:rtl w:val="0"/>
              </w:rPr>
              <w:t xml:space="preserve">)</w:t>
            </w:r>
          </w:p>
        </w:tc>
        <w:tc>
          <w:tcPr/>
          <w:p w:rsidR="00000000" w:rsidDel="00000000" w:rsidP="00000000" w:rsidRDefault="00000000" w:rsidRPr="00000000" w14:paraId="00000667">
            <w:pPr>
              <w:jc w:val="center"/>
              <w:rPr/>
            </w:pPr>
            <w:r w:rsidDel="00000000" w:rsidR="00000000" w:rsidRPr="00000000">
              <w:rPr>
                <w:rtl w:val="0"/>
              </w:rPr>
              <w:t xml:space="preserve">✓</w:t>
            </w:r>
          </w:p>
        </w:tc>
        <w:tc>
          <w:tcPr/>
          <w:p w:rsidR="00000000" w:rsidDel="00000000" w:rsidP="00000000" w:rsidRDefault="00000000" w:rsidRPr="00000000" w14:paraId="00000668">
            <w:pPr>
              <w:jc w:val="center"/>
              <w:rPr/>
            </w:pPr>
            <w:r w:rsidDel="00000000" w:rsidR="00000000" w:rsidRPr="00000000">
              <w:rPr>
                <w:rtl w:val="0"/>
              </w:rPr>
              <w:t xml:space="preserve">✓</w:t>
            </w:r>
          </w:p>
        </w:tc>
        <w:tc>
          <w:tcPr/>
          <w:p w:rsidR="00000000" w:rsidDel="00000000" w:rsidP="00000000" w:rsidRDefault="00000000" w:rsidRPr="00000000" w14:paraId="00000669">
            <w:pPr>
              <w:jc w:val="center"/>
              <w:rPr/>
            </w:pPr>
            <w:r w:rsidDel="00000000" w:rsidR="00000000" w:rsidRPr="00000000">
              <w:rPr>
                <w:rtl w:val="0"/>
              </w:rPr>
              <w:t xml:space="preserve">✓</w:t>
            </w:r>
          </w:p>
        </w:tc>
        <w:tc>
          <w:tcPr/>
          <w:p w:rsidR="00000000" w:rsidDel="00000000" w:rsidP="00000000" w:rsidRDefault="00000000" w:rsidRPr="00000000" w14:paraId="0000066A">
            <w:pPr>
              <w:jc w:val="center"/>
              <w:rPr/>
            </w:pPr>
            <w:r w:rsidDel="00000000" w:rsidR="00000000" w:rsidRPr="00000000">
              <w:rPr>
                <w:rtl w:val="0"/>
              </w:rPr>
              <w:t xml:space="preserve">116</w:t>
            </w:r>
          </w:p>
        </w:tc>
      </w:tr>
      <w:tr>
        <w:trPr>
          <w:cantSplit w:val="0"/>
          <w:tblHeader w:val="0"/>
        </w:trPr>
        <w:tc>
          <w:tcPr/>
          <w:p w:rsidR="00000000" w:rsidDel="00000000" w:rsidP="00000000" w:rsidRDefault="00000000" w:rsidRPr="00000000" w14:paraId="0000066B">
            <w:pPr>
              <w:jc w:val="center"/>
              <w:rPr/>
            </w:pPr>
            <w:r w:rsidDel="00000000" w:rsidR="00000000" w:rsidRPr="00000000">
              <w:rPr>
                <w:b w:val="1"/>
                <w:rtl w:val="0"/>
              </w:rPr>
              <w:t xml:space="preserve">5.2.2</w:t>
            </w:r>
            <w:r w:rsidDel="00000000" w:rsidR="00000000" w:rsidRPr="00000000">
              <w:rPr>
                <w:rtl w:val="0"/>
              </w:rPr>
            </w:r>
          </w:p>
        </w:tc>
        <w:tc>
          <w:tcPr/>
          <w:p w:rsidR="00000000" w:rsidDel="00000000" w:rsidP="00000000" w:rsidRDefault="00000000" w:rsidRPr="00000000" w14:paraId="0000066C">
            <w:pPr>
              <w:rPr/>
            </w:pPr>
            <w:r w:rsidDel="00000000" w:rsidR="00000000" w:rsidRPr="00000000">
              <w:rPr>
                <w:rtl w:val="0"/>
              </w:rPr>
              <w:t xml:space="preserve">Убедитесь, что неструктурированные данные очищены для обеспечения соблюдения мер безопасности, таких как допустимые символы и длина.</w:t>
            </w:r>
          </w:p>
        </w:tc>
        <w:tc>
          <w:tcPr/>
          <w:p w:rsidR="00000000" w:rsidDel="00000000" w:rsidP="00000000" w:rsidRDefault="00000000" w:rsidRPr="00000000" w14:paraId="0000066D">
            <w:pPr>
              <w:jc w:val="center"/>
              <w:rPr/>
            </w:pPr>
            <w:r w:rsidDel="00000000" w:rsidR="00000000" w:rsidRPr="00000000">
              <w:rPr>
                <w:rtl w:val="0"/>
              </w:rPr>
              <w:t xml:space="preserve">✓</w:t>
            </w:r>
          </w:p>
        </w:tc>
        <w:tc>
          <w:tcPr/>
          <w:p w:rsidR="00000000" w:rsidDel="00000000" w:rsidP="00000000" w:rsidRDefault="00000000" w:rsidRPr="00000000" w14:paraId="0000066E">
            <w:pPr>
              <w:jc w:val="center"/>
              <w:rPr/>
            </w:pPr>
            <w:r w:rsidDel="00000000" w:rsidR="00000000" w:rsidRPr="00000000">
              <w:rPr>
                <w:rtl w:val="0"/>
              </w:rPr>
              <w:t xml:space="preserve">✓</w:t>
            </w:r>
          </w:p>
        </w:tc>
        <w:tc>
          <w:tcPr/>
          <w:p w:rsidR="00000000" w:rsidDel="00000000" w:rsidP="00000000" w:rsidRDefault="00000000" w:rsidRPr="00000000" w14:paraId="0000066F">
            <w:pPr>
              <w:jc w:val="center"/>
              <w:rPr/>
            </w:pPr>
            <w:r w:rsidDel="00000000" w:rsidR="00000000" w:rsidRPr="00000000">
              <w:rPr>
                <w:rtl w:val="0"/>
              </w:rPr>
              <w:t xml:space="preserve">✓</w:t>
            </w:r>
          </w:p>
        </w:tc>
        <w:tc>
          <w:tcPr/>
          <w:p w:rsidR="00000000" w:rsidDel="00000000" w:rsidP="00000000" w:rsidRDefault="00000000" w:rsidRPr="00000000" w14:paraId="00000670">
            <w:pPr>
              <w:jc w:val="center"/>
              <w:rPr/>
            </w:pPr>
            <w:r w:rsidDel="00000000" w:rsidR="00000000" w:rsidRPr="00000000">
              <w:rPr>
                <w:rtl w:val="0"/>
              </w:rPr>
              <w:t xml:space="preserve">138</w:t>
            </w:r>
          </w:p>
        </w:tc>
      </w:tr>
      <w:tr>
        <w:trPr>
          <w:cantSplit w:val="0"/>
          <w:tblHeader w:val="0"/>
        </w:trPr>
        <w:tc>
          <w:tcPr/>
          <w:p w:rsidR="00000000" w:rsidDel="00000000" w:rsidP="00000000" w:rsidRDefault="00000000" w:rsidRPr="00000000" w14:paraId="00000671">
            <w:pPr>
              <w:jc w:val="center"/>
              <w:rPr/>
            </w:pPr>
            <w:r w:rsidDel="00000000" w:rsidR="00000000" w:rsidRPr="00000000">
              <w:rPr>
                <w:b w:val="1"/>
                <w:rtl w:val="0"/>
              </w:rPr>
              <w:t xml:space="preserve">5.2.3</w:t>
            </w:r>
            <w:r w:rsidDel="00000000" w:rsidR="00000000" w:rsidRPr="00000000">
              <w:rPr>
                <w:rtl w:val="0"/>
              </w:rPr>
            </w:r>
          </w:p>
        </w:tc>
        <w:tc>
          <w:tcPr/>
          <w:p w:rsidR="00000000" w:rsidDel="00000000" w:rsidP="00000000" w:rsidRDefault="00000000" w:rsidRPr="00000000" w14:paraId="00000672">
            <w:pPr>
              <w:rPr/>
            </w:pPr>
            <w:r w:rsidDel="00000000" w:rsidR="00000000" w:rsidRPr="00000000">
              <w:rPr>
                <w:rtl w:val="0"/>
              </w:rPr>
              <w:t xml:space="preserve">Убедитесь, что приложение очищает вводимые пользователем данные перед передачей в почтовые системы для защиты от внедрения SMTP или IMAP.</w:t>
            </w:r>
          </w:p>
        </w:tc>
        <w:tc>
          <w:tcPr/>
          <w:p w:rsidR="00000000" w:rsidDel="00000000" w:rsidP="00000000" w:rsidRDefault="00000000" w:rsidRPr="00000000" w14:paraId="00000673">
            <w:pPr>
              <w:jc w:val="center"/>
              <w:rPr/>
            </w:pPr>
            <w:r w:rsidDel="00000000" w:rsidR="00000000" w:rsidRPr="00000000">
              <w:rPr>
                <w:rtl w:val="0"/>
              </w:rPr>
              <w:t xml:space="preserve">✓</w:t>
            </w:r>
          </w:p>
        </w:tc>
        <w:tc>
          <w:tcPr/>
          <w:p w:rsidR="00000000" w:rsidDel="00000000" w:rsidP="00000000" w:rsidRDefault="00000000" w:rsidRPr="00000000" w14:paraId="00000674">
            <w:pPr>
              <w:jc w:val="center"/>
              <w:rPr/>
            </w:pPr>
            <w:r w:rsidDel="00000000" w:rsidR="00000000" w:rsidRPr="00000000">
              <w:rPr>
                <w:rtl w:val="0"/>
              </w:rPr>
              <w:t xml:space="preserve">✓</w:t>
            </w:r>
          </w:p>
        </w:tc>
        <w:tc>
          <w:tcPr/>
          <w:p w:rsidR="00000000" w:rsidDel="00000000" w:rsidP="00000000" w:rsidRDefault="00000000" w:rsidRPr="00000000" w14:paraId="00000675">
            <w:pPr>
              <w:jc w:val="center"/>
              <w:rPr/>
            </w:pPr>
            <w:r w:rsidDel="00000000" w:rsidR="00000000" w:rsidRPr="00000000">
              <w:rPr>
                <w:rtl w:val="0"/>
              </w:rPr>
              <w:t xml:space="preserve">✓</w:t>
            </w:r>
          </w:p>
        </w:tc>
        <w:tc>
          <w:tcPr/>
          <w:p w:rsidR="00000000" w:rsidDel="00000000" w:rsidP="00000000" w:rsidRDefault="00000000" w:rsidRPr="00000000" w14:paraId="00000676">
            <w:pPr>
              <w:jc w:val="center"/>
              <w:rPr/>
            </w:pPr>
            <w:r w:rsidDel="00000000" w:rsidR="00000000" w:rsidRPr="00000000">
              <w:rPr>
                <w:rtl w:val="0"/>
              </w:rPr>
              <w:t xml:space="preserve">147</w:t>
            </w:r>
          </w:p>
        </w:tc>
      </w:tr>
      <w:tr>
        <w:trPr>
          <w:cantSplit w:val="0"/>
          <w:tblHeader w:val="0"/>
        </w:trPr>
        <w:tc>
          <w:tcPr/>
          <w:p w:rsidR="00000000" w:rsidDel="00000000" w:rsidP="00000000" w:rsidRDefault="00000000" w:rsidRPr="00000000" w14:paraId="00000677">
            <w:pPr>
              <w:jc w:val="center"/>
              <w:rPr/>
            </w:pPr>
            <w:r w:rsidDel="00000000" w:rsidR="00000000" w:rsidRPr="00000000">
              <w:rPr>
                <w:b w:val="1"/>
                <w:rtl w:val="0"/>
              </w:rPr>
              <w:t xml:space="preserve">5.2.4</w:t>
            </w:r>
            <w:r w:rsidDel="00000000" w:rsidR="00000000" w:rsidRPr="00000000">
              <w:rPr>
                <w:rtl w:val="0"/>
              </w:rPr>
            </w:r>
          </w:p>
        </w:tc>
        <w:tc>
          <w:tcPr/>
          <w:p w:rsidR="00000000" w:rsidDel="00000000" w:rsidP="00000000" w:rsidRDefault="00000000" w:rsidRPr="00000000" w14:paraId="00000678">
            <w:pPr>
              <w:rPr/>
            </w:pPr>
            <w:r w:rsidDel="00000000" w:rsidR="00000000" w:rsidRPr="00000000">
              <w:rPr>
                <w:rtl w:val="0"/>
              </w:rPr>
              <w:t xml:space="preserve">Убедитесь, что приложение избегает использования функции eval() или других функций выполнения динамического кода. Там, где альтернативы нет, любой вводимый пользователем ввод должен быть очищен или изолирован перед выполнением.</w:t>
            </w:r>
          </w:p>
        </w:tc>
        <w:tc>
          <w:tcPr/>
          <w:p w:rsidR="00000000" w:rsidDel="00000000" w:rsidP="00000000" w:rsidRDefault="00000000" w:rsidRPr="00000000" w14:paraId="00000679">
            <w:pPr>
              <w:jc w:val="center"/>
              <w:rPr/>
            </w:pPr>
            <w:r w:rsidDel="00000000" w:rsidR="00000000" w:rsidRPr="00000000">
              <w:rPr>
                <w:rtl w:val="0"/>
              </w:rPr>
              <w:t xml:space="preserve">✓</w:t>
            </w:r>
          </w:p>
        </w:tc>
        <w:tc>
          <w:tcPr/>
          <w:p w:rsidR="00000000" w:rsidDel="00000000" w:rsidP="00000000" w:rsidRDefault="00000000" w:rsidRPr="00000000" w14:paraId="0000067A">
            <w:pPr>
              <w:jc w:val="center"/>
              <w:rPr/>
            </w:pPr>
            <w:r w:rsidDel="00000000" w:rsidR="00000000" w:rsidRPr="00000000">
              <w:rPr>
                <w:rtl w:val="0"/>
              </w:rPr>
              <w:t xml:space="preserve">✓</w:t>
            </w:r>
          </w:p>
        </w:tc>
        <w:tc>
          <w:tcPr/>
          <w:p w:rsidR="00000000" w:rsidDel="00000000" w:rsidP="00000000" w:rsidRDefault="00000000" w:rsidRPr="00000000" w14:paraId="0000067B">
            <w:pPr>
              <w:jc w:val="center"/>
              <w:rPr/>
            </w:pPr>
            <w:r w:rsidDel="00000000" w:rsidR="00000000" w:rsidRPr="00000000">
              <w:rPr>
                <w:rtl w:val="0"/>
              </w:rPr>
              <w:t xml:space="preserve">✓</w:t>
            </w:r>
          </w:p>
        </w:tc>
        <w:tc>
          <w:tcPr/>
          <w:p w:rsidR="00000000" w:rsidDel="00000000" w:rsidP="00000000" w:rsidRDefault="00000000" w:rsidRPr="00000000" w14:paraId="0000067C">
            <w:pPr>
              <w:jc w:val="center"/>
              <w:rPr/>
            </w:pPr>
            <w:r w:rsidDel="00000000" w:rsidR="00000000" w:rsidRPr="00000000">
              <w:rPr>
                <w:rtl w:val="0"/>
              </w:rPr>
              <w:t xml:space="preserve">95</w:t>
            </w:r>
          </w:p>
        </w:tc>
      </w:tr>
      <w:tr>
        <w:trPr>
          <w:cantSplit w:val="0"/>
          <w:tblHeader w:val="0"/>
        </w:trPr>
        <w:tc>
          <w:tcPr/>
          <w:p w:rsidR="00000000" w:rsidDel="00000000" w:rsidP="00000000" w:rsidRDefault="00000000" w:rsidRPr="00000000" w14:paraId="0000067D">
            <w:pPr>
              <w:jc w:val="center"/>
              <w:rPr/>
            </w:pPr>
            <w:r w:rsidDel="00000000" w:rsidR="00000000" w:rsidRPr="00000000">
              <w:rPr>
                <w:b w:val="1"/>
                <w:rtl w:val="0"/>
              </w:rPr>
              <w:t xml:space="preserve">5.2.5</w:t>
            </w:r>
            <w:r w:rsidDel="00000000" w:rsidR="00000000" w:rsidRPr="00000000">
              <w:rPr>
                <w:rtl w:val="0"/>
              </w:rPr>
            </w:r>
          </w:p>
        </w:tc>
        <w:tc>
          <w:tcPr/>
          <w:p w:rsidR="00000000" w:rsidDel="00000000" w:rsidP="00000000" w:rsidRDefault="00000000" w:rsidRPr="00000000" w14:paraId="0000067E">
            <w:pPr>
              <w:rPr/>
            </w:pPr>
            <w:r w:rsidDel="00000000" w:rsidR="00000000" w:rsidRPr="00000000">
              <w:rPr>
                <w:rtl w:val="0"/>
              </w:rPr>
              <w:t xml:space="preserve">Убедитесь, что приложение защищает от атак с внедрением шаблонов, убедившись, что любой вводимый пользователем ввод очищен или изолирован.</w:t>
            </w:r>
          </w:p>
        </w:tc>
        <w:tc>
          <w:tcPr/>
          <w:p w:rsidR="00000000" w:rsidDel="00000000" w:rsidP="00000000" w:rsidRDefault="00000000" w:rsidRPr="00000000" w14:paraId="0000067F">
            <w:pPr>
              <w:jc w:val="center"/>
              <w:rPr/>
            </w:pPr>
            <w:r w:rsidDel="00000000" w:rsidR="00000000" w:rsidRPr="00000000">
              <w:rPr>
                <w:rtl w:val="0"/>
              </w:rPr>
              <w:t xml:space="preserve">✓</w:t>
            </w:r>
          </w:p>
        </w:tc>
        <w:tc>
          <w:tcPr/>
          <w:p w:rsidR="00000000" w:rsidDel="00000000" w:rsidP="00000000" w:rsidRDefault="00000000" w:rsidRPr="00000000" w14:paraId="00000680">
            <w:pPr>
              <w:jc w:val="center"/>
              <w:rPr/>
            </w:pPr>
            <w:r w:rsidDel="00000000" w:rsidR="00000000" w:rsidRPr="00000000">
              <w:rPr>
                <w:rtl w:val="0"/>
              </w:rPr>
              <w:t xml:space="preserve">✓</w:t>
            </w:r>
          </w:p>
        </w:tc>
        <w:tc>
          <w:tcPr/>
          <w:p w:rsidR="00000000" w:rsidDel="00000000" w:rsidP="00000000" w:rsidRDefault="00000000" w:rsidRPr="00000000" w14:paraId="00000681">
            <w:pPr>
              <w:jc w:val="center"/>
              <w:rPr/>
            </w:pPr>
            <w:r w:rsidDel="00000000" w:rsidR="00000000" w:rsidRPr="00000000">
              <w:rPr>
                <w:rtl w:val="0"/>
              </w:rPr>
              <w:t xml:space="preserve">✓</w:t>
            </w:r>
          </w:p>
        </w:tc>
        <w:tc>
          <w:tcPr/>
          <w:p w:rsidR="00000000" w:rsidDel="00000000" w:rsidP="00000000" w:rsidRDefault="00000000" w:rsidRPr="00000000" w14:paraId="00000682">
            <w:pPr>
              <w:jc w:val="center"/>
              <w:rPr/>
            </w:pPr>
            <w:r w:rsidDel="00000000" w:rsidR="00000000" w:rsidRPr="00000000">
              <w:rPr>
                <w:rtl w:val="0"/>
              </w:rPr>
              <w:t xml:space="preserve">94</w:t>
            </w:r>
          </w:p>
        </w:tc>
      </w:tr>
      <w:tr>
        <w:trPr>
          <w:cantSplit w:val="0"/>
          <w:tblHeader w:val="0"/>
        </w:trPr>
        <w:tc>
          <w:tcPr/>
          <w:p w:rsidR="00000000" w:rsidDel="00000000" w:rsidP="00000000" w:rsidRDefault="00000000" w:rsidRPr="00000000" w14:paraId="00000683">
            <w:pPr>
              <w:jc w:val="center"/>
              <w:rPr/>
            </w:pPr>
            <w:r w:rsidDel="00000000" w:rsidR="00000000" w:rsidRPr="00000000">
              <w:rPr>
                <w:b w:val="1"/>
                <w:rtl w:val="0"/>
              </w:rPr>
              <w:t xml:space="preserve">5.2.6</w:t>
            </w:r>
            <w:r w:rsidDel="00000000" w:rsidR="00000000" w:rsidRPr="00000000">
              <w:rPr>
                <w:rtl w:val="0"/>
              </w:rPr>
            </w:r>
          </w:p>
        </w:tc>
        <w:tc>
          <w:tcPr/>
          <w:p w:rsidR="00000000" w:rsidDel="00000000" w:rsidP="00000000" w:rsidRDefault="00000000" w:rsidRPr="00000000" w14:paraId="00000684">
            <w:pPr>
              <w:rPr/>
            </w:pPr>
            <w:r w:rsidDel="00000000" w:rsidR="00000000" w:rsidRPr="00000000">
              <w:rPr>
                <w:rtl w:val="0"/>
              </w:rPr>
              <w:t xml:space="preserve">Убедитесь, что приложение защищает от атак SSRF путем проверки или очистки ненадежных данных или метаданных файлов HTTP, таких как имена файлов и поля ввода URL-адресов, и использует разрешенные списки протоколов, доменов, путей и портов.</w:t>
            </w:r>
          </w:p>
        </w:tc>
        <w:tc>
          <w:tcPr/>
          <w:p w:rsidR="00000000" w:rsidDel="00000000" w:rsidP="00000000" w:rsidRDefault="00000000" w:rsidRPr="00000000" w14:paraId="00000685">
            <w:pPr>
              <w:jc w:val="center"/>
              <w:rPr/>
            </w:pPr>
            <w:r w:rsidDel="00000000" w:rsidR="00000000" w:rsidRPr="00000000">
              <w:rPr>
                <w:rtl w:val="0"/>
              </w:rPr>
              <w:t xml:space="preserve">✓</w:t>
            </w:r>
          </w:p>
        </w:tc>
        <w:tc>
          <w:tcPr/>
          <w:p w:rsidR="00000000" w:rsidDel="00000000" w:rsidP="00000000" w:rsidRDefault="00000000" w:rsidRPr="00000000" w14:paraId="00000686">
            <w:pPr>
              <w:jc w:val="center"/>
              <w:rPr/>
            </w:pPr>
            <w:r w:rsidDel="00000000" w:rsidR="00000000" w:rsidRPr="00000000">
              <w:rPr>
                <w:rtl w:val="0"/>
              </w:rPr>
              <w:t xml:space="preserve">✓</w:t>
            </w:r>
          </w:p>
        </w:tc>
        <w:tc>
          <w:tcPr/>
          <w:p w:rsidR="00000000" w:rsidDel="00000000" w:rsidP="00000000" w:rsidRDefault="00000000" w:rsidRPr="00000000" w14:paraId="00000687">
            <w:pPr>
              <w:jc w:val="center"/>
              <w:rPr/>
            </w:pPr>
            <w:r w:rsidDel="00000000" w:rsidR="00000000" w:rsidRPr="00000000">
              <w:rPr>
                <w:rtl w:val="0"/>
              </w:rPr>
              <w:t xml:space="preserve">✓</w:t>
            </w:r>
          </w:p>
        </w:tc>
        <w:tc>
          <w:tcPr/>
          <w:p w:rsidR="00000000" w:rsidDel="00000000" w:rsidP="00000000" w:rsidRDefault="00000000" w:rsidRPr="00000000" w14:paraId="00000688">
            <w:pPr>
              <w:jc w:val="center"/>
              <w:rPr/>
            </w:pPr>
            <w:r w:rsidDel="00000000" w:rsidR="00000000" w:rsidRPr="00000000">
              <w:rPr>
                <w:rtl w:val="0"/>
              </w:rPr>
              <w:t xml:space="preserve">918</w:t>
            </w:r>
          </w:p>
        </w:tc>
      </w:tr>
      <w:tr>
        <w:trPr>
          <w:cantSplit w:val="0"/>
          <w:tblHeader w:val="0"/>
        </w:trPr>
        <w:tc>
          <w:tcPr/>
          <w:p w:rsidR="00000000" w:rsidDel="00000000" w:rsidP="00000000" w:rsidRDefault="00000000" w:rsidRPr="00000000" w14:paraId="00000689">
            <w:pPr>
              <w:jc w:val="center"/>
              <w:rPr/>
            </w:pPr>
            <w:r w:rsidDel="00000000" w:rsidR="00000000" w:rsidRPr="00000000">
              <w:rPr>
                <w:b w:val="1"/>
                <w:rtl w:val="0"/>
              </w:rPr>
              <w:t xml:space="preserve">5.2.7</w:t>
            </w:r>
            <w:r w:rsidDel="00000000" w:rsidR="00000000" w:rsidRPr="00000000">
              <w:rPr>
                <w:rtl w:val="0"/>
              </w:rPr>
            </w:r>
          </w:p>
        </w:tc>
        <w:tc>
          <w:tcPr/>
          <w:p w:rsidR="00000000" w:rsidDel="00000000" w:rsidP="00000000" w:rsidRDefault="00000000" w:rsidRPr="00000000" w14:paraId="0000068A">
            <w:pPr>
              <w:rPr/>
            </w:pPr>
            <w:r w:rsidDel="00000000" w:rsidR="00000000" w:rsidRPr="00000000">
              <w:rPr>
                <w:rtl w:val="0"/>
              </w:rPr>
              <w:t xml:space="preserve">Убедитесь, что приложение очищает, отключает или помещает в безопасные среды предоставляемое пользователем содержимое сценариев масштабируемой векторной графики (SVG), особенно если они относятся к XSS, полученным в результате встроенных сценариев, и к внешнему объекту.</w:t>
            </w:r>
          </w:p>
        </w:tc>
        <w:tc>
          <w:tcPr/>
          <w:p w:rsidR="00000000" w:rsidDel="00000000" w:rsidP="00000000" w:rsidRDefault="00000000" w:rsidRPr="00000000" w14:paraId="0000068B">
            <w:pPr>
              <w:jc w:val="center"/>
              <w:rPr/>
            </w:pPr>
            <w:r w:rsidDel="00000000" w:rsidR="00000000" w:rsidRPr="00000000">
              <w:rPr>
                <w:rtl w:val="0"/>
              </w:rPr>
              <w:t xml:space="preserve">✓</w:t>
            </w:r>
          </w:p>
        </w:tc>
        <w:tc>
          <w:tcPr/>
          <w:p w:rsidR="00000000" w:rsidDel="00000000" w:rsidP="00000000" w:rsidRDefault="00000000" w:rsidRPr="00000000" w14:paraId="0000068C">
            <w:pPr>
              <w:jc w:val="center"/>
              <w:rPr/>
            </w:pPr>
            <w:r w:rsidDel="00000000" w:rsidR="00000000" w:rsidRPr="00000000">
              <w:rPr>
                <w:rtl w:val="0"/>
              </w:rPr>
              <w:t xml:space="preserve">✓</w:t>
            </w:r>
          </w:p>
        </w:tc>
        <w:tc>
          <w:tcPr/>
          <w:p w:rsidR="00000000" w:rsidDel="00000000" w:rsidP="00000000" w:rsidRDefault="00000000" w:rsidRPr="00000000" w14:paraId="0000068D">
            <w:pPr>
              <w:jc w:val="center"/>
              <w:rPr/>
            </w:pPr>
            <w:r w:rsidDel="00000000" w:rsidR="00000000" w:rsidRPr="00000000">
              <w:rPr>
                <w:rtl w:val="0"/>
              </w:rPr>
              <w:t xml:space="preserve">✓</w:t>
            </w:r>
          </w:p>
        </w:tc>
        <w:tc>
          <w:tcPr/>
          <w:p w:rsidR="00000000" w:rsidDel="00000000" w:rsidP="00000000" w:rsidRDefault="00000000" w:rsidRPr="00000000" w14:paraId="0000068E">
            <w:pPr>
              <w:jc w:val="center"/>
              <w:rPr/>
            </w:pPr>
            <w:r w:rsidDel="00000000" w:rsidR="00000000" w:rsidRPr="00000000">
              <w:rPr>
                <w:rtl w:val="0"/>
              </w:rPr>
              <w:t xml:space="preserve">159</w:t>
            </w:r>
          </w:p>
        </w:tc>
      </w:tr>
      <w:tr>
        <w:trPr>
          <w:cantSplit w:val="0"/>
          <w:tblHeader w:val="0"/>
        </w:trPr>
        <w:tc>
          <w:tcPr/>
          <w:p w:rsidR="00000000" w:rsidDel="00000000" w:rsidP="00000000" w:rsidRDefault="00000000" w:rsidRPr="00000000" w14:paraId="0000068F">
            <w:pPr>
              <w:jc w:val="center"/>
              <w:rPr/>
            </w:pPr>
            <w:r w:rsidDel="00000000" w:rsidR="00000000" w:rsidRPr="00000000">
              <w:rPr>
                <w:b w:val="1"/>
                <w:rtl w:val="0"/>
              </w:rPr>
              <w:t xml:space="preserve">5.2.8</w:t>
            </w:r>
            <w:r w:rsidDel="00000000" w:rsidR="00000000" w:rsidRPr="00000000">
              <w:rPr>
                <w:rtl w:val="0"/>
              </w:rPr>
            </w:r>
          </w:p>
        </w:tc>
        <w:tc>
          <w:tcPr/>
          <w:p w:rsidR="00000000" w:rsidDel="00000000" w:rsidP="00000000" w:rsidRDefault="00000000" w:rsidRPr="00000000" w14:paraId="00000690">
            <w:pPr>
              <w:rPr/>
            </w:pPr>
            <w:r w:rsidDel="00000000" w:rsidR="00000000" w:rsidRPr="00000000">
              <w:rPr>
                <w:rtl w:val="0"/>
              </w:rPr>
              <w:t xml:space="preserve">Убедитесь, что приложение очищает, отключает или помещает в безопасные среды предоставленное пользователем содержимое на языке сценариев или шаблонов выражений, например таблицы стилей Markdown, CSS или XSL, BBCode или аналогичные.</w:t>
            </w:r>
          </w:p>
        </w:tc>
        <w:tc>
          <w:tcPr/>
          <w:p w:rsidR="00000000" w:rsidDel="00000000" w:rsidP="00000000" w:rsidRDefault="00000000" w:rsidRPr="00000000" w14:paraId="00000691">
            <w:pPr>
              <w:jc w:val="center"/>
              <w:rPr/>
            </w:pPr>
            <w:r w:rsidDel="00000000" w:rsidR="00000000" w:rsidRPr="00000000">
              <w:rPr>
                <w:rtl w:val="0"/>
              </w:rPr>
              <w:t xml:space="preserve">✓</w:t>
            </w:r>
          </w:p>
        </w:tc>
        <w:tc>
          <w:tcPr/>
          <w:p w:rsidR="00000000" w:rsidDel="00000000" w:rsidP="00000000" w:rsidRDefault="00000000" w:rsidRPr="00000000" w14:paraId="00000692">
            <w:pPr>
              <w:jc w:val="center"/>
              <w:rPr/>
            </w:pPr>
            <w:r w:rsidDel="00000000" w:rsidR="00000000" w:rsidRPr="00000000">
              <w:rPr>
                <w:rtl w:val="0"/>
              </w:rPr>
              <w:t xml:space="preserve">✓</w:t>
            </w:r>
          </w:p>
        </w:tc>
        <w:tc>
          <w:tcPr/>
          <w:p w:rsidR="00000000" w:rsidDel="00000000" w:rsidP="00000000" w:rsidRDefault="00000000" w:rsidRPr="00000000" w14:paraId="00000693">
            <w:pPr>
              <w:jc w:val="center"/>
              <w:rPr/>
            </w:pPr>
            <w:r w:rsidDel="00000000" w:rsidR="00000000" w:rsidRPr="00000000">
              <w:rPr>
                <w:rtl w:val="0"/>
              </w:rPr>
              <w:t xml:space="preserve">✓</w:t>
            </w:r>
          </w:p>
        </w:tc>
        <w:tc>
          <w:tcPr/>
          <w:p w:rsidR="00000000" w:rsidDel="00000000" w:rsidP="00000000" w:rsidRDefault="00000000" w:rsidRPr="00000000" w14:paraId="00000694">
            <w:pPr>
              <w:jc w:val="center"/>
              <w:rPr/>
            </w:pPr>
            <w:r w:rsidDel="00000000" w:rsidR="00000000" w:rsidRPr="00000000">
              <w:rPr>
                <w:rtl w:val="0"/>
              </w:rPr>
              <w:t xml:space="preserve">94</w:t>
            </w:r>
          </w:p>
        </w:tc>
      </w:tr>
    </w:tbl>
    <w:bookmarkStart w:colFirst="0" w:colLast="0" w:name="bookmark=id.3nqndbk" w:id="174"/>
    <w:bookmarkEnd w:id="174"/>
    <w:p w:rsidR="00000000" w:rsidDel="00000000" w:rsidP="00000000" w:rsidRDefault="00000000" w:rsidRPr="00000000" w14:paraId="00000695">
      <w:pPr>
        <w:pStyle w:val="Heading2"/>
        <w:rPr/>
      </w:pPr>
      <w:bookmarkStart w:colFirst="0" w:colLast="0" w:name="_heading=h.22vxnjd" w:id="175"/>
      <w:bookmarkEnd w:id="175"/>
      <w:r w:rsidDel="00000000" w:rsidR="00000000" w:rsidRPr="00000000">
        <w:rPr>
          <w:rtl w:val="0"/>
        </w:rPr>
        <w:t xml:space="preserve">V5.3 Требования к кодированию вывода и предотвращению инъекций</w:t>
      </w:r>
    </w:p>
    <w:p w:rsidR="00000000" w:rsidDel="00000000" w:rsidP="00000000" w:rsidRDefault="00000000" w:rsidRPr="00000000" w14:paraId="00000696">
      <w:pPr>
        <w:rPr/>
      </w:pPr>
      <w:r w:rsidDel="00000000" w:rsidR="00000000" w:rsidRPr="00000000">
        <w:rPr>
          <w:rtl w:val="0"/>
        </w:rPr>
        <w:t xml:space="preserve">Выходная кодировка, расположенная близко или рядом с используемым интерпретатором, имеет решающее значение для безопасности любого приложения. Как правило, кодировка вывода не сохраняется, но используется для обеспечения безопасности вывода в соответствующем контексте вывода для немедленного использования. Неспособность вывести кодирование приведет к небезопасному, инъекционному и </w:t>
      </w:r>
      <w:r w:rsidDel="00000000" w:rsidR="00000000" w:rsidRPr="00000000">
        <w:rPr>
          <w:rtl w:val="0"/>
        </w:rPr>
        <w:t xml:space="preserve">небезопасному</w:t>
      </w:r>
      <w:r w:rsidDel="00000000" w:rsidR="00000000" w:rsidRPr="00000000">
        <w:rPr>
          <w:rtl w:val="0"/>
        </w:rPr>
        <w:t xml:space="preserve"> применению.</w:t>
      </w:r>
    </w:p>
    <w:tbl>
      <w:tblPr>
        <w:tblStyle w:val="Table40"/>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697">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698">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699">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69A">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69B">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69C">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69D">
            <w:pPr>
              <w:jc w:val="center"/>
              <w:rPr/>
            </w:pPr>
            <w:r w:rsidDel="00000000" w:rsidR="00000000" w:rsidRPr="00000000">
              <w:rPr>
                <w:b w:val="1"/>
                <w:rtl w:val="0"/>
              </w:rPr>
              <w:t xml:space="preserve">5.3.1</w:t>
            </w:r>
            <w:r w:rsidDel="00000000" w:rsidR="00000000" w:rsidRPr="00000000">
              <w:rPr>
                <w:rtl w:val="0"/>
              </w:rPr>
            </w:r>
          </w:p>
        </w:tc>
        <w:tc>
          <w:tcPr/>
          <w:p w:rsidR="00000000" w:rsidDel="00000000" w:rsidP="00000000" w:rsidRDefault="00000000" w:rsidRPr="00000000" w14:paraId="0000069E">
            <w:pPr>
              <w:rPr/>
            </w:pPr>
            <w:r w:rsidDel="00000000" w:rsidR="00000000" w:rsidRPr="00000000">
              <w:rPr>
                <w:rtl w:val="0"/>
              </w:rPr>
              <w:t xml:space="preserve">Убедитесь, что кодировка вывода соответствует интерпретатору и требуемому контексту. Например, используйте кодеры специально для значений HTML, атрибутов HTML, JavaScript, параметров URL, заголовков HTTP, SMTP и других, необходимых для контекста, особенно из ненадежных входных данных (например, имена с Юникодом или апострофами, такие как ねこ или </w:t>
            </w:r>
            <w:r w:rsidDel="00000000" w:rsidR="00000000" w:rsidRPr="00000000">
              <w:rPr>
                <w:rtl w:val="0"/>
              </w:rPr>
              <w:t xml:space="preserve">O'Хара</w:t>
            </w:r>
            <w:r w:rsidDel="00000000" w:rsidR="00000000" w:rsidRPr="00000000">
              <w:rPr>
                <w:rtl w:val="0"/>
              </w:rPr>
              <w:t xml:space="preserve">). (</w:t>
            </w:r>
            <w:hyperlink r:id="rId99">
              <w:r w:rsidDel="00000000" w:rsidR="00000000" w:rsidRPr="00000000">
                <w:rPr>
                  <w:color w:val="0563c1"/>
                  <w:u w:val="single"/>
                  <w:rtl w:val="0"/>
                </w:rPr>
                <w:t xml:space="preserve">C4</w:t>
              </w:r>
            </w:hyperlink>
            <w:r w:rsidDel="00000000" w:rsidR="00000000" w:rsidRPr="00000000">
              <w:rPr>
                <w:rtl w:val="0"/>
              </w:rPr>
              <w:t xml:space="preserve">)</w:t>
            </w:r>
          </w:p>
        </w:tc>
        <w:tc>
          <w:tcPr/>
          <w:p w:rsidR="00000000" w:rsidDel="00000000" w:rsidP="00000000" w:rsidRDefault="00000000" w:rsidRPr="00000000" w14:paraId="0000069F">
            <w:pPr>
              <w:jc w:val="center"/>
              <w:rPr/>
            </w:pPr>
            <w:r w:rsidDel="00000000" w:rsidR="00000000" w:rsidRPr="00000000">
              <w:rPr>
                <w:rtl w:val="0"/>
              </w:rPr>
              <w:t xml:space="preserve">✓</w:t>
            </w:r>
          </w:p>
        </w:tc>
        <w:tc>
          <w:tcPr/>
          <w:p w:rsidR="00000000" w:rsidDel="00000000" w:rsidP="00000000" w:rsidRDefault="00000000" w:rsidRPr="00000000" w14:paraId="000006A0">
            <w:pPr>
              <w:jc w:val="center"/>
              <w:rPr/>
            </w:pPr>
            <w:r w:rsidDel="00000000" w:rsidR="00000000" w:rsidRPr="00000000">
              <w:rPr>
                <w:rtl w:val="0"/>
              </w:rPr>
              <w:t xml:space="preserve">✓</w:t>
            </w:r>
          </w:p>
        </w:tc>
        <w:tc>
          <w:tcPr/>
          <w:p w:rsidR="00000000" w:rsidDel="00000000" w:rsidP="00000000" w:rsidRDefault="00000000" w:rsidRPr="00000000" w14:paraId="000006A1">
            <w:pPr>
              <w:jc w:val="center"/>
              <w:rPr/>
            </w:pPr>
            <w:r w:rsidDel="00000000" w:rsidR="00000000" w:rsidRPr="00000000">
              <w:rPr>
                <w:rtl w:val="0"/>
              </w:rPr>
              <w:t xml:space="preserve">✓</w:t>
            </w:r>
          </w:p>
        </w:tc>
        <w:tc>
          <w:tcPr/>
          <w:p w:rsidR="00000000" w:rsidDel="00000000" w:rsidP="00000000" w:rsidRDefault="00000000" w:rsidRPr="00000000" w14:paraId="000006A2">
            <w:pPr>
              <w:jc w:val="center"/>
              <w:rPr/>
            </w:pPr>
            <w:r w:rsidDel="00000000" w:rsidR="00000000" w:rsidRPr="00000000">
              <w:rPr>
                <w:rtl w:val="0"/>
              </w:rPr>
              <w:t xml:space="preserve">116</w:t>
            </w:r>
          </w:p>
        </w:tc>
      </w:tr>
      <w:tr>
        <w:trPr>
          <w:cantSplit w:val="0"/>
          <w:tblHeader w:val="0"/>
        </w:trPr>
        <w:tc>
          <w:tcPr/>
          <w:p w:rsidR="00000000" w:rsidDel="00000000" w:rsidP="00000000" w:rsidRDefault="00000000" w:rsidRPr="00000000" w14:paraId="000006A3">
            <w:pPr>
              <w:jc w:val="center"/>
              <w:rPr/>
            </w:pPr>
            <w:r w:rsidDel="00000000" w:rsidR="00000000" w:rsidRPr="00000000">
              <w:rPr>
                <w:b w:val="1"/>
                <w:rtl w:val="0"/>
              </w:rPr>
              <w:t xml:space="preserve">5.3.2</w:t>
            </w:r>
            <w:r w:rsidDel="00000000" w:rsidR="00000000" w:rsidRPr="00000000">
              <w:rPr>
                <w:rtl w:val="0"/>
              </w:rPr>
            </w:r>
          </w:p>
        </w:tc>
        <w:tc>
          <w:tcPr/>
          <w:p w:rsidR="00000000" w:rsidDel="00000000" w:rsidP="00000000" w:rsidRDefault="00000000" w:rsidRPr="00000000" w14:paraId="000006A4">
            <w:pPr>
              <w:rPr/>
            </w:pPr>
            <w:r w:rsidDel="00000000" w:rsidR="00000000" w:rsidRPr="00000000">
              <w:rPr>
                <w:rtl w:val="0"/>
              </w:rPr>
              <w:t xml:space="preserve">Убедитесь, что кодировка вывода сохраняет выбранный пользователем набор символов и языковой стандарт, чтобы любая точка символа Юникода была допустимой и безопасно обрабатывалась. (</w:t>
            </w:r>
            <w:hyperlink r:id="rId100">
              <w:r w:rsidDel="00000000" w:rsidR="00000000" w:rsidRPr="00000000">
                <w:rPr>
                  <w:color w:val="0563c1"/>
                  <w:u w:val="single"/>
                  <w:rtl w:val="0"/>
                </w:rPr>
                <w:t xml:space="preserve">C4</w:t>
              </w:r>
            </w:hyperlink>
            <w:r w:rsidDel="00000000" w:rsidR="00000000" w:rsidRPr="00000000">
              <w:rPr>
                <w:rtl w:val="0"/>
              </w:rPr>
              <w:t xml:space="preserve">)</w:t>
            </w:r>
          </w:p>
        </w:tc>
        <w:tc>
          <w:tcPr/>
          <w:p w:rsidR="00000000" w:rsidDel="00000000" w:rsidP="00000000" w:rsidRDefault="00000000" w:rsidRPr="00000000" w14:paraId="000006A5">
            <w:pPr>
              <w:jc w:val="center"/>
              <w:rPr/>
            </w:pPr>
            <w:r w:rsidDel="00000000" w:rsidR="00000000" w:rsidRPr="00000000">
              <w:rPr>
                <w:rtl w:val="0"/>
              </w:rPr>
              <w:t xml:space="preserve">✓</w:t>
            </w:r>
          </w:p>
        </w:tc>
        <w:tc>
          <w:tcPr/>
          <w:p w:rsidR="00000000" w:rsidDel="00000000" w:rsidP="00000000" w:rsidRDefault="00000000" w:rsidRPr="00000000" w14:paraId="000006A6">
            <w:pPr>
              <w:jc w:val="center"/>
              <w:rPr/>
            </w:pPr>
            <w:r w:rsidDel="00000000" w:rsidR="00000000" w:rsidRPr="00000000">
              <w:rPr>
                <w:rtl w:val="0"/>
              </w:rPr>
              <w:t xml:space="preserve">✓</w:t>
            </w:r>
          </w:p>
        </w:tc>
        <w:tc>
          <w:tcPr/>
          <w:p w:rsidR="00000000" w:rsidDel="00000000" w:rsidP="00000000" w:rsidRDefault="00000000" w:rsidRPr="00000000" w14:paraId="000006A7">
            <w:pPr>
              <w:jc w:val="center"/>
              <w:rPr/>
            </w:pPr>
            <w:r w:rsidDel="00000000" w:rsidR="00000000" w:rsidRPr="00000000">
              <w:rPr>
                <w:rtl w:val="0"/>
              </w:rPr>
              <w:t xml:space="preserve">✓</w:t>
            </w:r>
          </w:p>
        </w:tc>
        <w:tc>
          <w:tcPr/>
          <w:p w:rsidR="00000000" w:rsidDel="00000000" w:rsidP="00000000" w:rsidRDefault="00000000" w:rsidRPr="00000000" w14:paraId="000006A8">
            <w:pPr>
              <w:jc w:val="center"/>
              <w:rPr/>
            </w:pPr>
            <w:r w:rsidDel="00000000" w:rsidR="00000000" w:rsidRPr="00000000">
              <w:rPr>
                <w:rtl w:val="0"/>
              </w:rPr>
              <w:t xml:space="preserve">176</w:t>
            </w:r>
          </w:p>
        </w:tc>
      </w:tr>
      <w:tr>
        <w:trPr>
          <w:cantSplit w:val="0"/>
          <w:tblHeader w:val="0"/>
        </w:trPr>
        <w:tc>
          <w:tcPr/>
          <w:p w:rsidR="00000000" w:rsidDel="00000000" w:rsidP="00000000" w:rsidRDefault="00000000" w:rsidRPr="00000000" w14:paraId="000006A9">
            <w:pPr>
              <w:jc w:val="center"/>
              <w:rPr/>
            </w:pPr>
            <w:r w:rsidDel="00000000" w:rsidR="00000000" w:rsidRPr="00000000">
              <w:rPr>
                <w:b w:val="1"/>
                <w:rtl w:val="0"/>
              </w:rPr>
              <w:t xml:space="preserve">5.3.3</w:t>
            </w:r>
            <w:r w:rsidDel="00000000" w:rsidR="00000000" w:rsidRPr="00000000">
              <w:rPr>
                <w:rtl w:val="0"/>
              </w:rPr>
            </w:r>
          </w:p>
        </w:tc>
        <w:tc>
          <w:tcPr/>
          <w:p w:rsidR="00000000" w:rsidDel="00000000" w:rsidP="00000000" w:rsidRDefault="00000000" w:rsidRPr="00000000" w14:paraId="000006AA">
            <w:pPr>
              <w:rPr/>
            </w:pPr>
            <w:r w:rsidDel="00000000" w:rsidR="00000000" w:rsidRPr="00000000">
              <w:rPr>
                <w:rtl w:val="0"/>
              </w:rPr>
              <w:t xml:space="preserve">Убедитесь, что контекстно-зависимый, предпочтительно автоматический - или, в худшем случае, ручной - выход, экранирующий, защищает от отраженных, сохраненных и основанных на DOM XSS. (</w:t>
            </w:r>
            <w:hyperlink r:id="rId101">
              <w:r w:rsidDel="00000000" w:rsidR="00000000" w:rsidRPr="00000000">
                <w:rPr>
                  <w:color w:val="0563c1"/>
                  <w:u w:val="single"/>
                  <w:rtl w:val="0"/>
                </w:rPr>
                <w:t xml:space="preserve">C4</w:t>
              </w:r>
            </w:hyperlink>
            <w:r w:rsidDel="00000000" w:rsidR="00000000" w:rsidRPr="00000000">
              <w:rPr>
                <w:rtl w:val="0"/>
              </w:rPr>
              <w:t xml:space="preserve">)</w:t>
            </w:r>
          </w:p>
        </w:tc>
        <w:tc>
          <w:tcPr/>
          <w:p w:rsidR="00000000" w:rsidDel="00000000" w:rsidP="00000000" w:rsidRDefault="00000000" w:rsidRPr="00000000" w14:paraId="000006AB">
            <w:pPr>
              <w:jc w:val="center"/>
              <w:rPr/>
            </w:pPr>
            <w:r w:rsidDel="00000000" w:rsidR="00000000" w:rsidRPr="00000000">
              <w:rPr>
                <w:rtl w:val="0"/>
              </w:rPr>
              <w:t xml:space="preserve">✓</w:t>
            </w:r>
          </w:p>
        </w:tc>
        <w:tc>
          <w:tcPr/>
          <w:p w:rsidR="00000000" w:rsidDel="00000000" w:rsidP="00000000" w:rsidRDefault="00000000" w:rsidRPr="00000000" w14:paraId="000006AC">
            <w:pPr>
              <w:jc w:val="center"/>
              <w:rPr/>
            </w:pPr>
            <w:r w:rsidDel="00000000" w:rsidR="00000000" w:rsidRPr="00000000">
              <w:rPr>
                <w:rtl w:val="0"/>
              </w:rPr>
              <w:t xml:space="preserve">✓</w:t>
            </w:r>
          </w:p>
        </w:tc>
        <w:tc>
          <w:tcPr/>
          <w:p w:rsidR="00000000" w:rsidDel="00000000" w:rsidP="00000000" w:rsidRDefault="00000000" w:rsidRPr="00000000" w14:paraId="000006AD">
            <w:pPr>
              <w:jc w:val="center"/>
              <w:rPr/>
            </w:pPr>
            <w:r w:rsidDel="00000000" w:rsidR="00000000" w:rsidRPr="00000000">
              <w:rPr>
                <w:rtl w:val="0"/>
              </w:rPr>
              <w:t xml:space="preserve">✓</w:t>
            </w:r>
          </w:p>
        </w:tc>
        <w:tc>
          <w:tcPr/>
          <w:p w:rsidR="00000000" w:rsidDel="00000000" w:rsidP="00000000" w:rsidRDefault="00000000" w:rsidRPr="00000000" w14:paraId="000006AE">
            <w:pPr>
              <w:jc w:val="center"/>
              <w:rPr/>
            </w:pPr>
            <w:r w:rsidDel="00000000" w:rsidR="00000000" w:rsidRPr="00000000">
              <w:rPr>
                <w:rtl w:val="0"/>
              </w:rPr>
              <w:t xml:space="preserve">79</w:t>
            </w:r>
          </w:p>
        </w:tc>
      </w:tr>
      <w:tr>
        <w:trPr>
          <w:cantSplit w:val="0"/>
          <w:tblHeader w:val="0"/>
        </w:trPr>
        <w:tc>
          <w:tcPr/>
          <w:p w:rsidR="00000000" w:rsidDel="00000000" w:rsidP="00000000" w:rsidRDefault="00000000" w:rsidRPr="00000000" w14:paraId="000006AF">
            <w:pPr>
              <w:jc w:val="center"/>
              <w:rPr/>
            </w:pPr>
            <w:r w:rsidDel="00000000" w:rsidR="00000000" w:rsidRPr="00000000">
              <w:rPr>
                <w:b w:val="1"/>
                <w:rtl w:val="0"/>
              </w:rPr>
              <w:t xml:space="preserve">5.3.4</w:t>
            </w:r>
            <w:r w:rsidDel="00000000" w:rsidR="00000000" w:rsidRPr="00000000">
              <w:rPr>
                <w:rtl w:val="0"/>
              </w:rPr>
            </w:r>
          </w:p>
        </w:tc>
        <w:tc>
          <w:tcPr/>
          <w:p w:rsidR="00000000" w:rsidDel="00000000" w:rsidP="00000000" w:rsidRDefault="00000000" w:rsidRPr="00000000" w14:paraId="000006B0">
            <w:pPr>
              <w:rPr/>
            </w:pPr>
            <w:r w:rsidDel="00000000" w:rsidR="00000000" w:rsidRPr="00000000">
              <w:rPr>
                <w:rtl w:val="0"/>
              </w:rPr>
              <w:t xml:space="preserve">Убедитесь, что выбор данных или запросы к базе данных (например, SQL, HQL, ORM, NoSQL) используют параметризованные запросы, ORM, структуры сущностей или иным образом защищены от атак внедрения базы данных. (</w:t>
            </w:r>
            <w:hyperlink r:id="rId102">
              <w:r w:rsidDel="00000000" w:rsidR="00000000" w:rsidRPr="00000000">
                <w:rPr>
                  <w:color w:val="0563c1"/>
                  <w:u w:val="single"/>
                  <w:rtl w:val="0"/>
                </w:rPr>
                <w:t xml:space="preserve">C3</w:t>
              </w:r>
            </w:hyperlink>
            <w:r w:rsidDel="00000000" w:rsidR="00000000" w:rsidRPr="00000000">
              <w:rPr>
                <w:rtl w:val="0"/>
              </w:rPr>
              <w:t xml:space="preserve">)</w:t>
            </w:r>
          </w:p>
        </w:tc>
        <w:tc>
          <w:tcPr/>
          <w:p w:rsidR="00000000" w:rsidDel="00000000" w:rsidP="00000000" w:rsidRDefault="00000000" w:rsidRPr="00000000" w14:paraId="000006B1">
            <w:pPr>
              <w:jc w:val="center"/>
              <w:rPr/>
            </w:pPr>
            <w:r w:rsidDel="00000000" w:rsidR="00000000" w:rsidRPr="00000000">
              <w:rPr>
                <w:rtl w:val="0"/>
              </w:rPr>
              <w:t xml:space="preserve">✓</w:t>
            </w:r>
          </w:p>
        </w:tc>
        <w:tc>
          <w:tcPr/>
          <w:p w:rsidR="00000000" w:rsidDel="00000000" w:rsidP="00000000" w:rsidRDefault="00000000" w:rsidRPr="00000000" w14:paraId="000006B2">
            <w:pPr>
              <w:jc w:val="center"/>
              <w:rPr/>
            </w:pPr>
            <w:r w:rsidDel="00000000" w:rsidR="00000000" w:rsidRPr="00000000">
              <w:rPr>
                <w:rtl w:val="0"/>
              </w:rPr>
              <w:t xml:space="preserve">✓</w:t>
            </w:r>
          </w:p>
        </w:tc>
        <w:tc>
          <w:tcPr/>
          <w:p w:rsidR="00000000" w:rsidDel="00000000" w:rsidP="00000000" w:rsidRDefault="00000000" w:rsidRPr="00000000" w14:paraId="000006B3">
            <w:pPr>
              <w:jc w:val="center"/>
              <w:rPr/>
            </w:pPr>
            <w:r w:rsidDel="00000000" w:rsidR="00000000" w:rsidRPr="00000000">
              <w:rPr>
                <w:rtl w:val="0"/>
              </w:rPr>
              <w:t xml:space="preserve">✓</w:t>
            </w:r>
          </w:p>
        </w:tc>
        <w:tc>
          <w:tcPr/>
          <w:p w:rsidR="00000000" w:rsidDel="00000000" w:rsidP="00000000" w:rsidRDefault="00000000" w:rsidRPr="00000000" w14:paraId="000006B4">
            <w:pPr>
              <w:jc w:val="center"/>
              <w:rPr/>
            </w:pPr>
            <w:r w:rsidDel="00000000" w:rsidR="00000000" w:rsidRPr="00000000">
              <w:rPr>
                <w:rtl w:val="0"/>
              </w:rPr>
              <w:t xml:space="preserve">89</w:t>
            </w:r>
          </w:p>
        </w:tc>
      </w:tr>
      <w:tr>
        <w:trPr>
          <w:cantSplit w:val="0"/>
          <w:tblHeader w:val="0"/>
        </w:trPr>
        <w:tc>
          <w:tcPr/>
          <w:p w:rsidR="00000000" w:rsidDel="00000000" w:rsidP="00000000" w:rsidRDefault="00000000" w:rsidRPr="00000000" w14:paraId="000006B5">
            <w:pPr>
              <w:jc w:val="center"/>
              <w:rPr/>
            </w:pPr>
            <w:r w:rsidDel="00000000" w:rsidR="00000000" w:rsidRPr="00000000">
              <w:rPr>
                <w:b w:val="1"/>
                <w:rtl w:val="0"/>
              </w:rPr>
              <w:t xml:space="preserve">5.3.5</w:t>
            </w:r>
            <w:r w:rsidDel="00000000" w:rsidR="00000000" w:rsidRPr="00000000">
              <w:rPr>
                <w:rtl w:val="0"/>
              </w:rPr>
            </w:r>
          </w:p>
        </w:tc>
        <w:tc>
          <w:tcPr/>
          <w:p w:rsidR="00000000" w:rsidDel="00000000" w:rsidP="00000000" w:rsidRDefault="00000000" w:rsidRPr="00000000" w14:paraId="000006B6">
            <w:pPr>
              <w:rPr/>
            </w:pPr>
            <w:r w:rsidDel="00000000" w:rsidR="00000000" w:rsidRPr="00000000">
              <w:rPr>
                <w:rtl w:val="0"/>
              </w:rPr>
              <w:t xml:space="preserve">Убедитесь, что там, где отсутствуют параметризованные или более безопасные механизмы, для защиты от инъекционных атак используется контекстно-зависимая кодировка вывода, например, использование экранирования SQL для защиты от инъекции SQL. (</w:t>
            </w:r>
            <w:hyperlink r:id="rId103">
              <w:r w:rsidDel="00000000" w:rsidR="00000000" w:rsidRPr="00000000">
                <w:rPr>
                  <w:color w:val="0563c1"/>
                  <w:u w:val="single"/>
                  <w:rtl w:val="0"/>
                </w:rPr>
                <w:t xml:space="preserve">С3, С4</w:t>
              </w:r>
            </w:hyperlink>
            <w:r w:rsidDel="00000000" w:rsidR="00000000" w:rsidRPr="00000000">
              <w:rPr>
                <w:rtl w:val="0"/>
              </w:rPr>
              <w:t xml:space="preserve">)</w:t>
            </w:r>
          </w:p>
        </w:tc>
        <w:tc>
          <w:tcPr/>
          <w:p w:rsidR="00000000" w:rsidDel="00000000" w:rsidP="00000000" w:rsidRDefault="00000000" w:rsidRPr="00000000" w14:paraId="000006B7">
            <w:pPr>
              <w:jc w:val="center"/>
              <w:rPr/>
            </w:pPr>
            <w:r w:rsidDel="00000000" w:rsidR="00000000" w:rsidRPr="00000000">
              <w:rPr>
                <w:rtl w:val="0"/>
              </w:rPr>
              <w:t xml:space="preserve">✓</w:t>
            </w:r>
          </w:p>
        </w:tc>
        <w:tc>
          <w:tcPr/>
          <w:p w:rsidR="00000000" w:rsidDel="00000000" w:rsidP="00000000" w:rsidRDefault="00000000" w:rsidRPr="00000000" w14:paraId="000006B8">
            <w:pPr>
              <w:jc w:val="center"/>
              <w:rPr/>
            </w:pPr>
            <w:r w:rsidDel="00000000" w:rsidR="00000000" w:rsidRPr="00000000">
              <w:rPr>
                <w:rtl w:val="0"/>
              </w:rPr>
              <w:t xml:space="preserve">✓</w:t>
            </w:r>
          </w:p>
        </w:tc>
        <w:tc>
          <w:tcPr/>
          <w:p w:rsidR="00000000" w:rsidDel="00000000" w:rsidP="00000000" w:rsidRDefault="00000000" w:rsidRPr="00000000" w14:paraId="000006B9">
            <w:pPr>
              <w:jc w:val="center"/>
              <w:rPr/>
            </w:pPr>
            <w:r w:rsidDel="00000000" w:rsidR="00000000" w:rsidRPr="00000000">
              <w:rPr>
                <w:rtl w:val="0"/>
              </w:rPr>
              <w:t xml:space="preserve">✓</w:t>
            </w:r>
          </w:p>
        </w:tc>
        <w:tc>
          <w:tcPr/>
          <w:p w:rsidR="00000000" w:rsidDel="00000000" w:rsidP="00000000" w:rsidRDefault="00000000" w:rsidRPr="00000000" w14:paraId="000006BA">
            <w:pPr>
              <w:jc w:val="center"/>
              <w:rPr/>
            </w:pPr>
            <w:r w:rsidDel="00000000" w:rsidR="00000000" w:rsidRPr="00000000">
              <w:rPr>
                <w:rtl w:val="0"/>
              </w:rPr>
              <w:t xml:space="preserve">89</w:t>
            </w:r>
          </w:p>
        </w:tc>
      </w:tr>
      <w:tr>
        <w:trPr>
          <w:cantSplit w:val="0"/>
          <w:tblHeader w:val="0"/>
        </w:trPr>
        <w:tc>
          <w:tcPr/>
          <w:p w:rsidR="00000000" w:rsidDel="00000000" w:rsidP="00000000" w:rsidRDefault="00000000" w:rsidRPr="00000000" w14:paraId="000006BB">
            <w:pPr>
              <w:jc w:val="center"/>
              <w:rPr/>
            </w:pPr>
            <w:r w:rsidDel="00000000" w:rsidR="00000000" w:rsidRPr="00000000">
              <w:rPr>
                <w:b w:val="1"/>
                <w:rtl w:val="0"/>
              </w:rPr>
              <w:t xml:space="preserve">5.3.6</w:t>
            </w:r>
            <w:r w:rsidDel="00000000" w:rsidR="00000000" w:rsidRPr="00000000">
              <w:rPr>
                <w:rtl w:val="0"/>
              </w:rPr>
            </w:r>
          </w:p>
        </w:tc>
        <w:tc>
          <w:tcPr/>
          <w:p w:rsidR="00000000" w:rsidDel="00000000" w:rsidP="00000000" w:rsidRDefault="00000000" w:rsidRPr="00000000" w14:paraId="000006BC">
            <w:pPr>
              <w:rPr/>
            </w:pPr>
            <w:r w:rsidDel="00000000" w:rsidR="00000000" w:rsidRPr="00000000">
              <w:rPr>
                <w:rtl w:val="0"/>
              </w:rPr>
              <w:t xml:space="preserve">Убедитесь, что приложение защищает от атак с внедрением JavaScript или JSON, в том числе для атак eval, удаленных включений JavaScript, обхода политики безопасности контента (CSP), DOM XSS и оценки выражений JavaScript. (</w:t>
            </w:r>
            <w:hyperlink r:id="rId104">
              <w:r w:rsidDel="00000000" w:rsidR="00000000" w:rsidRPr="00000000">
                <w:rPr>
                  <w:color w:val="0563c1"/>
                  <w:u w:val="single"/>
                  <w:rtl w:val="0"/>
                </w:rPr>
                <w:t xml:space="preserve">C4</w:t>
              </w:r>
            </w:hyperlink>
            <w:r w:rsidDel="00000000" w:rsidR="00000000" w:rsidRPr="00000000">
              <w:rPr>
                <w:rtl w:val="0"/>
              </w:rPr>
              <w:t xml:space="preserve">)</w:t>
            </w:r>
          </w:p>
        </w:tc>
        <w:tc>
          <w:tcPr/>
          <w:p w:rsidR="00000000" w:rsidDel="00000000" w:rsidP="00000000" w:rsidRDefault="00000000" w:rsidRPr="00000000" w14:paraId="000006BD">
            <w:pPr>
              <w:jc w:val="center"/>
              <w:rPr/>
            </w:pPr>
            <w:r w:rsidDel="00000000" w:rsidR="00000000" w:rsidRPr="00000000">
              <w:rPr>
                <w:rtl w:val="0"/>
              </w:rPr>
              <w:t xml:space="preserve">✓</w:t>
            </w:r>
          </w:p>
        </w:tc>
        <w:tc>
          <w:tcPr/>
          <w:p w:rsidR="00000000" w:rsidDel="00000000" w:rsidP="00000000" w:rsidRDefault="00000000" w:rsidRPr="00000000" w14:paraId="000006BE">
            <w:pPr>
              <w:jc w:val="center"/>
              <w:rPr/>
            </w:pPr>
            <w:r w:rsidDel="00000000" w:rsidR="00000000" w:rsidRPr="00000000">
              <w:rPr>
                <w:rtl w:val="0"/>
              </w:rPr>
              <w:t xml:space="preserve">✓</w:t>
            </w:r>
          </w:p>
        </w:tc>
        <w:tc>
          <w:tcPr/>
          <w:p w:rsidR="00000000" w:rsidDel="00000000" w:rsidP="00000000" w:rsidRDefault="00000000" w:rsidRPr="00000000" w14:paraId="000006BF">
            <w:pPr>
              <w:jc w:val="center"/>
              <w:rPr/>
            </w:pPr>
            <w:r w:rsidDel="00000000" w:rsidR="00000000" w:rsidRPr="00000000">
              <w:rPr>
                <w:rtl w:val="0"/>
              </w:rPr>
              <w:t xml:space="preserve">✓</w:t>
            </w:r>
          </w:p>
        </w:tc>
        <w:tc>
          <w:tcPr/>
          <w:p w:rsidR="00000000" w:rsidDel="00000000" w:rsidP="00000000" w:rsidRDefault="00000000" w:rsidRPr="00000000" w14:paraId="000006C0">
            <w:pPr>
              <w:jc w:val="center"/>
              <w:rPr/>
            </w:pPr>
            <w:r w:rsidDel="00000000" w:rsidR="00000000" w:rsidRPr="00000000">
              <w:rPr>
                <w:rtl w:val="0"/>
              </w:rPr>
              <w:t xml:space="preserve">830</w:t>
            </w:r>
          </w:p>
        </w:tc>
      </w:tr>
      <w:tr>
        <w:trPr>
          <w:cantSplit w:val="0"/>
          <w:tblHeader w:val="0"/>
        </w:trPr>
        <w:tc>
          <w:tcPr/>
          <w:p w:rsidR="00000000" w:rsidDel="00000000" w:rsidP="00000000" w:rsidRDefault="00000000" w:rsidRPr="00000000" w14:paraId="000006C1">
            <w:pPr>
              <w:jc w:val="center"/>
              <w:rPr/>
            </w:pPr>
            <w:r w:rsidDel="00000000" w:rsidR="00000000" w:rsidRPr="00000000">
              <w:rPr>
                <w:b w:val="1"/>
                <w:rtl w:val="0"/>
              </w:rPr>
              <w:t xml:space="preserve">5.3.7</w:t>
            </w:r>
            <w:r w:rsidDel="00000000" w:rsidR="00000000" w:rsidRPr="00000000">
              <w:rPr>
                <w:rtl w:val="0"/>
              </w:rPr>
            </w:r>
          </w:p>
        </w:tc>
        <w:tc>
          <w:tcPr/>
          <w:p w:rsidR="00000000" w:rsidDel="00000000" w:rsidP="00000000" w:rsidRDefault="00000000" w:rsidRPr="00000000" w14:paraId="000006C2">
            <w:pPr>
              <w:rPr/>
            </w:pPr>
            <w:r w:rsidDel="00000000" w:rsidR="00000000" w:rsidRPr="00000000">
              <w:rPr>
                <w:rtl w:val="0"/>
              </w:rPr>
              <w:t xml:space="preserve">Убедитесь, что приложение защищает от уязвимостей внедрения LDAP или что реализованы специальные средства безопасности для предотвращения внедрения LDAP. (</w:t>
            </w:r>
            <w:hyperlink r:id="rId105">
              <w:r w:rsidDel="00000000" w:rsidR="00000000" w:rsidRPr="00000000">
                <w:rPr>
                  <w:color w:val="0563c1"/>
                  <w:u w:val="single"/>
                  <w:rtl w:val="0"/>
                </w:rPr>
                <w:t xml:space="preserve">C4</w:t>
              </w:r>
            </w:hyperlink>
            <w:r w:rsidDel="00000000" w:rsidR="00000000" w:rsidRPr="00000000">
              <w:rPr>
                <w:rtl w:val="0"/>
              </w:rPr>
              <w:t xml:space="preserve">)</w:t>
            </w:r>
          </w:p>
        </w:tc>
        <w:tc>
          <w:tcPr/>
          <w:p w:rsidR="00000000" w:rsidDel="00000000" w:rsidP="00000000" w:rsidRDefault="00000000" w:rsidRPr="00000000" w14:paraId="000006C3">
            <w:pPr>
              <w:jc w:val="center"/>
              <w:rPr/>
            </w:pPr>
            <w:r w:rsidDel="00000000" w:rsidR="00000000" w:rsidRPr="00000000">
              <w:rPr>
                <w:rtl w:val="0"/>
              </w:rPr>
              <w:t xml:space="preserve">✓</w:t>
            </w:r>
          </w:p>
        </w:tc>
        <w:tc>
          <w:tcPr/>
          <w:p w:rsidR="00000000" w:rsidDel="00000000" w:rsidP="00000000" w:rsidRDefault="00000000" w:rsidRPr="00000000" w14:paraId="000006C4">
            <w:pPr>
              <w:jc w:val="center"/>
              <w:rPr/>
            </w:pPr>
            <w:r w:rsidDel="00000000" w:rsidR="00000000" w:rsidRPr="00000000">
              <w:rPr>
                <w:rtl w:val="0"/>
              </w:rPr>
              <w:t xml:space="preserve">✓</w:t>
            </w:r>
          </w:p>
        </w:tc>
        <w:tc>
          <w:tcPr/>
          <w:p w:rsidR="00000000" w:rsidDel="00000000" w:rsidP="00000000" w:rsidRDefault="00000000" w:rsidRPr="00000000" w14:paraId="000006C5">
            <w:pPr>
              <w:jc w:val="center"/>
              <w:rPr/>
            </w:pPr>
            <w:r w:rsidDel="00000000" w:rsidR="00000000" w:rsidRPr="00000000">
              <w:rPr>
                <w:rtl w:val="0"/>
              </w:rPr>
              <w:t xml:space="preserve">✓</w:t>
            </w:r>
          </w:p>
        </w:tc>
        <w:tc>
          <w:tcPr/>
          <w:p w:rsidR="00000000" w:rsidDel="00000000" w:rsidP="00000000" w:rsidRDefault="00000000" w:rsidRPr="00000000" w14:paraId="000006C6">
            <w:pPr>
              <w:jc w:val="center"/>
              <w:rPr/>
            </w:pPr>
            <w:r w:rsidDel="00000000" w:rsidR="00000000" w:rsidRPr="00000000">
              <w:rPr>
                <w:rtl w:val="0"/>
              </w:rPr>
              <w:t xml:space="preserve">90</w:t>
            </w:r>
          </w:p>
        </w:tc>
      </w:tr>
      <w:tr>
        <w:trPr>
          <w:cantSplit w:val="0"/>
          <w:tblHeader w:val="0"/>
        </w:trPr>
        <w:tc>
          <w:tcPr/>
          <w:p w:rsidR="00000000" w:rsidDel="00000000" w:rsidP="00000000" w:rsidRDefault="00000000" w:rsidRPr="00000000" w14:paraId="000006C7">
            <w:pPr>
              <w:jc w:val="center"/>
              <w:rPr/>
            </w:pPr>
            <w:r w:rsidDel="00000000" w:rsidR="00000000" w:rsidRPr="00000000">
              <w:rPr>
                <w:b w:val="1"/>
                <w:rtl w:val="0"/>
              </w:rPr>
              <w:t xml:space="preserve">5.3.8</w:t>
            </w:r>
            <w:r w:rsidDel="00000000" w:rsidR="00000000" w:rsidRPr="00000000">
              <w:rPr>
                <w:rtl w:val="0"/>
              </w:rPr>
            </w:r>
          </w:p>
        </w:tc>
        <w:tc>
          <w:tcPr/>
          <w:p w:rsidR="00000000" w:rsidDel="00000000" w:rsidP="00000000" w:rsidRDefault="00000000" w:rsidRPr="00000000" w14:paraId="000006C8">
            <w:pPr>
              <w:rPr/>
            </w:pPr>
            <w:r w:rsidDel="00000000" w:rsidR="00000000" w:rsidRPr="00000000">
              <w:rPr>
                <w:rtl w:val="0"/>
              </w:rPr>
              <w:t xml:space="preserve">Убедитесь, что приложение защищает от внедрения команд операционной системы и что в вызовах операционной системы используются параметризованные запросы операционной системы или используется контекстная кодировка вывода командной строки. (</w:t>
            </w:r>
            <w:hyperlink r:id="rId106">
              <w:r w:rsidDel="00000000" w:rsidR="00000000" w:rsidRPr="00000000">
                <w:rPr>
                  <w:color w:val="0563c1"/>
                  <w:u w:val="single"/>
                  <w:rtl w:val="0"/>
                </w:rPr>
                <w:t xml:space="preserve">C4</w:t>
              </w:r>
            </w:hyperlink>
            <w:r w:rsidDel="00000000" w:rsidR="00000000" w:rsidRPr="00000000">
              <w:rPr>
                <w:rtl w:val="0"/>
              </w:rPr>
              <w:t xml:space="preserve">)</w:t>
            </w:r>
          </w:p>
        </w:tc>
        <w:tc>
          <w:tcPr/>
          <w:p w:rsidR="00000000" w:rsidDel="00000000" w:rsidP="00000000" w:rsidRDefault="00000000" w:rsidRPr="00000000" w14:paraId="000006C9">
            <w:pPr>
              <w:jc w:val="center"/>
              <w:rPr/>
            </w:pPr>
            <w:r w:rsidDel="00000000" w:rsidR="00000000" w:rsidRPr="00000000">
              <w:rPr>
                <w:rtl w:val="0"/>
              </w:rPr>
              <w:t xml:space="preserve">✓</w:t>
            </w:r>
          </w:p>
        </w:tc>
        <w:tc>
          <w:tcPr/>
          <w:p w:rsidR="00000000" w:rsidDel="00000000" w:rsidP="00000000" w:rsidRDefault="00000000" w:rsidRPr="00000000" w14:paraId="000006CA">
            <w:pPr>
              <w:jc w:val="center"/>
              <w:rPr/>
            </w:pPr>
            <w:r w:rsidDel="00000000" w:rsidR="00000000" w:rsidRPr="00000000">
              <w:rPr>
                <w:rtl w:val="0"/>
              </w:rPr>
              <w:t xml:space="preserve">✓</w:t>
            </w:r>
          </w:p>
        </w:tc>
        <w:tc>
          <w:tcPr/>
          <w:p w:rsidR="00000000" w:rsidDel="00000000" w:rsidP="00000000" w:rsidRDefault="00000000" w:rsidRPr="00000000" w14:paraId="000006CB">
            <w:pPr>
              <w:jc w:val="center"/>
              <w:rPr/>
            </w:pPr>
            <w:r w:rsidDel="00000000" w:rsidR="00000000" w:rsidRPr="00000000">
              <w:rPr>
                <w:rtl w:val="0"/>
              </w:rPr>
              <w:t xml:space="preserve">✓</w:t>
            </w:r>
          </w:p>
        </w:tc>
        <w:tc>
          <w:tcPr/>
          <w:p w:rsidR="00000000" w:rsidDel="00000000" w:rsidP="00000000" w:rsidRDefault="00000000" w:rsidRPr="00000000" w14:paraId="000006CC">
            <w:pPr>
              <w:jc w:val="center"/>
              <w:rPr/>
            </w:pPr>
            <w:r w:rsidDel="00000000" w:rsidR="00000000" w:rsidRPr="00000000">
              <w:rPr>
                <w:rtl w:val="0"/>
              </w:rPr>
              <w:t xml:space="preserve">78</w:t>
            </w:r>
          </w:p>
        </w:tc>
      </w:tr>
      <w:tr>
        <w:trPr>
          <w:cantSplit w:val="0"/>
          <w:tblHeader w:val="0"/>
        </w:trPr>
        <w:tc>
          <w:tcPr/>
          <w:p w:rsidR="00000000" w:rsidDel="00000000" w:rsidP="00000000" w:rsidRDefault="00000000" w:rsidRPr="00000000" w14:paraId="000006CD">
            <w:pPr>
              <w:jc w:val="center"/>
              <w:rPr/>
            </w:pPr>
            <w:r w:rsidDel="00000000" w:rsidR="00000000" w:rsidRPr="00000000">
              <w:rPr>
                <w:b w:val="1"/>
                <w:rtl w:val="0"/>
              </w:rPr>
              <w:t xml:space="preserve">5.3.9</w:t>
            </w:r>
            <w:r w:rsidDel="00000000" w:rsidR="00000000" w:rsidRPr="00000000">
              <w:rPr>
                <w:rtl w:val="0"/>
              </w:rPr>
            </w:r>
          </w:p>
        </w:tc>
        <w:tc>
          <w:tcPr/>
          <w:p w:rsidR="00000000" w:rsidDel="00000000" w:rsidP="00000000" w:rsidRDefault="00000000" w:rsidRPr="00000000" w14:paraId="000006CE">
            <w:pPr>
              <w:rPr/>
            </w:pPr>
            <w:r w:rsidDel="00000000" w:rsidR="00000000" w:rsidRPr="00000000">
              <w:rPr>
                <w:rtl w:val="0"/>
              </w:rPr>
              <w:t xml:space="preserve">Убедитесь, что приложение защищает от атак локального включения файлов (LFI) или удаленного включения файлов (RFI).</w:t>
            </w:r>
          </w:p>
        </w:tc>
        <w:tc>
          <w:tcPr/>
          <w:p w:rsidR="00000000" w:rsidDel="00000000" w:rsidP="00000000" w:rsidRDefault="00000000" w:rsidRPr="00000000" w14:paraId="000006CF">
            <w:pPr>
              <w:jc w:val="center"/>
              <w:rPr/>
            </w:pPr>
            <w:r w:rsidDel="00000000" w:rsidR="00000000" w:rsidRPr="00000000">
              <w:rPr>
                <w:rtl w:val="0"/>
              </w:rPr>
              <w:t xml:space="preserve">✓</w:t>
            </w:r>
          </w:p>
        </w:tc>
        <w:tc>
          <w:tcPr/>
          <w:p w:rsidR="00000000" w:rsidDel="00000000" w:rsidP="00000000" w:rsidRDefault="00000000" w:rsidRPr="00000000" w14:paraId="000006D0">
            <w:pPr>
              <w:jc w:val="center"/>
              <w:rPr/>
            </w:pPr>
            <w:r w:rsidDel="00000000" w:rsidR="00000000" w:rsidRPr="00000000">
              <w:rPr>
                <w:rtl w:val="0"/>
              </w:rPr>
              <w:t xml:space="preserve">✓</w:t>
            </w:r>
          </w:p>
        </w:tc>
        <w:tc>
          <w:tcPr/>
          <w:p w:rsidR="00000000" w:rsidDel="00000000" w:rsidP="00000000" w:rsidRDefault="00000000" w:rsidRPr="00000000" w14:paraId="000006D1">
            <w:pPr>
              <w:jc w:val="center"/>
              <w:rPr/>
            </w:pPr>
            <w:r w:rsidDel="00000000" w:rsidR="00000000" w:rsidRPr="00000000">
              <w:rPr>
                <w:rtl w:val="0"/>
              </w:rPr>
              <w:t xml:space="preserve">✓</w:t>
            </w:r>
          </w:p>
        </w:tc>
        <w:tc>
          <w:tcPr/>
          <w:p w:rsidR="00000000" w:rsidDel="00000000" w:rsidP="00000000" w:rsidRDefault="00000000" w:rsidRPr="00000000" w14:paraId="000006D2">
            <w:pPr>
              <w:jc w:val="center"/>
              <w:rPr/>
            </w:pPr>
            <w:r w:rsidDel="00000000" w:rsidR="00000000" w:rsidRPr="00000000">
              <w:rPr>
                <w:rtl w:val="0"/>
              </w:rPr>
              <w:t xml:space="preserve">829</w:t>
            </w:r>
          </w:p>
        </w:tc>
      </w:tr>
      <w:tr>
        <w:trPr>
          <w:cantSplit w:val="0"/>
          <w:tblHeader w:val="0"/>
        </w:trPr>
        <w:tc>
          <w:tcPr/>
          <w:p w:rsidR="00000000" w:rsidDel="00000000" w:rsidP="00000000" w:rsidRDefault="00000000" w:rsidRPr="00000000" w14:paraId="000006D3">
            <w:pPr>
              <w:jc w:val="center"/>
              <w:rPr/>
            </w:pPr>
            <w:r w:rsidDel="00000000" w:rsidR="00000000" w:rsidRPr="00000000">
              <w:rPr>
                <w:b w:val="1"/>
                <w:rtl w:val="0"/>
              </w:rPr>
              <w:t xml:space="preserve">5.3.10</w:t>
            </w:r>
            <w:r w:rsidDel="00000000" w:rsidR="00000000" w:rsidRPr="00000000">
              <w:rPr>
                <w:rtl w:val="0"/>
              </w:rPr>
            </w:r>
          </w:p>
        </w:tc>
        <w:tc>
          <w:tcPr/>
          <w:p w:rsidR="00000000" w:rsidDel="00000000" w:rsidP="00000000" w:rsidRDefault="00000000" w:rsidRPr="00000000" w14:paraId="000006D4">
            <w:pPr>
              <w:rPr/>
            </w:pPr>
            <w:r w:rsidDel="00000000" w:rsidR="00000000" w:rsidRPr="00000000">
              <w:rPr>
                <w:rtl w:val="0"/>
              </w:rPr>
              <w:t xml:space="preserve">Убедитесь, что приложение защищает от инъекций XPath или атак с использованием XML. (</w:t>
            </w:r>
            <w:hyperlink r:id="rId107">
              <w:r w:rsidDel="00000000" w:rsidR="00000000" w:rsidRPr="00000000">
                <w:rPr>
                  <w:color w:val="0563c1"/>
                  <w:u w:val="single"/>
                  <w:rtl w:val="0"/>
                </w:rPr>
                <w:t xml:space="preserve">C4</w:t>
              </w:r>
            </w:hyperlink>
            <w:r w:rsidDel="00000000" w:rsidR="00000000" w:rsidRPr="00000000">
              <w:rPr>
                <w:rtl w:val="0"/>
              </w:rPr>
              <w:t xml:space="preserve">)</w:t>
            </w:r>
          </w:p>
        </w:tc>
        <w:tc>
          <w:tcPr/>
          <w:p w:rsidR="00000000" w:rsidDel="00000000" w:rsidP="00000000" w:rsidRDefault="00000000" w:rsidRPr="00000000" w14:paraId="000006D5">
            <w:pPr>
              <w:jc w:val="center"/>
              <w:rPr/>
            </w:pPr>
            <w:r w:rsidDel="00000000" w:rsidR="00000000" w:rsidRPr="00000000">
              <w:rPr>
                <w:rtl w:val="0"/>
              </w:rPr>
              <w:t xml:space="preserve">✓</w:t>
            </w:r>
          </w:p>
        </w:tc>
        <w:tc>
          <w:tcPr/>
          <w:p w:rsidR="00000000" w:rsidDel="00000000" w:rsidP="00000000" w:rsidRDefault="00000000" w:rsidRPr="00000000" w14:paraId="000006D6">
            <w:pPr>
              <w:jc w:val="center"/>
              <w:rPr/>
            </w:pPr>
            <w:r w:rsidDel="00000000" w:rsidR="00000000" w:rsidRPr="00000000">
              <w:rPr>
                <w:rtl w:val="0"/>
              </w:rPr>
              <w:t xml:space="preserve">✓</w:t>
            </w:r>
          </w:p>
        </w:tc>
        <w:tc>
          <w:tcPr/>
          <w:p w:rsidR="00000000" w:rsidDel="00000000" w:rsidP="00000000" w:rsidRDefault="00000000" w:rsidRPr="00000000" w14:paraId="000006D7">
            <w:pPr>
              <w:jc w:val="center"/>
              <w:rPr/>
            </w:pPr>
            <w:r w:rsidDel="00000000" w:rsidR="00000000" w:rsidRPr="00000000">
              <w:rPr>
                <w:rtl w:val="0"/>
              </w:rPr>
              <w:t xml:space="preserve">✓</w:t>
            </w:r>
          </w:p>
        </w:tc>
        <w:tc>
          <w:tcPr/>
          <w:p w:rsidR="00000000" w:rsidDel="00000000" w:rsidP="00000000" w:rsidRDefault="00000000" w:rsidRPr="00000000" w14:paraId="000006D8">
            <w:pPr>
              <w:jc w:val="center"/>
              <w:rPr/>
            </w:pPr>
            <w:r w:rsidDel="00000000" w:rsidR="00000000" w:rsidRPr="00000000">
              <w:rPr>
                <w:rtl w:val="0"/>
              </w:rPr>
              <w:t xml:space="preserve">643</w:t>
            </w:r>
          </w:p>
        </w:tc>
      </w:tr>
    </w:tbl>
    <w:p w:rsidR="00000000" w:rsidDel="00000000" w:rsidP="00000000" w:rsidRDefault="00000000" w:rsidRPr="00000000" w14:paraId="000006D9">
      <w:pPr>
        <w:rPr/>
      </w:pPr>
      <w:r w:rsidDel="00000000" w:rsidR="00000000" w:rsidRPr="00000000">
        <w:rPr>
          <w:rtl w:val="0"/>
        </w:rPr>
        <w:t xml:space="preserve">Примечание.Использование параметризованных запросов или экранирования SQL не всегда достаточно; имена таблиц и столбцов, УПОРЯДОЧЕННЫЕ и т. Д., Не могут быть экранированы. Включение сбежавших данных, предоставленных пользователем, в эти поля приводит к ошибочным запросам или внедрению SQL.</w:t>
      </w:r>
    </w:p>
    <w:p w:rsidR="00000000" w:rsidDel="00000000" w:rsidP="00000000" w:rsidRDefault="00000000" w:rsidRPr="00000000" w14:paraId="000006DA">
      <w:pPr>
        <w:rPr/>
      </w:pPr>
      <w:r w:rsidDel="00000000" w:rsidR="00000000" w:rsidRPr="00000000">
        <w:rPr>
          <w:rtl w:val="0"/>
        </w:rPr>
        <w:t xml:space="preserve">Примечание: Формат SVG явно допускает сценарий ECMA почти во всех контекстах, поэтому может оказаться невозможным полностью заблокировать все векторы SVG XSS. Если требуется загрузка SVG, мы настоятельно рекомендуем либо предоставлять эти загруженные файлы в виде текста/обычного текста, либо использовать отдельный домен содержимого, предоставленный пользователем, чтобы предотвратить передачу приложения успешной XSS.</w:t>
      </w:r>
    </w:p>
    <w:bookmarkStart w:colFirst="0" w:colLast="0" w:name="bookmark=id.i17xr6" w:id="176"/>
    <w:bookmarkEnd w:id="176"/>
    <w:p w:rsidR="00000000" w:rsidDel="00000000" w:rsidP="00000000" w:rsidRDefault="00000000" w:rsidRPr="00000000" w14:paraId="000006DB">
      <w:pPr>
        <w:pStyle w:val="Heading2"/>
        <w:rPr/>
      </w:pPr>
      <w:bookmarkStart w:colFirst="0" w:colLast="0" w:name="_heading=h.320vgez" w:id="177"/>
      <w:bookmarkEnd w:id="177"/>
      <w:r w:rsidDel="00000000" w:rsidR="00000000" w:rsidRPr="00000000">
        <w:rPr>
          <w:rtl w:val="0"/>
        </w:rPr>
        <w:t xml:space="preserve">V5.4 Требования к памяти, строке и неуправляемому коду</w:t>
      </w:r>
    </w:p>
    <w:p w:rsidR="00000000" w:rsidDel="00000000" w:rsidP="00000000" w:rsidRDefault="00000000" w:rsidRPr="00000000" w14:paraId="000006DC">
      <w:pPr>
        <w:rPr/>
      </w:pPr>
      <w:r w:rsidDel="00000000" w:rsidR="00000000" w:rsidRPr="00000000">
        <w:rPr>
          <w:rtl w:val="0"/>
        </w:rPr>
        <w:t xml:space="preserve">Следующие требования будут применяться только в том случае, если приложение использует системный язык или неуправляемый код.</w:t>
      </w:r>
    </w:p>
    <w:tbl>
      <w:tblPr>
        <w:tblStyle w:val="Table41"/>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6DD">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6DE">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6DF">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6E0">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6E1">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6E2">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6E3">
            <w:pPr>
              <w:jc w:val="center"/>
              <w:rPr/>
            </w:pPr>
            <w:r w:rsidDel="00000000" w:rsidR="00000000" w:rsidRPr="00000000">
              <w:rPr>
                <w:b w:val="1"/>
                <w:rtl w:val="0"/>
              </w:rPr>
              <w:t xml:space="preserve">5.4.1</w:t>
            </w:r>
            <w:r w:rsidDel="00000000" w:rsidR="00000000" w:rsidRPr="00000000">
              <w:rPr>
                <w:rtl w:val="0"/>
              </w:rPr>
            </w:r>
          </w:p>
        </w:tc>
        <w:tc>
          <w:tcPr/>
          <w:p w:rsidR="00000000" w:rsidDel="00000000" w:rsidP="00000000" w:rsidRDefault="00000000" w:rsidRPr="00000000" w14:paraId="000006E4">
            <w:pPr>
              <w:rPr/>
            </w:pPr>
            <w:r w:rsidDel="00000000" w:rsidR="00000000" w:rsidRPr="00000000">
              <w:rPr>
                <w:rtl w:val="0"/>
              </w:rPr>
              <w:t xml:space="preserve">Убедитесь, что приложение использует безопасную для памяти строку, более безопасную копию памяти и арифметику указателей для обнаружения или предотвращения переполнения стека, буфера или кучи.</w:t>
            </w:r>
          </w:p>
        </w:tc>
        <w:tc>
          <w:tcPr/>
          <w:p w:rsidR="00000000" w:rsidDel="00000000" w:rsidP="00000000" w:rsidRDefault="00000000" w:rsidRPr="00000000" w14:paraId="000006E5">
            <w:pPr>
              <w:rPr/>
            </w:pPr>
            <w:r w:rsidDel="00000000" w:rsidR="00000000" w:rsidRPr="00000000">
              <w:rPr>
                <w:rtl w:val="0"/>
              </w:rPr>
            </w:r>
          </w:p>
        </w:tc>
        <w:tc>
          <w:tcPr/>
          <w:p w:rsidR="00000000" w:rsidDel="00000000" w:rsidP="00000000" w:rsidRDefault="00000000" w:rsidRPr="00000000" w14:paraId="000006E6">
            <w:pPr>
              <w:jc w:val="center"/>
              <w:rPr/>
            </w:pPr>
            <w:r w:rsidDel="00000000" w:rsidR="00000000" w:rsidRPr="00000000">
              <w:rPr>
                <w:rtl w:val="0"/>
              </w:rPr>
              <w:t xml:space="preserve">✓</w:t>
            </w:r>
          </w:p>
        </w:tc>
        <w:tc>
          <w:tcPr/>
          <w:p w:rsidR="00000000" w:rsidDel="00000000" w:rsidP="00000000" w:rsidRDefault="00000000" w:rsidRPr="00000000" w14:paraId="000006E7">
            <w:pPr>
              <w:jc w:val="center"/>
              <w:rPr/>
            </w:pPr>
            <w:r w:rsidDel="00000000" w:rsidR="00000000" w:rsidRPr="00000000">
              <w:rPr>
                <w:rtl w:val="0"/>
              </w:rPr>
              <w:t xml:space="preserve">✓</w:t>
            </w:r>
          </w:p>
        </w:tc>
        <w:tc>
          <w:tcPr/>
          <w:p w:rsidR="00000000" w:rsidDel="00000000" w:rsidP="00000000" w:rsidRDefault="00000000" w:rsidRPr="00000000" w14:paraId="000006E8">
            <w:pPr>
              <w:jc w:val="center"/>
              <w:rPr/>
            </w:pPr>
            <w:r w:rsidDel="00000000" w:rsidR="00000000" w:rsidRPr="00000000">
              <w:rPr>
                <w:rtl w:val="0"/>
              </w:rPr>
              <w:t xml:space="preserve">120</w:t>
            </w:r>
          </w:p>
        </w:tc>
      </w:tr>
      <w:tr>
        <w:trPr>
          <w:cantSplit w:val="0"/>
          <w:tblHeader w:val="0"/>
        </w:trPr>
        <w:tc>
          <w:tcPr/>
          <w:p w:rsidR="00000000" w:rsidDel="00000000" w:rsidP="00000000" w:rsidRDefault="00000000" w:rsidRPr="00000000" w14:paraId="000006E9">
            <w:pPr>
              <w:jc w:val="center"/>
              <w:rPr/>
            </w:pPr>
            <w:r w:rsidDel="00000000" w:rsidR="00000000" w:rsidRPr="00000000">
              <w:rPr>
                <w:b w:val="1"/>
                <w:rtl w:val="0"/>
              </w:rPr>
              <w:t xml:space="preserve">5.4.2</w:t>
            </w:r>
            <w:r w:rsidDel="00000000" w:rsidR="00000000" w:rsidRPr="00000000">
              <w:rPr>
                <w:rtl w:val="0"/>
              </w:rPr>
            </w:r>
          </w:p>
        </w:tc>
        <w:tc>
          <w:tcPr/>
          <w:p w:rsidR="00000000" w:rsidDel="00000000" w:rsidP="00000000" w:rsidRDefault="00000000" w:rsidRPr="00000000" w14:paraId="000006EA">
            <w:pPr>
              <w:rPr/>
            </w:pPr>
            <w:r w:rsidDel="00000000" w:rsidR="00000000" w:rsidRPr="00000000">
              <w:rPr>
                <w:rtl w:val="0"/>
              </w:rPr>
              <w:t xml:space="preserve">Убедитесь, что строки формата не принимают потенциально враждебные входные данные и являются постоянными.</w:t>
            </w:r>
          </w:p>
        </w:tc>
        <w:tc>
          <w:tcPr/>
          <w:p w:rsidR="00000000" w:rsidDel="00000000" w:rsidP="00000000" w:rsidRDefault="00000000" w:rsidRPr="00000000" w14:paraId="000006EB">
            <w:pPr>
              <w:rPr/>
            </w:pPr>
            <w:r w:rsidDel="00000000" w:rsidR="00000000" w:rsidRPr="00000000">
              <w:rPr>
                <w:rtl w:val="0"/>
              </w:rPr>
            </w:r>
          </w:p>
        </w:tc>
        <w:tc>
          <w:tcPr/>
          <w:p w:rsidR="00000000" w:rsidDel="00000000" w:rsidP="00000000" w:rsidRDefault="00000000" w:rsidRPr="00000000" w14:paraId="000006EC">
            <w:pPr>
              <w:jc w:val="center"/>
              <w:rPr/>
            </w:pPr>
            <w:r w:rsidDel="00000000" w:rsidR="00000000" w:rsidRPr="00000000">
              <w:rPr>
                <w:rtl w:val="0"/>
              </w:rPr>
              <w:t xml:space="preserve">✓</w:t>
            </w:r>
          </w:p>
        </w:tc>
        <w:tc>
          <w:tcPr/>
          <w:p w:rsidR="00000000" w:rsidDel="00000000" w:rsidP="00000000" w:rsidRDefault="00000000" w:rsidRPr="00000000" w14:paraId="000006ED">
            <w:pPr>
              <w:jc w:val="center"/>
              <w:rPr/>
            </w:pPr>
            <w:r w:rsidDel="00000000" w:rsidR="00000000" w:rsidRPr="00000000">
              <w:rPr>
                <w:rtl w:val="0"/>
              </w:rPr>
              <w:t xml:space="preserve">✓</w:t>
            </w:r>
          </w:p>
        </w:tc>
        <w:tc>
          <w:tcPr/>
          <w:p w:rsidR="00000000" w:rsidDel="00000000" w:rsidP="00000000" w:rsidRDefault="00000000" w:rsidRPr="00000000" w14:paraId="000006EE">
            <w:pPr>
              <w:jc w:val="center"/>
              <w:rPr/>
            </w:pPr>
            <w:r w:rsidDel="00000000" w:rsidR="00000000" w:rsidRPr="00000000">
              <w:rPr>
                <w:rtl w:val="0"/>
              </w:rPr>
              <w:t xml:space="preserve">134</w:t>
            </w:r>
          </w:p>
        </w:tc>
      </w:tr>
      <w:tr>
        <w:trPr>
          <w:cantSplit w:val="0"/>
          <w:tblHeader w:val="0"/>
        </w:trPr>
        <w:tc>
          <w:tcPr/>
          <w:p w:rsidR="00000000" w:rsidDel="00000000" w:rsidP="00000000" w:rsidRDefault="00000000" w:rsidRPr="00000000" w14:paraId="000006EF">
            <w:pPr>
              <w:jc w:val="center"/>
              <w:rPr/>
            </w:pPr>
            <w:r w:rsidDel="00000000" w:rsidR="00000000" w:rsidRPr="00000000">
              <w:rPr>
                <w:b w:val="1"/>
                <w:rtl w:val="0"/>
              </w:rPr>
              <w:t xml:space="preserve">5.4.3</w:t>
            </w:r>
            <w:r w:rsidDel="00000000" w:rsidR="00000000" w:rsidRPr="00000000">
              <w:rPr>
                <w:rtl w:val="0"/>
              </w:rPr>
            </w:r>
          </w:p>
        </w:tc>
        <w:tc>
          <w:tcPr/>
          <w:p w:rsidR="00000000" w:rsidDel="00000000" w:rsidP="00000000" w:rsidRDefault="00000000" w:rsidRPr="00000000" w14:paraId="000006F0">
            <w:pPr>
              <w:rPr/>
            </w:pPr>
            <w:r w:rsidDel="00000000" w:rsidR="00000000" w:rsidRPr="00000000">
              <w:rPr>
                <w:rtl w:val="0"/>
              </w:rPr>
              <w:t xml:space="preserve">Убедитесь, что методы проверки знака, диапазона и ввода используются для предотвращения переполнения целых чисел.</w:t>
            </w:r>
          </w:p>
        </w:tc>
        <w:tc>
          <w:tcPr/>
          <w:p w:rsidR="00000000" w:rsidDel="00000000" w:rsidP="00000000" w:rsidRDefault="00000000" w:rsidRPr="00000000" w14:paraId="000006F1">
            <w:pPr>
              <w:rPr/>
            </w:pPr>
            <w:r w:rsidDel="00000000" w:rsidR="00000000" w:rsidRPr="00000000">
              <w:rPr>
                <w:rtl w:val="0"/>
              </w:rPr>
            </w:r>
          </w:p>
        </w:tc>
        <w:tc>
          <w:tcPr/>
          <w:p w:rsidR="00000000" w:rsidDel="00000000" w:rsidP="00000000" w:rsidRDefault="00000000" w:rsidRPr="00000000" w14:paraId="000006F2">
            <w:pPr>
              <w:jc w:val="center"/>
              <w:rPr/>
            </w:pPr>
            <w:r w:rsidDel="00000000" w:rsidR="00000000" w:rsidRPr="00000000">
              <w:rPr>
                <w:rtl w:val="0"/>
              </w:rPr>
              <w:t xml:space="preserve">✓</w:t>
            </w:r>
          </w:p>
        </w:tc>
        <w:tc>
          <w:tcPr/>
          <w:p w:rsidR="00000000" w:rsidDel="00000000" w:rsidP="00000000" w:rsidRDefault="00000000" w:rsidRPr="00000000" w14:paraId="000006F3">
            <w:pPr>
              <w:jc w:val="center"/>
              <w:rPr/>
            </w:pPr>
            <w:r w:rsidDel="00000000" w:rsidR="00000000" w:rsidRPr="00000000">
              <w:rPr>
                <w:rtl w:val="0"/>
              </w:rPr>
              <w:t xml:space="preserve">✓</w:t>
            </w:r>
          </w:p>
        </w:tc>
        <w:tc>
          <w:tcPr/>
          <w:p w:rsidR="00000000" w:rsidDel="00000000" w:rsidP="00000000" w:rsidRDefault="00000000" w:rsidRPr="00000000" w14:paraId="000006F4">
            <w:pPr>
              <w:jc w:val="center"/>
              <w:rPr/>
            </w:pPr>
            <w:r w:rsidDel="00000000" w:rsidR="00000000" w:rsidRPr="00000000">
              <w:rPr>
                <w:rtl w:val="0"/>
              </w:rPr>
              <w:t xml:space="preserve">190</w:t>
            </w:r>
          </w:p>
        </w:tc>
      </w:tr>
    </w:tbl>
    <w:bookmarkStart w:colFirst="0" w:colLast="0" w:name="bookmark=id.1h65qms" w:id="178"/>
    <w:bookmarkEnd w:id="178"/>
    <w:p w:rsidR="00000000" w:rsidDel="00000000" w:rsidP="00000000" w:rsidRDefault="00000000" w:rsidRPr="00000000" w14:paraId="000006F5">
      <w:pPr>
        <w:pStyle w:val="Heading2"/>
        <w:rPr/>
      </w:pPr>
      <w:bookmarkStart w:colFirst="0" w:colLast="0" w:name="_heading=h.415t9al" w:id="179"/>
      <w:bookmarkEnd w:id="179"/>
      <w:r w:rsidDel="00000000" w:rsidR="00000000" w:rsidRPr="00000000">
        <w:rPr>
          <w:rtl w:val="0"/>
        </w:rPr>
        <w:t xml:space="preserve">V5.5 Требования к Предотвращению десериализации</w:t>
      </w:r>
    </w:p>
    <w:tbl>
      <w:tblPr>
        <w:tblStyle w:val="Table42"/>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6F6">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6F7">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6F8">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6F9">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6FA">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6FB">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6FC">
            <w:pPr>
              <w:jc w:val="center"/>
              <w:rPr/>
            </w:pPr>
            <w:r w:rsidDel="00000000" w:rsidR="00000000" w:rsidRPr="00000000">
              <w:rPr>
                <w:b w:val="1"/>
                <w:rtl w:val="0"/>
              </w:rPr>
              <w:t xml:space="preserve">5.5.1</w:t>
            </w:r>
            <w:r w:rsidDel="00000000" w:rsidR="00000000" w:rsidRPr="00000000">
              <w:rPr>
                <w:rtl w:val="0"/>
              </w:rPr>
            </w:r>
          </w:p>
        </w:tc>
        <w:tc>
          <w:tcPr/>
          <w:p w:rsidR="00000000" w:rsidDel="00000000" w:rsidP="00000000" w:rsidRDefault="00000000" w:rsidRPr="00000000" w14:paraId="000006FD">
            <w:pPr>
              <w:rPr/>
            </w:pPr>
            <w:r w:rsidDel="00000000" w:rsidR="00000000" w:rsidRPr="00000000">
              <w:rPr>
                <w:rtl w:val="0"/>
              </w:rPr>
              <w:t xml:space="preserve">Убедитесь, что сериализованные объекты используют проверку целостности или зашифрованы для предотвращения создания враждебных объектов или взлома данных. (</w:t>
            </w:r>
            <w:hyperlink r:id="rId108">
              <w:r w:rsidDel="00000000" w:rsidR="00000000" w:rsidRPr="00000000">
                <w:rPr>
                  <w:color w:val="0563c1"/>
                  <w:u w:val="single"/>
                  <w:rtl w:val="0"/>
                </w:rPr>
                <w:t xml:space="preserve">C5</w:t>
              </w:r>
            </w:hyperlink>
            <w:r w:rsidDel="00000000" w:rsidR="00000000" w:rsidRPr="00000000">
              <w:rPr>
                <w:rtl w:val="0"/>
              </w:rPr>
              <w:t xml:space="preserve">)</w:t>
            </w:r>
          </w:p>
        </w:tc>
        <w:tc>
          <w:tcPr/>
          <w:p w:rsidR="00000000" w:rsidDel="00000000" w:rsidP="00000000" w:rsidRDefault="00000000" w:rsidRPr="00000000" w14:paraId="000006FE">
            <w:pPr>
              <w:jc w:val="center"/>
              <w:rPr/>
            </w:pPr>
            <w:r w:rsidDel="00000000" w:rsidR="00000000" w:rsidRPr="00000000">
              <w:rPr>
                <w:rtl w:val="0"/>
              </w:rPr>
              <w:t xml:space="preserve">✓</w:t>
            </w:r>
          </w:p>
        </w:tc>
        <w:tc>
          <w:tcPr/>
          <w:p w:rsidR="00000000" w:rsidDel="00000000" w:rsidP="00000000" w:rsidRDefault="00000000" w:rsidRPr="00000000" w14:paraId="000006FF">
            <w:pPr>
              <w:jc w:val="center"/>
              <w:rPr/>
            </w:pPr>
            <w:r w:rsidDel="00000000" w:rsidR="00000000" w:rsidRPr="00000000">
              <w:rPr>
                <w:rtl w:val="0"/>
              </w:rPr>
              <w:t xml:space="preserve">✓</w:t>
            </w:r>
          </w:p>
        </w:tc>
        <w:tc>
          <w:tcPr/>
          <w:p w:rsidR="00000000" w:rsidDel="00000000" w:rsidP="00000000" w:rsidRDefault="00000000" w:rsidRPr="00000000" w14:paraId="00000700">
            <w:pPr>
              <w:jc w:val="center"/>
              <w:rPr/>
            </w:pPr>
            <w:r w:rsidDel="00000000" w:rsidR="00000000" w:rsidRPr="00000000">
              <w:rPr>
                <w:rtl w:val="0"/>
              </w:rPr>
              <w:t xml:space="preserve">✓</w:t>
            </w:r>
          </w:p>
        </w:tc>
        <w:tc>
          <w:tcPr/>
          <w:p w:rsidR="00000000" w:rsidDel="00000000" w:rsidP="00000000" w:rsidRDefault="00000000" w:rsidRPr="00000000" w14:paraId="00000701">
            <w:pPr>
              <w:jc w:val="center"/>
              <w:rPr/>
            </w:pPr>
            <w:r w:rsidDel="00000000" w:rsidR="00000000" w:rsidRPr="00000000">
              <w:rPr>
                <w:rtl w:val="0"/>
              </w:rPr>
              <w:t xml:space="preserve">502</w:t>
            </w:r>
          </w:p>
        </w:tc>
      </w:tr>
      <w:tr>
        <w:trPr>
          <w:cantSplit w:val="0"/>
          <w:tblHeader w:val="0"/>
        </w:trPr>
        <w:tc>
          <w:tcPr/>
          <w:p w:rsidR="00000000" w:rsidDel="00000000" w:rsidP="00000000" w:rsidRDefault="00000000" w:rsidRPr="00000000" w14:paraId="00000702">
            <w:pPr>
              <w:jc w:val="center"/>
              <w:rPr/>
            </w:pPr>
            <w:r w:rsidDel="00000000" w:rsidR="00000000" w:rsidRPr="00000000">
              <w:rPr>
                <w:b w:val="1"/>
                <w:rtl w:val="0"/>
              </w:rPr>
              <w:t xml:space="preserve">5.5.2</w:t>
            </w:r>
            <w:r w:rsidDel="00000000" w:rsidR="00000000" w:rsidRPr="00000000">
              <w:rPr>
                <w:rtl w:val="0"/>
              </w:rPr>
            </w:r>
          </w:p>
        </w:tc>
        <w:tc>
          <w:tcPr/>
          <w:p w:rsidR="00000000" w:rsidDel="00000000" w:rsidP="00000000" w:rsidRDefault="00000000" w:rsidRPr="00000000" w14:paraId="00000703">
            <w:pPr>
              <w:rPr/>
            </w:pPr>
            <w:r w:rsidDel="00000000" w:rsidR="00000000" w:rsidRPr="00000000">
              <w:rPr>
                <w:rtl w:val="0"/>
              </w:rPr>
              <w:t xml:space="preserve">Убедитесь, что приложение правильно ограничивает синтаксические анализаторы XML, чтобы использовать только максимально ограничительную конфигурацию, и убедитесь, что небезопасные функции, такие как разрешение внешних объектов, отключены для предотвращения атак внешних объектов XML (XXE).</w:t>
            </w:r>
          </w:p>
        </w:tc>
        <w:tc>
          <w:tcPr/>
          <w:p w:rsidR="00000000" w:rsidDel="00000000" w:rsidP="00000000" w:rsidRDefault="00000000" w:rsidRPr="00000000" w14:paraId="00000704">
            <w:pPr>
              <w:jc w:val="center"/>
              <w:rPr/>
            </w:pPr>
            <w:r w:rsidDel="00000000" w:rsidR="00000000" w:rsidRPr="00000000">
              <w:rPr>
                <w:rtl w:val="0"/>
              </w:rPr>
              <w:t xml:space="preserve">✓</w:t>
            </w:r>
          </w:p>
        </w:tc>
        <w:tc>
          <w:tcPr/>
          <w:p w:rsidR="00000000" w:rsidDel="00000000" w:rsidP="00000000" w:rsidRDefault="00000000" w:rsidRPr="00000000" w14:paraId="00000705">
            <w:pPr>
              <w:jc w:val="center"/>
              <w:rPr/>
            </w:pPr>
            <w:r w:rsidDel="00000000" w:rsidR="00000000" w:rsidRPr="00000000">
              <w:rPr>
                <w:rtl w:val="0"/>
              </w:rPr>
              <w:t xml:space="preserve">✓</w:t>
            </w:r>
          </w:p>
        </w:tc>
        <w:tc>
          <w:tcPr/>
          <w:p w:rsidR="00000000" w:rsidDel="00000000" w:rsidP="00000000" w:rsidRDefault="00000000" w:rsidRPr="00000000" w14:paraId="00000706">
            <w:pPr>
              <w:jc w:val="center"/>
              <w:rPr/>
            </w:pPr>
            <w:r w:rsidDel="00000000" w:rsidR="00000000" w:rsidRPr="00000000">
              <w:rPr>
                <w:rtl w:val="0"/>
              </w:rPr>
              <w:t xml:space="preserve">✓</w:t>
            </w:r>
          </w:p>
        </w:tc>
        <w:tc>
          <w:tcPr/>
          <w:p w:rsidR="00000000" w:rsidDel="00000000" w:rsidP="00000000" w:rsidRDefault="00000000" w:rsidRPr="00000000" w14:paraId="00000707">
            <w:pPr>
              <w:jc w:val="center"/>
              <w:rPr/>
            </w:pPr>
            <w:r w:rsidDel="00000000" w:rsidR="00000000" w:rsidRPr="00000000">
              <w:rPr>
                <w:rtl w:val="0"/>
              </w:rPr>
              <w:t xml:space="preserve">611</w:t>
            </w:r>
          </w:p>
        </w:tc>
      </w:tr>
      <w:tr>
        <w:trPr>
          <w:cantSplit w:val="0"/>
          <w:tblHeader w:val="0"/>
        </w:trPr>
        <w:tc>
          <w:tcPr/>
          <w:p w:rsidR="00000000" w:rsidDel="00000000" w:rsidP="00000000" w:rsidRDefault="00000000" w:rsidRPr="00000000" w14:paraId="00000708">
            <w:pPr>
              <w:jc w:val="center"/>
              <w:rPr/>
            </w:pPr>
            <w:r w:rsidDel="00000000" w:rsidR="00000000" w:rsidRPr="00000000">
              <w:rPr>
                <w:b w:val="1"/>
                <w:rtl w:val="0"/>
              </w:rPr>
              <w:t xml:space="preserve">5.5.3</w:t>
            </w:r>
            <w:r w:rsidDel="00000000" w:rsidR="00000000" w:rsidRPr="00000000">
              <w:rPr>
                <w:rtl w:val="0"/>
              </w:rPr>
            </w:r>
          </w:p>
        </w:tc>
        <w:tc>
          <w:tcPr/>
          <w:p w:rsidR="00000000" w:rsidDel="00000000" w:rsidP="00000000" w:rsidRDefault="00000000" w:rsidRPr="00000000" w14:paraId="00000709">
            <w:pPr>
              <w:rPr/>
            </w:pPr>
            <w:r w:rsidDel="00000000" w:rsidR="00000000" w:rsidRPr="00000000">
              <w:rPr>
                <w:rtl w:val="0"/>
              </w:rPr>
              <w:t xml:space="preserve">Убедитесь, что десериализация ненадежных данных предотвращена или защищена как в пользовательском коде, так и в библиотеках сторонних производителей (таких как синтаксические анализаторы JSON, XML и YAML).</w:t>
            </w:r>
          </w:p>
        </w:tc>
        <w:tc>
          <w:tcPr/>
          <w:p w:rsidR="00000000" w:rsidDel="00000000" w:rsidP="00000000" w:rsidRDefault="00000000" w:rsidRPr="00000000" w14:paraId="0000070A">
            <w:pPr>
              <w:jc w:val="center"/>
              <w:rPr/>
            </w:pPr>
            <w:r w:rsidDel="00000000" w:rsidR="00000000" w:rsidRPr="00000000">
              <w:rPr>
                <w:rtl w:val="0"/>
              </w:rPr>
              <w:t xml:space="preserve">✓</w:t>
            </w:r>
          </w:p>
        </w:tc>
        <w:tc>
          <w:tcPr/>
          <w:p w:rsidR="00000000" w:rsidDel="00000000" w:rsidP="00000000" w:rsidRDefault="00000000" w:rsidRPr="00000000" w14:paraId="0000070B">
            <w:pPr>
              <w:jc w:val="center"/>
              <w:rPr/>
            </w:pPr>
            <w:r w:rsidDel="00000000" w:rsidR="00000000" w:rsidRPr="00000000">
              <w:rPr>
                <w:rtl w:val="0"/>
              </w:rPr>
              <w:t xml:space="preserve">✓</w:t>
            </w:r>
          </w:p>
        </w:tc>
        <w:tc>
          <w:tcPr/>
          <w:p w:rsidR="00000000" w:rsidDel="00000000" w:rsidP="00000000" w:rsidRDefault="00000000" w:rsidRPr="00000000" w14:paraId="0000070C">
            <w:pPr>
              <w:jc w:val="center"/>
              <w:rPr/>
            </w:pPr>
            <w:r w:rsidDel="00000000" w:rsidR="00000000" w:rsidRPr="00000000">
              <w:rPr>
                <w:rtl w:val="0"/>
              </w:rPr>
              <w:t xml:space="preserve">✓</w:t>
            </w:r>
          </w:p>
        </w:tc>
        <w:tc>
          <w:tcPr/>
          <w:p w:rsidR="00000000" w:rsidDel="00000000" w:rsidP="00000000" w:rsidRDefault="00000000" w:rsidRPr="00000000" w14:paraId="0000070D">
            <w:pPr>
              <w:jc w:val="center"/>
              <w:rPr/>
            </w:pPr>
            <w:r w:rsidDel="00000000" w:rsidR="00000000" w:rsidRPr="00000000">
              <w:rPr>
                <w:rtl w:val="0"/>
              </w:rPr>
              <w:t xml:space="preserve">502</w:t>
            </w:r>
          </w:p>
        </w:tc>
      </w:tr>
      <w:tr>
        <w:trPr>
          <w:cantSplit w:val="0"/>
          <w:tblHeader w:val="0"/>
        </w:trPr>
        <w:tc>
          <w:tcPr/>
          <w:p w:rsidR="00000000" w:rsidDel="00000000" w:rsidP="00000000" w:rsidRDefault="00000000" w:rsidRPr="00000000" w14:paraId="0000070E">
            <w:pPr>
              <w:jc w:val="center"/>
              <w:rPr/>
            </w:pPr>
            <w:r w:rsidDel="00000000" w:rsidR="00000000" w:rsidRPr="00000000">
              <w:rPr>
                <w:b w:val="1"/>
                <w:rtl w:val="0"/>
              </w:rPr>
              <w:t xml:space="preserve">5.5.4</w:t>
            </w:r>
            <w:r w:rsidDel="00000000" w:rsidR="00000000" w:rsidRPr="00000000">
              <w:rPr>
                <w:rtl w:val="0"/>
              </w:rPr>
            </w:r>
          </w:p>
        </w:tc>
        <w:tc>
          <w:tcPr/>
          <w:p w:rsidR="00000000" w:rsidDel="00000000" w:rsidP="00000000" w:rsidRDefault="00000000" w:rsidRPr="00000000" w14:paraId="0000070F">
            <w:pPr>
              <w:rPr/>
            </w:pPr>
            <w:r w:rsidDel="00000000" w:rsidR="00000000" w:rsidRPr="00000000">
              <w:rPr>
                <w:rtl w:val="0"/>
              </w:rPr>
              <w:t xml:space="preserve">Убедитесь, что при анализе JSON в браузерах или бэкэндах на основе JavaScript для анализа документа JSON используется JSON.parse. Не используйте eval() для анализа JSON.</w:t>
            </w:r>
          </w:p>
        </w:tc>
        <w:tc>
          <w:tcPr/>
          <w:p w:rsidR="00000000" w:rsidDel="00000000" w:rsidP="00000000" w:rsidRDefault="00000000" w:rsidRPr="00000000" w14:paraId="00000710">
            <w:pPr>
              <w:jc w:val="center"/>
              <w:rPr/>
            </w:pPr>
            <w:r w:rsidDel="00000000" w:rsidR="00000000" w:rsidRPr="00000000">
              <w:rPr>
                <w:rtl w:val="0"/>
              </w:rPr>
              <w:t xml:space="preserve">✓</w:t>
            </w:r>
          </w:p>
        </w:tc>
        <w:tc>
          <w:tcPr/>
          <w:p w:rsidR="00000000" w:rsidDel="00000000" w:rsidP="00000000" w:rsidRDefault="00000000" w:rsidRPr="00000000" w14:paraId="00000711">
            <w:pPr>
              <w:jc w:val="center"/>
              <w:rPr/>
            </w:pPr>
            <w:r w:rsidDel="00000000" w:rsidR="00000000" w:rsidRPr="00000000">
              <w:rPr>
                <w:rtl w:val="0"/>
              </w:rPr>
              <w:t xml:space="preserve">✓</w:t>
            </w:r>
          </w:p>
        </w:tc>
        <w:tc>
          <w:tcPr/>
          <w:p w:rsidR="00000000" w:rsidDel="00000000" w:rsidP="00000000" w:rsidRDefault="00000000" w:rsidRPr="00000000" w14:paraId="00000712">
            <w:pPr>
              <w:jc w:val="center"/>
              <w:rPr/>
            </w:pPr>
            <w:r w:rsidDel="00000000" w:rsidR="00000000" w:rsidRPr="00000000">
              <w:rPr>
                <w:rtl w:val="0"/>
              </w:rPr>
              <w:t xml:space="preserve">✓</w:t>
            </w:r>
          </w:p>
        </w:tc>
        <w:tc>
          <w:tcPr/>
          <w:p w:rsidR="00000000" w:rsidDel="00000000" w:rsidP="00000000" w:rsidRDefault="00000000" w:rsidRPr="00000000" w14:paraId="00000713">
            <w:pPr>
              <w:jc w:val="center"/>
              <w:rPr/>
            </w:pPr>
            <w:r w:rsidDel="00000000" w:rsidR="00000000" w:rsidRPr="00000000">
              <w:rPr>
                <w:rtl w:val="0"/>
              </w:rPr>
              <w:t xml:space="preserve">95</w:t>
            </w:r>
          </w:p>
        </w:tc>
      </w:tr>
    </w:tbl>
    <w:bookmarkStart w:colFirst="0" w:colLast="0" w:name="bookmark=id.2gb3jie" w:id="180"/>
    <w:bookmarkEnd w:id="180"/>
    <w:p w:rsidR="00000000" w:rsidDel="00000000" w:rsidP="00000000" w:rsidRDefault="00000000" w:rsidRPr="00000000" w14:paraId="00000714">
      <w:pPr>
        <w:pStyle w:val="Heading2"/>
        <w:rPr/>
      </w:pPr>
      <w:bookmarkStart w:colFirst="0" w:colLast="0" w:name="_heading=h.vgdtq7" w:id="181"/>
      <w:bookmarkEnd w:id="181"/>
      <w:r w:rsidDel="00000000" w:rsidR="00000000" w:rsidRPr="00000000">
        <w:rPr>
          <w:rtl w:val="0"/>
        </w:rPr>
        <w:t xml:space="preserve">Ссылки</w:t>
      </w:r>
    </w:p>
    <w:p w:rsidR="00000000" w:rsidDel="00000000" w:rsidP="00000000" w:rsidRDefault="00000000" w:rsidRPr="00000000" w14:paraId="00000715">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716">
      <w:pPr>
        <w:numPr>
          <w:ilvl w:val="0"/>
          <w:numId w:val="13"/>
        </w:numPr>
        <w:ind w:left="480" w:hanging="480"/>
        <w:rPr/>
      </w:pPr>
      <w:hyperlink r:id="rId109">
        <w:r w:rsidDel="00000000" w:rsidR="00000000" w:rsidRPr="00000000">
          <w:rPr>
            <w:color w:val="0563c1"/>
            <w:u w:val="single"/>
            <w:rtl w:val="0"/>
          </w:rPr>
          <w:t xml:space="preserve">Руководство по тестированию OWASP 4.0: Проверка ввода</w:t>
        </w:r>
      </w:hyperlink>
      <w:r w:rsidDel="00000000" w:rsidR="00000000" w:rsidRPr="00000000">
        <w:rPr>
          <w:rtl w:val="0"/>
        </w:rPr>
      </w:r>
    </w:p>
    <w:p w:rsidR="00000000" w:rsidDel="00000000" w:rsidP="00000000" w:rsidRDefault="00000000" w:rsidRPr="00000000" w14:paraId="00000717">
      <w:pPr>
        <w:numPr>
          <w:ilvl w:val="0"/>
          <w:numId w:val="13"/>
        </w:numPr>
        <w:ind w:left="480" w:hanging="480"/>
        <w:rPr/>
      </w:pPr>
      <w:hyperlink r:id="rId110">
        <w:r w:rsidDel="00000000" w:rsidR="00000000" w:rsidRPr="00000000">
          <w:rPr>
            <w:color w:val="0563c1"/>
            <w:u w:val="single"/>
            <w:rtl w:val="0"/>
          </w:rPr>
          <w:t xml:space="preserve">Шпаргалка OWASP: Проверка входных данных</w:t>
        </w:r>
      </w:hyperlink>
      <w:r w:rsidDel="00000000" w:rsidR="00000000" w:rsidRPr="00000000">
        <w:rPr>
          <w:rtl w:val="0"/>
        </w:rPr>
      </w:r>
    </w:p>
    <w:p w:rsidR="00000000" w:rsidDel="00000000" w:rsidP="00000000" w:rsidRDefault="00000000" w:rsidRPr="00000000" w14:paraId="00000718">
      <w:pPr>
        <w:numPr>
          <w:ilvl w:val="0"/>
          <w:numId w:val="13"/>
        </w:numPr>
        <w:ind w:left="480" w:hanging="480"/>
        <w:rPr/>
      </w:pPr>
      <w:hyperlink r:id="rId111">
        <w:r w:rsidDel="00000000" w:rsidR="00000000" w:rsidRPr="00000000">
          <w:rPr>
            <w:color w:val="0563c1"/>
            <w:u w:val="single"/>
            <w:rtl w:val="0"/>
          </w:rPr>
          <w:t xml:space="preserve">Руководство по тестированию OWASP 4.0: Тестирование на загрязнение параметров HTTP</w:t>
        </w:r>
      </w:hyperlink>
      <w:r w:rsidDel="00000000" w:rsidR="00000000" w:rsidRPr="00000000">
        <w:rPr>
          <w:rtl w:val="0"/>
        </w:rPr>
      </w:r>
    </w:p>
    <w:p w:rsidR="00000000" w:rsidDel="00000000" w:rsidP="00000000" w:rsidRDefault="00000000" w:rsidRPr="00000000" w14:paraId="00000719">
      <w:pPr>
        <w:numPr>
          <w:ilvl w:val="0"/>
          <w:numId w:val="13"/>
        </w:numPr>
        <w:ind w:left="480" w:hanging="480"/>
        <w:rPr/>
      </w:pPr>
      <w:hyperlink r:id="rId112">
        <w:r w:rsidDel="00000000" w:rsidR="00000000" w:rsidRPr="00000000">
          <w:rPr>
            <w:color w:val="0563c1"/>
            <w:u w:val="single"/>
            <w:rtl w:val="0"/>
          </w:rPr>
          <w:t xml:space="preserve">Шпаргалка по внедрению OWASP LDAP</w:t>
        </w:r>
      </w:hyperlink>
      <w:r w:rsidDel="00000000" w:rsidR="00000000" w:rsidRPr="00000000">
        <w:rPr>
          <w:rtl w:val="0"/>
        </w:rPr>
      </w:r>
    </w:p>
    <w:p w:rsidR="00000000" w:rsidDel="00000000" w:rsidP="00000000" w:rsidRDefault="00000000" w:rsidRPr="00000000" w14:paraId="0000071A">
      <w:pPr>
        <w:numPr>
          <w:ilvl w:val="0"/>
          <w:numId w:val="13"/>
        </w:numPr>
        <w:ind w:left="480" w:hanging="480"/>
        <w:rPr/>
      </w:pPr>
      <w:hyperlink r:id="rId113">
        <w:r w:rsidDel="00000000" w:rsidR="00000000" w:rsidRPr="00000000">
          <w:rPr>
            <w:color w:val="0563c1"/>
            <w:u w:val="single"/>
            <w:rtl w:val="0"/>
          </w:rPr>
          <w:t xml:space="preserve">Руководство по тестированию OWASP 4.0: Тестирование на стороне клиента</w:t>
        </w:r>
      </w:hyperlink>
      <w:r w:rsidDel="00000000" w:rsidR="00000000" w:rsidRPr="00000000">
        <w:rPr>
          <w:rtl w:val="0"/>
        </w:rPr>
      </w:r>
    </w:p>
    <w:p w:rsidR="00000000" w:rsidDel="00000000" w:rsidP="00000000" w:rsidRDefault="00000000" w:rsidRPr="00000000" w14:paraId="0000071B">
      <w:pPr>
        <w:numPr>
          <w:ilvl w:val="0"/>
          <w:numId w:val="13"/>
        </w:numPr>
        <w:ind w:left="480" w:hanging="480"/>
        <w:rPr/>
      </w:pPr>
      <w:hyperlink r:id="rId114">
        <w:r w:rsidDel="00000000" w:rsidR="00000000" w:rsidRPr="00000000">
          <w:rPr>
            <w:color w:val="0563c1"/>
            <w:u w:val="single"/>
            <w:rtl w:val="0"/>
          </w:rPr>
          <w:t xml:space="preserve">Шпаргалка по предотвращению межсайтовых сценариев OWASP</w:t>
        </w:r>
      </w:hyperlink>
      <w:r w:rsidDel="00000000" w:rsidR="00000000" w:rsidRPr="00000000">
        <w:rPr>
          <w:rtl w:val="0"/>
        </w:rPr>
      </w:r>
    </w:p>
    <w:p w:rsidR="00000000" w:rsidDel="00000000" w:rsidP="00000000" w:rsidRDefault="00000000" w:rsidRPr="00000000" w14:paraId="0000071C">
      <w:pPr>
        <w:numPr>
          <w:ilvl w:val="0"/>
          <w:numId w:val="13"/>
        </w:numPr>
        <w:ind w:left="480" w:hanging="480"/>
        <w:rPr/>
      </w:pPr>
      <w:hyperlink r:id="rId115">
        <w:r w:rsidDel="00000000" w:rsidR="00000000" w:rsidRPr="00000000">
          <w:rPr>
            <w:color w:val="0563c1"/>
            <w:u w:val="single"/>
            <w:rtl w:val="0"/>
          </w:rPr>
          <w:t xml:space="preserve">Шпаргалка по предотвращению межсайтовых сценариев на основе OWASP DOM на основе OWASP</w:t>
        </w:r>
      </w:hyperlink>
      <w:r w:rsidDel="00000000" w:rsidR="00000000" w:rsidRPr="00000000">
        <w:rPr>
          <w:rtl w:val="0"/>
        </w:rPr>
      </w:r>
    </w:p>
    <w:p w:rsidR="00000000" w:rsidDel="00000000" w:rsidP="00000000" w:rsidRDefault="00000000" w:rsidRPr="00000000" w14:paraId="0000071D">
      <w:pPr>
        <w:numPr>
          <w:ilvl w:val="0"/>
          <w:numId w:val="13"/>
        </w:numPr>
        <w:ind w:left="480" w:hanging="480"/>
        <w:rPr/>
      </w:pPr>
      <w:hyperlink r:id="rId116">
        <w:r w:rsidDel="00000000" w:rsidR="00000000" w:rsidRPr="00000000">
          <w:rPr>
            <w:color w:val="0563c1"/>
            <w:u w:val="single"/>
            <w:rtl w:val="0"/>
          </w:rPr>
          <w:t xml:space="preserve">Проект кодирования OWASP Java</w:t>
        </w:r>
      </w:hyperlink>
      <w:r w:rsidDel="00000000" w:rsidR="00000000" w:rsidRPr="00000000">
        <w:rPr>
          <w:rtl w:val="0"/>
        </w:rPr>
      </w:r>
    </w:p>
    <w:p w:rsidR="00000000" w:rsidDel="00000000" w:rsidP="00000000" w:rsidRDefault="00000000" w:rsidRPr="00000000" w14:paraId="0000071E">
      <w:pPr>
        <w:numPr>
          <w:ilvl w:val="0"/>
          <w:numId w:val="13"/>
        </w:numPr>
        <w:ind w:left="480" w:hanging="480"/>
        <w:rPr/>
      </w:pPr>
      <w:hyperlink r:id="rId117">
        <w:r w:rsidDel="00000000" w:rsidR="00000000" w:rsidRPr="00000000">
          <w:rPr>
            <w:color w:val="0563c1"/>
            <w:u w:val="single"/>
            <w:rtl w:val="0"/>
          </w:rPr>
          <w:t xml:space="preserve">Шпаргалка по предотвращению массовых назначений OWASP</w:t>
        </w:r>
      </w:hyperlink>
      <w:r w:rsidDel="00000000" w:rsidR="00000000" w:rsidRPr="00000000">
        <w:rPr>
          <w:rtl w:val="0"/>
        </w:rPr>
      </w:r>
    </w:p>
    <w:p w:rsidR="00000000" w:rsidDel="00000000" w:rsidP="00000000" w:rsidRDefault="00000000" w:rsidRPr="00000000" w14:paraId="0000071F">
      <w:pPr>
        <w:numPr>
          <w:ilvl w:val="0"/>
          <w:numId w:val="13"/>
        </w:numPr>
        <w:ind w:left="480" w:hanging="480"/>
        <w:rPr/>
      </w:pPr>
      <w:hyperlink r:id="rId118">
        <w:r w:rsidDel="00000000" w:rsidR="00000000" w:rsidRPr="00000000">
          <w:rPr>
            <w:color w:val="0563c1"/>
            <w:u w:val="single"/>
            <w:rtl w:val="0"/>
          </w:rPr>
          <w:t xml:space="preserve">DOMPurify - Библиотека очистки HTML на стороне клиента</w:t>
        </w:r>
      </w:hyperlink>
      <w:r w:rsidDel="00000000" w:rsidR="00000000" w:rsidRPr="00000000">
        <w:rPr>
          <w:rtl w:val="0"/>
        </w:rPr>
      </w:r>
    </w:p>
    <w:p w:rsidR="00000000" w:rsidDel="00000000" w:rsidP="00000000" w:rsidRDefault="00000000" w:rsidRPr="00000000" w14:paraId="00000720">
      <w:pPr>
        <w:numPr>
          <w:ilvl w:val="0"/>
          <w:numId w:val="13"/>
        </w:numPr>
        <w:ind w:left="480" w:hanging="480"/>
        <w:rPr/>
      </w:pPr>
      <w:hyperlink r:id="rId119">
        <w:r w:rsidDel="00000000" w:rsidR="00000000" w:rsidRPr="00000000">
          <w:rPr>
            <w:color w:val="0563c1"/>
            <w:u w:val="single"/>
            <w:rtl w:val="0"/>
          </w:rPr>
          <w:t xml:space="preserve">Шпаргалка по предотвращению внешних сущностей XML (XXE)</w:t>
        </w:r>
      </w:hyperlink>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Для получения дополнительной информации об автоматическом экранировании, пожалуйста, смотрите:</w:t>
      </w:r>
    </w:p>
    <w:p w:rsidR="00000000" w:rsidDel="00000000" w:rsidP="00000000" w:rsidRDefault="00000000" w:rsidRPr="00000000" w14:paraId="00000722">
      <w:pPr>
        <w:numPr>
          <w:ilvl w:val="0"/>
          <w:numId w:val="15"/>
        </w:numPr>
        <w:ind w:left="480" w:hanging="480"/>
        <w:rPr/>
      </w:pPr>
      <w:hyperlink r:id="rId120">
        <w:r w:rsidDel="00000000" w:rsidR="00000000" w:rsidRPr="00000000">
          <w:rPr>
            <w:color w:val="0563c1"/>
            <w:u w:val="single"/>
            <w:rtl w:val="0"/>
          </w:rPr>
          <w:t xml:space="preserve">Сокращение XSS за счет автоматического контекстно-зависимого экранирования в системах шаблонов</w:t>
        </w:r>
      </w:hyperlink>
      <w:r w:rsidDel="00000000" w:rsidR="00000000" w:rsidRPr="00000000">
        <w:rPr>
          <w:rtl w:val="0"/>
        </w:rPr>
      </w:r>
    </w:p>
    <w:p w:rsidR="00000000" w:rsidDel="00000000" w:rsidP="00000000" w:rsidRDefault="00000000" w:rsidRPr="00000000" w14:paraId="00000723">
      <w:pPr>
        <w:numPr>
          <w:ilvl w:val="0"/>
          <w:numId w:val="15"/>
        </w:numPr>
        <w:ind w:left="480" w:hanging="480"/>
        <w:rPr/>
      </w:pPr>
      <w:hyperlink r:id="rId121">
        <w:r w:rsidDel="00000000" w:rsidR="00000000" w:rsidRPr="00000000">
          <w:rPr>
            <w:color w:val="0563c1"/>
            <w:u w:val="single"/>
            <w:rtl w:val="0"/>
          </w:rPr>
          <w:t xml:space="preserve">AngularJS Строгое контекстное экранирование</w:t>
        </w:r>
      </w:hyperlink>
      <w:r w:rsidDel="00000000" w:rsidR="00000000" w:rsidRPr="00000000">
        <w:rPr>
          <w:rtl w:val="0"/>
        </w:rPr>
      </w:r>
    </w:p>
    <w:p w:rsidR="00000000" w:rsidDel="00000000" w:rsidP="00000000" w:rsidRDefault="00000000" w:rsidRPr="00000000" w14:paraId="00000724">
      <w:pPr>
        <w:numPr>
          <w:ilvl w:val="0"/>
          <w:numId w:val="15"/>
        </w:numPr>
        <w:ind w:left="480" w:hanging="480"/>
        <w:rPr/>
      </w:pPr>
      <w:hyperlink r:id="rId122">
        <w:r w:rsidDel="00000000" w:rsidR="00000000" w:rsidRPr="00000000">
          <w:rPr>
            <w:color w:val="0563c1"/>
            <w:u w:val="single"/>
            <w:rtl w:val="0"/>
          </w:rPr>
          <w:t xml:space="preserve">AngularJS привязать</w:t>
        </w:r>
      </w:hyperlink>
      <w:r w:rsidDel="00000000" w:rsidR="00000000" w:rsidRPr="00000000">
        <w:rPr>
          <w:rtl w:val="0"/>
        </w:rPr>
      </w:r>
    </w:p>
    <w:p w:rsidR="00000000" w:rsidDel="00000000" w:rsidP="00000000" w:rsidRDefault="00000000" w:rsidRPr="00000000" w14:paraId="00000725">
      <w:pPr>
        <w:numPr>
          <w:ilvl w:val="0"/>
          <w:numId w:val="15"/>
        </w:numPr>
        <w:ind w:left="480" w:hanging="480"/>
        <w:rPr/>
      </w:pPr>
      <w:hyperlink r:id="rId123">
        <w:r w:rsidDel="00000000" w:rsidR="00000000" w:rsidRPr="00000000">
          <w:rPr>
            <w:color w:val="0563c1"/>
            <w:u w:val="single"/>
            <w:rtl w:val="0"/>
          </w:rPr>
          <w:t xml:space="preserve">Угловая дезинфекция</w:t>
        </w:r>
      </w:hyperlink>
      <w:r w:rsidDel="00000000" w:rsidR="00000000" w:rsidRPr="00000000">
        <w:rPr>
          <w:rtl w:val="0"/>
        </w:rPr>
      </w:r>
    </w:p>
    <w:p w:rsidR="00000000" w:rsidDel="00000000" w:rsidP="00000000" w:rsidRDefault="00000000" w:rsidRPr="00000000" w14:paraId="00000726">
      <w:pPr>
        <w:numPr>
          <w:ilvl w:val="0"/>
          <w:numId w:val="15"/>
        </w:numPr>
        <w:ind w:left="480" w:hanging="480"/>
        <w:rPr/>
      </w:pPr>
      <w:hyperlink r:id="rId124">
        <w:r w:rsidDel="00000000" w:rsidR="00000000" w:rsidRPr="00000000">
          <w:rPr>
            <w:color w:val="0563c1"/>
            <w:u w:val="single"/>
            <w:rtl w:val="0"/>
          </w:rPr>
          <w:t xml:space="preserve">Безопасность Углового Шаблона</w:t>
        </w:r>
      </w:hyperlink>
      <w:r w:rsidDel="00000000" w:rsidR="00000000" w:rsidRPr="00000000">
        <w:rPr>
          <w:rtl w:val="0"/>
        </w:rPr>
      </w:r>
    </w:p>
    <w:p w:rsidR="00000000" w:rsidDel="00000000" w:rsidP="00000000" w:rsidRDefault="00000000" w:rsidRPr="00000000" w14:paraId="00000727">
      <w:pPr>
        <w:numPr>
          <w:ilvl w:val="0"/>
          <w:numId w:val="15"/>
        </w:numPr>
        <w:ind w:left="480" w:hanging="480"/>
        <w:rPr/>
      </w:pPr>
      <w:hyperlink r:id="rId125">
        <w:r w:rsidDel="00000000" w:rsidR="00000000" w:rsidRPr="00000000">
          <w:rPr>
            <w:color w:val="0563c1"/>
            <w:u w:val="single"/>
            <w:rtl w:val="0"/>
          </w:rPr>
          <w:t xml:space="preserve">Реагируй на побег</w:t>
        </w:r>
      </w:hyperlink>
      <w:r w:rsidDel="00000000" w:rsidR="00000000" w:rsidRPr="00000000">
        <w:rPr>
          <w:rtl w:val="0"/>
        </w:rPr>
      </w:r>
    </w:p>
    <w:p w:rsidR="00000000" w:rsidDel="00000000" w:rsidP="00000000" w:rsidRDefault="00000000" w:rsidRPr="00000000" w14:paraId="00000728">
      <w:pPr>
        <w:numPr>
          <w:ilvl w:val="0"/>
          <w:numId w:val="15"/>
        </w:numPr>
        <w:ind w:left="480" w:hanging="480"/>
        <w:rPr/>
      </w:pPr>
      <w:hyperlink r:id="rId126">
        <w:r w:rsidDel="00000000" w:rsidR="00000000" w:rsidRPr="00000000">
          <w:rPr>
            <w:color w:val="0563c1"/>
            <w:u w:val="single"/>
            <w:rtl w:val="0"/>
          </w:rPr>
          <w:t xml:space="preserve">Неправильно управляемая модификация Динамически определяемых атрибутов объектов</w:t>
        </w:r>
      </w:hyperlink>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Для получения дополнительной информации о десериализации см.:</w:t>
      </w:r>
    </w:p>
    <w:p w:rsidR="00000000" w:rsidDel="00000000" w:rsidP="00000000" w:rsidRDefault="00000000" w:rsidRPr="00000000" w14:paraId="0000072A">
      <w:pPr>
        <w:numPr>
          <w:ilvl w:val="0"/>
          <w:numId w:val="17"/>
        </w:numPr>
        <w:ind w:left="480" w:hanging="480"/>
        <w:rPr/>
      </w:pPr>
      <w:hyperlink r:id="rId127">
        <w:r w:rsidDel="00000000" w:rsidR="00000000" w:rsidRPr="00000000">
          <w:rPr>
            <w:color w:val="0563c1"/>
            <w:u w:val="single"/>
            <w:rtl w:val="0"/>
          </w:rPr>
          <w:t xml:space="preserve">Шпаргалка по десериализации OWASP</w:t>
        </w:r>
      </w:hyperlink>
      <w:r w:rsidDel="00000000" w:rsidR="00000000" w:rsidRPr="00000000">
        <w:rPr>
          <w:rtl w:val="0"/>
        </w:rPr>
      </w:r>
    </w:p>
    <w:p w:rsidR="00000000" w:rsidDel="00000000" w:rsidP="00000000" w:rsidRDefault="00000000" w:rsidRPr="00000000" w14:paraId="0000072B">
      <w:pPr>
        <w:numPr>
          <w:ilvl w:val="0"/>
          <w:numId w:val="17"/>
        </w:numPr>
        <w:ind w:left="480" w:hanging="480"/>
        <w:rPr/>
      </w:pPr>
      <w:hyperlink r:id="rId128">
        <w:r w:rsidDel="00000000" w:rsidR="00000000" w:rsidRPr="00000000">
          <w:rPr>
            <w:color w:val="0563c1"/>
            <w:u w:val="single"/>
            <w:rtl w:val="0"/>
          </w:rPr>
          <w:t xml:space="preserve">Руководство по десериализации OWASP ненадежных данных</w:t>
        </w:r>
      </w:hyperlink>
      <w:r w:rsidDel="00000000" w:rsidR="00000000" w:rsidRPr="00000000">
        <w:rPr>
          <w:rtl w:val="0"/>
        </w:rPr>
      </w:r>
    </w:p>
    <w:p w:rsidR="00000000" w:rsidDel="00000000" w:rsidP="00000000" w:rsidRDefault="00000000" w:rsidRPr="00000000" w14:paraId="0000072C">
      <w:pPr>
        <w:pStyle w:val="Heading1"/>
        <w:rPr/>
      </w:pPr>
      <w:bookmarkStart w:colFirst="0" w:colLast="0" w:name="_heading=h.1ulbmlt" w:id="183"/>
      <w:bookmarkEnd w:id="183"/>
      <w:r w:rsidDel="00000000" w:rsidR="00000000" w:rsidRPr="00000000">
        <w:br w:type="page"/>
      </w:r>
      <w:bookmarkStart w:colFirst="0" w:colLast="0" w:name="bookmark=id.3fg1ce0" w:id="182"/>
      <w:bookmarkEnd w:id="182"/>
      <w:r w:rsidDel="00000000" w:rsidR="00000000" w:rsidRPr="00000000">
        <w:rPr>
          <w:rtl w:val="0"/>
        </w:rPr>
        <w:t xml:space="preserve">V6: Сохраненные Требования К Проверке Криптографии</w:t>
      </w:r>
    </w:p>
    <w:bookmarkStart w:colFirst="0" w:colLast="0" w:name="bookmark=id.4ekz59m" w:id="184"/>
    <w:bookmarkEnd w:id="184"/>
    <w:p w:rsidR="00000000" w:rsidDel="00000000" w:rsidP="00000000" w:rsidRDefault="00000000" w:rsidRPr="00000000" w14:paraId="0000072D">
      <w:pPr>
        <w:pStyle w:val="Heading2"/>
        <w:rPr/>
      </w:pPr>
      <w:bookmarkStart w:colFirst="0" w:colLast="0" w:name="_heading=h.2tq9fhf" w:id="185"/>
      <w:bookmarkEnd w:id="185"/>
      <w:r w:rsidDel="00000000" w:rsidR="00000000" w:rsidRPr="00000000">
        <w:rPr>
          <w:rtl w:val="0"/>
        </w:rPr>
        <w:t xml:space="preserve">Цель Управления</w:t>
      </w:r>
    </w:p>
    <w:p w:rsidR="00000000" w:rsidDel="00000000" w:rsidP="00000000" w:rsidRDefault="00000000" w:rsidRPr="00000000" w14:paraId="0000072E">
      <w:pPr>
        <w:rPr/>
      </w:pPr>
      <w:r w:rsidDel="00000000" w:rsidR="00000000" w:rsidRPr="00000000">
        <w:rPr>
          <w:rtl w:val="0"/>
        </w:rPr>
        <w:t xml:space="preserve">Убедитесь, что проверенное приложение удовлетворяет следующим требованиям высокого уровня:</w:t>
      </w:r>
    </w:p>
    <w:p w:rsidR="00000000" w:rsidDel="00000000" w:rsidP="00000000" w:rsidRDefault="00000000" w:rsidRPr="00000000" w14:paraId="0000072F">
      <w:pPr>
        <w:numPr>
          <w:ilvl w:val="0"/>
          <w:numId w:val="35"/>
        </w:numPr>
        <w:ind w:left="480" w:hanging="480"/>
        <w:rPr/>
      </w:pPr>
      <w:r w:rsidDel="00000000" w:rsidR="00000000" w:rsidRPr="00000000">
        <w:rPr>
          <w:rtl w:val="0"/>
        </w:rPr>
        <w:t xml:space="preserve">Все криптографические модули выходят из строя безопасным образом, и ошибки обрабатываются правильно.</w:t>
      </w:r>
    </w:p>
    <w:p w:rsidR="00000000" w:rsidDel="00000000" w:rsidP="00000000" w:rsidRDefault="00000000" w:rsidRPr="00000000" w14:paraId="00000730">
      <w:pPr>
        <w:numPr>
          <w:ilvl w:val="0"/>
          <w:numId w:val="35"/>
        </w:numPr>
        <w:ind w:left="480" w:hanging="480"/>
        <w:rPr/>
      </w:pPr>
      <w:r w:rsidDel="00000000" w:rsidR="00000000" w:rsidRPr="00000000">
        <w:rPr>
          <w:rtl w:val="0"/>
        </w:rPr>
        <w:t xml:space="preserve">Используется подходящий генератор случайных чисел.</w:t>
      </w:r>
    </w:p>
    <w:p w:rsidR="00000000" w:rsidDel="00000000" w:rsidP="00000000" w:rsidRDefault="00000000" w:rsidRPr="00000000" w14:paraId="00000731">
      <w:pPr>
        <w:numPr>
          <w:ilvl w:val="0"/>
          <w:numId w:val="35"/>
        </w:numPr>
        <w:ind w:left="480" w:hanging="480"/>
        <w:rPr/>
      </w:pPr>
      <w:r w:rsidDel="00000000" w:rsidR="00000000" w:rsidRPr="00000000">
        <w:rPr>
          <w:rtl w:val="0"/>
        </w:rPr>
        <w:t xml:space="preserve">Доступ к ключам надежно управляется.</w:t>
      </w:r>
    </w:p>
    <w:bookmarkStart w:colFirst="0" w:colLast="0" w:name="bookmark=id.18vjpp8" w:id="186"/>
    <w:bookmarkEnd w:id="186"/>
    <w:p w:rsidR="00000000" w:rsidDel="00000000" w:rsidP="00000000" w:rsidRDefault="00000000" w:rsidRPr="00000000" w14:paraId="00000732">
      <w:pPr>
        <w:pStyle w:val="Heading2"/>
        <w:rPr/>
      </w:pPr>
      <w:bookmarkStart w:colFirst="0" w:colLast="0" w:name="_heading=h.3sv78d1" w:id="187"/>
      <w:bookmarkEnd w:id="187"/>
      <w:r w:rsidDel="00000000" w:rsidR="00000000" w:rsidRPr="00000000">
        <w:rPr>
          <w:rtl w:val="0"/>
        </w:rPr>
        <w:t xml:space="preserve">V6.1 Классификация Данных</w:t>
      </w:r>
    </w:p>
    <w:p w:rsidR="00000000" w:rsidDel="00000000" w:rsidP="00000000" w:rsidRDefault="00000000" w:rsidRPr="00000000" w14:paraId="00000733">
      <w:pPr>
        <w:rPr/>
      </w:pPr>
      <w:r w:rsidDel="00000000" w:rsidR="00000000" w:rsidRPr="00000000">
        <w:rPr>
          <w:rtl w:val="0"/>
        </w:rPr>
        <w:t xml:space="preserve">Наиболее важным активом являются данные, обрабатываемые, хранимые или передаваемые приложением. Всегда выполняйте оценку влияния на конфиденциальность, чтобы правильно классифицировать потребности в защите любых сохраненных данных.</w:t>
      </w:r>
    </w:p>
    <w:tbl>
      <w:tblPr>
        <w:tblStyle w:val="Table43"/>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734">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735">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736">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737">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738">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739">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73A">
            <w:pPr>
              <w:jc w:val="center"/>
              <w:rPr/>
            </w:pPr>
            <w:r w:rsidDel="00000000" w:rsidR="00000000" w:rsidRPr="00000000">
              <w:rPr>
                <w:b w:val="1"/>
                <w:rtl w:val="0"/>
              </w:rPr>
              <w:t xml:space="preserve">6.1.1</w:t>
            </w:r>
            <w:r w:rsidDel="00000000" w:rsidR="00000000" w:rsidRPr="00000000">
              <w:rPr>
                <w:rtl w:val="0"/>
              </w:rPr>
            </w:r>
          </w:p>
        </w:tc>
        <w:tc>
          <w:tcPr/>
          <w:p w:rsidR="00000000" w:rsidDel="00000000" w:rsidP="00000000" w:rsidRDefault="00000000" w:rsidRPr="00000000" w14:paraId="0000073B">
            <w:pPr>
              <w:rPr/>
            </w:pPr>
            <w:r w:rsidDel="00000000" w:rsidR="00000000" w:rsidRPr="00000000">
              <w:rPr>
                <w:rtl w:val="0"/>
              </w:rPr>
              <w:t xml:space="preserve">Убедитесь, что регулируемые личные данные хранятся в зашифрованном виде во время отдыха, такие как Информация, позволяющая установить личность (PII), конфиденциальная личная информация или данные, которые, по оценкам, могут подпадать под действие GDPR ЕС.</w:t>
            </w:r>
          </w:p>
        </w:tc>
        <w:tc>
          <w:tcPr/>
          <w:p w:rsidR="00000000" w:rsidDel="00000000" w:rsidP="00000000" w:rsidRDefault="00000000" w:rsidRPr="00000000" w14:paraId="0000073C">
            <w:pPr>
              <w:rPr/>
            </w:pPr>
            <w:r w:rsidDel="00000000" w:rsidR="00000000" w:rsidRPr="00000000">
              <w:rPr>
                <w:rtl w:val="0"/>
              </w:rPr>
            </w:r>
          </w:p>
        </w:tc>
        <w:tc>
          <w:tcPr/>
          <w:p w:rsidR="00000000" w:rsidDel="00000000" w:rsidP="00000000" w:rsidRDefault="00000000" w:rsidRPr="00000000" w14:paraId="0000073D">
            <w:pPr>
              <w:jc w:val="center"/>
              <w:rPr/>
            </w:pPr>
            <w:r w:rsidDel="00000000" w:rsidR="00000000" w:rsidRPr="00000000">
              <w:rPr>
                <w:rtl w:val="0"/>
              </w:rPr>
              <w:t xml:space="preserve">✓</w:t>
            </w:r>
          </w:p>
        </w:tc>
        <w:tc>
          <w:tcPr/>
          <w:p w:rsidR="00000000" w:rsidDel="00000000" w:rsidP="00000000" w:rsidRDefault="00000000" w:rsidRPr="00000000" w14:paraId="0000073E">
            <w:pPr>
              <w:jc w:val="center"/>
              <w:rPr/>
            </w:pPr>
            <w:r w:rsidDel="00000000" w:rsidR="00000000" w:rsidRPr="00000000">
              <w:rPr>
                <w:rtl w:val="0"/>
              </w:rPr>
              <w:t xml:space="preserve">✓</w:t>
            </w:r>
          </w:p>
        </w:tc>
        <w:tc>
          <w:tcPr/>
          <w:p w:rsidR="00000000" w:rsidDel="00000000" w:rsidP="00000000" w:rsidRDefault="00000000" w:rsidRPr="00000000" w14:paraId="0000073F">
            <w:pPr>
              <w:jc w:val="center"/>
              <w:rPr/>
            </w:pPr>
            <w:r w:rsidDel="00000000" w:rsidR="00000000" w:rsidRPr="00000000">
              <w:rPr>
                <w:rtl w:val="0"/>
              </w:rPr>
              <w:t xml:space="preserve">311</w:t>
            </w:r>
          </w:p>
        </w:tc>
      </w:tr>
      <w:tr>
        <w:trPr>
          <w:cantSplit w:val="0"/>
          <w:tblHeader w:val="0"/>
        </w:trPr>
        <w:tc>
          <w:tcPr/>
          <w:p w:rsidR="00000000" w:rsidDel="00000000" w:rsidP="00000000" w:rsidRDefault="00000000" w:rsidRPr="00000000" w14:paraId="00000740">
            <w:pPr>
              <w:jc w:val="center"/>
              <w:rPr/>
            </w:pPr>
            <w:r w:rsidDel="00000000" w:rsidR="00000000" w:rsidRPr="00000000">
              <w:rPr>
                <w:b w:val="1"/>
                <w:rtl w:val="0"/>
              </w:rPr>
              <w:t xml:space="preserve">6.1.2</w:t>
            </w:r>
            <w:r w:rsidDel="00000000" w:rsidR="00000000" w:rsidRPr="00000000">
              <w:rPr>
                <w:rtl w:val="0"/>
              </w:rPr>
            </w:r>
          </w:p>
        </w:tc>
        <w:tc>
          <w:tcPr/>
          <w:p w:rsidR="00000000" w:rsidDel="00000000" w:rsidP="00000000" w:rsidRDefault="00000000" w:rsidRPr="00000000" w14:paraId="00000741">
            <w:pPr>
              <w:rPr/>
            </w:pPr>
            <w:r w:rsidDel="00000000" w:rsidR="00000000" w:rsidRPr="00000000">
              <w:rPr>
                <w:rtl w:val="0"/>
              </w:rPr>
              <w:t xml:space="preserve">Убедитесь, что регулируемые медицинские данные хранятся в зашифрованном виде в состоянии покоя, такие как медицинские записи, сведения о медицинском устройстве или обезличенные записи исследований.</w:t>
            </w:r>
          </w:p>
        </w:tc>
        <w:tc>
          <w:tcPr/>
          <w:p w:rsidR="00000000" w:rsidDel="00000000" w:rsidP="00000000" w:rsidRDefault="00000000" w:rsidRPr="00000000" w14:paraId="00000742">
            <w:pPr>
              <w:rPr/>
            </w:pPr>
            <w:r w:rsidDel="00000000" w:rsidR="00000000" w:rsidRPr="00000000">
              <w:rPr>
                <w:rtl w:val="0"/>
              </w:rPr>
            </w:r>
          </w:p>
        </w:tc>
        <w:tc>
          <w:tcPr/>
          <w:p w:rsidR="00000000" w:rsidDel="00000000" w:rsidP="00000000" w:rsidRDefault="00000000" w:rsidRPr="00000000" w14:paraId="00000743">
            <w:pPr>
              <w:jc w:val="center"/>
              <w:rPr/>
            </w:pPr>
            <w:r w:rsidDel="00000000" w:rsidR="00000000" w:rsidRPr="00000000">
              <w:rPr>
                <w:rtl w:val="0"/>
              </w:rPr>
              <w:t xml:space="preserve">✓</w:t>
            </w:r>
          </w:p>
        </w:tc>
        <w:tc>
          <w:tcPr/>
          <w:p w:rsidR="00000000" w:rsidDel="00000000" w:rsidP="00000000" w:rsidRDefault="00000000" w:rsidRPr="00000000" w14:paraId="00000744">
            <w:pPr>
              <w:jc w:val="center"/>
              <w:rPr/>
            </w:pPr>
            <w:r w:rsidDel="00000000" w:rsidR="00000000" w:rsidRPr="00000000">
              <w:rPr>
                <w:rtl w:val="0"/>
              </w:rPr>
              <w:t xml:space="preserve">✓</w:t>
            </w:r>
          </w:p>
        </w:tc>
        <w:tc>
          <w:tcPr/>
          <w:p w:rsidR="00000000" w:rsidDel="00000000" w:rsidP="00000000" w:rsidRDefault="00000000" w:rsidRPr="00000000" w14:paraId="00000745">
            <w:pPr>
              <w:jc w:val="center"/>
              <w:rPr/>
            </w:pPr>
            <w:r w:rsidDel="00000000" w:rsidR="00000000" w:rsidRPr="00000000">
              <w:rPr>
                <w:rtl w:val="0"/>
              </w:rPr>
              <w:t xml:space="preserve">311</w:t>
            </w:r>
          </w:p>
        </w:tc>
      </w:tr>
      <w:tr>
        <w:trPr>
          <w:cantSplit w:val="0"/>
          <w:tblHeader w:val="0"/>
        </w:trPr>
        <w:tc>
          <w:tcPr/>
          <w:p w:rsidR="00000000" w:rsidDel="00000000" w:rsidP="00000000" w:rsidRDefault="00000000" w:rsidRPr="00000000" w14:paraId="00000746">
            <w:pPr>
              <w:jc w:val="center"/>
              <w:rPr/>
            </w:pPr>
            <w:r w:rsidDel="00000000" w:rsidR="00000000" w:rsidRPr="00000000">
              <w:rPr>
                <w:b w:val="1"/>
                <w:rtl w:val="0"/>
              </w:rPr>
              <w:t xml:space="preserve">6.1.3</w:t>
            </w:r>
            <w:r w:rsidDel="00000000" w:rsidR="00000000" w:rsidRPr="00000000">
              <w:rPr>
                <w:rtl w:val="0"/>
              </w:rPr>
            </w:r>
          </w:p>
        </w:tc>
        <w:tc>
          <w:tcPr/>
          <w:p w:rsidR="00000000" w:rsidDel="00000000" w:rsidP="00000000" w:rsidRDefault="00000000" w:rsidRPr="00000000" w14:paraId="00000747">
            <w:pPr>
              <w:rPr/>
            </w:pPr>
            <w:r w:rsidDel="00000000" w:rsidR="00000000" w:rsidRPr="00000000">
              <w:rPr>
                <w:rtl w:val="0"/>
              </w:rPr>
              <w:t xml:space="preserve">Убедитесь, что регулируемые финансовые данные хранятся в зашифрованном виде во время отдыха, такие как финансовые счета, данные о дефолтах или кредитной истории, налоговые отчеты, история платежей, бенефициары или обезличенные данные о рынке или исследованиях.</w:t>
            </w:r>
          </w:p>
        </w:tc>
        <w:tc>
          <w:tcPr/>
          <w:p w:rsidR="00000000" w:rsidDel="00000000" w:rsidP="00000000" w:rsidRDefault="00000000" w:rsidRPr="00000000" w14:paraId="00000748">
            <w:pPr>
              <w:rPr/>
            </w:pPr>
            <w:r w:rsidDel="00000000" w:rsidR="00000000" w:rsidRPr="00000000">
              <w:rPr>
                <w:rtl w:val="0"/>
              </w:rPr>
            </w:r>
          </w:p>
        </w:tc>
        <w:tc>
          <w:tcPr/>
          <w:p w:rsidR="00000000" w:rsidDel="00000000" w:rsidP="00000000" w:rsidRDefault="00000000" w:rsidRPr="00000000" w14:paraId="00000749">
            <w:pPr>
              <w:jc w:val="center"/>
              <w:rPr/>
            </w:pPr>
            <w:r w:rsidDel="00000000" w:rsidR="00000000" w:rsidRPr="00000000">
              <w:rPr>
                <w:rtl w:val="0"/>
              </w:rPr>
              <w:t xml:space="preserve">✓</w:t>
            </w:r>
          </w:p>
        </w:tc>
        <w:tc>
          <w:tcPr/>
          <w:p w:rsidR="00000000" w:rsidDel="00000000" w:rsidP="00000000" w:rsidRDefault="00000000" w:rsidRPr="00000000" w14:paraId="0000074A">
            <w:pPr>
              <w:jc w:val="center"/>
              <w:rPr/>
            </w:pPr>
            <w:r w:rsidDel="00000000" w:rsidR="00000000" w:rsidRPr="00000000">
              <w:rPr>
                <w:rtl w:val="0"/>
              </w:rPr>
              <w:t xml:space="preserve">✓</w:t>
            </w:r>
          </w:p>
        </w:tc>
        <w:tc>
          <w:tcPr/>
          <w:p w:rsidR="00000000" w:rsidDel="00000000" w:rsidP="00000000" w:rsidRDefault="00000000" w:rsidRPr="00000000" w14:paraId="0000074B">
            <w:pPr>
              <w:jc w:val="center"/>
              <w:rPr/>
            </w:pPr>
            <w:r w:rsidDel="00000000" w:rsidR="00000000" w:rsidRPr="00000000">
              <w:rPr>
                <w:rtl w:val="0"/>
              </w:rPr>
              <w:t xml:space="preserve">311</w:t>
            </w:r>
          </w:p>
        </w:tc>
      </w:tr>
    </w:tbl>
    <w:p w:rsidR="00000000" w:rsidDel="00000000" w:rsidP="00000000" w:rsidRDefault="00000000" w:rsidRPr="00000000" w14:paraId="0000074C">
      <w:pPr>
        <w:pStyle w:val="Heading2"/>
        <w:rPr/>
      </w:pPr>
      <w:bookmarkStart w:colFirst="0" w:colLast="0" w:name="_heading=h.n5rssn" w:id="188"/>
      <w:bookmarkEnd w:id="188"/>
      <w:r w:rsidDel="00000000" w:rsidR="00000000" w:rsidRPr="00000000">
        <w:rPr>
          <w:rtl w:val="0"/>
        </w:rPr>
        <w:t xml:space="preserve">V6.2 Алгоритмы</w:t>
      </w:r>
    </w:p>
    <w:p w:rsidR="00000000" w:rsidDel="00000000" w:rsidP="00000000" w:rsidRDefault="00000000" w:rsidRPr="00000000" w14:paraId="0000074D">
      <w:pPr>
        <w:rPr/>
      </w:pPr>
      <w:r w:rsidDel="00000000" w:rsidR="00000000" w:rsidRPr="00000000">
        <w:rPr>
          <w:rtl w:val="0"/>
        </w:rPr>
        <w:t xml:space="preserve">Последние достижения в области криптографии означают, что ранее безопасные алгоритмы и длины ключей больше не являются безопасными или достаточными для защиты данных. Следовательно, должна быть возможность изменять алгоритмы.</w:t>
      </w:r>
    </w:p>
    <w:p w:rsidR="00000000" w:rsidDel="00000000" w:rsidP="00000000" w:rsidRDefault="00000000" w:rsidRPr="00000000" w14:paraId="0000074E">
      <w:pPr>
        <w:rPr/>
      </w:pPr>
      <w:r w:rsidDel="00000000" w:rsidR="00000000" w:rsidRPr="00000000">
        <w:rPr>
          <w:rtl w:val="0"/>
        </w:rPr>
        <w:t xml:space="preserve">Хотя этот раздел нелегко проверить на проникновение, разработчикам следует считать весь этот раздел обязательным, даже если в большинстве пунктов отсутствует L1.</w:t>
      </w:r>
    </w:p>
    <w:tbl>
      <w:tblPr>
        <w:tblStyle w:val="Table44"/>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74F">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750">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751">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752">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753">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754">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755">
            <w:pPr>
              <w:jc w:val="center"/>
              <w:rPr/>
            </w:pPr>
            <w:r w:rsidDel="00000000" w:rsidR="00000000" w:rsidRPr="00000000">
              <w:rPr>
                <w:b w:val="1"/>
                <w:rtl w:val="0"/>
              </w:rPr>
              <w:t xml:space="preserve">6.2.1</w:t>
            </w:r>
            <w:r w:rsidDel="00000000" w:rsidR="00000000" w:rsidRPr="00000000">
              <w:rPr>
                <w:rtl w:val="0"/>
              </w:rPr>
            </w:r>
          </w:p>
        </w:tc>
        <w:tc>
          <w:tcPr/>
          <w:p w:rsidR="00000000" w:rsidDel="00000000" w:rsidP="00000000" w:rsidRDefault="00000000" w:rsidRPr="00000000" w14:paraId="00000756">
            <w:pPr>
              <w:rPr/>
            </w:pPr>
            <w:r w:rsidDel="00000000" w:rsidR="00000000" w:rsidRPr="00000000">
              <w:rPr>
                <w:rtl w:val="0"/>
              </w:rPr>
              <w:t xml:space="preserve">Убедитесь, что все криптографические модули надежно выходят из строя, а ошибки обрабатываются таким образом, чтобы не допускать повторных атак Oracle.</w:t>
            </w:r>
          </w:p>
        </w:tc>
        <w:tc>
          <w:tcPr/>
          <w:p w:rsidR="00000000" w:rsidDel="00000000" w:rsidP="00000000" w:rsidRDefault="00000000" w:rsidRPr="00000000" w14:paraId="00000757">
            <w:pPr>
              <w:jc w:val="center"/>
              <w:rPr/>
            </w:pPr>
            <w:r w:rsidDel="00000000" w:rsidR="00000000" w:rsidRPr="00000000">
              <w:rPr>
                <w:rtl w:val="0"/>
              </w:rPr>
              <w:t xml:space="preserve">✓</w:t>
            </w:r>
          </w:p>
        </w:tc>
        <w:tc>
          <w:tcPr/>
          <w:p w:rsidR="00000000" w:rsidDel="00000000" w:rsidP="00000000" w:rsidRDefault="00000000" w:rsidRPr="00000000" w14:paraId="00000758">
            <w:pPr>
              <w:jc w:val="center"/>
              <w:rPr/>
            </w:pPr>
            <w:r w:rsidDel="00000000" w:rsidR="00000000" w:rsidRPr="00000000">
              <w:rPr>
                <w:rtl w:val="0"/>
              </w:rPr>
              <w:t xml:space="preserve">✓</w:t>
            </w:r>
          </w:p>
        </w:tc>
        <w:tc>
          <w:tcPr/>
          <w:p w:rsidR="00000000" w:rsidDel="00000000" w:rsidP="00000000" w:rsidRDefault="00000000" w:rsidRPr="00000000" w14:paraId="00000759">
            <w:pPr>
              <w:jc w:val="center"/>
              <w:rPr/>
            </w:pPr>
            <w:r w:rsidDel="00000000" w:rsidR="00000000" w:rsidRPr="00000000">
              <w:rPr>
                <w:rtl w:val="0"/>
              </w:rPr>
              <w:t xml:space="preserve">✓</w:t>
            </w:r>
          </w:p>
        </w:tc>
        <w:tc>
          <w:tcPr/>
          <w:p w:rsidR="00000000" w:rsidDel="00000000" w:rsidP="00000000" w:rsidRDefault="00000000" w:rsidRPr="00000000" w14:paraId="0000075A">
            <w:pPr>
              <w:jc w:val="center"/>
              <w:rPr/>
            </w:pPr>
            <w:r w:rsidDel="00000000" w:rsidR="00000000" w:rsidRPr="00000000">
              <w:rPr>
                <w:rtl w:val="0"/>
              </w:rPr>
              <w:t xml:space="preserve">310</w:t>
            </w:r>
          </w:p>
        </w:tc>
      </w:tr>
      <w:tr>
        <w:trPr>
          <w:cantSplit w:val="0"/>
          <w:tblHeader w:val="0"/>
        </w:trPr>
        <w:tc>
          <w:tcPr/>
          <w:p w:rsidR="00000000" w:rsidDel="00000000" w:rsidP="00000000" w:rsidRDefault="00000000" w:rsidRPr="00000000" w14:paraId="0000075B">
            <w:pPr>
              <w:jc w:val="center"/>
              <w:rPr/>
            </w:pPr>
            <w:r w:rsidDel="00000000" w:rsidR="00000000" w:rsidRPr="00000000">
              <w:rPr>
                <w:b w:val="1"/>
                <w:rtl w:val="0"/>
              </w:rPr>
              <w:t xml:space="preserve">6.2.2</w:t>
            </w:r>
            <w:r w:rsidDel="00000000" w:rsidR="00000000" w:rsidRPr="00000000">
              <w:rPr>
                <w:rtl w:val="0"/>
              </w:rPr>
            </w:r>
          </w:p>
        </w:tc>
        <w:tc>
          <w:tcPr/>
          <w:p w:rsidR="00000000" w:rsidDel="00000000" w:rsidP="00000000" w:rsidRDefault="00000000" w:rsidRPr="00000000" w14:paraId="0000075C">
            <w:pPr>
              <w:rPr/>
            </w:pPr>
            <w:r w:rsidDel="00000000" w:rsidR="00000000" w:rsidRPr="00000000">
              <w:rPr>
                <w:rtl w:val="0"/>
              </w:rPr>
              <w:t xml:space="preserve">Убедитесь, что используются проверенные в отрасли или одобренные правительством криптографические алгоритмы, режимы и библиотеки, а не специально закодированная криптография. (</w:t>
            </w:r>
            <w:hyperlink r:id="rId129">
              <w:r w:rsidDel="00000000" w:rsidR="00000000" w:rsidRPr="00000000">
                <w:rPr>
                  <w:color w:val="0563c1"/>
                  <w:u w:val="single"/>
                  <w:rtl w:val="0"/>
                </w:rPr>
                <w:t xml:space="preserve">C8</w:t>
              </w:r>
            </w:hyperlink>
            <w:r w:rsidDel="00000000" w:rsidR="00000000" w:rsidRPr="00000000">
              <w:rPr>
                <w:rtl w:val="0"/>
              </w:rPr>
              <w:t xml:space="preserve">)</w:t>
            </w:r>
          </w:p>
        </w:tc>
        <w:tc>
          <w:tcPr/>
          <w:p w:rsidR="00000000" w:rsidDel="00000000" w:rsidP="00000000" w:rsidRDefault="00000000" w:rsidRPr="00000000" w14:paraId="0000075D">
            <w:pPr>
              <w:rPr/>
            </w:pPr>
            <w:r w:rsidDel="00000000" w:rsidR="00000000" w:rsidRPr="00000000">
              <w:rPr>
                <w:rtl w:val="0"/>
              </w:rPr>
            </w:r>
          </w:p>
        </w:tc>
        <w:tc>
          <w:tcPr/>
          <w:p w:rsidR="00000000" w:rsidDel="00000000" w:rsidP="00000000" w:rsidRDefault="00000000" w:rsidRPr="00000000" w14:paraId="0000075E">
            <w:pPr>
              <w:jc w:val="center"/>
              <w:rPr/>
            </w:pPr>
            <w:r w:rsidDel="00000000" w:rsidR="00000000" w:rsidRPr="00000000">
              <w:rPr>
                <w:rtl w:val="0"/>
              </w:rPr>
              <w:t xml:space="preserve">✓</w:t>
            </w:r>
          </w:p>
        </w:tc>
        <w:tc>
          <w:tcPr/>
          <w:p w:rsidR="00000000" w:rsidDel="00000000" w:rsidP="00000000" w:rsidRDefault="00000000" w:rsidRPr="00000000" w14:paraId="0000075F">
            <w:pPr>
              <w:jc w:val="center"/>
              <w:rPr/>
            </w:pPr>
            <w:r w:rsidDel="00000000" w:rsidR="00000000" w:rsidRPr="00000000">
              <w:rPr>
                <w:rtl w:val="0"/>
              </w:rPr>
              <w:t xml:space="preserve">✓</w:t>
            </w:r>
          </w:p>
        </w:tc>
        <w:tc>
          <w:tcPr/>
          <w:p w:rsidR="00000000" w:rsidDel="00000000" w:rsidP="00000000" w:rsidRDefault="00000000" w:rsidRPr="00000000" w14:paraId="00000760">
            <w:pPr>
              <w:jc w:val="center"/>
              <w:rPr/>
            </w:pPr>
            <w:r w:rsidDel="00000000" w:rsidR="00000000" w:rsidRPr="00000000">
              <w:rPr>
                <w:rtl w:val="0"/>
              </w:rPr>
              <w:t xml:space="preserve">327</w:t>
            </w:r>
          </w:p>
        </w:tc>
      </w:tr>
      <w:tr>
        <w:trPr>
          <w:cantSplit w:val="0"/>
          <w:tblHeader w:val="0"/>
        </w:trPr>
        <w:tc>
          <w:tcPr/>
          <w:p w:rsidR="00000000" w:rsidDel="00000000" w:rsidP="00000000" w:rsidRDefault="00000000" w:rsidRPr="00000000" w14:paraId="00000761">
            <w:pPr>
              <w:jc w:val="center"/>
              <w:rPr/>
            </w:pPr>
            <w:r w:rsidDel="00000000" w:rsidR="00000000" w:rsidRPr="00000000">
              <w:rPr>
                <w:b w:val="1"/>
                <w:rtl w:val="0"/>
              </w:rPr>
              <w:t xml:space="preserve">6.2.3</w:t>
            </w:r>
            <w:r w:rsidDel="00000000" w:rsidR="00000000" w:rsidRPr="00000000">
              <w:rPr>
                <w:rtl w:val="0"/>
              </w:rPr>
            </w:r>
          </w:p>
        </w:tc>
        <w:tc>
          <w:tcPr/>
          <w:p w:rsidR="00000000" w:rsidDel="00000000" w:rsidP="00000000" w:rsidRDefault="00000000" w:rsidRPr="00000000" w14:paraId="00000762">
            <w:pPr>
              <w:rPr/>
            </w:pPr>
            <w:r w:rsidDel="00000000" w:rsidR="00000000" w:rsidRPr="00000000">
              <w:rPr>
                <w:rtl w:val="0"/>
              </w:rPr>
              <w:t xml:space="preserve">Убедитесь, что вектор инициализации шифрования, конфигурация шифра и режимы блокировки настроены надежно, используя последние рекомендации.</w:t>
            </w:r>
          </w:p>
        </w:tc>
        <w:tc>
          <w:tcPr/>
          <w:p w:rsidR="00000000" w:rsidDel="00000000" w:rsidP="00000000" w:rsidRDefault="00000000" w:rsidRPr="00000000" w14:paraId="00000763">
            <w:pPr>
              <w:rPr/>
            </w:pPr>
            <w:r w:rsidDel="00000000" w:rsidR="00000000" w:rsidRPr="00000000">
              <w:rPr>
                <w:rtl w:val="0"/>
              </w:rPr>
            </w:r>
          </w:p>
        </w:tc>
        <w:tc>
          <w:tcPr/>
          <w:p w:rsidR="00000000" w:rsidDel="00000000" w:rsidP="00000000" w:rsidRDefault="00000000" w:rsidRPr="00000000" w14:paraId="00000764">
            <w:pPr>
              <w:jc w:val="center"/>
              <w:rPr/>
            </w:pPr>
            <w:r w:rsidDel="00000000" w:rsidR="00000000" w:rsidRPr="00000000">
              <w:rPr>
                <w:rtl w:val="0"/>
              </w:rPr>
              <w:t xml:space="preserve">✓</w:t>
            </w:r>
          </w:p>
        </w:tc>
        <w:tc>
          <w:tcPr/>
          <w:p w:rsidR="00000000" w:rsidDel="00000000" w:rsidP="00000000" w:rsidRDefault="00000000" w:rsidRPr="00000000" w14:paraId="00000765">
            <w:pPr>
              <w:jc w:val="center"/>
              <w:rPr/>
            </w:pPr>
            <w:r w:rsidDel="00000000" w:rsidR="00000000" w:rsidRPr="00000000">
              <w:rPr>
                <w:rtl w:val="0"/>
              </w:rPr>
              <w:t xml:space="preserve">✓</w:t>
            </w:r>
          </w:p>
        </w:tc>
        <w:tc>
          <w:tcPr/>
          <w:p w:rsidR="00000000" w:rsidDel="00000000" w:rsidP="00000000" w:rsidRDefault="00000000" w:rsidRPr="00000000" w14:paraId="00000766">
            <w:pPr>
              <w:jc w:val="center"/>
              <w:rPr/>
            </w:pPr>
            <w:r w:rsidDel="00000000" w:rsidR="00000000" w:rsidRPr="00000000">
              <w:rPr>
                <w:rtl w:val="0"/>
              </w:rPr>
              <w:t xml:space="preserve">326</w:t>
            </w:r>
          </w:p>
        </w:tc>
      </w:tr>
      <w:tr>
        <w:trPr>
          <w:cantSplit w:val="0"/>
          <w:tblHeader w:val="0"/>
        </w:trPr>
        <w:tc>
          <w:tcPr/>
          <w:p w:rsidR="00000000" w:rsidDel="00000000" w:rsidP="00000000" w:rsidRDefault="00000000" w:rsidRPr="00000000" w14:paraId="00000767">
            <w:pPr>
              <w:jc w:val="center"/>
              <w:rPr/>
            </w:pPr>
            <w:r w:rsidDel="00000000" w:rsidR="00000000" w:rsidRPr="00000000">
              <w:rPr>
                <w:b w:val="1"/>
                <w:rtl w:val="0"/>
              </w:rPr>
              <w:t xml:space="preserve">6.2.4</w:t>
            </w:r>
            <w:r w:rsidDel="00000000" w:rsidR="00000000" w:rsidRPr="00000000">
              <w:rPr>
                <w:rtl w:val="0"/>
              </w:rPr>
            </w:r>
          </w:p>
        </w:tc>
        <w:tc>
          <w:tcPr/>
          <w:p w:rsidR="00000000" w:rsidDel="00000000" w:rsidP="00000000" w:rsidRDefault="00000000" w:rsidRPr="00000000" w14:paraId="00000768">
            <w:pPr>
              <w:rPr/>
            </w:pPr>
            <w:r w:rsidDel="00000000" w:rsidR="00000000" w:rsidRPr="00000000">
              <w:rPr>
                <w:rtl w:val="0"/>
              </w:rPr>
              <w:t xml:space="preserve">Убедитесь, что случайные числа, алгоритмы шифрования и хеширования, длины ключей, раунды, шифры или режимы могут быть перенастроены, обновлены или заменены в любое время для защиты от криптографических взломов. (</w:t>
            </w:r>
            <w:hyperlink r:id="rId130">
              <w:r w:rsidDel="00000000" w:rsidR="00000000" w:rsidRPr="00000000">
                <w:rPr>
                  <w:color w:val="0563c1"/>
                  <w:u w:val="single"/>
                  <w:rtl w:val="0"/>
                </w:rPr>
                <w:t xml:space="preserve">C8</w:t>
              </w:r>
            </w:hyperlink>
            <w:r w:rsidDel="00000000" w:rsidR="00000000" w:rsidRPr="00000000">
              <w:rPr>
                <w:rtl w:val="0"/>
              </w:rPr>
              <w:t xml:space="preserve">)</w:t>
            </w:r>
          </w:p>
        </w:tc>
        <w:tc>
          <w:tcPr/>
          <w:p w:rsidR="00000000" w:rsidDel="00000000" w:rsidP="00000000" w:rsidRDefault="00000000" w:rsidRPr="00000000" w14:paraId="00000769">
            <w:pPr>
              <w:rPr/>
            </w:pPr>
            <w:r w:rsidDel="00000000" w:rsidR="00000000" w:rsidRPr="00000000">
              <w:rPr>
                <w:rtl w:val="0"/>
              </w:rPr>
            </w:r>
          </w:p>
        </w:tc>
        <w:tc>
          <w:tcPr/>
          <w:p w:rsidR="00000000" w:rsidDel="00000000" w:rsidP="00000000" w:rsidRDefault="00000000" w:rsidRPr="00000000" w14:paraId="0000076A">
            <w:pPr>
              <w:jc w:val="center"/>
              <w:rPr/>
            </w:pPr>
            <w:r w:rsidDel="00000000" w:rsidR="00000000" w:rsidRPr="00000000">
              <w:rPr>
                <w:rtl w:val="0"/>
              </w:rPr>
              <w:t xml:space="preserve">✓</w:t>
            </w:r>
          </w:p>
        </w:tc>
        <w:tc>
          <w:tcPr/>
          <w:p w:rsidR="00000000" w:rsidDel="00000000" w:rsidP="00000000" w:rsidRDefault="00000000" w:rsidRPr="00000000" w14:paraId="0000076B">
            <w:pPr>
              <w:jc w:val="center"/>
              <w:rPr/>
            </w:pPr>
            <w:r w:rsidDel="00000000" w:rsidR="00000000" w:rsidRPr="00000000">
              <w:rPr>
                <w:rtl w:val="0"/>
              </w:rPr>
              <w:t xml:space="preserve">✓</w:t>
            </w:r>
          </w:p>
        </w:tc>
        <w:tc>
          <w:tcPr/>
          <w:p w:rsidR="00000000" w:rsidDel="00000000" w:rsidP="00000000" w:rsidRDefault="00000000" w:rsidRPr="00000000" w14:paraId="0000076C">
            <w:pPr>
              <w:jc w:val="center"/>
              <w:rPr/>
            </w:pPr>
            <w:r w:rsidDel="00000000" w:rsidR="00000000" w:rsidRPr="00000000">
              <w:rPr>
                <w:rtl w:val="0"/>
              </w:rPr>
              <w:t xml:space="preserve">326</w:t>
            </w:r>
          </w:p>
        </w:tc>
      </w:tr>
      <w:tr>
        <w:trPr>
          <w:cantSplit w:val="0"/>
          <w:tblHeader w:val="0"/>
        </w:trPr>
        <w:tc>
          <w:tcPr/>
          <w:p w:rsidR="00000000" w:rsidDel="00000000" w:rsidP="00000000" w:rsidRDefault="00000000" w:rsidRPr="00000000" w14:paraId="0000076D">
            <w:pPr>
              <w:jc w:val="center"/>
              <w:rPr/>
            </w:pPr>
            <w:r w:rsidDel="00000000" w:rsidR="00000000" w:rsidRPr="00000000">
              <w:rPr>
                <w:b w:val="1"/>
                <w:rtl w:val="0"/>
              </w:rPr>
              <w:t xml:space="preserve">6.2.5</w:t>
            </w:r>
            <w:r w:rsidDel="00000000" w:rsidR="00000000" w:rsidRPr="00000000">
              <w:rPr>
                <w:rtl w:val="0"/>
              </w:rPr>
            </w:r>
          </w:p>
        </w:tc>
        <w:tc>
          <w:tcPr/>
          <w:p w:rsidR="00000000" w:rsidDel="00000000" w:rsidP="00000000" w:rsidRDefault="00000000" w:rsidRPr="00000000" w14:paraId="0000076E">
            <w:pPr>
              <w:rPr/>
            </w:pPr>
            <w:r w:rsidDel="00000000" w:rsidR="00000000" w:rsidRPr="00000000">
              <w:rPr>
                <w:rtl w:val="0"/>
              </w:rPr>
              <w:t xml:space="preserve">Убедитесь что известно небезопасный режимы блока (т. е. ЕЦБ, и т. д.), режимы заполнения (т. е. формат PKCS#1 версии v1.5 и т. д.), шифры с малыми размерами блока (т. е. тройной des, Blowfish и др.), и слабые алгоритмы хеширования (например, MD5 и SHA1 и т. д.) не использовать, если это не требуется для обратной совместимости.</w:t>
            </w:r>
          </w:p>
        </w:tc>
        <w:tc>
          <w:tcPr/>
          <w:p w:rsidR="00000000" w:rsidDel="00000000" w:rsidP="00000000" w:rsidRDefault="00000000" w:rsidRPr="00000000" w14:paraId="0000076F">
            <w:pPr>
              <w:rPr/>
            </w:pPr>
            <w:r w:rsidDel="00000000" w:rsidR="00000000" w:rsidRPr="00000000">
              <w:rPr>
                <w:rtl w:val="0"/>
              </w:rPr>
            </w:r>
          </w:p>
        </w:tc>
        <w:tc>
          <w:tcPr/>
          <w:p w:rsidR="00000000" w:rsidDel="00000000" w:rsidP="00000000" w:rsidRDefault="00000000" w:rsidRPr="00000000" w14:paraId="00000770">
            <w:pPr>
              <w:jc w:val="center"/>
              <w:rPr/>
            </w:pPr>
            <w:r w:rsidDel="00000000" w:rsidR="00000000" w:rsidRPr="00000000">
              <w:rPr>
                <w:rtl w:val="0"/>
              </w:rPr>
              <w:t xml:space="preserve">✓</w:t>
            </w:r>
          </w:p>
        </w:tc>
        <w:tc>
          <w:tcPr/>
          <w:p w:rsidR="00000000" w:rsidDel="00000000" w:rsidP="00000000" w:rsidRDefault="00000000" w:rsidRPr="00000000" w14:paraId="00000771">
            <w:pPr>
              <w:jc w:val="center"/>
              <w:rPr/>
            </w:pPr>
            <w:r w:rsidDel="00000000" w:rsidR="00000000" w:rsidRPr="00000000">
              <w:rPr>
                <w:rtl w:val="0"/>
              </w:rPr>
              <w:t xml:space="preserve">✓</w:t>
            </w:r>
          </w:p>
        </w:tc>
        <w:tc>
          <w:tcPr/>
          <w:p w:rsidR="00000000" w:rsidDel="00000000" w:rsidP="00000000" w:rsidRDefault="00000000" w:rsidRPr="00000000" w14:paraId="00000772">
            <w:pPr>
              <w:jc w:val="center"/>
              <w:rPr/>
            </w:pPr>
            <w:r w:rsidDel="00000000" w:rsidR="00000000" w:rsidRPr="00000000">
              <w:rPr>
                <w:rtl w:val="0"/>
              </w:rPr>
              <w:t xml:space="preserve">326</w:t>
            </w:r>
          </w:p>
        </w:tc>
      </w:tr>
      <w:tr>
        <w:trPr>
          <w:cantSplit w:val="0"/>
          <w:tblHeader w:val="0"/>
        </w:trPr>
        <w:tc>
          <w:tcPr/>
          <w:p w:rsidR="00000000" w:rsidDel="00000000" w:rsidP="00000000" w:rsidRDefault="00000000" w:rsidRPr="00000000" w14:paraId="00000773">
            <w:pPr>
              <w:jc w:val="center"/>
              <w:rPr/>
            </w:pPr>
            <w:r w:rsidDel="00000000" w:rsidR="00000000" w:rsidRPr="00000000">
              <w:rPr>
                <w:b w:val="1"/>
                <w:rtl w:val="0"/>
              </w:rPr>
              <w:t xml:space="preserve">6.2.6</w:t>
            </w:r>
            <w:r w:rsidDel="00000000" w:rsidR="00000000" w:rsidRPr="00000000">
              <w:rPr>
                <w:rtl w:val="0"/>
              </w:rPr>
            </w:r>
          </w:p>
        </w:tc>
        <w:tc>
          <w:tcPr/>
          <w:p w:rsidR="00000000" w:rsidDel="00000000" w:rsidP="00000000" w:rsidRDefault="00000000" w:rsidRPr="00000000" w14:paraId="00000774">
            <w:pPr>
              <w:rPr/>
            </w:pPr>
            <w:r w:rsidDel="00000000" w:rsidR="00000000" w:rsidRPr="00000000">
              <w:rPr>
                <w:rtl w:val="0"/>
              </w:rPr>
              <w:t xml:space="preserve">Убедитесь, что номера, векторы инициализации и другие одноразовые числа не должны использоваться более одного раза с данным ключом шифрования. Метод генерации должен соответствовать используемому алгоритму.</w:t>
            </w:r>
          </w:p>
        </w:tc>
        <w:tc>
          <w:tcPr/>
          <w:p w:rsidR="00000000" w:rsidDel="00000000" w:rsidP="00000000" w:rsidRDefault="00000000" w:rsidRPr="00000000" w14:paraId="00000775">
            <w:pPr>
              <w:rPr/>
            </w:pPr>
            <w:r w:rsidDel="00000000" w:rsidR="00000000" w:rsidRPr="00000000">
              <w:rPr>
                <w:rtl w:val="0"/>
              </w:rPr>
            </w:r>
          </w:p>
        </w:tc>
        <w:tc>
          <w:tcPr/>
          <w:p w:rsidR="00000000" w:rsidDel="00000000" w:rsidP="00000000" w:rsidRDefault="00000000" w:rsidRPr="00000000" w14:paraId="00000776">
            <w:pPr>
              <w:jc w:val="center"/>
              <w:rPr/>
            </w:pPr>
            <w:r w:rsidDel="00000000" w:rsidR="00000000" w:rsidRPr="00000000">
              <w:rPr>
                <w:rtl w:val="0"/>
              </w:rPr>
              <w:t xml:space="preserve">✓</w:t>
            </w:r>
          </w:p>
        </w:tc>
        <w:tc>
          <w:tcPr/>
          <w:p w:rsidR="00000000" w:rsidDel="00000000" w:rsidP="00000000" w:rsidRDefault="00000000" w:rsidRPr="00000000" w14:paraId="00000777">
            <w:pPr>
              <w:jc w:val="center"/>
              <w:rPr/>
            </w:pPr>
            <w:r w:rsidDel="00000000" w:rsidR="00000000" w:rsidRPr="00000000">
              <w:rPr>
                <w:rtl w:val="0"/>
              </w:rPr>
              <w:t xml:space="preserve">✓</w:t>
            </w:r>
          </w:p>
        </w:tc>
        <w:tc>
          <w:tcPr/>
          <w:p w:rsidR="00000000" w:rsidDel="00000000" w:rsidP="00000000" w:rsidRDefault="00000000" w:rsidRPr="00000000" w14:paraId="00000778">
            <w:pPr>
              <w:jc w:val="center"/>
              <w:rPr/>
            </w:pPr>
            <w:r w:rsidDel="00000000" w:rsidR="00000000" w:rsidRPr="00000000">
              <w:rPr>
                <w:rtl w:val="0"/>
              </w:rPr>
              <w:t xml:space="preserve">326</w:t>
            </w:r>
          </w:p>
        </w:tc>
      </w:tr>
      <w:tr>
        <w:trPr>
          <w:cantSplit w:val="0"/>
          <w:tblHeader w:val="0"/>
        </w:trPr>
        <w:tc>
          <w:tcPr/>
          <w:p w:rsidR="00000000" w:rsidDel="00000000" w:rsidP="00000000" w:rsidRDefault="00000000" w:rsidRPr="00000000" w14:paraId="00000779">
            <w:pPr>
              <w:jc w:val="center"/>
              <w:rPr/>
            </w:pPr>
            <w:r w:rsidDel="00000000" w:rsidR="00000000" w:rsidRPr="00000000">
              <w:rPr>
                <w:b w:val="1"/>
                <w:rtl w:val="0"/>
              </w:rPr>
              <w:t xml:space="preserve">6.2.7</w:t>
            </w:r>
            <w:r w:rsidDel="00000000" w:rsidR="00000000" w:rsidRPr="00000000">
              <w:rPr>
                <w:rtl w:val="0"/>
              </w:rPr>
            </w:r>
          </w:p>
        </w:tc>
        <w:tc>
          <w:tcPr/>
          <w:p w:rsidR="00000000" w:rsidDel="00000000" w:rsidP="00000000" w:rsidRDefault="00000000" w:rsidRPr="00000000" w14:paraId="0000077A">
            <w:pPr>
              <w:rPr/>
            </w:pPr>
            <w:r w:rsidDel="00000000" w:rsidR="00000000" w:rsidRPr="00000000">
              <w:rPr>
                <w:rtl w:val="0"/>
              </w:rPr>
              <w:t xml:space="preserve">Убедитесь, что зашифрованные данные </w:t>
            </w:r>
            <w:r w:rsidDel="00000000" w:rsidR="00000000" w:rsidRPr="00000000">
              <w:rPr>
                <w:rtl w:val="0"/>
              </w:rPr>
              <w:t xml:space="preserve">аутентифицируются</w:t>
            </w:r>
            <w:r w:rsidDel="00000000" w:rsidR="00000000" w:rsidRPr="00000000">
              <w:rPr>
                <w:rtl w:val="0"/>
              </w:rPr>
              <w:t xml:space="preserve"> с помощью подписей, режимов шифрования с проверкой подлинности или HMAC, чтобы убедиться, что зашифрованный текст не изменен неавторизованной стороной.</w:t>
            </w:r>
          </w:p>
        </w:tc>
        <w:tc>
          <w:tcPr/>
          <w:p w:rsidR="00000000" w:rsidDel="00000000" w:rsidP="00000000" w:rsidRDefault="00000000" w:rsidRPr="00000000" w14:paraId="0000077B">
            <w:pPr>
              <w:rPr/>
            </w:pPr>
            <w:r w:rsidDel="00000000" w:rsidR="00000000" w:rsidRPr="00000000">
              <w:rPr>
                <w:rtl w:val="0"/>
              </w:rPr>
            </w:r>
          </w:p>
        </w:tc>
        <w:tc>
          <w:tcPr/>
          <w:p w:rsidR="00000000" w:rsidDel="00000000" w:rsidP="00000000" w:rsidRDefault="00000000" w:rsidRPr="00000000" w14:paraId="0000077C">
            <w:pPr>
              <w:rPr/>
            </w:pPr>
            <w:r w:rsidDel="00000000" w:rsidR="00000000" w:rsidRPr="00000000">
              <w:rPr>
                <w:rtl w:val="0"/>
              </w:rPr>
            </w:r>
          </w:p>
        </w:tc>
        <w:tc>
          <w:tcPr/>
          <w:p w:rsidR="00000000" w:rsidDel="00000000" w:rsidP="00000000" w:rsidRDefault="00000000" w:rsidRPr="00000000" w14:paraId="0000077D">
            <w:pPr>
              <w:jc w:val="center"/>
              <w:rPr/>
            </w:pPr>
            <w:r w:rsidDel="00000000" w:rsidR="00000000" w:rsidRPr="00000000">
              <w:rPr>
                <w:rtl w:val="0"/>
              </w:rPr>
              <w:t xml:space="preserve">✓</w:t>
            </w:r>
          </w:p>
        </w:tc>
        <w:tc>
          <w:tcPr/>
          <w:p w:rsidR="00000000" w:rsidDel="00000000" w:rsidP="00000000" w:rsidRDefault="00000000" w:rsidRPr="00000000" w14:paraId="0000077E">
            <w:pPr>
              <w:jc w:val="center"/>
              <w:rPr/>
            </w:pPr>
            <w:r w:rsidDel="00000000" w:rsidR="00000000" w:rsidRPr="00000000">
              <w:rPr>
                <w:rtl w:val="0"/>
              </w:rPr>
              <w:t xml:space="preserve">326</w:t>
            </w:r>
          </w:p>
        </w:tc>
      </w:tr>
      <w:tr>
        <w:trPr>
          <w:cantSplit w:val="0"/>
          <w:tblHeader w:val="0"/>
        </w:trPr>
        <w:tc>
          <w:tcPr/>
          <w:p w:rsidR="00000000" w:rsidDel="00000000" w:rsidP="00000000" w:rsidRDefault="00000000" w:rsidRPr="00000000" w14:paraId="0000077F">
            <w:pPr>
              <w:jc w:val="center"/>
              <w:rPr/>
            </w:pPr>
            <w:r w:rsidDel="00000000" w:rsidR="00000000" w:rsidRPr="00000000">
              <w:rPr>
                <w:b w:val="1"/>
                <w:rtl w:val="0"/>
              </w:rPr>
              <w:t xml:space="preserve">6.2.8</w:t>
            </w:r>
            <w:r w:rsidDel="00000000" w:rsidR="00000000" w:rsidRPr="00000000">
              <w:rPr>
                <w:rtl w:val="0"/>
              </w:rPr>
            </w:r>
          </w:p>
        </w:tc>
        <w:tc>
          <w:tcPr/>
          <w:p w:rsidR="00000000" w:rsidDel="00000000" w:rsidP="00000000" w:rsidRDefault="00000000" w:rsidRPr="00000000" w14:paraId="00000780">
            <w:pPr>
              <w:rPr/>
            </w:pPr>
            <w:r w:rsidDel="00000000" w:rsidR="00000000" w:rsidRPr="00000000">
              <w:rPr>
                <w:rtl w:val="0"/>
              </w:rPr>
              <w:t xml:space="preserve">Убедитесь, что все криптографические операции выполняются постоянно, без операций "короткого замыкания" в сравнениях, вычислениях или возвратах, чтобы избежать утечки информации.</w:t>
            </w:r>
          </w:p>
        </w:tc>
        <w:tc>
          <w:tcPr/>
          <w:p w:rsidR="00000000" w:rsidDel="00000000" w:rsidP="00000000" w:rsidRDefault="00000000" w:rsidRPr="00000000" w14:paraId="00000781">
            <w:pPr>
              <w:rPr/>
            </w:pPr>
            <w:r w:rsidDel="00000000" w:rsidR="00000000" w:rsidRPr="00000000">
              <w:rPr>
                <w:rtl w:val="0"/>
              </w:rPr>
            </w:r>
          </w:p>
        </w:tc>
        <w:tc>
          <w:tcPr/>
          <w:p w:rsidR="00000000" w:rsidDel="00000000" w:rsidP="00000000" w:rsidRDefault="00000000" w:rsidRPr="00000000" w14:paraId="00000782">
            <w:pPr>
              <w:rPr/>
            </w:pPr>
            <w:r w:rsidDel="00000000" w:rsidR="00000000" w:rsidRPr="00000000">
              <w:rPr>
                <w:rtl w:val="0"/>
              </w:rPr>
            </w:r>
          </w:p>
        </w:tc>
        <w:tc>
          <w:tcPr/>
          <w:p w:rsidR="00000000" w:rsidDel="00000000" w:rsidP="00000000" w:rsidRDefault="00000000" w:rsidRPr="00000000" w14:paraId="00000783">
            <w:pPr>
              <w:jc w:val="center"/>
              <w:rPr/>
            </w:pPr>
            <w:r w:rsidDel="00000000" w:rsidR="00000000" w:rsidRPr="00000000">
              <w:rPr>
                <w:rtl w:val="0"/>
              </w:rPr>
              <w:t xml:space="preserve">✓</w:t>
            </w:r>
          </w:p>
        </w:tc>
        <w:tc>
          <w:tcPr/>
          <w:p w:rsidR="00000000" w:rsidDel="00000000" w:rsidP="00000000" w:rsidRDefault="00000000" w:rsidRPr="00000000" w14:paraId="00000784">
            <w:pPr>
              <w:jc w:val="center"/>
              <w:rPr/>
            </w:pPr>
            <w:r w:rsidDel="00000000" w:rsidR="00000000" w:rsidRPr="00000000">
              <w:rPr>
                <w:rtl w:val="0"/>
              </w:rPr>
              <w:t xml:space="preserve">385</w:t>
            </w:r>
          </w:p>
        </w:tc>
      </w:tr>
    </w:tbl>
    <w:bookmarkStart w:colFirst="0" w:colLast="0" w:name="bookmark=id.375fbgg" w:id="189"/>
    <w:bookmarkEnd w:id="189"/>
    <w:p w:rsidR="00000000" w:rsidDel="00000000" w:rsidP="00000000" w:rsidRDefault="00000000" w:rsidRPr="00000000" w14:paraId="00000785">
      <w:pPr>
        <w:pStyle w:val="Heading2"/>
        <w:rPr/>
      </w:pPr>
      <w:bookmarkStart w:colFirst="0" w:colLast="0" w:name="_heading=h.1maplo9" w:id="190"/>
      <w:bookmarkEnd w:id="190"/>
      <w:r w:rsidDel="00000000" w:rsidR="00000000" w:rsidRPr="00000000">
        <w:rPr>
          <w:rtl w:val="0"/>
        </w:rPr>
        <w:t xml:space="preserve">V6.3 Случайные Величины</w:t>
      </w:r>
    </w:p>
    <w:p w:rsidR="00000000" w:rsidDel="00000000" w:rsidP="00000000" w:rsidRDefault="00000000" w:rsidRPr="00000000" w14:paraId="00000786">
      <w:pPr>
        <w:rPr/>
      </w:pPr>
      <w:r w:rsidDel="00000000" w:rsidR="00000000" w:rsidRPr="00000000">
        <w:rPr>
          <w:rtl w:val="0"/>
        </w:rPr>
        <w:t xml:space="preserve">Истинное генерирование псевдослучайных чисел (PRNG) невероятно трудно исправить. Как правило, хорошие источники энтропии в системе быстро истощаются, если будут использоваться слишком часто, но источники с меньшей случайностью могут привести к предсказуемым ключам и секретам.</w:t>
      </w:r>
    </w:p>
    <w:tbl>
      <w:tblPr>
        <w:tblStyle w:val="Table45"/>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787">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788">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789">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78A">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78B">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78C">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78D">
            <w:pPr>
              <w:jc w:val="center"/>
              <w:rPr/>
            </w:pPr>
            <w:r w:rsidDel="00000000" w:rsidR="00000000" w:rsidRPr="00000000">
              <w:rPr>
                <w:b w:val="1"/>
                <w:rtl w:val="0"/>
              </w:rPr>
              <w:t xml:space="preserve">6.3.1</w:t>
            </w:r>
            <w:r w:rsidDel="00000000" w:rsidR="00000000" w:rsidRPr="00000000">
              <w:rPr>
                <w:rtl w:val="0"/>
              </w:rPr>
            </w:r>
          </w:p>
        </w:tc>
        <w:tc>
          <w:tcPr/>
          <w:p w:rsidR="00000000" w:rsidDel="00000000" w:rsidP="00000000" w:rsidRDefault="00000000" w:rsidRPr="00000000" w14:paraId="0000078E">
            <w:pPr>
              <w:rPr/>
            </w:pPr>
            <w:r w:rsidDel="00000000" w:rsidR="00000000" w:rsidRPr="00000000">
              <w:rPr>
                <w:rtl w:val="0"/>
              </w:rPr>
              <w:t xml:space="preserve">Убедитесь, что все случайные числа, случайные имена файлов, случайные идентификаторы GUID и случайные строки генерируются с помощью одобренного криптографическим модулем генератора криптографически безопасных случайных чисел, когда эти случайные значения предназначены для того, чтобы злоумышленник не мог угадать их.</w:t>
            </w:r>
          </w:p>
        </w:tc>
        <w:tc>
          <w:tcPr/>
          <w:p w:rsidR="00000000" w:rsidDel="00000000" w:rsidP="00000000" w:rsidRDefault="00000000" w:rsidRPr="00000000" w14:paraId="0000078F">
            <w:pPr>
              <w:rPr/>
            </w:pPr>
            <w:r w:rsidDel="00000000" w:rsidR="00000000" w:rsidRPr="00000000">
              <w:rPr>
                <w:rtl w:val="0"/>
              </w:rPr>
            </w:r>
          </w:p>
        </w:tc>
        <w:tc>
          <w:tcPr/>
          <w:p w:rsidR="00000000" w:rsidDel="00000000" w:rsidP="00000000" w:rsidRDefault="00000000" w:rsidRPr="00000000" w14:paraId="00000790">
            <w:pPr>
              <w:jc w:val="center"/>
              <w:rPr/>
            </w:pPr>
            <w:r w:rsidDel="00000000" w:rsidR="00000000" w:rsidRPr="00000000">
              <w:rPr>
                <w:rtl w:val="0"/>
              </w:rPr>
              <w:t xml:space="preserve">✓</w:t>
            </w:r>
          </w:p>
        </w:tc>
        <w:tc>
          <w:tcPr/>
          <w:p w:rsidR="00000000" w:rsidDel="00000000" w:rsidP="00000000" w:rsidRDefault="00000000" w:rsidRPr="00000000" w14:paraId="00000791">
            <w:pPr>
              <w:jc w:val="center"/>
              <w:rPr/>
            </w:pPr>
            <w:r w:rsidDel="00000000" w:rsidR="00000000" w:rsidRPr="00000000">
              <w:rPr>
                <w:rtl w:val="0"/>
              </w:rPr>
              <w:t xml:space="preserve">✓</w:t>
            </w:r>
          </w:p>
        </w:tc>
        <w:tc>
          <w:tcPr/>
          <w:p w:rsidR="00000000" w:rsidDel="00000000" w:rsidP="00000000" w:rsidRDefault="00000000" w:rsidRPr="00000000" w14:paraId="00000792">
            <w:pPr>
              <w:jc w:val="center"/>
              <w:rPr/>
            </w:pPr>
            <w:r w:rsidDel="00000000" w:rsidR="00000000" w:rsidRPr="00000000">
              <w:rPr>
                <w:rtl w:val="0"/>
              </w:rPr>
              <w:t xml:space="preserve">338</w:t>
            </w:r>
          </w:p>
        </w:tc>
      </w:tr>
      <w:tr>
        <w:trPr>
          <w:cantSplit w:val="0"/>
          <w:tblHeader w:val="0"/>
        </w:trPr>
        <w:tc>
          <w:tcPr/>
          <w:p w:rsidR="00000000" w:rsidDel="00000000" w:rsidP="00000000" w:rsidRDefault="00000000" w:rsidRPr="00000000" w14:paraId="00000793">
            <w:pPr>
              <w:jc w:val="center"/>
              <w:rPr/>
            </w:pPr>
            <w:r w:rsidDel="00000000" w:rsidR="00000000" w:rsidRPr="00000000">
              <w:rPr>
                <w:b w:val="1"/>
                <w:rtl w:val="0"/>
              </w:rPr>
              <w:t xml:space="preserve">6.3.2</w:t>
            </w:r>
            <w:r w:rsidDel="00000000" w:rsidR="00000000" w:rsidRPr="00000000">
              <w:rPr>
                <w:rtl w:val="0"/>
              </w:rPr>
            </w:r>
          </w:p>
        </w:tc>
        <w:tc>
          <w:tcPr/>
          <w:p w:rsidR="00000000" w:rsidDel="00000000" w:rsidP="00000000" w:rsidRDefault="00000000" w:rsidRPr="00000000" w14:paraId="00000794">
            <w:pPr>
              <w:rPr/>
            </w:pPr>
            <w:r w:rsidDel="00000000" w:rsidR="00000000" w:rsidRPr="00000000">
              <w:rPr>
                <w:rtl w:val="0"/>
              </w:rPr>
              <w:t xml:space="preserve">Убедитесь, что случайные идентификаторы GUID создаются с помощью алгоритма </w:t>
            </w:r>
            <w:r w:rsidDel="00000000" w:rsidR="00000000" w:rsidRPr="00000000">
              <w:rPr>
                <w:rtl w:val="0"/>
              </w:rPr>
              <w:t xml:space="preserve">GUID</w:t>
            </w:r>
            <w:r w:rsidDel="00000000" w:rsidR="00000000" w:rsidRPr="00000000">
              <w:rPr>
                <w:rtl w:val="0"/>
              </w:rPr>
              <w:t xml:space="preserve"> v4 и криптографически защищенного генератора псевдослучайных чисел (CSPRNG). Идентификаторы GUID, созданные с помощью других генераторов псевдослучайных чисел, могут быть предсказуемыми.</w:t>
            </w:r>
          </w:p>
        </w:tc>
        <w:tc>
          <w:tcPr/>
          <w:p w:rsidR="00000000" w:rsidDel="00000000" w:rsidP="00000000" w:rsidRDefault="00000000" w:rsidRPr="00000000" w14:paraId="00000795">
            <w:pPr>
              <w:rPr/>
            </w:pPr>
            <w:r w:rsidDel="00000000" w:rsidR="00000000" w:rsidRPr="00000000">
              <w:rPr>
                <w:rtl w:val="0"/>
              </w:rPr>
            </w:r>
          </w:p>
        </w:tc>
        <w:tc>
          <w:tcPr/>
          <w:p w:rsidR="00000000" w:rsidDel="00000000" w:rsidP="00000000" w:rsidRDefault="00000000" w:rsidRPr="00000000" w14:paraId="00000796">
            <w:pPr>
              <w:jc w:val="center"/>
              <w:rPr/>
            </w:pPr>
            <w:r w:rsidDel="00000000" w:rsidR="00000000" w:rsidRPr="00000000">
              <w:rPr>
                <w:rtl w:val="0"/>
              </w:rPr>
              <w:t xml:space="preserve">✓</w:t>
            </w:r>
          </w:p>
        </w:tc>
        <w:tc>
          <w:tcPr/>
          <w:p w:rsidR="00000000" w:rsidDel="00000000" w:rsidP="00000000" w:rsidRDefault="00000000" w:rsidRPr="00000000" w14:paraId="00000797">
            <w:pPr>
              <w:jc w:val="center"/>
              <w:rPr/>
            </w:pPr>
            <w:r w:rsidDel="00000000" w:rsidR="00000000" w:rsidRPr="00000000">
              <w:rPr>
                <w:rtl w:val="0"/>
              </w:rPr>
              <w:t xml:space="preserve">✓</w:t>
            </w:r>
          </w:p>
        </w:tc>
        <w:tc>
          <w:tcPr/>
          <w:p w:rsidR="00000000" w:rsidDel="00000000" w:rsidP="00000000" w:rsidRDefault="00000000" w:rsidRPr="00000000" w14:paraId="00000798">
            <w:pPr>
              <w:jc w:val="center"/>
              <w:rPr/>
            </w:pPr>
            <w:r w:rsidDel="00000000" w:rsidR="00000000" w:rsidRPr="00000000">
              <w:rPr>
                <w:rtl w:val="0"/>
              </w:rPr>
              <w:t xml:space="preserve">338</w:t>
            </w:r>
          </w:p>
        </w:tc>
      </w:tr>
      <w:tr>
        <w:trPr>
          <w:cantSplit w:val="0"/>
          <w:tblHeader w:val="0"/>
        </w:trPr>
        <w:tc>
          <w:tcPr/>
          <w:p w:rsidR="00000000" w:rsidDel="00000000" w:rsidP="00000000" w:rsidRDefault="00000000" w:rsidRPr="00000000" w14:paraId="00000799">
            <w:pPr>
              <w:jc w:val="center"/>
              <w:rPr/>
            </w:pPr>
            <w:r w:rsidDel="00000000" w:rsidR="00000000" w:rsidRPr="00000000">
              <w:rPr>
                <w:b w:val="1"/>
                <w:rtl w:val="0"/>
              </w:rPr>
              <w:t xml:space="preserve">6.3.3</w:t>
            </w:r>
            <w:r w:rsidDel="00000000" w:rsidR="00000000" w:rsidRPr="00000000">
              <w:rPr>
                <w:rtl w:val="0"/>
              </w:rPr>
            </w:r>
          </w:p>
        </w:tc>
        <w:tc>
          <w:tcPr/>
          <w:p w:rsidR="00000000" w:rsidDel="00000000" w:rsidP="00000000" w:rsidRDefault="00000000" w:rsidRPr="00000000" w14:paraId="0000079A">
            <w:pPr>
              <w:rPr/>
            </w:pPr>
            <w:r w:rsidDel="00000000" w:rsidR="00000000" w:rsidRPr="00000000">
              <w:rPr>
                <w:rtl w:val="0"/>
              </w:rPr>
              <w:t xml:space="preserve">Убедитесь, что случайные числа создаются с надлежащей энтропией, даже когда приложение находится под большой нагрузкой, или что приложение изящно ухудшается в таких обстоятельствах.</w:t>
            </w:r>
          </w:p>
        </w:tc>
        <w:tc>
          <w:tcPr/>
          <w:p w:rsidR="00000000" w:rsidDel="00000000" w:rsidP="00000000" w:rsidRDefault="00000000" w:rsidRPr="00000000" w14:paraId="0000079B">
            <w:pPr>
              <w:rPr/>
            </w:pPr>
            <w:r w:rsidDel="00000000" w:rsidR="00000000" w:rsidRPr="00000000">
              <w:rPr>
                <w:rtl w:val="0"/>
              </w:rPr>
            </w:r>
          </w:p>
        </w:tc>
        <w:tc>
          <w:tcPr/>
          <w:p w:rsidR="00000000" w:rsidDel="00000000" w:rsidP="00000000" w:rsidRDefault="00000000" w:rsidRPr="00000000" w14:paraId="0000079C">
            <w:pPr>
              <w:rPr/>
            </w:pPr>
            <w:r w:rsidDel="00000000" w:rsidR="00000000" w:rsidRPr="00000000">
              <w:rPr>
                <w:rtl w:val="0"/>
              </w:rPr>
            </w:r>
          </w:p>
        </w:tc>
        <w:tc>
          <w:tcPr/>
          <w:p w:rsidR="00000000" w:rsidDel="00000000" w:rsidP="00000000" w:rsidRDefault="00000000" w:rsidRPr="00000000" w14:paraId="0000079D">
            <w:pPr>
              <w:jc w:val="center"/>
              <w:rPr/>
            </w:pPr>
            <w:r w:rsidDel="00000000" w:rsidR="00000000" w:rsidRPr="00000000">
              <w:rPr>
                <w:rtl w:val="0"/>
              </w:rPr>
              <w:t xml:space="preserve">✓</w:t>
            </w:r>
          </w:p>
        </w:tc>
        <w:tc>
          <w:tcPr/>
          <w:p w:rsidR="00000000" w:rsidDel="00000000" w:rsidP="00000000" w:rsidRDefault="00000000" w:rsidRPr="00000000" w14:paraId="0000079E">
            <w:pPr>
              <w:jc w:val="center"/>
              <w:rPr/>
            </w:pPr>
            <w:r w:rsidDel="00000000" w:rsidR="00000000" w:rsidRPr="00000000">
              <w:rPr>
                <w:rtl w:val="0"/>
              </w:rPr>
              <w:t xml:space="preserve">338</w:t>
            </w:r>
          </w:p>
        </w:tc>
      </w:tr>
    </w:tbl>
    <w:bookmarkStart w:colFirst="0" w:colLast="0" w:name="bookmark=id.46ad4c2" w:id="191"/>
    <w:bookmarkEnd w:id="191"/>
    <w:p w:rsidR="00000000" w:rsidDel="00000000" w:rsidP="00000000" w:rsidRDefault="00000000" w:rsidRPr="00000000" w14:paraId="0000079F">
      <w:pPr>
        <w:pStyle w:val="Heading2"/>
        <w:rPr/>
      </w:pPr>
      <w:bookmarkStart w:colFirst="0" w:colLast="0" w:name="_heading=h.2lfnejv" w:id="192"/>
      <w:bookmarkEnd w:id="192"/>
      <w:r w:rsidDel="00000000" w:rsidR="00000000" w:rsidRPr="00000000">
        <w:rPr>
          <w:rtl w:val="0"/>
        </w:rPr>
        <w:t xml:space="preserve">V6.4 Секретное управление</w:t>
      </w:r>
    </w:p>
    <w:p w:rsidR="00000000" w:rsidDel="00000000" w:rsidP="00000000" w:rsidRDefault="00000000" w:rsidRPr="00000000" w14:paraId="000007A0">
      <w:pPr>
        <w:rPr/>
      </w:pPr>
      <w:r w:rsidDel="00000000" w:rsidR="00000000" w:rsidRPr="00000000">
        <w:rPr>
          <w:rtl w:val="0"/>
        </w:rPr>
        <w:t xml:space="preserve">Хотя этот раздел нелегко проверить на проникновение, разработчикам следует считать весь этот раздел обязательным, даже если в большинстве пунктов отсутствует L1.</w:t>
      </w:r>
    </w:p>
    <w:tbl>
      <w:tblPr>
        <w:tblStyle w:val="Table46"/>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7A1">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7A2">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7A3">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7A4">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7A5">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7A6">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7A7">
            <w:pPr>
              <w:jc w:val="center"/>
              <w:rPr/>
            </w:pPr>
            <w:r w:rsidDel="00000000" w:rsidR="00000000" w:rsidRPr="00000000">
              <w:rPr>
                <w:b w:val="1"/>
                <w:rtl w:val="0"/>
              </w:rPr>
              <w:t xml:space="preserve">6.4.1</w:t>
            </w:r>
            <w:r w:rsidDel="00000000" w:rsidR="00000000" w:rsidRPr="00000000">
              <w:rPr>
                <w:rtl w:val="0"/>
              </w:rPr>
            </w:r>
          </w:p>
        </w:tc>
        <w:tc>
          <w:tcPr/>
          <w:p w:rsidR="00000000" w:rsidDel="00000000" w:rsidP="00000000" w:rsidRDefault="00000000" w:rsidRPr="00000000" w14:paraId="000007A8">
            <w:pPr>
              <w:rPr/>
            </w:pPr>
            <w:r w:rsidDel="00000000" w:rsidR="00000000" w:rsidRPr="00000000">
              <w:rPr>
                <w:rtl w:val="0"/>
              </w:rPr>
              <w:t xml:space="preserve">Убедитесь, что решение для управления секретами, такое как хранилище ключей, используется для безопасного создания, хранения, контроля доступа к секретам и их уничтожения. (</w:t>
            </w:r>
            <w:hyperlink r:id="rId131">
              <w:r w:rsidDel="00000000" w:rsidR="00000000" w:rsidRPr="00000000">
                <w:rPr>
                  <w:color w:val="0563c1"/>
                  <w:u w:val="single"/>
                  <w:rtl w:val="0"/>
                </w:rPr>
                <w:t xml:space="preserve">C8</w:t>
              </w:r>
            </w:hyperlink>
            <w:r w:rsidDel="00000000" w:rsidR="00000000" w:rsidRPr="00000000">
              <w:rPr>
                <w:rtl w:val="0"/>
              </w:rPr>
              <w:t xml:space="preserve">)</w:t>
            </w:r>
          </w:p>
        </w:tc>
        <w:tc>
          <w:tcPr/>
          <w:p w:rsidR="00000000" w:rsidDel="00000000" w:rsidP="00000000" w:rsidRDefault="00000000" w:rsidRPr="00000000" w14:paraId="000007A9">
            <w:pPr>
              <w:rPr/>
            </w:pPr>
            <w:r w:rsidDel="00000000" w:rsidR="00000000" w:rsidRPr="00000000">
              <w:rPr>
                <w:rtl w:val="0"/>
              </w:rPr>
            </w:r>
          </w:p>
        </w:tc>
        <w:tc>
          <w:tcPr/>
          <w:p w:rsidR="00000000" w:rsidDel="00000000" w:rsidP="00000000" w:rsidRDefault="00000000" w:rsidRPr="00000000" w14:paraId="000007AA">
            <w:pPr>
              <w:jc w:val="center"/>
              <w:rPr/>
            </w:pPr>
            <w:r w:rsidDel="00000000" w:rsidR="00000000" w:rsidRPr="00000000">
              <w:rPr>
                <w:rtl w:val="0"/>
              </w:rPr>
              <w:t xml:space="preserve">✓</w:t>
            </w:r>
          </w:p>
        </w:tc>
        <w:tc>
          <w:tcPr/>
          <w:p w:rsidR="00000000" w:rsidDel="00000000" w:rsidP="00000000" w:rsidRDefault="00000000" w:rsidRPr="00000000" w14:paraId="000007AB">
            <w:pPr>
              <w:jc w:val="center"/>
              <w:rPr/>
            </w:pPr>
            <w:r w:rsidDel="00000000" w:rsidR="00000000" w:rsidRPr="00000000">
              <w:rPr>
                <w:rtl w:val="0"/>
              </w:rPr>
              <w:t xml:space="preserve">✓</w:t>
            </w:r>
          </w:p>
        </w:tc>
        <w:tc>
          <w:tcPr/>
          <w:p w:rsidR="00000000" w:rsidDel="00000000" w:rsidP="00000000" w:rsidRDefault="00000000" w:rsidRPr="00000000" w14:paraId="000007AC">
            <w:pPr>
              <w:jc w:val="center"/>
              <w:rPr/>
            </w:pPr>
            <w:r w:rsidDel="00000000" w:rsidR="00000000" w:rsidRPr="00000000">
              <w:rPr>
                <w:rtl w:val="0"/>
              </w:rPr>
              <w:t xml:space="preserve">798</w:t>
            </w:r>
          </w:p>
        </w:tc>
      </w:tr>
      <w:tr>
        <w:trPr>
          <w:cantSplit w:val="0"/>
          <w:tblHeader w:val="0"/>
        </w:trPr>
        <w:tc>
          <w:tcPr/>
          <w:p w:rsidR="00000000" w:rsidDel="00000000" w:rsidP="00000000" w:rsidRDefault="00000000" w:rsidRPr="00000000" w14:paraId="000007AD">
            <w:pPr>
              <w:jc w:val="center"/>
              <w:rPr/>
            </w:pPr>
            <w:r w:rsidDel="00000000" w:rsidR="00000000" w:rsidRPr="00000000">
              <w:rPr>
                <w:b w:val="1"/>
                <w:rtl w:val="0"/>
              </w:rPr>
              <w:t xml:space="preserve">6.4.2</w:t>
            </w:r>
            <w:r w:rsidDel="00000000" w:rsidR="00000000" w:rsidRPr="00000000">
              <w:rPr>
                <w:rtl w:val="0"/>
              </w:rPr>
            </w:r>
          </w:p>
        </w:tc>
        <w:tc>
          <w:tcPr/>
          <w:p w:rsidR="00000000" w:rsidDel="00000000" w:rsidP="00000000" w:rsidRDefault="00000000" w:rsidRPr="00000000" w14:paraId="000007AE">
            <w:pPr>
              <w:rPr/>
            </w:pPr>
            <w:r w:rsidDel="00000000" w:rsidR="00000000" w:rsidRPr="00000000">
              <w:rPr>
                <w:rtl w:val="0"/>
              </w:rPr>
              <w:t xml:space="preserve">Убедитесь, что ключевой материал не предоставляется приложению, а вместо этого использует изолированный модуль безопасности, такой как хранилище для криптографических операций. (</w:t>
            </w:r>
            <w:hyperlink r:id="rId132">
              <w:r w:rsidDel="00000000" w:rsidR="00000000" w:rsidRPr="00000000">
                <w:rPr>
                  <w:color w:val="0563c1"/>
                  <w:u w:val="single"/>
                  <w:rtl w:val="0"/>
                </w:rPr>
                <w:t xml:space="preserve">C8</w:t>
              </w:r>
            </w:hyperlink>
            <w:r w:rsidDel="00000000" w:rsidR="00000000" w:rsidRPr="00000000">
              <w:rPr>
                <w:rtl w:val="0"/>
              </w:rPr>
              <w:t xml:space="preserve">)</w:t>
            </w:r>
          </w:p>
        </w:tc>
        <w:tc>
          <w:tcPr/>
          <w:p w:rsidR="00000000" w:rsidDel="00000000" w:rsidP="00000000" w:rsidRDefault="00000000" w:rsidRPr="00000000" w14:paraId="000007AF">
            <w:pPr>
              <w:rPr/>
            </w:pPr>
            <w:r w:rsidDel="00000000" w:rsidR="00000000" w:rsidRPr="00000000">
              <w:rPr>
                <w:rtl w:val="0"/>
              </w:rPr>
            </w:r>
          </w:p>
        </w:tc>
        <w:tc>
          <w:tcPr/>
          <w:p w:rsidR="00000000" w:rsidDel="00000000" w:rsidP="00000000" w:rsidRDefault="00000000" w:rsidRPr="00000000" w14:paraId="000007B0">
            <w:pPr>
              <w:jc w:val="center"/>
              <w:rPr/>
            </w:pPr>
            <w:r w:rsidDel="00000000" w:rsidR="00000000" w:rsidRPr="00000000">
              <w:rPr>
                <w:rtl w:val="0"/>
              </w:rPr>
              <w:t xml:space="preserve">✓</w:t>
            </w:r>
          </w:p>
        </w:tc>
        <w:tc>
          <w:tcPr/>
          <w:p w:rsidR="00000000" w:rsidDel="00000000" w:rsidP="00000000" w:rsidRDefault="00000000" w:rsidRPr="00000000" w14:paraId="000007B1">
            <w:pPr>
              <w:jc w:val="center"/>
              <w:rPr/>
            </w:pPr>
            <w:r w:rsidDel="00000000" w:rsidR="00000000" w:rsidRPr="00000000">
              <w:rPr>
                <w:rtl w:val="0"/>
              </w:rPr>
              <w:t xml:space="preserve">✓</w:t>
            </w:r>
          </w:p>
        </w:tc>
        <w:tc>
          <w:tcPr/>
          <w:p w:rsidR="00000000" w:rsidDel="00000000" w:rsidP="00000000" w:rsidRDefault="00000000" w:rsidRPr="00000000" w14:paraId="000007B2">
            <w:pPr>
              <w:jc w:val="center"/>
              <w:rPr/>
            </w:pPr>
            <w:r w:rsidDel="00000000" w:rsidR="00000000" w:rsidRPr="00000000">
              <w:rPr>
                <w:rtl w:val="0"/>
              </w:rPr>
              <w:t xml:space="preserve">320</w:t>
            </w:r>
          </w:p>
        </w:tc>
      </w:tr>
    </w:tbl>
    <w:bookmarkStart w:colFirst="0" w:colLast="0" w:name="bookmark=id.10kxoro" w:id="193"/>
    <w:bookmarkEnd w:id="193"/>
    <w:p w:rsidR="00000000" w:rsidDel="00000000" w:rsidP="00000000" w:rsidRDefault="00000000" w:rsidRPr="00000000" w14:paraId="000007B3">
      <w:pPr>
        <w:pStyle w:val="Heading2"/>
        <w:rPr/>
      </w:pPr>
      <w:bookmarkStart w:colFirst="0" w:colLast="0" w:name="_heading=h.3kkl7fh" w:id="194"/>
      <w:bookmarkEnd w:id="194"/>
      <w:r w:rsidDel="00000000" w:rsidR="00000000" w:rsidRPr="00000000">
        <w:rPr>
          <w:rtl w:val="0"/>
        </w:rPr>
        <w:t xml:space="preserve">Ссылки</w:t>
      </w:r>
    </w:p>
    <w:p w:rsidR="00000000" w:rsidDel="00000000" w:rsidP="00000000" w:rsidRDefault="00000000" w:rsidRPr="00000000" w14:paraId="000007B4">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7B5">
      <w:pPr>
        <w:numPr>
          <w:ilvl w:val="0"/>
          <w:numId w:val="37"/>
        </w:numPr>
        <w:ind w:left="480" w:hanging="480"/>
        <w:rPr/>
      </w:pPr>
      <w:hyperlink r:id="rId133">
        <w:r w:rsidDel="00000000" w:rsidR="00000000" w:rsidRPr="00000000">
          <w:rPr>
            <w:color w:val="0563c1"/>
            <w:u w:val="single"/>
            <w:rtl w:val="0"/>
          </w:rPr>
          <w:t xml:space="preserve">Руководство по тестированию OWASP 4.0: Тестирование на слабую криптографию</w:t>
        </w:r>
      </w:hyperlink>
      <w:r w:rsidDel="00000000" w:rsidR="00000000" w:rsidRPr="00000000">
        <w:rPr>
          <w:rtl w:val="0"/>
        </w:rPr>
      </w:r>
    </w:p>
    <w:p w:rsidR="00000000" w:rsidDel="00000000" w:rsidP="00000000" w:rsidRDefault="00000000" w:rsidRPr="00000000" w14:paraId="000007B6">
      <w:pPr>
        <w:numPr>
          <w:ilvl w:val="0"/>
          <w:numId w:val="37"/>
        </w:numPr>
        <w:ind w:left="480" w:hanging="480"/>
        <w:rPr/>
      </w:pPr>
      <w:hyperlink r:id="rId134">
        <w:r w:rsidDel="00000000" w:rsidR="00000000" w:rsidRPr="00000000">
          <w:rPr>
            <w:color w:val="0563c1"/>
            <w:u w:val="single"/>
            <w:rtl w:val="0"/>
          </w:rPr>
          <w:t xml:space="preserve">Шпаргалка OWASP: Криптографическое хранилище</w:t>
        </w:r>
      </w:hyperlink>
      <w:r w:rsidDel="00000000" w:rsidR="00000000" w:rsidRPr="00000000">
        <w:rPr>
          <w:rtl w:val="0"/>
        </w:rPr>
      </w:r>
    </w:p>
    <w:p w:rsidR="00000000" w:rsidDel="00000000" w:rsidP="00000000" w:rsidRDefault="00000000" w:rsidRPr="00000000" w14:paraId="000007B7">
      <w:pPr>
        <w:numPr>
          <w:ilvl w:val="0"/>
          <w:numId w:val="37"/>
        </w:numPr>
        <w:ind w:left="480" w:hanging="480"/>
        <w:rPr/>
      </w:pPr>
      <w:hyperlink r:id="rId135">
        <w:r w:rsidDel="00000000" w:rsidR="00000000" w:rsidRPr="00000000">
          <w:rPr>
            <w:color w:val="0563c1"/>
            <w:u w:val="single"/>
            <w:rtl w:val="0"/>
          </w:rPr>
          <w:t xml:space="preserve">FIPS 140-2</w:t>
        </w:r>
      </w:hyperlink>
      <w:r w:rsidDel="00000000" w:rsidR="00000000" w:rsidRPr="00000000">
        <w:rPr>
          <w:rtl w:val="0"/>
        </w:rPr>
      </w:r>
    </w:p>
    <w:p w:rsidR="00000000" w:rsidDel="00000000" w:rsidP="00000000" w:rsidRDefault="00000000" w:rsidRPr="00000000" w14:paraId="000007B8">
      <w:pPr>
        <w:pStyle w:val="Heading1"/>
        <w:rPr/>
      </w:pPr>
      <w:bookmarkStart w:colFirst="0" w:colLast="0" w:name="_heading=h.4jpj0b3" w:id="196"/>
      <w:bookmarkEnd w:id="196"/>
      <w:r w:rsidDel="00000000" w:rsidR="00000000" w:rsidRPr="00000000">
        <w:br w:type="page"/>
      </w:r>
      <w:bookmarkStart w:colFirst="0" w:colLast="0" w:name="bookmark=id.1zpvhna" w:id="195"/>
      <w:bookmarkEnd w:id="195"/>
      <w:r w:rsidDel="00000000" w:rsidR="00000000" w:rsidRPr="00000000">
        <w:rPr>
          <w:rtl w:val="0"/>
        </w:rPr>
        <w:t xml:space="preserve">V7: Требования к обработке ошибок и проверке ведения журнала</w:t>
      </w:r>
    </w:p>
    <w:bookmarkStart w:colFirst="0" w:colLast="0" w:name="bookmark=id.2yutaiw" w:id="197"/>
    <w:bookmarkEnd w:id="197"/>
    <w:p w:rsidR="00000000" w:rsidDel="00000000" w:rsidP="00000000" w:rsidRDefault="00000000" w:rsidRPr="00000000" w14:paraId="000007B9">
      <w:pPr>
        <w:pStyle w:val="Heading2"/>
        <w:rPr/>
      </w:pPr>
      <w:bookmarkStart w:colFirst="0" w:colLast="0" w:name="_heading=h.1e03kqp" w:id="198"/>
      <w:bookmarkEnd w:id="198"/>
      <w:r w:rsidDel="00000000" w:rsidR="00000000" w:rsidRPr="00000000">
        <w:rPr>
          <w:rtl w:val="0"/>
        </w:rPr>
        <w:t xml:space="preserve">Цель Управления</w:t>
      </w:r>
    </w:p>
    <w:p w:rsidR="00000000" w:rsidDel="00000000" w:rsidP="00000000" w:rsidRDefault="00000000" w:rsidRPr="00000000" w14:paraId="000007BA">
      <w:pPr>
        <w:rPr/>
      </w:pPr>
      <w:r w:rsidDel="00000000" w:rsidR="00000000" w:rsidRPr="00000000">
        <w:rPr>
          <w:rtl w:val="0"/>
        </w:rPr>
        <w:t xml:space="preserve">Основной целью обработки ошибок и ведения журнала является предоставление полезной информации для пользователей, администраторов и групп реагирования на инциденты. Цель состоит не в том, чтобы создать огромное количество журналов, а в том, чтобы создавать журналы высокого качества, с большим количеством сигналов, чем отброшенный шум.</w:t>
      </w:r>
    </w:p>
    <w:p w:rsidR="00000000" w:rsidDel="00000000" w:rsidP="00000000" w:rsidRDefault="00000000" w:rsidRPr="00000000" w14:paraId="000007BB">
      <w:pPr>
        <w:rPr/>
      </w:pPr>
      <w:r w:rsidDel="00000000" w:rsidR="00000000" w:rsidRPr="00000000">
        <w:rPr>
          <w:rtl w:val="0"/>
        </w:rPr>
        <w:t xml:space="preserve">Высококачественные журналы часто содержат конфиденциальные данные и должны быть защищены в соответствии с местными законами или директивами о конфиденциальности данных. Это должно включать:</w:t>
      </w:r>
    </w:p>
    <w:p w:rsidR="00000000" w:rsidDel="00000000" w:rsidP="00000000" w:rsidRDefault="00000000" w:rsidRPr="00000000" w14:paraId="000007BC">
      <w:pPr>
        <w:numPr>
          <w:ilvl w:val="0"/>
          <w:numId w:val="39"/>
        </w:numPr>
        <w:ind w:left="480" w:hanging="480"/>
        <w:rPr/>
      </w:pPr>
      <w:r w:rsidDel="00000000" w:rsidR="00000000" w:rsidRPr="00000000">
        <w:rPr>
          <w:rtl w:val="0"/>
        </w:rPr>
        <w:t xml:space="preserve">Не собирать и не регистрировать конфиденциальную информацию, если это специально не требуется.</w:t>
      </w:r>
    </w:p>
    <w:p w:rsidR="00000000" w:rsidDel="00000000" w:rsidP="00000000" w:rsidRDefault="00000000" w:rsidRPr="00000000" w14:paraId="000007BD">
      <w:pPr>
        <w:numPr>
          <w:ilvl w:val="0"/>
          <w:numId w:val="39"/>
        </w:numPr>
        <w:ind w:left="480" w:hanging="480"/>
        <w:rPr/>
      </w:pPr>
      <w:r w:rsidDel="00000000" w:rsidR="00000000" w:rsidRPr="00000000">
        <w:rPr>
          <w:rtl w:val="0"/>
        </w:rPr>
        <w:t xml:space="preserve">Обеспечение безопасной и защищенной обработки всей регистрируемой информации в соответствии с ее классификацией данных.</w:t>
      </w:r>
    </w:p>
    <w:p w:rsidR="00000000" w:rsidDel="00000000" w:rsidP="00000000" w:rsidRDefault="00000000" w:rsidRPr="00000000" w14:paraId="000007BE">
      <w:pPr>
        <w:numPr>
          <w:ilvl w:val="0"/>
          <w:numId w:val="39"/>
        </w:numPr>
        <w:ind w:left="480" w:hanging="480"/>
        <w:rPr/>
      </w:pPr>
      <w:r w:rsidDel="00000000" w:rsidR="00000000" w:rsidRPr="00000000">
        <w:rPr>
          <w:rtl w:val="0"/>
        </w:rPr>
        <w:t xml:space="preserve">Убедитесь, что журналы хранятся не вечно, а имеют абсолютный срок службы, который как можно короче.</w:t>
      </w:r>
    </w:p>
    <w:p w:rsidR="00000000" w:rsidDel="00000000" w:rsidP="00000000" w:rsidRDefault="00000000" w:rsidRPr="00000000" w14:paraId="000007BF">
      <w:pPr>
        <w:rPr/>
      </w:pPr>
      <w:r w:rsidDel="00000000" w:rsidR="00000000" w:rsidRPr="00000000">
        <w:rPr>
          <w:rtl w:val="0"/>
        </w:rPr>
        <w:t xml:space="preserve">Если журналы содержат личные или конфиденциальные данные, определение которых варьируется от страны к стране, журналы становятся одной из наиболее конфиденциальных сведений, хранящихся приложением, и, таким образом, сами по себе очень привлекательны для злоумышленников.</w:t>
      </w:r>
    </w:p>
    <w:p w:rsidR="00000000" w:rsidDel="00000000" w:rsidP="00000000" w:rsidRDefault="00000000" w:rsidRPr="00000000" w14:paraId="000007C0">
      <w:pPr>
        <w:rPr/>
      </w:pPr>
      <w:r w:rsidDel="00000000" w:rsidR="00000000" w:rsidRPr="00000000">
        <w:rPr>
          <w:rtl w:val="0"/>
        </w:rPr>
        <w:t xml:space="preserve">Также важно убедиться, что приложение безопасно выходит из строя и что ошибки не раскрывают ненужную информацию.</w:t>
      </w:r>
    </w:p>
    <w:bookmarkStart w:colFirst="0" w:colLast="0" w:name="bookmark=id.3xzr3ei" w:id="199"/>
    <w:bookmarkEnd w:id="199"/>
    <w:p w:rsidR="00000000" w:rsidDel="00000000" w:rsidP="00000000" w:rsidRDefault="00000000" w:rsidRPr="00000000" w14:paraId="000007C1">
      <w:pPr>
        <w:pStyle w:val="Heading2"/>
        <w:rPr/>
      </w:pPr>
      <w:bookmarkStart w:colFirst="0" w:colLast="0" w:name="_heading=h.2d51dmb" w:id="200"/>
      <w:bookmarkEnd w:id="200"/>
      <w:r w:rsidDel="00000000" w:rsidR="00000000" w:rsidRPr="00000000">
        <w:rPr>
          <w:rtl w:val="0"/>
        </w:rPr>
        <w:t xml:space="preserve">V7.1 Требования к содержимому журнала</w:t>
      </w:r>
    </w:p>
    <w:p w:rsidR="00000000" w:rsidDel="00000000" w:rsidP="00000000" w:rsidRDefault="00000000" w:rsidRPr="00000000" w14:paraId="000007C2">
      <w:pPr>
        <w:rPr/>
      </w:pPr>
      <w:r w:rsidDel="00000000" w:rsidR="00000000" w:rsidRPr="00000000">
        <w:rPr>
          <w:rtl w:val="0"/>
        </w:rPr>
        <w:t xml:space="preserve">Регистрация конфиденциальной информации опасна - журналы сами становятся секретными, что означает, что они должны быть зашифрованы, подпадать под действие политик хранения и должны раскрываться в аудитах безопасности. Убедитесь, что в журналах хранится только необходимая информация и, конечно, никаких платежей, учетных данных (включая токены сеанса), конфиденциальной или идентифицирующей личность информации.</w:t>
      </w:r>
    </w:p>
    <w:p w:rsidR="00000000" w:rsidDel="00000000" w:rsidP="00000000" w:rsidRDefault="00000000" w:rsidRPr="00000000" w14:paraId="000007C3">
      <w:pPr>
        <w:rPr/>
      </w:pPr>
      <w:r w:rsidDel="00000000" w:rsidR="00000000" w:rsidRPr="00000000">
        <w:rPr>
          <w:rtl w:val="0"/>
        </w:rPr>
        <w:t xml:space="preserve">V7.1 охватывает Топ-10 OWASP 2017:A10. Как 2017:A10 и этот раздел не поддаются тестированию на проникновение, это важно для:</w:t>
      </w:r>
    </w:p>
    <w:p w:rsidR="00000000" w:rsidDel="00000000" w:rsidP="00000000" w:rsidRDefault="00000000" w:rsidRPr="00000000" w14:paraId="000007C4">
      <w:pPr>
        <w:numPr>
          <w:ilvl w:val="0"/>
          <w:numId w:val="41"/>
        </w:numPr>
        <w:ind w:left="480" w:hanging="480"/>
        <w:rPr/>
      </w:pPr>
      <w:r w:rsidDel="00000000" w:rsidR="00000000" w:rsidRPr="00000000">
        <w:rPr>
          <w:rtl w:val="0"/>
        </w:rPr>
        <w:t xml:space="preserve">Разработчикам для обеспечения полного соответствия этому разделу, как если бы все элементы были помечены как L1</w:t>
      </w:r>
    </w:p>
    <w:p w:rsidR="00000000" w:rsidDel="00000000" w:rsidP="00000000" w:rsidRDefault="00000000" w:rsidRPr="00000000" w14:paraId="000007C5">
      <w:pPr>
        <w:numPr>
          <w:ilvl w:val="0"/>
          <w:numId w:val="41"/>
        </w:numPr>
        <w:ind w:left="480" w:hanging="480"/>
        <w:rPr/>
      </w:pPr>
      <w:r w:rsidDel="00000000" w:rsidR="00000000" w:rsidRPr="00000000">
        <w:rPr>
          <w:rtl w:val="0"/>
        </w:rPr>
        <w:t xml:space="preserve">Тестеры на проникновение для проверки полного соответствия всех элементов версии 7.1 с помощью интервью, скриншотов или утверждения</w:t>
      </w:r>
    </w:p>
    <w:tbl>
      <w:tblPr>
        <w:tblStyle w:val="Table47"/>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7C6">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7C7">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7C8">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7C9">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7CA">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7CB">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7CC">
            <w:pPr>
              <w:jc w:val="center"/>
              <w:rPr/>
            </w:pPr>
            <w:r w:rsidDel="00000000" w:rsidR="00000000" w:rsidRPr="00000000">
              <w:rPr>
                <w:b w:val="1"/>
                <w:rtl w:val="0"/>
              </w:rPr>
              <w:t xml:space="preserve">7.1.1</w:t>
            </w:r>
            <w:r w:rsidDel="00000000" w:rsidR="00000000" w:rsidRPr="00000000">
              <w:rPr>
                <w:rtl w:val="0"/>
              </w:rPr>
            </w:r>
          </w:p>
        </w:tc>
        <w:tc>
          <w:tcPr/>
          <w:p w:rsidR="00000000" w:rsidDel="00000000" w:rsidP="00000000" w:rsidRDefault="00000000" w:rsidRPr="00000000" w14:paraId="000007CD">
            <w:pPr>
              <w:rPr/>
            </w:pPr>
            <w:r w:rsidDel="00000000" w:rsidR="00000000" w:rsidRPr="00000000">
              <w:rPr>
                <w:rtl w:val="0"/>
              </w:rPr>
              <w:t xml:space="preserve">Убедитесь, что приложение не регистрирует учетные данные или платежные реквизиты. Маркеры сеанса должны храниться в журналах только в необратимой </w:t>
            </w:r>
            <w:r w:rsidDel="00000000" w:rsidR="00000000" w:rsidRPr="00000000">
              <w:rPr>
                <w:rtl w:val="0"/>
              </w:rPr>
              <w:t xml:space="preserve">хэшированной</w:t>
            </w:r>
            <w:r w:rsidDel="00000000" w:rsidR="00000000" w:rsidRPr="00000000">
              <w:rPr>
                <w:rtl w:val="0"/>
              </w:rPr>
              <w:t xml:space="preserve"> форме. (</w:t>
            </w:r>
            <w:hyperlink r:id="rId136">
              <w:r w:rsidDel="00000000" w:rsidR="00000000" w:rsidRPr="00000000">
                <w:rPr>
                  <w:color w:val="0563c1"/>
                  <w:u w:val="single"/>
                  <w:rtl w:val="0"/>
                </w:rPr>
                <w:t xml:space="preserve">C9, C10</w:t>
              </w:r>
            </w:hyperlink>
            <w:r w:rsidDel="00000000" w:rsidR="00000000" w:rsidRPr="00000000">
              <w:rPr>
                <w:rtl w:val="0"/>
              </w:rPr>
              <w:t xml:space="preserve">)</w:t>
            </w:r>
          </w:p>
        </w:tc>
        <w:tc>
          <w:tcPr/>
          <w:p w:rsidR="00000000" w:rsidDel="00000000" w:rsidP="00000000" w:rsidRDefault="00000000" w:rsidRPr="00000000" w14:paraId="000007CE">
            <w:pPr>
              <w:jc w:val="center"/>
              <w:rPr/>
            </w:pPr>
            <w:r w:rsidDel="00000000" w:rsidR="00000000" w:rsidRPr="00000000">
              <w:rPr>
                <w:rtl w:val="0"/>
              </w:rPr>
              <w:t xml:space="preserve">✓</w:t>
            </w:r>
          </w:p>
        </w:tc>
        <w:tc>
          <w:tcPr/>
          <w:p w:rsidR="00000000" w:rsidDel="00000000" w:rsidP="00000000" w:rsidRDefault="00000000" w:rsidRPr="00000000" w14:paraId="000007CF">
            <w:pPr>
              <w:jc w:val="center"/>
              <w:rPr/>
            </w:pPr>
            <w:r w:rsidDel="00000000" w:rsidR="00000000" w:rsidRPr="00000000">
              <w:rPr>
                <w:rtl w:val="0"/>
              </w:rPr>
              <w:t xml:space="preserve">✓</w:t>
            </w:r>
          </w:p>
        </w:tc>
        <w:tc>
          <w:tcPr/>
          <w:p w:rsidR="00000000" w:rsidDel="00000000" w:rsidP="00000000" w:rsidRDefault="00000000" w:rsidRPr="00000000" w14:paraId="000007D0">
            <w:pPr>
              <w:jc w:val="center"/>
              <w:rPr/>
            </w:pPr>
            <w:r w:rsidDel="00000000" w:rsidR="00000000" w:rsidRPr="00000000">
              <w:rPr>
                <w:rtl w:val="0"/>
              </w:rPr>
              <w:t xml:space="preserve">✓</w:t>
            </w:r>
          </w:p>
        </w:tc>
        <w:tc>
          <w:tcPr/>
          <w:p w:rsidR="00000000" w:rsidDel="00000000" w:rsidP="00000000" w:rsidRDefault="00000000" w:rsidRPr="00000000" w14:paraId="000007D1">
            <w:pPr>
              <w:jc w:val="center"/>
              <w:rPr/>
            </w:pPr>
            <w:r w:rsidDel="00000000" w:rsidR="00000000" w:rsidRPr="00000000">
              <w:rPr>
                <w:rtl w:val="0"/>
              </w:rPr>
              <w:t xml:space="preserve">532</w:t>
            </w:r>
          </w:p>
        </w:tc>
      </w:tr>
      <w:tr>
        <w:trPr>
          <w:cantSplit w:val="0"/>
          <w:tblHeader w:val="0"/>
        </w:trPr>
        <w:tc>
          <w:tcPr/>
          <w:p w:rsidR="00000000" w:rsidDel="00000000" w:rsidP="00000000" w:rsidRDefault="00000000" w:rsidRPr="00000000" w14:paraId="000007D2">
            <w:pPr>
              <w:jc w:val="center"/>
              <w:rPr/>
            </w:pPr>
            <w:r w:rsidDel="00000000" w:rsidR="00000000" w:rsidRPr="00000000">
              <w:rPr>
                <w:b w:val="1"/>
                <w:rtl w:val="0"/>
              </w:rPr>
              <w:t xml:space="preserve">7.1.2</w:t>
            </w:r>
            <w:r w:rsidDel="00000000" w:rsidR="00000000" w:rsidRPr="00000000">
              <w:rPr>
                <w:rtl w:val="0"/>
              </w:rPr>
            </w:r>
          </w:p>
        </w:tc>
        <w:tc>
          <w:tcPr/>
          <w:p w:rsidR="00000000" w:rsidDel="00000000" w:rsidP="00000000" w:rsidRDefault="00000000" w:rsidRPr="00000000" w14:paraId="000007D3">
            <w:pPr>
              <w:rPr/>
            </w:pPr>
            <w:r w:rsidDel="00000000" w:rsidR="00000000" w:rsidRPr="00000000">
              <w:rPr>
                <w:rtl w:val="0"/>
              </w:rPr>
              <w:t xml:space="preserve">Убедитесь, что приложение не регистрирует другие конфиденциальные данные, как это определено в местных законах о конфиденциальности или соответствующей политике безопасности. (</w:t>
            </w:r>
            <w:hyperlink r:id="rId137">
              <w:r w:rsidDel="00000000" w:rsidR="00000000" w:rsidRPr="00000000">
                <w:rPr>
                  <w:color w:val="0563c1"/>
                  <w:u w:val="single"/>
                  <w:rtl w:val="0"/>
                </w:rPr>
                <w:t xml:space="preserve">C9</w:t>
              </w:r>
            </w:hyperlink>
            <w:r w:rsidDel="00000000" w:rsidR="00000000" w:rsidRPr="00000000">
              <w:rPr>
                <w:rtl w:val="0"/>
              </w:rPr>
              <w:t xml:space="preserve">)</w:t>
            </w:r>
          </w:p>
        </w:tc>
        <w:tc>
          <w:tcPr/>
          <w:p w:rsidR="00000000" w:rsidDel="00000000" w:rsidP="00000000" w:rsidRDefault="00000000" w:rsidRPr="00000000" w14:paraId="000007D4">
            <w:pPr>
              <w:jc w:val="center"/>
              <w:rPr/>
            </w:pPr>
            <w:r w:rsidDel="00000000" w:rsidR="00000000" w:rsidRPr="00000000">
              <w:rPr>
                <w:rtl w:val="0"/>
              </w:rPr>
              <w:t xml:space="preserve">✓</w:t>
            </w:r>
          </w:p>
        </w:tc>
        <w:tc>
          <w:tcPr/>
          <w:p w:rsidR="00000000" w:rsidDel="00000000" w:rsidP="00000000" w:rsidRDefault="00000000" w:rsidRPr="00000000" w14:paraId="000007D5">
            <w:pPr>
              <w:jc w:val="center"/>
              <w:rPr/>
            </w:pPr>
            <w:r w:rsidDel="00000000" w:rsidR="00000000" w:rsidRPr="00000000">
              <w:rPr>
                <w:rtl w:val="0"/>
              </w:rPr>
              <w:t xml:space="preserve">✓</w:t>
            </w:r>
          </w:p>
        </w:tc>
        <w:tc>
          <w:tcPr/>
          <w:p w:rsidR="00000000" w:rsidDel="00000000" w:rsidP="00000000" w:rsidRDefault="00000000" w:rsidRPr="00000000" w14:paraId="000007D6">
            <w:pPr>
              <w:jc w:val="center"/>
              <w:rPr/>
            </w:pPr>
            <w:r w:rsidDel="00000000" w:rsidR="00000000" w:rsidRPr="00000000">
              <w:rPr>
                <w:rtl w:val="0"/>
              </w:rPr>
              <w:t xml:space="preserve">✓</w:t>
            </w:r>
          </w:p>
        </w:tc>
        <w:tc>
          <w:tcPr/>
          <w:p w:rsidR="00000000" w:rsidDel="00000000" w:rsidP="00000000" w:rsidRDefault="00000000" w:rsidRPr="00000000" w14:paraId="000007D7">
            <w:pPr>
              <w:jc w:val="center"/>
              <w:rPr/>
            </w:pPr>
            <w:r w:rsidDel="00000000" w:rsidR="00000000" w:rsidRPr="00000000">
              <w:rPr>
                <w:rtl w:val="0"/>
              </w:rPr>
              <w:t xml:space="preserve">532</w:t>
            </w:r>
          </w:p>
        </w:tc>
      </w:tr>
      <w:tr>
        <w:trPr>
          <w:cantSplit w:val="0"/>
          <w:tblHeader w:val="0"/>
        </w:trPr>
        <w:tc>
          <w:tcPr/>
          <w:p w:rsidR="00000000" w:rsidDel="00000000" w:rsidP="00000000" w:rsidRDefault="00000000" w:rsidRPr="00000000" w14:paraId="000007D8">
            <w:pPr>
              <w:jc w:val="center"/>
              <w:rPr/>
            </w:pPr>
            <w:r w:rsidDel="00000000" w:rsidR="00000000" w:rsidRPr="00000000">
              <w:rPr>
                <w:b w:val="1"/>
                <w:rtl w:val="0"/>
              </w:rPr>
              <w:t xml:space="preserve">7.1.3</w:t>
            </w:r>
            <w:r w:rsidDel="00000000" w:rsidR="00000000" w:rsidRPr="00000000">
              <w:rPr>
                <w:rtl w:val="0"/>
              </w:rPr>
            </w:r>
          </w:p>
        </w:tc>
        <w:tc>
          <w:tcPr/>
          <w:p w:rsidR="00000000" w:rsidDel="00000000" w:rsidP="00000000" w:rsidRDefault="00000000" w:rsidRPr="00000000" w14:paraId="000007D9">
            <w:pPr>
              <w:rPr/>
            </w:pPr>
            <w:r w:rsidDel="00000000" w:rsidR="00000000" w:rsidRPr="00000000">
              <w:rPr>
                <w:rtl w:val="0"/>
              </w:rPr>
              <w:t xml:space="preserve">Убедитесь, что приложение регистрирует соответствующие события безопасности, включая успешные и неудачные события проверки подлинности, сбои управления доступом, сбои десериализации и сбои проверки ввода. (</w:t>
            </w:r>
            <w:hyperlink r:id="rId138">
              <w:r w:rsidDel="00000000" w:rsidR="00000000" w:rsidRPr="00000000">
                <w:rPr>
                  <w:color w:val="0563c1"/>
                  <w:u w:val="single"/>
                  <w:rtl w:val="0"/>
                </w:rPr>
                <w:t xml:space="preserve">C5, C7</w:t>
              </w:r>
            </w:hyperlink>
            <w:r w:rsidDel="00000000" w:rsidR="00000000" w:rsidRPr="00000000">
              <w:rPr>
                <w:rtl w:val="0"/>
              </w:rPr>
              <w:t xml:space="preserve">)</w:t>
            </w:r>
          </w:p>
        </w:tc>
        <w:tc>
          <w:tcPr/>
          <w:p w:rsidR="00000000" w:rsidDel="00000000" w:rsidP="00000000" w:rsidRDefault="00000000" w:rsidRPr="00000000" w14:paraId="000007DA">
            <w:pPr>
              <w:rPr/>
            </w:pPr>
            <w:r w:rsidDel="00000000" w:rsidR="00000000" w:rsidRPr="00000000">
              <w:rPr>
                <w:rtl w:val="0"/>
              </w:rPr>
            </w:r>
          </w:p>
        </w:tc>
        <w:tc>
          <w:tcPr/>
          <w:p w:rsidR="00000000" w:rsidDel="00000000" w:rsidP="00000000" w:rsidRDefault="00000000" w:rsidRPr="00000000" w14:paraId="000007DB">
            <w:pPr>
              <w:jc w:val="center"/>
              <w:rPr/>
            </w:pPr>
            <w:r w:rsidDel="00000000" w:rsidR="00000000" w:rsidRPr="00000000">
              <w:rPr>
                <w:rtl w:val="0"/>
              </w:rPr>
              <w:t xml:space="preserve">✓</w:t>
            </w:r>
          </w:p>
        </w:tc>
        <w:tc>
          <w:tcPr/>
          <w:p w:rsidR="00000000" w:rsidDel="00000000" w:rsidP="00000000" w:rsidRDefault="00000000" w:rsidRPr="00000000" w14:paraId="000007DC">
            <w:pPr>
              <w:jc w:val="center"/>
              <w:rPr/>
            </w:pPr>
            <w:r w:rsidDel="00000000" w:rsidR="00000000" w:rsidRPr="00000000">
              <w:rPr>
                <w:rtl w:val="0"/>
              </w:rPr>
              <w:t xml:space="preserve">✓</w:t>
            </w:r>
          </w:p>
        </w:tc>
        <w:tc>
          <w:tcPr/>
          <w:p w:rsidR="00000000" w:rsidDel="00000000" w:rsidP="00000000" w:rsidRDefault="00000000" w:rsidRPr="00000000" w14:paraId="000007DD">
            <w:pPr>
              <w:jc w:val="center"/>
              <w:rPr/>
            </w:pPr>
            <w:r w:rsidDel="00000000" w:rsidR="00000000" w:rsidRPr="00000000">
              <w:rPr>
                <w:rtl w:val="0"/>
              </w:rPr>
              <w:t xml:space="preserve">778</w:t>
            </w:r>
          </w:p>
        </w:tc>
      </w:tr>
      <w:tr>
        <w:trPr>
          <w:cantSplit w:val="0"/>
          <w:tblHeader w:val="0"/>
        </w:trPr>
        <w:tc>
          <w:tcPr/>
          <w:p w:rsidR="00000000" w:rsidDel="00000000" w:rsidP="00000000" w:rsidRDefault="00000000" w:rsidRPr="00000000" w14:paraId="000007DE">
            <w:pPr>
              <w:jc w:val="center"/>
              <w:rPr/>
            </w:pPr>
            <w:r w:rsidDel="00000000" w:rsidR="00000000" w:rsidRPr="00000000">
              <w:rPr>
                <w:b w:val="1"/>
                <w:rtl w:val="0"/>
              </w:rPr>
              <w:t xml:space="preserve">7.1.4</w:t>
            </w:r>
            <w:r w:rsidDel="00000000" w:rsidR="00000000" w:rsidRPr="00000000">
              <w:rPr>
                <w:rtl w:val="0"/>
              </w:rPr>
            </w:r>
          </w:p>
        </w:tc>
        <w:tc>
          <w:tcPr/>
          <w:p w:rsidR="00000000" w:rsidDel="00000000" w:rsidP="00000000" w:rsidRDefault="00000000" w:rsidRPr="00000000" w14:paraId="000007DF">
            <w:pPr>
              <w:rPr/>
            </w:pPr>
            <w:r w:rsidDel="00000000" w:rsidR="00000000" w:rsidRPr="00000000">
              <w:rPr>
                <w:rtl w:val="0"/>
              </w:rPr>
              <w:t xml:space="preserve">Убедитесь, что каждое событие журнала содержит необходимую информацию, которая позволила бы подробно изучить временную шкалу, когда происходит событие. (</w:t>
            </w:r>
            <w:hyperlink r:id="rId139">
              <w:r w:rsidDel="00000000" w:rsidR="00000000" w:rsidRPr="00000000">
                <w:rPr>
                  <w:color w:val="0563c1"/>
                  <w:u w:val="single"/>
                  <w:rtl w:val="0"/>
                </w:rPr>
                <w:t xml:space="preserve">C9</w:t>
              </w:r>
            </w:hyperlink>
            <w:r w:rsidDel="00000000" w:rsidR="00000000" w:rsidRPr="00000000">
              <w:rPr>
                <w:rtl w:val="0"/>
              </w:rPr>
              <w:t xml:space="preserve">)</w:t>
            </w:r>
          </w:p>
        </w:tc>
        <w:tc>
          <w:tcPr/>
          <w:p w:rsidR="00000000" w:rsidDel="00000000" w:rsidP="00000000" w:rsidRDefault="00000000" w:rsidRPr="00000000" w14:paraId="000007E0">
            <w:pPr>
              <w:rPr/>
            </w:pPr>
            <w:r w:rsidDel="00000000" w:rsidR="00000000" w:rsidRPr="00000000">
              <w:rPr>
                <w:rtl w:val="0"/>
              </w:rPr>
            </w:r>
          </w:p>
        </w:tc>
        <w:tc>
          <w:tcPr/>
          <w:p w:rsidR="00000000" w:rsidDel="00000000" w:rsidP="00000000" w:rsidRDefault="00000000" w:rsidRPr="00000000" w14:paraId="000007E1">
            <w:pPr>
              <w:jc w:val="center"/>
              <w:rPr/>
            </w:pPr>
            <w:r w:rsidDel="00000000" w:rsidR="00000000" w:rsidRPr="00000000">
              <w:rPr>
                <w:rtl w:val="0"/>
              </w:rPr>
              <w:t xml:space="preserve">✓</w:t>
            </w:r>
          </w:p>
        </w:tc>
        <w:tc>
          <w:tcPr/>
          <w:p w:rsidR="00000000" w:rsidDel="00000000" w:rsidP="00000000" w:rsidRDefault="00000000" w:rsidRPr="00000000" w14:paraId="000007E2">
            <w:pPr>
              <w:jc w:val="center"/>
              <w:rPr/>
            </w:pPr>
            <w:r w:rsidDel="00000000" w:rsidR="00000000" w:rsidRPr="00000000">
              <w:rPr>
                <w:rtl w:val="0"/>
              </w:rPr>
              <w:t xml:space="preserve">✓</w:t>
            </w:r>
          </w:p>
        </w:tc>
        <w:tc>
          <w:tcPr/>
          <w:p w:rsidR="00000000" w:rsidDel="00000000" w:rsidP="00000000" w:rsidRDefault="00000000" w:rsidRPr="00000000" w14:paraId="000007E3">
            <w:pPr>
              <w:jc w:val="center"/>
              <w:rPr/>
            </w:pPr>
            <w:r w:rsidDel="00000000" w:rsidR="00000000" w:rsidRPr="00000000">
              <w:rPr>
                <w:rtl w:val="0"/>
              </w:rPr>
              <w:t xml:space="preserve">778</w:t>
            </w:r>
          </w:p>
        </w:tc>
      </w:tr>
    </w:tbl>
    <w:bookmarkStart w:colFirst="0" w:colLast="0" w:name="bookmark=id.sabnu4" w:id="201"/>
    <w:bookmarkEnd w:id="201"/>
    <w:p w:rsidR="00000000" w:rsidDel="00000000" w:rsidP="00000000" w:rsidRDefault="00000000" w:rsidRPr="00000000" w14:paraId="000007E4">
      <w:pPr>
        <w:pStyle w:val="Heading2"/>
        <w:rPr/>
      </w:pPr>
      <w:bookmarkStart w:colFirst="0" w:colLast="0" w:name="_heading=h.3c9z6hx" w:id="202"/>
      <w:bookmarkEnd w:id="202"/>
      <w:r w:rsidDel="00000000" w:rsidR="00000000" w:rsidRPr="00000000">
        <w:rPr>
          <w:rtl w:val="0"/>
        </w:rPr>
        <w:t xml:space="preserve">V7.2 Требования К Обработке журналов</w:t>
      </w:r>
    </w:p>
    <w:p w:rsidR="00000000" w:rsidDel="00000000" w:rsidP="00000000" w:rsidRDefault="00000000" w:rsidRPr="00000000" w14:paraId="000007E5">
      <w:pPr>
        <w:rPr/>
      </w:pPr>
      <w:r w:rsidDel="00000000" w:rsidR="00000000" w:rsidRPr="00000000">
        <w:rPr>
          <w:rtl w:val="0"/>
        </w:rPr>
        <w:t xml:space="preserve">Своевременное ведение журнала имеет решающее значение для событий аудита, сортировки и эскалации. Убедитесь, что журналы приложения понятны и их можно легко отслеживать и анализировать локально или отправлять в удаленную систему мониторинга.</w:t>
      </w:r>
    </w:p>
    <w:p w:rsidR="00000000" w:rsidDel="00000000" w:rsidP="00000000" w:rsidRDefault="00000000" w:rsidRPr="00000000" w14:paraId="000007E6">
      <w:pPr>
        <w:rPr/>
      </w:pPr>
      <w:r w:rsidDel="00000000" w:rsidR="00000000" w:rsidRPr="00000000">
        <w:rPr>
          <w:rtl w:val="0"/>
        </w:rPr>
        <w:t xml:space="preserve">V7.2 охватывает Топ-10 OWASP 2017:A10. Как 2017:A10 и этот раздел не поддаются тестированию на проникновение, это важно для:</w:t>
      </w:r>
    </w:p>
    <w:p w:rsidR="00000000" w:rsidDel="00000000" w:rsidP="00000000" w:rsidRDefault="00000000" w:rsidRPr="00000000" w14:paraId="000007E7">
      <w:pPr>
        <w:numPr>
          <w:ilvl w:val="0"/>
          <w:numId w:val="42"/>
        </w:numPr>
        <w:ind w:left="480" w:hanging="480"/>
        <w:rPr/>
      </w:pPr>
      <w:r w:rsidDel="00000000" w:rsidR="00000000" w:rsidRPr="00000000">
        <w:rPr>
          <w:rtl w:val="0"/>
        </w:rPr>
        <w:t xml:space="preserve">Разработчикам для обеспечения полного соответствия этому разделу, как если бы все элементы были помечены как L1</w:t>
      </w:r>
    </w:p>
    <w:p w:rsidR="00000000" w:rsidDel="00000000" w:rsidP="00000000" w:rsidRDefault="00000000" w:rsidRPr="00000000" w14:paraId="000007E8">
      <w:pPr>
        <w:numPr>
          <w:ilvl w:val="0"/>
          <w:numId w:val="42"/>
        </w:numPr>
        <w:ind w:left="480" w:hanging="480"/>
        <w:rPr/>
      </w:pPr>
      <w:r w:rsidDel="00000000" w:rsidR="00000000" w:rsidRPr="00000000">
        <w:rPr>
          <w:rtl w:val="0"/>
        </w:rPr>
        <w:t xml:space="preserve">Тестеры на проникновение для проверки полного соответствия всех элементов версии 7.2 с помощью интервью, скриншотов или утверждений</w:t>
      </w:r>
    </w:p>
    <w:tbl>
      <w:tblPr>
        <w:tblStyle w:val="Table48"/>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7E9">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7EA">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7EB">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7EC">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7ED">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7EE">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7EF">
            <w:pPr>
              <w:jc w:val="center"/>
              <w:rPr/>
            </w:pPr>
            <w:r w:rsidDel="00000000" w:rsidR="00000000" w:rsidRPr="00000000">
              <w:rPr>
                <w:b w:val="1"/>
                <w:rtl w:val="0"/>
              </w:rPr>
              <w:t xml:space="preserve">7.2.1</w:t>
            </w:r>
            <w:r w:rsidDel="00000000" w:rsidR="00000000" w:rsidRPr="00000000">
              <w:rPr>
                <w:rtl w:val="0"/>
              </w:rPr>
            </w:r>
          </w:p>
        </w:tc>
        <w:tc>
          <w:tcPr/>
          <w:p w:rsidR="00000000" w:rsidDel="00000000" w:rsidP="00000000" w:rsidRDefault="00000000" w:rsidRPr="00000000" w14:paraId="000007F0">
            <w:pPr>
              <w:rPr/>
            </w:pPr>
            <w:r w:rsidDel="00000000" w:rsidR="00000000" w:rsidRPr="00000000">
              <w:rPr>
                <w:rtl w:val="0"/>
              </w:rPr>
              <w:t xml:space="preserve">Убедитесь, что все решения по проверке подлинности зарегистрированы без сохранения конфиденциальных токенов сеанса или паролей. Это должно включать запросы с соответствующими метаданными, необходимыми для расследований в области безопасности.</w:t>
            </w:r>
          </w:p>
        </w:tc>
        <w:tc>
          <w:tcPr/>
          <w:p w:rsidR="00000000" w:rsidDel="00000000" w:rsidP="00000000" w:rsidRDefault="00000000" w:rsidRPr="00000000" w14:paraId="000007F1">
            <w:pPr>
              <w:rPr/>
            </w:pPr>
            <w:r w:rsidDel="00000000" w:rsidR="00000000" w:rsidRPr="00000000">
              <w:rPr>
                <w:rtl w:val="0"/>
              </w:rPr>
            </w:r>
          </w:p>
        </w:tc>
        <w:tc>
          <w:tcPr/>
          <w:p w:rsidR="00000000" w:rsidDel="00000000" w:rsidP="00000000" w:rsidRDefault="00000000" w:rsidRPr="00000000" w14:paraId="000007F2">
            <w:pPr>
              <w:jc w:val="center"/>
              <w:rPr/>
            </w:pPr>
            <w:r w:rsidDel="00000000" w:rsidR="00000000" w:rsidRPr="00000000">
              <w:rPr>
                <w:rtl w:val="0"/>
              </w:rPr>
              <w:t xml:space="preserve">✓</w:t>
            </w:r>
          </w:p>
        </w:tc>
        <w:tc>
          <w:tcPr/>
          <w:p w:rsidR="00000000" w:rsidDel="00000000" w:rsidP="00000000" w:rsidRDefault="00000000" w:rsidRPr="00000000" w14:paraId="000007F3">
            <w:pPr>
              <w:jc w:val="center"/>
              <w:rPr/>
            </w:pPr>
            <w:r w:rsidDel="00000000" w:rsidR="00000000" w:rsidRPr="00000000">
              <w:rPr>
                <w:rtl w:val="0"/>
              </w:rPr>
              <w:t xml:space="preserve">✓</w:t>
            </w:r>
          </w:p>
        </w:tc>
        <w:tc>
          <w:tcPr/>
          <w:p w:rsidR="00000000" w:rsidDel="00000000" w:rsidP="00000000" w:rsidRDefault="00000000" w:rsidRPr="00000000" w14:paraId="000007F4">
            <w:pPr>
              <w:jc w:val="center"/>
              <w:rPr/>
            </w:pPr>
            <w:r w:rsidDel="00000000" w:rsidR="00000000" w:rsidRPr="00000000">
              <w:rPr>
                <w:rtl w:val="0"/>
              </w:rPr>
              <w:t xml:space="preserve">778</w:t>
            </w:r>
          </w:p>
        </w:tc>
      </w:tr>
      <w:tr>
        <w:trPr>
          <w:cantSplit w:val="0"/>
          <w:tblHeader w:val="0"/>
        </w:trPr>
        <w:tc>
          <w:tcPr/>
          <w:p w:rsidR="00000000" w:rsidDel="00000000" w:rsidP="00000000" w:rsidRDefault="00000000" w:rsidRPr="00000000" w14:paraId="000007F5">
            <w:pPr>
              <w:jc w:val="center"/>
              <w:rPr/>
            </w:pPr>
            <w:r w:rsidDel="00000000" w:rsidR="00000000" w:rsidRPr="00000000">
              <w:rPr>
                <w:b w:val="1"/>
                <w:rtl w:val="0"/>
              </w:rPr>
              <w:t xml:space="preserve">7.2.2</w:t>
            </w:r>
            <w:r w:rsidDel="00000000" w:rsidR="00000000" w:rsidRPr="00000000">
              <w:rPr>
                <w:rtl w:val="0"/>
              </w:rPr>
            </w:r>
          </w:p>
        </w:tc>
        <w:tc>
          <w:tcPr/>
          <w:p w:rsidR="00000000" w:rsidDel="00000000" w:rsidP="00000000" w:rsidRDefault="00000000" w:rsidRPr="00000000" w14:paraId="000007F6">
            <w:pPr>
              <w:rPr/>
            </w:pPr>
            <w:r w:rsidDel="00000000" w:rsidR="00000000" w:rsidRPr="00000000">
              <w:rPr>
                <w:rtl w:val="0"/>
              </w:rPr>
              <w:t xml:space="preserve">Убедитесь, что все решения по контролю доступа могут быть зарегистрированы, а все неудачные решения зарегистрированы. Это должно включать запросы с соответствующими метаданными, необходимыми для расследований в области безопасности.</w:t>
            </w:r>
          </w:p>
        </w:tc>
        <w:tc>
          <w:tcPr/>
          <w:p w:rsidR="00000000" w:rsidDel="00000000" w:rsidP="00000000" w:rsidRDefault="00000000" w:rsidRPr="00000000" w14:paraId="000007F7">
            <w:pPr>
              <w:rPr/>
            </w:pPr>
            <w:r w:rsidDel="00000000" w:rsidR="00000000" w:rsidRPr="00000000">
              <w:rPr>
                <w:rtl w:val="0"/>
              </w:rPr>
            </w:r>
          </w:p>
        </w:tc>
        <w:tc>
          <w:tcPr/>
          <w:p w:rsidR="00000000" w:rsidDel="00000000" w:rsidP="00000000" w:rsidRDefault="00000000" w:rsidRPr="00000000" w14:paraId="000007F8">
            <w:pPr>
              <w:jc w:val="center"/>
              <w:rPr/>
            </w:pPr>
            <w:r w:rsidDel="00000000" w:rsidR="00000000" w:rsidRPr="00000000">
              <w:rPr>
                <w:rtl w:val="0"/>
              </w:rPr>
              <w:t xml:space="preserve">✓</w:t>
            </w:r>
          </w:p>
        </w:tc>
        <w:tc>
          <w:tcPr/>
          <w:p w:rsidR="00000000" w:rsidDel="00000000" w:rsidP="00000000" w:rsidRDefault="00000000" w:rsidRPr="00000000" w14:paraId="000007F9">
            <w:pPr>
              <w:jc w:val="center"/>
              <w:rPr/>
            </w:pPr>
            <w:r w:rsidDel="00000000" w:rsidR="00000000" w:rsidRPr="00000000">
              <w:rPr>
                <w:rtl w:val="0"/>
              </w:rPr>
              <w:t xml:space="preserve">✓</w:t>
            </w:r>
          </w:p>
        </w:tc>
        <w:tc>
          <w:tcPr/>
          <w:p w:rsidR="00000000" w:rsidDel="00000000" w:rsidP="00000000" w:rsidRDefault="00000000" w:rsidRPr="00000000" w14:paraId="000007FA">
            <w:pPr>
              <w:jc w:val="center"/>
              <w:rPr/>
            </w:pPr>
            <w:r w:rsidDel="00000000" w:rsidR="00000000" w:rsidRPr="00000000">
              <w:rPr>
                <w:rtl w:val="0"/>
              </w:rPr>
              <w:t xml:space="preserve">285</w:t>
            </w:r>
          </w:p>
        </w:tc>
      </w:tr>
    </w:tbl>
    <w:bookmarkStart w:colFirst="0" w:colLast="0" w:name="bookmark=id.1rf9gpq" w:id="203"/>
    <w:bookmarkEnd w:id="203"/>
    <w:p w:rsidR="00000000" w:rsidDel="00000000" w:rsidP="00000000" w:rsidRDefault="00000000" w:rsidRPr="00000000" w14:paraId="000007FB">
      <w:pPr>
        <w:pStyle w:val="Heading2"/>
        <w:rPr/>
      </w:pPr>
      <w:bookmarkStart w:colFirst="0" w:colLast="0" w:name="_heading=h.4bewzdj" w:id="204"/>
      <w:bookmarkEnd w:id="204"/>
      <w:r w:rsidDel="00000000" w:rsidR="00000000" w:rsidRPr="00000000">
        <w:rPr>
          <w:rtl w:val="0"/>
        </w:rPr>
        <w:t xml:space="preserve">Требования к защите журналов V7.3</w:t>
      </w:r>
    </w:p>
    <w:p w:rsidR="00000000" w:rsidDel="00000000" w:rsidP="00000000" w:rsidRDefault="00000000" w:rsidRPr="00000000" w14:paraId="000007FC">
      <w:pPr>
        <w:rPr/>
      </w:pPr>
      <w:r w:rsidDel="00000000" w:rsidR="00000000" w:rsidRPr="00000000">
        <w:rPr>
          <w:rtl w:val="0"/>
        </w:rPr>
        <w:t xml:space="preserve">Журналы, которые могут быть тривиально изменены или удалены, бесполезны для расследований и судебных преследований. Раскрытие журналов может раскрыть внутреннюю информацию о приложении или содержащихся в нем данных. Необходимо соблюдать осторожность при защите журналов от несанкционированного раскрытия, изменения или удаления.</w:t>
      </w:r>
    </w:p>
    <w:tbl>
      <w:tblPr>
        <w:tblStyle w:val="Table49"/>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7FD">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7FE">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7FF">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800">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801">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802">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803">
            <w:pPr>
              <w:jc w:val="center"/>
              <w:rPr/>
            </w:pPr>
            <w:r w:rsidDel="00000000" w:rsidR="00000000" w:rsidRPr="00000000">
              <w:rPr>
                <w:b w:val="1"/>
                <w:rtl w:val="0"/>
              </w:rPr>
              <w:t xml:space="preserve">7.3.1</w:t>
            </w:r>
            <w:r w:rsidDel="00000000" w:rsidR="00000000" w:rsidRPr="00000000">
              <w:rPr>
                <w:rtl w:val="0"/>
              </w:rPr>
            </w:r>
          </w:p>
        </w:tc>
        <w:tc>
          <w:tcPr/>
          <w:p w:rsidR="00000000" w:rsidDel="00000000" w:rsidP="00000000" w:rsidRDefault="00000000" w:rsidRPr="00000000" w14:paraId="00000804">
            <w:pPr>
              <w:rPr/>
            </w:pPr>
            <w:r w:rsidDel="00000000" w:rsidR="00000000" w:rsidRPr="00000000">
              <w:rPr>
                <w:rtl w:val="0"/>
              </w:rPr>
              <w:t xml:space="preserve">Убедитесь, что приложение соответствующим образом кодирует предоставленные пользователем данные, чтобы предотвратить ввод журнала. (</w:t>
            </w:r>
            <w:hyperlink r:id="rId140">
              <w:r w:rsidDel="00000000" w:rsidR="00000000" w:rsidRPr="00000000">
                <w:rPr>
                  <w:color w:val="0563c1"/>
                  <w:u w:val="single"/>
                  <w:rtl w:val="0"/>
                </w:rPr>
                <w:t xml:space="preserve">C9</w:t>
              </w:r>
            </w:hyperlink>
            <w:r w:rsidDel="00000000" w:rsidR="00000000" w:rsidRPr="00000000">
              <w:rPr>
                <w:rtl w:val="0"/>
              </w:rPr>
              <w:t xml:space="preserve">)</w:t>
            </w:r>
          </w:p>
        </w:tc>
        <w:tc>
          <w:tcPr/>
          <w:p w:rsidR="00000000" w:rsidDel="00000000" w:rsidP="00000000" w:rsidRDefault="00000000" w:rsidRPr="00000000" w14:paraId="00000805">
            <w:pPr>
              <w:rPr/>
            </w:pPr>
            <w:r w:rsidDel="00000000" w:rsidR="00000000" w:rsidRPr="00000000">
              <w:rPr>
                <w:rtl w:val="0"/>
              </w:rPr>
            </w:r>
          </w:p>
        </w:tc>
        <w:tc>
          <w:tcPr/>
          <w:p w:rsidR="00000000" w:rsidDel="00000000" w:rsidP="00000000" w:rsidRDefault="00000000" w:rsidRPr="00000000" w14:paraId="00000806">
            <w:pPr>
              <w:jc w:val="center"/>
              <w:rPr/>
            </w:pPr>
            <w:r w:rsidDel="00000000" w:rsidR="00000000" w:rsidRPr="00000000">
              <w:rPr>
                <w:rtl w:val="0"/>
              </w:rPr>
              <w:t xml:space="preserve">✓</w:t>
            </w:r>
          </w:p>
        </w:tc>
        <w:tc>
          <w:tcPr/>
          <w:p w:rsidR="00000000" w:rsidDel="00000000" w:rsidP="00000000" w:rsidRDefault="00000000" w:rsidRPr="00000000" w14:paraId="00000807">
            <w:pPr>
              <w:jc w:val="center"/>
              <w:rPr/>
            </w:pPr>
            <w:r w:rsidDel="00000000" w:rsidR="00000000" w:rsidRPr="00000000">
              <w:rPr>
                <w:rtl w:val="0"/>
              </w:rPr>
              <w:t xml:space="preserve">✓</w:t>
            </w:r>
          </w:p>
        </w:tc>
        <w:tc>
          <w:tcPr/>
          <w:p w:rsidR="00000000" w:rsidDel="00000000" w:rsidP="00000000" w:rsidRDefault="00000000" w:rsidRPr="00000000" w14:paraId="00000808">
            <w:pPr>
              <w:jc w:val="center"/>
              <w:rPr/>
            </w:pPr>
            <w:r w:rsidDel="00000000" w:rsidR="00000000" w:rsidRPr="00000000">
              <w:rPr>
                <w:rtl w:val="0"/>
              </w:rPr>
              <w:t xml:space="preserve">117</w:t>
            </w:r>
          </w:p>
        </w:tc>
      </w:tr>
      <w:tr>
        <w:trPr>
          <w:cantSplit w:val="0"/>
          <w:tblHeader w:val="0"/>
        </w:trPr>
        <w:tc>
          <w:tcPr/>
          <w:p w:rsidR="00000000" w:rsidDel="00000000" w:rsidP="00000000" w:rsidRDefault="00000000" w:rsidRPr="00000000" w14:paraId="00000809">
            <w:pPr>
              <w:jc w:val="center"/>
              <w:rPr/>
            </w:pPr>
            <w:r w:rsidDel="00000000" w:rsidR="00000000" w:rsidRPr="00000000">
              <w:rPr>
                <w:b w:val="1"/>
                <w:rtl w:val="0"/>
              </w:rPr>
              <w:t xml:space="preserve">7.3.2</w:t>
            </w:r>
            <w:r w:rsidDel="00000000" w:rsidR="00000000" w:rsidRPr="00000000">
              <w:rPr>
                <w:rtl w:val="0"/>
              </w:rPr>
            </w:r>
          </w:p>
        </w:tc>
        <w:tc>
          <w:tcPr/>
          <w:p w:rsidR="00000000" w:rsidDel="00000000" w:rsidP="00000000" w:rsidRDefault="00000000" w:rsidRPr="00000000" w14:paraId="0000080A">
            <w:pPr>
              <w:rPr/>
            </w:pPr>
            <w:r w:rsidDel="00000000" w:rsidR="00000000" w:rsidRPr="00000000">
              <w:rPr>
                <w:rtl w:val="0"/>
              </w:rPr>
              <w:t xml:space="preserve">Убедитесь, что все события защищены от внедрения при просмотре в программном обеспечении для просмотра журналов. (</w:t>
            </w:r>
            <w:hyperlink r:id="rId141">
              <w:r w:rsidDel="00000000" w:rsidR="00000000" w:rsidRPr="00000000">
                <w:rPr>
                  <w:color w:val="0563c1"/>
                  <w:u w:val="single"/>
                  <w:rtl w:val="0"/>
                </w:rPr>
                <w:t xml:space="preserve">C9</w:t>
              </w:r>
            </w:hyperlink>
            <w:r w:rsidDel="00000000" w:rsidR="00000000" w:rsidRPr="00000000">
              <w:rPr>
                <w:rtl w:val="0"/>
              </w:rPr>
              <w:t xml:space="preserve">)</w:t>
            </w:r>
          </w:p>
        </w:tc>
        <w:tc>
          <w:tcPr/>
          <w:p w:rsidR="00000000" w:rsidDel="00000000" w:rsidP="00000000" w:rsidRDefault="00000000" w:rsidRPr="00000000" w14:paraId="0000080B">
            <w:pPr>
              <w:rPr/>
            </w:pPr>
            <w:r w:rsidDel="00000000" w:rsidR="00000000" w:rsidRPr="00000000">
              <w:rPr>
                <w:rtl w:val="0"/>
              </w:rPr>
            </w:r>
          </w:p>
        </w:tc>
        <w:tc>
          <w:tcPr/>
          <w:p w:rsidR="00000000" w:rsidDel="00000000" w:rsidP="00000000" w:rsidRDefault="00000000" w:rsidRPr="00000000" w14:paraId="0000080C">
            <w:pPr>
              <w:jc w:val="center"/>
              <w:rPr/>
            </w:pPr>
            <w:r w:rsidDel="00000000" w:rsidR="00000000" w:rsidRPr="00000000">
              <w:rPr>
                <w:rtl w:val="0"/>
              </w:rPr>
              <w:t xml:space="preserve">✓</w:t>
            </w:r>
          </w:p>
        </w:tc>
        <w:tc>
          <w:tcPr/>
          <w:p w:rsidR="00000000" w:rsidDel="00000000" w:rsidP="00000000" w:rsidRDefault="00000000" w:rsidRPr="00000000" w14:paraId="0000080D">
            <w:pPr>
              <w:jc w:val="center"/>
              <w:rPr/>
            </w:pPr>
            <w:r w:rsidDel="00000000" w:rsidR="00000000" w:rsidRPr="00000000">
              <w:rPr>
                <w:rtl w:val="0"/>
              </w:rPr>
              <w:t xml:space="preserve">✓</w:t>
            </w:r>
          </w:p>
        </w:tc>
        <w:tc>
          <w:tcPr/>
          <w:p w:rsidR="00000000" w:rsidDel="00000000" w:rsidP="00000000" w:rsidRDefault="00000000" w:rsidRPr="00000000" w14:paraId="0000080E">
            <w:pPr>
              <w:jc w:val="center"/>
              <w:rPr/>
            </w:pPr>
            <w:r w:rsidDel="00000000" w:rsidR="00000000" w:rsidRPr="00000000">
              <w:rPr>
                <w:rtl w:val="0"/>
              </w:rPr>
              <w:t xml:space="preserve">117</w:t>
            </w:r>
          </w:p>
        </w:tc>
      </w:tr>
      <w:tr>
        <w:trPr>
          <w:cantSplit w:val="0"/>
          <w:tblHeader w:val="0"/>
        </w:trPr>
        <w:tc>
          <w:tcPr/>
          <w:p w:rsidR="00000000" w:rsidDel="00000000" w:rsidP="00000000" w:rsidRDefault="00000000" w:rsidRPr="00000000" w14:paraId="0000080F">
            <w:pPr>
              <w:jc w:val="center"/>
              <w:rPr/>
            </w:pPr>
            <w:r w:rsidDel="00000000" w:rsidR="00000000" w:rsidRPr="00000000">
              <w:rPr>
                <w:b w:val="1"/>
                <w:rtl w:val="0"/>
              </w:rPr>
              <w:t xml:space="preserve">7.3.3</w:t>
            </w:r>
            <w:r w:rsidDel="00000000" w:rsidR="00000000" w:rsidRPr="00000000">
              <w:rPr>
                <w:rtl w:val="0"/>
              </w:rPr>
            </w:r>
          </w:p>
        </w:tc>
        <w:tc>
          <w:tcPr/>
          <w:p w:rsidR="00000000" w:rsidDel="00000000" w:rsidP="00000000" w:rsidRDefault="00000000" w:rsidRPr="00000000" w14:paraId="00000810">
            <w:pPr>
              <w:rPr/>
            </w:pPr>
            <w:r w:rsidDel="00000000" w:rsidR="00000000" w:rsidRPr="00000000">
              <w:rPr>
                <w:rtl w:val="0"/>
              </w:rPr>
              <w:t xml:space="preserve">Убедитесь, что журналы безопасности защищены от несанкционированного доступа и изменения. (</w:t>
            </w:r>
            <w:hyperlink r:id="rId142">
              <w:r w:rsidDel="00000000" w:rsidR="00000000" w:rsidRPr="00000000">
                <w:rPr>
                  <w:color w:val="0563c1"/>
                  <w:u w:val="single"/>
                  <w:rtl w:val="0"/>
                </w:rPr>
                <w:t xml:space="preserve">C9</w:t>
              </w:r>
            </w:hyperlink>
            <w:r w:rsidDel="00000000" w:rsidR="00000000" w:rsidRPr="00000000">
              <w:rPr>
                <w:rtl w:val="0"/>
              </w:rPr>
              <w:t xml:space="preserve">)</w:t>
            </w:r>
          </w:p>
        </w:tc>
        <w:tc>
          <w:tcPr/>
          <w:p w:rsidR="00000000" w:rsidDel="00000000" w:rsidP="00000000" w:rsidRDefault="00000000" w:rsidRPr="00000000" w14:paraId="00000811">
            <w:pPr>
              <w:rPr/>
            </w:pPr>
            <w:r w:rsidDel="00000000" w:rsidR="00000000" w:rsidRPr="00000000">
              <w:rPr>
                <w:rtl w:val="0"/>
              </w:rPr>
            </w:r>
          </w:p>
        </w:tc>
        <w:tc>
          <w:tcPr/>
          <w:p w:rsidR="00000000" w:rsidDel="00000000" w:rsidP="00000000" w:rsidRDefault="00000000" w:rsidRPr="00000000" w14:paraId="00000812">
            <w:pPr>
              <w:jc w:val="center"/>
              <w:rPr/>
            </w:pPr>
            <w:r w:rsidDel="00000000" w:rsidR="00000000" w:rsidRPr="00000000">
              <w:rPr>
                <w:rtl w:val="0"/>
              </w:rPr>
              <w:t xml:space="preserve">✓</w:t>
            </w:r>
          </w:p>
        </w:tc>
        <w:tc>
          <w:tcPr/>
          <w:p w:rsidR="00000000" w:rsidDel="00000000" w:rsidP="00000000" w:rsidRDefault="00000000" w:rsidRPr="00000000" w14:paraId="00000813">
            <w:pPr>
              <w:jc w:val="center"/>
              <w:rPr/>
            </w:pPr>
            <w:r w:rsidDel="00000000" w:rsidR="00000000" w:rsidRPr="00000000">
              <w:rPr>
                <w:rtl w:val="0"/>
              </w:rPr>
              <w:t xml:space="preserve">✓</w:t>
            </w:r>
          </w:p>
        </w:tc>
        <w:tc>
          <w:tcPr/>
          <w:p w:rsidR="00000000" w:rsidDel="00000000" w:rsidP="00000000" w:rsidRDefault="00000000" w:rsidRPr="00000000" w14:paraId="00000814">
            <w:pPr>
              <w:jc w:val="center"/>
              <w:rPr/>
            </w:pPr>
            <w:r w:rsidDel="00000000" w:rsidR="00000000" w:rsidRPr="00000000">
              <w:rPr>
                <w:rtl w:val="0"/>
              </w:rPr>
              <w:t xml:space="preserve">200</w:t>
            </w:r>
          </w:p>
        </w:tc>
      </w:tr>
      <w:tr>
        <w:trPr>
          <w:cantSplit w:val="0"/>
          <w:tblHeader w:val="0"/>
        </w:trPr>
        <w:tc>
          <w:tcPr/>
          <w:p w:rsidR="00000000" w:rsidDel="00000000" w:rsidP="00000000" w:rsidRDefault="00000000" w:rsidRPr="00000000" w14:paraId="00000815">
            <w:pPr>
              <w:jc w:val="center"/>
              <w:rPr/>
            </w:pPr>
            <w:r w:rsidDel="00000000" w:rsidR="00000000" w:rsidRPr="00000000">
              <w:rPr>
                <w:b w:val="1"/>
                <w:rtl w:val="0"/>
              </w:rPr>
              <w:t xml:space="preserve">7.3.4</w:t>
            </w:r>
            <w:r w:rsidDel="00000000" w:rsidR="00000000" w:rsidRPr="00000000">
              <w:rPr>
                <w:rtl w:val="0"/>
              </w:rPr>
            </w:r>
          </w:p>
        </w:tc>
        <w:tc>
          <w:tcPr/>
          <w:p w:rsidR="00000000" w:rsidDel="00000000" w:rsidP="00000000" w:rsidRDefault="00000000" w:rsidRPr="00000000" w14:paraId="00000816">
            <w:pPr>
              <w:rPr/>
            </w:pPr>
            <w:r w:rsidDel="00000000" w:rsidR="00000000" w:rsidRPr="00000000">
              <w:rPr>
                <w:rtl w:val="0"/>
              </w:rPr>
              <w:t xml:space="preserve">Убедитесь, что источники времени синхронизированы с правильным временем и часовым поясом. Настоятельно рекомендуется регистрироваться только в UTC, если системы являются глобальными для оказания помощи в криминалистическом анализе после инцидента. (</w:t>
            </w:r>
            <w:hyperlink r:id="rId143">
              <w:r w:rsidDel="00000000" w:rsidR="00000000" w:rsidRPr="00000000">
                <w:rPr>
                  <w:color w:val="0563c1"/>
                  <w:u w:val="single"/>
                  <w:rtl w:val="0"/>
                </w:rPr>
                <w:t xml:space="preserve">C9</w:t>
              </w:r>
            </w:hyperlink>
            <w:r w:rsidDel="00000000" w:rsidR="00000000" w:rsidRPr="00000000">
              <w:rPr>
                <w:rtl w:val="0"/>
              </w:rPr>
              <w:t xml:space="preserve">)</w:t>
            </w:r>
          </w:p>
        </w:tc>
        <w:tc>
          <w:tcPr/>
          <w:p w:rsidR="00000000" w:rsidDel="00000000" w:rsidP="00000000" w:rsidRDefault="00000000" w:rsidRPr="00000000" w14:paraId="00000817">
            <w:pPr>
              <w:rPr/>
            </w:pPr>
            <w:r w:rsidDel="00000000" w:rsidR="00000000" w:rsidRPr="00000000">
              <w:rPr>
                <w:rtl w:val="0"/>
              </w:rPr>
            </w:r>
          </w:p>
        </w:tc>
        <w:tc>
          <w:tcPr/>
          <w:p w:rsidR="00000000" w:rsidDel="00000000" w:rsidP="00000000" w:rsidRDefault="00000000" w:rsidRPr="00000000" w14:paraId="00000818">
            <w:pPr>
              <w:jc w:val="center"/>
              <w:rPr/>
            </w:pPr>
            <w:r w:rsidDel="00000000" w:rsidR="00000000" w:rsidRPr="00000000">
              <w:rPr>
                <w:rtl w:val="0"/>
              </w:rPr>
              <w:t xml:space="preserve">✓</w:t>
            </w:r>
          </w:p>
        </w:tc>
        <w:tc>
          <w:tcPr/>
          <w:p w:rsidR="00000000" w:rsidDel="00000000" w:rsidP="00000000" w:rsidRDefault="00000000" w:rsidRPr="00000000" w14:paraId="00000819">
            <w:pPr>
              <w:jc w:val="center"/>
              <w:rPr/>
            </w:pPr>
            <w:r w:rsidDel="00000000" w:rsidR="00000000" w:rsidRPr="00000000">
              <w:rPr>
                <w:rtl w:val="0"/>
              </w:rPr>
              <w:t xml:space="preserve">✓</w:t>
            </w:r>
          </w:p>
        </w:tc>
        <w:tc>
          <w:tcPr/>
          <w:p w:rsidR="00000000" w:rsidDel="00000000" w:rsidP="00000000" w:rsidRDefault="00000000" w:rsidRPr="00000000" w14:paraId="0000081A">
            <w:pPr>
              <w:rPr/>
            </w:pPr>
            <w:r w:rsidDel="00000000" w:rsidR="00000000" w:rsidRPr="00000000">
              <w:rPr>
                <w:rtl w:val="0"/>
              </w:rPr>
            </w:r>
          </w:p>
        </w:tc>
      </w:tr>
    </w:tbl>
    <w:p w:rsidR="00000000" w:rsidDel="00000000" w:rsidP="00000000" w:rsidRDefault="00000000" w:rsidRPr="00000000" w14:paraId="0000081B">
      <w:pPr>
        <w:rPr/>
      </w:pPr>
      <w:r w:rsidDel="00000000" w:rsidR="00000000" w:rsidRPr="00000000">
        <w:rPr>
          <w:rtl w:val="0"/>
        </w:rPr>
        <w:t xml:space="preserve">Примечание: Кодирование журнала (7.3.1) сложно протестировать и </w:t>
      </w:r>
      <w:r w:rsidDel="00000000" w:rsidR="00000000" w:rsidRPr="00000000">
        <w:rPr>
          <w:rtl w:val="0"/>
        </w:rPr>
        <w:t xml:space="preserve">просмотреть</w:t>
      </w:r>
      <w:r w:rsidDel="00000000" w:rsidR="00000000" w:rsidRPr="00000000">
        <w:rPr>
          <w:rtl w:val="0"/>
        </w:rPr>
        <w:t xml:space="preserve">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L1.</w:t>
      </w:r>
    </w:p>
    <w:bookmarkStart w:colFirst="0" w:colLast="0" w:name="bookmark=id.2qk79lc" w:id="205"/>
    <w:bookmarkEnd w:id="205"/>
    <w:p w:rsidR="00000000" w:rsidDel="00000000" w:rsidP="00000000" w:rsidRDefault="00000000" w:rsidRPr="00000000" w14:paraId="0000081C">
      <w:pPr>
        <w:pStyle w:val="Heading2"/>
        <w:rPr/>
      </w:pPr>
      <w:bookmarkStart w:colFirst="0" w:colLast="0" w:name="_heading=h.15phjt5" w:id="206"/>
      <w:bookmarkEnd w:id="206"/>
      <w:r w:rsidDel="00000000" w:rsidR="00000000" w:rsidRPr="00000000">
        <w:rPr>
          <w:rtl w:val="0"/>
        </w:rPr>
        <w:t xml:space="preserve">V7.4 Обработка ошибок</w:t>
      </w:r>
    </w:p>
    <w:p w:rsidR="00000000" w:rsidDel="00000000" w:rsidP="00000000" w:rsidRDefault="00000000" w:rsidRPr="00000000" w14:paraId="0000081D">
      <w:pPr>
        <w:rPr/>
      </w:pPr>
      <w:r w:rsidDel="00000000" w:rsidR="00000000" w:rsidRPr="00000000">
        <w:rPr>
          <w:rtl w:val="0"/>
        </w:rPr>
        <w:t xml:space="preserve">Цель обработки ошибок состоит в том, чтобы позволить приложению предоставлять события, связанные с безопасностью, для мониторинга, сортировки и эскалации. Цель состоит не в том, чтобы создавать журналы. При регистрации событий, связанных с безопасностью, убедитесь, что в журнале есть цель и что его можно отличить с помощью SIEM или аналитического программного обеспечения.</w:t>
      </w:r>
    </w:p>
    <w:tbl>
      <w:tblPr>
        <w:tblStyle w:val="Table50"/>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81E">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81F">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820">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821">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822">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823">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824">
            <w:pPr>
              <w:jc w:val="center"/>
              <w:rPr/>
            </w:pPr>
            <w:r w:rsidDel="00000000" w:rsidR="00000000" w:rsidRPr="00000000">
              <w:rPr>
                <w:b w:val="1"/>
                <w:rtl w:val="0"/>
              </w:rPr>
              <w:t xml:space="preserve">7.4.1</w:t>
            </w:r>
            <w:r w:rsidDel="00000000" w:rsidR="00000000" w:rsidRPr="00000000">
              <w:rPr>
                <w:rtl w:val="0"/>
              </w:rPr>
            </w:r>
          </w:p>
        </w:tc>
        <w:tc>
          <w:tcPr/>
          <w:p w:rsidR="00000000" w:rsidDel="00000000" w:rsidP="00000000" w:rsidRDefault="00000000" w:rsidRPr="00000000" w14:paraId="00000825">
            <w:pPr>
              <w:rPr/>
            </w:pPr>
            <w:r w:rsidDel="00000000" w:rsidR="00000000" w:rsidRPr="00000000">
              <w:rPr>
                <w:rtl w:val="0"/>
              </w:rPr>
              <w:t xml:space="preserve">Убедитесь, что при возникновении непредвиденной ошибки или ошибки, связанной с безопасностью, отображается общее сообщение, потенциально с уникальным идентификатором, который персонал службы поддержки может использовать для расследования. (</w:t>
            </w:r>
            <w:hyperlink r:id="rId144">
              <w:r w:rsidDel="00000000" w:rsidR="00000000" w:rsidRPr="00000000">
                <w:rPr>
                  <w:color w:val="0563c1"/>
                  <w:u w:val="single"/>
                  <w:rtl w:val="0"/>
                </w:rPr>
                <w:t xml:space="preserve">C10</w:t>
              </w:r>
            </w:hyperlink>
            <w:r w:rsidDel="00000000" w:rsidR="00000000" w:rsidRPr="00000000">
              <w:rPr>
                <w:rtl w:val="0"/>
              </w:rPr>
              <w:t xml:space="preserve">)</w:t>
            </w:r>
          </w:p>
        </w:tc>
        <w:tc>
          <w:tcPr/>
          <w:p w:rsidR="00000000" w:rsidDel="00000000" w:rsidP="00000000" w:rsidRDefault="00000000" w:rsidRPr="00000000" w14:paraId="00000826">
            <w:pPr>
              <w:jc w:val="center"/>
              <w:rPr/>
            </w:pPr>
            <w:r w:rsidDel="00000000" w:rsidR="00000000" w:rsidRPr="00000000">
              <w:rPr>
                <w:rtl w:val="0"/>
              </w:rPr>
              <w:t xml:space="preserve">✓</w:t>
            </w:r>
          </w:p>
        </w:tc>
        <w:tc>
          <w:tcPr/>
          <w:p w:rsidR="00000000" w:rsidDel="00000000" w:rsidP="00000000" w:rsidRDefault="00000000" w:rsidRPr="00000000" w14:paraId="00000827">
            <w:pPr>
              <w:jc w:val="center"/>
              <w:rPr/>
            </w:pPr>
            <w:r w:rsidDel="00000000" w:rsidR="00000000" w:rsidRPr="00000000">
              <w:rPr>
                <w:rtl w:val="0"/>
              </w:rPr>
              <w:t xml:space="preserve">✓</w:t>
            </w:r>
          </w:p>
        </w:tc>
        <w:tc>
          <w:tcPr/>
          <w:p w:rsidR="00000000" w:rsidDel="00000000" w:rsidP="00000000" w:rsidRDefault="00000000" w:rsidRPr="00000000" w14:paraId="00000828">
            <w:pPr>
              <w:jc w:val="center"/>
              <w:rPr/>
            </w:pPr>
            <w:r w:rsidDel="00000000" w:rsidR="00000000" w:rsidRPr="00000000">
              <w:rPr>
                <w:rtl w:val="0"/>
              </w:rPr>
              <w:t xml:space="preserve">✓</w:t>
            </w:r>
          </w:p>
        </w:tc>
        <w:tc>
          <w:tcPr/>
          <w:p w:rsidR="00000000" w:rsidDel="00000000" w:rsidP="00000000" w:rsidRDefault="00000000" w:rsidRPr="00000000" w14:paraId="00000829">
            <w:pPr>
              <w:jc w:val="center"/>
              <w:rPr/>
            </w:pPr>
            <w:r w:rsidDel="00000000" w:rsidR="00000000" w:rsidRPr="00000000">
              <w:rPr>
                <w:rtl w:val="0"/>
              </w:rPr>
              <w:t xml:space="preserve">210</w:t>
            </w:r>
          </w:p>
        </w:tc>
      </w:tr>
      <w:tr>
        <w:trPr>
          <w:cantSplit w:val="0"/>
          <w:tblHeader w:val="0"/>
        </w:trPr>
        <w:tc>
          <w:tcPr/>
          <w:p w:rsidR="00000000" w:rsidDel="00000000" w:rsidP="00000000" w:rsidRDefault="00000000" w:rsidRPr="00000000" w14:paraId="0000082A">
            <w:pPr>
              <w:jc w:val="center"/>
              <w:rPr/>
            </w:pPr>
            <w:r w:rsidDel="00000000" w:rsidR="00000000" w:rsidRPr="00000000">
              <w:rPr>
                <w:b w:val="1"/>
                <w:rtl w:val="0"/>
              </w:rPr>
              <w:t xml:space="preserve">7.4.2</w:t>
            </w:r>
            <w:r w:rsidDel="00000000" w:rsidR="00000000" w:rsidRPr="00000000">
              <w:rPr>
                <w:rtl w:val="0"/>
              </w:rPr>
            </w:r>
          </w:p>
        </w:tc>
        <w:tc>
          <w:tcPr/>
          <w:p w:rsidR="00000000" w:rsidDel="00000000" w:rsidP="00000000" w:rsidRDefault="00000000" w:rsidRPr="00000000" w14:paraId="0000082B">
            <w:pPr>
              <w:rPr/>
            </w:pPr>
            <w:r w:rsidDel="00000000" w:rsidR="00000000" w:rsidRPr="00000000">
              <w:rPr>
                <w:rtl w:val="0"/>
              </w:rPr>
              <w:t xml:space="preserve">Убедитесь, что обработка исключений (или функциональный эквивалент) используется во всей базе кода для учета ожидаемых и неожиданных условий ошибок. (</w:t>
            </w:r>
            <w:hyperlink r:id="rId145">
              <w:r w:rsidDel="00000000" w:rsidR="00000000" w:rsidRPr="00000000">
                <w:rPr>
                  <w:color w:val="0563c1"/>
                  <w:u w:val="single"/>
                  <w:rtl w:val="0"/>
                </w:rPr>
                <w:t xml:space="preserve">C10</w:t>
              </w:r>
            </w:hyperlink>
            <w:r w:rsidDel="00000000" w:rsidR="00000000" w:rsidRPr="00000000">
              <w:rPr>
                <w:rtl w:val="0"/>
              </w:rPr>
              <w:t xml:space="preserve">)</w:t>
            </w:r>
          </w:p>
        </w:tc>
        <w:tc>
          <w:tcPr/>
          <w:p w:rsidR="00000000" w:rsidDel="00000000" w:rsidP="00000000" w:rsidRDefault="00000000" w:rsidRPr="00000000" w14:paraId="0000082C">
            <w:pPr>
              <w:rPr/>
            </w:pPr>
            <w:r w:rsidDel="00000000" w:rsidR="00000000" w:rsidRPr="00000000">
              <w:rPr>
                <w:rtl w:val="0"/>
              </w:rPr>
            </w:r>
          </w:p>
        </w:tc>
        <w:tc>
          <w:tcPr/>
          <w:p w:rsidR="00000000" w:rsidDel="00000000" w:rsidP="00000000" w:rsidRDefault="00000000" w:rsidRPr="00000000" w14:paraId="0000082D">
            <w:pPr>
              <w:jc w:val="center"/>
              <w:rPr/>
            </w:pPr>
            <w:r w:rsidDel="00000000" w:rsidR="00000000" w:rsidRPr="00000000">
              <w:rPr>
                <w:rtl w:val="0"/>
              </w:rPr>
              <w:t xml:space="preserve">✓</w:t>
            </w:r>
          </w:p>
        </w:tc>
        <w:tc>
          <w:tcPr/>
          <w:p w:rsidR="00000000" w:rsidDel="00000000" w:rsidP="00000000" w:rsidRDefault="00000000" w:rsidRPr="00000000" w14:paraId="0000082E">
            <w:pPr>
              <w:jc w:val="center"/>
              <w:rPr/>
            </w:pPr>
            <w:r w:rsidDel="00000000" w:rsidR="00000000" w:rsidRPr="00000000">
              <w:rPr>
                <w:rtl w:val="0"/>
              </w:rPr>
              <w:t xml:space="preserve">✓</w:t>
            </w:r>
          </w:p>
        </w:tc>
        <w:tc>
          <w:tcPr/>
          <w:p w:rsidR="00000000" w:rsidDel="00000000" w:rsidP="00000000" w:rsidRDefault="00000000" w:rsidRPr="00000000" w14:paraId="0000082F">
            <w:pPr>
              <w:jc w:val="center"/>
              <w:rPr/>
            </w:pPr>
            <w:r w:rsidDel="00000000" w:rsidR="00000000" w:rsidRPr="00000000">
              <w:rPr>
                <w:rtl w:val="0"/>
              </w:rPr>
              <w:t xml:space="preserve">544</w:t>
            </w:r>
          </w:p>
        </w:tc>
      </w:tr>
      <w:tr>
        <w:trPr>
          <w:cantSplit w:val="0"/>
          <w:tblHeader w:val="0"/>
        </w:trPr>
        <w:tc>
          <w:tcPr/>
          <w:p w:rsidR="00000000" w:rsidDel="00000000" w:rsidP="00000000" w:rsidRDefault="00000000" w:rsidRPr="00000000" w14:paraId="00000830">
            <w:pPr>
              <w:jc w:val="center"/>
              <w:rPr/>
            </w:pPr>
            <w:r w:rsidDel="00000000" w:rsidR="00000000" w:rsidRPr="00000000">
              <w:rPr>
                <w:b w:val="1"/>
                <w:rtl w:val="0"/>
              </w:rPr>
              <w:t xml:space="preserve">7.4.3</w:t>
            </w:r>
            <w:r w:rsidDel="00000000" w:rsidR="00000000" w:rsidRPr="00000000">
              <w:rPr>
                <w:rtl w:val="0"/>
              </w:rPr>
            </w:r>
          </w:p>
        </w:tc>
        <w:tc>
          <w:tcPr/>
          <w:p w:rsidR="00000000" w:rsidDel="00000000" w:rsidP="00000000" w:rsidRDefault="00000000" w:rsidRPr="00000000" w14:paraId="00000831">
            <w:pPr>
              <w:rPr/>
            </w:pPr>
            <w:r w:rsidDel="00000000" w:rsidR="00000000" w:rsidRPr="00000000">
              <w:rPr>
                <w:rtl w:val="0"/>
              </w:rPr>
              <w:t xml:space="preserve">Убедитесь, что определен обработчик ошибок "последнего средства", который будет перехватывать все необработанные исключения. (</w:t>
            </w:r>
            <w:hyperlink r:id="rId146">
              <w:r w:rsidDel="00000000" w:rsidR="00000000" w:rsidRPr="00000000">
                <w:rPr>
                  <w:color w:val="0563c1"/>
                  <w:u w:val="single"/>
                  <w:rtl w:val="0"/>
                </w:rPr>
                <w:t xml:space="preserve">C10</w:t>
              </w:r>
            </w:hyperlink>
            <w:r w:rsidDel="00000000" w:rsidR="00000000" w:rsidRPr="00000000">
              <w:rPr>
                <w:rtl w:val="0"/>
              </w:rPr>
              <w:t xml:space="preserve">)</w:t>
            </w:r>
          </w:p>
        </w:tc>
        <w:tc>
          <w:tcPr/>
          <w:p w:rsidR="00000000" w:rsidDel="00000000" w:rsidP="00000000" w:rsidRDefault="00000000" w:rsidRPr="00000000" w14:paraId="00000832">
            <w:pPr>
              <w:rPr/>
            </w:pPr>
            <w:r w:rsidDel="00000000" w:rsidR="00000000" w:rsidRPr="00000000">
              <w:rPr>
                <w:rtl w:val="0"/>
              </w:rPr>
            </w:r>
          </w:p>
        </w:tc>
        <w:tc>
          <w:tcPr/>
          <w:p w:rsidR="00000000" w:rsidDel="00000000" w:rsidP="00000000" w:rsidRDefault="00000000" w:rsidRPr="00000000" w14:paraId="00000833">
            <w:pPr>
              <w:jc w:val="center"/>
              <w:rPr/>
            </w:pPr>
            <w:r w:rsidDel="00000000" w:rsidR="00000000" w:rsidRPr="00000000">
              <w:rPr>
                <w:rtl w:val="0"/>
              </w:rPr>
              <w:t xml:space="preserve">✓</w:t>
            </w:r>
          </w:p>
        </w:tc>
        <w:tc>
          <w:tcPr/>
          <w:p w:rsidR="00000000" w:rsidDel="00000000" w:rsidP="00000000" w:rsidRDefault="00000000" w:rsidRPr="00000000" w14:paraId="00000834">
            <w:pPr>
              <w:jc w:val="center"/>
              <w:rPr/>
            </w:pPr>
            <w:r w:rsidDel="00000000" w:rsidR="00000000" w:rsidRPr="00000000">
              <w:rPr>
                <w:rtl w:val="0"/>
              </w:rPr>
              <w:t xml:space="preserve">✓</w:t>
            </w:r>
          </w:p>
        </w:tc>
        <w:tc>
          <w:tcPr/>
          <w:p w:rsidR="00000000" w:rsidDel="00000000" w:rsidP="00000000" w:rsidRDefault="00000000" w:rsidRPr="00000000" w14:paraId="00000835">
            <w:pPr>
              <w:jc w:val="center"/>
              <w:rPr/>
            </w:pPr>
            <w:r w:rsidDel="00000000" w:rsidR="00000000" w:rsidRPr="00000000">
              <w:rPr>
                <w:rtl w:val="0"/>
              </w:rPr>
              <w:t xml:space="preserve">431</w:t>
            </w:r>
          </w:p>
        </w:tc>
      </w:tr>
    </w:tbl>
    <w:p w:rsidR="00000000" w:rsidDel="00000000" w:rsidP="00000000" w:rsidRDefault="00000000" w:rsidRPr="00000000" w14:paraId="00000836">
      <w:pPr>
        <w:rPr/>
      </w:pPr>
      <w:r w:rsidDel="00000000" w:rsidR="00000000" w:rsidRPr="00000000">
        <w:rPr>
          <w:rtl w:val="0"/>
        </w:rPr>
        <w:t xml:space="preserve">Примечание. Некоторые языки, такие как Swift и Go - и в соответствии с общепринятой практикой проектирования - многие функциональные языки, не поддерживают исключения или обработчики событий в крайнем случае. В этом случае архитекторы и разработчики должны использовать удобный шаблон, язык или платформу, чтобы гарантировать, что приложения могут безопасно обрабатывать исключительные, неожиданные или связанные с безопасностью события.</w:t>
      </w:r>
    </w:p>
    <w:bookmarkStart w:colFirst="0" w:colLast="0" w:name="bookmark=id.3pp52gy" w:id="207"/>
    <w:bookmarkEnd w:id="207"/>
    <w:p w:rsidR="00000000" w:rsidDel="00000000" w:rsidP="00000000" w:rsidRDefault="00000000" w:rsidRPr="00000000" w14:paraId="00000837">
      <w:pPr>
        <w:pStyle w:val="Heading2"/>
        <w:rPr/>
      </w:pPr>
      <w:bookmarkStart w:colFirst="0" w:colLast="0" w:name="_heading=h.24ufcor" w:id="208"/>
      <w:bookmarkEnd w:id="208"/>
      <w:r w:rsidDel="00000000" w:rsidR="00000000" w:rsidRPr="00000000">
        <w:rPr>
          <w:rtl w:val="0"/>
        </w:rPr>
        <w:t xml:space="preserve">Ссылки</w:t>
      </w:r>
    </w:p>
    <w:p w:rsidR="00000000" w:rsidDel="00000000" w:rsidP="00000000" w:rsidRDefault="00000000" w:rsidRPr="00000000" w14:paraId="00000838">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839">
      <w:pPr>
        <w:numPr>
          <w:ilvl w:val="0"/>
          <w:numId w:val="27"/>
        </w:numPr>
        <w:ind w:left="480" w:hanging="480"/>
        <w:rPr/>
      </w:pPr>
      <w:hyperlink r:id="rId147">
        <w:r w:rsidDel="00000000" w:rsidR="00000000" w:rsidRPr="00000000">
          <w:rPr>
            <w:color w:val="0563c1"/>
            <w:u w:val="single"/>
            <w:rtl w:val="0"/>
          </w:rPr>
          <w:t xml:space="preserve">Содержание Руководства по тестированию OWASP 4.0: Тестирование на обработку ошибок</w:t>
        </w:r>
      </w:hyperlink>
      <w:r w:rsidDel="00000000" w:rsidR="00000000" w:rsidRPr="00000000">
        <w:rPr>
          <w:rtl w:val="0"/>
        </w:rPr>
      </w:r>
    </w:p>
    <w:p w:rsidR="00000000" w:rsidDel="00000000" w:rsidP="00000000" w:rsidRDefault="00000000" w:rsidRPr="00000000" w14:paraId="0000083A">
      <w:pPr>
        <w:numPr>
          <w:ilvl w:val="0"/>
          <w:numId w:val="27"/>
        </w:numPr>
        <w:ind w:left="480" w:hanging="480"/>
        <w:rPr/>
      </w:pPr>
      <w:hyperlink r:id="rId148">
        <w:r w:rsidDel="00000000" w:rsidR="00000000" w:rsidRPr="00000000">
          <w:rPr>
            <w:color w:val="0563c1"/>
            <w:u w:val="single"/>
            <w:rtl w:val="0"/>
          </w:rPr>
          <w:t xml:space="preserve">Раздел Шпаргалки проверки подлинности OWASP о сообщениях об ошибках</w:t>
        </w:r>
      </w:hyperlink>
      <w:r w:rsidDel="00000000" w:rsidR="00000000" w:rsidRPr="00000000">
        <w:rPr>
          <w:rtl w:val="0"/>
        </w:rPr>
      </w:r>
    </w:p>
    <w:p w:rsidR="00000000" w:rsidDel="00000000" w:rsidP="00000000" w:rsidRDefault="00000000" w:rsidRPr="00000000" w14:paraId="0000083B">
      <w:pPr>
        <w:pStyle w:val="Heading1"/>
        <w:rPr/>
      </w:pPr>
      <w:bookmarkStart w:colFirst="0" w:colLast="0" w:name="_heading=h.33zd5kd" w:id="210"/>
      <w:bookmarkEnd w:id="210"/>
      <w:r w:rsidDel="00000000" w:rsidR="00000000" w:rsidRPr="00000000">
        <w:br w:type="page"/>
      </w:r>
      <w:bookmarkStart w:colFirst="0" w:colLast="0" w:name="bookmark=id.jzpmwk" w:id="209"/>
      <w:bookmarkEnd w:id="209"/>
      <w:r w:rsidDel="00000000" w:rsidR="00000000" w:rsidRPr="00000000">
        <w:rPr>
          <w:rtl w:val="0"/>
        </w:rPr>
        <w:t xml:space="preserve">V8: Требования К Проверке Защиты Данных</w:t>
      </w:r>
    </w:p>
    <w:bookmarkStart w:colFirst="0" w:colLast="0" w:name="bookmark=id.1j4nfs6" w:id="211"/>
    <w:bookmarkEnd w:id="211"/>
    <w:p w:rsidR="00000000" w:rsidDel="00000000" w:rsidP="00000000" w:rsidRDefault="00000000" w:rsidRPr="00000000" w14:paraId="0000083C">
      <w:pPr>
        <w:pStyle w:val="Heading2"/>
        <w:rPr/>
      </w:pPr>
      <w:bookmarkStart w:colFirst="0" w:colLast="0" w:name="_heading=h.434ayfz" w:id="212"/>
      <w:bookmarkEnd w:id="212"/>
      <w:r w:rsidDel="00000000" w:rsidR="00000000" w:rsidRPr="00000000">
        <w:rPr>
          <w:rtl w:val="0"/>
        </w:rPr>
        <w:t xml:space="preserve">Цель Контроля</w:t>
      </w:r>
    </w:p>
    <w:p w:rsidR="00000000" w:rsidDel="00000000" w:rsidP="00000000" w:rsidRDefault="00000000" w:rsidRPr="00000000" w14:paraId="0000083D">
      <w:pPr>
        <w:rPr/>
      </w:pPr>
      <w:r w:rsidDel="00000000" w:rsidR="00000000" w:rsidRPr="00000000">
        <w:rPr>
          <w:rtl w:val="0"/>
        </w:rPr>
        <w:t xml:space="preserve">Существует три ключевых элемента надежной защиты данных: Конфиденциальность, Целостность и Доступность (ЦРУ). Этот стандарт предполагает, что защита данных обеспечивается в надежной системе, такой как сервер, которая была защищена и имеет достаточную защиту.</w:t>
      </w:r>
    </w:p>
    <w:p w:rsidR="00000000" w:rsidDel="00000000" w:rsidP="00000000" w:rsidRDefault="00000000" w:rsidRPr="00000000" w14:paraId="0000083E">
      <w:pPr>
        <w:rPr/>
      </w:pPr>
      <w:r w:rsidDel="00000000" w:rsidR="00000000" w:rsidRPr="00000000">
        <w:rPr>
          <w:rtl w:val="0"/>
        </w:rPr>
        <w:t xml:space="preserve">Приложения должны предполагать, что все пользовательские устройства каким-то образом скомпрометированы. Если приложение передает или хранит конфиденциальную информацию на небезопасных устройствах, таких как общие компьютеры, телефоны и планшеты, приложение несет ответственность за обеспечение того, чтобы данные, хранящиеся на этих устройствах, были зашифрованы и не могли быть легко незаконно получены, изменены или раскрыты.</w:t>
      </w:r>
    </w:p>
    <w:p w:rsidR="00000000" w:rsidDel="00000000" w:rsidP="00000000" w:rsidRDefault="00000000" w:rsidRPr="00000000" w14:paraId="0000083F">
      <w:pPr>
        <w:rPr/>
      </w:pPr>
      <w:r w:rsidDel="00000000" w:rsidR="00000000" w:rsidRPr="00000000">
        <w:rPr>
          <w:rtl w:val="0"/>
        </w:rPr>
        <w:t xml:space="preserve">Убедитесь, что проверенное приложение удовлетворяет следующим требованиям к защите данных высокого уровня:</w:t>
      </w:r>
    </w:p>
    <w:p w:rsidR="00000000" w:rsidDel="00000000" w:rsidP="00000000" w:rsidRDefault="00000000" w:rsidRPr="00000000" w14:paraId="00000840">
      <w:pPr>
        <w:numPr>
          <w:ilvl w:val="0"/>
          <w:numId w:val="29"/>
        </w:numPr>
        <w:ind w:left="480" w:hanging="480"/>
        <w:rPr/>
      </w:pPr>
      <w:r w:rsidDel="00000000" w:rsidR="00000000" w:rsidRPr="00000000">
        <w:rPr>
          <w:rtl w:val="0"/>
        </w:rPr>
        <w:t xml:space="preserve">Конфиденциальность: Данные должны быть защищены от несанкционированного наблюдения или разглашения как при передаче, так и при хранении.</w:t>
      </w:r>
    </w:p>
    <w:p w:rsidR="00000000" w:rsidDel="00000000" w:rsidP="00000000" w:rsidRDefault="00000000" w:rsidRPr="00000000" w14:paraId="00000841">
      <w:pPr>
        <w:numPr>
          <w:ilvl w:val="0"/>
          <w:numId w:val="29"/>
        </w:numPr>
        <w:ind w:left="480" w:hanging="480"/>
        <w:rPr/>
      </w:pPr>
      <w:r w:rsidDel="00000000" w:rsidR="00000000" w:rsidRPr="00000000">
        <w:rPr>
          <w:rtl w:val="0"/>
        </w:rPr>
        <w:t xml:space="preserve">Целостность: Данные должны быть защищены от злонамеренного создания, изменения или удаления неавторизованными злоумышленниками.</w:t>
      </w:r>
    </w:p>
    <w:p w:rsidR="00000000" w:rsidDel="00000000" w:rsidP="00000000" w:rsidRDefault="00000000" w:rsidRPr="00000000" w14:paraId="00000842">
      <w:pPr>
        <w:numPr>
          <w:ilvl w:val="0"/>
          <w:numId w:val="29"/>
        </w:numPr>
        <w:ind w:left="480" w:hanging="480"/>
        <w:rPr/>
      </w:pPr>
      <w:r w:rsidDel="00000000" w:rsidR="00000000" w:rsidRPr="00000000">
        <w:rPr>
          <w:rtl w:val="0"/>
        </w:rPr>
        <w:t xml:space="preserve">Доступность: Данные должны быть доступны авторизованным пользователям по мере необходимости.</w:t>
      </w:r>
    </w:p>
    <w:bookmarkStart w:colFirst="0" w:colLast="0" w:name="bookmark=id.2i9l8ns" w:id="213"/>
    <w:bookmarkEnd w:id="213"/>
    <w:p w:rsidR="00000000" w:rsidDel="00000000" w:rsidP="00000000" w:rsidRDefault="00000000" w:rsidRPr="00000000" w14:paraId="00000843">
      <w:pPr>
        <w:pStyle w:val="Heading2"/>
        <w:rPr/>
      </w:pPr>
      <w:bookmarkStart w:colFirst="0" w:colLast="0" w:name="_heading=h.xevivl" w:id="214"/>
      <w:bookmarkEnd w:id="214"/>
      <w:r w:rsidDel="00000000" w:rsidR="00000000" w:rsidRPr="00000000">
        <w:rPr>
          <w:rtl w:val="0"/>
        </w:rPr>
        <w:t xml:space="preserve">V8.1 Общая защита Данных</w:t>
      </w:r>
    </w:p>
    <w:tbl>
      <w:tblPr>
        <w:tblStyle w:val="Table51"/>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844">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845">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846">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847">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848">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849">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84A">
            <w:pPr>
              <w:jc w:val="center"/>
              <w:rPr/>
            </w:pPr>
            <w:r w:rsidDel="00000000" w:rsidR="00000000" w:rsidRPr="00000000">
              <w:rPr>
                <w:b w:val="1"/>
                <w:rtl w:val="0"/>
              </w:rPr>
              <w:t xml:space="preserve">8.1.1</w:t>
            </w:r>
            <w:r w:rsidDel="00000000" w:rsidR="00000000" w:rsidRPr="00000000">
              <w:rPr>
                <w:rtl w:val="0"/>
              </w:rPr>
            </w:r>
          </w:p>
        </w:tc>
        <w:tc>
          <w:tcPr/>
          <w:p w:rsidR="00000000" w:rsidDel="00000000" w:rsidP="00000000" w:rsidRDefault="00000000" w:rsidRPr="00000000" w14:paraId="0000084B">
            <w:pPr>
              <w:rPr/>
            </w:pPr>
            <w:r w:rsidDel="00000000" w:rsidR="00000000" w:rsidRPr="00000000">
              <w:rPr>
                <w:rtl w:val="0"/>
              </w:rPr>
              <w:t xml:space="preserve">Убедитесь, что приложение защищает конфиденциальные данные от кэширования в серверных компонентах, таких как балансировщики нагрузки и кэш приложений.</w:t>
            </w:r>
          </w:p>
        </w:tc>
        <w:tc>
          <w:tcPr/>
          <w:p w:rsidR="00000000" w:rsidDel="00000000" w:rsidP="00000000" w:rsidRDefault="00000000" w:rsidRPr="00000000" w14:paraId="0000084C">
            <w:pPr>
              <w:rPr/>
            </w:pPr>
            <w:r w:rsidDel="00000000" w:rsidR="00000000" w:rsidRPr="00000000">
              <w:rPr>
                <w:rtl w:val="0"/>
              </w:rPr>
            </w:r>
          </w:p>
        </w:tc>
        <w:tc>
          <w:tcPr/>
          <w:p w:rsidR="00000000" w:rsidDel="00000000" w:rsidP="00000000" w:rsidRDefault="00000000" w:rsidRPr="00000000" w14:paraId="0000084D">
            <w:pPr>
              <w:jc w:val="center"/>
              <w:rPr/>
            </w:pPr>
            <w:r w:rsidDel="00000000" w:rsidR="00000000" w:rsidRPr="00000000">
              <w:rPr>
                <w:rtl w:val="0"/>
              </w:rPr>
              <w:t xml:space="preserve">✓</w:t>
            </w:r>
          </w:p>
        </w:tc>
        <w:tc>
          <w:tcPr/>
          <w:p w:rsidR="00000000" w:rsidDel="00000000" w:rsidP="00000000" w:rsidRDefault="00000000" w:rsidRPr="00000000" w14:paraId="0000084E">
            <w:pPr>
              <w:jc w:val="center"/>
              <w:rPr/>
            </w:pPr>
            <w:r w:rsidDel="00000000" w:rsidR="00000000" w:rsidRPr="00000000">
              <w:rPr>
                <w:rtl w:val="0"/>
              </w:rPr>
              <w:t xml:space="preserve">✓</w:t>
            </w:r>
          </w:p>
        </w:tc>
        <w:tc>
          <w:tcPr/>
          <w:p w:rsidR="00000000" w:rsidDel="00000000" w:rsidP="00000000" w:rsidRDefault="00000000" w:rsidRPr="00000000" w14:paraId="0000084F">
            <w:pPr>
              <w:jc w:val="center"/>
              <w:rPr/>
            </w:pPr>
            <w:r w:rsidDel="00000000" w:rsidR="00000000" w:rsidRPr="00000000">
              <w:rPr>
                <w:rtl w:val="0"/>
              </w:rPr>
              <w:t xml:space="preserve">524</w:t>
            </w:r>
          </w:p>
        </w:tc>
      </w:tr>
      <w:tr>
        <w:trPr>
          <w:cantSplit w:val="0"/>
          <w:tblHeader w:val="0"/>
        </w:trPr>
        <w:tc>
          <w:tcPr/>
          <w:p w:rsidR="00000000" w:rsidDel="00000000" w:rsidP="00000000" w:rsidRDefault="00000000" w:rsidRPr="00000000" w14:paraId="00000850">
            <w:pPr>
              <w:jc w:val="center"/>
              <w:rPr/>
            </w:pPr>
            <w:r w:rsidDel="00000000" w:rsidR="00000000" w:rsidRPr="00000000">
              <w:rPr>
                <w:b w:val="1"/>
                <w:rtl w:val="0"/>
              </w:rPr>
              <w:t xml:space="preserve">8.1.2</w:t>
            </w:r>
            <w:r w:rsidDel="00000000" w:rsidR="00000000" w:rsidRPr="00000000">
              <w:rPr>
                <w:rtl w:val="0"/>
              </w:rPr>
            </w:r>
          </w:p>
        </w:tc>
        <w:tc>
          <w:tcPr/>
          <w:p w:rsidR="00000000" w:rsidDel="00000000" w:rsidP="00000000" w:rsidRDefault="00000000" w:rsidRPr="00000000" w14:paraId="00000851">
            <w:pPr>
              <w:rPr/>
            </w:pPr>
            <w:r w:rsidDel="00000000" w:rsidR="00000000" w:rsidRPr="00000000">
              <w:rPr>
                <w:rtl w:val="0"/>
              </w:rP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удалены/признаны недействительными после того, как авторизованный пользователь получит доступ к конфиденциальным данным.</w:t>
            </w:r>
          </w:p>
        </w:tc>
        <w:tc>
          <w:tcPr/>
          <w:p w:rsidR="00000000" w:rsidDel="00000000" w:rsidP="00000000" w:rsidRDefault="00000000" w:rsidRPr="00000000" w14:paraId="00000852">
            <w:pPr>
              <w:rPr/>
            </w:pPr>
            <w:r w:rsidDel="00000000" w:rsidR="00000000" w:rsidRPr="00000000">
              <w:rPr>
                <w:rtl w:val="0"/>
              </w:rPr>
            </w:r>
          </w:p>
        </w:tc>
        <w:tc>
          <w:tcPr/>
          <w:p w:rsidR="00000000" w:rsidDel="00000000" w:rsidP="00000000" w:rsidRDefault="00000000" w:rsidRPr="00000000" w14:paraId="00000853">
            <w:pPr>
              <w:jc w:val="center"/>
              <w:rPr/>
            </w:pPr>
            <w:r w:rsidDel="00000000" w:rsidR="00000000" w:rsidRPr="00000000">
              <w:rPr>
                <w:rtl w:val="0"/>
              </w:rPr>
              <w:t xml:space="preserve">✓</w:t>
            </w:r>
          </w:p>
        </w:tc>
        <w:tc>
          <w:tcPr/>
          <w:p w:rsidR="00000000" w:rsidDel="00000000" w:rsidP="00000000" w:rsidRDefault="00000000" w:rsidRPr="00000000" w14:paraId="00000854">
            <w:pPr>
              <w:jc w:val="center"/>
              <w:rPr/>
            </w:pPr>
            <w:r w:rsidDel="00000000" w:rsidR="00000000" w:rsidRPr="00000000">
              <w:rPr>
                <w:rtl w:val="0"/>
              </w:rPr>
              <w:t xml:space="preserve">✓</w:t>
            </w:r>
          </w:p>
        </w:tc>
        <w:tc>
          <w:tcPr/>
          <w:p w:rsidR="00000000" w:rsidDel="00000000" w:rsidP="00000000" w:rsidRDefault="00000000" w:rsidRPr="00000000" w14:paraId="00000855">
            <w:pPr>
              <w:jc w:val="center"/>
              <w:rPr/>
            </w:pPr>
            <w:r w:rsidDel="00000000" w:rsidR="00000000" w:rsidRPr="00000000">
              <w:rPr>
                <w:rtl w:val="0"/>
              </w:rPr>
              <w:t xml:space="preserve">524</w:t>
            </w:r>
          </w:p>
        </w:tc>
      </w:tr>
      <w:tr>
        <w:trPr>
          <w:cantSplit w:val="0"/>
          <w:tblHeader w:val="0"/>
        </w:trPr>
        <w:tc>
          <w:tcPr/>
          <w:p w:rsidR="00000000" w:rsidDel="00000000" w:rsidP="00000000" w:rsidRDefault="00000000" w:rsidRPr="00000000" w14:paraId="00000856">
            <w:pPr>
              <w:jc w:val="center"/>
              <w:rPr/>
            </w:pPr>
            <w:r w:rsidDel="00000000" w:rsidR="00000000" w:rsidRPr="00000000">
              <w:rPr>
                <w:b w:val="1"/>
                <w:rtl w:val="0"/>
              </w:rPr>
              <w:t xml:space="preserve">8.1.3</w:t>
            </w:r>
            <w:r w:rsidDel="00000000" w:rsidR="00000000" w:rsidRPr="00000000">
              <w:rPr>
                <w:rtl w:val="0"/>
              </w:rPr>
            </w:r>
          </w:p>
        </w:tc>
        <w:tc>
          <w:tcPr/>
          <w:p w:rsidR="00000000" w:rsidDel="00000000" w:rsidP="00000000" w:rsidRDefault="00000000" w:rsidRPr="00000000" w14:paraId="00000857">
            <w:pPr>
              <w:rPr/>
            </w:pPr>
            <w:r w:rsidDel="00000000" w:rsidR="00000000" w:rsidRPr="00000000">
              <w:rPr>
                <w:rtl w:val="0"/>
              </w:rP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rsidR="00000000" w:rsidDel="00000000" w:rsidP="00000000" w:rsidRDefault="00000000" w:rsidRPr="00000000" w14:paraId="00000858">
            <w:pPr>
              <w:rPr/>
            </w:pPr>
            <w:r w:rsidDel="00000000" w:rsidR="00000000" w:rsidRPr="00000000">
              <w:rPr>
                <w:rtl w:val="0"/>
              </w:rPr>
            </w:r>
          </w:p>
        </w:tc>
        <w:tc>
          <w:tcPr/>
          <w:p w:rsidR="00000000" w:rsidDel="00000000" w:rsidP="00000000" w:rsidRDefault="00000000" w:rsidRPr="00000000" w14:paraId="00000859">
            <w:pPr>
              <w:jc w:val="center"/>
              <w:rPr/>
            </w:pPr>
            <w:r w:rsidDel="00000000" w:rsidR="00000000" w:rsidRPr="00000000">
              <w:rPr>
                <w:rtl w:val="0"/>
              </w:rPr>
              <w:t xml:space="preserve">✓</w:t>
            </w:r>
          </w:p>
        </w:tc>
        <w:tc>
          <w:tcPr/>
          <w:p w:rsidR="00000000" w:rsidDel="00000000" w:rsidP="00000000" w:rsidRDefault="00000000" w:rsidRPr="00000000" w14:paraId="0000085A">
            <w:pPr>
              <w:jc w:val="center"/>
              <w:rPr/>
            </w:pPr>
            <w:r w:rsidDel="00000000" w:rsidR="00000000" w:rsidRPr="00000000">
              <w:rPr>
                <w:rtl w:val="0"/>
              </w:rPr>
              <w:t xml:space="preserve">✓</w:t>
            </w:r>
          </w:p>
        </w:tc>
        <w:tc>
          <w:tcPr/>
          <w:p w:rsidR="00000000" w:rsidDel="00000000" w:rsidP="00000000" w:rsidRDefault="00000000" w:rsidRPr="00000000" w14:paraId="0000085B">
            <w:pPr>
              <w:jc w:val="center"/>
              <w:rPr/>
            </w:pPr>
            <w:r w:rsidDel="00000000" w:rsidR="00000000" w:rsidRPr="00000000">
              <w:rPr>
                <w:rtl w:val="0"/>
              </w:rPr>
              <w:t xml:space="preserve">233</w:t>
            </w:r>
          </w:p>
        </w:tc>
      </w:tr>
      <w:tr>
        <w:trPr>
          <w:cantSplit w:val="0"/>
          <w:tblHeader w:val="0"/>
        </w:trPr>
        <w:tc>
          <w:tcPr/>
          <w:p w:rsidR="00000000" w:rsidDel="00000000" w:rsidP="00000000" w:rsidRDefault="00000000" w:rsidRPr="00000000" w14:paraId="0000085C">
            <w:pPr>
              <w:jc w:val="center"/>
              <w:rPr/>
            </w:pPr>
            <w:r w:rsidDel="00000000" w:rsidR="00000000" w:rsidRPr="00000000">
              <w:rPr>
                <w:b w:val="1"/>
                <w:rtl w:val="0"/>
              </w:rPr>
              <w:t xml:space="preserve">8.1.4</w:t>
            </w:r>
            <w:r w:rsidDel="00000000" w:rsidR="00000000" w:rsidRPr="00000000">
              <w:rPr>
                <w:rtl w:val="0"/>
              </w:rPr>
            </w:r>
          </w:p>
        </w:tc>
        <w:tc>
          <w:tcPr/>
          <w:p w:rsidR="00000000" w:rsidDel="00000000" w:rsidP="00000000" w:rsidRDefault="00000000" w:rsidRPr="00000000" w14:paraId="0000085D">
            <w:pPr>
              <w:rPr/>
            </w:pPr>
            <w:r w:rsidDel="00000000" w:rsidR="00000000" w:rsidRPr="00000000">
              <w:rPr>
                <w:rtl w:val="0"/>
              </w:rPr>
              <w:t xml:space="preserve">Убедитесь, что приложение может обнаруживать и предупреждать об аномальном количестве запросов, например, по IP-адресу, пользователю, в общей сложности за час или день или все, что имеет смысл для приложения.</w:t>
            </w:r>
          </w:p>
        </w:tc>
        <w:tc>
          <w:tcPr/>
          <w:p w:rsidR="00000000" w:rsidDel="00000000" w:rsidP="00000000" w:rsidRDefault="00000000" w:rsidRPr="00000000" w14:paraId="0000085E">
            <w:pPr>
              <w:rPr/>
            </w:pPr>
            <w:r w:rsidDel="00000000" w:rsidR="00000000" w:rsidRPr="00000000">
              <w:rPr>
                <w:rtl w:val="0"/>
              </w:rPr>
            </w:r>
          </w:p>
        </w:tc>
        <w:tc>
          <w:tcPr/>
          <w:p w:rsidR="00000000" w:rsidDel="00000000" w:rsidP="00000000" w:rsidRDefault="00000000" w:rsidRPr="00000000" w14:paraId="0000085F">
            <w:pPr>
              <w:jc w:val="center"/>
              <w:rPr/>
            </w:pPr>
            <w:r w:rsidDel="00000000" w:rsidR="00000000" w:rsidRPr="00000000">
              <w:rPr>
                <w:rtl w:val="0"/>
              </w:rPr>
              <w:t xml:space="preserve">✓</w:t>
            </w:r>
          </w:p>
        </w:tc>
        <w:tc>
          <w:tcPr/>
          <w:p w:rsidR="00000000" w:rsidDel="00000000" w:rsidP="00000000" w:rsidRDefault="00000000" w:rsidRPr="00000000" w14:paraId="00000860">
            <w:pPr>
              <w:jc w:val="center"/>
              <w:rPr/>
            </w:pPr>
            <w:r w:rsidDel="00000000" w:rsidR="00000000" w:rsidRPr="00000000">
              <w:rPr>
                <w:rtl w:val="0"/>
              </w:rPr>
              <w:t xml:space="preserve">✓</w:t>
            </w:r>
          </w:p>
        </w:tc>
        <w:tc>
          <w:tcPr/>
          <w:p w:rsidR="00000000" w:rsidDel="00000000" w:rsidP="00000000" w:rsidRDefault="00000000" w:rsidRPr="00000000" w14:paraId="00000861">
            <w:pPr>
              <w:jc w:val="center"/>
              <w:rPr/>
            </w:pPr>
            <w:r w:rsidDel="00000000" w:rsidR="00000000" w:rsidRPr="00000000">
              <w:rPr>
                <w:rtl w:val="0"/>
              </w:rPr>
              <w:t xml:space="preserve">770</w:t>
            </w:r>
          </w:p>
        </w:tc>
      </w:tr>
      <w:tr>
        <w:trPr>
          <w:cantSplit w:val="0"/>
          <w:tblHeader w:val="0"/>
        </w:trPr>
        <w:tc>
          <w:tcPr/>
          <w:p w:rsidR="00000000" w:rsidDel="00000000" w:rsidP="00000000" w:rsidRDefault="00000000" w:rsidRPr="00000000" w14:paraId="00000862">
            <w:pPr>
              <w:jc w:val="center"/>
              <w:rPr/>
            </w:pPr>
            <w:r w:rsidDel="00000000" w:rsidR="00000000" w:rsidRPr="00000000">
              <w:rPr>
                <w:b w:val="1"/>
                <w:rtl w:val="0"/>
              </w:rPr>
              <w:t xml:space="preserve">8.1.5</w:t>
            </w:r>
            <w:r w:rsidDel="00000000" w:rsidR="00000000" w:rsidRPr="00000000">
              <w:rPr>
                <w:rtl w:val="0"/>
              </w:rPr>
            </w:r>
          </w:p>
        </w:tc>
        <w:tc>
          <w:tcPr/>
          <w:p w:rsidR="00000000" w:rsidDel="00000000" w:rsidP="00000000" w:rsidRDefault="00000000" w:rsidRPr="00000000" w14:paraId="00000863">
            <w:pPr>
              <w:rPr/>
            </w:pPr>
            <w:r w:rsidDel="00000000" w:rsidR="00000000" w:rsidRPr="00000000">
              <w:rPr>
                <w:rtl w:val="0"/>
              </w:rPr>
              <w:t xml:space="preserve">Убедитесь, что выполняются регулярные резервные копии важных данных и что выполняется тестовое восстановление данных.</w:t>
            </w:r>
          </w:p>
        </w:tc>
        <w:tc>
          <w:tcPr/>
          <w:p w:rsidR="00000000" w:rsidDel="00000000" w:rsidP="00000000" w:rsidRDefault="00000000" w:rsidRPr="00000000" w14:paraId="00000864">
            <w:pPr>
              <w:rPr/>
            </w:pPr>
            <w:r w:rsidDel="00000000" w:rsidR="00000000" w:rsidRPr="00000000">
              <w:rPr>
                <w:rtl w:val="0"/>
              </w:rPr>
            </w:r>
          </w:p>
        </w:tc>
        <w:tc>
          <w:tcPr/>
          <w:p w:rsidR="00000000" w:rsidDel="00000000" w:rsidP="00000000" w:rsidRDefault="00000000" w:rsidRPr="00000000" w14:paraId="00000865">
            <w:pPr>
              <w:rPr/>
            </w:pPr>
            <w:r w:rsidDel="00000000" w:rsidR="00000000" w:rsidRPr="00000000">
              <w:rPr>
                <w:rtl w:val="0"/>
              </w:rPr>
            </w:r>
          </w:p>
        </w:tc>
        <w:tc>
          <w:tcPr/>
          <w:p w:rsidR="00000000" w:rsidDel="00000000" w:rsidP="00000000" w:rsidRDefault="00000000" w:rsidRPr="00000000" w14:paraId="00000866">
            <w:pPr>
              <w:jc w:val="center"/>
              <w:rPr/>
            </w:pPr>
            <w:r w:rsidDel="00000000" w:rsidR="00000000" w:rsidRPr="00000000">
              <w:rPr>
                <w:rtl w:val="0"/>
              </w:rPr>
              <w:t xml:space="preserve">✓</w:t>
            </w:r>
          </w:p>
        </w:tc>
        <w:tc>
          <w:tcPr/>
          <w:p w:rsidR="00000000" w:rsidDel="00000000" w:rsidP="00000000" w:rsidRDefault="00000000" w:rsidRPr="00000000" w14:paraId="00000867">
            <w:pPr>
              <w:jc w:val="center"/>
              <w:rPr/>
            </w:pPr>
            <w:r w:rsidDel="00000000" w:rsidR="00000000" w:rsidRPr="00000000">
              <w:rPr>
                <w:rtl w:val="0"/>
              </w:rPr>
              <w:t xml:space="preserve">19</w:t>
            </w:r>
          </w:p>
        </w:tc>
      </w:tr>
      <w:tr>
        <w:trPr>
          <w:cantSplit w:val="0"/>
          <w:tblHeader w:val="0"/>
        </w:trPr>
        <w:tc>
          <w:tcPr/>
          <w:p w:rsidR="00000000" w:rsidDel="00000000" w:rsidP="00000000" w:rsidRDefault="00000000" w:rsidRPr="00000000" w14:paraId="00000868">
            <w:pPr>
              <w:jc w:val="center"/>
              <w:rPr/>
            </w:pPr>
            <w:r w:rsidDel="00000000" w:rsidR="00000000" w:rsidRPr="00000000">
              <w:rPr>
                <w:b w:val="1"/>
                <w:rtl w:val="0"/>
              </w:rPr>
              <w:t xml:space="preserve">8.1.6</w:t>
            </w:r>
            <w:r w:rsidDel="00000000" w:rsidR="00000000" w:rsidRPr="00000000">
              <w:rPr>
                <w:rtl w:val="0"/>
              </w:rPr>
            </w:r>
          </w:p>
        </w:tc>
        <w:tc>
          <w:tcPr/>
          <w:p w:rsidR="00000000" w:rsidDel="00000000" w:rsidP="00000000" w:rsidRDefault="00000000" w:rsidRPr="00000000" w14:paraId="00000869">
            <w:pPr>
              <w:rPr/>
            </w:pPr>
            <w:r w:rsidDel="00000000" w:rsidR="00000000" w:rsidRPr="00000000">
              <w:rPr>
                <w:rtl w:val="0"/>
              </w:rPr>
              <w:t xml:space="preserve">Убедитесь, что резервные копии хранятся надежно, чтобы предотвратить кражу или повреждение данных.</w:t>
            </w:r>
          </w:p>
        </w:tc>
        <w:tc>
          <w:tcPr/>
          <w:p w:rsidR="00000000" w:rsidDel="00000000" w:rsidP="00000000" w:rsidRDefault="00000000" w:rsidRPr="00000000" w14:paraId="0000086A">
            <w:pPr>
              <w:rPr/>
            </w:pPr>
            <w:r w:rsidDel="00000000" w:rsidR="00000000" w:rsidRPr="00000000">
              <w:rPr>
                <w:rtl w:val="0"/>
              </w:rPr>
            </w:r>
          </w:p>
        </w:tc>
        <w:tc>
          <w:tcPr/>
          <w:p w:rsidR="00000000" w:rsidDel="00000000" w:rsidP="00000000" w:rsidRDefault="00000000" w:rsidRPr="00000000" w14:paraId="0000086B">
            <w:pPr>
              <w:rPr/>
            </w:pPr>
            <w:r w:rsidDel="00000000" w:rsidR="00000000" w:rsidRPr="00000000">
              <w:rPr>
                <w:rtl w:val="0"/>
              </w:rPr>
            </w:r>
          </w:p>
        </w:tc>
        <w:tc>
          <w:tcPr/>
          <w:p w:rsidR="00000000" w:rsidDel="00000000" w:rsidP="00000000" w:rsidRDefault="00000000" w:rsidRPr="00000000" w14:paraId="0000086C">
            <w:pPr>
              <w:jc w:val="center"/>
              <w:rPr/>
            </w:pPr>
            <w:r w:rsidDel="00000000" w:rsidR="00000000" w:rsidRPr="00000000">
              <w:rPr>
                <w:rtl w:val="0"/>
              </w:rPr>
              <w:t xml:space="preserve">✓</w:t>
            </w:r>
          </w:p>
        </w:tc>
        <w:tc>
          <w:tcPr/>
          <w:p w:rsidR="00000000" w:rsidDel="00000000" w:rsidP="00000000" w:rsidRDefault="00000000" w:rsidRPr="00000000" w14:paraId="0000086D">
            <w:pPr>
              <w:jc w:val="center"/>
              <w:rPr/>
            </w:pPr>
            <w:r w:rsidDel="00000000" w:rsidR="00000000" w:rsidRPr="00000000">
              <w:rPr>
                <w:rtl w:val="0"/>
              </w:rPr>
              <w:t xml:space="preserve">19</w:t>
            </w:r>
          </w:p>
        </w:tc>
      </w:tr>
    </w:tbl>
    <w:bookmarkStart w:colFirst="0" w:colLast="0" w:name="bookmark=id.3hej1je" w:id="215"/>
    <w:bookmarkEnd w:id="215"/>
    <w:p w:rsidR="00000000" w:rsidDel="00000000" w:rsidP="00000000" w:rsidRDefault="00000000" w:rsidRPr="00000000" w14:paraId="0000086E">
      <w:pPr>
        <w:pStyle w:val="Heading2"/>
        <w:rPr/>
      </w:pPr>
      <w:bookmarkStart w:colFirst="0" w:colLast="0" w:name="_heading=h.1wjtbr7" w:id="216"/>
      <w:bookmarkEnd w:id="216"/>
      <w:r w:rsidDel="00000000" w:rsidR="00000000" w:rsidRPr="00000000">
        <w:rPr>
          <w:rtl w:val="0"/>
        </w:rPr>
        <w:t xml:space="preserve">V8.2 Защита данных на стороне клиента</w:t>
      </w:r>
    </w:p>
    <w:tbl>
      <w:tblPr>
        <w:tblStyle w:val="Table52"/>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86F">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870">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871">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872">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873">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874">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875">
            <w:pPr>
              <w:jc w:val="center"/>
              <w:rPr/>
            </w:pPr>
            <w:r w:rsidDel="00000000" w:rsidR="00000000" w:rsidRPr="00000000">
              <w:rPr>
                <w:b w:val="1"/>
                <w:rtl w:val="0"/>
              </w:rPr>
              <w:t xml:space="preserve">8.2.1</w:t>
            </w:r>
            <w:r w:rsidDel="00000000" w:rsidR="00000000" w:rsidRPr="00000000">
              <w:rPr>
                <w:rtl w:val="0"/>
              </w:rPr>
            </w:r>
          </w:p>
        </w:tc>
        <w:tc>
          <w:tcPr/>
          <w:p w:rsidR="00000000" w:rsidDel="00000000" w:rsidP="00000000" w:rsidRDefault="00000000" w:rsidRPr="00000000" w14:paraId="00000876">
            <w:pPr>
              <w:rPr/>
            </w:pPr>
            <w:r w:rsidDel="00000000" w:rsidR="00000000" w:rsidRPr="00000000">
              <w:rPr>
                <w:rtl w:val="0"/>
              </w:rPr>
              <w:t xml:space="preserve">Убедитесь, что приложение устанавливает достаточные заголовки для защиты от кэширования, чтобы конфиденциальные данные не кэшировались в современных браузерах.</w:t>
            </w:r>
          </w:p>
        </w:tc>
        <w:tc>
          <w:tcPr/>
          <w:p w:rsidR="00000000" w:rsidDel="00000000" w:rsidP="00000000" w:rsidRDefault="00000000" w:rsidRPr="00000000" w14:paraId="00000877">
            <w:pPr>
              <w:jc w:val="center"/>
              <w:rPr/>
            </w:pPr>
            <w:r w:rsidDel="00000000" w:rsidR="00000000" w:rsidRPr="00000000">
              <w:rPr>
                <w:rtl w:val="0"/>
              </w:rPr>
              <w:t xml:space="preserve">✓</w:t>
            </w:r>
          </w:p>
        </w:tc>
        <w:tc>
          <w:tcPr/>
          <w:p w:rsidR="00000000" w:rsidDel="00000000" w:rsidP="00000000" w:rsidRDefault="00000000" w:rsidRPr="00000000" w14:paraId="00000878">
            <w:pPr>
              <w:jc w:val="center"/>
              <w:rPr/>
            </w:pPr>
            <w:r w:rsidDel="00000000" w:rsidR="00000000" w:rsidRPr="00000000">
              <w:rPr>
                <w:rtl w:val="0"/>
              </w:rPr>
              <w:t xml:space="preserve">✓</w:t>
            </w:r>
          </w:p>
        </w:tc>
        <w:tc>
          <w:tcPr/>
          <w:p w:rsidR="00000000" w:rsidDel="00000000" w:rsidP="00000000" w:rsidRDefault="00000000" w:rsidRPr="00000000" w14:paraId="00000879">
            <w:pPr>
              <w:jc w:val="center"/>
              <w:rPr/>
            </w:pPr>
            <w:r w:rsidDel="00000000" w:rsidR="00000000" w:rsidRPr="00000000">
              <w:rPr>
                <w:rtl w:val="0"/>
              </w:rPr>
              <w:t xml:space="preserve">✓</w:t>
            </w:r>
          </w:p>
        </w:tc>
        <w:tc>
          <w:tcPr/>
          <w:p w:rsidR="00000000" w:rsidDel="00000000" w:rsidP="00000000" w:rsidRDefault="00000000" w:rsidRPr="00000000" w14:paraId="0000087A">
            <w:pPr>
              <w:jc w:val="center"/>
              <w:rPr/>
            </w:pPr>
            <w:r w:rsidDel="00000000" w:rsidR="00000000" w:rsidRPr="00000000">
              <w:rPr>
                <w:rtl w:val="0"/>
              </w:rPr>
              <w:t xml:space="preserve">525</w:t>
            </w:r>
          </w:p>
        </w:tc>
      </w:tr>
      <w:tr>
        <w:trPr>
          <w:cantSplit w:val="0"/>
          <w:tblHeader w:val="0"/>
        </w:trPr>
        <w:tc>
          <w:tcPr/>
          <w:p w:rsidR="00000000" w:rsidDel="00000000" w:rsidP="00000000" w:rsidRDefault="00000000" w:rsidRPr="00000000" w14:paraId="0000087B">
            <w:pPr>
              <w:jc w:val="center"/>
              <w:rPr/>
            </w:pPr>
            <w:r w:rsidDel="00000000" w:rsidR="00000000" w:rsidRPr="00000000">
              <w:rPr>
                <w:b w:val="1"/>
                <w:rtl w:val="0"/>
              </w:rPr>
              <w:t xml:space="preserve">8.2.2</w:t>
            </w:r>
            <w:r w:rsidDel="00000000" w:rsidR="00000000" w:rsidRPr="00000000">
              <w:rPr>
                <w:rtl w:val="0"/>
              </w:rPr>
            </w:r>
          </w:p>
        </w:tc>
        <w:tc>
          <w:tcPr/>
          <w:p w:rsidR="00000000" w:rsidDel="00000000" w:rsidP="00000000" w:rsidRDefault="00000000" w:rsidRPr="00000000" w14:paraId="0000087C">
            <w:pPr>
              <w:rPr/>
            </w:pPr>
            <w:r w:rsidDel="00000000" w:rsidR="00000000" w:rsidRPr="00000000">
              <w:rPr>
                <w:rtl w:val="0"/>
              </w:rPr>
              <w:t xml:space="preserve">Убедитесь, что данные, хранящиеся в хранилище браузера (например, локальное хранилище HTML5, хранилище сеансов, индексируемая база данных или файлы cookie), не содержат конфиденциальных данных или PII.</w:t>
            </w:r>
          </w:p>
        </w:tc>
        <w:tc>
          <w:tcPr/>
          <w:p w:rsidR="00000000" w:rsidDel="00000000" w:rsidP="00000000" w:rsidRDefault="00000000" w:rsidRPr="00000000" w14:paraId="0000087D">
            <w:pPr>
              <w:jc w:val="center"/>
              <w:rPr/>
            </w:pPr>
            <w:r w:rsidDel="00000000" w:rsidR="00000000" w:rsidRPr="00000000">
              <w:rPr>
                <w:rtl w:val="0"/>
              </w:rPr>
              <w:t xml:space="preserve">✓</w:t>
            </w:r>
          </w:p>
        </w:tc>
        <w:tc>
          <w:tcPr/>
          <w:p w:rsidR="00000000" w:rsidDel="00000000" w:rsidP="00000000" w:rsidRDefault="00000000" w:rsidRPr="00000000" w14:paraId="0000087E">
            <w:pPr>
              <w:jc w:val="center"/>
              <w:rPr/>
            </w:pPr>
            <w:r w:rsidDel="00000000" w:rsidR="00000000" w:rsidRPr="00000000">
              <w:rPr>
                <w:rtl w:val="0"/>
              </w:rPr>
              <w:t xml:space="preserve">✓</w:t>
            </w:r>
          </w:p>
        </w:tc>
        <w:tc>
          <w:tcPr/>
          <w:p w:rsidR="00000000" w:rsidDel="00000000" w:rsidP="00000000" w:rsidRDefault="00000000" w:rsidRPr="00000000" w14:paraId="0000087F">
            <w:pPr>
              <w:jc w:val="center"/>
              <w:rPr/>
            </w:pPr>
            <w:r w:rsidDel="00000000" w:rsidR="00000000" w:rsidRPr="00000000">
              <w:rPr>
                <w:rtl w:val="0"/>
              </w:rPr>
              <w:t xml:space="preserve">✓</w:t>
            </w:r>
          </w:p>
        </w:tc>
        <w:tc>
          <w:tcPr/>
          <w:p w:rsidR="00000000" w:rsidDel="00000000" w:rsidP="00000000" w:rsidRDefault="00000000" w:rsidRPr="00000000" w14:paraId="00000880">
            <w:pPr>
              <w:jc w:val="center"/>
              <w:rPr/>
            </w:pPr>
            <w:r w:rsidDel="00000000" w:rsidR="00000000" w:rsidRPr="00000000">
              <w:rPr>
                <w:rtl w:val="0"/>
              </w:rPr>
              <w:t xml:space="preserve">922</w:t>
            </w:r>
          </w:p>
        </w:tc>
      </w:tr>
      <w:tr>
        <w:trPr>
          <w:cantSplit w:val="0"/>
          <w:tblHeader w:val="0"/>
        </w:trPr>
        <w:tc>
          <w:tcPr/>
          <w:p w:rsidR="00000000" w:rsidDel="00000000" w:rsidP="00000000" w:rsidRDefault="00000000" w:rsidRPr="00000000" w14:paraId="00000881">
            <w:pPr>
              <w:jc w:val="center"/>
              <w:rPr/>
            </w:pPr>
            <w:r w:rsidDel="00000000" w:rsidR="00000000" w:rsidRPr="00000000">
              <w:rPr>
                <w:b w:val="1"/>
                <w:rtl w:val="0"/>
              </w:rPr>
              <w:t xml:space="preserve">8.2.3</w:t>
            </w:r>
            <w:r w:rsidDel="00000000" w:rsidR="00000000" w:rsidRPr="00000000">
              <w:rPr>
                <w:rtl w:val="0"/>
              </w:rPr>
            </w:r>
          </w:p>
        </w:tc>
        <w:tc>
          <w:tcPr/>
          <w:p w:rsidR="00000000" w:rsidDel="00000000" w:rsidP="00000000" w:rsidRDefault="00000000" w:rsidRPr="00000000" w14:paraId="00000882">
            <w:pPr>
              <w:rPr/>
            </w:pPr>
            <w:r w:rsidDel="00000000" w:rsidR="00000000" w:rsidRPr="00000000">
              <w:rPr>
                <w:rtl w:val="0"/>
              </w:rPr>
              <w:t xml:space="preserve">Убедитесь, что аутентифицированные данные удалены из клиентского хранилища, такого как домен браузера, после завершения работы клиента или сеанса.</w:t>
            </w:r>
          </w:p>
        </w:tc>
        <w:tc>
          <w:tcPr/>
          <w:p w:rsidR="00000000" w:rsidDel="00000000" w:rsidP="00000000" w:rsidRDefault="00000000" w:rsidRPr="00000000" w14:paraId="00000883">
            <w:pPr>
              <w:jc w:val="center"/>
              <w:rPr/>
            </w:pPr>
            <w:r w:rsidDel="00000000" w:rsidR="00000000" w:rsidRPr="00000000">
              <w:rPr>
                <w:rtl w:val="0"/>
              </w:rPr>
              <w:t xml:space="preserve">✓</w:t>
            </w:r>
          </w:p>
        </w:tc>
        <w:tc>
          <w:tcPr/>
          <w:p w:rsidR="00000000" w:rsidDel="00000000" w:rsidP="00000000" w:rsidRDefault="00000000" w:rsidRPr="00000000" w14:paraId="00000884">
            <w:pPr>
              <w:jc w:val="center"/>
              <w:rPr/>
            </w:pPr>
            <w:r w:rsidDel="00000000" w:rsidR="00000000" w:rsidRPr="00000000">
              <w:rPr>
                <w:rtl w:val="0"/>
              </w:rPr>
              <w:t xml:space="preserve">✓</w:t>
            </w:r>
          </w:p>
        </w:tc>
        <w:tc>
          <w:tcPr/>
          <w:p w:rsidR="00000000" w:rsidDel="00000000" w:rsidP="00000000" w:rsidRDefault="00000000" w:rsidRPr="00000000" w14:paraId="00000885">
            <w:pPr>
              <w:jc w:val="center"/>
              <w:rPr/>
            </w:pPr>
            <w:r w:rsidDel="00000000" w:rsidR="00000000" w:rsidRPr="00000000">
              <w:rPr>
                <w:rtl w:val="0"/>
              </w:rPr>
              <w:t xml:space="preserve">✓</w:t>
            </w:r>
          </w:p>
        </w:tc>
        <w:tc>
          <w:tcPr/>
          <w:p w:rsidR="00000000" w:rsidDel="00000000" w:rsidP="00000000" w:rsidRDefault="00000000" w:rsidRPr="00000000" w14:paraId="00000886">
            <w:pPr>
              <w:jc w:val="center"/>
              <w:rPr/>
            </w:pPr>
            <w:r w:rsidDel="00000000" w:rsidR="00000000" w:rsidRPr="00000000">
              <w:rPr>
                <w:rtl w:val="0"/>
              </w:rPr>
              <w:t xml:space="preserve">922</w:t>
            </w:r>
          </w:p>
        </w:tc>
      </w:tr>
    </w:tbl>
    <w:bookmarkStart w:colFirst="0" w:colLast="0" w:name="bookmark=id.4gjguf0" w:id="217"/>
    <w:bookmarkEnd w:id="217"/>
    <w:p w:rsidR="00000000" w:rsidDel="00000000" w:rsidP="00000000" w:rsidRDefault="00000000" w:rsidRPr="00000000" w14:paraId="00000887">
      <w:pPr>
        <w:pStyle w:val="Heading2"/>
        <w:rPr/>
      </w:pPr>
      <w:bookmarkStart w:colFirst="0" w:colLast="0" w:name="_heading=h.2vor4mt" w:id="218"/>
      <w:bookmarkEnd w:id="218"/>
      <w:r w:rsidDel="00000000" w:rsidR="00000000" w:rsidRPr="00000000">
        <w:rPr>
          <w:rtl w:val="0"/>
        </w:rPr>
        <w:t xml:space="preserve">V8.3 Конфиденциальные Личные Данные</w:t>
      </w:r>
    </w:p>
    <w:p w:rsidR="00000000" w:rsidDel="00000000" w:rsidP="00000000" w:rsidRDefault="00000000" w:rsidRPr="00000000" w14:paraId="00000888">
      <w:pPr>
        <w:rPr/>
      </w:pPr>
      <w:r w:rsidDel="00000000" w:rsidR="00000000" w:rsidRPr="00000000">
        <w:rPr>
          <w:rtl w:val="0"/>
        </w:rPr>
        <w:t xml:space="preserve">Этот раздел помогает защитить конфиденциальные данные от создания, чтения, обновления или удаления без авторизации, особенно в массовых количествах.</w:t>
      </w:r>
    </w:p>
    <w:p w:rsidR="00000000" w:rsidDel="00000000" w:rsidP="00000000" w:rsidRDefault="00000000" w:rsidRPr="00000000" w14:paraId="00000889">
      <w:pPr>
        <w:rPr/>
      </w:pPr>
      <w:r w:rsidDel="00000000" w:rsidR="00000000" w:rsidRPr="00000000">
        <w:rPr>
          <w:rtl w:val="0"/>
        </w:rPr>
        <w:t xml:space="preserve">Соблюдение положений настоящего раздела подразумевает соблюдение требований V4 По контролю доступа, в частности V4.2. Например, для защиты от несанкционированного обновления или раскрытия конфиденциальной личной информации требуется соблюдение требований V4.2.1. Пожалуйста, соблюдайте положения настоящего раздела и V4 для полного охвата.</w:t>
      </w:r>
    </w:p>
    <w:p w:rsidR="00000000" w:rsidDel="00000000" w:rsidP="00000000" w:rsidRDefault="00000000" w:rsidRPr="00000000" w14:paraId="0000088A">
      <w:pPr>
        <w:rPr/>
      </w:pPr>
      <w:r w:rsidDel="00000000" w:rsidR="00000000" w:rsidRPr="00000000">
        <w:rPr>
          <w:rtl w:val="0"/>
        </w:rPr>
        <w:t xml:space="preserve">Примечание. Правила и законы о конфиденциальности, такие как Австралийские принципы конфиденциальности APP-11 или GDPR, напрямую влияют на то, как приложения должны подходить к хранению, использованию и передаче конфиденциальной личной информации. Это варьируется от суровых наказаний до простых советов. Пожалуйста, ознакомьтесь с местными законами и правилами, а также, по мере необходимости, проконсультируйтесь с квалифицированным специалистом по вопросам конфиденциальности или адвокатом.</w:t>
      </w:r>
    </w:p>
    <w:tbl>
      <w:tblPr>
        <w:tblStyle w:val="Table53"/>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88B">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88C">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88D">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88E">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88F">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890">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891">
            <w:pPr>
              <w:jc w:val="center"/>
              <w:rPr/>
            </w:pPr>
            <w:r w:rsidDel="00000000" w:rsidR="00000000" w:rsidRPr="00000000">
              <w:rPr>
                <w:b w:val="1"/>
                <w:rtl w:val="0"/>
              </w:rPr>
              <w:t xml:space="preserve">8.3.1</w:t>
            </w:r>
            <w:r w:rsidDel="00000000" w:rsidR="00000000" w:rsidRPr="00000000">
              <w:rPr>
                <w:rtl w:val="0"/>
              </w:rPr>
            </w:r>
          </w:p>
        </w:tc>
        <w:tc>
          <w:tcPr/>
          <w:p w:rsidR="00000000" w:rsidDel="00000000" w:rsidP="00000000" w:rsidRDefault="00000000" w:rsidRPr="00000000" w14:paraId="00000892">
            <w:pPr>
              <w:rPr/>
            </w:pPr>
            <w:r w:rsidDel="00000000" w:rsidR="00000000" w:rsidRPr="00000000">
              <w:rPr>
                <w:rtl w:val="0"/>
              </w:rPr>
              <w:t xml:space="preserve">Убедитесь, что конфиденциальные данные отправляются на сервер в теле или заголовках HTTP-сообщения и что параметры строки запроса из любой команды HTTP не содержат конфиденциальных данных.</w:t>
            </w:r>
          </w:p>
        </w:tc>
        <w:tc>
          <w:tcPr/>
          <w:p w:rsidR="00000000" w:rsidDel="00000000" w:rsidP="00000000" w:rsidRDefault="00000000" w:rsidRPr="00000000" w14:paraId="00000893">
            <w:pPr>
              <w:jc w:val="center"/>
              <w:rPr/>
            </w:pPr>
            <w:r w:rsidDel="00000000" w:rsidR="00000000" w:rsidRPr="00000000">
              <w:rPr>
                <w:rtl w:val="0"/>
              </w:rPr>
              <w:t xml:space="preserve">✓</w:t>
            </w:r>
          </w:p>
        </w:tc>
        <w:tc>
          <w:tcPr/>
          <w:p w:rsidR="00000000" w:rsidDel="00000000" w:rsidP="00000000" w:rsidRDefault="00000000" w:rsidRPr="00000000" w14:paraId="00000894">
            <w:pPr>
              <w:jc w:val="center"/>
              <w:rPr/>
            </w:pPr>
            <w:r w:rsidDel="00000000" w:rsidR="00000000" w:rsidRPr="00000000">
              <w:rPr>
                <w:rtl w:val="0"/>
              </w:rPr>
              <w:t xml:space="preserve">✓</w:t>
            </w:r>
          </w:p>
        </w:tc>
        <w:tc>
          <w:tcPr/>
          <w:p w:rsidR="00000000" w:rsidDel="00000000" w:rsidP="00000000" w:rsidRDefault="00000000" w:rsidRPr="00000000" w14:paraId="00000895">
            <w:pPr>
              <w:jc w:val="center"/>
              <w:rPr/>
            </w:pPr>
            <w:r w:rsidDel="00000000" w:rsidR="00000000" w:rsidRPr="00000000">
              <w:rPr>
                <w:rtl w:val="0"/>
              </w:rPr>
              <w:t xml:space="preserve">✓</w:t>
            </w:r>
          </w:p>
        </w:tc>
        <w:tc>
          <w:tcPr/>
          <w:p w:rsidR="00000000" w:rsidDel="00000000" w:rsidP="00000000" w:rsidRDefault="00000000" w:rsidRPr="00000000" w14:paraId="00000896">
            <w:pPr>
              <w:jc w:val="center"/>
              <w:rPr/>
            </w:pPr>
            <w:r w:rsidDel="00000000" w:rsidR="00000000" w:rsidRPr="00000000">
              <w:rPr>
                <w:rtl w:val="0"/>
              </w:rPr>
              <w:t xml:space="preserve">319</w:t>
            </w:r>
          </w:p>
        </w:tc>
      </w:tr>
      <w:tr>
        <w:trPr>
          <w:cantSplit w:val="0"/>
          <w:tblHeader w:val="0"/>
        </w:trPr>
        <w:tc>
          <w:tcPr/>
          <w:p w:rsidR="00000000" w:rsidDel="00000000" w:rsidP="00000000" w:rsidRDefault="00000000" w:rsidRPr="00000000" w14:paraId="00000897">
            <w:pPr>
              <w:jc w:val="center"/>
              <w:rPr/>
            </w:pPr>
            <w:r w:rsidDel="00000000" w:rsidR="00000000" w:rsidRPr="00000000">
              <w:rPr>
                <w:b w:val="1"/>
                <w:rtl w:val="0"/>
              </w:rPr>
              <w:t xml:space="preserve">8.3.2</w:t>
            </w:r>
            <w:r w:rsidDel="00000000" w:rsidR="00000000" w:rsidRPr="00000000">
              <w:rPr>
                <w:rtl w:val="0"/>
              </w:rPr>
            </w:r>
          </w:p>
        </w:tc>
        <w:tc>
          <w:tcPr/>
          <w:p w:rsidR="00000000" w:rsidDel="00000000" w:rsidP="00000000" w:rsidRDefault="00000000" w:rsidRPr="00000000" w14:paraId="00000898">
            <w:pPr>
              <w:rPr/>
            </w:pPr>
            <w:r w:rsidDel="00000000" w:rsidR="00000000" w:rsidRPr="00000000">
              <w:rPr>
                <w:rtl w:val="0"/>
              </w:rPr>
              <w:t xml:space="preserve">Убедитесь, что у пользователей есть способ удалить или экспортировать свои данные по требованию.</w:t>
            </w:r>
          </w:p>
        </w:tc>
        <w:tc>
          <w:tcPr/>
          <w:p w:rsidR="00000000" w:rsidDel="00000000" w:rsidP="00000000" w:rsidRDefault="00000000" w:rsidRPr="00000000" w14:paraId="00000899">
            <w:pPr>
              <w:jc w:val="center"/>
              <w:rPr/>
            </w:pPr>
            <w:r w:rsidDel="00000000" w:rsidR="00000000" w:rsidRPr="00000000">
              <w:rPr>
                <w:rtl w:val="0"/>
              </w:rPr>
              <w:t xml:space="preserve">✓</w:t>
            </w:r>
          </w:p>
        </w:tc>
        <w:tc>
          <w:tcPr/>
          <w:p w:rsidR="00000000" w:rsidDel="00000000" w:rsidP="00000000" w:rsidRDefault="00000000" w:rsidRPr="00000000" w14:paraId="0000089A">
            <w:pPr>
              <w:jc w:val="center"/>
              <w:rPr/>
            </w:pPr>
            <w:r w:rsidDel="00000000" w:rsidR="00000000" w:rsidRPr="00000000">
              <w:rPr>
                <w:rtl w:val="0"/>
              </w:rPr>
              <w:t xml:space="preserve">✓</w:t>
            </w:r>
          </w:p>
        </w:tc>
        <w:tc>
          <w:tcPr/>
          <w:p w:rsidR="00000000" w:rsidDel="00000000" w:rsidP="00000000" w:rsidRDefault="00000000" w:rsidRPr="00000000" w14:paraId="0000089B">
            <w:pPr>
              <w:jc w:val="center"/>
              <w:rPr/>
            </w:pPr>
            <w:r w:rsidDel="00000000" w:rsidR="00000000" w:rsidRPr="00000000">
              <w:rPr>
                <w:rtl w:val="0"/>
              </w:rPr>
              <w:t xml:space="preserve">✓</w:t>
            </w:r>
          </w:p>
        </w:tc>
        <w:tc>
          <w:tcPr/>
          <w:p w:rsidR="00000000" w:rsidDel="00000000" w:rsidP="00000000" w:rsidRDefault="00000000" w:rsidRPr="00000000" w14:paraId="0000089C">
            <w:pPr>
              <w:jc w:val="center"/>
              <w:rPr/>
            </w:pPr>
            <w:r w:rsidDel="00000000" w:rsidR="00000000" w:rsidRPr="00000000">
              <w:rPr>
                <w:rtl w:val="0"/>
              </w:rPr>
              <w:t xml:space="preserve">212</w:t>
            </w:r>
          </w:p>
        </w:tc>
      </w:tr>
      <w:tr>
        <w:trPr>
          <w:cantSplit w:val="0"/>
          <w:tblHeader w:val="0"/>
        </w:trPr>
        <w:tc>
          <w:tcPr/>
          <w:p w:rsidR="00000000" w:rsidDel="00000000" w:rsidP="00000000" w:rsidRDefault="00000000" w:rsidRPr="00000000" w14:paraId="0000089D">
            <w:pPr>
              <w:jc w:val="center"/>
              <w:rPr/>
            </w:pPr>
            <w:r w:rsidDel="00000000" w:rsidR="00000000" w:rsidRPr="00000000">
              <w:rPr>
                <w:b w:val="1"/>
                <w:rtl w:val="0"/>
              </w:rPr>
              <w:t xml:space="preserve">8.3.3</w:t>
            </w:r>
            <w:r w:rsidDel="00000000" w:rsidR="00000000" w:rsidRPr="00000000">
              <w:rPr>
                <w:rtl w:val="0"/>
              </w:rPr>
            </w:r>
          </w:p>
        </w:tc>
        <w:tc>
          <w:tcPr/>
          <w:p w:rsidR="00000000" w:rsidDel="00000000" w:rsidP="00000000" w:rsidRDefault="00000000" w:rsidRPr="00000000" w14:paraId="0000089E">
            <w:pPr>
              <w:rPr/>
            </w:pPr>
            <w:r w:rsidDel="00000000" w:rsidR="00000000" w:rsidRPr="00000000">
              <w:rPr>
                <w:rtl w:val="0"/>
              </w:rPr>
              <w:t xml:space="preserve">Убедитесь, что пользователям предоставлена четкая формулировка относительно сбора и использования предоставленной личной информации и что пользователи дали согласие на использование этих данных, прежде чем они будут использованы каким-либо образом.</w:t>
            </w:r>
          </w:p>
        </w:tc>
        <w:tc>
          <w:tcPr/>
          <w:p w:rsidR="00000000" w:rsidDel="00000000" w:rsidP="00000000" w:rsidRDefault="00000000" w:rsidRPr="00000000" w14:paraId="0000089F">
            <w:pPr>
              <w:jc w:val="center"/>
              <w:rPr/>
            </w:pPr>
            <w:r w:rsidDel="00000000" w:rsidR="00000000" w:rsidRPr="00000000">
              <w:rPr>
                <w:rtl w:val="0"/>
              </w:rPr>
              <w:t xml:space="preserve">✓</w:t>
            </w:r>
          </w:p>
        </w:tc>
        <w:tc>
          <w:tcPr/>
          <w:p w:rsidR="00000000" w:rsidDel="00000000" w:rsidP="00000000" w:rsidRDefault="00000000" w:rsidRPr="00000000" w14:paraId="000008A0">
            <w:pPr>
              <w:jc w:val="center"/>
              <w:rPr/>
            </w:pPr>
            <w:r w:rsidDel="00000000" w:rsidR="00000000" w:rsidRPr="00000000">
              <w:rPr>
                <w:rtl w:val="0"/>
              </w:rPr>
              <w:t xml:space="preserve">✓</w:t>
            </w:r>
          </w:p>
        </w:tc>
        <w:tc>
          <w:tcPr/>
          <w:p w:rsidR="00000000" w:rsidDel="00000000" w:rsidP="00000000" w:rsidRDefault="00000000" w:rsidRPr="00000000" w14:paraId="000008A1">
            <w:pPr>
              <w:jc w:val="center"/>
              <w:rPr/>
            </w:pPr>
            <w:r w:rsidDel="00000000" w:rsidR="00000000" w:rsidRPr="00000000">
              <w:rPr>
                <w:rtl w:val="0"/>
              </w:rPr>
              <w:t xml:space="preserve">✓</w:t>
            </w:r>
          </w:p>
        </w:tc>
        <w:tc>
          <w:tcPr/>
          <w:p w:rsidR="00000000" w:rsidDel="00000000" w:rsidP="00000000" w:rsidRDefault="00000000" w:rsidRPr="00000000" w14:paraId="000008A2">
            <w:pPr>
              <w:jc w:val="center"/>
              <w:rPr/>
            </w:pPr>
            <w:r w:rsidDel="00000000" w:rsidR="00000000" w:rsidRPr="00000000">
              <w:rPr>
                <w:rtl w:val="0"/>
              </w:rPr>
              <w:t xml:space="preserve">285</w:t>
            </w:r>
          </w:p>
        </w:tc>
      </w:tr>
      <w:tr>
        <w:trPr>
          <w:cantSplit w:val="0"/>
          <w:tblHeader w:val="0"/>
        </w:trPr>
        <w:tc>
          <w:tcPr/>
          <w:p w:rsidR="00000000" w:rsidDel="00000000" w:rsidP="00000000" w:rsidRDefault="00000000" w:rsidRPr="00000000" w14:paraId="000008A3">
            <w:pPr>
              <w:jc w:val="center"/>
              <w:rPr/>
            </w:pPr>
            <w:r w:rsidDel="00000000" w:rsidR="00000000" w:rsidRPr="00000000">
              <w:rPr>
                <w:b w:val="1"/>
                <w:rtl w:val="0"/>
              </w:rPr>
              <w:t xml:space="preserve">8.3.4</w:t>
            </w:r>
            <w:r w:rsidDel="00000000" w:rsidR="00000000" w:rsidRPr="00000000">
              <w:rPr>
                <w:rtl w:val="0"/>
              </w:rPr>
            </w:r>
          </w:p>
        </w:tc>
        <w:tc>
          <w:tcPr/>
          <w:p w:rsidR="00000000" w:rsidDel="00000000" w:rsidP="00000000" w:rsidRDefault="00000000" w:rsidRPr="00000000" w14:paraId="000008A4">
            <w:pPr>
              <w:rPr/>
            </w:pPr>
            <w:r w:rsidDel="00000000" w:rsidR="00000000" w:rsidRPr="00000000">
              <w:rPr>
                <w:rtl w:val="0"/>
              </w:rPr>
              <w:t xml:space="preserve">Убедитесь, что все конфиденциальные данные, созданные и обработанные приложением, были идентифицированы, и убедитесь, что действует политика обращения с конфиденциальными данными. (</w:t>
            </w:r>
            <w:hyperlink r:id="rId149">
              <w:r w:rsidDel="00000000" w:rsidR="00000000" w:rsidRPr="00000000">
                <w:rPr>
                  <w:color w:val="0563c1"/>
                  <w:u w:val="single"/>
                  <w:rtl w:val="0"/>
                </w:rPr>
                <w:t xml:space="preserve">C8</w:t>
              </w:r>
            </w:hyperlink>
            <w:r w:rsidDel="00000000" w:rsidR="00000000" w:rsidRPr="00000000">
              <w:rPr>
                <w:rtl w:val="0"/>
              </w:rPr>
              <w:t xml:space="preserve">)</w:t>
            </w:r>
          </w:p>
        </w:tc>
        <w:tc>
          <w:tcPr/>
          <w:p w:rsidR="00000000" w:rsidDel="00000000" w:rsidP="00000000" w:rsidRDefault="00000000" w:rsidRPr="00000000" w14:paraId="000008A5">
            <w:pPr>
              <w:jc w:val="center"/>
              <w:rPr/>
            </w:pPr>
            <w:r w:rsidDel="00000000" w:rsidR="00000000" w:rsidRPr="00000000">
              <w:rPr>
                <w:rtl w:val="0"/>
              </w:rPr>
              <w:t xml:space="preserve">✓</w:t>
            </w:r>
          </w:p>
        </w:tc>
        <w:tc>
          <w:tcPr/>
          <w:p w:rsidR="00000000" w:rsidDel="00000000" w:rsidP="00000000" w:rsidRDefault="00000000" w:rsidRPr="00000000" w14:paraId="000008A6">
            <w:pPr>
              <w:jc w:val="center"/>
              <w:rPr/>
            </w:pPr>
            <w:r w:rsidDel="00000000" w:rsidR="00000000" w:rsidRPr="00000000">
              <w:rPr>
                <w:rtl w:val="0"/>
              </w:rPr>
              <w:t xml:space="preserve">✓</w:t>
            </w:r>
          </w:p>
        </w:tc>
        <w:tc>
          <w:tcPr/>
          <w:p w:rsidR="00000000" w:rsidDel="00000000" w:rsidP="00000000" w:rsidRDefault="00000000" w:rsidRPr="00000000" w14:paraId="000008A7">
            <w:pPr>
              <w:jc w:val="center"/>
              <w:rPr/>
            </w:pPr>
            <w:r w:rsidDel="00000000" w:rsidR="00000000" w:rsidRPr="00000000">
              <w:rPr>
                <w:rtl w:val="0"/>
              </w:rPr>
              <w:t xml:space="preserve">✓</w:t>
            </w:r>
          </w:p>
        </w:tc>
        <w:tc>
          <w:tcPr/>
          <w:p w:rsidR="00000000" w:rsidDel="00000000" w:rsidP="00000000" w:rsidRDefault="00000000" w:rsidRPr="00000000" w14:paraId="000008A8">
            <w:pPr>
              <w:jc w:val="center"/>
              <w:rPr/>
            </w:pPr>
            <w:r w:rsidDel="00000000" w:rsidR="00000000" w:rsidRPr="00000000">
              <w:rPr>
                <w:rtl w:val="0"/>
              </w:rPr>
              <w:t xml:space="preserve">200</w:t>
            </w:r>
          </w:p>
        </w:tc>
      </w:tr>
      <w:tr>
        <w:trPr>
          <w:cantSplit w:val="0"/>
          <w:tblHeader w:val="0"/>
        </w:trPr>
        <w:tc>
          <w:tcPr/>
          <w:p w:rsidR="00000000" w:rsidDel="00000000" w:rsidP="00000000" w:rsidRDefault="00000000" w:rsidRPr="00000000" w14:paraId="000008A9">
            <w:pPr>
              <w:jc w:val="center"/>
              <w:rPr/>
            </w:pPr>
            <w:r w:rsidDel="00000000" w:rsidR="00000000" w:rsidRPr="00000000">
              <w:rPr>
                <w:b w:val="1"/>
                <w:rtl w:val="0"/>
              </w:rPr>
              <w:t xml:space="preserve">8.3.5</w:t>
            </w:r>
            <w:r w:rsidDel="00000000" w:rsidR="00000000" w:rsidRPr="00000000">
              <w:rPr>
                <w:rtl w:val="0"/>
              </w:rPr>
            </w:r>
          </w:p>
        </w:tc>
        <w:tc>
          <w:tcPr/>
          <w:p w:rsidR="00000000" w:rsidDel="00000000" w:rsidP="00000000" w:rsidRDefault="00000000" w:rsidRPr="00000000" w14:paraId="000008AA">
            <w:pPr>
              <w:rPr/>
            </w:pPr>
            <w:r w:rsidDel="00000000" w:rsidR="00000000" w:rsidRPr="00000000">
              <w:rPr>
                <w:rtl w:val="0"/>
              </w:rPr>
              <w:t xml:space="preserve">Убедитесь, что доступ к конфиденциальным данным проверяется (без регистрации самих конфиденциальных данных), если данные собираются в соответствии с соответствующими директивами по защите данных или когда требуется регистрация доступа.</w:t>
            </w:r>
          </w:p>
        </w:tc>
        <w:tc>
          <w:tcPr/>
          <w:p w:rsidR="00000000" w:rsidDel="00000000" w:rsidP="00000000" w:rsidRDefault="00000000" w:rsidRPr="00000000" w14:paraId="000008AB">
            <w:pPr>
              <w:rPr/>
            </w:pPr>
            <w:r w:rsidDel="00000000" w:rsidR="00000000" w:rsidRPr="00000000">
              <w:rPr>
                <w:rtl w:val="0"/>
              </w:rPr>
            </w:r>
          </w:p>
        </w:tc>
        <w:tc>
          <w:tcPr/>
          <w:p w:rsidR="00000000" w:rsidDel="00000000" w:rsidP="00000000" w:rsidRDefault="00000000" w:rsidRPr="00000000" w14:paraId="000008AC">
            <w:pPr>
              <w:jc w:val="center"/>
              <w:rPr/>
            </w:pPr>
            <w:r w:rsidDel="00000000" w:rsidR="00000000" w:rsidRPr="00000000">
              <w:rPr>
                <w:rtl w:val="0"/>
              </w:rPr>
              <w:t xml:space="preserve">✓</w:t>
            </w:r>
          </w:p>
        </w:tc>
        <w:tc>
          <w:tcPr/>
          <w:p w:rsidR="00000000" w:rsidDel="00000000" w:rsidP="00000000" w:rsidRDefault="00000000" w:rsidRPr="00000000" w14:paraId="000008AD">
            <w:pPr>
              <w:jc w:val="center"/>
              <w:rPr/>
            </w:pPr>
            <w:r w:rsidDel="00000000" w:rsidR="00000000" w:rsidRPr="00000000">
              <w:rPr>
                <w:rtl w:val="0"/>
              </w:rPr>
              <w:t xml:space="preserve">✓</w:t>
            </w:r>
          </w:p>
        </w:tc>
        <w:tc>
          <w:tcPr/>
          <w:p w:rsidR="00000000" w:rsidDel="00000000" w:rsidP="00000000" w:rsidRDefault="00000000" w:rsidRPr="00000000" w14:paraId="000008AE">
            <w:pPr>
              <w:jc w:val="center"/>
              <w:rPr/>
            </w:pPr>
            <w:r w:rsidDel="00000000" w:rsidR="00000000" w:rsidRPr="00000000">
              <w:rPr>
                <w:rtl w:val="0"/>
              </w:rPr>
              <w:t xml:space="preserve">532</w:t>
            </w:r>
          </w:p>
        </w:tc>
      </w:tr>
      <w:tr>
        <w:trPr>
          <w:cantSplit w:val="0"/>
          <w:tblHeader w:val="0"/>
        </w:trPr>
        <w:tc>
          <w:tcPr/>
          <w:p w:rsidR="00000000" w:rsidDel="00000000" w:rsidP="00000000" w:rsidRDefault="00000000" w:rsidRPr="00000000" w14:paraId="000008AF">
            <w:pPr>
              <w:jc w:val="center"/>
              <w:rPr/>
            </w:pPr>
            <w:r w:rsidDel="00000000" w:rsidR="00000000" w:rsidRPr="00000000">
              <w:rPr>
                <w:b w:val="1"/>
                <w:rtl w:val="0"/>
              </w:rPr>
              <w:t xml:space="preserve">8.3.6</w:t>
            </w:r>
            <w:r w:rsidDel="00000000" w:rsidR="00000000" w:rsidRPr="00000000">
              <w:rPr>
                <w:rtl w:val="0"/>
              </w:rPr>
            </w:r>
          </w:p>
        </w:tc>
        <w:tc>
          <w:tcPr/>
          <w:p w:rsidR="00000000" w:rsidDel="00000000" w:rsidP="00000000" w:rsidRDefault="00000000" w:rsidRPr="00000000" w14:paraId="000008B0">
            <w:pPr>
              <w:rPr/>
            </w:pPr>
            <w:r w:rsidDel="00000000" w:rsidR="00000000" w:rsidRPr="00000000">
              <w:rPr>
                <w:rtl w:val="0"/>
              </w:rPr>
              <w:t xml:space="preserve">Убедитесь, что конфиденциальная информация, содержащаяся в памяти, перезаписывается, как только больше не требуется для смягчения атак сброса памяти, используя нули или случайные данные.</w:t>
            </w:r>
          </w:p>
        </w:tc>
        <w:tc>
          <w:tcPr/>
          <w:p w:rsidR="00000000" w:rsidDel="00000000" w:rsidP="00000000" w:rsidRDefault="00000000" w:rsidRPr="00000000" w14:paraId="000008B1">
            <w:pPr>
              <w:rPr/>
            </w:pPr>
            <w:r w:rsidDel="00000000" w:rsidR="00000000" w:rsidRPr="00000000">
              <w:rPr>
                <w:rtl w:val="0"/>
              </w:rPr>
            </w:r>
          </w:p>
        </w:tc>
        <w:tc>
          <w:tcPr/>
          <w:p w:rsidR="00000000" w:rsidDel="00000000" w:rsidP="00000000" w:rsidRDefault="00000000" w:rsidRPr="00000000" w14:paraId="000008B2">
            <w:pPr>
              <w:jc w:val="center"/>
              <w:rPr/>
            </w:pPr>
            <w:r w:rsidDel="00000000" w:rsidR="00000000" w:rsidRPr="00000000">
              <w:rPr>
                <w:rtl w:val="0"/>
              </w:rPr>
              <w:t xml:space="preserve">✓</w:t>
            </w:r>
          </w:p>
        </w:tc>
        <w:tc>
          <w:tcPr/>
          <w:p w:rsidR="00000000" w:rsidDel="00000000" w:rsidP="00000000" w:rsidRDefault="00000000" w:rsidRPr="00000000" w14:paraId="000008B3">
            <w:pPr>
              <w:jc w:val="center"/>
              <w:rPr/>
            </w:pPr>
            <w:r w:rsidDel="00000000" w:rsidR="00000000" w:rsidRPr="00000000">
              <w:rPr>
                <w:rtl w:val="0"/>
              </w:rPr>
              <w:t xml:space="preserve">✓</w:t>
            </w:r>
          </w:p>
        </w:tc>
        <w:tc>
          <w:tcPr/>
          <w:p w:rsidR="00000000" w:rsidDel="00000000" w:rsidP="00000000" w:rsidRDefault="00000000" w:rsidRPr="00000000" w14:paraId="000008B4">
            <w:pPr>
              <w:jc w:val="center"/>
              <w:rPr/>
            </w:pPr>
            <w:r w:rsidDel="00000000" w:rsidR="00000000" w:rsidRPr="00000000">
              <w:rPr>
                <w:rtl w:val="0"/>
              </w:rPr>
              <w:t xml:space="preserve">226</w:t>
            </w:r>
          </w:p>
        </w:tc>
      </w:tr>
      <w:tr>
        <w:trPr>
          <w:cantSplit w:val="0"/>
          <w:tblHeader w:val="0"/>
        </w:trPr>
        <w:tc>
          <w:tcPr/>
          <w:p w:rsidR="00000000" w:rsidDel="00000000" w:rsidP="00000000" w:rsidRDefault="00000000" w:rsidRPr="00000000" w14:paraId="000008B5">
            <w:pPr>
              <w:jc w:val="center"/>
              <w:rPr/>
            </w:pPr>
            <w:r w:rsidDel="00000000" w:rsidR="00000000" w:rsidRPr="00000000">
              <w:rPr>
                <w:b w:val="1"/>
                <w:rtl w:val="0"/>
              </w:rPr>
              <w:t xml:space="preserve">8.3.7</w:t>
            </w:r>
            <w:r w:rsidDel="00000000" w:rsidR="00000000" w:rsidRPr="00000000">
              <w:rPr>
                <w:rtl w:val="0"/>
              </w:rPr>
            </w:r>
          </w:p>
        </w:tc>
        <w:tc>
          <w:tcPr/>
          <w:p w:rsidR="00000000" w:rsidDel="00000000" w:rsidP="00000000" w:rsidRDefault="00000000" w:rsidRPr="00000000" w14:paraId="000008B6">
            <w:pPr>
              <w:rPr/>
            </w:pPr>
            <w:r w:rsidDel="00000000" w:rsidR="00000000" w:rsidRPr="00000000">
              <w:rPr>
                <w:rtl w:val="0"/>
              </w:rPr>
              <w:t xml:space="preserve">Убедитесь, что конфиденциальная или частная информация, которая должна быть зашифрована, зашифрована с использованием утвержденных алгоритмов, обеспечивающих конфиденциальность и целостность. (</w:t>
            </w:r>
            <w:hyperlink r:id="rId150">
              <w:r w:rsidDel="00000000" w:rsidR="00000000" w:rsidRPr="00000000">
                <w:rPr>
                  <w:color w:val="0563c1"/>
                  <w:u w:val="single"/>
                  <w:rtl w:val="0"/>
                </w:rPr>
                <w:t xml:space="preserve">C8</w:t>
              </w:r>
            </w:hyperlink>
            <w:r w:rsidDel="00000000" w:rsidR="00000000" w:rsidRPr="00000000">
              <w:rPr>
                <w:rtl w:val="0"/>
              </w:rPr>
              <w:t xml:space="preserve">)</w:t>
            </w:r>
          </w:p>
        </w:tc>
        <w:tc>
          <w:tcPr/>
          <w:p w:rsidR="00000000" w:rsidDel="00000000" w:rsidP="00000000" w:rsidRDefault="00000000" w:rsidRPr="00000000" w14:paraId="000008B7">
            <w:pPr>
              <w:rPr/>
            </w:pPr>
            <w:r w:rsidDel="00000000" w:rsidR="00000000" w:rsidRPr="00000000">
              <w:rPr>
                <w:rtl w:val="0"/>
              </w:rPr>
            </w:r>
          </w:p>
        </w:tc>
        <w:tc>
          <w:tcPr/>
          <w:p w:rsidR="00000000" w:rsidDel="00000000" w:rsidP="00000000" w:rsidRDefault="00000000" w:rsidRPr="00000000" w14:paraId="000008B8">
            <w:pPr>
              <w:jc w:val="center"/>
              <w:rPr/>
            </w:pPr>
            <w:r w:rsidDel="00000000" w:rsidR="00000000" w:rsidRPr="00000000">
              <w:rPr>
                <w:rtl w:val="0"/>
              </w:rPr>
              <w:t xml:space="preserve">✓</w:t>
            </w:r>
          </w:p>
        </w:tc>
        <w:tc>
          <w:tcPr/>
          <w:p w:rsidR="00000000" w:rsidDel="00000000" w:rsidP="00000000" w:rsidRDefault="00000000" w:rsidRPr="00000000" w14:paraId="000008B9">
            <w:pPr>
              <w:jc w:val="center"/>
              <w:rPr/>
            </w:pPr>
            <w:r w:rsidDel="00000000" w:rsidR="00000000" w:rsidRPr="00000000">
              <w:rPr>
                <w:rtl w:val="0"/>
              </w:rPr>
              <w:t xml:space="preserve">✓</w:t>
            </w:r>
          </w:p>
        </w:tc>
        <w:tc>
          <w:tcPr/>
          <w:p w:rsidR="00000000" w:rsidDel="00000000" w:rsidP="00000000" w:rsidRDefault="00000000" w:rsidRPr="00000000" w14:paraId="000008BA">
            <w:pPr>
              <w:jc w:val="center"/>
              <w:rPr/>
            </w:pPr>
            <w:r w:rsidDel="00000000" w:rsidR="00000000" w:rsidRPr="00000000">
              <w:rPr>
                <w:rtl w:val="0"/>
              </w:rPr>
              <w:t xml:space="preserve">327</w:t>
            </w:r>
          </w:p>
        </w:tc>
      </w:tr>
      <w:tr>
        <w:trPr>
          <w:cantSplit w:val="0"/>
          <w:tblHeader w:val="0"/>
        </w:trPr>
        <w:tc>
          <w:tcPr/>
          <w:p w:rsidR="00000000" w:rsidDel="00000000" w:rsidP="00000000" w:rsidRDefault="00000000" w:rsidRPr="00000000" w14:paraId="000008BB">
            <w:pPr>
              <w:jc w:val="center"/>
              <w:rPr/>
            </w:pPr>
            <w:r w:rsidDel="00000000" w:rsidR="00000000" w:rsidRPr="00000000">
              <w:rPr>
                <w:b w:val="1"/>
                <w:rtl w:val="0"/>
              </w:rPr>
              <w:t xml:space="preserve">8.3.8</w:t>
            </w:r>
            <w:r w:rsidDel="00000000" w:rsidR="00000000" w:rsidRPr="00000000">
              <w:rPr>
                <w:rtl w:val="0"/>
              </w:rPr>
            </w:r>
          </w:p>
        </w:tc>
        <w:tc>
          <w:tcPr/>
          <w:p w:rsidR="00000000" w:rsidDel="00000000" w:rsidP="00000000" w:rsidRDefault="00000000" w:rsidRPr="00000000" w14:paraId="000008BC">
            <w:pPr>
              <w:rPr/>
            </w:pPr>
            <w:r w:rsidDel="00000000" w:rsidR="00000000" w:rsidRPr="00000000">
              <w:rPr>
                <w:rtl w:val="0"/>
              </w:rPr>
              <w:t xml:space="preserve">Убедитесь, что конфиденциальная личная информация подлежит классификации хранения данных, например, что старые или устаревшие данные удаляются автоматически, по расписанию или в зависимости от ситуации.</w:t>
            </w:r>
          </w:p>
        </w:tc>
        <w:tc>
          <w:tcPr/>
          <w:p w:rsidR="00000000" w:rsidDel="00000000" w:rsidP="00000000" w:rsidRDefault="00000000" w:rsidRPr="00000000" w14:paraId="000008BD">
            <w:pPr>
              <w:rPr/>
            </w:pPr>
            <w:r w:rsidDel="00000000" w:rsidR="00000000" w:rsidRPr="00000000">
              <w:rPr>
                <w:rtl w:val="0"/>
              </w:rPr>
            </w:r>
          </w:p>
        </w:tc>
        <w:tc>
          <w:tcPr/>
          <w:p w:rsidR="00000000" w:rsidDel="00000000" w:rsidP="00000000" w:rsidRDefault="00000000" w:rsidRPr="00000000" w14:paraId="000008BE">
            <w:pPr>
              <w:jc w:val="center"/>
              <w:rPr/>
            </w:pPr>
            <w:r w:rsidDel="00000000" w:rsidR="00000000" w:rsidRPr="00000000">
              <w:rPr>
                <w:rtl w:val="0"/>
              </w:rPr>
              <w:t xml:space="preserve">✓</w:t>
            </w:r>
          </w:p>
        </w:tc>
        <w:tc>
          <w:tcPr/>
          <w:p w:rsidR="00000000" w:rsidDel="00000000" w:rsidP="00000000" w:rsidRDefault="00000000" w:rsidRPr="00000000" w14:paraId="000008BF">
            <w:pPr>
              <w:jc w:val="center"/>
              <w:rPr/>
            </w:pPr>
            <w:r w:rsidDel="00000000" w:rsidR="00000000" w:rsidRPr="00000000">
              <w:rPr>
                <w:rtl w:val="0"/>
              </w:rPr>
              <w:t xml:space="preserve">✓</w:t>
            </w:r>
          </w:p>
        </w:tc>
        <w:tc>
          <w:tcPr/>
          <w:p w:rsidR="00000000" w:rsidDel="00000000" w:rsidP="00000000" w:rsidRDefault="00000000" w:rsidRPr="00000000" w14:paraId="000008C0">
            <w:pPr>
              <w:jc w:val="center"/>
              <w:rPr/>
            </w:pPr>
            <w:r w:rsidDel="00000000" w:rsidR="00000000" w:rsidRPr="00000000">
              <w:rPr>
                <w:rtl w:val="0"/>
              </w:rPr>
              <w:t xml:space="preserve">285</w:t>
            </w:r>
          </w:p>
        </w:tc>
      </w:tr>
    </w:tbl>
    <w:p w:rsidR="00000000" w:rsidDel="00000000" w:rsidP="00000000" w:rsidRDefault="00000000" w:rsidRPr="00000000" w14:paraId="000008C1">
      <w:pPr>
        <w:rPr/>
      </w:pPr>
      <w:r w:rsidDel="00000000" w:rsidR="00000000" w:rsidRPr="00000000">
        <w:rPr>
          <w:rtl w:val="0"/>
        </w:rPr>
        <w:t xml:space="preserve">При рассмотрении вопроса о защите данных основное внимание должно уделяться массовому извлечению, изменению или чрезмерному использованию. Например, многие системы социальных сетей позволяют пользователям добавлять только 100 новых друзей в день, но из какой системы поступали эти запросы, не важно. Банковская платформа может пожелать блокировать более 5 транзакций в час, переводя более 1000 евро средств внешним учреждениям. Требования к каждой системе, скорее всего, будут очень разными, поэтому при принятии решения о "ненормальности" необходимо учитывать модель угроз и бизнес-риски. Важными критериями являются способность обнаруживать, сдерживать или, предпочтительно, блокировать такие аномальные массовые действия.</w:t>
      </w:r>
    </w:p>
    <w:bookmarkStart w:colFirst="0" w:colLast="0" w:name="bookmark=id.1au1eum" w:id="219"/>
    <w:bookmarkEnd w:id="219"/>
    <w:p w:rsidR="00000000" w:rsidDel="00000000" w:rsidP="00000000" w:rsidRDefault="00000000" w:rsidRPr="00000000" w14:paraId="000008C2">
      <w:pPr>
        <w:pStyle w:val="Heading2"/>
        <w:rPr/>
      </w:pPr>
      <w:bookmarkStart w:colFirst="0" w:colLast="0" w:name="_heading=h.3utoxif" w:id="220"/>
      <w:bookmarkEnd w:id="220"/>
      <w:r w:rsidDel="00000000" w:rsidR="00000000" w:rsidRPr="00000000">
        <w:rPr>
          <w:rtl w:val="0"/>
        </w:rPr>
        <w:t xml:space="preserve">Ссылки</w:t>
      </w:r>
    </w:p>
    <w:p w:rsidR="00000000" w:rsidDel="00000000" w:rsidP="00000000" w:rsidRDefault="00000000" w:rsidRPr="00000000" w14:paraId="000008C3">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8C4">
      <w:pPr>
        <w:numPr>
          <w:ilvl w:val="0"/>
          <w:numId w:val="31"/>
        </w:numPr>
        <w:ind w:left="480" w:hanging="480"/>
        <w:rPr/>
      </w:pPr>
      <w:hyperlink r:id="rId151">
        <w:r w:rsidDel="00000000" w:rsidR="00000000" w:rsidRPr="00000000">
          <w:rPr>
            <w:color w:val="0563c1"/>
            <w:u w:val="single"/>
            <w:rtl w:val="0"/>
          </w:rPr>
          <w:t xml:space="preserve">Рассмотрите возможность использования веб-сайта заголовков безопасности для проверки заголовков безопасности и защиты от кэширования</w:t>
        </w:r>
      </w:hyperlink>
      <w:r w:rsidDel="00000000" w:rsidR="00000000" w:rsidRPr="00000000">
        <w:rPr>
          <w:rtl w:val="0"/>
        </w:rPr>
      </w:r>
    </w:p>
    <w:p w:rsidR="00000000" w:rsidDel="00000000" w:rsidP="00000000" w:rsidRDefault="00000000" w:rsidRPr="00000000" w14:paraId="000008C5">
      <w:pPr>
        <w:numPr>
          <w:ilvl w:val="0"/>
          <w:numId w:val="31"/>
        </w:numPr>
        <w:ind w:left="480" w:hanging="480"/>
        <w:rPr/>
      </w:pPr>
      <w:hyperlink r:id="rId152">
        <w:r w:rsidDel="00000000" w:rsidR="00000000" w:rsidRPr="00000000">
          <w:rPr>
            <w:color w:val="0563c1"/>
            <w:u w:val="single"/>
            <w:rtl w:val="0"/>
          </w:rPr>
          <w:t xml:space="preserve">Проект защищенных заголовков OWASP</w:t>
        </w:r>
      </w:hyperlink>
      <w:r w:rsidDel="00000000" w:rsidR="00000000" w:rsidRPr="00000000">
        <w:rPr>
          <w:rtl w:val="0"/>
        </w:rPr>
      </w:r>
    </w:p>
    <w:p w:rsidR="00000000" w:rsidDel="00000000" w:rsidP="00000000" w:rsidRDefault="00000000" w:rsidRPr="00000000" w14:paraId="000008C6">
      <w:pPr>
        <w:numPr>
          <w:ilvl w:val="0"/>
          <w:numId w:val="31"/>
        </w:numPr>
        <w:ind w:left="480" w:hanging="480"/>
        <w:rPr/>
      </w:pPr>
      <w:hyperlink r:id="rId153">
        <w:r w:rsidDel="00000000" w:rsidR="00000000" w:rsidRPr="00000000">
          <w:rPr>
            <w:color w:val="0563c1"/>
            <w:u w:val="single"/>
            <w:rtl w:val="0"/>
          </w:rPr>
          <w:t xml:space="preserve">Проект Рисков конфиденциальности OWASP</w:t>
        </w:r>
      </w:hyperlink>
      <w:r w:rsidDel="00000000" w:rsidR="00000000" w:rsidRPr="00000000">
        <w:rPr>
          <w:rtl w:val="0"/>
        </w:rPr>
      </w:r>
    </w:p>
    <w:p w:rsidR="00000000" w:rsidDel="00000000" w:rsidP="00000000" w:rsidRDefault="00000000" w:rsidRPr="00000000" w14:paraId="000008C7">
      <w:pPr>
        <w:numPr>
          <w:ilvl w:val="0"/>
          <w:numId w:val="31"/>
        </w:numPr>
        <w:ind w:left="480" w:hanging="480"/>
        <w:rPr/>
      </w:pPr>
      <w:hyperlink r:id="rId154">
        <w:r w:rsidDel="00000000" w:rsidR="00000000" w:rsidRPr="00000000">
          <w:rPr>
            <w:color w:val="0563c1"/>
            <w:u w:val="single"/>
            <w:rtl w:val="0"/>
          </w:rPr>
          <w:t xml:space="preserve">Шпаргалка по защите конфиденциальности пользователей OWASP</w:t>
        </w:r>
      </w:hyperlink>
      <w:r w:rsidDel="00000000" w:rsidR="00000000" w:rsidRPr="00000000">
        <w:rPr>
          <w:rtl w:val="0"/>
        </w:rPr>
      </w:r>
    </w:p>
    <w:p w:rsidR="00000000" w:rsidDel="00000000" w:rsidP="00000000" w:rsidRDefault="00000000" w:rsidRPr="00000000" w14:paraId="000008C8">
      <w:pPr>
        <w:numPr>
          <w:ilvl w:val="0"/>
          <w:numId w:val="31"/>
        </w:numPr>
        <w:ind w:left="480" w:hanging="480"/>
        <w:rPr/>
      </w:pPr>
      <w:hyperlink r:id="rId155">
        <w:r w:rsidDel="00000000" w:rsidR="00000000" w:rsidRPr="00000000">
          <w:rPr>
            <w:color w:val="0563c1"/>
            <w:u w:val="single"/>
            <w:rtl w:val="0"/>
          </w:rPr>
          <w:t xml:space="preserve">Обзор Общих правил защиты данных Европейского Союза (GDPR)</w:t>
        </w:r>
      </w:hyperlink>
      <w:r w:rsidDel="00000000" w:rsidR="00000000" w:rsidRPr="00000000">
        <w:rPr>
          <w:rtl w:val="0"/>
        </w:rPr>
      </w:r>
    </w:p>
    <w:p w:rsidR="00000000" w:rsidDel="00000000" w:rsidP="00000000" w:rsidRDefault="00000000" w:rsidRPr="00000000" w14:paraId="000008C9">
      <w:pPr>
        <w:numPr>
          <w:ilvl w:val="0"/>
          <w:numId w:val="31"/>
        </w:numPr>
        <w:ind w:left="480" w:hanging="480"/>
        <w:rPr/>
      </w:pPr>
      <w:hyperlink r:id="rId156">
        <w:r w:rsidDel="00000000" w:rsidR="00000000" w:rsidRPr="00000000">
          <w:rPr>
            <w:color w:val="0563c1"/>
            <w:u w:val="single"/>
            <w:rtl w:val="0"/>
          </w:rPr>
          <w:t xml:space="preserve">Супервизор по Защите Данных Европейского Союза - Инженерная сеть Конфиденциальности в Интернете</w:t>
        </w:r>
      </w:hyperlink>
      <w:r w:rsidDel="00000000" w:rsidR="00000000" w:rsidRPr="00000000">
        <w:rPr>
          <w:rtl w:val="0"/>
        </w:rPr>
      </w:r>
    </w:p>
    <w:p w:rsidR="00000000" w:rsidDel="00000000" w:rsidP="00000000" w:rsidRDefault="00000000" w:rsidRPr="00000000" w14:paraId="000008CA">
      <w:pPr>
        <w:pStyle w:val="Heading1"/>
        <w:rPr/>
      </w:pPr>
      <w:bookmarkStart w:colFirst="0" w:colLast="0" w:name="_heading=h.p49hy1" w:id="222"/>
      <w:bookmarkEnd w:id="222"/>
      <w:r w:rsidDel="00000000" w:rsidR="00000000" w:rsidRPr="00000000">
        <w:br w:type="page"/>
      </w:r>
      <w:bookmarkStart w:colFirst="0" w:colLast="0" w:name="bookmark=id.29yz7q8" w:id="221"/>
      <w:bookmarkEnd w:id="221"/>
      <w:r w:rsidDel="00000000" w:rsidR="00000000" w:rsidRPr="00000000">
        <w:rPr>
          <w:rtl w:val="0"/>
        </w:rPr>
        <w:t xml:space="preserve">V9: Требования к проверке Связи</w:t>
      </w:r>
    </w:p>
    <w:bookmarkStart w:colFirst="0" w:colLast="0" w:name="bookmark=id.393x0lu" w:id="223"/>
    <w:bookmarkEnd w:id="223"/>
    <w:p w:rsidR="00000000" w:rsidDel="00000000" w:rsidP="00000000" w:rsidRDefault="00000000" w:rsidRPr="00000000" w14:paraId="000008CB">
      <w:pPr>
        <w:pStyle w:val="Heading2"/>
        <w:rPr/>
      </w:pPr>
      <w:bookmarkStart w:colFirst="0" w:colLast="0" w:name="_heading=h.1o97atn" w:id="224"/>
      <w:bookmarkEnd w:id="224"/>
      <w:r w:rsidDel="00000000" w:rsidR="00000000" w:rsidRPr="00000000">
        <w:rPr>
          <w:rtl w:val="0"/>
        </w:rPr>
        <w:t xml:space="preserve">Цель Контроля</w:t>
      </w:r>
    </w:p>
    <w:p w:rsidR="00000000" w:rsidDel="00000000" w:rsidP="00000000" w:rsidRDefault="00000000" w:rsidRPr="00000000" w14:paraId="000008CC">
      <w:pPr>
        <w:rPr/>
      </w:pPr>
      <w:r w:rsidDel="00000000" w:rsidR="00000000" w:rsidRPr="00000000">
        <w:rPr>
          <w:rtl w:val="0"/>
        </w:rPr>
        <w:t xml:space="preserve">Убедитесь, что проверенное приложение удовлетворяет следующим требованиям высокого уровня:</w:t>
      </w:r>
    </w:p>
    <w:p w:rsidR="00000000" w:rsidDel="00000000" w:rsidP="00000000" w:rsidRDefault="00000000" w:rsidRPr="00000000" w14:paraId="000008CD">
      <w:pPr>
        <w:numPr>
          <w:ilvl w:val="0"/>
          <w:numId w:val="32"/>
        </w:numPr>
        <w:ind w:left="480" w:hanging="480"/>
        <w:rPr/>
      </w:pPr>
      <w:r w:rsidDel="00000000" w:rsidR="00000000" w:rsidRPr="00000000">
        <w:rPr>
          <w:rtl w:val="0"/>
        </w:rPr>
        <w:t xml:space="preserve">Всегда используется протокол TLS или надежное шифрование, независимо от чувствительности передаваемых данных</w:t>
      </w:r>
    </w:p>
    <w:p w:rsidR="00000000" w:rsidDel="00000000" w:rsidP="00000000" w:rsidRDefault="00000000" w:rsidRPr="00000000" w14:paraId="000008CE">
      <w:pPr>
        <w:numPr>
          <w:ilvl w:val="0"/>
          <w:numId w:val="32"/>
        </w:numPr>
        <w:ind w:left="480" w:hanging="480"/>
        <w:rPr/>
      </w:pPr>
      <w:r w:rsidDel="00000000" w:rsidR="00000000" w:rsidRPr="00000000">
        <w:rPr>
          <w:rtl w:val="0"/>
        </w:rPr>
        <w:t xml:space="preserve">Самые последние, ведущие рекомендации по настройке используются для включения и упорядочения предпочтительных алгоритмов и шифров</w:t>
      </w:r>
    </w:p>
    <w:p w:rsidR="00000000" w:rsidDel="00000000" w:rsidP="00000000" w:rsidRDefault="00000000" w:rsidRPr="00000000" w14:paraId="000008CF">
      <w:pPr>
        <w:numPr>
          <w:ilvl w:val="0"/>
          <w:numId w:val="32"/>
        </w:numPr>
        <w:ind w:left="480" w:hanging="480"/>
        <w:rPr/>
      </w:pPr>
      <w:r w:rsidDel="00000000" w:rsidR="00000000" w:rsidRPr="00000000">
        <w:rPr>
          <w:rtl w:val="0"/>
        </w:rPr>
        <w:t xml:space="preserve">Слабые или скоро устаревшие алгоритмы и шифры заказываются в качестве последнего средства</w:t>
      </w:r>
    </w:p>
    <w:p w:rsidR="00000000" w:rsidDel="00000000" w:rsidP="00000000" w:rsidRDefault="00000000" w:rsidRPr="00000000" w14:paraId="000008D0">
      <w:pPr>
        <w:numPr>
          <w:ilvl w:val="0"/>
          <w:numId w:val="32"/>
        </w:numPr>
        <w:ind w:left="480" w:hanging="480"/>
        <w:rPr/>
      </w:pPr>
      <w:r w:rsidDel="00000000" w:rsidR="00000000" w:rsidRPr="00000000">
        <w:rPr>
          <w:rtl w:val="0"/>
        </w:rPr>
        <w:t xml:space="preserve">Устаревшие или известные небезопасные алгоритмы и шифры отключены.</w:t>
      </w:r>
    </w:p>
    <w:p w:rsidR="00000000" w:rsidDel="00000000" w:rsidP="00000000" w:rsidRDefault="00000000" w:rsidRPr="00000000" w14:paraId="000008D1">
      <w:pPr>
        <w:rPr/>
      </w:pPr>
      <w:r w:rsidDel="00000000" w:rsidR="00000000" w:rsidRPr="00000000">
        <w:rPr>
          <w:rtl w:val="0"/>
        </w:rPr>
        <w:t xml:space="preserve">Ведущие отраслевые консультации по вопросам безопасной конфигурации TLS часто меняются, часто из-за катастрофических сбоев в существующих алгоритмах и шифрах. Всегда используйте самые последние версии средств проверки конфигурации TLS (например, SSLyze или другие сканеры TLS) для настройки предпочтительного порядка и выбора алгоритма. Конфигурацию следует периодически проверять, чтобы убедиться, что конфигурация безопасной связи всегда присутствует и эффективна.</w:t>
      </w:r>
    </w:p>
    <w:bookmarkStart w:colFirst="0" w:colLast="0" w:name="bookmark=id.488uthg" w:id="225"/>
    <w:bookmarkEnd w:id="225"/>
    <w:p w:rsidR="00000000" w:rsidDel="00000000" w:rsidP="00000000" w:rsidRDefault="00000000" w:rsidRPr="00000000" w14:paraId="000008D2">
      <w:pPr>
        <w:pStyle w:val="Heading2"/>
        <w:rPr/>
      </w:pPr>
      <w:bookmarkStart w:colFirst="0" w:colLast="0" w:name="_heading=h.2ne53p9" w:id="226"/>
      <w:bookmarkEnd w:id="226"/>
      <w:r w:rsidDel="00000000" w:rsidR="00000000" w:rsidRPr="00000000">
        <w:rPr>
          <w:rtl w:val="0"/>
        </w:rPr>
        <w:t xml:space="preserve">V9.1 Требования к безопасности Связи с Клиентами</w:t>
      </w:r>
    </w:p>
    <w:p w:rsidR="00000000" w:rsidDel="00000000" w:rsidP="00000000" w:rsidRDefault="00000000" w:rsidRPr="00000000" w14:paraId="000008D3">
      <w:pPr>
        <w:rPr/>
      </w:pPr>
      <w:r w:rsidDel="00000000" w:rsidR="00000000" w:rsidRPr="00000000">
        <w:rPr>
          <w:rtl w:val="0"/>
        </w:rPr>
        <w:t xml:space="preserve">Все клиентские коммуникации должны осуществляться только по зашифрованным каналам связи. В частности, использование TLS 1.2 или более поздней версии, по сути, все, что требуется современным браузерам и поисковым системам. Конфигурацию следует регулярно пересматривать с помощью интерактивных инструментов, чтобы убедиться, что налицо последние передовые методы.</w:t>
      </w:r>
    </w:p>
    <w:tbl>
      <w:tblPr>
        <w:tblStyle w:val="Table54"/>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8D4">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8D5">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8D6">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8D7">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8D8">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8D9">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8DA">
            <w:pPr>
              <w:jc w:val="center"/>
              <w:rPr/>
            </w:pPr>
            <w:r w:rsidDel="00000000" w:rsidR="00000000" w:rsidRPr="00000000">
              <w:rPr>
                <w:b w:val="1"/>
                <w:rtl w:val="0"/>
              </w:rPr>
              <w:t xml:space="preserve">9.1.1</w:t>
            </w:r>
            <w:r w:rsidDel="00000000" w:rsidR="00000000" w:rsidRPr="00000000">
              <w:rPr>
                <w:rtl w:val="0"/>
              </w:rPr>
            </w:r>
          </w:p>
        </w:tc>
        <w:tc>
          <w:tcPr/>
          <w:p w:rsidR="00000000" w:rsidDel="00000000" w:rsidP="00000000" w:rsidRDefault="00000000" w:rsidRPr="00000000" w14:paraId="000008DB">
            <w:pPr>
              <w:rPr/>
            </w:pPr>
            <w:r w:rsidDel="00000000" w:rsidR="00000000" w:rsidRPr="00000000">
              <w:rPr>
                <w:rtl w:val="0"/>
              </w:rPr>
              <w:t xml:space="preserve">Убедитесь, что защищённый протокол TLS используется для всех клиентских подключений и не переходит на небезопасные или незашифрованные протоколы. (</w:t>
            </w:r>
            <w:hyperlink r:id="rId157">
              <w:r w:rsidDel="00000000" w:rsidR="00000000" w:rsidRPr="00000000">
                <w:rPr>
                  <w:color w:val="0563c1"/>
                  <w:u w:val="single"/>
                  <w:rtl w:val="0"/>
                </w:rPr>
                <w:t xml:space="preserve">C8</w:t>
              </w:r>
            </w:hyperlink>
            <w:r w:rsidDel="00000000" w:rsidR="00000000" w:rsidRPr="00000000">
              <w:rPr>
                <w:rtl w:val="0"/>
              </w:rPr>
              <w:t xml:space="preserve">)</w:t>
            </w:r>
          </w:p>
        </w:tc>
        <w:tc>
          <w:tcPr/>
          <w:p w:rsidR="00000000" w:rsidDel="00000000" w:rsidP="00000000" w:rsidRDefault="00000000" w:rsidRPr="00000000" w14:paraId="000008DC">
            <w:pPr>
              <w:jc w:val="center"/>
              <w:rPr/>
            </w:pPr>
            <w:r w:rsidDel="00000000" w:rsidR="00000000" w:rsidRPr="00000000">
              <w:rPr>
                <w:rtl w:val="0"/>
              </w:rPr>
              <w:t xml:space="preserve">✓</w:t>
            </w:r>
          </w:p>
        </w:tc>
        <w:tc>
          <w:tcPr/>
          <w:p w:rsidR="00000000" w:rsidDel="00000000" w:rsidP="00000000" w:rsidRDefault="00000000" w:rsidRPr="00000000" w14:paraId="000008DD">
            <w:pPr>
              <w:jc w:val="center"/>
              <w:rPr/>
            </w:pPr>
            <w:r w:rsidDel="00000000" w:rsidR="00000000" w:rsidRPr="00000000">
              <w:rPr>
                <w:rtl w:val="0"/>
              </w:rPr>
              <w:t xml:space="preserve">✓</w:t>
            </w:r>
          </w:p>
        </w:tc>
        <w:tc>
          <w:tcPr/>
          <w:p w:rsidR="00000000" w:rsidDel="00000000" w:rsidP="00000000" w:rsidRDefault="00000000" w:rsidRPr="00000000" w14:paraId="000008DE">
            <w:pPr>
              <w:jc w:val="center"/>
              <w:rPr/>
            </w:pPr>
            <w:r w:rsidDel="00000000" w:rsidR="00000000" w:rsidRPr="00000000">
              <w:rPr>
                <w:rtl w:val="0"/>
              </w:rPr>
              <w:t xml:space="preserve">✓</w:t>
            </w:r>
          </w:p>
        </w:tc>
        <w:tc>
          <w:tcPr/>
          <w:p w:rsidR="00000000" w:rsidDel="00000000" w:rsidP="00000000" w:rsidRDefault="00000000" w:rsidRPr="00000000" w14:paraId="000008DF">
            <w:pPr>
              <w:jc w:val="center"/>
              <w:rPr/>
            </w:pPr>
            <w:r w:rsidDel="00000000" w:rsidR="00000000" w:rsidRPr="00000000">
              <w:rPr>
                <w:rtl w:val="0"/>
              </w:rPr>
              <w:t xml:space="preserve">319</w:t>
            </w:r>
          </w:p>
        </w:tc>
      </w:tr>
      <w:tr>
        <w:trPr>
          <w:cantSplit w:val="0"/>
          <w:tblHeader w:val="0"/>
        </w:trPr>
        <w:tc>
          <w:tcPr/>
          <w:p w:rsidR="00000000" w:rsidDel="00000000" w:rsidP="00000000" w:rsidRDefault="00000000" w:rsidRPr="00000000" w14:paraId="000008E0">
            <w:pPr>
              <w:jc w:val="center"/>
              <w:rPr/>
            </w:pPr>
            <w:r w:rsidDel="00000000" w:rsidR="00000000" w:rsidRPr="00000000">
              <w:rPr>
                <w:b w:val="1"/>
                <w:rtl w:val="0"/>
              </w:rPr>
              <w:t xml:space="preserve">9.1.2</w:t>
            </w:r>
            <w:r w:rsidDel="00000000" w:rsidR="00000000" w:rsidRPr="00000000">
              <w:rPr>
                <w:rtl w:val="0"/>
              </w:rPr>
            </w:r>
          </w:p>
        </w:tc>
        <w:tc>
          <w:tcPr/>
          <w:p w:rsidR="00000000" w:rsidDel="00000000" w:rsidP="00000000" w:rsidRDefault="00000000" w:rsidRPr="00000000" w14:paraId="000008E1">
            <w:pPr>
              <w:rPr/>
            </w:pPr>
            <w:r w:rsidDel="00000000" w:rsidR="00000000" w:rsidRPr="00000000">
              <w:rPr>
                <w:rtl w:val="0"/>
              </w:rPr>
              <w:t xml:space="preserve">Проверьте с помощью онлайновых или современных средств тестирования TLS, что включены только надежные алгоритмы, шифры и протоколы, при этом предпочтительными являются самые надежные алгоритмы и шифры.</w:t>
            </w:r>
          </w:p>
        </w:tc>
        <w:tc>
          <w:tcPr/>
          <w:p w:rsidR="00000000" w:rsidDel="00000000" w:rsidP="00000000" w:rsidRDefault="00000000" w:rsidRPr="00000000" w14:paraId="000008E2">
            <w:pPr>
              <w:jc w:val="center"/>
              <w:rPr/>
            </w:pPr>
            <w:r w:rsidDel="00000000" w:rsidR="00000000" w:rsidRPr="00000000">
              <w:rPr>
                <w:rtl w:val="0"/>
              </w:rPr>
              <w:t xml:space="preserve">✓</w:t>
            </w:r>
          </w:p>
        </w:tc>
        <w:tc>
          <w:tcPr/>
          <w:p w:rsidR="00000000" w:rsidDel="00000000" w:rsidP="00000000" w:rsidRDefault="00000000" w:rsidRPr="00000000" w14:paraId="000008E3">
            <w:pPr>
              <w:jc w:val="center"/>
              <w:rPr/>
            </w:pPr>
            <w:r w:rsidDel="00000000" w:rsidR="00000000" w:rsidRPr="00000000">
              <w:rPr>
                <w:rtl w:val="0"/>
              </w:rPr>
              <w:t xml:space="preserve">✓</w:t>
            </w:r>
          </w:p>
        </w:tc>
        <w:tc>
          <w:tcPr/>
          <w:p w:rsidR="00000000" w:rsidDel="00000000" w:rsidP="00000000" w:rsidRDefault="00000000" w:rsidRPr="00000000" w14:paraId="000008E4">
            <w:pPr>
              <w:jc w:val="center"/>
              <w:rPr/>
            </w:pPr>
            <w:r w:rsidDel="00000000" w:rsidR="00000000" w:rsidRPr="00000000">
              <w:rPr>
                <w:rtl w:val="0"/>
              </w:rPr>
              <w:t xml:space="preserve">✓</w:t>
            </w:r>
          </w:p>
        </w:tc>
        <w:tc>
          <w:tcPr/>
          <w:p w:rsidR="00000000" w:rsidDel="00000000" w:rsidP="00000000" w:rsidRDefault="00000000" w:rsidRPr="00000000" w14:paraId="000008E5">
            <w:pPr>
              <w:jc w:val="center"/>
              <w:rPr/>
            </w:pPr>
            <w:r w:rsidDel="00000000" w:rsidR="00000000" w:rsidRPr="00000000">
              <w:rPr>
                <w:rtl w:val="0"/>
              </w:rPr>
              <w:t xml:space="preserve">326</w:t>
            </w:r>
          </w:p>
        </w:tc>
      </w:tr>
      <w:tr>
        <w:trPr>
          <w:cantSplit w:val="0"/>
          <w:tblHeader w:val="0"/>
        </w:trPr>
        <w:tc>
          <w:tcPr/>
          <w:p w:rsidR="00000000" w:rsidDel="00000000" w:rsidP="00000000" w:rsidRDefault="00000000" w:rsidRPr="00000000" w14:paraId="000008E6">
            <w:pPr>
              <w:jc w:val="center"/>
              <w:rPr/>
            </w:pPr>
            <w:r w:rsidDel="00000000" w:rsidR="00000000" w:rsidRPr="00000000">
              <w:rPr>
                <w:b w:val="1"/>
                <w:rtl w:val="0"/>
              </w:rPr>
              <w:t xml:space="preserve">9.1.3</w:t>
            </w:r>
            <w:r w:rsidDel="00000000" w:rsidR="00000000" w:rsidRPr="00000000">
              <w:rPr>
                <w:rtl w:val="0"/>
              </w:rPr>
            </w:r>
          </w:p>
        </w:tc>
        <w:tc>
          <w:tcPr/>
          <w:p w:rsidR="00000000" w:rsidDel="00000000" w:rsidP="00000000" w:rsidRDefault="00000000" w:rsidRPr="00000000" w14:paraId="000008E7">
            <w:pPr>
              <w:rPr/>
            </w:pPr>
            <w:r w:rsidDel="00000000" w:rsidR="00000000" w:rsidRPr="00000000">
              <w:rPr>
                <w:rtl w:val="0"/>
              </w:rPr>
              <w:t xml:space="preserve">Убедитесь, что старые версии протоколов SSL и TLS, алгоритмов, шифров и конфигурации отключены, такие как SSLv2, SSLv3 или TLS 1.0 и TLS 1.1. Предпочтительным набором шифров должна быть последняя версия TLS.</w:t>
            </w:r>
          </w:p>
        </w:tc>
        <w:tc>
          <w:tcPr/>
          <w:p w:rsidR="00000000" w:rsidDel="00000000" w:rsidP="00000000" w:rsidRDefault="00000000" w:rsidRPr="00000000" w14:paraId="000008E8">
            <w:pPr>
              <w:jc w:val="center"/>
              <w:rPr/>
            </w:pPr>
            <w:r w:rsidDel="00000000" w:rsidR="00000000" w:rsidRPr="00000000">
              <w:rPr>
                <w:rtl w:val="0"/>
              </w:rPr>
              <w:t xml:space="preserve">✓</w:t>
            </w:r>
          </w:p>
        </w:tc>
        <w:tc>
          <w:tcPr/>
          <w:p w:rsidR="00000000" w:rsidDel="00000000" w:rsidP="00000000" w:rsidRDefault="00000000" w:rsidRPr="00000000" w14:paraId="000008E9">
            <w:pPr>
              <w:jc w:val="center"/>
              <w:rPr/>
            </w:pPr>
            <w:r w:rsidDel="00000000" w:rsidR="00000000" w:rsidRPr="00000000">
              <w:rPr>
                <w:rtl w:val="0"/>
              </w:rPr>
              <w:t xml:space="preserve">✓</w:t>
            </w:r>
          </w:p>
        </w:tc>
        <w:tc>
          <w:tcPr/>
          <w:p w:rsidR="00000000" w:rsidDel="00000000" w:rsidP="00000000" w:rsidRDefault="00000000" w:rsidRPr="00000000" w14:paraId="000008EA">
            <w:pPr>
              <w:jc w:val="center"/>
              <w:rPr/>
            </w:pPr>
            <w:r w:rsidDel="00000000" w:rsidR="00000000" w:rsidRPr="00000000">
              <w:rPr>
                <w:rtl w:val="0"/>
              </w:rPr>
              <w:t xml:space="preserve">✓</w:t>
            </w:r>
          </w:p>
        </w:tc>
        <w:tc>
          <w:tcPr/>
          <w:p w:rsidR="00000000" w:rsidDel="00000000" w:rsidP="00000000" w:rsidRDefault="00000000" w:rsidRPr="00000000" w14:paraId="000008EB">
            <w:pPr>
              <w:jc w:val="center"/>
              <w:rPr/>
            </w:pPr>
            <w:r w:rsidDel="00000000" w:rsidR="00000000" w:rsidRPr="00000000">
              <w:rPr>
                <w:rtl w:val="0"/>
              </w:rPr>
              <w:t xml:space="preserve">326</w:t>
            </w:r>
          </w:p>
        </w:tc>
      </w:tr>
    </w:tbl>
    <w:bookmarkStart w:colFirst="0" w:colLast="0" w:name="bookmark=id.12jfdx2" w:id="227"/>
    <w:bookmarkEnd w:id="227"/>
    <w:p w:rsidR="00000000" w:rsidDel="00000000" w:rsidP="00000000" w:rsidRDefault="00000000" w:rsidRPr="00000000" w14:paraId="000008EC">
      <w:pPr>
        <w:pStyle w:val="Heading2"/>
        <w:rPr/>
      </w:pPr>
      <w:bookmarkStart w:colFirst="0" w:colLast="0" w:name="_heading=h.3mj2wkv" w:id="228"/>
      <w:bookmarkEnd w:id="228"/>
      <w:r w:rsidDel="00000000" w:rsidR="00000000" w:rsidRPr="00000000">
        <w:rPr>
          <w:rtl w:val="0"/>
        </w:rPr>
        <w:t xml:space="preserve">V9.2 Требования к Безопасности Связи с Сервером</w:t>
      </w:r>
    </w:p>
    <w:p w:rsidR="00000000" w:rsidDel="00000000" w:rsidP="00000000" w:rsidRDefault="00000000" w:rsidRPr="00000000" w14:paraId="000008ED">
      <w:pPr>
        <w:rPr/>
      </w:pPr>
      <w:r w:rsidDel="00000000" w:rsidR="00000000" w:rsidRPr="00000000">
        <w:rPr>
          <w:rtl w:val="0"/>
        </w:rPr>
        <w:t xml:space="preserve">Связь с сервером-это нечто большее, чем просто HTTP. Должны быть установлены безопасные соединения с другими системами и с ними, такими как системы мониторинга, средства управления, удаленный доступ и ssh, промежуточное программное обеспечение, база данных, мэйнфреймы, партнерские системы или системы с внешними источниками. Все они должны быть зашифрованы, чтобы предотвратить "жесткий внешний, тривиально простой перехват внутри".</w:t>
      </w:r>
    </w:p>
    <w:tbl>
      <w:tblPr>
        <w:tblStyle w:val="Table55"/>
        <w:tblW w:w="9236.000000000002" w:type="dxa"/>
        <w:jc w:val="left"/>
        <w:tblInd w:w="0.0" w:type="dxa"/>
        <w:tblLayout w:type="fixed"/>
        <w:tblLook w:val="0600"/>
      </w:tblPr>
      <w:tblGrid>
        <w:gridCol w:w="627"/>
        <w:gridCol w:w="6804"/>
        <w:gridCol w:w="402"/>
        <w:gridCol w:w="402"/>
        <w:gridCol w:w="402"/>
        <w:gridCol w:w="599"/>
        <w:tblGridChange w:id="0">
          <w:tblGrid>
            <w:gridCol w:w="627"/>
            <w:gridCol w:w="6804"/>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8EE">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8EF">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8F0">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8F1">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8F2">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8F3">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8F4">
            <w:pPr>
              <w:jc w:val="center"/>
              <w:rPr/>
            </w:pPr>
            <w:r w:rsidDel="00000000" w:rsidR="00000000" w:rsidRPr="00000000">
              <w:rPr>
                <w:b w:val="1"/>
                <w:rtl w:val="0"/>
              </w:rPr>
              <w:t xml:space="preserve">9.2.1</w:t>
            </w:r>
            <w:r w:rsidDel="00000000" w:rsidR="00000000" w:rsidRPr="00000000">
              <w:rPr>
                <w:rtl w:val="0"/>
              </w:rPr>
            </w:r>
          </w:p>
        </w:tc>
        <w:tc>
          <w:tcPr/>
          <w:p w:rsidR="00000000" w:rsidDel="00000000" w:rsidP="00000000" w:rsidRDefault="00000000" w:rsidRPr="00000000" w14:paraId="000008F5">
            <w:pPr>
              <w:rPr/>
            </w:pPr>
            <w:r w:rsidDel="00000000" w:rsidR="00000000" w:rsidRPr="00000000">
              <w:rPr>
                <w:rtl w:val="0"/>
              </w:rPr>
              <w:t xml:space="preserve">Убедитесь, что соединения с сервером и с сервера используют надежные сертификаты TLS. Если используются внутренние или самозаверяющие сертификаты, сервер должен быть настроен таким образом, чтобы доверять только определенным внутренним центрам сертификации и определенным самозаверяющим сертификатам. Все остальные должны быть отвергнуты.</w:t>
            </w:r>
          </w:p>
        </w:tc>
        <w:tc>
          <w:tcPr/>
          <w:p w:rsidR="00000000" w:rsidDel="00000000" w:rsidP="00000000" w:rsidRDefault="00000000" w:rsidRPr="00000000" w14:paraId="000008F6">
            <w:pPr>
              <w:rPr/>
            </w:pPr>
            <w:r w:rsidDel="00000000" w:rsidR="00000000" w:rsidRPr="00000000">
              <w:rPr>
                <w:rtl w:val="0"/>
              </w:rPr>
            </w:r>
          </w:p>
        </w:tc>
        <w:tc>
          <w:tcPr/>
          <w:p w:rsidR="00000000" w:rsidDel="00000000" w:rsidP="00000000" w:rsidRDefault="00000000" w:rsidRPr="00000000" w14:paraId="000008F7">
            <w:pPr>
              <w:jc w:val="center"/>
              <w:rPr/>
            </w:pPr>
            <w:r w:rsidDel="00000000" w:rsidR="00000000" w:rsidRPr="00000000">
              <w:rPr>
                <w:rtl w:val="0"/>
              </w:rPr>
              <w:t xml:space="preserve">✓</w:t>
            </w:r>
          </w:p>
        </w:tc>
        <w:tc>
          <w:tcPr/>
          <w:p w:rsidR="00000000" w:rsidDel="00000000" w:rsidP="00000000" w:rsidRDefault="00000000" w:rsidRPr="00000000" w14:paraId="000008F8">
            <w:pPr>
              <w:jc w:val="center"/>
              <w:rPr/>
            </w:pPr>
            <w:r w:rsidDel="00000000" w:rsidR="00000000" w:rsidRPr="00000000">
              <w:rPr>
                <w:rtl w:val="0"/>
              </w:rPr>
              <w:t xml:space="preserve">✓</w:t>
            </w:r>
          </w:p>
        </w:tc>
        <w:tc>
          <w:tcPr/>
          <w:p w:rsidR="00000000" w:rsidDel="00000000" w:rsidP="00000000" w:rsidRDefault="00000000" w:rsidRPr="00000000" w14:paraId="000008F9">
            <w:pPr>
              <w:jc w:val="center"/>
              <w:rPr/>
            </w:pPr>
            <w:r w:rsidDel="00000000" w:rsidR="00000000" w:rsidRPr="00000000">
              <w:rPr>
                <w:rtl w:val="0"/>
              </w:rPr>
              <w:t xml:space="preserve">295</w:t>
            </w:r>
          </w:p>
        </w:tc>
      </w:tr>
      <w:tr>
        <w:trPr>
          <w:cantSplit w:val="0"/>
          <w:tblHeader w:val="0"/>
        </w:trPr>
        <w:tc>
          <w:tcPr/>
          <w:p w:rsidR="00000000" w:rsidDel="00000000" w:rsidP="00000000" w:rsidRDefault="00000000" w:rsidRPr="00000000" w14:paraId="000008FA">
            <w:pPr>
              <w:jc w:val="center"/>
              <w:rPr/>
            </w:pPr>
            <w:r w:rsidDel="00000000" w:rsidR="00000000" w:rsidRPr="00000000">
              <w:rPr>
                <w:b w:val="1"/>
                <w:rtl w:val="0"/>
              </w:rPr>
              <w:t xml:space="preserve">9.2.2</w:t>
            </w:r>
            <w:r w:rsidDel="00000000" w:rsidR="00000000" w:rsidRPr="00000000">
              <w:rPr>
                <w:rtl w:val="0"/>
              </w:rPr>
            </w:r>
          </w:p>
        </w:tc>
        <w:tc>
          <w:tcPr/>
          <w:p w:rsidR="00000000" w:rsidDel="00000000" w:rsidP="00000000" w:rsidRDefault="00000000" w:rsidRPr="00000000" w14:paraId="000008FB">
            <w:pPr>
              <w:rPr/>
            </w:pPr>
            <w:r w:rsidDel="00000000" w:rsidR="00000000" w:rsidRPr="00000000">
              <w:rPr>
                <w:rtl w:val="0"/>
              </w:rPr>
              <w:t xml:space="preserve">Убедитесь, что зашифрованные сообщения, такие как TLS, используются для всех входящих и исходящих подключений, включая порты управления, мониторинг, аутентификацию, API или вызовы веб-служб, базы данных, облачные, бессерверные, мэйнфреймы, внешние и партнерские подключения. Сервер не должен возвращаться к небезопасным или незашифрованным протоколам.</w:t>
            </w:r>
          </w:p>
        </w:tc>
        <w:tc>
          <w:tcPr/>
          <w:p w:rsidR="00000000" w:rsidDel="00000000" w:rsidP="00000000" w:rsidRDefault="00000000" w:rsidRPr="00000000" w14:paraId="000008FC">
            <w:pPr>
              <w:rPr/>
            </w:pPr>
            <w:r w:rsidDel="00000000" w:rsidR="00000000" w:rsidRPr="00000000">
              <w:rPr>
                <w:rtl w:val="0"/>
              </w:rPr>
            </w:r>
          </w:p>
        </w:tc>
        <w:tc>
          <w:tcPr/>
          <w:p w:rsidR="00000000" w:rsidDel="00000000" w:rsidP="00000000" w:rsidRDefault="00000000" w:rsidRPr="00000000" w14:paraId="000008FD">
            <w:pPr>
              <w:jc w:val="center"/>
              <w:rPr/>
            </w:pPr>
            <w:r w:rsidDel="00000000" w:rsidR="00000000" w:rsidRPr="00000000">
              <w:rPr>
                <w:rtl w:val="0"/>
              </w:rPr>
              <w:t xml:space="preserve">✓</w:t>
            </w:r>
          </w:p>
        </w:tc>
        <w:tc>
          <w:tcPr/>
          <w:p w:rsidR="00000000" w:rsidDel="00000000" w:rsidP="00000000" w:rsidRDefault="00000000" w:rsidRPr="00000000" w14:paraId="000008FE">
            <w:pPr>
              <w:jc w:val="center"/>
              <w:rPr/>
            </w:pPr>
            <w:r w:rsidDel="00000000" w:rsidR="00000000" w:rsidRPr="00000000">
              <w:rPr>
                <w:rtl w:val="0"/>
              </w:rPr>
              <w:t xml:space="preserve">✓</w:t>
            </w:r>
          </w:p>
        </w:tc>
        <w:tc>
          <w:tcPr/>
          <w:p w:rsidR="00000000" w:rsidDel="00000000" w:rsidP="00000000" w:rsidRDefault="00000000" w:rsidRPr="00000000" w14:paraId="000008FF">
            <w:pPr>
              <w:jc w:val="center"/>
              <w:rPr/>
            </w:pPr>
            <w:r w:rsidDel="00000000" w:rsidR="00000000" w:rsidRPr="00000000">
              <w:rPr>
                <w:rtl w:val="0"/>
              </w:rPr>
              <w:t xml:space="preserve">319</w:t>
            </w:r>
          </w:p>
        </w:tc>
      </w:tr>
      <w:tr>
        <w:trPr>
          <w:cantSplit w:val="0"/>
          <w:tblHeader w:val="0"/>
        </w:trPr>
        <w:tc>
          <w:tcPr/>
          <w:p w:rsidR="00000000" w:rsidDel="00000000" w:rsidP="00000000" w:rsidRDefault="00000000" w:rsidRPr="00000000" w14:paraId="00000900">
            <w:pPr>
              <w:jc w:val="center"/>
              <w:rPr/>
            </w:pPr>
            <w:r w:rsidDel="00000000" w:rsidR="00000000" w:rsidRPr="00000000">
              <w:rPr>
                <w:b w:val="1"/>
                <w:rtl w:val="0"/>
              </w:rPr>
              <w:t xml:space="preserve">9.2.3</w:t>
            </w:r>
            <w:r w:rsidDel="00000000" w:rsidR="00000000" w:rsidRPr="00000000">
              <w:rPr>
                <w:rtl w:val="0"/>
              </w:rPr>
            </w:r>
          </w:p>
        </w:tc>
        <w:tc>
          <w:tcPr/>
          <w:p w:rsidR="00000000" w:rsidDel="00000000" w:rsidP="00000000" w:rsidRDefault="00000000" w:rsidRPr="00000000" w14:paraId="00000901">
            <w:pPr>
              <w:rPr/>
            </w:pPr>
            <w:r w:rsidDel="00000000" w:rsidR="00000000" w:rsidRPr="00000000">
              <w:rPr>
                <w:rtl w:val="0"/>
              </w:rPr>
              <w:t xml:space="preserve">Убедитесь, что все зашифрованные соединения с внешними системами, связанные с конфиденциальной информацией или функциями, </w:t>
            </w:r>
            <w:r w:rsidDel="00000000" w:rsidR="00000000" w:rsidRPr="00000000">
              <w:rPr>
                <w:rtl w:val="0"/>
              </w:rPr>
              <w:t xml:space="preserve">аутентифицированы</w:t>
            </w:r>
            <w:r w:rsidDel="00000000" w:rsidR="00000000" w:rsidRPr="00000000">
              <w:rPr>
                <w:rtl w:val="0"/>
              </w:rPr>
              <w:t xml:space="preserve">.</w:t>
            </w:r>
          </w:p>
        </w:tc>
        <w:tc>
          <w:tcPr/>
          <w:p w:rsidR="00000000" w:rsidDel="00000000" w:rsidP="00000000" w:rsidRDefault="00000000" w:rsidRPr="00000000" w14:paraId="00000902">
            <w:pPr>
              <w:rPr/>
            </w:pPr>
            <w:r w:rsidDel="00000000" w:rsidR="00000000" w:rsidRPr="00000000">
              <w:rPr>
                <w:rtl w:val="0"/>
              </w:rPr>
            </w:r>
          </w:p>
        </w:tc>
        <w:tc>
          <w:tcPr/>
          <w:p w:rsidR="00000000" w:rsidDel="00000000" w:rsidP="00000000" w:rsidRDefault="00000000" w:rsidRPr="00000000" w14:paraId="00000903">
            <w:pPr>
              <w:jc w:val="center"/>
              <w:rPr/>
            </w:pPr>
            <w:r w:rsidDel="00000000" w:rsidR="00000000" w:rsidRPr="00000000">
              <w:rPr>
                <w:rtl w:val="0"/>
              </w:rPr>
              <w:t xml:space="preserve">✓</w:t>
            </w:r>
          </w:p>
        </w:tc>
        <w:tc>
          <w:tcPr/>
          <w:p w:rsidR="00000000" w:rsidDel="00000000" w:rsidP="00000000" w:rsidRDefault="00000000" w:rsidRPr="00000000" w14:paraId="00000904">
            <w:pPr>
              <w:jc w:val="center"/>
              <w:rPr/>
            </w:pPr>
            <w:r w:rsidDel="00000000" w:rsidR="00000000" w:rsidRPr="00000000">
              <w:rPr>
                <w:rtl w:val="0"/>
              </w:rPr>
              <w:t xml:space="preserve">✓</w:t>
            </w:r>
          </w:p>
        </w:tc>
        <w:tc>
          <w:tcPr/>
          <w:p w:rsidR="00000000" w:rsidDel="00000000" w:rsidP="00000000" w:rsidRDefault="00000000" w:rsidRPr="00000000" w14:paraId="00000905">
            <w:pPr>
              <w:jc w:val="center"/>
              <w:rPr/>
            </w:pPr>
            <w:r w:rsidDel="00000000" w:rsidR="00000000" w:rsidRPr="00000000">
              <w:rPr>
                <w:rtl w:val="0"/>
              </w:rPr>
              <w:t xml:space="preserve">287</w:t>
            </w:r>
          </w:p>
        </w:tc>
      </w:tr>
      <w:tr>
        <w:trPr>
          <w:cantSplit w:val="0"/>
          <w:tblHeader w:val="0"/>
        </w:trPr>
        <w:tc>
          <w:tcPr/>
          <w:p w:rsidR="00000000" w:rsidDel="00000000" w:rsidP="00000000" w:rsidRDefault="00000000" w:rsidRPr="00000000" w14:paraId="00000906">
            <w:pPr>
              <w:jc w:val="center"/>
              <w:rPr/>
            </w:pPr>
            <w:r w:rsidDel="00000000" w:rsidR="00000000" w:rsidRPr="00000000">
              <w:rPr>
                <w:b w:val="1"/>
                <w:rtl w:val="0"/>
              </w:rPr>
              <w:t xml:space="preserve">9.2.4</w:t>
            </w:r>
            <w:r w:rsidDel="00000000" w:rsidR="00000000" w:rsidRPr="00000000">
              <w:rPr>
                <w:rtl w:val="0"/>
              </w:rPr>
            </w:r>
          </w:p>
        </w:tc>
        <w:tc>
          <w:tcPr/>
          <w:p w:rsidR="00000000" w:rsidDel="00000000" w:rsidP="00000000" w:rsidRDefault="00000000" w:rsidRPr="00000000" w14:paraId="00000907">
            <w:pPr>
              <w:rPr/>
            </w:pPr>
            <w:r w:rsidDel="00000000" w:rsidR="00000000" w:rsidRPr="00000000">
              <w:rPr>
                <w:rtl w:val="0"/>
              </w:rPr>
              <w:t xml:space="preserve">Убедитесь, что включено и настроено надлежащее аннулирование сертификации, например сшивание по протоколу OCSP (Online Certificate Status Protocol).</w:t>
            </w:r>
          </w:p>
        </w:tc>
        <w:tc>
          <w:tcPr/>
          <w:p w:rsidR="00000000" w:rsidDel="00000000" w:rsidP="00000000" w:rsidRDefault="00000000" w:rsidRPr="00000000" w14:paraId="00000908">
            <w:pPr>
              <w:rPr/>
            </w:pPr>
            <w:r w:rsidDel="00000000" w:rsidR="00000000" w:rsidRPr="00000000">
              <w:rPr>
                <w:rtl w:val="0"/>
              </w:rPr>
            </w:r>
          </w:p>
        </w:tc>
        <w:tc>
          <w:tcPr/>
          <w:p w:rsidR="00000000" w:rsidDel="00000000" w:rsidP="00000000" w:rsidRDefault="00000000" w:rsidRPr="00000000" w14:paraId="00000909">
            <w:pPr>
              <w:jc w:val="center"/>
              <w:rPr/>
            </w:pPr>
            <w:r w:rsidDel="00000000" w:rsidR="00000000" w:rsidRPr="00000000">
              <w:rPr>
                <w:rtl w:val="0"/>
              </w:rPr>
              <w:t xml:space="preserve">✓</w:t>
            </w:r>
          </w:p>
        </w:tc>
        <w:tc>
          <w:tcPr/>
          <w:p w:rsidR="00000000" w:rsidDel="00000000" w:rsidP="00000000" w:rsidRDefault="00000000" w:rsidRPr="00000000" w14:paraId="0000090A">
            <w:pPr>
              <w:jc w:val="center"/>
              <w:rPr/>
            </w:pPr>
            <w:r w:rsidDel="00000000" w:rsidR="00000000" w:rsidRPr="00000000">
              <w:rPr>
                <w:rtl w:val="0"/>
              </w:rPr>
              <w:t xml:space="preserve">✓</w:t>
            </w:r>
          </w:p>
        </w:tc>
        <w:tc>
          <w:tcPr/>
          <w:p w:rsidR="00000000" w:rsidDel="00000000" w:rsidP="00000000" w:rsidRDefault="00000000" w:rsidRPr="00000000" w14:paraId="0000090B">
            <w:pPr>
              <w:jc w:val="center"/>
              <w:rPr/>
            </w:pPr>
            <w:r w:rsidDel="00000000" w:rsidR="00000000" w:rsidRPr="00000000">
              <w:rPr>
                <w:rtl w:val="0"/>
              </w:rPr>
              <w:t xml:space="preserve">299</w:t>
            </w:r>
          </w:p>
        </w:tc>
      </w:tr>
      <w:tr>
        <w:trPr>
          <w:cantSplit w:val="0"/>
          <w:tblHeader w:val="0"/>
        </w:trPr>
        <w:tc>
          <w:tcPr/>
          <w:p w:rsidR="00000000" w:rsidDel="00000000" w:rsidP="00000000" w:rsidRDefault="00000000" w:rsidRPr="00000000" w14:paraId="0000090C">
            <w:pPr>
              <w:jc w:val="center"/>
              <w:rPr/>
            </w:pPr>
            <w:r w:rsidDel="00000000" w:rsidR="00000000" w:rsidRPr="00000000">
              <w:rPr>
                <w:b w:val="1"/>
                <w:rtl w:val="0"/>
              </w:rPr>
              <w:t xml:space="preserve">9.2.5</w:t>
            </w:r>
            <w:r w:rsidDel="00000000" w:rsidR="00000000" w:rsidRPr="00000000">
              <w:rPr>
                <w:rtl w:val="0"/>
              </w:rPr>
            </w:r>
          </w:p>
        </w:tc>
        <w:tc>
          <w:tcPr/>
          <w:p w:rsidR="00000000" w:rsidDel="00000000" w:rsidP="00000000" w:rsidRDefault="00000000" w:rsidRPr="00000000" w14:paraId="0000090D">
            <w:pPr>
              <w:rPr/>
            </w:pPr>
            <w:r w:rsidDel="00000000" w:rsidR="00000000" w:rsidRPr="00000000">
              <w:rPr>
                <w:rtl w:val="0"/>
              </w:rPr>
              <w:t xml:space="preserve">Убедитесь, что в журнале регистрируются сбои подключения серверного протокола TLS.</w:t>
            </w:r>
          </w:p>
        </w:tc>
        <w:tc>
          <w:tcPr/>
          <w:p w:rsidR="00000000" w:rsidDel="00000000" w:rsidP="00000000" w:rsidRDefault="00000000" w:rsidRPr="00000000" w14:paraId="0000090E">
            <w:pPr>
              <w:rPr/>
            </w:pPr>
            <w:r w:rsidDel="00000000" w:rsidR="00000000" w:rsidRPr="00000000">
              <w:rPr>
                <w:rtl w:val="0"/>
              </w:rPr>
            </w:r>
          </w:p>
        </w:tc>
        <w:tc>
          <w:tcPr/>
          <w:p w:rsidR="00000000" w:rsidDel="00000000" w:rsidP="00000000" w:rsidRDefault="00000000" w:rsidRPr="00000000" w14:paraId="0000090F">
            <w:pPr>
              <w:rPr/>
            </w:pPr>
            <w:r w:rsidDel="00000000" w:rsidR="00000000" w:rsidRPr="00000000">
              <w:rPr>
                <w:rtl w:val="0"/>
              </w:rPr>
            </w:r>
          </w:p>
        </w:tc>
        <w:tc>
          <w:tcPr/>
          <w:p w:rsidR="00000000" w:rsidDel="00000000" w:rsidP="00000000" w:rsidRDefault="00000000" w:rsidRPr="00000000" w14:paraId="00000910">
            <w:pPr>
              <w:jc w:val="center"/>
              <w:rPr/>
            </w:pPr>
            <w:r w:rsidDel="00000000" w:rsidR="00000000" w:rsidRPr="00000000">
              <w:rPr>
                <w:rtl w:val="0"/>
              </w:rPr>
              <w:t xml:space="preserve">✓</w:t>
            </w:r>
          </w:p>
        </w:tc>
        <w:tc>
          <w:tcPr/>
          <w:p w:rsidR="00000000" w:rsidDel="00000000" w:rsidP="00000000" w:rsidRDefault="00000000" w:rsidRPr="00000000" w14:paraId="00000911">
            <w:pPr>
              <w:jc w:val="center"/>
              <w:rPr/>
            </w:pPr>
            <w:r w:rsidDel="00000000" w:rsidR="00000000" w:rsidRPr="00000000">
              <w:rPr>
                <w:rtl w:val="0"/>
              </w:rPr>
              <w:t xml:space="preserve">544</w:t>
            </w:r>
          </w:p>
        </w:tc>
      </w:tr>
    </w:tbl>
    <w:bookmarkStart w:colFirst="0" w:colLast="0" w:name="bookmark=id.21od6so" w:id="229"/>
    <w:bookmarkEnd w:id="229"/>
    <w:p w:rsidR="00000000" w:rsidDel="00000000" w:rsidP="00000000" w:rsidRDefault="00000000" w:rsidRPr="00000000" w14:paraId="00000912">
      <w:pPr>
        <w:pStyle w:val="Heading2"/>
        <w:rPr/>
      </w:pPr>
      <w:bookmarkStart w:colFirst="0" w:colLast="0" w:name="_heading=h.gtnh0h" w:id="230"/>
      <w:bookmarkEnd w:id="230"/>
      <w:r w:rsidDel="00000000" w:rsidR="00000000" w:rsidRPr="00000000">
        <w:rPr>
          <w:rtl w:val="0"/>
        </w:rPr>
        <w:t xml:space="preserve">Ссылки</w:t>
      </w:r>
    </w:p>
    <w:p w:rsidR="00000000" w:rsidDel="00000000" w:rsidP="00000000" w:rsidRDefault="00000000" w:rsidRPr="00000000" w14:paraId="00000913">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914">
      <w:pPr>
        <w:numPr>
          <w:ilvl w:val="0"/>
          <w:numId w:val="33"/>
        </w:numPr>
        <w:ind w:left="480" w:hanging="480"/>
        <w:rPr/>
      </w:pPr>
      <w:hyperlink r:id="rId158">
        <w:r w:rsidDel="00000000" w:rsidR="00000000" w:rsidRPr="00000000">
          <w:rPr>
            <w:color w:val="0563c1"/>
            <w:u w:val="single"/>
            <w:rtl w:val="0"/>
          </w:rPr>
          <w:t xml:space="preserve">Шпаргалка OWASP – TLS</w:t>
        </w:r>
      </w:hyperlink>
      <w:r w:rsidDel="00000000" w:rsidR="00000000" w:rsidRPr="00000000">
        <w:rPr>
          <w:rtl w:val="0"/>
        </w:rPr>
      </w:r>
    </w:p>
    <w:p w:rsidR="00000000" w:rsidDel="00000000" w:rsidP="00000000" w:rsidRDefault="00000000" w:rsidRPr="00000000" w14:paraId="00000915">
      <w:pPr>
        <w:numPr>
          <w:ilvl w:val="0"/>
          <w:numId w:val="33"/>
        </w:numPr>
        <w:ind w:left="480" w:hanging="480"/>
        <w:rPr/>
      </w:pPr>
      <w:hyperlink r:id="rId159">
        <w:r w:rsidDel="00000000" w:rsidR="00000000" w:rsidRPr="00000000">
          <w:rPr>
            <w:color w:val="0563c1"/>
            <w:u w:val="single"/>
            <w:rtl w:val="0"/>
          </w:rPr>
          <w:t xml:space="preserve">Направляющая для закрепления с помощью OWASP</w:t>
        </w:r>
      </w:hyperlink>
      <w:r w:rsidDel="00000000" w:rsidR="00000000" w:rsidRPr="00000000">
        <w:rPr>
          <w:rtl w:val="0"/>
        </w:rPr>
      </w:r>
    </w:p>
    <w:p w:rsidR="00000000" w:rsidDel="00000000" w:rsidP="00000000" w:rsidRDefault="00000000" w:rsidRPr="00000000" w14:paraId="00000916">
      <w:pPr>
        <w:numPr>
          <w:ilvl w:val="0"/>
          <w:numId w:val="33"/>
        </w:numPr>
        <w:ind w:left="480" w:hanging="480"/>
        <w:rPr/>
      </w:pPr>
      <w:r w:rsidDel="00000000" w:rsidR="00000000" w:rsidRPr="00000000">
        <w:rPr>
          <w:rtl w:val="0"/>
        </w:rPr>
        <w:t xml:space="preserve">Примечания по “Утвержденным режимам TLS". В прошлом АСВ ссылались на американский стандарт FIPS 140-2, но как глобальный стандарт применение стандартов США может быть сложным, противоречивым или запутанным. Лучшим способом достижения соответствия требованиям 9.1.3 было бы ознакомиться с руководствами, такими как </w:t>
      </w:r>
      <w:hyperlink r:id="rId160">
        <w:r w:rsidDel="00000000" w:rsidR="00000000" w:rsidRPr="00000000">
          <w:rPr>
            <w:color w:val="0563c1"/>
            <w:u w:val="single"/>
            <w:rtl w:val="0"/>
          </w:rPr>
          <w:t xml:space="preserve">TLS на стороне сервера Mozilla</w:t>
        </w:r>
      </w:hyperlink>
      <w:r w:rsidDel="00000000" w:rsidR="00000000" w:rsidRPr="00000000">
        <w:rPr>
          <w:rtl w:val="0"/>
        </w:rPr>
        <w:t xml:space="preserve">, или </w:t>
      </w:r>
      <w:hyperlink r:id="rId161">
        <w:r w:rsidDel="00000000" w:rsidR="00000000" w:rsidRPr="00000000">
          <w:rPr>
            <w:color w:val="0563c1"/>
            <w:u w:val="single"/>
            <w:rtl w:val="0"/>
          </w:rPr>
          <w:t xml:space="preserve">создать известные хорошие конфигурации</w:t>
        </w:r>
      </w:hyperlink>
      <w:r w:rsidDel="00000000" w:rsidR="00000000" w:rsidRPr="00000000">
        <w:rPr>
          <w:rtl w:val="0"/>
        </w:rPr>
        <w:t xml:space="preserve">, а также использовать известные инструменты оценки TLS, такие как sslyze, различные сканеры уязвимостей или надежные онлайн-службы оценки TLS для получения требуемого уровня безопасности. В целом, мы видим несоответствие для этого раздела, заключающееся в использовании устаревших или небезопасных шифров и алгоритмов, отсутствии полной секретности пересылки, устаревших или небезопасных протоколов SSL, слабых предпочтительных шифров и т. Д.</w:t>
      </w:r>
    </w:p>
    <w:p w:rsidR="00000000" w:rsidDel="00000000" w:rsidP="00000000" w:rsidRDefault="00000000" w:rsidRPr="00000000" w14:paraId="00000917">
      <w:pPr>
        <w:pStyle w:val="Heading1"/>
        <w:rPr/>
      </w:pPr>
      <w:bookmarkStart w:colFirst="0" w:colLast="0" w:name="_heading=h.1fyl9w3" w:id="232"/>
      <w:bookmarkEnd w:id="232"/>
      <w:r w:rsidDel="00000000" w:rsidR="00000000" w:rsidRPr="00000000">
        <w:br w:type="page"/>
      </w:r>
      <w:bookmarkStart w:colFirst="0" w:colLast="0" w:name="bookmark=id.30tazoa" w:id="231"/>
      <w:bookmarkEnd w:id="231"/>
      <w:r w:rsidDel="00000000" w:rsidR="00000000" w:rsidRPr="00000000">
        <w:rPr>
          <w:rtl w:val="0"/>
        </w:rPr>
        <w:t xml:space="preserve">V10: Требования к проверке Вредоносного Кода</w:t>
      </w:r>
    </w:p>
    <w:bookmarkStart w:colFirst="0" w:colLast="0" w:name="bookmark=id.3zy8sjw" w:id="233"/>
    <w:bookmarkEnd w:id="233"/>
    <w:p w:rsidR="00000000" w:rsidDel="00000000" w:rsidP="00000000" w:rsidRDefault="00000000" w:rsidRPr="00000000" w14:paraId="00000918">
      <w:pPr>
        <w:pStyle w:val="Heading2"/>
        <w:rPr/>
      </w:pPr>
      <w:bookmarkStart w:colFirst="0" w:colLast="0" w:name="_heading=h.2f3j2rp" w:id="234"/>
      <w:bookmarkEnd w:id="234"/>
      <w:r w:rsidDel="00000000" w:rsidR="00000000" w:rsidRPr="00000000">
        <w:rPr>
          <w:rtl w:val="0"/>
        </w:rPr>
        <w:t xml:space="preserve">Цель Контроля</w:t>
      </w:r>
    </w:p>
    <w:p w:rsidR="00000000" w:rsidDel="00000000" w:rsidP="00000000" w:rsidRDefault="00000000" w:rsidRPr="00000000" w14:paraId="00000919">
      <w:pPr>
        <w:rPr/>
      </w:pPr>
      <w:r w:rsidDel="00000000" w:rsidR="00000000" w:rsidRPr="00000000">
        <w:rPr>
          <w:rtl w:val="0"/>
        </w:rPr>
        <w:t xml:space="preserve">Убедитесь, что код удовлетворяет следующим требованиям высокого уровня:</w:t>
      </w:r>
    </w:p>
    <w:p w:rsidR="00000000" w:rsidDel="00000000" w:rsidP="00000000" w:rsidRDefault="00000000" w:rsidRPr="00000000" w14:paraId="0000091A">
      <w:pPr>
        <w:numPr>
          <w:ilvl w:val="0"/>
          <w:numId w:val="34"/>
        </w:numPr>
        <w:ind w:left="480" w:hanging="480"/>
        <w:rPr/>
      </w:pPr>
      <w:r w:rsidDel="00000000" w:rsidR="00000000" w:rsidRPr="00000000">
        <w:rPr>
          <w:rtl w:val="0"/>
        </w:rPr>
        <w:t xml:space="preserve">Вредоносная деятельность обрабатывается надежно и должным образом, чтобы не повлиять на остальную часть приложения.</w:t>
      </w:r>
    </w:p>
    <w:p w:rsidR="00000000" w:rsidDel="00000000" w:rsidP="00000000" w:rsidRDefault="00000000" w:rsidRPr="00000000" w14:paraId="0000091B">
      <w:pPr>
        <w:numPr>
          <w:ilvl w:val="0"/>
          <w:numId w:val="34"/>
        </w:numPr>
        <w:ind w:left="480" w:hanging="480"/>
        <w:rPr/>
      </w:pPr>
      <w:r w:rsidDel="00000000" w:rsidR="00000000" w:rsidRPr="00000000">
        <w:rPr>
          <w:rtl w:val="0"/>
        </w:rPr>
        <w:t xml:space="preserve">Нет бомб замедленного действия или других атак, основанных на времени.</w:t>
      </w:r>
    </w:p>
    <w:p w:rsidR="00000000" w:rsidDel="00000000" w:rsidP="00000000" w:rsidRDefault="00000000" w:rsidRPr="00000000" w14:paraId="0000091C">
      <w:pPr>
        <w:numPr>
          <w:ilvl w:val="0"/>
          <w:numId w:val="34"/>
        </w:numPr>
        <w:ind w:left="480" w:hanging="480"/>
        <w:rPr/>
      </w:pPr>
      <w:r w:rsidDel="00000000" w:rsidR="00000000" w:rsidRPr="00000000">
        <w:rPr>
          <w:rtl w:val="0"/>
        </w:rPr>
        <w:t xml:space="preserve">Не "звоните домой" по вредоносным или несанкционированным адресам.</w:t>
      </w:r>
    </w:p>
    <w:p w:rsidR="00000000" w:rsidDel="00000000" w:rsidP="00000000" w:rsidRDefault="00000000" w:rsidRPr="00000000" w14:paraId="0000091D">
      <w:pPr>
        <w:numPr>
          <w:ilvl w:val="0"/>
          <w:numId w:val="34"/>
        </w:numPr>
        <w:ind w:left="480" w:hanging="480"/>
        <w:rPr/>
      </w:pPr>
      <w:r w:rsidDel="00000000" w:rsidR="00000000" w:rsidRPr="00000000">
        <w:rPr>
          <w:rtl w:val="0"/>
        </w:rPr>
        <w:t xml:space="preserve">Не содержит задних дверей, пасхальных яиц, атак салями, руткитов или несанкционированного кода, которыми может управлять злоумышленник.</w:t>
      </w:r>
    </w:p>
    <w:p w:rsidR="00000000" w:rsidDel="00000000" w:rsidP="00000000" w:rsidRDefault="00000000" w:rsidRPr="00000000" w14:paraId="0000091E">
      <w:pPr>
        <w:rPr/>
      </w:pPr>
      <w:r w:rsidDel="00000000" w:rsidR="00000000" w:rsidRPr="00000000">
        <w:rPr>
          <w:rtl w:val="0"/>
        </w:rPr>
        <w:t xml:space="preserve">Обнаружение вредоносного кода является доказательством негатива, который невозможно полностью проверить. Следует приложить все усилия для обеспечения того, чтобы код не содержал врожденного вредоносного кода или нежелательной функциональности.</w:t>
      </w:r>
    </w:p>
    <w:bookmarkStart w:colFirst="0" w:colLast="0" w:name="bookmark=id.u8tczi" w:id="235"/>
    <w:bookmarkEnd w:id="235"/>
    <w:p w:rsidR="00000000" w:rsidDel="00000000" w:rsidP="00000000" w:rsidRDefault="00000000" w:rsidRPr="00000000" w14:paraId="0000091F">
      <w:pPr>
        <w:pStyle w:val="Heading2"/>
        <w:rPr/>
      </w:pPr>
      <w:bookmarkStart w:colFirst="0" w:colLast="0" w:name="_heading=h.3e8gvnb" w:id="236"/>
      <w:bookmarkEnd w:id="236"/>
      <w:r w:rsidDel="00000000" w:rsidR="00000000" w:rsidRPr="00000000">
        <w:rPr>
          <w:rtl w:val="0"/>
        </w:rPr>
        <w:t xml:space="preserve">V10.1 Контроль целостности Кода</w:t>
      </w:r>
    </w:p>
    <w:p w:rsidR="00000000" w:rsidDel="00000000" w:rsidP="00000000" w:rsidRDefault="00000000" w:rsidRPr="00000000" w14:paraId="00000920">
      <w:pPr>
        <w:rPr/>
      </w:pPr>
      <w:r w:rsidDel="00000000" w:rsidR="00000000" w:rsidRPr="00000000">
        <w:rPr>
          <w:rtl w:val="0"/>
        </w:rPr>
        <w:t xml:space="preserve">Лучшая защита от вредоносного кода - "доверяй, но проверяй". Введение несанкционированного или вредоносного кода в кодекс часто является уголовным преступлением во многих юрисдикциях. Политика и процедуры должны четко определять санкции в отношении вредоносного кода.</w:t>
      </w:r>
    </w:p>
    <w:p w:rsidR="00000000" w:rsidDel="00000000" w:rsidP="00000000" w:rsidRDefault="00000000" w:rsidRPr="00000000" w14:paraId="00000921">
      <w:pPr>
        <w:rPr/>
      </w:pPr>
      <w:r w:rsidDel="00000000" w:rsidR="00000000" w:rsidRPr="00000000">
        <w:rPr>
          <w:rtl w:val="0"/>
        </w:rPr>
        <w:t xml:space="preserve">Ведущие разработчики должны регулярно проверять проверки кода, особенно те, которые могут иметь доступ ко времени, вводу-выводу или сетевым функциям.</w:t>
      </w:r>
    </w:p>
    <w:tbl>
      <w:tblPr>
        <w:tblStyle w:val="Table56"/>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922">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923">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924">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925">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926">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927">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928">
            <w:pPr>
              <w:jc w:val="center"/>
              <w:rPr/>
            </w:pPr>
            <w:r w:rsidDel="00000000" w:rsidR="00000000" w:rsidRPr="00000000">
              <w:rPr>
                <w:b w:val="1"/>
                <w:rtl w:val="0"/>
              </w:rPr>
              <w:t xml:space="preserve">10.1.1</w:t>
            </w:r>
            <w:r w:rsidDel="00000000" w:rsidR="00000000" w:rsidRPr="00000000">
              <w:rPr>
                <w:rtl w:val="0"/>
              </w:rPr>
            </w:r>
          </w:p>
        </w:tc>
        <w:tc>
          <w:tcPr/>
          <w:p w:rsidR="00000000" w:rsidDel="00000000" w:rsidP="00000000" w:rsidRDefault="00000000" w:rsidRPr="00000000" w14:paraId="00000929">
            <w:pPr>
              <w:rPr/>
            </w:pPr>
            <w:r w:rsidDel="00000000" w:rsidR="00000000" w:rsidRPr="00000000">
              <w:rPr>
                <w:rtl w:val="0"/>
              </w:rPr>
              <w:t xml:space="preserve">Убедитесь, что используется средство анализа кода, которое может обнаруживать потенциально вредоносный код, например функции времени, небезопасные операции с файлами и сетевые подключения.</w:t>
            </w:r>
          </w:p>
        </w:tc>
        <w:tc>
          <w:tcPr/>
          <w:p w:rsidR="00000000" w:rsidDel="00000000" w:rsidP="00000000" w:rsidRDefault="00000000" w:rsidRPr="00000000" w14:paraId="0000092A">
            <w:pPr>
              <w:rPr/>
            </w:pPr>
            <w:r w:rsidDel="00000000" w:rsidR="00000000" w:rsidRPr="00000000">
              <w:rPr>
                <w:rtl w:val="0"/>
              </w:rPr>
            </w:r>
          </w:p>
        </w:tc>
        <w:tc>
          <w:tcPr/>
          <w:p w:rsidR="00000000" w:rsidDel="00000000" w:rsidP="00000000" w:rsidRDefault="00000000" w:rsidRPr="00000000" w14:paraId="0000092B">
            <w:pPr>
              <w:rPr/>
            </w:pPr>
            <w:r w:rsidDel="00000000" w:rsidR="00000000" w:rsidRPr="00000000">
              <w:rPr>
                <w:rtl w:val="0"/>
              </w:rPr>
            </w:r>
          </w:p>
        </w:tc>
        <w:tc>
          <w:tcPr/>
          <w:p w:rsidR="00000000" w:rsidDel="00000000" w:rsidP="00000000" w:rsidRDefault="00000000" w:rsidRPr="00000000" w14:paraId="0000092C">
            <w:pPr>
              <w:jc w:val="center"/>
              <w:rPr/>
            </w:pPr>
            <w:r w:rsidDel="00000000" w:rsidR="00000000" w:rsidRPr="00000000">
              <w:rPr>
                <w:rtl w:val="0"/>
              </w:rPr>
              <w:t xml:space="preserve">✓</w:t>
            </w:r>
          </w:p>
        </w:tc>
        <w:tc>
          <w:tcPr/>
          <w:p w:rsidR="00000000" w:rsidDel="00000000" w:rsidP="00000000" w:rsidRDefault="00000000" w:rsidRPr="00000000" w14:paraId="0000092D">
            <w:pPr>
              <w:jc w:val="center"/>
              <w:rPr/>
            </w:pPr>
            <w:r w:rsidDel="00000000" w:rsidR="00000000" w:rsidRPr="00000000">
              <w:rPr>
                <w:rtl w:val="0"/>
              </w:rPr>
              <w:t xml:space="preserve">749</w:t>
            </w:r>
          </w:p>
        </w:tc>
      </w:tr>
    </w:tbl>
    <w:bookmarkStart w:colFirst="0" w:colLast="0" w:name="bookmark=id.1tdr5v4" w:id="237"/>
    <w:bookmarkEnd w:id="237"/>
    <w:p w:rsidR="00000000" w:rsidDel="00000000" w:rsidP="00000000" w:rsidRDefault="00000000" w:rsidRPr="00000000" w14:paraId="0000092E">
      <w:pPr>
        <w:pStyle w:val="Heading2"/>
        <w:rPr/>
      </w:pPr>
      <w:bookmarkStart w:colFirst="0" w:colLast="0" w:name="_heading=h.4ddeoix" w:id="238"/>
      <w:bookmarkEnd w:id="238"/>
      <w:r w:rsidDel="00000000" w:rsidR="00000000" w:rsidRPr="00000000">
        <w:rPr>
          <w:rtl w:val="0"/>
        </w:rPr>
        <w:t xml:space="preserve">V10.2 Поиск вредоносного кода</w:t>
      </w:r>
    </w:p>
    <w:p w:rsidR="00000000" w:rsidDel="00000000" w:rsidP="00000000" w:rsidRDefault="00000000" w:rsidRPr="00000000" w14:paraId="0000092F">
      <w:pPr>
        <w:rPr/>
      </w:pPr>
      <w:r w:rsidDel="00000000" w:rsidR="00000000" w:rsidRPr="00000000">
        <w:rPr>
          <w:rtl w:val="0"/>
        </w:rPr>
        <w:t xml:space="preserve">Вредоносный код встречается крайне редко и его трудно обнаружить. Ручной пошаговый обзор кода может помочь в поиске логических бомб, но даже самому опытному обозревателю кода будет трудно найти вредоносный код, даже если он знает о его существовании.</w:t>
      </w:r>
    </w:p>
    <w:p w:rsidR="00000000" w:rsidDel="00000000" w:rsidP="00000000" w:rsidRDefault="00000000" w:rsidRPr="00000000" w14:paraId="00000930">
      <w:pPr>
        <w:rPr/>
      </w:pPr>
      <w:r w:rsidDel="00000000" w:rsidR="00000000" w:rsidRPr="00000000">
        <w:rPr>
          <w:rtl w:val="0"/>
        </w:rPr>
        <w:t xml:space="preserve">Соблюдение этого раздела невозможно без полного доступа к исходному коду, включая библиотеки сторонних производителей.</w:t>
      </w:r>
    </w:p>
    <w:tbl>
      <w:tblPr>
        <w:tblStyle w:val="Table57"/>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931">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932">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933">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934">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935">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936">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937">
            <w:pPr>
              <w:jc w:val="center"/>
              <w:rPr/>
            </w:pPr>
            <w:r w:rsidDel="00000000" w:rsidR="00000000" w:rsidRPr="00000000">
              <w:rPr>
                <w:b w:val="1"/>
                <w:rtl w:val="0"/>
              </w:rPr>
              <w:t xml:space="preserve">10.2.1</w:t>
            </w:r>
            <w:r w:rsidDel="00000000" w:rsidR="00000000" w:rsidRPr="00000000">
              <w:rPr>
                <w:rtl w:val="0"/>
              </w:rPr>
            </w:r>
          </w:p>
        </w:tc>
        <w:tc>
          <w:tcPr/>
          <w:p w:rsidR="00000000" w:rsidDel="00000000" w:rsidP="00000000" w:rsidRDefault="00000000" w:rsidRPr="00000000" w14:paraId="00000938">
            <w:pPr>
              <w:rPr/>
            </w:pPr>
            <w:r w:rsidDel="00000000" w:rsidR="00000000" w:rsidRPr="00000000">
              <w:rPr>
                <w:rtl w:val="0"/>
              </w:rPr>
              <w:t xml:space="preserve">Убедитесь, что исходный код приложения и библиотеки сторонних разработчиков не содержат несанкционированных функций домашнего телефона или сбора данных. В тех случаях, когда такая функциональность существует, прежде чем собирать какие-либо данные, получите разрешение пользователя на ее работу.</w:t>
            </w:r>
          </w:p>
        </w:tc>
        <w:tc>
          <w:tcPr/>
          <w:p w:rsidR="00000000" w:rsidDel="00000000" w:rsidP="00000000" w:rsidRDefault="00000000" w:rsidRPr="00000000" w14:paraId="00000939">
            <w:pPr>
              <w:rPr/>
            </w:pPr>
            <w:r w:rsidDel="00000000" w:rsidR="00000000" w:rsidRPr="00000000">
              <w:rPr>
                <w:rtl w:val="0"/>
              </w:rPr>
            </w:r>
          </w:p>
        </w:tc>
        <w:tc>
          <w:tcPr/>
          <w:p w:rsidR="00000000" w:rsidDel="00000000" w:rsidP="00000000" w:rsidRDefault="00000000" w:rsidRPr="00000000" w14:paraId="0000093A">
            <w:pPr>
              <w:jc w:val="center"/>
              <w:rPr/>
            </w:pPr>
            <w:r w:rsidDel="00000000" w:rsidR="00000000" w:rsidRPr="00000000">
              <w:rPr>
                <w:rtl w:val="0"/>
              </w:rPr>
              <w:t xml:space="preserve">✓</w:t>
            </w:r>
          </w:p>
        </w:tc>
        <w:tc>
          <w:tcPr/>
          <w:p w:rsidR="00000000" w:rsidDel="00000000" w:rsidP="00000000" w:rsidRDefault="00000000" w:rsidRPr="00000000" w14:paraId="0000093B">
            <w:pPr>
              <w:jc w:val="center"/>
              <w:rPr/>
            </w:pPr>
            <w:r w:rsidDel="00000000" w:rsidR="00000000" w:rsidRPr="00000000">
              <w:rPr>
                <w:rtl w:val="0"/>
              </w:rPr>
              <w:t xml:space="preserve">✓</w:t>
            </w:r>
          </w:p>
        </w:tc>
        <w:tc>
          <w:tcPr/>
          <w:p w:rsidR="00000000" w:rsidDel="00000000" w:rsidP="00000000" w:rsidRDefault="00000000" w:rsidRPr="00000000" w14:paraId="0000093C">
            <w:pPr>
              <w:jc w:val="center"/>
              <w:rPr/>
            </w:pPr>
            <w:r w:rsidDel="00000000" w:rsidR="00000000" w:rsidRPr="00000000">
              <w:rPr>
                <w:rtl w:val="0"/>
              </w:rPr>
              <w:t xml:space="preserve">359</w:t>
            </w:r>
          </w:p>
        </w:tc>
      </w:tr>
      <w:tr>
        <w:trPr>
          <w:cantSplit w:val="0"/>
          <w:tblHeader w:val="0"/>
        </w:trPr>
        <w:tc>
          <w:tcPr/>
          <w:p w:rsidR="00000000" w:rsidDel="00000000" w:rsidP="00000000" w:rsidRDefault="00000000" w:rsidRPr="00000000" w14:paraId="0000093D">
            <w:pPr>
              <w:jc w:val="center"/>
              <w:rPr/>
            </w:pPr>
            <w:r w:rsidDel="00000000" w:rsidR="00000000" w:rsidRPr="00000000">
              <w:rPr>
                <w:b w:val="1"/>
                <w:rtl w:val="0"/>
              </w:rPr>
              <w:t xml:space="preserve">10.2.2</w:t>
            </w:r>
            <w:r w:rsidDel="00000000" w:rsidR="00000000" w:rsidRPr="00000000">
              <w:rPr>
                <w:rtl w:val="0"/>
              </w:rPr>
            </w:r>
          </w:p>
        </w:tc>
        <w:tc>
          <w:tcPr/>
          <w:p w:rsidR="00000000" w:rsidDel="00000000" w:rsidP="00000000" w:rsidRDefault="00000000" w:rsidRPr="00000000" w14:paraId="0000093E">
            <w:pPr>
              <w:rPr/>
            </w:pPr>
            <w:r w:rsidDel="00000000" w:rsidR="00000000" w:rsidRPr="00000000">
              <w:rPr>
                <w:rtl w:val="0"/>
              </w:rPr>
              <w:t xml:space="preserve">Убедитесь, что приложение не запрашивает ненужных или чрезмерных разрешений для функций или датчиков, связанных с конфиденциальностью, таких как контакты, камеры, микрофоны или местоположение.</w:t>
            </w:r>
          </w:p>
        </w:tc>
        <w:tc>
          <w:tcPr/>
          <w:p w:rsidR="00000000" w:rsidDel="00000000" w:rsidP="00000000" w:rsidRDefault="00000000" w:rsidRPr="00000000" w14:paraId="0000093F">
            <w:pPr>
              <w:rPr/>
            </w:pPr>
            <w:r w:rsidDel="00000000" w:rsidR="00000000" w:rsidRPr="00000000">
              <w:rPr>
                <w:rtl w:val="0"/>
              </w:rPr>
            </w:r>
          </w:p>
        </w:tc>
        <w:tc>
          <w:tcPr/>
          <w:p w:rsidR="00000000" w:rsidDel="00000000" w:rsidP="00000000" w:rsidRDefault="00000000" w:rsidRPr="00000000" w14:paraId="00000940">
            <w:pPr>
              <w:jc w:val="center"/>
              <w:rPr/>
            </w:pPr>
            <w:r w:rsidDel="00000000" w:rsidR="00000000" w:rsidRPr="00000000">
              <w:rPr>
                <w:rtl w:val="0"/>
              </w:rPr>
              <w:t xml:space="preserve">✓</w:t>
            </w:r>
          </w:p>
        </w:tc>
        <w:tc>
          <w:tcPr/>
          <w:p w:rsidR="00000000" w:rsidDel="00000000" w:rsidP="00000000" w:rsidRDefault="00000000" w:rsidRPr="00000000" w14:paraId="00000941">
            <w:pPr>
              <w:jc w:val="center"/>
              <w:rPr/>
            </w:pPr>
            <w:r w:rsidDel="00000000" w:rsidR="00000000" w:rsidRPr="00000000">
              <w:rPr>
                <w:rtl w:val="0"/>
              </w:rPr>
              <w:t xml:space="preserve">✓</w:t>
            </w:r>
          </w:p>
        </w:tc>
        <w:tc>
          <w:tcPr/>
          <w:p w:rsidR="00000000" w:rsidDel="00000000" w:rsidP="00000000" w:rsidRDefault="00000000" w:rsidRPr="00000000" w14:paraId="00000942">
            <w:pPr>
              <w:jc w:val="center"/>
              <w:rPr/>
            </w:pPr>
            <w:r w:rsidDel="00000000" w:rsidR="00000000" w:rsidRPr="00000000">
              <w:rPr>
                <w:rtl w:val="0"/>
              </w:rPr>
              <w:t xml:space="preserve">272</w:t>
            </w:r>
          </w:p>
        </w:tc>
      </w:tr>
      <w:tr>
        <w:trPr>
          <w:cantSplit w:val="0"/>
          <w:tblHeader w:val="0"/>
        </w:trPr>
        <w:tc>
          <w:tcPr/>
          <w:p w:rsidR="00000000" w:rsidDel="00000000" w:rsidP="00000000" w:rsidRDefault="00000000" w:rsidRPr="00000000" w14:paraId="00000943">
            <w:pPr>
              <w:jc w:val="center"/>
              <w:rPr/>
            </w:pPr>
            <w:r w:rsidDel="00000000" w:rsidR="00000000" w:rsidRPr="00000000">
              <w:rPr>
                <w:b w:val="1"/>
                <w:rtl w:val="0"/>
              </w:rPr>
              <w:t xml:space="preserve">10.2.3</w:t>
            </w:r>
            <w:r w:rsidDel="00000000" w:rsidR="00000000" w:rsidRPr="00000000">
              <w:rPr>
                <w:rtl w:val="0"/>
              </w:rPr>
            </w:r>
          </w:p>
        </w:tc>
        <w:tc>
          <w:tcPr/>
          <w:p w:rsidR="00000000" w:rsidDel="00000000" w:rsidP="00000000" w:rsidRDefault="00000000" w:rsidRPr="00000000" w14:paraId="00000944">
            <w:pPr>
              <w:rPr/>
            </w:pPr>
            <w:r w:rsidDel="00000000" w:rsidR="00000000" w:rsidRPr="00000000">
              <w:rPr>
                <w:rtl w:val="0"/>
              </w:rPr>
              <w:t xml:space="preserve">Убедитесь, что исходный код приложения и библиотеки сторонних, не содержат в себе лазейки, например, жестко или дополнительных недокументированных аккаунты или ключи, код запутывания, без документов бинарных блобов, руткитов и анти-отладки, неуверенный в себе функции отладки, или иначе устарели, неуверенным в себе, или скрытые функциональные возможности, которые могут быть использованы злонамеренно, если обнаружен.</w:t>
            </w:r>
          </w:p>
        </w:tc>
        <w:tc>
          <w:tcPr/>
          <w:p w:rsidR="00000000" w:rsidDel="00000000" w:rsidP="00000000" w:rsidRDefault="00000000" w:rsidRPr="00000000" w14:paraId="00000945">
            <w:pPr>
              <w:rPr/>
            </w:pPr>
            <w:r w:rsidDel="00000000" w:rsidR="00000000" w:rsidRPr="00000000">
              <w:rPr>
                <w:rtl w:val="0"/>
              </w:rPr>
            </w:r>
          </w:p>
        </w:tc>
        <w:tc>
          <w:tcPr/>
          <w:p w:rsidR="00000000" w:rsidDel="00000000" w:rsidP="00000000" w:rsidRDefault="00000000" w:rsidRPr="00000000" w14:paraId="00000946">
            <w:pPr>
              <w:rPr/>
            </w:pPr>
            <w:r w:rsidDel="00000000" w:rsidR="00000000" w:rsidRPr="00000000">
              <w:rPr>
                <w:rtl w:val="0"/>
              </w:rPr>
            </w:r>
          </w:p>
        </w:tc>
        <w:tc>
          <w:tcPr/>
          <w:p w:rsidR="00000000" w:rsidDel="00000000" w:rsidP="00000000" w:rsidRDefault="00000000" w:rsidRPr="00000000" w14:paraId="00000947">
            <w:pPr>
              <w:jc w:val="center"/>
              <w:rPr/>
            </w:pPr>
            <w:r w:rsidDel="00000000" w:rsidR="00000000" w:rsidRPr="00000000">
              <w:rPr>
                <w:rtl w:val="0"/>
              </w:rPr>
              <w:t xml:space="preserve">✓</w:t>
            </w:r>
          </w:p>
        </w:tc>
        <w:tc>
          <w:tcPr/>
          <w:p w:rsidR="00000000" w:rsidDel="00000000" w:rsidP="00000000" w:rsidRDefault="00000000" w:rsidRPr="00000000" w14:paraId="00000948">
            <w:pPr>
              <w:jc w:val="center"/>
              <w:rPr/>
            </w:pPr>
            <w:r w:rsidDel="00000000" w:rsidR="00000000" w:rsidRPr="00000000">
              <w:rPr>
                <w:rtl w:val="0"/>
              </w:rPr>
              <w:t xml:space="preserve">507</w:t>
            </w:r>
          </w:p>
        </w:tc>
      </w:tr>
      <w:tr>
        <w:trPr>
          <w:cantSplit w:val="0"/>
          <w:tblHeader w:val="0"/>
        </w:trPr>
        <w:tc>
          <w:tcPr/>
          <w:p w:rsidR="00000000" w:rsidDel="00000000" w:rsidP="00000000" w:rsidRDefault="00000000" w:rsidRPr="00000000" w14:paraId="00000949">
            <w:pPr>
              <w:jc w:val="center"/>
              <w:rPr/>
            </w:pPr>
            <w:r w:rsidDel="00000000" w:rsidR="00000000" w:rsidRPr="00000000">
              <w:rPr>
                <w:b w:val="1"/>
                <w:rtl w:val="0"/>
              </w:rPr>
              <w:t xml:space="preserve">10.2.4</w:t>
            </w:r>
            <w:r w:rsidDel="00000000" w:rsidR="00000000" w:rsidRPr="00000000">
              <w:rPr>
                <w:rtl w:val="0"/>
              </w:rPr>
            </w:r>
          </w:p>
        </w:tc>
        <w:tc>
          <w:tcPr/>
          <w:p w:rsidR="00000000" w:rsidDel="00000000" w:rsidP="00000000" w:rsidRDefault="00000000" w:rsidRPr="00000000" w14:paraId="0000094A">
            <w:pPr>
              <w:rPr/>
            </w:pPr>
            <w:r w:rsidDel="00000000" w:rsidR="00000000" w:rsidRPr="00000000">
              <w:rPr>
                <w:rtl w:val="0"/>
              </w:rPr>
              <w:t xml:space="preserve">Убедитесь, что исходный код приложения и библиотеки сторонних разработчиков не содержат бомб замедленного действия, выполнив поиск функций, связанных с датой и временем.</w:t>
            </w:r>
          </w:p>
        </w:tc>
        <w:tc>
          <w:tcPr/>
          <w:p w:rsidR="00000000" w:rsidDel="00000000" w:rsidP="00000000" w:rsidRDefault="00000000" w:rsidRPr="00000000" w14:paraId="0000094B">
            <w:pPr>
              <w:rPr/>
            </w:pPr>
            <w:r w:rsidDel="00000000" w:rsidR="00000000" w:rsidRPr="00000000">
              <w:rPr>
                <w:rtl w:val="0"/>
              </w:rPr>
            </w:r>
          </w:p>
        </w:tc>
        <w:tc>
          <w:tcPr/>
          <w:p w:rsidR="00000000" w:rsidDel="00000000" w:rsidP="00000000" w:rsidRDefault="00000000" w:rsidRPr="00000000" w14:paraId="0000094C">
            <w:pPr>
              <w:rPr/>
            </w:pPr>
            <w:r w:rsidDel="00000000" w:rsidR="00000000" w:rsidRPr="00000000">
              <w:rPr>
                <w:rtl w:val="0"/>
              </w:rPr>
            </w:r>
          </w:p>
        </w:tc>
        <w:tc>
          <w:tcPr/>
          <w:p w:rsidR="00000000" w:rsidDel="00000000" w:rsidP="00000000" w:rsidRDefault="00000000" w:rsidRPr="00000000" w14:paraId="0000094D">
            <w:pPr>
              <w:jc w:val="center"/>
              <w:rPr/>
            </w:pPr>
            <w:r w:rsidDel="00000000" w:rsidR="00000000" w:rsidRPr="00000000">
              <w:rPr>
                <w:rtl w:val="0"/>
              </w:rPr>
              <w:t xml:space="preserve">✓</w:t>
            </w:r>
          </w:p>
        </w:tc>
        <w:tc>
          <w:tcPr/>
          <w:p w:rsidR="00000000" w:rsidDel="00000000" w:rsidP="00000000" w:rsidRDefault="00000000" w:rsidRPr="00000000" w14:paraId="0000094E">
            <w:pPr>
              <w:jc w:val="center"/>
              <w:rPr/>
            </w:pPr>
            <w:r w:rsidDel="00000000" w:rsidR="00000000" w:rsidRPr="00000000">
              <w:rPr>
                <w:rtl w:val="0"/>
              </w:rPr>
              <w:t xml:space="preserve">511</w:t>
            </w:r>
          </w:p>
        </w:tc>
      </w:tr>
      <w:tr>
        <w:trPr>
          <w:cantSplit w:val="0"/>
          <w:tblHeader w:val="0"/>
        </w:trPr>
        <w:tc>
          <w:tcPr/>
          <w:p w:rsidR="00000000" w:rsidDel="00000000" w:rsidP="00000000" w:rsidRDefault="00000000" w:rsidRPr="00000000" w14:paraId="0000094F">
            <w:pPr>
              <w:jc w:val="center"/>
              <w:rPr/>
            </w:pPr>
            <w:r w:rsidDel="00000000" w:rsidR="00000000" w:rsidRPr="00000000">
              <w:rPr>
                <w:b w:val="1"/>
                <w:rtl w:val="0"/>
              </w:rPr>
              <w:t xml:space="preserve">10.2.5</w:t>
            </w:r>
            <w:r w:rsidDel="00000000" w:rsidR="00000000" w:rsidRPr="00000000">
              <w:rPr>
                <w:rtl w:val="0"/>
              </w:rPr>
            </w:r>
          </w:p>
        </w:tc>
        <w:tc>
          <w:tcPr/>
          <w:p w:rsidR="00000000" w:rsidDel="00000000" w:rsidP="00000000" w:rsidRDefault="00000000" w:rsidRPr="00000000" w14:paraId="00000950">
            <w:pPr>
              <w:rPr/>
            </w:pPr>
            <w:r w:rsidDel="00000000" w:rsidR="00000000" w:rsidRPr="00000000">
              <w:rPr>
                <w:rtl w:val="0"/>
              </w:rPr>
              <w:t xml:space="preserve">Убедитесь, что исходный код приложения и библиотеки сторонних разработчиков не содержат вредоносного кода, такого как атаки с салями, логические обходы или логические бомбы.</w:t>
            </w:r>
          </w:p>
        </w:tc>
        <w:tc>
          <w:tcPr/>
          <w:p w:rsidR="00000000" w:rsidDel="00000000" w:rsidP="00000000" w:rsidRDefault="00000000" w:rsidRPr="00000000" w14:paraId="00000951">
            <w:pPr>
              <w:rPr/>
            </w:pPr>
            <w:r w:rsidDel="00000000" w:rsidR="00000000" w:rsidRPr="00000000">
              <w:rPr>
                <w:rtl w:val="0"/>
              </w:rPr>
            </w:r>
          </w:p>
        </w:tc>
        <w:tc>
          <w:tcPr/>
          <w:p w:rsidR="00000000" w:rsidDel="00000000" w:rsidP="00000000" w:rsidRDefault="00000000" w:rsidRPr="00000000" w14:paraId="00000952">
            <w:pPr>
              <w:rPr/>
            </w:pPr>
            <w:r w:rsidDel="00000000" w:rsidR="00000000" w:rsidRPr="00000000">
              <w:rPr>
                <w:rtl w:val="0"/>
              </w:rPr>
            </w:r>
          </w:p>
        </w:tc>
        <w:tc>
          <w:tcPr/>
          <w:p w:rsidR="00000000" w:rsidDel="00000000" w:rsidP="00000000" w:rsidRDefault="00000000" w:rsidRPr="00000000" w14:paraId="00000953">
            <w:pPr>
              <w:jc w:val="center"/>
              <w:rPr/>
            </w:pPr>
            <w:r w:rsidDel="00000000" w:rsidR="00000000" w:rsidRPr="00000000">
              <w:rPr>
                <w:rtl w:val="0"/>
              </w:rPr>
              <w:t xml:space="preserve">✓</w:t>
            </w:r>
          </w:p>
        </w:tc>
        <w:tc>
          <w:tcPr/>
          <w:p w:rsidR="00000000" w:rsidDel="00000000" w:rsidP="00000000" w:rsidRDefault="00000000" w:rsidRPr="00000000" w14:paraId="00000954">
            <w:pPr>
              <w:jc w:val="center"/>
              <w:rPr/>
            </w:pPr>
            <w:r w:rsidDel="00000000" w:rsidR="00000000" w:rsidRPr="00000000">
              <w:rPr>
                <w:rtl w:val="0"/>
              </w:rPr>
              <w:t xml:space="preserve">511</w:t>
            </w:r>
          </w:p>
        </w:tc>
      </w:tr>
      <w:tr>
        <w:trPr>
          <w:cantSplit w:val="0"/>
          <w:tblHeader w:val="0"/>
        </w:trPr>
        <w:tc>
          <w:tcPr/>
          <w:p w:rsidR="00000000" w:rsidDel="00000000" w:rsidP="00000000" w:rsidRDefault="00000000" w:rsidRPr="00000000" w14:paraId="00000955">
            <w:pPr>
              <w:jc w:val="center"/>
              <w:rPr/>
            </w:pPr>
            <w:r w:rsidDel="00000000" w:rsidR="00000000" w:rsidRPr="00000000">
              <w:rPr>
                <w:b w:val="1"/>
                <w:rtl w:val="0"/>
              </w:rPr>
              <w:t xml:space="preserve">10.2.6</w:t>
            </w:r>
            <w:r w:rsidDel="00000000" w:rsidR="00000000" w:rsidRPr="00000000">
              <w:rPr>
                <w:rtl w:val="0"/>
              </w:rPr>
            </w:r>
          </w:p>
        </w:tc>
        <w:tc>
          <w:tcPr/>
          <w:p w:rsidR="00000000" w:rsidDel="00000000" w:rsidP="00000000" w:rsidRDefault="00000000" w:rsidRPr="00000000" w14:paraId="00000956">
            <w:pPr>
              <w:rPr/>
            </w:pPr>
            <w:r w:rsidDel="00000000" w:rsidR="00000000" w:rsidRPr="00000000">
              <w:rPr>
                <w:rtl w:val="0"/>
              </w:rPr>
              <w:t xml:space="preserve">Убедитесь, что исходный код приложения и библиотеки сторонних разработчиков не содержат пасхальных яиц или других потенциально нежелательных функций.</w:t>
            </w:r>
          </w:p>
        </w:tc>
        <w:tc>
          <w:tcPr/>
          <w:p w:rsidR="00000000" w:rsidDel="00000000" w:rsidP="00000000" w:rsidRDefault="00000000" w:rsidRPr="00000000" w14:paraId="00000957">
            <w:pPr>
              <w:rPr/>
            </w:pPr>
            <w:r w:rsidDel="00000000" w:rsidR="00000000" w:rsidRPr="00000000">
              <w:rPr>
                <w:rtl w:val="0"/>
              </w:rPr>
            </w:r>
          </w:p>
        </w:tc>
        <w:tc>
          <w:tcPr/>
          <w:p w:rsidR="00000000" w:rsidDel="00000000" w:rsidP="00000000" w:rsidRDefault="00000000" w:rsidRPr="00000000" w14:paraId="00000958">
            <w:pPr>
              <w:rPr/>
            </w:pPr>
            <w:r w:rsidDel="00000000" w:rsidR="00000000" w:rsidRPr="00000000">
              <w:rPr>
                <w:rtl w:val="0"/>
              </w:rPr>
            </w:r>
          </w:p>
        </w:tc>
        <w:tc>
          <w:tcPr/>
          <w:p w:rsidR="00000000" w:rsidDel="00000000" w:rsidP="00000000" w:rsidRDefault="00000000" w:rsidRPr="00000000" w14:paraId="00000959">
            <w:pPr>
              <w:jc w:val="center"/>
              <w:rPr/>
            </w:pPr>
            <w:r w:rsidDel="00000000" w:rsidR="00000000" w:rsidRPr="00000000">
              <w:rPr>
                <w:rtl w:val="0"/>
              </w:rPr>
              <w:t xml:space="preserve">✓</w:t>
            </w:r>
          </w:p>
        </w:tc>
        <w:tc>
          <w:tcPr/>
          <w:p w:rsidR="00000000" w:rsidDel="00000000" w:rsidP="00000000" w:rsidRDefault="00000000" w:rsidRPr="00000000" w14:paraId="0000095A">
            <w:pPr>
              <w:jc w:val="center"/>
              <w:rPr/>
            </w:pPr>
            <w:r w:rsidDel="00000000" w:rsidR="00000000" w:rsidRPr="00000000">
              <w:rPr>
                <w:rtl w:val="0"/>
              </w:rPr>
              <w:t xml:space="preserve">507</w:t>
            </w:r>
          </w:p>
        </w:tc>
      </w:tr>
    </w:tbl>
    <w:bookmarkStart w:colFirst="0" w:colLast="0" w:name="bookmark=id.2sioyqq" w:id="239"/>
    <w:bookmarkEnd w:id="239"/>
    <w:p w:rsidR="00000000" w:rsidDel="00000000" w:rsidP="00000000" w:rsidRDefault="00000000" w:rsidRPr="00000000" w14:paraId="0000095B">
      <w:pPr>
        <w:pStyle w:val="Heading2"/>
        <w:rPr/>
      </w:pPr>
      <w:bookmarkStart w:colFirst="0" w:colLast="0" w:name="_heading=h.17nz8yj" w:id="240"/>
      <w:bookmarkEnd w:id="240"/>
      <w:r w:rsidDel="00000000" w:rsidR="00000000" w:rsidRPr="00000000">
        <w:rPr>
          <w:rtl w:val="0"/>
        </w:rPr>
        <w:t xml:space="preserve">V10.3 Развернутые Средства Контроля Целостности Приложений</w:t>
      </w:r>
    </w:p>
    <w:p w:rsidR="00000000" w:rsidDel="00000000" w:rsidP="00000000" w:rsidRDefault="00000000" w:rsidRPr="00000000" w14:paraId="0000095C">
      <w:pPr>
        <w:rPr/>
      </w:pPr>
      <w:r w:rsidDel="00000000" w:rsidR="00000000" w:rsidRPr="00000000">
        <w:rPr>
          <w:rtl w:val="0"/>
        </w:rPr>
        <w:t xml:space="preserve">После развертывания приложения вредоносный код все еще может быть вставлен. Приложениям необходимо защитить себя от распространенных атак, таких как выполнение неподписанного кода из ненадежных источников и поглощение поддоменов.</w:t>
      </w:r>
    </w:p>
    <w:p w:rsidR="00000000" w:rsidDel="00000000" w:rsidP="00000000" w:rsidRDefault="00000000" w:rsidRPr="00000000" w14:paraId="0000095D">
      <w:pPr>
        <w:rPr/>
      </w:pPr>
      <w:r w:rsidDel="00000000" w:rsidR="00000000" w:rsidRPr="00000000">
        <w:rPr>
          <w:rtl w:val="0"/>
        </w:rPr>
        <w:t xml:space="preserve">Соблюдение этого раздела, скорее всего, будет оперативным и непрерывным.</w:t>
      </w:r>
    </w:p>
    <w:tbl>
      <w:tblPr>
        <w:tblStyle w:val="Table58"/>
        <w:tblW w:w="9245.000000000002" w:type="dxa"/>
        <w:jc w:val="left"/>
        <w:tblInd w:w="0.0" w:type="dxa"/>
        <w:tblLayout w:type="fixed"/>
        <w:tblLook w:val="0600"/>
      </w:tblPr>
      <w:tblGrid>
        <w:gridCol w:w="827.9999999999998"/>
        <w:gridCol w:w="6612"/>
        <w:gridCol w:w="402"/>
        <w:gridCol w:w="402"/>
        <w:gridCol w:w="402"/>
        <w:gridCol w:w="599"/>
        <w:tblGridChange w:id="0">
          <w:tblGrid>
            <w:gridCol w:w="827.9999999999998"/>
            <w:gridCol w:w="661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95E">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95F">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960">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961">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962">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963">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964">
            <w:pPr>
              <w:jc w:val="center"/>
              <w:rPr/>
            </w:pPr>
            <w:r w:rsidDel="00000000" w:rsidR="00000000" w:rsidRPr="00000000">
              <w:rPr>
                <w:b w:val="1"/>
                <w:rtl w:val="0"/>
              </w:rPr>
              <w:t xml:space="preserve">10.3.1</w:t>
            </w:r>
            <w:r w:rsidDel="00000000" w:rsidR="00000000" w:rsidRPr="00000000">
              <w:rPr>
                <w:rtl w:val="0"/>
              </w:rPr>
            </w:r>
          </w:p>
        </w:tc>
        <w:tc>
          <w:tcPr/>
          <w:p w:rsidR="00000000" w:rsidDel="00000000" w:rsidP="00000000" w:rsidRDefault="00000000" w:rsidRPr="00000000" w14:paraId="00000965">
            <w:pPr>
              <w:rPr/>
            </w:pPr>
            <w:r w:rsidDel="00000000" w:rsidR="00000000" w:rsidRPr="00000000">
              <w:rPr>
                <w:rtl w:val="0"/>
              </w:rPr>
              <w:t xml:space="preserve">Убедитесь, что, если приложение имеет функцию автоматического обновления клиента или сервера, обновления должны быть получены по защищенным каналам и подписаны цифровой подписью. Код обновления должен подтвердить цифровую подпись обновления перед установкой или выполнением обновления.</w:t>
            </w:r>
          </w:p>
        </w:tc>
        <w:tc>
          <w:tcPr/>
          <w:p w:rsidR="00000000" w:rsidDel="00000000" w:rsidP="00000000" w:rsidRDefault="00000000" w:rsidRPr="00000000" w14:paraId="00000966">
            <w:pPr>
              <w:jc w:val="center"/>
              <w:rPr/>
            </w:pPr>
            <w:r w:rsidDel="00000000" w:rsidR="00000000" w:rsidRPr="00000000">
              <w:rPr>
                <w:rtl w:val="0"/>
              </w:rPr>
              <w:t xml:space="preserve">✓</w:t>
            </w:r>
          </w:p>
        </w:tc>
        <w:tc>
          <w:tcPr/>
          <w:p w:rsidR="00000000" w:rsidDel="00000000" w:rsidP="00000000" w:rsidRDefault="00000000" w:rsidRPr="00000000" w14:paraId="00000967">
            <w:pPr>
              <w:jc w:val="center"/>
              <w:rPr/>
            </w:pPr>
            <w:r w:rsidDel="00000000" w:rsidR="00000000" w:rsidRPr="00000000">
              <w:rPr>
                <w:rtl w:val="0"/>
              </w:rPr>
              <w:t xml:space="preserve">✓</w:t>
            </w:r>
          </w:p>
        </w:tc>
        <w:tc>
          <w:tcPr/>
          <w:p w:rsidR="00000000" w:rsidDel="00000000" w:rsidP="00000000" w:rsidRDefault="00000000" w:rsidRPr="00000000" w14:paraId="00000968">
            <w:pPr>
              <w:jc w:val="center"/>
              <w:rPr/>
            </w:pPr>
            <w:r w:rsidDel="00000000" w:rsidR="00000000" w:rsidRPr="00000000">
              <w:rPr>
                <w:rtl w:val="0"/>
              </w:rPr>
              <w:t xml:space="preserve">✓</w:t>
            </w:r>
          </w:p>
        </w:tc>
        <w:tc>
          <w:tcPr/>
          <w:p w:rsidR="00000000" w:rsidDel="00000000" w:rsidP="00000000" w:rsidRDefault="00000000" w:rsidRPr="00000000" w14:paraId="00000969">
            <w:pPr>
              <w:jc w:val="cente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96A">
            <w:pPr>
              <w:jc w:val="center"/>
              <w:rPr/>
            </w:pPr>
            <w:r w:rsidDel="00000000" w:rsidR="00000000" w:rsidRPr="00000000">
              <w:rPr>
                <w:b w:val="1"/>
                <w:rtl w:val="0"/>
              </w:rPr>
              <w:t xml:space="preserve">10.3.2</w:t>
            </w:r>
            <w:r w:rsidDel="00000000" w:rsidR="00000000" w:rsidRPr="00000000">
              <w:rPr>
                <w:rtl w:val="0"/>
              </w:rPr>
            </w:r>
          </w:p>
        </w:tc>
        <w:tc>
          <w:tcPr/>
          <w:p w:rsidR="00000000" w:rsidDel="00000000" w:rsidP="00000000" w:rsidRDefault="00000000" w:rsidRPr="00000000" w14:paraId="0000096B">
            <w:pPr>
              <w:rPr/>
            </w:pPr>
            <w:r w:rsidDel="00000000" w:rsidR="00000000" w:rsidRPr="00000000">
              <w:rPr>
                <w:rtl w:val="0"/>
              </w:rPr>
              <w:t xml:space="preserve">Убедитесь, что приложение использует средства защиты целостности, такие как подпись кода или целостность под источника. Приложение не должно загружать или выполнять код из ненадежных источников, таких как загрузка включений, модулей, плагинов, кода или библиотек из ненадежных источников или Интернета.</w:t>
            </w:r>
          </w:p>
        </w:tc>
        <w:tc>
          <w:tcPr/>
          <w:p w:rsidR="00000000" w:rsidDel="00000000" w:rsidP="00000000" w:rsidRDefault="00000000" w:rsidRPr="00000000" w14:paraId="0000096C">
            <w:pPr>
              <w:jc w:val="center"/>
              <w:rPr/>
            </w:pPr>
            <w:r w:rsidDel="00000000" w:rsidR="00000000" w:rsidRPr="00000000">
              <w:rPr>
                <w:rtl w:val="0"/>
              </w:rPr>
              <w:t xml:space="preserve">✓</w:t>
            </w:r>
          </w:p>
        </w:tc>
        <w:tc>
          <w:tcPr/>
          <w:p w:rsidR="00000000" w:rsidDel="00000000" w:rsidP="00000000" w:rsidRDefault="00000000" w:rsidRPr="00000000" w14:paraId="0000096D">
            <w:pPr>
              <w:jc w:val="center"/>
              <w:rPr/>
            </w:pPr>
            <w:r w:rsidDel="00000000" w:rsidR="00000000" w:rsidRPr="00000000">
              <w:rPr>
                <w:rtl w:val="0"/>
              </w:rPr>
              <w:t xml:space="preserve">✓</w:t>
            </w:r>
          </w:p>
        </w:tc>
        <w:tc>
          <w:tcPr/>
          <w:p w:rsidR="00000000" w:rsidDel="00000000" w:rsidP="00000000" w:rsidRDefault="00000000" w:rsidRPr="00000000" w14:paraId="0000096E">
            <w:pPr>
              <w:jc w:val="center"/>
              <w:rPr/>
            </w:pPr>
            <w:r w:rsidDel="00000000" w:rsidR="00000000" w:rsidRPr="00000000">
              <w:rPr>
                <w:rtl w:val="0"/>
              </w:rPr>
              <w:t xml:space="preserve">✓</w:t>
            </w:r>
          </w:p>
        </w:tc>
        <w:tc>
          <w:tcPr/>
          <w:p w:rsidR="00000000" w:rsidDel="00000000" w:rsidP="00000000" w:rsidRDefault="00000000" w:rsidRPr="00000000" w14:paraId="0000096F">
            <w:pPr>
              <w:jc w:val="center"/>
              <w:rPr/>
            </w:pPr>
            <w:r w:rsidDel="00000000" w:rsidR="00000000" w:rsidRPr="00000000">
              <w:rPr>
                <w:rtl w:val="0"/>
              </w:rPr>
              <w:t xml:space="preserve">353</w:t>
            </w:r>
          </w:p>
        </w:tc>
      </w:tr>
      <w:tr>
        <w:trPr>
          <w:cantSplit w:val="0"/>
          <w:tblHeader w:val="0"/>
        </w:trPr>
        <w:tc>
          <w:tcPr/>
          <w:p w:rsidR="00000000" w:rsidDel="00000000" w:rsidP="00000000" w:rsidRDefault="00000000" w:rsidRPr="00000000" w14:paraId="00000970">
            <w:pPr>
              <w:jc w:val="center"/>
              <w:rPr/>
            </w:pPr>
            <w:r w:rsidDel="00000000" w:rsidR="00000000" w:rsidRPr="00000000">
              <w:rPr>
                <w:b w:val="1"/>
                <w:rtl w:val="0"/>
              </w:rPr>
              <w:t xml:space="preserve">10.3.3</w:t>
            </w:r>
            <w:r w:rsidDel="00000000" w:rsidR="00000000" w:rsidRPr="00000000">
              <w:rPr>
                <w:rtl w:val="0"/>
              </w:rPr>
            </w:r>
          </w:p>
        </w:tc>
        <w:tc>
          <w:tcPr/>
          <w:p w:rsidR="00000000" w:rsidDel="00000000" w:rsidP="00000000" w:rsidRDefault="00000000" w:rsidRPr="00000000" w14:paraId="00000971">
            <w:pPr>
              <w:rPr/>
            </w:pPr>
            <w:r w:rsidDel="00000000" w:rsidR="00000000" w:rsidRPr="00000000">
              <w:rPr>
                <w:rtl w:val="0"/>
              </w:rPr>
              <w:t xml:space="preserve">Убедитесь, что приложение защищено от поглощения поддоменов, если приложение использует записи DNS или поддомены DNS, такие как устаревшие доменные имена, устаревшие указатели DNS или имена CNAME, устаревшие проекты в репозиториях общедоступных исходных кодов или временные облачные API, функции без сервера или корзины хранения (</w:t>
            </w:r>
            <w:r w:rsidDel="00000000" w:rsidR="00000000" w:rsidRPr="00000000">
              <w:rPr>
                <w:i w:val="1"/>
                <w:rtl w:val="0"/>
              </w:rPr>
              <w:t xml:space="preserve">autogen-bucket-id.cloud.example.com</w:t>
            </w:r>
            <w:r w:rsidDel="00000000" w:rsidR="00000000" w:rsidRPr="00000000">
              <w:rPr>
                <w:rtl w:val="0"/>
              </w:rPr>
              <w:t xml:space="preserve">) или что-то в этом роде. Защита может включать в себя обеспечение того, чтобы DNS-имена, используемые приложениями, регулярно проверялись на срок действия или изменение.</w:t>
            </w:r>
          </w:p>
        </w:tc>
        <w:tc>
          <w:tcPr/>
          <w:p w:rsidR="00000000" w:rsidDel="00000000" w:rsidP="00000000" w:rsidRDefault="00000000" w:rsidRPr="00000000" w14:paraId="00000972">
            <w:pPr>
              <w:jc w:val="center"/>
              <w:rPr/>
            </w:pPr>
            <w:r w:rsidDel="00000000" w:rsidR="00000000" w:rsidRPr="00000000">
              <w:rPr>
                <w:rtl w:val="0"/>
              </w:rPr>
              <w:t xml:space="preserve">✓</w:t>
            </w:r>
          </w:p>
        </w:tc>
        <w:tc>
          <w:tcPr/>
          <w:p w:rsidR="00000000" w:rsidDel="00000000" w:rsidP="00000000" w:rsidRDefault="00000000" w:rsidRPr="00000000" w14:paraId="00000973">
            <w:pPr>
              <w:jc w:val="center"/>
              <w:rPr/>
            </w:pPr>
            <w:r w:rsidDel="00000000" w:rsidR="00000000" w:rsidRPr="00000000">
              <w:rPr>
                <w:rtl w:val="0"/>
              </w:rPr>
              <w:t xml:space="preserve">✓</w:t>
            </w:r>
          </w:p>
        </w:tc>
        <w:tc>
          <w:tcPr/>
          <w:p w:rsidR="00000000" w:rsidDel="00000000" w:rsidP="00000000" w:rsidRDefault="00000000" w:rsidRPr="00000000" w14:paraId="00000974">
            <w:pPr>
              <w:jc w:val="center"/>
              <w:rPr/>
            </w:pPr>
            <w:r w:rsidDel="00000000" w:rsidR="00000000" w:rsidRPr="00000000">
              <w:rPr>
                <w:rtl w:val="0"/>
              </w:rPr>
              <w:t xml:space="preserve">✓</w:t>
            </w:r>
          </w:p>
        </w:tc>
        <w:tc>
          <w:tcPr/>
          <w:p w:rsidR="00000000" w:rsidDel="00000000" w:rsidP="00000000" w:rsidRDefault="00000000" w:rsidRPr="00000000" w14:paraId="00000975">
            <w:pPr>
              <w:jc w:val="center"/>
              <w:rPr/>
            </w:pPr>
            <w:r w:rsidDel="00000000" w:rsidR="00000000" w:rsidRPr="00000000">
              <w:rPr>
                <w:rtl w:val="0"/>
              </w:rPr>
              <w:t xml:space="preserve">350</w:t>
            </w:r>
          </w:p>
        </w:tc>
      </w:tr>
    </w:tbl>
    <w:bookmarkStart w:colFirst="0" w:colLast="0" w:name="bookmark=id.3rnmrmc" w:id="241"/>
    <w:bookmarkEnd w:id="241"/>
    <w:p w:rsidR="00000000" w:rsidDel="00000000" w:rsidP="00000000" w:rsidRDefault="00000000" w:rsidRPr="00000000" w14:paraId="00000976">
      <w:pPr>
        <w:pStyle w:val="Heading2"/>
        <w:rPr/>
      </w:pPr>
      <w:bookmarkStart w:colFirst="0" w:colLast="0" w:name="_heading=h.26sx1u5" w:id="242"/>
      <w:bookmarkEnd w:id="242"/>
      <w:r w:rsidDel="00000000" w:rsidR="00000000" w:rsidRPr="00000000">
        <w:rPr>
          <w:rtl w:val="0"/>
        </w:rPr>
        <w:t xml:space="preserve">Ссылки</w:t>
      </w:r>
    </w:p>
    <w:p w:rsidR="00000000" w:rsidDel="00000000" w:rsidP="00000000" w:rsidRDefault="00000000" w:rsidRPr="00000000" w14:paraId="00000977">
      <w:pPr>
        <w:numPr>
          <w:ilvl w:val="0"/>
          <w:numId w:val="21"/>
        </w:numPr>
        <w:ind w:left="480" w:hanging="480"/>
        <w:rPr/>
      </w:pPr>
      <w:hyperlink r:id="rId162">
        <w:r w:rsidDel="00000000" w:rsidR="00000000" w:rsidRPr="00000000">
          <w:rPr>
            <w:color w:val="0563c1"/>
            <w:u w:val="single"/>
            <w:rtl w:val="0"/>
          </w:rPr>
          <w:t xml:space="preserve">Враждебное Поглощение Субдоменов, Обнаружение Лабораторий</w:t>
        </w:r>
      </w:hyperlink>
      <w:r w:rsidDel="00000000" w:rsidR="00000000" w:rsidRPr="00000000">
        <w:rPr>
          <w:rtl w:val="0"/>
        </w:rPr>
      </w:r>
    </w:p>
    <w:p w:rsidR="00000000" w:rsidDel="00000000" w:rsidP="00000000" w:rsidRDefault="00000000" w:rsidRPr="00000000" w14:paraId="00000978">
      <w:pPr>
        <w:numPr>
          <w:ilvl w:val="0"/>
          <w:numId w:val="21"/>
        </w:numPr>
        <w:ind w:left="480" w:hanging="480"/>
        <w:rPr/>
      </w:pPr>
      <w:hyperlink r:id="rId163">
        <w:r w:rsidDel="00000000" w:rsidR="00000000" w:rsidRPr="00000000">
          <w:rPr>
            <w:color w:val="0563c1"/>
            <w:u w:val="single"/>
            <w:rtl w:val="0"/>
          </w:rPr>
          <w:t xml:space="preserve">Похищение заброшенных поддоменов часть 2. Обнаружение лабораторий</w:t>
        </w:r>
      </w:hyperlink>
      <w:r w:rsidDel="00000000" w:rsidR="00000000" w:rsidRPr="00000000">
        <w:rPr>
          <w:rtl w:val="0"/>
        </w:rPr>
      </w:r>
    </w:p>
    <w:p w:rsidR="00000000" w:rsidDel="00000000" w:rsidP="00000000" w:rsidRDefault="00000000" w:rsidRPr="00000000" w14:paraId="00000979">
      <w:pPr>
        <w:pStyle w:val="Heading1"/>
        <w:rPr/>
      </w:pPr>
      <w:bookmarkStart w:colFirst="0" w:colLast="0" w:name="_heading=h.35xuupr" w:id="244"/>
      <w:bookmarkEnd w:id="244"/>
      <w:r w:rsidDel="00000000" w:rsidR="00000000" w:rsidRPr="00000000">
        <w:br w:type="page"/>
      </w:r>
      <w:bookmarkStart w:colFirst="0" w:colLast="0" w:name="bookmark=id.ly7c1y" w:id="243"/>
      <w:bookmarkEnd w:id="243"/>
      <w:r w:rsidDel="00000000" w:rsidR="00000000" w:rsidRPr="00000000">
        <w:rPr>
          <w:rtl w:val="0"/>
        </w:rPr>
        <w:t xml:space="preserve">V11: Требования к проверке Бизнес-логики</w:t>
      </w:r>
    </w:p>
    <w:bookmarkStart w:colFirst="0" w:colLast="0" w:name="bookmark=id.1l354xk" w:id="245"/>
    <w:bookmarkEnd w:id="245"/>
    <w:p w:rsidR="00000000" w:rsidDel="00000000" w:rsidP="00000000" w:rsidRDefault="00000000" w:rsidRPr="00000000" w14:paraId="0000097A">
      <w:pPr>
        <w:pStyle w:val="Heading2"/>
        <w:rPr/>
      </w:pPr>
      <w:bookmarkStart w:colFirst="0" w:colLast="0" w:name="_heading=h.452snld" w:id="246"/>
      <w:bookmarkEnd w:id="246"/>
      <w:r w:rsidDel="00000000" w:rsidR="00000000" w:rsidRPr="00000000">
        <w:rPr>
          <w:rtl w:val="0"/>
        </w:rPr>
        <w:t xml:space="preserve">Цель Управления</w:t>
      </w:r>
    </w:p>
    <w:p w:rsidR="00000000" w:rsidDel="00000000" w:rsidP="00000000" w:rsidRDefault="00000000" w:rsidRPr="00000000" w14:paraId="0000097B">
      <w:pPr>
        <w:rPr/>
      </w:pPr>
      <w:r w:rsidDel="00000000" w:rsidR="00000000" w:rsidRPr="00000000">
        <w:rPr>
          <w:rtl w:val="0"/>
        </w:rPr>
        <w:t xml:space="preserve">Убедитесь, что проверенное приложение удовлетворяет следующим требованиям высокого уровня:</w:t>
      </w:r>
    </w:p>
    <w:p w:rsidR="00000000" w:rsidDel="00000000" w:rsidP="00000000" w:rsidRDefault="00000000" w:rsidRPr="00000000" w14:paraId="0000097C">
      <w:pPr>
        <w:numPr>
          <w:ilvl w:val="0"/>
          <w:numId w:val="22"/>
        </w:numPr>
        <w:ind w:left="480" w:hanging="480"/>
        <w:rPr/>
      </w:pPr>
      <w:r w:rsidDel="00000000" w:rsidR="00000000" w:rsidRPr="00000000">
        <w:rPr>
          <w:rtl w:val="0"/>
        </w:rPr>
        <w:t xml:space="preserve">Поток бизнес-логики является последовательным, обрабатывается по порядку и не может быть обойден.</w:t>
      </w:r>
    </w:p>
    <w:p w:rsidR="00000000" w:rsidDel="00000000" w:rsidP="00000000" w:rsidRDefault="00000000" w:rsidRPr="00000000" w14:paraId="0000097D">
      <w:pPr>
        <w:numPr>
          <w:ilvl w:val="0"/>
          <w:numId w:val="22"/>
        </w:numPr>
        <w:ind w:left="480" w:hanging="480"/>
        <w:rPr/>
      </w:pPr>
      <w:r w:rsidDel="00000000" w:rsidR="00000000" w:rsidRPr="00000000">
        <w:rPr>
          <w:rtl w:val="0"/>
        </w:rPr>
        <w:t xml:space="preserve">Бизнес-логика включает ограничения на обнаружение и предотвращение автоматических атак, таких как непрерывные небольшие переводы средств или добавление миллиона друзей по одному и так далее.</w:t>
      </w:r>
    </w:p>
    <w:p w:rsidR="00000000" w:rsidDel="00000000" w:rsidP="00000000" w:rsidRDefault="00000000" w:rsidRPr="00000000" w14:paraId="0000097E">
      <w:pPr>
        <w:numPr>
          <w:ilvl w:val="0"/>
          <w:numId w:val="22"/>
        </w:numPr>
        <w:ind w:left="480" w:hanging="480"/>
        <w:rPr/>
      </w:pPr>
      <w:r w:rsidDel="00000000" w:rsidR="00000000" w:rsidRPr="00000000">
        <w:rPr>
          <w:rtl w:val="0"/>
        </w:rPr>
        <w:t xml:space="preserve">Потоки бизнес-логики с высокой стоимостью рассмотрели случаи злоупотреблений и злоумышленников и имеют защиту от подделки, подделки, отказа, раскрытия информации и несанкционированных атак.</w:t>
      </w:r>
    </w:p>
    <w:bookmarkStart w:colFirst="0" w:colLast="0" w:name="bookmark=id.2k82xt6" w:id="247"/>
    <w:bookmarkEnd w:id="247"/>
    <w:p w:rsidR="00000000" w:rsidDel="00000000" w:rsidP="00000000" w:rsidRDefault="00000000" w:rsidRPr="00000000" w14:paraId="0000097F">
      <w:pPr>
        <w:pStyle w:val="Heading2"/>
        <w:rPr/>
      </w:pPr>
      <w:bookmarkStart w:colFirst="0" w:colLast="0" w:name="_heading=h.zdd80z" w:id="248"/>
      <w:bookmarkEnd w:id="248"/>
      <w:r w:rsidDel="00000000" w:rsidR="00000000" w:rsidRPr="00000000">
        <w:rPr>
          <w:rtl w:val="0"/>
        </w:rPr>
        <w:t xml:space="preserve">V11.1 Требования к безопасности Бизнес-логики</w:t>
      </w:r>
    </w:p>
    <w:p w:rsidR="00000000" w:rsidDel="00000000" w:rsidP="00000000" w:rsidRDefault="00000000" w:rsidRPr="00000000" w14:paraId="00000980">
      <w:pPr>
        <w:rPr/>
      </w:pPr>
      <w:r w:rsidDel="00000000" w:rsidR="00000000" w:rsidRPr="00000000">
        <w:rPr>
          <w:rtl w:val="0"/>
        </w:rPr>
        <w:t xml:space="preserve">Безопасность бизнес-логики настолько индивидуальна для каждого приложения, что ни один контрольный список никогда не будет применяться. Безопасность бизнес - логики должна быть разработана для защиты от возможных внешних угроз-ее нельзя добавить с помощью брандмауэров веб-приложений или защищенных коммуникаций. Мы рекомендуем использовать моделирование угроз во время спринтов проектирования, например, с помощью рога Изобилия OWASP или аналогичных инструментов.</w:t>
      </w:r>
    </w:p>
    <w:tbl>
      <w:tblPr>
        <w:tblStyle w:val="Table59"/>
        <w:tblW w:w="9245.000000000002" w:type="dxa"/>
        <w:jc w:val="left"/>
        <w:tblInd w:w="0.0" w:type="dxa"/>
        <w:tblLayout w:type="fixed"/>
        <w:tblLook w:val="0600"/>
      </w:tblPr>
      <w:tblGrid>
        <w:gridCol w:w="827.9999999999998"/>
        <w:gridCol w:w="6612"/>
        <w:gridCol w:w="402"/>
        <w:gridCol w:w="402"/>
        <w:gridCol w:w="402"/>
        <w:gridCol w:w="599"/>
        <w:tblGridChange w:id="0">
          <w:tblGrid>
            <w:gridCol w:w="827.9999999999998"/>
            <w:gridCol w:w="661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981">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982">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983">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984">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985">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986">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987">
            <w:pPr>
              <w:jc w:val="center"/>
              <w:rPr/>
            </w:pPr>
            <w:r w:rsidDel="00000000" w:rsidR="00000000" w:rsidRPr="00000000">
              <w:rPr>
                <w:b w:val="1"/>
                <w:rtl w:val="0"/>
              </w:rPr>
              <w:t xml:space="preserve">11.1.1</w:t>
            </w:r>
            <w:r w:rsidDel="00000000" w:rsidR="00000000" w:rsidRPr="00000000">
              <w:rPr>
                <w:rtl w:val="0"/>
              </w:rPr>
            </w:r>
          </w:p>
        </w:tc>
        <w:tc>
          <w:tcPr/>
          <w:p w:rsidR="00000000" w:rsidDel="00000000" w:rsidP="00000000" w:rsidRDefault="00000000" w:rsidRPr="00000000" w14:paraId="00000988">
            <w:pPr>
              <w:rPr/>
            </w:pPr>
            <w:r w:rsidDel="00000000" w:rsidR="00000000" w:rsidRPr="00000000">
              <w:rPr>
                <w:rtl w:val="0"/>
              </w:rPr>
              <w:t xml:space="preserve">Убедитесь, что приложение будет обрабатывать потоки бизнес-логики только для одного и того же пользователя в последовательном порядке и без пропуска шагов.</w:t>
            </w:r>
          </w:p>
        </w:tc>
        <w:tc>
          <w:tcPr/>
          <w:p w:rsidR="00000000" w:rsidDel="00000000" w:rsidP="00000000" w:rsidRDefault="00000000" w:rsidRPr="00000000" w14:paraId="00000989">
            <w:pPr>
              <w:jc w:val="center"/>
              <w:rPr/>
            </w:pPr>
            <w:r w:rsidDel="00000000" w:rsidR="00000000" w:rsidRPr="00000000">
              <w:rPr>
                <w:rtl w:val="0"/>
              </w:rPr>
              <w:t xml:space="preserve">✓</w:t>
            </w:r>
          </w:p>
        </w:tc>
        <w:tc>
          <w:tcPr/>
          <w:p w:rsidR="00000000" w:rsidDel="00000000" w:rsidP="00000000" w:rsidRDefault="00000000" w:rsidRPr="00000000" w14:paraId="0000098A">
            <w:pPr>
              <w:jc w:val="center"/>
              <w:rPr/>
            </w:pPr>
            <w:r w:rsidDel="00000000" w:rsidR="00000000" w:rsidRPr="00000000">
              <w:rPr>
                <w:rtl w:val="0"/>
              </w:rPr>
              <w:t xml:space="preserve">✓</w:t>
            </w:r>
          </w:p>
        </w:tc>
        <w:tc>
          <w:tcPr/>
          <w:p w:rsidR="00000000" w:rsidDel="00000000" w:rsidP="00000000" w:rsidRDefault="00000000" w:rsidRPr="00000000" w14:paraId="0000098B">
            <w:pPr>
              <w:jc w:val="center"/>
              <w:rPr/>
            </w:pPr>
            <w:r w:rsidDel="00000000" w:rsidR="00000000" w:rsidRPr="00000000">
              <w:rPr>
                <w:rtl w:val="0"/>
              </w:rPr>
              <w:t xml:space="preserve">✓</w:t>
            </w:r>
          </w:p>
        </w:tc>
        <w:tc>
          <w:tcPr/>
          <w:p w:rsidR="00000000" w:rsidDel="00000000" w:rsidP="00000000" w:rsidRDefault="00000000" w:rsidRPr="00000000" w14:paraId="0000098C">
            <w:pPr>
              <w:jc w:val="center"/>
              <w:rPr/>
            </w:pPr>
            <w:r w:rsidDel="00000000" w:rsidR="00000000" w:rsidRPr="00000000">
              <w:rPr>
                <w:rtl w:val="0"/>
              </w:rPr>
              <w:t xml:space="preserve">841</w:t>
            </w:r>
          </w:p>
        </w:tc>
      </w:tr>
      <w:tr>
        <w:trPr>
          <w:cantSplit w:val="0"/>
          <w:tblHeader w:val="0"/>
        </w:trPr>
        <w:tc>
          <w:tcPr/>
          <w:p w:rsidR="00000000" w:rsidDel="00000000" w:rsidP="00000000" w:rsidRDefault="00000000" w:rsidRPr="00000000" w14:paraId="0000098D">
            <w:pPr>
              <w:jc w:val="center"/>
              <w:rPr/>
            </w:pPr>
            <w:r w:rsidDel="00000000" w:rsidR="00000000" w:rsidRPr="00000000">
              <w:rPr>
                <w:b w:val="1"/>
                <w:rtl w:val="0"/>
              </w:rPr>
              <w:t xml:space="preserve">11.1.2</w:t>
            </w:r>
            <w:r w:rsidDel="00000000" w:rsidR="00000000" w:rsidRPr="00000000">
              <w:rPr>
                <w:rtl w:val="0"/>
              </w:rPr>
            </w:r>
          </w:p>
        </w:tc>
        <w:tc>
          <w:tcPr/>
          <w:p w:rsidR="00000000" w:rsidDel="00000000" w:rsidP="00000000" w:rsidRDefault="00000000" w:rsidRPr="00000000" w14:paraId="0000098E">
            <w:pPr>
              <w:rPr/>
            </w:pPr>
            <w:r w:rsidDel="00000000" w:rsidR="00000000" w:rsidRPr="00000000">
              <w:rPr>
                <w:rtl w:val="0"/>
              </w:rPr>
              <w:t xml:space="preserve">Убедитесь, что приложение будет обрабатывать только потоки бизнес-логики, при этом все шаги обрабатываются в реалистичном человеческом времени, т. е. транзакции не передаются слишком быстро.</w:t>
            </w:r>
          </w:p>
        </w:tc>
        <w:tc>
          <w:tcPr/>
          <w:p w:rsidR="00000000" w:rsidDel="00000000" w:rsidP="00000000" w:rsidRDefault="00000000" w:rsidRPr="00000000" w14:paraId="0000098F">
            <w:pPr>
              <w:jc w:val="center"/>
              <w:rPr/>
            </w:pPr>
            <w:r w:rsidDel="00000000" w:rsidR="00000000" w:rsidRPr="00000000">
              <w:rPr>
                <w:rtl w:val="0"/>
              </w:rPr>
              <w:t xml:space="preserve">✓</w:t>
            </w:r>
          </w:p>
        </w:tc>
        <w:tc>
          <w:tcPr/>
          <w:p w:rsidR="00000000" w:rsidDel="00000000" w:rsidP="00000000" w:rsidRDefault="00000000" w:rsidRPr="00000000" w14:paraId="00000990">
            <w:pPr>
              <w:jc w:val="center"/>
              <w:rPr/>
            </w:pPr>
            <w:r w:rsidDel="00000000" w:rsidR="00000000" w:rsidRPr="00000000">
              <w:rPr>
                <w:rtl w:val="0"/>
              </w:rPr>
              <w:t xml:space="preserve">✓</w:t>
            </w:r>
          </w:p>
        </w:tc>
        <w:tc>
          <w:tcPr/>
          <w:p w:rsidR="00000000" w:rsidDel="00000000" w:rsidP="00000000" w:rsidRDefault="00000000" w:rsidRPr="00000000" w14:paraId="00000991">
            <w:pPr>
              <w:jc w:val="center"/>
              <w:rPr/>
            </w:pPr>
            <w:r w:rsidDel="00000000" w:rsidR="00000000" w:rsidRPr="00000000">
              <w:rPr>
                <w:rtl w:val="0"/>
              </w:rPr>
              <w:t xml:space="preserve">✓</w:t>
            </w:r>
          </w:p>
        </w:tc>
        <w:tc>
          <w:tcPr/>
          <w:p w:rsidR="00000000" w:rsidDel="00000000" w:rsidP="00000000" w:rsidRDefault="00000000" w:rsidRPr="00000000" w14:paraId="00000992">
            <w:pPr>
              <w:jc w:val="center"/>
              <w:rPr/>
            </w:pPr>
            <w:r w:rsidDel="00000000" w:rsidR="00000000" w:rsidRPr="00000000">
              <w:rPr>
                <w:rtl w:val="0"/>
              </w:rPr>
              <w:t xml:space="preserve">799</w:t>
            </w:r>
          </w:p>
        </w:tc>
      </w:tr>
      <w:tr>
        <w:trPr>
          <w:cantSplit w:val="0"/>
          <w:tblHeader w:val="0"/>
        </w:trPr>
        <w:tc>
          <w:tcPr/>
          <w:p w:rsidR="00000000" w:rsidDel="00000000" w:rsidP="00000000" w:rsidRDefault="00000000" w:rsidRPr="00000000" w14:paraId="00000993">
            <w:pPr>
              <w:jc w:val="center"/>
              <w:rPr/>
            </w:pPr>
            <w:r w:rsidDel="00000000" w:rsidR="00000000" w:rsidRPr="00000000">
              <w:rPr>
                <w:b w:val="1"/>
                <w:rtl w:val="0"/>
              </w:rPr>
              <w:t xml:space="preserve">11.1.3</w:t>
            </w:r>
            <w:r w:rsidDel="00000000" w:rsidR="00000000" w:rsidRPr="00000000">
              <w:rPr>
                <w:rtl w:val="0"/>
              </w:rPr>
            </w:r>
          </w:p>
        </w:tc>
        <w:tc>
          <w:tcPr/>
          <w:p w:rsidR="00000000" w:rsidDel="00000000" w:rsidP="00000000" w:rsidRDefault="00000000" w:rsidRPr="00000000" w14:paraId="00000994">
            <w:pPr>
              <w:rPr/>
            </w:pPr>
            <w:r w:rsidDel="00000000" w:rsidR="00000000" w:rsidRPr="00000000">
              <w:rPr>
                <w:rtl w:val="0"/>
              </w:rPr>
              <w:t xml:space="preserve">Убедитесь, что приложение имеет соответствующие ограничения для конкретных бизнес-действий или транзакций, которые правильно применяются для каждого пользователя.</w:t>
            </w:r>
          </w:p>
        </w:tc>
        <w:tc>
          <w:tcPr/>
          <w:p w:rsidR="00000000" w:rsidDel="00000000" w:rsidP="00000000" w:rsidRDefault="00000000" w:rsidRPr="00000000" w14:paraId="00000995">
            <w:pPr>
              <w:jc w:val="center"/>
              <w:rPr/>
            </w:pPr>
            <w:r w:rsidDel="00000000" w:rsidR="00000000" w:rsidRPr="00000000">
              <w:rPr>
                <w:rtl w:val="0"/>
              </w:rPr>
              <w:t xml:space="preserve">✓</w:t>
            </w:r>
          </w:p>
        </w:tc>
        <w:tc>
          <w:tcPr/>
          <w:p w:rsidR="00000000" w:rsidDel="00000000" w:rsidP="00000000" w:rsidRDefault="00000000" w:rsidRPr="00000000" w14:paraId="00000996">
            <w:pPr>
              <w:jc w:val="center"/>
              <w:rPr/>
            </w:pPr>
            <w:r w:rsidDel="00000000" w:rsidR="00000000" w:rsidRPr="00000000">
              <w:rPr>
                <w:rtl w:val="0"/>
              </w:rPr>
              <w:t xml:space="preserve">✓</w:t>
            </w:r>
          </w:p>
        </w:tc>
        <w:tc>
          <w:tcPr/>
          <w:p w:rsidR="00000000" w:rsidDel="00000000" w:rsidP="00000000" w:rsidRDefault="00000000" w:rsidRPr="00000000" w14:paraId="00000997">
            <w:pPr>
              <w:jc w:val="center"/>
              <w:rPr/>
            </w:pPr>
            <w:r w:rsidDel="00000000" w:rsidR="00000000" w:rsidRPr="00000000">
              <w:rPr>
                <w:rtl w:val="0"/>
              </w:rPr>
              <w:t xml:space="preserve">✓</w:t>
            </w:r>
          </w:p>
        </w:tc>
        <w:tc>
          <w:tcPr/>
          <w:p w:rsidR="00000000" w:rsidDel="00000000" w:rsidP="00000000" w:rsidRDefault="00000000" w:rsidRPr="00000000" w14:paraId="00000998">
            <w:pPr>
              <w:jc w:val="center"/>
              <w:rPr/>
            </w:pPr>
            <w:r w:rsidDel="00000000" w:rsidR="00000000" w:rsidRPr="00000000">
              <w:rPr>
                <w:rtl w:val="0"/>
              </w:rPr>
              <w:t xml:space="preserve">770</w:t>
            </w:r>
          </w:p>
        </w:tc>
      </w:tr>
      <w:tr>
        <w:trPr>
          <w:cantSplit w:val="0"/>
          <w:tblHeader w:val="0"/>
        </w:trPr>
        <w:tc>
          <w:tcPr/>
          <w:p w:rsidR="00000000" w:rsidDel="00000000" w:rsidP="00000000" w:rsidRDefault="00000000" w:rsidRPr="00000000" w14:paraId="00000999">
            <w:pPr>
              <w:jc w:val="center"/>
              <w:rPr/>
            </w:pPr>
            <w:r w:rsidDel="00000000" w:rsidR="00000000" w:rsidRPr="00000000">
              <w:rPr>
                <w:b w:val="1"/>
                <w:rtl w:val="0"/>
              </w:rPr>
              <w:t xml:space="preserve">11.1.4</w:t>
            </w:r>
            <w:r w:rsidDel="00000000" w:rsidR="00000000" w:rsidRPr="00000000">
              <w:rPr>
                <w:rtl w:val="0"/>
              </w:rPr>
            </w:r>
          </w:p>
        </w:tc>
        <w:tc>
          <w:tcPr/>
          <w:p w:rsidR="00000000" w:rsidDel="00000000" w:rsidP="00000000" w:rsidRDefault="00000000" w:rsidRPr="00000000" w14:paraId="0000099A">
            <w:pPr>
              <w:rPr/>
            </w:pPr>
            <w:r w:rsidDel="00000000" w:rsidR="00000000" w:rsidRPr="00000000">
              <w:rPr>
                <w:rtl w:val="0"/>
              </w:rPr>
              <w:t xml:space="preserve">Убедитесь, что приложение имеет достаточные средства защиты от автоматизации для обнаружения и защиты от утечки данных, чрезмерных запросов бизнес-логики, чрезмерной загрузки файлов или атак типа "отказ в обслуживании".</w:t>
            </w:r>
          </w:p>
        </w:tc>
        <w:tc>
          <w:tcPr/>
          <w:p w:rsidR="00000000" w:rsidDel="00000000" w:rsidP="00000000" w:rsidRDefault="00000000" w:rsidRPr="00000000" w14:paraId="0000099B">
            <w:pPr>
              <w:jc w:val="center"/>
              <w:rPr/>
            </w:pPr>
            <w:r w:rsidDel="00000000" w:rsidR="00000000" w:rsidRPr="00000000">
              <w:rPr>
                <w:rtl w:val="0"/>
              </w:rPr>
              <w:t xml:space="preserve">✓</w:t>
            </w:r>
          </w:p>
        </w:tc>
        <w:tc>
          <w:tcPr/>
          <w:p w:rsidR="00000000" w:rsidDel="00000000" w:rsidP="00000000" w:rsidRDefault="00000000" w:rsidRPr="00000000" w14:paraId="0000099C">
            <w:pPr>
              <w:jc w:val="center"/>
              <w:rPr/>
            </w:pPr>
            <w:r w:rsidDel="00000000" w:rsidR="00000000" w:rsidRPr="00000000">
              <w:rPr>
                <w:rtl w:val="0"/>
              </w:rPr>
              <w:t xml:space="preserve">✓</w:t>
            </w:r>
          </w:p>
        </w:tc>
        <w:tc>
          <w:tcPr/>
          <w:p w:rsidR="00000000" w:rsidDel="00000000" w:rsidP="00000000" w:rsidRDefault="00000000" w:rsidRPr="00000000" w14:paraId="0000099D">
            <w:pPr>
              <w:jc w:val="center"/>
              <w:rPr/>
            </w:pPr>
            <w:r w:rsidDel="00000000" w:rsidR="00000000" w:rsidRPr="00000000">
              <w:rPr>
                <w:rtl w:val="0"/>
              </w:rPr>
              <w:t xml:space="preserve">✓</w:t>
            </w:r>
          </w:p>
        </w:tc>
        <w:tc>
          <w:tcPr/>
          <w:p w:rsidR="00000000" w:rsidDel="00000000" w:rsidP="00000000" w:rsidRDefault="00000000" w:rsidRPr="00000000" w14:paraId="0000099E">
            <w:pPr>
              <w:jc w:val="center"/>
              <w:rPr/>
            </w:pPr>
            <w:r w:rsidDel="00000000" w:rsidR="00000000" w:rsidRPr="00000000">
              <w:rPr>
                <w:rtl w:val="0"/>
              </w:rPr>
              <w:t xml:space="preserve">770</w:t>
            </w:r>
          </w:p>
        </w:tc>
      </w:tr>
      <w:tr>
        <w:trPr>
          <w:cantSplit w:val="0"/>
          <w:tblHeader w:val="0"/>
        </w:trPr>
        <w:tc>
          <w:tcPr/>
          <w:p w:rsidR="00000000" w:rsidDel="00000000" w:rsidP="00000000" w:rsidRDefault="00000000" w:rsidRPr="00000000" w14:paraId="0000099F">
            <w:pPr>
              <w:jc w:val="center"/>
              <w:rPr/>
            </w:pPr>
            <w:r w:rsidDel="00000000" w:rsidR="00000000" w:rsidRPr="00000000">
              <w:rPr>
                <w:b w:val="1"/>
                <w:rtl w:val="0"/>
              </w:rPr>
              <w:t xml:space="preserve">11.1.5</w:t>
            </w:r>
            <w:r w:rsidDel="00000000" w:rsidR="00000000" w:rsidRPr="00000000">
              <w:rPr>
                <w:rtl w:val="0"/>
              </w:rPr>
            </w:r>
          </w:p>
        </w:tc>
        <w:tc>
          <w:tcPr/>
          <w:p w:rsidR="00000000" w:rsidDel="00000000" w:rsidP="00000000" w:rsidRDefault="00000000" w:rsidRPr="00000000" w14:paraId="000009A0">
            <w:pPr>
              <w:rPr/>
            </w:pPr>
            <w:r w:rsidDel="00000000" w:rsidR="00000000" w:rsidRPr="00000000">
              <w:rPr>
                <w:rtl w:val="0"/>
              </w:rPr>
              <w:t xml:space="preserve">Убедитесь, что приложение имеет ограничения бизнес-логики или проверку для защиты от возможных бизнес-рисков </w:t>
            </w:r>
            <w:r w:rsidDel="00000000" w:rsidR="00000000" w:rsidRPr="00000000">
              <w:rPr>
                <w:rtl w:val="0"/>
              </w:rPr>
              <w:t xml:space="preserve">или</w:t>
            </w:r>
            <w:r w:rsidDel="00000000" w:rsidR="00000000" w:rsidRPr="00000000">
              <w:rPr>
                <w:rtl w:val="0"/>
              </w:rPr>
              <w:t xml:space="preserve"> угроз, выявленных с помощью моделирования угроз или аналогичных методологий.</w:t>
            </w:r>
          </w:p>
        </w:tc>
        <w:tc>
          <w:tcPr/>
          <w:p w:rsidR="00000000" w:rsidDel="00000000" w:rsidP="00000000" w:rsidRDefault="00000000" w:rsidRPr="00000000" w14:paraId="000009A1">
            <w:pPr>
              <w:jc w:val="center"/>
              <w:rPr/>
            </w:pPr>
            <w:r w:rsidDel="00000000" w:rsidR="00000000" w:rsidRPr="00000000">
              <w:rPr>
                <w:rtl w:val="0"/>
              </w:rPr>
              <w:t xml:space="preserve">✓</w:t>
            </w:r>
          </w:p>
        </w:tc>
        <w:tc>
          <w:tcPr/>
          <w:p w:rsidR="00000000" w:rsidDel="00000000" w:rsidP="00000000" w:rsidRDefault="00000000" w:rsidRPr="00000000" w14:paraId="000009A2">
            <w:pPr>
              <w:jc w:val="center"/>
              <w:rPr/>
            </w:pPr>
            <w:r w:rsidDel="00000000" w:rsidR="00000000" w:rsidRPr="00000000">
              <w:rPr>
                <w:rtl w:val="0"/>
              </w:rPr>
              <w:t xml:space="preserve">✓</w:t>
            </w:r>
          </w:p>
        </w:tc>
        <w:tc>
          <w:tcPr/>
          <w:p w:rsidR="00000000" w:rsidDel="00000000" w:rsidP="00000000" w:rsidRDefault="00000000" w:rsidRPr="00000000" w14:paraId="000009A3">
            <w:pPr>
              <w:jc w:val="center"/>
              <w:rPr/>
            </w:pPr>
            <w:r w:rsidDel="00000000" w:rsidR="00000000" w:rsidRPr="00000000">
              <w:rPr>
                <w:rtl w:val="0"/>
              </w:rPr>
              <w:t xml:space="preserve">✓</w:t>
            </w:r>
          </w:p>
        </w:tc>
        <w:tc>
          <w:tcPr/>
          <w:p w:rsidR="00000000" w:rsidDel="00000000" w:rsidP="00000000" w:rsidRDefault="00000000" w:rsidRPr="00000000" w14:paraId="000009A4">
            <w:pPr>
              <w:jc w:val="center"/>
              <w:rPr/>
            </w:pPr>
            <w:r w:rsidDel="00000000" w:rsidR="00000000" w:rsidRPr="00000000">
              <w:rPr>
                <w:rtl w:val="0"/>
              </w:rPr>
              <w:t xml:space="preserve">841</w:t>
            </w:r>
          </w:p>
        </w:tc>
      </w:tr>
      <w:tr>
        <w:trPr>
          <w:cantSplit w:val="0"/>
          <w:tblHeader w:val="0"/>
        </w:trPr>
        <w:tc>
          <w:tcPr/>
          <w:p w:rsidR="00000000" w:rsidDel="00000000" w:rsidP="00000000" w:rsidRDefault="00000000" w:rsidRPr="00000000" w14:paraId="000009A5">
            <w:pPr>
              <w:jc w:val="center"/>
              <w:rPr/>
            </w:pPr>
            <w:r w:rsidDel="00000000" w:rsidR="00000000" w:rsidRPr="00000000">
              <w:rPr>
                <w:b w:val="1"/>
                <w:rtl w:val="0"/>
              </w:rPr>
              <w:t xml:space="preserve">11.1.6</w:t>
            </w:r>
            <w:r w:rsidDel="00000000" w:rsidR="00000000" w:rsidRPr="00000000">
              <w:rPr>
                <w:rtl w:val="0"/>
              </w:rPr>
            </w:r>
          </w:p>
        </w:tc>
        <w:tc>
          <w:tcPr/>
          <w:p w:rsidR="00000000" w:rsidDel="00000000" w:rsidP="00000000" w:rsidRDefault="00000000" w:rsidRPr="00000000" w14:paraId="000009A6">
            <w:pPr>
              <w:rPr/>
            </w:pPr>
            <w:r w:rsidDel="00000000" w:rsidR="00000000" w:rsidRPr="00000000">
              <w:rPr>
                <w:rtl w:val="0"/>
              </w:rPr>
              <w:t xml:space="preserve">Убедитесь, что приложение не страдает от проблем "Время проверки до времени использования" (TOCTOU) или других расовых условий для конфиденциальных операций.</w:t>
            </w:r>
          </w:p>
        </w:tc>
        <w:tc>
          <w:tcPr/>
          <w:p w:rsidR="00000000" w:rsidDel="00000000" w:rsidP="00000000" w:rsidRDefault="00000000" w:rsidRPr="00000000" w14:paraId="000009A7">
            <w:pPr>
              <w:rPr/>
            </w:pPr>
            <w:r w:rsidDel="00000000" w:rsidR="00000000" w:rsidRPr="00000000">
              <w:rPr>
                <w:rtl w:val="0"/>
              </w:rPr>
            </w:r>
          </w:p>
        </w:tc>
        <w:tc>
          <w:tcPr/>
          <w:p w:rsidR="00000000" w:rsidDel="00000000" w:rsidP="00000000" w:rsidRDefault="00000000" w:rsidRPr="00000000" w14:paraId="000009A8">
            <w:pPr>
              <w:jc w:val="center"/>
              <w:rPr/>
            </w:pPr>
            <w:r w:rsidDel="00000000" w:rsidR="00000000" w:rsidRPr="00000000">
              <w:rPr>
                <w:rtl w:val="0"/>
              </w:rPr>
              <w:t xml:space="preserve">✓</w:t>
            </w:r>
          </w:p>
        </w:tc>
        <w:tc>
          <w:tcPr/>
          <w:p w:rsidR="00000000" w:rsidDel="00000000" w:rsidP="00000000" w:rsidRDefault="00000000" w:rsidRPr="00000000" w14:paraId="000009A9">
            <w:pPr>
              <w:jc w:val="center"/>
              <w:rPr/>
            </w:pPr>
            <w:r w:rsidDel="00000000" w:rsidR="00000000" w:rsidRPr="00000000">
              <w:rPr>
                <w:rtl w:val="0"/>
              </w:rPr>
              <w:t xml:space="preserve">✓</w:t>
            </w:r>
          </w:p>
        </w:tc>
        <w:tc>
          <w:tcPr/>
          <w:p w:rsidR="00000000" w:rsidDel="00000000" w:rsidP="00000000" w:rsidRDefault="00000000" w:rsidRPr="00000000" w14:paraId="000009AA">
            <w:pPr>
              <w:jc w:val="center"/>
              <w:rPr/>
            </w:pPr>
            <w:r w:rsidDel="00000000" w:rsidR="00000000" w:rsidRPr="00000000">
              <w:rPr>
                <w:rtl w:val="0"/>
              </w:rPr>
              <w:t xml:space="preserve">367</w:t>
            </w:r>
          </w:p>
        </w:tc>
      </w:tr>
      <w:tr>
        <w:trPr>
          <w:cantSplit w:val="0"/>
          <w:tblHeader w:val="0"/>
        </w:trPr>
        <w:tc>
          <w:tcPr/>
          <w:p w:rsidR="00000000" w:rsidDel="00000000" w:rsidP="00000000" w:rsidRDefault="00000000" w:rsidRPr="00000000" w14:paraId="000009AB">
            <w:pPr>
              <w:jc w:val="center"/>
              <w:rPr/>
            </w:pPr>
            <w:r w:rsidDel="00000000" w:rsidR="00000000" w:rsidRPr="00000000">
              <w:rPr>
                <w:b w:val="1"/>
                <w:rtl w:val="0"/>
              </w:rPr>
              <w:t xml:space="preserve">11.1.7</w:t>
            </w:r>
            <w:r w:rsidDel="00000000" w:rsidR="00000000" w:rsidRPr="00000000">
              <w:rPr>
                <w:rtl w:val="0"/>
              </w:rPr>
            </w:r>
          </w:p>
        </w:tc>
        <w:tc>
          <w:tcPr/>
          <w:p w:rsidR="00000000" w:rsidDel="00000000" w:rsidP="00000000" w:rsidRDefault="00000000" w:rsidRPr="00000000" w14:paraId="000009AC">
            <w:pPr>
              <w:rPr/>
            </w:pPr>
            <w:r w:rsidDel="00000000" w:rsidR="00000000" w:rsidRPr="00000000">
              <w:rPr>
                <w:rtl w:val="0"/>
              </w:rP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предпринял. (</w:t>
            </w:r>
            <w:hyperlink r:id="rId164">
              <w:r w:rsidDel="00000000" w:rsidR="00000000" w:rsidRPr="00000000">
                <w:rPr>
                  <w:color w:val="0563c1"/>
                  <w:u w:val="single"/>
                  <w:rtl w:val="0"/>
                </w:rPr>
                <w:t xml:space="preserve">C9</w:t>
              </w:r>
            </w:hyperlink>
            <w:r w:rsidDel="00000000" w:rsidR="00000000" w:rsidRPr="00000000">
              <w:rPr>
                <w:rtl w:val="0"/>
              </w:rPr>
              <w:t xml:space="preserve">)</w:t>
            </w:r>
          </w:p>
        </w:tc>
        <w:tc>
          <w:tcPr/>
          <w:p w:rsidR="00000000" w:rsidDel="00000000" w:rsidP="00000000" w:rsidRDefault="00000000" w:rsidRPr="00000000" w14:paraId="000009AD">
            <w:pPr>
              <w:rPr/>
            </w:pPr>
            <w:r w:rsidDel="00000000" w:rsidR="00000000" w:rsidRPr="00000000">
              <w:rPr>
                <w:rtl w:val="0"/>
              </w:rPr>
            </w:r>
          </w:p>
        </w:tc>
        <w:tc>
          <w:tcPr/>
          <w:p w:rsidR="00000000" w:rsidDel="00000000" w:rsidP="00000000" w:rsidRDefault="00000000" w:rsidRPr="00000000" w14:paraId="000009AE">
            <w:pPr>
              <w:jc w:val="center"/>
              <w:rPr/>
            </w:pPr>
            <w:r w:rsidDel="00000000" w:rsidR="00000000" w:rsidRPr="00000000">
              <w:rPr>
                <w:rtl w:val="0"/>
              </w:rPr>
              <w:t xml:space="preserve">✓</w:t>
            </w:r>
          </w:p>
        </w:tc>
        <w:tc>
          <w:tcPr/>
          <w:p w:rsidR="00000000" w:rsidDel="00000000" w:rsidP="00000000" w:rsidRDefault="00000000" w:rsidRPr="00000000" w14:paraId="000009AF">
            <w:pPr>
              <w:jc w:val="center"/>
              <w:rPr/>
            </w:pPr>
            <w:r w:rsidDel="00000000" w:rsidR="00000000" w:rsidRPr="00000000">
              <w:rPr>
                <w:rtl w:val="0"/>
              </w:rPr>
              <w:t xml:space="preserve">✓</w:t>
            </w:r>
          </w:p>
        </w:tc>
        <w:tc>
          <w:tcPr/>
          <w:p w:rsidR="00000000" w:rsidDel="00000000" w:rsidP="00000000" w:rsidRDefault="00000000" w:rsidRPr="00000000" w14:paraId="000009B0">
            <w:pPr>
              <w:jc w:val="center"/>
              <w:rPr/>
            </w:pPr>
            <w:r w:rsidDel="00000000" w:rsidR="00000000" w:rsidRPr="00000000">
              <w:rPr>
                <w:rtl w:val="0"/>
              </w:rPr>
              <w:t xml:space="preserve">754</w:t>
            </w:r>
          </w:p>
        </w:tc>
      </w:tr>
      <w:tr>
        <w:trPr>
          <w:cantSplit w:val="0"/>
          <w:tblHeader w:val="0"/>
        </w:trPr>
        <w:tc>
          <w:tcPr/>
          <w:p w:rsidR="00000000" w:rsidDel="00000000" w:rsidP="00000000" w:rsidRDefault="00000000" w:rsidRPr="00000000" w14:paraId="000009B1">
            <w:pPr>
              <w:jc w:val="center"/>
              <w:rPr/>
            </w:pPr>
            <w:r w:rsidDel="00000000" w:rsidR="00000000" w:rsidRPr="00000000">
              <w:rPr>
                <w:b w:val="1"/>
                <w:rtl w:val="0"/>
              </w:rPr>
              <w:t xml:space="preserve">11.1.8</w:t>
            </w:r>
            <w:r w:rsidDel="00000000" w:rsidR="00000000" w:rsidRPr="00000000">
              <w:rPr>
                <w:rtl w:val="0"/>
              </w:rPr>
            </w:r>
          </w:p>
        </w:tc>
        <w:tc>
          <w:tcPr/>
          <w:p w:rsidR="00000000" w:rsidDel="00000000" w:rsidP="00000000" w:rsidRDefault="00000000" w:rsidRPr="00000000" w14:paraId="000009B2">
            <w:pPr>
              <w:rPr/>
            </w:pPr>
            <w:r w:rsidDel="00000000" w:rsidR="00000000" w:rsidRPr="00000000">
              <w:rPr>
                <w:rtl w:val="0"/>
              </w:rPr>
              <w:t xml:space="preserve">Убедитесь, что приложение имеет настраиваемое оповещение при обнаружении автоматических атак или необычной активности.</w:t>
            </w:r>
          </w:p>
        </w:tc>
        <w:tc>
          <w:tcPr/>
          <w:p w:rsidR="00000000" w:rsidDel="00000000" w:rsidP="00000000" w:rsidRDefault="00000000" w:rsidRPr="00000000" w14:paraId="000009B3">
            <w:pPr>
              <w:rPr/>
            </w:pPr>
            <w:r w:rsidDel="00000000" w:rsidR="00000000" w:rsidRPr="00000000">
              <w:rPr>
                <w:rtl w:val="0"/>
              </w:rPr>
            </w:r>
          </w:p>
        </w:tc>
        <w:tc>
          <w:tcPr/>
          <w:p w:rsidR="00000000" w:rsidDel="00000000" w:rsidP="00000000" w:rsidRDefault="00000000" w:rsidRPr="00000000" w14:paraId="000009B4">
            <w:pPr>
              <w:jc w:val="center"/>
              <w:rPr/>
            </w:pPr>
            <w:r w:rsidDel="00000000" w:rsidR="00000000" w:rsidRPr="00000000">
              <w:rPr>
                <w:rtl w:val="0"/>
              </w:rPr>
              <w:t xml:space="preserve">✓</w:t>
            </w:r>
          </w:p>
        </w:tc>
        <w:tc>
          <w:tcPr/>
          <w:p w:rsidR="00000000" w:rsidDel="00000000" w:rsidP="00000000" w:rsidRDefault="00000000" w:rsidRPr="00000000" w14:paraId="000009B5">
            <w:pPr>
              <w:jc w:val="center"/>
              <w:rPr/>
            </w:pPr>
            <w:r w:rsidDel="00000000" w:rsidR="00000000" w:rsidRPr="00000000">
              <w:rPr>
                <w:rtl w:val="0"/>
              </w:rPr>
              <w:t xml:space="preserve">✓</w:t>
            </w:r>
          </w:p>
        </w:tc>
        <w:tc>
          <w:tcPr/>
          <w:p w:rsidR="00000000" w:rsidDel="00000000" w:rsidP="00000000" w:rsidRDefault="00000000" w:rsidRPr="00000000" w14:paraId="000009B6">
            <w:pPr>
              <w:jc w:val="center"/>
              <w:rPr/>
            </w:pPr>
            <w:r w:rsidDel="00000000" w:rsidR="00000000" w:rsidRPr="00000000">
              <w:rPr>
                <w:rtl w:val="0"/>
              </w:rPr>
              <w:t xml:space="preserve">390</w:t>
            </w:r>
          </w:p>
        </w:tc>
      </w:tr>
    </w:tbl>
    <w:bookmarkStart w:colFirst="0" w:colLast="0" w:name="bookmark=id.3jd0qos" w:id="249"/>
    <w:bookmarkEnd w:id="249"/>
    <w:p w:rsidR="00000000" w:rsidDel="00000000" w:rsidP="00000000" w:rsidRDefault="00000000" w:rsidRPr="00000000" w14:paraId="000009B7">
      <w:pPr>
        <w:pStyle w:val="Heading2"/>
        <w:rPr/>
      </w:pPr>
      <w:bookmarkStart w:colFirst="0" w:colLast="0" w:name="_heading=h.1yib0wl" w:id="250"/>
      <w:bookmarkEnd w:id="250"/>
      <w:r w:rsidDel="00000000" w:rsidR="00000000" w:rsidRPr="00000000">
        <w:rPr>
          <w:rtl w:val="0"/>
        </w:rPr>
        <w:t xml:space="preserve">Ссылки</w:t>
      </w:r>
    </w:p>
    <w:p w:rsidR="00000000" w:rsidDel="00000000" w:rsidP="00000000" w:rsidRDefault="00000000" w:rsidRPr="00000000" w14:paraId="000009B8">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9B9">
      <w:pPr>
        <w:numPr>
          <w:ilvl w:val="0"/>
          <w:numId w:val="23"/>
        </w:numPr>
        <w:ind w:left="480" w:hanging="480"/>
        <w:rPr/>
      </w:pPr>
      <w:hyperlink r:id="rId165">
        <w:r w:rsidDel="00000000" w:rsidR="00000000" w:rsidRPr="00000000">
          <w:rPr>
            <w:color w:val="0563c1"/>
            <w:u w:val="single"/>
            <w:rtl w:val="0"/>
          </w:rPr>
          <w:t xml:space="preserve">Руководство по тестированию веб-безопасности OWASP 4.1: Тестирование бизнес-логики</w:t>
        </w:r>
      </w:hyperlink>
      <w:r w:rsidDel="00000000" w:rsidR="00000000" w:rsidRPr="00000000">
        <w:rPr>
          <w:rtl w:val="0"/>
        </w:rPr>
      </w:r>
    </w:p>
    <w:p w:rsidR="00000000" w:rsidDel="00000000" w:rsidP="00000000" w:rsidRDefault="00000000" w:rsidRPr="00000000" w14:paraId="000009BA">
      <w:pPr>
        <w:numPr>
          <w:ilvl w:val="0"/>
          <w:numId w:val="23"/>
        </w:numPr>
        <w:ind w:left="480" w:hanging="480"/>
        <w:rPr/>
      </w:pPr>
      <w:r w:rsidDel="00000000" w:rsidR="00000000" w:rsidRPr="00000000">
        <w:rPr>
          <w:rtl w:val="0"/>
        </w:rPr>
        <w:t xml:space="preserve">Защита от автоматизации может быть достигнута многими способами, включая использование </w:t>
      </w:r>
      <w:hyperlink r:id="rId166">
        <w:r w:rsidDel="00000000" w:rsidR="00000000" w:rsidRPr="00000000">
          <w:rPr>
            <w:color w:val="0563c1"/>
            <w:u w:val="single"/>
            <w:rtl w:val="0"/>
          </w:rPr>
          <w:t xml:space="preserve">OWASP AppSensor</w:t>
        </w:r>
      </w:hyperlink>
      <w:r w:rsidDel="00000000" w:rsidR="00000000" w:rsidRPr="00000000">
        <w:rPr>
          <w:rtl w:val="0"/>
        </w:rPr>
        <w:t xml:space="preserve"> и </w:t>
      </w:r>
      <w:hyperlink r:id="rId167">
        <w:r w:rsidDel="00000000" w:rsidR="00000000" w:rsidRPr="00000000">
          <w:rPr>
            <w:color w:val="0563c1"/>
            <w:u w:val="single"/>
            <w:rtl w:val="0"/>
          </w:rPr>
          <w:t xml:space="preserve">автоматизированных угроз OWASP для веб-приложений</w:t>
        </w:r>
      </w:hyperlink>
      <w:r w:rsidDel="00000000" w:rsidR="00000000" w:rsidRPr="00000000">
        <w:rPr>
          <w:rtl w:val="0"/>
        </w:rPr>
      </w:r>
    </w:p>
    <w:p w:rsidR="00000000" w:rsidDel="00000000" w:rsidP="00000000" w:rsidRDefault="00000000" w:rsidRPr="00000000" w14:paraId="000009BB">
      <w:pPr>
        <w:numPr>
          <w:ilvl w:val="0"/>
          <w:numId w:val="23"/>
        </w:numPr>
        <w:ind w:left="480" w:hanging="480"/>
        <w:rPr/>
      </w:pPr>
      <w:hyperlink r:id="rId168">
        <w:r w:rsidDel="00000000" w:rsidR="00000000" w:rsidRPr="00000000">
          <w:rPr>
            <w:color w:val="0563c1"/>
            <w:u w:val="single"/>
            <w:rtl w:val="0"/>
          </w:rPr>
          <w:t xml:space="preserve">Датчик приложений OWASP также</w:t>
        </w:r>
      </w:hyperlink>
      <w:r w:rsidDel="00000000" w:rsidR="00000000" w:rsidRPr="00000000">
        <w:rPr>
          <w:rtl w:val="0"/>
        </w:rPr>
        <w:t xml:space="preserve"> может помочь в обнаружении атак и реагировании на них.</w:t>
      </w:r>
    </w:p>
    <w:p w:rsidR="00000000" w:rsidDel="00000000" w:rsidP="00000000" w:rsidRDefault="00000000" w:rsidRPr="00000000" w14:paraId="000009BC">
      <w:pPr>
        <w:numPr>
          <w:ilvl w:val="0"/>
          <w:numId w:val="23"/>
        </w:numPr>
        <w:ind w:left="480" w:hanging="480"/>
        <w:rPr/>
      </w:pPr>
      <w:hyperlink r:id="rId169">
        <w:r w:rsidDel="00000000" w:rsidR="00000000" w:rsidRPr="00000000">
          <w:rPr>
            <w:color w:val="0563c1"/>
            <w:u w:val="single"/>
            <w:rtl w:val="0"/>
          </w:rPr>
          <w:t xml:space="preserve">OWASP Рог изобилия</w:t>
        </w:r>
      </w:hyperlink>
      <w:r w:rsidDel="00000000" w:rsidR="00000000" w:rsidRPr="00000000">
        <w:rPr>
          <w:rtl w:val="0"/>
        </w:rPr>
      </w:r>
    </w:p>
    <w:p w:rsidR="00000000" w:rsidDel="00000000" w:rsidP="00000000" w:rsidRDefault="00000000" w:rsidRPr="00000000" w14:paraId="000009BD">
      <w:pPr>
        <w:pStyle w:val="Heading1"/>
        <w:rPr/>
      </w:pPr>
      <w:bookmarkStart w:colFirst="0" w:colLast="0" w:name="_heading=h.2xn8ts7" w:id="252"/>
      <w:bookmarkEnd w:id="252"/>
      <w:r w:rsidDel="00000000" w:rsidR="00000000" w:rsidRPr="00000000">
        <w:br w:type="page"/>
      </w:r>
      <w:bookmarkStart w:colFirst="0" w:colLast="0" w:name="bookmark=id.4ihyjke" w:id="251"/>
      <w:bookmarkEnd w:id="251"/>
      <w:r w:rsidDel="00000000" w:rsidR="00000000" w:rsidRPr="00000000">
        <w:rPr>
          <w:rtl w:val="0"/>
        </w:rPr>
        <w:t xml:space="preserve">V12: Требования к проверке файлов и ресурсов</w:t>
      </w:r>
    </w:p>
    <w:bookmarkStart w:colFirst="0" w:colLast="0" w:name="bookmark=id.1csj400" w:id="253"/>
    <w:bookmarkEnd w:id="253"/>
    <w:p w:rsidR="00000000" w:rsidDel="00000000" w:rsidP="00000000" w:rsidRDefault="00000000" w:rsidRPr="00000000" w14:paraId="000009BE">
      <w:pPr>
        <w:pStyle w:val="Heading2"/>
        <w:rPr/>
      </w:pPr>
      <w:bookmarkStart w:colFirst="0" w:colLast="0" w:name="_heading=h.3ws6mnt" w:id="254"/>
      <w:bookmarkEnd w:id="254"/>
      <w:r w:rsidDel="00000000" w:rsidR="00000000" w:rsidRPr="00000000">
        <w:rPr>
          <w:rtl w:val="0"/>
        </w:rPr>
        <w:t xml:space="preserve">Цель Управления</w:t>
      </w:r>
    </w:p>
    <w:p w:rsidR="00000000" w:rsidDel="00000000" w:rsidP="00000000" w:rsidRDefault="00000000" w:rsidRPr="00000000" w14:paraId="000009BF">
      <w:pPr>
        <w:rPr/>
      </w:pPr>
      <w:r w:rsidDel="00000000" w:rsidR="00000000" w:rsidRPr="00000000">
        <w:rPr>
          <w:rtl w:val="0"/>
        </w:rPr>
        <w:t xml:space="preserve">Убедитесь, что проверенное приложение удовлетворяет следующим требованиям высокого уровня:</w:t>
      </w:r>
    </w:p>
    <w:p w:rsidR="00000000" w:rsidDel="00000000" w:rsidP="00000000" w:rsidRDefault="00000000" w:rsidRPr="00000000" w14:paraId="000009C0">
      <w:pPr>
        <w:numPr>
          <w:ilvl w:val="0"/>
          <w:numId w:val="24"/>
        </w:numPr>
        <w:ind w:left="480" w:hanging="480"/>
        <w:rPr/>
      </w:pPr>
      <w:r w:rsidDel="00000000" w:rsidR="00000000" w:rsidRPr="00000000">
        <w:rPr>
          <w:rtl w:val="0"/>
        </w:rPr>
        <w:t xml:space="preserve">Ненадежные данные файлов должны обрабатываться соответствующим и безопасным образом.</w:t>
      </w:r>
    </w:p>
    <w:p w:rsidR="00000000" w:rsidDel="00000000" w:rsidP="00000000" w:rsidRDefault="00000000" w:rsidRPr="00000000" w14:paraId="000009C1">
      <w:pPr>
        <w:numPr>
          <w:ilvl w:val="0"/>
          <w:numId w:val="24"/>
        </w:numPr>
        <w:ind w:left="480" w:hanging="480"/>
        <w:rPr/>
      </w:pPr>
      <w:r w:rsidDel="00000000" w:rsidR="00000000" w:rsidRPr="00000000">
        <w:rPr>
          <w:rtl w:val="0"/>
        </w:rPr>
        <w:t xml:space="preserve">Ненадежные данные файлов, полученные из ненадежных источников, хранятся вне корневого каталога веб-сайта и с ограниченными разрешениями.</w:t>
      </w:r>
    </w:p>
    <w:bookmarkStart w:colFirst="0" w:colLast="0" w:name="bookmark=id.2bxgwvm" w:id="255"/>
    <w:bookmarkEnd w:id="255"/>
    <w:p w:rsidR="00000000" w:rsidDel="00000000" w:rsidP="00000000" w:rsidRDefault="00000000" w:rsidRPr="00000000" w14:paraId="000009C2">
      <w:pPr>
        <w:pStyle w:val="Heading2"/>
        <w:rPr/>
      </w:pPr>
      <w:bookmarkStart w:colFirst="0" w:colLast="0" w:name="_heading=h.r2r73f" w:id="256"/>
      <w:bookmarkEnd w:id="256"/>
      <w:r w:rsidDel="00000000" w:rsidR="00000000" w:rsidRPr="00000000">
        <w:rPr>
          <w:rtl w:val="0"/>
        </w:rPr>
        <w:t xml:space="preserve">V12.1 Требования к Загрузке файлов</w:t>
      </w:r>
    </w:p>
    <w:p w:rsidR="00000000" w:rsidDel="00000000" w:rsidP="00000000" w:rsidRDefault="00000000" w:rsidRPr="00000000" w14:paraId="000009C3">
      <w:pPr>
        <w:rPr/>
      </w:pPr>
      <w:r w:rsidDel="00000000" w:rsidR="00000000" w:rsidRPr="00000000">
        <w:rPr>
          <w:rtl w:val="0"/>
        </w:rPr>
        <w:t xml:space="preserve">Хотя zip-бомбы в высшей степени поддаются проверке с использованием методов тестирования на проникновение, они считаются L2 и выше, чтобы стимулировать разработку и разработку с тщательным ручным тестированием и избегать автоматического или неквалифицированного ручного тестирования на проникновение в случае отказа в обслуживании.</w:t>
      </w:r>
    </w:p>
    <w:tbl>
      <w:tblPr>
        <w:tblStyle w:val="Table60"/>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9C4">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9C5">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9C6">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9C7">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9C8">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9C9">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9CA">
            <w:pPr>
              <w:jc w:val="center"/>
              <w:rPr/>
            </w:pPr>
            <w:r w:rsidDel="00000000" w:rsidR="00000000" w:rsidRPr="00000000">
              <w:rPr>
                <w:b w:val="1"/>
                <w:rtl w:val="0"/>
              </w:rPr>
              <w:t xml:space="preserve">12.1.1</w:t>
            </w:r>
            <w:r w:rsidDel="00000000" w:rsidR="00000000" w:rsidRPr="00000000">
              <w:rPr>
                <w:rtl w:val="0"/>
              </w:rPr>
            </w:r>
          </w:p>
        </w:tc>
        <w:tc>
          <w:tcPr/>
          <w:p w:rsidR="00000000" w:rsidDel="00000000" w:rsidP="00000000" w:rsidRDefault="00000000" w:rsidRPr="00000000" w14:paraId="000009CB">
            <w:pPr>
              <w:rPr/>
            </w:pPr>
            <w:r w:rsidDel="00000000" w:rsidR="00000000" w:rsidRPr="00000000">
              <w:rPr>
                <w:rtl w:val="0"/>
              </w:rPr>
              <w:t xml:space="preserve">Убедитесь, что приложение не будет принимать большие файлы, которые могут заполнить хранилище или вызвать отказ в обслуживании.</w:t>
            </w:r>
          </w:p>
        </w:tc>
        <w:tc>
          <w:tcPr/>
          <w:p w:rsidR="00000000" w:rsidDel="00000000" w:rsidP="00000000" w:rsidRDefault="00000000" w:rsidRPr="00000000" w14:paraId="000009CC">
            <w:pPr>
              <w:jc w:val="center"/>
              <w:rPr/>
            </w:pPr>
            <w:r w:rsidDel="00000000" w:rsidR="00000000" w:rsidRPr="00000000">
              <w:rPr>
                <w:rtl w:val="0"/>
              </w:rPr>
              <w:t xml:space="preserve">✓</w:t>
            </w:r>
          </w:p>
        </w:tc>
        <w:tc>
          <w:tcPr/>
          <w:p w:rsidR="00000000" w:rsidDel="00000000" w:rsidP="00000000" w:rsidRDefault="00000000" w:rsidRPr="00000000" w14:paraId="000009CD">
            <w:pPr>
              <w:jc w:val="center"/>
              <w:rPr/>
            </w:pPr>
            <w:r w:rsidDel="00000000" w:rsidR="00000000" w:rsidRPr="00000000">
              <w:rPr>
                <w:rtl w:val="0"/>
              </w:rPr>
              <w:t xml:space="preserve">✓</w:t>
            </w:r>
          </w:p>
        </w:tc>
        <w:tc>
          <w:tcPr/>
          <w:p w:rsidR="00000000" w:rsidDel="00000000" w:rsidP="00000000" w:rsidRDefault="00000000" w:rsidRPr="00000000" w14:paraId="000009CE">
            <w:pPr>
              <w:jc w:val="center"/>
              <w:rPr/>
            </w:pPr>
            <w:r w:rsidDel="00000000" w:rsidR="00000000" w:rsidRPr="00000000">
              <w:rPr>
                <w:rtl w:val="0"/>
              </w:rPr>
              <w:t xml:space="preserve">✓</w:t>
            </w:r>
          </w:p>
        </w:tc>
        <w:tc>
          <w:tcPr/>
          <w:p w:rsidR="00000000" w:rsidDel="00000000" w:rsidP="00000000" w:rsidRDefault="00000000" w:rsidRPr="00000000" w14:paraId="000009CF">
            <w:pPr>
              <w:jc w:val="center"/>
              <w:rPr/>
            </w:pPr>
            <w:r w:rsidDel="00000000" w:rsidR="00000000" w:rsidRPr="00000000">
              <w:rPr>
                <w:rtl w:val="0"/>
              </w:rPr>
              <w:t xml:space="preserve">400</w:t>
            </w:r>
          </w:p>
        </w:tc>
      </w:tr>
      <w:tr>
        <w:trPr>
          <w:cantSplit w:val="0"/>
          <w:tblHeader w:val="0"/>
        </w:trPr>
        <w:tc>
          <w:tcPr/>
          <w:p w:rsidR="00000000" w:rsidDel="00000000" w:rsidP="00000000" w:rsidRDefault="00000000" w:rsidRPr="00000000" w14:paraId="000009D0">
            <w:pPr>
              <w:jc w:val="center"/>
              <w:rPr/>
            </w:pPr>
            <w:r w:rsidDel="00000000" w:rsidR="00000000" w:rsidRPr="00000000">
              <w:rPr>
                <w:b w:val="1"/>
                <w:rtl w:val="0"/>
              </w:rPr>
              <w:t xml:space="preserve">12.1.2</w:t>
            </w:r>
            <w:r w:rsidDel="00000000" w:rsidR="00000000" w:rsidRPr="00000000">
              <w:rPr>
                <w:rtl w:val="0"/>
              </w:rPr>
            </w:r>
          </w:p>
        </w:tc>
        <w:tc>
          <w:tcPr/>
          <w:p w:rsidR="00000000" w:rsidDel="00000000" w:rsidP="00000000" w:rsidRDefault="00000000" w:rsidRPr="00000000" w14:paraId="000009D1">
            <w:pPr>
              <w:rPr/>
            </w:pPr>
            <w:r w:rsidDel="00000000" w:rsidR="00000000" w:rsidRPr="00000000">
              <w:rPr>
                <w:rtl w:val="0"/>
              </w:rPr>
              <w:t xml:space="preserve">Убедитесь, что сжатые файлы проверены на наличие "zip - бомб" - небольших входных файлов, которые будут распаковываться в огромные файлы, тем самым </w:t>
            </w:r>
            <w:r w:rsidDel="00000000" w:rsidR="00000000" w:rsidRPr="00000000">
              <w:rPr>
                <w:rtl w:val="0"/>
              </w:rPr>
              <w:t xml:space="preserve">исчерпывая</w:t>
            </w:r>
            <w:r w:rsidDel="00000000" w:rsidR="00000000" w:rsidRPr="00000000">
              <w:rPr>
                <w:rtl w:val="0"/>
              </w:rPr>
              <w:t xml:space="preserve"> ограничения на хранение файлов.</w:t>
            </w:r>
          </w:p>
        </w:tc>
        <w:tc>
          <w:tcPr/>
          <w:p w:rsidR="00000000" w:rsidDel="00000000" w:rsidP="00000000" w:rsidRDefault="00000000" w:rsidRPr="00000000" w14:paraId="000009D2">
            <w:pPr>
              <w:rPr/>
            </w:pPr>
            <w:r w:rsidDel="00000000" w:rsidR="00000000" w:rsidRPr="00000000">
              <w:rPr>
                <w:rtl w:val="0"/>
              </w:rPr>
            </w:r>
          </w:p>
        </w:tc>
        <w:tc>
          <w:tcPr/>
          <w:p w:rsidR="00000000" w:rsidDel="00000000" w:rsidP="00000000" w:rsidRDefault="00000000" w:rsidRPr="00000000" w14:paraId="000009D3">
            <w:pPr>
              <w:jc w:val="center"/>
              <w:rPr/>
            </w:pPr>
            <w:r w:rsidDel="00000000" w:rsidR="00000000" w:rsidRPr="00000000">
              <w:rPr>
                <w:rtl w:val="0"/>
              </w:rPr>
              <w:t xml:space="preserve">✓</w:t>
            </w:r>
          </w:p>
        </w:tc>
        <w:tc>
          <w:tcPr/>
          <w:p w:rsidR="00000000" w:rsidDel="00000000" w:rsidP="00000000" w:rsidRDefault="00000000" w:rsidRPr="00000000" w14:paraId="000009D4">
            <w:pPr>
              <w:jc w:val="center"/>
              <w:rPr/>
            </w:pPr>
            <w:r w:rsidDel="00000000" w:rsidR="00000000" w:rsidRPr="00000000">
              <w:rPr>
                <w:rtl w:val="0"/>
              </w:rPr>
              <w:t xml:space="preserve">✓</w:t>
            </w:r>
          </w:p>
        </w:tc>
        <w:tc>
          <w:tcPr/>
          <w:p w:rsidR="00000000" w:rsidDel="00000000" w:rsidP="00000000" w:rsidRDefault="00000000" w:rsidRPr="00000000" w14:paraId="000009D5">
            <w:pPr>
              <w:jc w:val="center"/>
              <w:rPr/>
            </w:pPr>
            <w:r w:rsidDel="00000000" w:rsidR="00000000" w:rsidRPr="00000000">
              <w:rPr>
                <w:rtl w:val="0"/>
              </w:rPr>
              <w:t xml:space="preserve">409</w:t>
            </w:r>
          </w:p>
        </w:tc>
      </w:tr>
      <w:tr>
        <w:trPr>
          <w:cantSplit w:val="0"/>
          <w:tblHeader w:val="0"/>
        </w:trPr>
        <w:tc>
          <w:tcPr/>
          <w:p w:rsidR="00000000" w:rsidDel="00000000" w:rsidP="00000000" w:rsidRDefault="00000000" w:rsidRPr="00000000" w14:paraId="000009D6">
            <w:pPr>
              <w:jc w:val="center"/>
              <w:rPr/>
            </w:pPr>
            <w:r w:rsidDel="00000000" w:rsidR="00000000" w:rsidRPr="00000000">
              <w:rPr>
                <w:b w:val="1"/>
                <w:rtl w:val="0"/>
              </w:rPr>
              <w:t xml:space="preserve">12.1.3</w:t>
            </w:r>
            <w:r w:rsidDel="00000000" w:rsidR="00000000" w:rsidRPr="00000000">
              <w:rPr>
                <w:rtl w:val="0"/>
              </w:rPr>
            </w:r>
          </w:p>
        </w:tc>
        <w:tc>
          <w:tcPr/>
          <w:p w:rsidR="00000000" w:rsidDel="00000000" w:rsidP="00000000" w:rsidRDefault="00000000" w:rsidRPr="00000000" w14:paraId="000009D7">
            <w:pPr>
              <w:rPr/>
            </w:pPr>
            <w:r w:rsidDel="00000000" w:rsidR="00000000" w:rsidRPr="00000000">
              <w:rPr>
                <w:rtl w:val="0"/>
              </w:rPr>
              <w:t xml:space="preserve">Убедитесь, что квота на размер файла и максимальное количество файлов для каждого пользователя установлены, чтобы один пользователь не мог заполнить хранилище слишком большим количеством файлов или файлами чрезмерного размера.</w:t>
            </w:r>
          </w:p>
        </w:tc>
        <w:tc>
          <w:tcPr/>
          <w:p w:rsidR="00000000" w:rsidDel="00000000" w:rsidP="00000000" w:rsidRDefault="00000000" w:rsidRPr="00000000" w14:paraId="000009D8">
            <w:pPr>
              <w:rPr/>
            </w:pPr>
            <w:r w:rsidDel="00000000" w:rsidR="00000000" w:rsidRPr="00000000">
              <w:rPr>
                <w:rtl w:val="0"/>
              </w:rPr>
            </w:r>
          </w:p>
        </w:tc>
        <w:tc>
          <w:tcPr/>
          <w:p w:rsidR="00000000" w:rsidDel="00000000" w:rsidP="00000000" w:rsidRDefault="00000000" w:rsidRPr="00000000" w14:paraId="000009D9">
            <w:pPr>
              <w:jc w:val="center"/>
              <w:rPr/>
            </w:pPr>
            <w:r w:rsidDel="00000000" w:rsidR="00000000" w:rsidRPr="00000000">
              <w:rPr>
                <w:rtl w:val="0"/>
              </w:rPr>
              <w:t xml:space="preserve">✓</w:t>
            </w:r>
          </w:p>
        </w:tc>
        <w:tc>
          <w:tcPr/>
          <w:p w:rsidR="00000000" w:rsidDel="00000000" w:rsidP="00000000" w:rsidRDefault="00000000" w:rsidRPr="00000000" w14:paraId="000009DA">
            <w:pPr>
              <w:jc w:val="center"/>
              <w:rPr/>
            </w:pPr>
            <w:r w:rsidDel="00000000" w:rsidR="00000000" w:rsidRPr="00000000">
              <w:rPr>
                <w:rtl w:val="0"/>
              </w:rPr>
              <w:t xml:space="preserve">✓</w:t>
            </w:r>
          </w:p>
        </w:tc>
        <w:tc>
          <w:tcPr/>
          <w:p w:rsidR="00000000" w:rsidDel="00000000" w:rsidP="00000000" w:rsidRDefault="00000000" w:rsidRPr="00000000" w14:paraId="000009DB">
            <w:pPr>
              <w:jc w:val="center"/>
              <w:rPr/>
            </w:pPr>
            <w:r w:rsidDel="00000000" w:rsidR="00000000" w:rsidRPr="00000000">
              <w:rPr>
                <w:rtl w:val="0"/>
              </w:rPr>
              <w:t xml:space="preserve">770</w:t>
            </w:r>
          </w:p>
        </w:tc>
      </w:tr>
    </w:tbl>
    <w:bookmarkStart w:colFirst="0" w:colLast="0" w:name="bookmark=id.3b2epr8" w:id="257"/>
    <w:bookmarkEnd w:id="257"/>
    <w:p w:rsidR="00000000" w:rsidDel="00000000" w:rsidP="00000000" w:rsidRDefault="00000000" w:rsidRPr="00000000" w14:paraId="000009DC">
      <w:pPr>
        <w:pStyle w:val="Heading2"/>
        <w:rPr/>
      </w:pPr>
      <w:bookmarkStart w:colFirst="0" w:colLast="0" w:name="_heading=h.1q7ozz1" w:id="258"/>
      <w:bookmarkEnd w:id="258"/>
      <w:r w:rsidDel="00000000" w:rsidR="00000000" w:rsidRPr="00000000">
        <w:rPr>
          <w:rtl w:val="0"/>
        </w:rPr>
        <w:t xml:space="preserve">Требования к целостности файлов версии 12.2</w:t>
      </w:r>
    </w:p>
    <w:tbl>
      <w:tblPr>
        <w:tblStyle w:val="Table61"/>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9DD">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9DE">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9DF">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9E0">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9E1">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9E2">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9E3">
            <w:pPr>
              <w:jc w:val="center"/>
              <w:rPr/>
            </w:pPr>
            <w:r w:rsidDel="00000000" w:rsidR="00000000" w:rsidRPr="00000000">
              <w:rPr>
                <w:b w:val="1"/>
                <w:rtl w:val="0"/>
              </w:rPr>
              <w:t xml:space="preserve">12.2.1</w:t>
            </w:r>
            <w:r w:rsidDel="00000000" w:rsidR="00000000" w:rsidRPr="00000000">
              <w:rPr>
                <w:rtl w:val="0"/>
              </w:rPr>
            </w:r>
          </w:p>
        </w:tc>
        <w:tc>
          <w:tcPr/>
          <w:p w:rsidR="00000000" w:rsidDel="00000000" w:rsidP="00000000" w:rsidRDefault="00000000" w:rsidRPr="00000000" w14:paraId="000009E4">
            <w:pPr>
              <w:rPr/>
            </w:pPr>
            <w:r w:rsidDel="00000000" w:rsidR="00000000" w:rsidRPr="00000000">
              <w:rPr>
                <w:rtl w:val="0"/>
              </w:rPr>
              <w:t xml:space="preserve">Убедитесь, что файлы, полученные из ненадежных источников, проверяются на соответствие ожидаемому типу на основе содержимого файла.</w:t>
            </w:r>
          </w:p>
        </w:tc>
        <w:tc>
          <w:tcPr/>
          <w:p w:rsidR="00000000" w:rsidDel="00000000" w:rsidP="00000000" w:rsidRDefault="00000000" w:rsidRPr="00000000" w14:paraId="000009E5">
            <w:pPr>
              <w:rPr/>
            </w:pPr>
            <w:r w:rsidDel="00000000" w:rsidR="00000000" w:rsidRPr="00000000">
              <w:rPr>
                <w:rtl w:val="0"/>
              </w:rPr>
            </w:r>
          </w:p>
        </w:tc>
        <w:tc>
          <w:tcPr/>
          <w:p w:rsidR="00000000" w:rsidDel="00000000" w:rsidP="00000000" w:rsidRDefault="00000000" w:rsidRPr="00000000" w14:paraId="000009E6">
            <w:pPr>
              <w:jc w:val="center"/>
              <w:rPr/>
            </w:pPr>
            <w:r w:rsidDel="00000000" w:rsidR="00000000" w:rsidRPr="00000000">
              <w:rPr>
                <w:rtl w:val="0"/>
              </w:rPr>
              <w:t xml:space="preserve">✓</w:t>
            </w:r>
          </w:p>
        </w:tc>
        <w:tc>
          <w:tcPr/>
          <w:p w:rsidR="00000000" w:rsidDel="00000000" w:rsidP="00000000" w:rsidRDefault="00000000" w:rsidRPr="00000000" w14:paraId="000009E7">
            <w:pPr>
              <w:jc w:val="center"/>
              <w:rPr/>
            </w:pPr>
            <w:r w:rsidDel="00000000" w:rsidR="00000000" w:rsidRPr="00000000">
              <w:rPr>
                <w:rtl w:val="0"/>
              </w:rPr>
              <w:t xml:space="preserve">✓</w:t>
            </w:r>
          </w:p>
        </w:tc>
        <w:tc>
          <w:tcPr/>
          <w:p w:rsidR="00000000" w:rsidDel="00000000" w:rsidP="00000000" w:rsidRDefault="00000000" w:rsidRPr="00000000" w14:paraId="000009E8">
            <w:pPr>
              <w:jc w:val="center"/>
              <w:rPr/>
            </w:pPr>
            <w:r w:rsidDel="00000000" w:rsidR="00000000" w:rsidRPr="00000000">
              <w:rPr>
                <w:rtl w:val="0"/>
              </w:rPr>
              <w:t xml:space="preserve">434</w:t>
            </w:r>
          </w:p>
        </w:tc>
      </w:tr>
    </w:tbl>
    <w:bookmarkStart w:colFirst="0" w:colLast="0" w:name="bookmark=id.4a7cimu" w:id="259"/>
    <w:bookmarkEnd w:id="259"/>
    <w:p w:rsidR="00000000" w:rsidDel="00000000" w:rsidP="00000000" w:rsidRDefault="00000000" w:rsidRPr="00000000" w14:paraId="000009E9">
      <w:pPr>
        <w:pStyle w:val="Heading2"/>
        <w:rPr/>
      </w:pPr>
      <w:bookmarkStart w:colFirst="0" w:colLast="0" w:name="_heading=h.2pcmsun" w:id="260"/>
      <w:bookmarkEnd w:id="260"/>
      <w:r w:rsidDel="00000000" w:rsidR="00000000" w:rsidRPr="00000000">
        <w:rPr>
          <w:rtl w:val="0"/>
        </w:rPr>
        <w:t xml:space="preserve">V12.3 Требования к Выполнению файлов</w:t>
      </w:r>
    </w:p>
    <w:tbl>
      <w:tblPr>
        <w:tblStyle w:val="Table62"/>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9EA">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9EB">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9EC">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9ED">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9EE">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9EF">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9F0">
            <w:pPr>
              <w:jc w:val="center"/>
              <w:rPr/>
            </w:pPr>
            <w:r w:rsidDel="00000000" w:rsidR="00000000" w:rsidRPr="00000000">
              <w:rPr>
                <w:b w:val="1"/>
                <w:rtl w:val="0"/>
              </w:rPr>
              <w:t xml:space="preserve">12.3.1</w:t>
            </w:r>
            <w:r w:rsidDel="00000000" w:rsidR="00000000" w:rsidRPr="00000000">
              <w:rPr>
                <w:rtl w:val="0"/>
              </w:rPr>
            </w:r>
          </w:p>
        </w:tc>
        <w:tc>
          <w:tcPr/>
          <w:p w:rsidR="00000000" w:rsidDel="00000000" w:rsidP="00000000" w:rsidRDefault="00000000" w:rsidRPr="00000000" w14:paraId="000009F1">
            <w:pPr>
              <w:rPr/>
            </w:pPr>
            <w:r w:rsidDel="00000000" w:rsidR="00000000" w:rsidRPr="00000000">
              <w:rPr>
                <w:rtl w:val="0"/>
              </w:rPr>
              <w:t xml:space="preserve">Убедитесь, что метаданные имени файла, отправленные пользователем, не используются непосредственно системными файловыми системами или файловыми системами платформы и что API URL используется для защиты от обхода пути.</w:t>
            </w:r>
          </w:p>
        </w:tc>
        <w:tc>
          <w:tcPr/>
          <w:p w:rsidR="00000000" w:rsidDel="00000000" w:rsidP="00000000" w:rsidRDefault="00000000" w:rsidRPr="00000000" w14:paraId="000009F2">
            <w:pPr>
              <w:jc w:val="center"/>
              <w:rPr/>
            </w:pPr>
            <w:r w:rsidDel="00000000" w:rsidR="00000000" w:rsidRPr="00000000">
              <w:rPr>
                <w:rtl w:val="0"/>
              </w:rPr>
              <w:t xml:space="preserve">✓</w:t>
            </w:r>
          </w:p>
        </w:tc>
        <w:tc>
          <w:tcPr/>
          <w:p w:rsidR="00000000" w:rsidDel="00000000" w:rsidP="00000000" w:rsidRDefault="00000000" w:rsidRPr="00000000" w14:paraId="000009F3">
            <w:pPr>
              <w:jc w:val="center"/>
              <w:rPr/>
            </w:pPr>
            <w:r w:rsidDel="00000000" w:rsidR="00000000" w:rsidRPr="00000000">
              <w:rPr>
                <w:rtl w:val="0"/>
              </w:rPr>
              <w:t xml:space="preserve">✓</w:t>
            </w:r>
          </w:p>
        </w:tc>
        <w:tc>
          <w:tcPr/>
          <w:p w:rsidR="00000000" w:rsidDel="00000000" w:rsidP="00000000" w:rsidRDefault="00000000" w:rsidRPr="00000000" w14:paraId="000009F4">
            <w:pPr>
              <w:jc w:val="center"/>
              <w:rPr/>
            </w:pPr>
            <w:r w:rsidDel="00000000" w:rsidR="00000000" w:rsidRPr="00000000">
              <w:rPr>
                <w:rtl w:val="0"/>
              </w:rPr>
              <w:t xml:space="preserve">✓</w:t>
            </w:r>
          </w:p>
        </w:tc>
        <w:tc>
          <w:tcPr/>
          <w:p w:rsidR="00000000" w:rsidDel="00000000" w:rsidP="00000000" w:rsidRDefault="00000000" w:rsidRPr="00000000" w14:paraId="000009F5">
            <w:pPr>
              <w:jc w:val="center"/>
              <w:rPr/>
            </w:pPr>
            <w:r w:rsidDel="00000000" w:rsidR="00000000" w:rsidRPr="00000000">
              <w:rPr>
                <w:rtl w:val="0"/>
              </w:rPr>
              <w:t xml:space="preserve">22</w:t>
            </w:r>
          </w:p>
        </w:tc>
      </w:tr>
      <w:tr>
        <w:trPr>
          <w:cantSplit w:val="0"/>
          <w:tblHeader w:val="0"/>
        </w:trPr>
        <w:tc>
          <w:tcPr/>
          <w:p w:rsidR="00000000" w:rsidDel="00000000" w:rsidP="00000000" w:rsidRDefault="00000000" w:rsidRPr="00000000" w14:paraId="000009F6">
            <w:pPr>
              <w:jc w:val="center"/>
              <w:rPr/>
            </w:pPr>
            <w:r w:rsidDel="00000000" w:rsidR="00000000" w:rsidRPr="00000000">
              <w:rPr>
                <w:b w:val="1"/>
                <w:rtl w:val="0"/>
              </w:rPr>
              <w:t xml:space="preserve">12.3.2</w:t>
            </w:r>
            <w:r w:rsidDel="00000000" w:rsidR="00000000" w:rsidRPr="00000000">
              <w:rPr>
                <w:rtl w:val="0"/>
              </w:rPr>
            </w:r>
          </w:p>
        </w:tc>
        <w:tc>
          <w:tcPr/>
          <w:p w:rsidR="00000000" w:rsidDel="00000000" w:rsidP="00000000" w:rsidRDefault="00000000" w:rsidRPr="00000000" w14:paraId="000009F7">
            <w:pPr>
              <w:rPr/>
            </w:pPr>
            <w:r w:rsidDel="00000000" w:rsidR="00000000" w:rsidRPr="00000000">
              <w:rPr>
                <w:rtl w:val="0"/>
              </w:rPr>
              <w:t xml:space="preserve">Убедитесь, что метаданные имени файла, отправленные пользователем, проверены или проигнорированы, чтобы предотвратить раскрытие, создание, обновление или удаление локальных файлов (LFI).</w:t>
            </w:r>
          </w:p>
        </w:tc>
        <w:tc>
          <w:tcPr/>
          <w:p w:rsidR="00000000" w:rsidDel="00000000" w:rsidP="00000000" w:rsidRDefault="00000000" w:rsidRPr="00000000" w14:paraId="000009F8">
            <w:pPr>
              <w:jc w:val="center"/>
              <w:rPr/>
            </w:pPr>
            <w:r w:rsidDel="00000000" w:rsidR="00000000" w:rsidRPr="00000000">
              <w:rPr>
                <w:rtl w:val="0"/>
              </w:rPr>
              <w:t xml:space="preserve">✓</w:t>
            </w:r>
          </w:p>
        </w:tc>
        <w:tc>
          <w:tcPr/>
          <w:p w:rsidR="00000000" w:rsidDel="00000000" w:rsidP="00000000" w:rsidRDefault="00000000" w:rsidRPr="00000000" w14:paraId="000009F9">
            <w:pPr>
              <w:jc w:val="center"/>
              <w:rPr/>
            </w:pPr>
            <w:r w:rsidDel="00000000" w:rsidR="00000000" w:rsidRPr="00000000">
              <w:rPr>
                <w:rtl w:val="0"/>
              </w:rPr>
              <w:t xml:space="preserve">✓</w:t>
            </w:r>
          </w:p>
        </w:tc>
        <w:tc>
          <w:tcPr/>
          <w:p w:rsidR="00000000" w:rsidDel="00000000" w:rsidP="00000000" w:rsidRDefault="00000000" w:rsidRPr="00000000" w14:paraId="000009FA">
            <w:pPr>
              <w:jc w:val="center"/>
              <w:rPr/>
            </w:pPr>
            <w:r w:rsidDel="00000000" w:rsidR="00000000" w:rsidRPr="00000000">
              <w:rPr>
                <w:rtl w:val="0"/>
              </w:rPr>
              <w:t xml:space="preserve">✓</w:t>
            </w:r>
          </w:p>
        </w:tc>
        <w:tc>
          <w:tcPr/>
          <w:p w:rsidR="00000000" w:rsidDel="00000000" w:rsidP="00000000" w:rsidRDefault="00000000" w:rsidRPr="00000000" w14:paraId="000009FB">
            <w:pPr>
              <w:jc w:val="center"/>
              <w:rPr/>
            </w:pPr>
            <w:r w:rsidDel="00000000" w:rsidR="00000000" w:rsidRPr="00000000">
              <w:rPr>
                <w:rtl w:val="0"/>
              </w:rPr>
              <w:t xml:space="preserve">73</w:t>
            </w:r>
          </w:p>
        </w:tc>
      </w:tr>
      <w:tr>
        <w:trPr>
          <w:cantSplit w:val="0"/>
          <w:tblHeader w:val="0"/>
        </w:trPr>
        <w:tc>
          <w:tcPr/>
          <w:p w:rsidR="00000000" w:rsidDel="00000000" w:rsidP="00000000" w:rsidRDefault="00000000" w:rsidRPr="00000000" w14:paraId="000009FC">
            <w:pPr>
              <w:jc w:val="center"/>
              <w:rPr/>
            </w:pPr>
            <w:r w:rsidDel="00000000" w:rsidR="00000000" w:rsidRPr="00000000">
              <w:rPr>
                <w:b w:val="1"/>
                <w:rtl w:val="0"/>
              </w:rPr>
              <w:t xml:space="preserve">12.3.3</w:t>
            </w:r>
            <w:r w:rsidDel="00000000" w:rsidR="00000000" w:rsidRPr="00000000">
              <w:rPr>
                <w:rtl w:val="0"/>
              </w:rPr>
            </w:r>
          </w:p>
        </w:tc>
        <w:tc>
          <w:tcPr/>
          <w:p w:rsidR="00000000" w:rsidDel="00000000" w:rsidP="00000000" w:rsidRDefault="00000000" w:rsidRPr="00000000" w14:paraId="000009FD">
            <w:pPr>
              <w:rPr/>
            </w:pPr>
            <w:r w:rsidDel="00000000" w:rsidR="00000000" w:rsidRPr="00000000">
              <w:rPr>
                <w:rtl w:val="0"/>
              </w:rPr>
              <w:t xml:space="preserve">Убедитесь, что метаданные имени файла, отправленные пользователем, проверены или проигнорированы, чтобы предотвратить раскрытие или выполнение удаленных файлов с помощью атак удаленного включения файлов (RFI) или подделки запросов на стороне сервера (SSRF).</w:t>
            </w:r>
          </w:p>
        </w:tc>
        <w:tc>
          <w:tcPr/>
          <w:p w:rsidR="00000000" w:rsidDel="00000000" w:rsidP="00000000" w:rsidRDefault="00000000" w:rsidRPr="00000000" w14:paraId="000009FE">
            <w:pPr>
              <w:jc w:val="center"/>
              <w:rPr/>
            </w:pPr>
            <w:r w:rsidDel="00000000" w:rsidR="00000000" w:rsidRPr="00000000">
              <w:rPr>
                <w:rtl w:val="0"/>
              </w:rPr>
              <w:t xml:space="preserve">✓</w:t>
            </w:r>
          </w:p>
        </w:tc>
        <w:tc>
          <w:tcPr/>
          <w:p w:rsidR="00000000" w:rsidDel="00000000" w:rsidP="00000000" w:rsidRDefault="00000000" w:rsidRPr="00000000" w14:paraId="000009FF">
            <w:pPr>
              <w:jc w:val="center"/>
              <w:rPr/>
            </w:pPr>
            <w:r w:rsidDel="00000000" w:rsidR="00000000" w:rsidRPr="00000000">
              <w:rPr>
                <w:rtl w:val="0"/>
              </w:rPr>
              <w:t xml:space="preserve">✓</w:t>
            </w:r>
          </w:p>
        </w:tc>
        <w:tc>
          <w:tcPr/>
          <w:p w:rsidR="00000000" w:rsidDel="00000000" w:rsidP="00000000" w:rsidRDefault="00000000" w:rsidRPr="00000000" w14:paraId="00000A00">
            <w:pPr>
              <w:jc w:val="center"/>
              <w:rPr/>
            </w:pPr>
            <w:r w:rsidDel="00000000" w:rsidR="00000000" w:rsidRPr="00000000">
              <w:rPr>
                <w:rtl w:val="0"/>
              </w:rPr>
              <w:t xml:space="preserve">✓</w:t>
            </w:r>
          </w:p>
        </w:tc>
        <w:tc>
          <w:tcPr/>
          <w:p w:rsidR="00000000" w:rsidDel="00000000" w:rsidP="00000000" w:rsidRDefault="00000000" w:rsidRPr="00000000" w14:paraId="00000A01">
            <w:pPr>
              <w:jc w:val="center"/>
              <w:rPr/>
            </w:pPr>
            <w:r w:rsidDel="00000000" w:rsidR="00000000" w:rsidRPr="00000000">
              <w:rPr>
                <w:rtl w:val="0"/>
              </w:rPr>
              <w:t xml:space="preserve">98</w:t>
            </w:r>
          </w:p>
        </w:tc>
      </w:tr>
      <w:tr>
        <w:trPr>
          <w:cantSplit w:val="0"/>
          <w:tblHeader w:val="0"/>
        </w:trPr>
        <w:tc>
          <w:tcPr/>
          <w:p w:rsidR="00000000" w:rsidDel="00000000" w:rsidP="00000000" w:rsidRDefault="00000000" w:rsidRPr="00000000" w14:paraId="00000A02">
            <w:pPr>
              <w:jc w:val="center"/>
              <w:rPr/>
            </w:pPr>
            <w:r w:rsidDel="00000000" w:rsidR="00000000" w:rsidRPr="00000000">
              <w:rPr>
                <w:b w:val="1"/>
                <w:rtl w:val="0"/>
              </w:rPr>
              <w:t xml:space="preserve">12.3.4</w:t>
            </w:r>
            <w:r w:rsidDel="00000000" w:rsidR="00000000" w:rsidRPr="00000000">
              <w:rPr>
                <w:rtl w:val="0"/>
              </w:rPr>
            </w:r>
          </w:p>
        </w:tc>
        <w:tc>
          <w:tcPr/>
          <w:p w:rsidR="00000000" w:rsidDel="00000000" w:rsidP="00000000" w:rsidRDefault="00000000" w:rsidRPr="00000000" w14:paraId="00000A03">
            <w:pPr>
              <w:rPr/>
            </w:pPr>
            <w:r w:rsidDel="00000000" w:rsidR="00000000" w:rsidRPr="00000000">
              <w:rPr>
                <w:rtl w:val="0"/>
              </w:rPr>
              <w:t xml:space="preserve">Убедитесь, что приложение защищает от загрузки файлов с отражением (RFD), проверяя или игнорируя имена файлов, отправленные пользователем, в параметре JSON, JSONP или URL.Заголовок типа содержимого ответа должен быть установлен в текст/обычный, а заголовок расположения содержимого должен иметь фиксированное имя файла.</w:t>
            </w:r>
          </w:p>
        </w:tc>
        <w:tc>
          <w:tcPr/>
          <w:p w:rsidR="00000000" w:rsidDel="00000000" w:rsidP="00000000" w:rsidRDefault="00000000" w:rsidRPr="00000000" w14:paraId="00000A04">
            <w:pPr>
              <w:jc w:val="center"/>
              <w:rPr/>
            </w:pPr>
            <w:r w:rsidDel="00000000" w:rsidR="00000000" w:rsidRPr="00000000">
              <w:rPr>
                <w:rtl w:val="0"/>
              </w:rPr>
              <w:t xml:space="preserve">✓</w:t>
            </w:r>
          </w:p>
        </w:tc>
        <w:tc>
          <w:tcPr/>
          <w:p w:rsidR="00000000" w:rsidDel="00000000" w:rsidP="00000000" w:rsidRDefault="00000000" w:rsidRPr="00000000" w14:paraId="00000A05">
            <w:pPr>
              <w:jc w:val="center"/>
              <w:rPr/>
            </w:pPr>
            <w:r w:rsidDel="00000000" w:rsidR="00000000" w:rsidRPr="00000000">
              <w:rPr>
                <w:rtl w:val="0"/>
              </w:rPr>
              <w:t xml:space="preserve">✓</w:t>
            </w:r>
          </w:p>
        </w:tc>
        <w:tc>
          <w:tcPr/>
          <w:p w:rsidR="00000000" w:rsidDel="00000000" w:rsidP="00000000" w:rsidRDefault="00000000" w:rsidRPr="00000000" w14:paraId="00000A06">
            <w:pPr>
              <w:jc w:val="center"/>
              <w:rPr/>
            </w:pPr>
            <w:r w:rsidDel="00000000" w:rsidR="00000000" w:rsidRPr="00000000">
              <w:rPr>
                <w:rtl w:val="0"/>
              </w:rPr>
              <w:t xml:space="preserve">✓</w:t>
            </w:r>
          </w:p>
        </w:tc>
        <w:tc>
          <w:tcPr/>
          <w:p w:rsidR="00000000" w:rsidDel="00000000" w:rsidP="00000000" w:rsidRDefault="00000000" w:rsidRPr="00000000" w14:paraId="00000A07">
            <w:pPr>
              <w:jc w:val="center"/>
              <w:rPr/>
            </w:pPr>
            <w:r w:rsidDel="00000000" w:rsidR="00000000" w:rsidRPr="00000000">
              <w:rPr>
                <w:rtl w:val="0"/>
              </w:rPr>
              <w:t xml:space="preserve">641</w:t>
            </w:r>
          </w:p>
        </w:tc>
      </w:tr>
      <w:tr>
        <w:trPr>
          <w:cantSplit w:val="0"/>
          <w:tblHeader w:val="0"/>
        </w:trPr>
        <w:tc>
          <w:tcPr/>
          <w:p w:rsidR="00000000" w:rsidDel="00000000" w:rsidP="00000000" w:rsidRDefault="00000000" w:rsidRPr="00000000" w14:paraId="00000A08">
            <w:pPr>
              <w:jc w:val="center"/>
              <w:rPr/>
            </w:pPr>
            <w:r w:rsidDel="00000000" w:rsidR="00000000" w:rsidRPr="00000000">
              <w:rPr>
                <w:b w:val="1"/>
                <w:rtl w:val="0"/>
              </w:rPr>
              <w:t xml:space="preserve">12.3.5</w:t>
            </w:r>
            <w:r w:rsidDel="00000000" w:rsidR="00000000" w:rsidRPr="00000000">
              <w:rPr>
                <w:rtl w:val="0"/>
              </w:rPr>
            </w:r>
          </w:p>
        </w:tc>
        <w:tc>
          <w:tcPr/>
          <w:p w:rsidR="00000000" w:rsidDel="00000000" w:rsidP="00000000" w:rsidRDefault="00000000" w:rsidRPr="00000000" w14:paraId="00000A09">
            <w:pPr>
              <w:rPr/>
            </w:pPr>
            <w:r w:rsidDel="00000000" w:rsidR="00000000" w:rsidRPr="00000000">
              <w:rPr>
                <w:rtl w:val="0"/>
              </w:rPr>
              <w:t xml:space="preserve">Убедитесь, что метаданные ненадежных файлов не используются напрямую с системным API или библиотеками для защиты от ввода команд ОС.</w:t>
            </w:r>
          </w:p>
        </w:tc>
        <w:tc>
          <w:tcPr/>
          <w:p w:rsidR="00000000" w:rsidDel="00000000" w:rsidP="00000000" w:rsidRDefault="00000000" w:rsidRPr="00000000" w14:paraId="00000A0A">
            <w:pPr>
              <w:jc w:val="center"/>
              <w:rPr/>
            </w:pPr>
            <w:r w:rsidDel="00000000" w:rsidR="00000000" w:rsidRPr="00000000">
              <w:rPr>
                <w:rtl w:val="0"/>
              </w:rPr>
              <w:t xml:space="preserve">✓</w:t>
            </w:r>
          </w:p>
        </w:tc>
        <w:tc>
          <w:tcPr/>
          <w:p w:rsidR="00000000" w:rsidDel="00000000" w:rsidP="00000000" w:rsidRDefault="00000000" w:rsidRPr="00000000" w14:paraId="00000A0B">
            <w:pPr>
              <w:jc w:val="center"/>
              <w:rPr/>
            </w:pPr>
            <w:r w:rsidDel="00000000" w:rsidR="00000000" w:rsidRPr="00000000">
              <w:rPr>
                <w:rtl w:val="0"/>
              </w:rPr>
              <w:t xml:space="preserve">✓</w:t>
            </w:r>
          </w:p>
        </w:tc>
        <w:tc>
          <w:tcPr/>
          <w:p w:rsidR="00000000" w:rsidDel="00000000" w:rsidP="00000000" w:rsidRDefault="00000000" w:rsidRPr="00000000" w14:paraId="00000A0C">
            <w:pPr>
              <w:jc w:val="center"/>
              <w:rPr/>
            </w:pPr>
            <w:r w:rsidDel="00000000" w:rsidR="00000000" w:rsidRPr="00000000">
              <w:rPr>
                <w:rtl w:val="0"/>
              </w:rPr>
              <w:t xml:space="preserve">✓</w:t>
            </w:r>
          </w:p>
        </w:tc>
        <w:tc>
          <w:tcPr/>
          <w:p w:rsidR="00000000" w:rsidDel="00000000" w:rsidP="00000000" w:rsidRDefault="00000000" w:rsidRPr="00000000" w14:paraId="00000A0D">
            <w:pPr>
              <w:jc w:val="center"/>
              <w:rPr/>
            </w:pPr>
            <w:r w:rsidDel="00000000" w:rsidR="00000000" w:rsidRPr="00000000">
              <w:rPr>
                <w:rtl w:val="0"/>
              </w:rPr>
              <w:t xml:space="preserve">78</w:t>
            </w:r>
          </w:p>
        </w:tc>
      </w:tr>
      <w:tr>
        <w:trPr>
          <w:cantSplit w:val="0"/>
          <w:tblHeader w:val="0"/>
        </w:trPr>
        <w:tc>
          <w:tcPr/>
          <w:p w:rsidR="00000000" w:rsidDel="00000000" w:rsidP="00000000" w:rsidRDefault="00000000" w:rsidRPr="00000000" w14:paraId="00000A0E">
            <w:pPr>
              <w:jc w:val="center"/>
              <w:rPr/>
            </w:pPr>
            <w:r w:rsidDel="00000000" w:rsidR="00000000" w:rsidRPr="00000000">
              <w:rPr>
                <w:b w:val="1"/>
                <w:rtl w:val="0"/>
              </w:rPr>
              <w:t xml:space="preserve">12.3.6</w:t>
            </w:r>
            <w:r w:rsidDel="00000000" w:rsidR="00000000" w:rsidRPr="00000000">
              <w:rPr>
                <w:rtl w:val="0"/>
              </w:rPr>
            </w:r>
          </w:p>
        </w:tc>
        <w:tc>
          <w:tcPr/>
          <w:p w:rsidR="00000000" w:rsidDel="00000000" w:rsidP="00000000" w:rsidRDefault="00000000" w:rsidRPr="00000000" w14:paraId="00000A0F">
            <w:pPr>
              <w:rPr/>
            </w:pPr>
            <w:r w:rsidDel="00000000" w:rsidR="00000000" w:rsidRPr="00000000">
              <w:rPr>
                <w:rtl w:val="0"/>
              </w:rPr>
              <w:t xml:space="preserve">Убедитесь, что приложение не включает и не выполняет функции из ненадежных источников, таких как непроверенные сети распространения контента, библиотеки JavaScript, библиотеки npm узлов или библиотеки DLL на стороне сервера.</w:t>
            </w:r>
          </w:p>
        </w:tc>
        <w:tc>
          <w:tcPr/>
          <w:p w:rsidR="00000000" w:rsidDel="00000000" w:rsidP="00000000" w:rsidRDefault="00000000" w:rsidRPr="00000000" w14:paraId="00000A10">
            <w:pPr>
              <w:rPr/>
            </w:pPr>
            <w:r w:rsidDel="00000000" w:rsidR="00000000" w:rsidRPr="00000000">
              <w:rPr>
                <w:rtl w:val="0"/>
              </w:rPr>
            </w:r>
          </w:p>
        </w:tc>
        <w:tc>
          <w:tcPr/>
          <w:p w:rsidR="00000000" w:rsidDel="00000000" w:rsidP="00000000" w:rsidRDefault="00000000" w:rsidRPr="00000000" w14:paraId="00000A11">
            <w:pPr>
              <w:jc w:val="center"/>
              <w:rPr/>
            </w:pPr>
            <w:r w:rsidDel="00000000" w:rsidR="00000000" w:rsidRPr="00000000">
              <w:rPr>
                <w:rtl w:val="0"/>
              </w:rPr>
              <w:t xml:space="preserve">✓</w:t>
            </w:r>
          </w:p>
        </w:tc>
        <w:tc>
          <w:tcPr/>
          <w:p w:rsidR="00000000" w:rsidDel="00000000" w:rsidP="00000000" w:rsidRDefault="00000000" w:rsidRPr="00000000" w14:paraId="00000A12">
            <w:pPr>
              <w:jc w:val="center"/>
              <w:rPr/>
            </w:pPr>
            <w:r w:rsidDel="00000000" w:rsidR="00000000" w:rsidRPr="00000000">
              <w:rPr>
                <w:rtl w:val="0"/>
              </w:rPr>
              <w:t xml:space="preserve">✓</w:t>
            </w:r>
          </w:p>
        </w:tc>
        <w:tc>
          <w:tcPr/>
          <w:p w:rsidR="00000000" w:rsidDel="00000000" w:rsidP="00000000" w:rsidRDefault="00000000" w:rsidRPr="00000000" w14:paraId="00000A13">
            <w:pPr>
              <w:jc w:val="center"/>
              <w:rPr/>
            </w:pPr>
            <w:r w:rsidDel="00000000" w:rsidR="00000000" w:rsidRPr="00000000">
              <w:rPr>
                <w:rtl w:val="0"/>
              </w:rPr>
              <w:t xml:space="preserve">829</w:t>
            </w:r>
          </w:p>
        </w:tc>
      </w:tr>
    </w:tbl>
    <w:bookmarkStart w:colFirst="0" w:colLast="0" w:name="bookmark=id.14hx32g" w:id="261"/>
    <w:bookmarkEnd w:id="261"/>
    <w:p w:rsidR="00000000" w:rsidDel="00000000" w:rsidP="00000000" w:rsidRDefault="00000000" w:rsidRPr="00000000" w14:paraId="00000A14">
      <w:pPr>
        <w:pStyle w:val="Heading2"/>
        <w:rPr/>
      </w:pPr>
      <w:bookmarkStart w:colFirst="0" w:colLast="0" w:name="_heading=h.3ohklq9" w:id="262"/>
      <w:bookmarkEnd w:id="262"/>
      <w:r w:rsidDel="00000000" w:rsidR="00000000" w:rsidRPr="00000000">
        <w:rPr>
          <w:rtl w:val="0"/>
        </w:rPr>
        <w:t xml:space="preserve">Требования к хранению файлов версии 12.4</w:t>
      </w:r>
    </w:p>
    <w:tbl>
      <w:tblPr>
        <w:tblStyle w:val="Table63"/>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A15">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A16">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A17">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A18">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A19">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A1A">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A1B">
            <w:pPr>
              <w:jc w:val="center"/>
              <w:rPr/>
            </w:pPr>
            <w:r w:rsidDel="00000000" w:rsidR="00000000" w:rsidRPr="00000000">
              <w:rPr>
                <w:b w:val="1"/>
                <w:rtl w:val="0"/>
              </w:rPr>
              <w:t xml:space="preserve">12.4.1</w:t>
            </w:r>
            <w:r w:rsidDel="00000000" w:rsidR="00000000" w:rsidRPr="00000000">
              <w:rPr>
                <w:rtl w:val="0"/>
              </w:rPr>
            </w:r>
          </w:p>
        </w:tc>
        <w:tc>
          <w:tcPr/>
          <w:p w:rsidR="00000000" w:rsidDel="00000000" w:rsidP="00000000" w:rsidRDefault="00000000" w:rsidRPr="00000000" w14:paraId="00000A1C">
            <w:pPr>
              <w:rPr/>
            </w:pPr>
            <w:r w:rsidDel="00000000" w:rsidR="00000000" w:rsidRPr="00000000">
              <w:rPr>
                <w:rtl w:val="0"/>
              </w:rPr>
              <w:t xml:space="preserve">Убедитесь, что файлы, полученные из ненадежных источников, хранятся вне корневого каталога сети с ограниченными разрешениями, предпочтительно с надежной проверкой.</w:t>
            </w:r>
          </w:p>
        </w:tc>
        <w:tc>
          <w:tcPr/>
          <w:p w:rsidR="00000000" w:rsidDel="00000000" w:rsidP="00000000" w:rsidRDefault="00000000" w:rsidRPr="00000000" w14:paraId="00000A1D">
            <w:pPr>
              <w:jc w:val="center"/>
              <w:rPr/>
            </w:pPr>
            <w:r w:rsidDel="00000000" w:rsidR="00000000" w:rsidRPr="00000000">
              <w:rPr>
                <w:rtl w:val="0"/>
              </w:rPr>
              <w:t xml:space="preserve">✓</w:t>
            </w:r>
          </w:p>
        </w:tc>
        <w:tc>
          <w:tcPr/>
          <w:p w:rsidR="00000000" w:rsidDel="00000000" w:rsidP="00000000" w:rsidRDefault="00000000" w:rsidRPr="00000000" w14:paraId="00000A1E">
            <w:pPr>
              <w:jc w:val="center"/>
              <w:rPr/>
            </w:pPr>
            <w:r w:rsidDel="00000000" w:rsidR="00000000" w:rsidRPr="00000000">
              <w:rPr>
                <w:rtl w:val="0"/>
              </w:rPr>
              <w:t xml:space="preserve">✓</w:t>
            </w:r>
          </w:p>
        </w:tc>
        <w:tc>
          <w:tcPr/>
          <w:p w:rsidR="00000000" w:rsidDel="00000000" w:rsidP="00000000" w:rsidRDefault="00000000" w:rsidRPr="00000000" w14:paraId="00000A1F">
            <w:pPr>
              <w:jc w:val="center"/>
              <w:rPr/>
            </w:pPr>
            <w:r w:rsidDel="00000000" w:rsidR="00000000" w:rsidRPr="00000000">
              <w:rPr>
                <w:rtl w:val="0"/>
              </w:rPr>
              <w:t xml:space="preserve">✓</w:t>
            </w:r>
          </w:p>
        </w:tc>
        <w:tc>
          <w:tcPr/>
          <w:p w:rsidR="00000000" w:rsidDel="00000000" w:rsidP="00000000" w:rsidRDefault="00000000" w:rsidRPr="00000000" w14:paraId="00000A20">
            <w:pPr>
              <w:jc w:val="center"/>
              <w:rPr/>
            </w:pPr>
            <w:r w:rsidDel="00000000" w:rsidR="00000000" w:rsidRPr="00000000">
              <w:rPr>
                <w:rtl w:val="0"/>
              </w:rPr>
              <w:t xml:space="preserve">922</w:t>
            </w:r>
          </w:p>
        </w:tc>
      </w:tr>
      <w:tr>
        <w:trPr>
          <w:cantSplit w:val="0"/>
          <w:tblHeader w:val="0"/>
        </w:trPr>
        <w:tc>
          <w:tcPr/>
          <w:p w:rsidR="00000000" w:rsidDel="00000000" w:rsidP="00000000" w:rsidRDefault="00000000" w:rsidRPr="00000000" w14:paraId="00000A21">
            <w:pPr>
              <w:jc w:val="center"/>
              <w:rPr/>
            </w:pPr>
            <w:r w:rsidDel="00000000" w:rsidR="00000000" w:rsidRPr="00000000">
              <w:rPr>
                <w:b w:val="1"/>
                <w:rtl w:val="0"/>
              </w:rPr>
              <w:t xml:space="preserve">12.4.2</w:t>
            </w:r>
            <w:r w:rsidDel="00000000" w:rsidR="00000000" w:rsidRPr="00000000">
              <w:rPr>
                <w:rtl w:val="0"/>
              </w:rPr>
            </w:r>
          </w:p>
        </w:tc>
        <w:tc>
          <w:tcPr/>
          <w:p w:rsidR="00000000" w:rsidDel="00000000" w:rsidP="00000000" w:rsidRDefault="00000000" w:rsidRPr="00000000" w14:paraId="00000A22">
            <w:pPr>
              <w:rPr/>
            </w:pPr>
            <w:r w:rsidDel="00000000" w:rsidR="00000000" w:rsidRPr="00000000">
              <w:rPr>
                <w:rtl w:val="0"/>
              </w:rPr>
              <w:t xml:space="preserve">Убедитесь, что файлы, полученные из ненадежных источников, сканируются антивирусными сканерами для предотвращения загрузки известного вредоносного контента.</w:t>
            </w:r>
          </w:p>
        </w:tc>
        <w:tc>
          <w:tcPr/>
          <w:p w:rsidR="00000000" w:rsidDel="00000000" w:rsidP="00000000" w:rsidRDefault="00000000" w:rsidRPr="00000000" w14:paraId="00000A23">
            <w:pPr>
              <w:jc w:val="center"/>
              <w:rPr/>
            </w:pPr>
            <w:r w:rsidDel="00000000" w:rsidR="00000000" w:rsidRPr="00000000">
              <w:rPr>
                <w:rtl w:val="0"/>
              </w:rPr>
              <w:t xml:space="preserve">✓</w:t>
            </w:r>
          </w:p>
        </w:tc>
        <w:tc>
          <w:tcPr/>
          <w:p w:rsidR="00000000" w:rsidDel="00000000" w:rsidP="00000000" w:rsidRDefault="00000000" w:rsidRPr="00000000" w14:paraId="00000A24">
            <w:pPr>
              <w:jc w:val="center"/>
              <w:rPr/>
            </w:pPr>
            <w:r w:rsidDel="00000000" w:rsidR="00000000" w:rsidRPr="00000000">
              <w:rPr>
                <w:rtl w:val="0"/>
              </w:rPr>
              <w:t xml:space="preserve">✓</w:t>
            </w:r>
          </w:p>
        </w:tc>
        <w:tc>
          <w:tcPr/>
          <w:p w:rsidR="00000000" w:rsidDel="00000000" w:rsidP="00000000" w:rsidRDefault="00000000" w:rsidRPr="00000000" w14:paraId="00000A25">
            <w:pPr>
              <w:jc w:val="center"/>
              <w:rPr/>
            </w:pPr>
            <w:r w:rsidDel="00000000" w:rsidR="00000000" w:rsidRPr="00000000">
              <w:rPr>
                <w:rtl w:val="0"/>
              </w:rPr>
              <w:t xml:space="preserve">✓</w:t>
            </w:r>
          </w:p>
        </w:tc>
        <w:tc>
          <w:tcPr/>
          <w:p w:rsidR="00000000" w:rsidDel="00000000" w:rsidP="00000000" w:rsidRDefault="00000000" w:rsidRPr="00000000" w14:paraId="00000A26">
            <w:pPr>
              <w:jc w:val="center"/>
              <w:rPr/>
            </w:pPr>
            <w:r w:rsidDel="00000000" w:rsidR="00000000" w:rsidRPr="00000000">
              <w:rPr>
                <w:rtl w:val="0"/>
              </w:rPr>
              <w:t xml:space="preserve">509</w:t>
            </w:r>
          </w:p>
        </w:tc>
      </w:tr>
    </w:tbl>
    <w:bookmarkStart w:colFirst="0" w:colLast="0" w:name="bookmark=id.23muvy2" w:id="263"/>
    <w:bookmarkEnd w:id="263"/>
    <w:p w:rsidR="00000000" w:rsidDel="00000000" w:rsidP="00000000" w:rsidRDefault="00000000" w:rsidRPr="00000000" w14:paraId="00000A27">
      <w:pPr>
        <w:pStyle w:val="Heading2"/>
        <w:rPr/>
      </w:pPr>
      <w:bookmarkStart w:colFirst="0" w:colLast="0" w:name="_heading=h.is565v" w:id="264"/>
      <w:bookmarkEnd w:id="264"/>
      <w:r w:rsidDel="00000000" w:rsidR="00000000" w:rsidRPr="00000000">
        <w:rPr>
          <w:rtl w:val="0"/>
        </w:rPr>
        <w:t xml:space="preserve">Требования к загрузке файлов V12.5</w:t>
      </w:r>
    </w:p>
    <w:tbl>
      <w:tblPr>
        <w:tblStyle w:val="Table64"/>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A28">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A29">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A2A">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A2B">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A2C">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A2D">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A2E">
            <w:pPr>
              <w:jc w:val="center"/>
              <w:rPr/>
            </w:pPr>
            <w:r w:rsidDel="00000000" w:rsidR="00000000" w:rsidRPr="00000000">
              <w:rPr>
                <w:b w:val="1"/>
                <w:rtl w:val="0"/>
              </w:rPr>
              <w:t xml:space="preserve">12.5.1</w:t>
            </w:r>
            <w:r w:rsidDel="00000000" w:rsidR="00000000" w:rsidRPr="00000000">
              <w:rPr>
                <w:rtl w:val="0"/>
              </w:rPr>
            </w:r>
          </w:p>
        </w:tc>
        <w:tc>
          <w:tcPr/>
          <w:p w:rsidR="00000000" w:rsidDel="00000000" w:rsidP="00000000" w:rsidRDefault="00000000" w:rsidRPr="00000000" w14:paraId="00000A2F">
            <w:pPr>
              <w:rPr/>
            </w:pPr>
            <w:r w:rsidDel="00000000" w:rsidR="00000000" w:rsidRPr="00000000">
              <w:rPr>
                <w:rtl w:val="0"/>
              </w:rPr>
              <w:t xml:space="preserve">Убедитесь, что веб-уровень настроен для обслуживания только файлов с определенными расширениями файлов, чтобы предотвратить непреднамеренную утечку информации и исходного кода. Например, файлы резервных копий (например .bak), временные рабочие файлы (например .swp), сжатые файлы (.zip, .tar.gz, и т.д.) и другие расширения, обычно используемые редакторами, должны быть заблокированы без необходимости.</w:t>
            </w:r>
          </w:p>
        </w:tc>
        <w:tc>
          <w:tcPr/>
          <w:p w:rsidR="00000000" w:rsidDel="00000000" w:rsidP="00000000" w:rsidRDefault="00000000" w:rsidRPr="00000000" w14:paraId="00000A30">
            <w:pPr>
              <w:jc w:val="center"/>
              <w:rPr/>
            </w:pPr>
            <w:r w:rsidDel="00000000" w:rsidR="00000000" w:rsidRPr="00000000">
              <w:rPr>
                <w:rtl w:val="0"/>
              </w:rPr>
              <w:t xml:space="preserve">✓</w:t>
            </w:r>
          </w:p>
        </w:tc>
        <w:tc>
          <w:tcPr/>
          <w:p w:rsidR="00000000" w:rsidDel="00000000" w:rsidP="00000000" w:rsidRDefault="00000000" w:rsidRPr="00000000" w14:paraId="00000A31">
            <w:pPr>
              <w:jc w:val="center"/>
              <w:rPr/>
            </w:pPr>
            <w:r w:rsidDel="00000000" w:rsidR="00000000" w:rsidRPr="00000000">
              <w:rPr>
                <w:rtl w:val="0"/>
              </w:rPr>
              <w:t xml:space="preserve">✓</w:t>
            </w:r>
          </w:p>
        </w:tc>
        <w:tc>
          <w:tcPr/>
          <w:p w:rsidR="00000000" w:rsidDel="00000000" w:rsidP="00000000" w:rsidRDefault="00000000" w:rsidRPr="00000000" w14:paraId="00000A32">
            <w:pPr>
              <w:jc w:val="center"/>
              <w:rPr/>
            </w:pPr>
            <w:r w:rsidDel="00000000" w:rsidR="00000000" w:rsidRPr="00000000">
              <w:rPr>
                <w:rtl w:val="0"/>
              </w:rPr>
              <w:t xml:space="preserve">✓</w:t>
            </w:r>
          </w:p>
        </w:tc>
        <w:tc>
          <w:tcPr/>
          <w:p w:rsidR="00000000" w:rsidDel="00000000" w:rsidP="00000000" w:rsidRDefault="00000000" w:rsidRPr="00000000" w14:paraId="00000A33">
            <w:pPr>
              <w:jc w:val="center"/>
              <w:rPr/>
            </w:pPr>
            <w:r w:rsidDel="00000000" w:rsidR="00000000" w:rsidRPr="00000000">
              <w:rPr>
                <w:rtl w:val="0"/>
              </w:rPr>
              <w:t xml:space="preserve">552</w:t>
            </w:r>
          </w:p>
        </w:tc>
      </w:tr>
      <w:tr>
        <w:trPr>
          <w:cantSplit w:val="0"/>
          <w:tblHeader w:val="0"/>
        </w:trPr>
        <w:tc>
          <w:tcPr/>
          <w:p w:rsidR="00000000" w:rsidDel="00000000" w:rsidP="00000000" w:rsidRDefault="00000000" w:rsidRPr="00000000" w14:paraId="00000A34">
            <w:pPr>
              <w:jc w:val="center"/>
              <w:rPr/>
            </w:pPr>
            <w:r w:rsidDel="00000000" w:rsidR="00000000" w:rsidRPr="00000000">
              <w:rPr>
                <w:b w:val="1"/>
                <w:rtl w:val="0"/>
              </w:rPr>
              <w:t xml:space="preserve">12.5.2</w:t>
            </w:r>
            <w:r w:rsidDel="00000000" w:rsidR="00000000" w:rsidRPr="00000000">
              <w:rPr>
                <w:rtl w:val="0"/>
              </w:rPr>
            </w:r>
          </w:p>
        </w:tc>
        <w:tc>
          <w:tcPr/>
          <w:p w:rsidR="00000000" w:rsidDel="00000000" w:rsidP="00000000" w:rsidRDefault="00000000" w:rsidRPr="00000000" w14:paraId="00000A35">
            <w:pPr>
              <w:rPr/>
            </w:pPr>
            <w:r w:rsidDel="00000000" w:rsidR="00000000" w:rsidRPr="00000000">
              <w:rPr>
                <w:rtl w:val="0"/>
              </w:rPr>
              <w:t xml:space="preserve">Убедитесь, что прямые запросы к загруженным файлам никогда не будут выполняться в виде содержимого HTML/JavaScript.</w:t>
            </w:r>
          </w:p>
        </w:tc>
        <w:tc>
          <w:tcPr/>
          <w:p w:rsidR="00000000" w:rsidDel="00000000" w:rsidP="00000000" w:rsidRDefault="00000000" w:rsidRPr="00000000" w14:paraId="00000A36">
            <w:pPr>
              <w:jc w:val="center"/>
              <w:rPr/>
            </w:pPr>
            <w:r w:rsidDel="00000000" w:rsidR="00000000" w:rsidRPr="00000000">
              <w:rPr>
                <w:rtl w:val="0"/>
              </w:rPr>
              <w:t xml:space="preserve">✓</w:t>
            </w:r>
          </w:p>
        </w:tc>
        <w:tc>
          <w:tcPr/>
          <w:p w:rsidR="00000000" w:rsidDel="00000000" w:rsidP="00000000" w:rsidRDefault="00000000" w:rsidRPr="00000000" w14:paraId="00000A37">
            <w:pPr>
              <w:jc w:val="center"/>
              <w:rPr/>
            </w:pPr>
            <w:r w:rsidDel="00000000" w:rsidR="00000000" w:rsidRPr="00000000">
              <w:rPr>
                <w:rtl w:val="0"/>
              </w:rPr>
              <w:t xml:space="preserve">✓</w:t>
            </w:r>
          </w:p>
        </w:tc>
        <w:tc>
          <w:tcPr/>
          <w:p w:rsidR="00000000" w:rsidDel="00000000" w:rsidP="00000000" w:rsidRDefault="00000000" w:rsidRPr="00000000" w14:paraId="00000A38">
            <w:pPr>
              <w:jc w:val="center"/>
              <w:rPr/>
            </w:pPr>
            <w:r w:rsidDel="00000000" w:rsidR="00000000" w:rsidRPr="00000000">
              <w:rPr>
                <w:rtl w:val="0"/>
              </w:rPr>
              <w:t xml:space="preserve">✓</w:t>
            </w:r>
          </w:p>
        </w:tc>
        <w:tc>
          <w:tcPr/>
          <w:p w:rsidR="00000000" w:rsidDel="00000000" w:rsidP="00000000" w:rsidRDefault="00000000" w:rsidRPr="00000000" w14:paraId="00000A39">
            <w:pPr>
              <w:jc w:val="center"/>
              <w:rPr/>
            </w:pPr>
            <w:r w:rsidDel="00000000" w:rsidR="00000000" w:rsidRPr="00000000">
              <w:rPr>
                <w:rtl w:val="0"/>
              </w:rPr>
              <w:t xml:space="preserve">434</w:t>
            </w:r>
          </w:p>
        </w:tc>
      </w:tr>
    </w:tbl>
    <w:bookmarkStart w:colFirst="0" w:colLast="0" w:name="bookmark=id.32rsoto" w:id="265"/>
    <w:bookmarkEnd w:id="265"/>
    <w:p w:rsidR="00000000" w:rsidDel="00000000" w:rsidP="00000000" w:rsidRDefault="00000000" w:rsidRPr="00000000" w14:paraId="00000A3A">
      <w:pPr>
        <w:pStyle w:val="Heading2"/>
        <w:rPr/>
      </w:pPr>
      <w:bookmarkStart w:colFirst="0" w:colLast="0" w:name="_heading=h.1hx2z1h" w:id="266"/>
      <w:bookmarkEnd w:id="266"/>
      <w:r w:rsidDel="00000000" w:rsidR="00000000" w:rsidRPr="00000000">
        <w:rPr>
          <w:rtl w:val="0"/>
        </w:rPr>
        <w:t xml:space="preserve">V12.6 Требования к защите SSRF</w:t>
      </w:r>
    </w:p>
    <w:tbl>
      <w:tblPr>
        <w:tblStyle w:val="Table65"/>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A3B">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A3C">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A3D">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A3E">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A3F">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A40">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A41">
            <w:pPr>
              <w:jc w:val="center"/>
              <w:rPr/>
            </w:pPr>
            <w:r w:rsidDel="00000000" w:rsidR="00000000" w:rsidRPr="00000000">
              <w:rPr>
                <w:b w:val="1"/>
                <w:rtl w:val="0"/>
              </w:rPr>
              <w:t xml:space="preserve">12.6.1</w:t>
            </w:r>
            <w:r w:rsidDel="00000000" w:rsidR="00000000" w:rsidRPr="00000000">
              <w:rPr>
                <w:rtl w:val="0"/>
              </w:rPr>
            </w:r>
          </w:p>
        </w:tc>
        <w:tc>
          <w:tcPr/>
          <w:p w:rsidR="00000000" w:rsidDel="00000000" w:rsidP="00000000" w:rsidRDefault="00000000" w:rsidRPr="00000000" w14:paraId="00000A42">
            <w:pPr>
              <w:rPr/>
            </w:pPr>
            <w:r w:rsidDel="00000000" w:rsidR="00000000" w:rsidRPr="00000000">
              <w:rPr>
                <w:rtl w:val="0"/>
              </w:rPr>
              <w:t xml:space="preserve">Убедитесь, что на веб-сервере или сервере приложений настроен список разрешенных ресурсов или систем, которым сервер может отправлять запросы или загружать данные/файлы.</w:t>
            </w:r>
          </w:p>
        </w:tc>
        <w:tc>
          <w:tcPr/>
          <w:p w:rsidR="00000000" w:rsidDel="00000000" w:rsidP="00000000" w:rsidRDefault="00000000" w:rsidRPr="00000000" w14:paraId="00000A43">
            <w:pPr>
              <w:jc w:val="center"/>
              <w:rPr/>
            </w:pPr>
            <w:r w:rsidDel="00000000" w:rsidR="00000000" w:rsidRPr="00000000">
              <w:rPr>
                <w:rtl w:val="0"/>
              </w:rPr>
              <w:t xml:space="preserve">✓</w:t>
            </w:r>
          </w:p>
        </w:tc>
        <w:tc>
          <w:tcPr/>
          <w:p w:rsidR="00000000" w:rsidDel="00000000" w:rsidP="00000000" w:rsidRDefault="00000000" w:rsidRPr="00000000" w14:paraId="00000A44">
            <w:pPr>
              <w:jc w:val="center"/>
              <w:rPr/>
            </w:pPr>
            <w:r w:rsidDel="00000000" w:rsidR="00000000" w:rsidRPr="00000000">
              <w:rPr>
                <w:rtl w:val="0"/>
              </w:rPr>
              <w:t xml:space="preserve">✓</w:t>
            </w:r>
          </w:p>
        </w:tc>
        <w:tc>
          <w:tcPr/>
          <w:p w:rsidR="00000000" w:rsidDel="00000000" w:rsidP="00000000" w:rsidRDefault="00000000" w:rsidRPr="00000000" w14:paraId="00000A45">
            <w:pPr>
              <w:jc w:val="center"/>
              <w:rPr/>
            </w:pPr>
            <w:r w:rsidDel="00000000" w:rsidR="00000000" w:rsidRPr="00000000">
              <w:rPr>
                <w:rtl w:val="0"/>
              </w:rPr>
              <w:t xml:space="preserve">✓</w:t>
            </w:r>
          </w:p>
        </w:tc>
        <w:tc>
          <w:tcPr/>
          <w:p w:rsidR="00000000" w:rsidDel="00000000" w:rsidP="00000000" w:rsidRDefault="00000000" w:rsidRPr="00000000" w14:paraId="00000A46">
            <w:pPr>
              <w:jc w:val="center"/>
              <w:rPr/>
            </w:pPr>
            <w:r w:rsidDel="00000000" w:rsidR="00000000" w:rsidRPr="00000000">
              <w:rPr>
                <w:rtl w:val="0"/>
              </w:rPr>
              <w:t xml:space="preserve">918</w:t>
            </w:r>
          </w:p>
        </w:tc>
      </w:tr>
    </w:tbl>
    <w:bookmarkStart w:colFirst="0" w:colLast="0" w:name="bookmark=id.41wqhpa" w:id="267"/>
    <w:bookmarkEnd w:id="267"/>
    <w:p w:rsidR="00000000" w:rsidDel="00000000" w:rsidP="00000000" w:rsidRDefault="00000000" w:rsidRPr="00000000" w14:paraId="00000A47">
      <w:pPr>
        <w:pStyle w:val="Heading2"/>
        <w:rPr/>
      </w:pPr>
      <w:bookmarkStart w:colFirst="0" w:colLast="0" w:name="_heading=h.2h20rx3" w:id="268"/>
      <w:bookmarkEnd w:id="268"/>
      <w:r w:rsidDel="00000000" w:rsidR="00000000" w:rsidRPr="00000000">
        <w:rPr>
          <w:rtl w:val="0"/>
        </w:rPr>
        <w:t xml:space="preserve">Ссылки</w:t>
      </w:r>
    </w:p>
    <w:p w:rsidR="00000000" w:rsidDel="00000000" w:rsidP="00000000" w:rsidRDefault="00000000" w:rsidRPr="00000000" w14:paraId="00000A48">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A49">
      <w:pPr>
        <w:numPr>
          <w:ilvl w:val="0"/>
          <w:numId w:val="3"/>
        </w:numPr>
        <w:ind w:left="480" w:hanging="480"/>
        <w:rPr/>
      </w:pPr>
      <w:hyperlink r:id="rId170">
        <w:r w:rsidDel="00000000" w:rsidR="00000000" w:rsidRPr="00000000">
          <w:rPr>
            <w:color w:val="0563c1"/>
            <w:u w:val="single"/>
            <w:rtl w:val="0"/>
          </w:rPr>
          <w:t xml:space="preserve">Обработка расширений файлов для конфиденциальной информации</w:t>
        </w:r>
      </w:hyperlink>
      <w:r w:rsidDel="00000000" w:rsidR="00000000" w:rsidRPr="00000000">
        <w:rPr>
          <w:rtl w:val="0"/>
        </w:rPr>
      </w:r>
    </w:p>
    <w:p w:rsidR="00000000" w:rsidDel="00000000" w:rsidP="00000000" w:rsidRDefault="00000000" w:rsidRPr="00000000" w14:paraId="00000A4A">
      <w:pPr>
        <w:numPr>
          <w:ilvl w:val="0"/>
          <w:numId w:val="3"/>
        </w:numPr>
        <w:ind w:left="480" w:hanging="480"/>
        <w:rPr/>
      </w:pPr>
      <w:hyperlink r:id="rId171">
        <w:r w:rsidDel="00000000" w:rsidR="00000000" w:rsidRPr="00000000">
          <w:rPr>
            <w:color w:val="0563c1"/>
            <w:u w:val="single"/>
            <w:rtl w:val="0"/>
          </w:rPr>
          <w:t xml:space="preserve">Отражающий файл, загруженный Ореном </w:t>
        </w:r>
      </w:hyperlink>
      <w:hyperlink r:id="rId172">
        <w:r w:rsidDel="00000000" w:rsidR="00000000" w:rsidRPr="00000000">
          <w:rPr>
            <w:color w:val="0563c1"/>
            <w:u w:val="single"/>
            <w:rtl w:val="0"/>
          </w:rPr>
          <w:t xml:space="preserve">Хафифом</w:t>
        </w:r>
      </w:hyperlink>
      <w:r w:rsidDel="00000000" w:rsidR="00000000" w:rsidRPr="00000000">
        <w:rPr>
          <w:rtl w:val="0"/>
        </w:rPr>
      </w:r>
    </w:p>
    <w:p w:rsidR="00000000" w:rsidDel="00000000" w:rsidP="00000000" w:rsidRDefault="00000000" w:rsidRPr="00000000" w14:paraId="00000A4B">
      <w:pPr>
        <w:numPr>
          <w:ilvl w:val="0"/>
          <w:numId w:val="3"/>
        </w:numPr>
        <w:ind w:left="480" w:hanging="480"/>
        <w:rPr/>
      </w:pPr>
      <w:hyperlink r:id="rId173">
        <w:r w:rsidDel="00000000" w:rsidR="00000000" w:rsidRPr="00000000">
          <w:rPr>
            <w:color w:val="0563c1"/>
            <w:u w:val="single"/>
            <w:rtl w:val="0"/>
          </w:rPr>
          <w:t xml:space="preserve">Шпаргалка по управлению JavaScript OWASP От Третьих Лиц</w:t>
        </w:r>
      </w:hyperlink>
      <w:r w:rsidDel="00000000" w:rsidR="00000000" w:rsidRPr="00000000">
        <w:rPr>
          <w:rtl w:val="0"/>
        </w:rPr>
      </w:r>
    </w:p>
    <w:p w:rsidR="00000000" w:rsidDel="00000000" w:rsidP="00000000" w:rsidRDefault="00000000" w:rsidRPr="00000000" w14:paraId="00000A4C">
      <w:pPr>
        <w:pStyle w:val="Heading1"/>
        <w:rPr/>
      </w:pPr>
      <w:bookmarkStart w:colFirst="0" w:colLast="0" w:name="_heading=h.3g6yksp" w:id="270"/>
      <w:bookmarkEnd w:id="270"/>
      <w:r w:rsidDel="00000000" w:rsidR="00000000" w:rsidRPr="00000000">
        <w:br w:type="page"/>
      </w:r>
      <w:bookmarkStart w:colFirst="0" w:colLast="0" w:name="bookmark=id.w7b24w" w:id="269"/>
      <w:bookmarkEnd w:id="269"/>
      <w:r w:rsidDel="00000000" w:rsidR="00000000" w:rsidRPr="00000000">
        <w:rPr>
          <w:rtl w:val="0"/>
        </w:rPr>
        <w:t xml:space="preserve">V13: Требования к проверке API и веб-служб</w:t>
      </w:r>
    </w:p>
    <w:bookmarkStart w:colFirst="0" w:colLast="0" w:name="bookmark=id.1vc8v0i" w:id="271"/>
    <w:bookmarkEnd w:id="271"/>
    <w:p w:rsidR="00000000" w:rsidDel="00000000" w:rsidP="00000000" w:rsidRDefault="00000000" w:rsidRPr="00000000" w14:paraId="00000A4D">
      <w:pPr>
        <w:pStyle w:val="Heading2"/>
        <w:rPr/>
      </w:pPr>
      <w:bookmarkStart w:colFirst="0" w:colLast="0" w:name="_heading=h.4fbwdob" w:id="272"/>
      <w:bookmarkEnd w:id="272"/>
      <w:r w:rsidDel="00000000" w:rsidR="00000000" w:rsidRPr="00000000">
        <w:rPr>
          <w:rtl w:val="0"/>
        </w:rPr>
        <w:t xml:space="preserve">Цель Управления</w:t>
      </w:r>
    </w:p>
    <w:p w:rsidR="00000000" w:rsidDel="00000000" w:rsidP="00000000" w:rsidRDefault="00000000" w:rsidRPr="00000000" w14:paraId="00000A4E">
      <w:pPr>
        <w:rPr/>
      </w:pPr>
      <w:r w:rsidDel="00000000" w:rsidR="00000000" w:rsidRPr="00000000">
        <w:rPr>
          <w:rtl w:val="0"/>
        </w:rPr>
        <w:t xml:space="preserve">Убедитесь, что проверенное приложение, использующее доверенные API уровня обслуживания (обычно использующие JSON, XML или GraphQL), имеет:</w:t>
      </w:r>
    </w:p>
    <w:p w:rsidR="00000000" w:rsidDel="00000000" w:rsidP="00000000" w:rsidRDefault="00000000" w:rsidRPr="00000000" w14:paraId="00000A4F">
      <w:pPr>
        <w:numPr>
          <w:ilvl w:val="0"/>
          <w:numId w:val="5"/>
        </w:numPr>
        <w:ind w:left="480" w:hanging="480"/>
        <w:rPr/>
      </w:pPr>
      <w:r w:rsidDel="00000000" w:rsidR="00000000" w:rsidRPr="00000000">
        <w:rPr>
          <w:rtl w:val="0"/>
        </w:rPr>
        <w:t xml:space="preserve">Надлежащая аутентификация, управление сеансами и авторизация всех веб-служб.</w:t>
      </w:r>
    </w:p>
    <w:p w:rsidR="00000000" w:rsidDel="00000000" w:rsidP="00000000" w:rsidRDefault="00000000" w:rsidRPr="00000000" w14:paraId="00000A50">
      <w:pPr>
        <w:numPr>
          <w:ilvl w:val="0"/>
          <w:numId w:val="5"/>
        </w:numPr>
        <w:ind w:left="480" w:hanging="480"/>
        <w:rPr/>
      </w:pPr>
      <w:r w:rsidDel="00000000" w:rsidR="00000000" w:rsidRPr="00000000">
        <w:rPr>
          <w:rtl w:val="0"/>
        </w:rPr>
        <w:t xml:space="preserve">Проверка ввода всех параметров, которые переходят с более низкого уровня доверия на более высокий.</w:t>
      </w:r>
    </w:p>
    <w:p w:rsidR="00000000" w:rsidDel="00000000" w:rsidP="00000000" w:rsidRDefault="00000000" w:rsidRPr="00000000" w14:paraId="00000A51">
      <w:pPr>
        <w:numPr>
          <w:ilvl w:val="0"/>
          <w:numId w:val="5"/>
        </w:numPr>
        <w:ind w:left="480" w:hanging="480"/>
        <w:rPr/>
      </w:pPr>
      <w:r w:rsidDel="00000000" w:rsidR="00000000" w:rsidRPr="00000000">
        <w:rPr>
          <w:rtl w:val="0"/>
        </w:rPr>
        <w:t xml:space="preserve">Эффективные средства контроля безопасности для всех типов API, включая облачные и </w:t>
      </w:r>
      <w:r w:rsidDel="00000000" w:rsidR="00000000" w:rsidRPr="00000000">
        <w:rPr>
          <w:rtl w:val="0"/>
        </w:rPr>
        <w:t xml:space="preserve">бессерверные</w:t>
      </w:r>
      <w:r w:rsidDel="00000000" w:rsidR="00000000" w:rsidRPr="00000000">
        <w:rPr>
          <w:rtl w:val="0"/>
        </w:rPr>
        <w:t xml:space="preserve"> API</w:t>
      </w:r>
    </w:p>
    <w:p w:rsidR="00000000" w:rsidDel="00000000" w:rsidP="00000000" w:rsidRDefault="00000000" w:rsidRPr="00000000" w14:paraId="00000A52">
      <w:pPr>
        <w:rPr/>
      </w:pPr>
      <w:r w:rsidDel="00000000" w:rsidR="00000000" w:rsidRPr="00000000">
        <w:rPr>
          <w:rtl w:val="0"/>
        </w:rPr>
        <w:t xml:space="preserve">Пожалуйста, прочитайте эту главу в сочетании со всеми другими главами на этом же уровне; мы больше не дублируем вопросы аутентификации и управления сеансами API.</w:t>
      </w:r>
    </w:p>
    <w:bookmarkStart w:colFirst="0" w:colLast="0" w:name="bookmark=id.2uh6nw4" w:id="273"/>
    <w:bookmarkEnd w:id="273"/>
    <w:p w:rsidR="00000000" w:rsidDel="00000000" w:rsidP="00000000" w:rsidRDefault="00000000" w:rsidRPr="00000000" w14:paraId="00000A53">
      <w:pPr>
        <w:pStyle w:val="Heading2"/>
        <w:rPr/>
      </w:pPr>
      <w:bookmarkStart w:colFirst="0" w:colLast="0" w:name="_heading=h.19mgy3x" w:id="274"/>
      <w:bookmarkEnd w:id="274"/>
      <w:r w:rsidDel="00000000" w:rsidR="00000000" w:rsidRPr="00000000">
        <w:rPr>
          <w:rtl w:val="0"/>
        </w:rPr>
        <w:t xml:space="preserve">V13.1 Общие Требования К Проверке Безопасности Веб-Службы</w:t>
      </w:r>
    </w:p>
    <w:tbl>
      <w:tblPr>
        <w:tblStyle w:val="Table66"/>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A54">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A55">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A56">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A57">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A58">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A59">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A5A">
            <w:pPr>
              <w:jc w:val="center"/>
              <w:rPr/>
            </w:pPr>
            <w:r w:rsidDel="00000000" w:rsidR="00000000" w:rsidRPr="00000000">
              <w:rPr>
                <w:b w:val="1"/>
                <w:rtl w:val="0"/>
              </w:rPr>
              <w:t xml:space="preserve">13.1.1</w:t>
            </w:r>
            <w:r w:rsidDel="00000000" w:rsidR="00000000" w:rsidRPr="00000000">
              <w:rPr>
                <w:rtl w:val="0"/>
              </w:rPr>
            </w:r>
          </w:p>
        </w:tc>
        <w:tc>
          <w:tcPr/>
          <w:p w:rsidR="00000000" w:rsidDel="00000000" w:rsidP="00000000" w:rsidRDefault="00000000" w:rsidRPr="00000000" w14:paraId="00000A5B">
            <w:pPr>
              <w:rPr/>
            </w:pPr>
            <w:r w:rsidDel="00000000" w:rsidR="00000000" w:rsidRPr="00000000">
              <w:rPr>
                <w:rtl w:val="0"/>
              </w:rPr>
              <w:t xml:space="preserve">Убедитесь, что все компоненты приложения используют одни и те же кодировки и средства синтаксического анализа, чтобы избежать атак синтаксического анализа, использующих различные URI или поведение анализа файлов, которые могут использоваться в атаках SSRF и RFI.</w:t>
            </w:r>
          </w:p>
        </w:tc>
        <w:tc>
          <w:tcPr/>
          <w:p w:rsidR="00000000" w:rsidDel="00000000" w:rsidP="00000000" w:rsidRDefault="00000000" w:rsidRPr="00000000" w14:paraId="00000A5C">
            <w:pPr>
              <w:jc w:val="center"/>
              <w:rPr/>
            </w:pPr>
            <w:r w:rsidDel="00000000" w:rsidR="00000000" w:rsidRPr="00000000">
              <w:rPr>
                <w:rtl w:val="0"/>
              </w:rPr>
              <w:t xml:space="preserve">✓</w:t>
            </w:r>
          </w:p>
        </w:tc>
        <w:tc>
          <w:tcPr/>
          <w:p w:rsidR="00000000" w:rsidDel="00000000" w:rsidP="00000000" w:rsidRDefault="00000000" w:rsidRPr="00000000" w14:paraId="00000A5D">
            <w:pPr>
              <w:jc w:val="center"/>
              <w:rPr/>
            </w:pPr>
            <w:r w:rsidDel="00000000" w:rsidR="00000000" w:rsidRPr="00000000">
              <w:rPr>
                <w:rtl w:val="0"/>
              </w:rPr>
              <w:t xml:space="preserve">✓</w:t>
            </w:r>
          </w:p>
        </w:tc>
        <w:tc>
          <w:tcPr/>
          <w:p w:rsidR="00000000" w:rsidDel="00000000" w:rsidP="00000000" w:rsidRDefault="00000000" w:rsidRPr="00000000" w14:paraId="00000A5E">
            <w:pPr>
              <w:jc w:val="center"/>
              <w:rPr/>
            </w:pPr>
            <w:r w:rsidDel="00000000" w:rsidR="00000000" w:rsidRPr="00000000">
              <w:rPr>
                <w:rtl w:val="0"/>
              </w:rPr>
              <w:t xml:space="preserve">✓</w:t>
            </w:r>
          </w:p>
        </w:tc>
        <w:tc>
          <w:tcPr/>
          <w:p w:rsidR="00000000" w:rsidDel="00000000" w:rsidP="00000000" w:rsidRDefault="00000000" w:rsidRPr="00000000" w14:paraId="00000A5F">
            <w:pPr>
              <w:jc w:val="center"/>
              <w:rPr/>
            </w:pPr>
            <w:r w:rsidDel="00000000" w:rsidR="00000000" w:rsidRPr="00000000">
              <w:rPr>
                <w:rtl w:val="0"/>
              </w:rPr>
              <w:t xml:space="preserve">116</w:t>
            </w:r>
          </w:p>
        </w:tc>
      </w:tr>
      <w:tr>
        <w:trPr>
          <w:cantSplit w:val="0"/>
          <w:tblHeader w:val="0"/>
        </w:trPr>
        <w:tc>
          <w:tcPr/>
          <w:p w:rsidR="00000000" w:rsidDel="00000000" w:rsidP="00000000" w:rsidRDefault="00000000" w:rsidRPr="00000000" w14:paraId="00000A60">
            <w:pPr>
              <w:jc w:val="center"/>
              <w:rPr/>
            </w:pPr>
            <w:r w:rsidDel="00000000" w:rsidR="00000000" w:rsidRPr="00000000">
              <w:rPr>
                <w:b w:val="1"/>
                <w:rtl w:val="0"/>
              </w:rPr>
              <w:t xml:space="preserve">13.1.2</w:t>
            </w:r>
            <w:r w:rsidDel="00000000" w:rsidR="00000000" w:rsidRPr="00000000">
              <w:rPr>
                <w:rtl w:val="0"/>
              </w:rPr>
            </w:r>
          </w:p>
        </w:tc>
        <w:tc>
          <w:tcPr/>
          <w:p w:rsidR="00000000" w:rsidDel="00000000" w:rsidP="00000000" w:rsidRDefault="00000000" w:rsidRPr="00000000" w14:paraId="00000A61">
            <w:pPr>
              <w:rPr/>
            </w:pPr>
            <w:r w:rsidDel="00000000" w:rsidR="00000000" w:rsidRPr="00000000">
              <w:rPr>
                <w:rtl w:val="0"/>
              </w:rPr>
              <w:t xml:space="preserve">Убедитесь, что доступ к функциям администрирования и управления ограничен авторизованными администраторами.</w:t>
            </w:r>
          </w:p>
        </w:tc>
        <w:tc>
          <w:tcPr/>
          <w:p w:rsidR="00000000" w:rsidDel="00000000" w:rsidP="00000000" w:rsidRDefault="00000000" w:rsidRPr="00000000" w14:paraId="00000A62">
            <w:pPr>
              <w:jc w:val="center"/>
              <w:rPr/>
            </w:pPr>
            <w:r w:rsidDel="00000000" w:rsidR="00000000" w:rsidRPr="00000000">
              <w:rPr>
                <w:rtl w:val="0"/>
              </w:rPr>
              <w:t xml:space="preserve">✓</w:t>
            </w:r>
          </w:p>
        </w:tc>
        <w:tc>
          <w:tcPr/>
          <w:p w:rsidR="00000000" w:rsidDel="00000000" w:rsidP="00000000" w:rsidRDefault="00000000" w:rsidRPr="00000000" w14:paraId="00000A63">
            <w:pPr>
              <w:jc w:val="center"/>
              <w:rPr/>
            </w:pPr>
            <w:r w:rsidDel="00000000" w:rsidR="00000000" w:rsidRPr="00000000">
              <w:rPr>
                <w:rtl w:val="0"/>
              </w:rPr>
              <w:t xml:space="preserve">✓</w:t>
            </w:r>
          </w:p>
        </w:tc>
        <w:tc>
          <w:tcPr/>
          <w:p w:rsidR="00000000" w:rsidDel="00000000" w:rsidP="00000000" w:rsidRDefault="00000000" w:rsidRPr="00000000" w14:paraId="00000A64">
            <w:pPr>
              <w:jc w:val="center"/>
              <w:rPr/>
            </w:pPr>
            <w:r w:rsidDel="00000000" w:rsidR="00000000" w:rsidRPr="00000000">
              <w:rPr>
                <w:rtl w:val="0"/>
              </w:rPr>
              <w:t xml:space="preserve">✓</w:t>
            </w:r>
          </w:p>
        </w:tc>
        <w:tc>
          <w:tcPr/>
          <w:p w:rsidR="00000000" w:rsidDel="00000000" w:rsidP="00000000" w:rsidRDefault="00000000" w:rsidRPr="00000000" w14:paraId="00000A65">
            <w:pPr>
              <w:jc w:val="center"/>
              <w:rPr/>
            </w:pPr>
            <w:r w:rsidDel="00000000" w:rsidR="00000000" w:rsidRPr="00000000">
              <w:rPr>
                <w:rtl w:val="0"/>
              </w:rPr>
              <w:t xml:space="preserve">419</w:t>
            </w:r>
          </w:p>
        </w:tc>
      </w:tr>
      <w:tr>
        <w:trPr>
          <w:cantSplit w:val="0"/>
          <w:tblHeader w:val="0"/>
        </w:trPr>
        <w:tc>
          <w:tcPr/>
          <w:p w:rsidR="00000000" w:rsidDel="00000000" w:rsidP="00000000" w:rsidRDefault="00000000" w:rsidRPr="00000000" w14:paraId="00000A66">
            <w:pPr>
              <w:jc w:val="center"/>
              <w:rPr/>
            </w:pPr>
            <w:r w:rsidDel="00000000" w:rsidR="00000000" w:rsidRPr="00000000">
              <w:rPr>
                <w:b w:val="1"/>
                <w:rtl w:val="0"/>
              </w:rPr>
              <w:t xml:space="preserve">13.1.3</w:t>
            </w:r>
            <w:r w:rsidDel="00000000" w:rsidR="00000000" w:rsidRPr="00000000">
              <w:rPr>
                <w:rtl w:val="0"/>
              </w:rPr>
            </w:r>
          </w:p>
        </w:tc>
        <w:tc>
          <w:tcPr/>
          <w:p w:rsidR="00000000" w:rsidDel="00000000" w:rsidP="00000000" w:rsidRDefault="00000000" w:rsidRPr="00000000" w14:paraId="00000A67">
            <w:pPr>
              <w:rPr/>
            </w:pPr>
            <w:r w:rsidDel="00000000" w:rsidR="00000000" w:rsidRPr="00000000">
              <w:rPr>
                <w:rtl w:val="0"/>
              </w:rPr>
              <w:t xml:space="preserve">Убедитесь, что URL-адреса API не содержат конфиденциальной информации, такой как ключ API, токены сеанса и т.д.</w:t>
            </w:r>
          </w:p>
        </w:tc>
        <w:tc>
          <w:tcPr/>
          <w:p w:rsidR="00000000" w:rsidDel="00000000" w:rsidP="00000000" w:rsidRDefault="00000000" w:rsidRPr="00000000" w14:paraId="00000A68">
            <w:pPr>
              <w:jc w:val="center"/>
              <w:rPr/>
            </w:pPr>
            <w:r w:rsidDel="00000000" w:rsidR="00000000" w:rsidRPr="00000000">
              <w:rPr>
                <w:rtl w:val="0"/>
              </w:rPr>
              <w:t xml:space="preserve">✓</w:t>
            </w:r>
          </w:p>
        </w:tc>
        <w:tc>
          <w:tcPr/>
          <w:p w:rsidR="00000000" w:rsidDel="00000000" w:rsidP="00000000" w:rsidRDefault="00000000" w:rsidRPr="00000000" w14:paraId="00000A69">
            <w:pPr>
              <w:jc w:val="center"/>
              <w:rPr/>
            </w:pPr>
            <w:r w:rsidDel="00000000" w:rsidR="00000000" w:rsidRPr="00000000">
              <w:rPr>
                <w:rtl w:val="0"/>
              </w:rPr>
              <w:t xml:space="preserve">✓</w:t>
            </w:r>
          </w:p>
        </w:tc>
        <w:tc>
          <w:tcPr/>
          <w:p w:rsidR="00000000" w:rsidDel="00000000" w:rsidP="00000000" w:rsidRDefault="00000000" w:rsidRPr="00000000" w14:paraId="00000A6A">
            <w:pPr>
              <w:jc w:val="center"/>
              <w:rPr/>
            </w:pPr>
            <w:r w:rsidDel="00000000" w:rsidR="00000000" w:rsidRPr="00000000">
              <w:rPr>
                <w:rtl w:val="0"/>
              </w:rPr>
              <w:t xml:space="preserve">✓</w:t>
            </w:r>
          </w:p>
        </w:tc>
        <w:tc>
          <w:tcPr/>
          <w:p w:rsidR="00000000" w:rsidDel="00000000" w:rsidP="00000000" w:rsidRDefault="00000000" w:rsidRPr="00000000" w14:paraId="00000A6B">
            <w:pPr>
              <w:jc w:val="center"/>
              <w:rPr/>
            </w:pPr>
            <w:r w:rsidDel="00000000" w:rsidR="00000000" w:rsidRPr="00000000">
              <w:rPr>
                <w:rtl w:val="0"/>
              </w:rPr>
              <w:t xml:space="preserve">598</w:t>
            </w:r>
          </w:p>
        </w:tc>
      </w:tr>
      <w:tr>
        <w:trPr>
          <w:cantSplit w:val="0"/>
          <w:tblHeader w:val="0"/>
        </w:trPr>
        <w:tc>
          <w:tcPr/>
          <w:p w:rsidR="00000000" w:rsidDel="00000000" w:rsidP="00000000" w:rsidRDefault="00000000" w:rsidRPr="00000000" w14:paraId="00000A6C">
            <w:pPr>
              <w:jc w:val="center"/>
              <w:rPr/>
            </w:pPr>
            <w:r w:rsidDel="00000000" w:rsidR="00000000" w:rsidRPr="00000000">
              <w:rPr>
                <w:b w:val="1"/>
                <w:rtl w:val="0"/>
              </w:rPr>
              <w:t xml:space="preserve">13.1.4</w:t>
            </w:r>
            <w:r w:rsidDel="00000000" w:rsidR="00000000" w:rsidRPr="00000000">
              <w:rPr>
                <w:rtl w:val="0"/>
              </w:rPr>
            </w:r>
          </w:p>
        </w:tc>
        <w:tc>
          <w:tcPr/>
          <w:p w:rsidR="00000000" w:rsidDel="00000000" w:rsidP="00000000" w:rsidRDefault="00000000" w:rsidRPr="00000000" w14:paraId="00000A6D">
            <w:pPr>
              <w:rPr/>
            </w:pPr>
            <w:r w:rsidDel="00000000" w:rsidR="00000000" w:rsidRPr="00000000">
              <w:rPr>
                <w:rtl w:val="0"/>
              </w:rPr>
              <w:t xml:space="preserve">Убедитесь, что решения об авторизации принимаются как на уровне URI, что обеспечивается программной или декларативной безопасностью на контроллере или маршрутизаторе, так и на уровне ресурсов, что обеспечивается разрешениями на основе моделей.</w:t>
            </w:r>
          </w:p>
        </w:tc>
        <w:tc>
          <w:tcPr/>
          <w:p w:rsidR="00000000" w:rsidDel="00000000" w:rsidP="00000000" w:rsidRDefault="00000000" w:rsidRPr="00000000" w14:paraId="00000A6E">
            <w:pPr>
              <w:rPr/>
            </w:pPr>
            <w:r w:rsidDel="00000000" w:rsidR="00000000" w:rsidRPr="00000000">
              <w:rPr>
                <w:rtl w:val="0"/>
              </w:rPr>
            </w:r>
          </w:p>
        </w:tc>
        <w:tc>
          <w:tcPr/>
          <w:p w:rsidR="00000000" w:rsidDel="00000000" w:rsidP="00000000" w:rsidRDefault="00000000" w:rsidRPr="00000000" w14:paraId="00000A6F">
            <w:pPr>
              <w:jc w:val="center"/>
              <w:rPr/>
            </w:pPr>
            <w:r w:rsidDel="00000000" w:rsidR="00000000" w:rsidRPr="00000000">
              <w:rPr>
                <w:rtl w:val="0"/>
              </w:rPr>
              <w:t xml:space="preserve">✓</w:t>
            </w:r>
          </w:p>
        </w:tc>
        <w:tc>
          <w:tcPr/>
          <w:p w:rsidR="00000000" w:rsidDel="00000000" w:rsidP="00000000" w:rsidRDefault="00000000" w:rsidRPr="00000000" w14:paraId="00000A70">
            <w:pPr>
              <w:jc w:val="center"/>
              <w:rPr/>
            </w:pPr>
            <w:r w:rsidDel="00000000" w:rsidR="00000000" w:rsidRPr="00000000">
              <w:rPr>
                <w:rtl w:val="0"/>
              </w:rPr>
              <w:t xml:space="preserve">✓</w:t>
            </w:r>
          </w:p>
        </w:tc>
        <w:tc>
          <w:tcPr/>
          <w:p w:rsidR="00000000" w:rsidDel="00000000" w:rsidP="00000000" w:rsidRDefault="00000000" w:rsidRPr="00000000" w14:paraId="00000A71">
            <w:pPr>
              <w:jc w:val="center"/>
              <w:rPr/>
            </w:pPr>
            <w:r w:rsidDel="00000000" w:rsidR="00000000" w:rsidRPr="00000000">
              <w:rPr>
                <w:rtl w:val="0"/>
              </w:rPr>
              <w:t xml:space="preserve">285</w:t>
            </w:r>
          </w:p>
        </w:tc>
      </w:tr>
      <w:tr>
        <w:trPr>
          <w:cantSplit w:val="0"/>
          <w:tblHeader w:val="0"/>
        </w:trPr>
        <w:tc>
          <w:tcPr/>
          <w:p w:rsidR="00000000" w:rsidDel="00000000" w:rsidP="00000000" w:rsidRDefault="00000000" w:rsidRPr="00000000" w14:paraId="00000A72">
            <w:pPr>
              <w:jc w:val="center"/>
              <w:rPr/>
            </w:pPr>
            <w:r w:rsidDel="00000000" w:rsidR="00000000" w:rsidRPr="00000000">
              <w:rPr>
                <w:b w:val="1"/>
                <w:rtl w:val="0"/>
              </w:rPr>
              <w:t xml:space="preserve">13.1.5</w:t>
            </w:r>
            <w:r w:rsidDel="00000000" w:rsidR="00000000" w:rsidRPr="00000000">
              <w:rPr>
                <w:rtl w:val="0"/>
              </w:rPr>
            </w:r>
          </w:p>
        </w:tc>
        <w:tc>
          <w:tcPr/>
          <w:p w:rsidR="00000000" w:rsidDel="00000000" w:rsidP="00000000" w:rsidRDefault="00000000" w:rsidRPr="00000000" w14:paraId="00000A73">
            <w:pPr>
              <w:rPr/>
            </w:pPr>
            <w:r w:rsidDel="00000000" w:rsidR="00000000" w:rsidRPr="00000000">
              <w:rPr>
                <w:rtl w:val="0"/>
              </w:rPr>
              <w:t xml:space="preserve">Убедитесь, что запросы, содержащие неожиданные или отсутствующие типы контента, отклоняются с соответствующими заголовками (статус ответа HTTP 406 Неприемлемый или 415 Неподдерживаемый тип носителя).</w:t>
            </w:r>
          </w:p>
        </w:tc>
        <w:tc>
          <w:tcPr/>
          <w:p w:rsidR="00000000" w:rsidDel="00000000" w:rsidP="00000000" w:rsidRDefault="00000000" w:rsidRPr="00000000" w14:paraId="00000A74">
            <w:pPr>
              <w:rPr/>
            </w:pPr>
            <w:r w:rsidDel="00000000" w:rsidR="00000000" w:rsidRPr="00000000">
              <w:rPr>
                <w:rtl w:val="0"/>
              </w:rPr>
            </w:r>
          </w:p>
        </w:tc>
        <w:tc>
          <w:tcPr/>
          <w:p w:rsidR="00000000" w:rsidDel="00000000" w:rsidP="00000000" w:rsidRDefault="00000000" w:rsidRPr="00000000" w14:paraId="00000A75">
            <w:pPr>
              <w:jc w:val="center"/>
              <w:rPr/>
            </w:pPr>
            <w:r w:rsidDel="00000000" w:rsidR="00000000" w:rsidRPr="00000000">
              <w:rPr>
                <w:rtl w:val="0"/>
              </w:rPr>
              <w:t xml:space="preserve">✓</w:t>
            </w:r>
          </w:p>
        </w:tc>
        <w:tc>
          <w:tcPr/>
          <w:p w:rsidR="00000000" w:rsidDel="00000000" w:rsidP="00000000" w:rsidRDefault="00000000" w:rsidRPr="00000000" w14:paraId="00000A76">
            <w:pPr>
              <w:jc w:val="center"/>
              <w:rPr/>
            </w:pPr>
            <w:r w:rsidDel="00000000" w:rsidR="00000000" w:rsidRPr="00000000">
              <w:rPr>
                <w:rtl w:val="0"/>
              </w:rPr>
              <w:t xml:space="preserve">✓</w:t>
            </w:r>
          </w:p>
        </w:tc>
        <w:tc>
          <w:tcPr/>
          <w:p w:rsidR="00000000" w:rsidDel="00000000" w:rsidP="00000000" w:rsidRDefault="00000000" w:rsidRPr="00000000" w14:paraId="00000A77">
            <w:pPr>
              <w:jc w:val="center"/>
              <w:rPr/>
            </w:pPr>
            <w:r w:rsidDel="00000000" w:rsidR="00000000" w:rsidRPr="00000000">
              <w:rPr>
                <w:rtl w:val="0"/>
              </w:rPr>
              <w:t xml:space="preserve">434</w:t>
            </w:r>
          </w:p>
        </w:tc>
      </w:tr>
    </w:tbl>
    <w:bookmarkStart w:colFirst="0" w:colLast="0" w:name="bookmark=id.3tm4grq" w:id="275"/>
    <w:bookmarkEnd w:id="275"/>
    <w:p w:rsidR="00000000" w:rsidDel="00000000" w:rsidP="00000000" w:rsidRDefault="00000000" w:rsidRPr="00000000" w14:paraId="00000A78">
      <w:pPr>
        <w:pStyle w:val="Heading2"/>
        <w:rPr/>
      </w:pPr>
      <w:bookmarkStart w:colFirst="0" w:colLast="0" w:name="_heading=h.28reqzj" w:id="276"/>
      <w:bookmarkEnd w:id="276"/>
      <w:r w:rsidDel="00000000" w:rsidR="00000000" w:rsidRPr="00000000">
        <w:rPr>
          <w:rtl w:val="0"/>
        </w:rPr>
        <w:t xml:space="preserve">V13.2 Требования к проверке веб-службы RESTful</w:t>
      </w:r>
    </w:p>
    <w:p w:rsidR="00000000" w:rsidDel="00000000" w:rsidP="00000000" w:rsidRDefault="00000000" w:rsidRPr="00000000" w14:paraId="00000A79">
      <w:pPr>
        <w:rPr/>
      </w:pPr>
      <w:r w:rsidDel="00000000" w:rsidR="00000000" w:rsidRPr="00000000">
        <w:rPr>
          <w:rtl w:val="0"/>
        </w:rPr>
        <w:t xml:space="preserve">Проверка схемы JSON находится на стадии разработки проекта стандартизации (см. Ссылки). При рассмотрении возможности использования проверки схемы JSON, что является наилучшей практикой для веб-служб RESTful, рассмотрите возможность использования этих дополнительных стратегий проверки данных в сочетании с проверкой схемы JSON:</w:t>
      </w:r>
    </w:p>
    <w:p w:rsidR="00000000" w:rsidDel="00000000" w:rsidP="00000000" w:rsidRDefault="00000000" w:rsidRPr="00000000" w14:paraId="00000A7A">
      <w:pPr>
        <w:numPr>
          <w:ilvl w:val="0"/>
          <w:numId w:val="8"/>
        </w:numPr>
        <w:ind w:left="480" w:hanging="480"/>
        <w:rPr/>
      </w:pPr>
      <w:r w:rsidDel="00000000" w:rsidR="00000000" w:rsidRPr="00000000">
        <w:rPr>
          <w:rtl w:val="0"/>
        </w:rPr>
        <w:t xml:space="preserve">Проверка синтаксического анализа объекта JSON, например, на наличие отсутствующих или дополнительных элементов.</w:t>
      </w:r>
    </w:p>
    <w:p w:rsidR="00000000" w:rsidDel="00000000" w:rsidP="00000000" w:rsidRDefault="00000000" w:rsidRPr="00000000" w14:paraId="00000A7B">
      <w:pPr>
        <w:numPr>
          <w:ilvl w:val="0"/>
          <w:numId w:val="8"/>
        </w:numPr>
        <w:ind w:left="480" w:hanging="480"/>
        <w:rPr/>
      </w:pPr>
      <w:r w:rsidDel="00000000" w:rsidR="00000000" w:rsidRPr="00000000">
        <w:rPr>
          <w:rtl w:val="0"/>
        </w:rPr>
        <w:t xml:space="preserve">Проверка значений объектов JSON с использованием стандартных методов проверки входных данных, таких как тип данных, формат данных, длина и т.д.</w:t>
      </w:r>
    </w:p>
    <w:p w:rsidR="00000000" w:rsidDel="00000000" w:rsidP="00000000" w:rsidRDefault="00000000" w:rsidRPr="00000000" w14:paraId="00000A7C">
      <w:pPr>
        <w:numPr>
          <w:ilvl w:val="0"/>
          <w:numId w:val="8"/>
        </w:numPr>
        <w:ind w:left="480" w:hanging="480"/>
        <w:rPr/>
      </w:pPr>
      <w:r w:rsidDel="00000000" w:rsidR="00000000" w:rsidRPr="00000000">
        <w:rPr>
          <w:rtl w:val="0"/>
        </w:rPr>
        <w:t xml:space="preserve">и формальная проверка схемы JSON.</w:t>
      </w:r>
    </w:p>
    <w:p w:rsidR="00000000" w:rsidDel="00000000" w:rsidP="00000000" w:rsidRDefault="00000000" w:rsidRPr="00000000" w14:paraId="00000A7D">
      <w:pPr>
        <w:rPr/>
      </w:pPr>
      <w:r w:rsidDel="00000000" w:rsidR="00000000" w:rsidRPr="00000000">
        <w:rPr>
          <w:rtl w:val="0"/>
        </w:rPr>
        <w:t xml:space="preserve">Как только стандарт проверки схемы JSON будет формализован, </w:t>
      </w:r>
      <w:r w:rsidDel="00000000" w:rsidR="00000000" w:rsidRPr="00000000">
        <w:rPr>
          <w:rtl w:val="0"/>
        </w:rPr>
        <w:t xml:space="preserve">ASVS</w:t>
      </w:r>
      <w:r w:rsidDel="00000000" w:rsidR="00000000" w:rsidRPr="00000000">
        <w:rPr>
          <w:rtl w:val="0"/>
        </w:rPr>
        <w:t xml:space="preserve"> обновит свои рекомендации в этой области. Внимательно следите за любыми используемыми библиотеками проверки схемы JSON, так как их необходимо будет регулярно обновлять до тех пор, пока стандарт не будет формализован и ошибки не будут устранены из стандартных реализаций.</w:t>
      </w:r>
    </w:p>
    <w:tbl>
      <w:tblPr>
        <w:tblStyle w:val="Table67"/>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A7E">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A7F">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A80">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A81">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A82">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A83">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A84">
            <w:pPr>
              <w:jc w:val="center"/>
              <w:rPr/>
            </w:pPr>
            <w:r w:rsidDel="00000000" w:rsidR="00000000" w:rsidRPr="00000000">
              <w:rPr>
                <w:b w:val="1"/>
                <w:rtl w:val="0"/>
              </w:rPr>
              <w:t xml:space="preserve">13.2.1</w:t>
            </w:r>
            <w:r w:rsidDel="00000000" w:rsidR="00000000" w:rsidRPr="00000000">
              <w:rPr>
                <w:rtl w:val="0"/>
              </w:rPr>
            </w:r>
          </w:p>
        </w:tc>
        <w:tc>
          <w:tcPr/>
          <w:p w:rsidR="00000000" w:rsidDel="00000000" w:rsidP="00000000" w:rsidRDefault="00000000" w:rsidRPr="00000000" w14:paraId="00000A85">
            <w:pPr>
              <w:rPr/>
            </w:pPr>
            <w:r w:rsidDel="00000000" w:rsidR="00000000" w:rsidRPr="00000000">
              <w:rPr>
                <w:rtl w:val="0"/>
              </w:rPr>
              <w:t xml:space="preserve">Убедитесь, что включенные методы HTTP RESTful являются допустимым выбором для пользователя или действия, такого как предотвращение использования обычными пользователями УДАЛЕНИЯ или ВКЛЮЧЕНИЯ защищенного API или ресурсов.</w:t>
            </w:r>
          </w:p>
        </w:tc>
        <w:tc>
          <w:tcPr/>
          <w:p w:rsidR="00000000" w:rsidDel="00000000" w:rsidP="00000000" w:rsidRDefault="00000000" w:rsidRPr="00000000" w14:paraId="00000A86">
            <w:pPr>
              <w:jc w:val="center"/>
              <w:rPr/>
            </w:pPr>
            <w:r w:rsidDel="00000000" w:rsidR="00000000" w:rsidRPr="00000000">
              <w:rPr>
                <w:rtl w:val="0"/>
              </w:rPr>
              <w:t xml:space="preserve">✓</w:t>
            </w:r>
          </w:p>
        </w:tc>
        <w:tc>
          <w:tcPr/>
          <w:p w:rsidR="00000000" w:rsidDel="00000000" w:rsidP="00000000" w:rsidRDefault="00000000" w:rsidRPr="00000000" w14:paraId="00000A87">
            <w:pPr>
              <w:jc w:val="center"/>
              <w:rPr/>
            </w:pPr>
            <w:r w:rsidDel="00000000" w:rsidR="00000000" w:rsidRPr="00000000">
              <w:rPr>
                <w:rtl w:val="0"/>
              </w:rPr>
              <w:t xml:space="preserve">✓</w:t>
            </w:r>
          </w:p>
        </w:tc>
        <w:tc>
          <w:tcPr/>
          <w:p w:rsidR="00000000" w:rsidDel="00000000" w:rsidP="00000000" w:rsidRDefault="00000000" w:rsidRPr="00000000" w14:paraId="00000A88">
            <w:pPr>
              <w:jc w:val="center"/>
              <w:rPr/>
            </w:pPr>
            <w:r w:rsidDel="00000000" w:rsidR="00000000" w:rsidRPr="00000000">
              <w:rPr>
                <w:rtl w:val="0"/>
              </w:rPr>
              <w:t xml:space="preserve">✓</w:t>
            </w:r>
          </w:p>
        </w:tc>
        <w:tc>
          <w:tcPr/>
          <w:p w:rsidR="00000000" w:rsidDel="00000000" w:rsidP="00000000" w:rsidRDefault="00000000" w:rsidRPr="00000000" w14:paraId="00000A89">
            <w:pPr>
              <w:jc w:val="center"/>
              <w:rPr/>
            </w:pPr>
            <w:r w:rsidDel="00000000" w:rsidR="00000000" w:rsidRPr="00000000">
              <w:rPr>
                <w:rtl w:val="0"/>
              </w:rPr>
              <w:t xml:space="preserve">650</w:t>
            </w:r>
          </w:p>
        </w:tc>
      </w:tr>
      <w:tr>
        <w:trPr>
          <w:cantSplit w:val="0"/>
          <w:tblHeader w:val="0"/>
        </w:trPr>
        <w:tc>
          <w:tcPr/>
          <w:p w:rsidR="00000000" w:rsidDel="00000000" w:rsidP="00000000" w:rsidRDefault="00000000" w:rsidRPr="00000000" w14:paraId="00000A8A">
            <w:pPr>
              <w:jc w:val="center"/>
              <w:rPr/>
            </w:pPr>
            <w:r w:rsidDel="00000000" w:rsidR="00000000" w:rsidRPr="00000000">
              <w:rPr>
                <w:b w:val="1"/>
                <w:rtl w:val="0"/>
              </w:rPr>
              <w:t xml:space="preserve">13.2.2</w:t>
            </w:r>
            <w:r w:rsidDel="00000000" w:rsidR="00000000" w:rsidRPr="00000000">
              <w:rPr>
                <w:rtl w:val="0"/>
              </w:rPr>
            </w:r>
          </w:p>
        </w:tc>
        <w:tc>
          <w:tcPr/>
          <w:p w:rsidR="00000000" w:rsidDel="00000000" w:rsidP="00000000" w:rsidRDefault="00000000" w:rsidRPr="00000000" w14:paraId="00000A8B">
            <w:pPr>
              <w:rPr/>
            </w:pPr>
            <w:r w:rsidDel="00000000" w:rsidR="00000000" w:rsidRPr="00000000">
              <w:rPr>
                <w:rtl w:val="0"/>
              </w:rPr>
              <w:t xml:space="preserve">Убедитесь, что проверка схемы JSON выполнена и проверена, прежде чем принимать входные данные.</w:t>
            </w:r>
          </w:p>
        </w:tc>
        <w:tc>
          <w:tcPr/>
          <w:p w:rsidR="00000000" w:rsidDel="00000000" w:rsidP="00000000" w:rsidRDefault="00000000" w:rsidRPr="00000000" w14:paraId="00000A8C">
            <w:pPr>
              <w:jc w:val="center"/>
              <w:rPr/>
            </w:pPr>
            <w:r w:rsidDel="00000000" w:rsidR="00000000" w:rsidRPr="00000000">
              <w:rPr>
                <w:rtl w:val="0"/>
              </w:rPr>
              <w:t xml:space="preserve">✓</w:t>
            </w:r>
          </w:p>
        </w:tc>
        <w:tc>
          <w:tcPr/>
          <w:p w:rsidR="00000000" w:rsidDel="00000000" w:rsidP="00000000" w:rsidRDefault="00000000" w:rsidRPr="00000000" w14:paraId="00000A8D">
            <w:pPr>
              <w:jc w:val="center"/>
              <w:rPr/>
            </w:pPr>
            <w:r w:rsidDel="00000000" w:rsidR="00000000" w:rsidRPr="00000000">
              <w:rPr>
                <w:rtl w:val="0"/>
              </w:rPr>
              <w:t xml:space="preserve">✓</w:t>
            </w:r>
          </w:p>
        </w:tc>
        <w:tc>
          <w:tcPr/>
          <w:p w:rsidR="00000000" w:rsidDel="00000000" w:rsidP="00000000" w:rsidRDefault="00000000" w:rsidRPr="00000000" w14:paraId="00000A8E">
            <w:pPr>
              <w:jc w:val="center"/>
              <w:rPr/>
            </w:pPr>
            <w:r w:rsidDel="00000000" w:rsidR="00000000" w:rsidRPr="00000000">
              <w:rPr>
                <w:rtl w:val="0"/>
              </w:rPr>
              <w:t xml:space="preserve">✓</w:t>
            </w:r>
          </w:p>
        </w:tc>
        <w:tc>
          <w:tcPr/>
          <w:p w:rsidR="00000000" w:rsidDel="00000000" w:rsidP="00000000" w:rsidRDefault="00000000" w:rsidRPr="00000000" w14:paraId="00000A8F">
            <w:pPr>
              <w:jc w:val="cente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A90">
            <w:pPr>
              <w:jc w:val="center"/>
              <w:rPr/>
            </w:pPr>
            <w:r w:rsidDel="00000000" w:rsidR="00000000" w:rsidRPr="00000000">
              <w:rPr>
                <w:b w:val="1"/>
                <w:rtl w:val="0"/>
              </w:rPr>
              <w:t xml:space="preserve">13.2.3</w:t>
            </w:r>
            <w:r w:rsidDel="00000000" w:rsidR="00000000" w:rsidRPr="00000000">
              <w:rPr>
                <w:rtl w:val="0"/>
              </w:rPr>
            </w:r>
          </w:p>
        </w:tc>
        <w:tc>
          <w:tcPr/>
          <w:p w:rsidR="00000000" w:rsidDel="00000000" w:rsidP="00000000" w:rsidRDefault="00000000" w:rsidRPr="00000000" w14:paraId="00000A91">
            <w:pPr>
              <w:rPr/>
            </w:pPr>
            <w:r w:rsidDel="00000000" w:rsidR="00000000" w:rsidRPr="00000000">
              <w:rPr>
                <w:rtl w:val="0"/>
              </w:rPr>
              <w:t xml:space="preserve">Убедитесь, что веб-службы RESTful, использующие файлы cookie, защищены от подделки межсайтовых запросов с помощью, по крайней мере, одного или нескольких из следующих способов: шаблон двойной отправки файлов cookie, отсутствие CSRF или проверка заголовка исходного запроса.</w:t>
            </w:r>
          </w:p>
        </w:tc>
        <w:tc>
          <w:tcPr/>
          <w:p w:rsidR="00000000" w:rsidDel="00000000" w:rsidP="00000000" w:rsidRDefault="00000000" w:rsidRPr="00000000" w14:paraId="00000A92">
            <w:pPr>
              <w:jc w:val="center"/>
              <w:rPr/>
            </w:pPr>
            <w:r w:rsidDel="00000000" w:rsidR="00000000" w:rsidRPr="00000000">
              <w:rPr>
                <w:rtl w:val="0"/>
              </w:rPr>
              <w:t xml:space="preserve">✓</w:t>
            </w:r>
          </w:p>
        </w:tc>
        <w:tc>
          <w:tcPr/>
          <w:p w:rsidR="00000000" w:rsidDel="00000000" w:rsidP="00000000" w:rsidRDefault="00000000" w:rsidRPr="00000000" w14:paraId="00000A93">
            <w:pPr>
              <w:jc w:val="center"/>
              <w:rPr/>
            </w:pPr>
            <w:r w:rsidDel="00000000" w:rsidR="00000000" w:rsidRPr="00000000">
              <w:rPr>
                <w:rtl w:val="0"/>
              </w:rPr>
              <w:t xml:space="preserve">✓</w:t>
            </w:r>
          </w:p>
        </w:tc>
        <w:tc>
          <w:tcPr/>
          <w:p w:rsidR="00000000" w:rsidDel="00000000" w:rsidP="00000000" w:rsidRDefault="00000000" w:rsidRPr="00000000" w14:paraId="00000A94">
            <w:pPr>
              <w:jc w:val="center"/>
              <w:rPr/>
            </w:pPr>
            <w:r w:rsidDel="00000000" w:rsidR="00000000" w:rsidRPr="00000000">
              <w:rPr>
                <w:rtl w:val="0"/>
              </w:rPr>
              <w:t xml:space="preserve">✓</w:t>
            </w:r>
          </w:p>
        </w:tc>
        <w:tc>
          <w:tcPr/>
          <w:p w:rsidR="00000000" w:rsidDel="00000000" w:rsidP="00000000" w:rsidRDefault="00000000" w:rsidRPr="00000000" w14:paraId="00000A95">
            <w:pPr>
              <w:jc w:val="center"/>
              <w:rPr/>
            </w:pPr>
            <w:r w:rsidDel="00000000" w:rsidR="00000000" w:rsidRPr="00000000">
              <w:rPr>
                <w:rtl w:val="0"/>
              </w:rPr>
              <w:t xml:space="preserve">352</w:t>
            </w:r>
          </w:p>
        </w:tc>
      </w:tr>
      <w:tr>
        <w:trPr>
          <w:cantSplit w:val="0"/>
          <w:tblHeader w:val="0"/>
        </w:trPr>
        <w:tc>
          <w:tcPr/>
          <w:p w:rsidR="00000000" w:rsidDel="00000000" w:rsidP="00000000" w:rsidRDefault="00000000" w:rsidRPr="00000000" w14:paraId="00000A96">
            <w:pPr>
              <w:jc w:val="center"/>
              <w:rPr/>
            </w:pPr>
            <w:r w:rsidDel="00000000" w:rsidR="00000000" w:rsidRPr="00000000">
              <w:rPr>
                <w:b w:val="1"/>
                <w:rtl w:val="0"/>
              </w:rPr>
              <w:t xml:space="preserve">13.2.4</w:t>
            </w:r>
            <w:r w:rsidDel="00000000" w:rsidR="00000000" w:rsidRPr="00000000">
              <w:rPr>
                <w:rtl w:val="0"/>
              </w:rPr>
            </w:r>
          </w:p>
        </w:tc>
        <w:tc>
          <w:tcPr/>
          <w:p w:rsidR="00000000" w:rsidDel="00000000" w:rsidP="00000000" w:rsidRDefault="00000000" w:rsidRPr="00000000" w14:paraId="00000A97">
            <w:pPr>
              <w:rPr/>
            </w:pPr>
            <w:r w:rsidDel="00000000" w:rsidR="00000000" w:rsidRPr="00000000">
              <w:rPr>
                <w:rtl w:val="0"/>
              </w:rPr>
              <w:t xml:space="preserve">Убедитесь, что в службах REST есть элементы управления для защиты от чрезмерных вызовов, особенно если API не прошел проверку подлинности.</w:t>
            </w:r>
          </w:p>
        </w:tc>
        <w:tc>
          <w:tcPr/>
          <w:p w:rsidR="00000000" w:rsidDel="00000000" w:rsidP="00000000" w:rsidRDefault="00000000" w:rsidRPr="00000000" w14:paraId="00000A98">
            <w:pPr>
              <w:rPr/>
            </w:pPr>
            <w:r w:rsidDel="00000000" w:rsidR="00000000" w:rsidRPr="00000000">
              <w:rPr>
                <w:rtl w:val="0"/>
              </w:rPr>
            </w:r>
          </w:p>
        </w:tc>
        <w:tc>
          <w:tcPr/>
          <w:p w:rsidR="00000000" w:rsidDel="00000000" w:rsidP="00000000" w:rsidRDefault="00000000" w:rsidRPr="00000000" w14:paraId="00000A99">
            <w:pPr>
              <w:jc w:val="center"/>
              <w:rPr/>
            </w:pPr>
            <w:r w:rsidDel="00000000" w:rsidR="00000000" w:rsidRPr="00000000">
              <w:rPr>
                <w:rtl w:val="0"/>
              </w:rPr>
              <w:t xml:space="preserve">✓</w:t>
            </w:r>
          </w:p>
        </w:tc>
        <w:tc>
          <w:tcPr/>
          <w:p w:rsidR="00000000" w:rsidDel="00000000" w:rsidP="00000000" w:rsidRDefault="00000000" w:rsidRPr="00000000" w14:paraId="00000A9A">
            <w:pPr>
              <w:jc w:val="center"/>
              <w:rPr/>
            </w:pPr>
            <w:r w:rsidDel="00000000" w:rsidR="00000000" w:rsidRPr="00000000">
              <w:rPr>
                <w:rtl w:val="0"/>
              </w:rPr>
              <w:t xml:space="preserve">✓</w:t>
            </w:r>
          </w:p>
        </w:tc>
        <w:tc>
          <w:tcPr/>
          <w:p w:rsidR="00000000" w:rsidDel="00000000" w:rsidP="00000000" w:rsidRDefault="00000000" w:rsidRPr="00000000" w14:paraId="00000A9B">
            <w:pPr>
              <w:jc w:val="center"/>
              <w:rPr/>
            </w:pPr>
            <w:r w:rsidDel="00000000" w:rsidR="00000000" w:rsidRPr="00000000">
              <w:rPr>
                <w:rtl w:val="0"/>
              </w:rPr>
              <w:t xml:space="preserve">770</w:t>
            </w:r>
          </w:p>
        </w:tc>
      </w:tr>
      <w:tr>
        <w:trPr>
          <w:cantSplit w:val="0"/>
          <w:tblHeader w:val="0"/>
        </w:trPr>
        <w:tc>
          <w:tcPr/>
          <w:p w:rsidR="00000000" w:rsidDel="00000000" w:rsidP="00000000" w:rsidRDefault="00000000" w:rsidRPr="00000000" w14:paraId="00000A9C">
            <w:pPr>
              <w:jc w:val="center"/>
              <w:rPr/>
            </w:pPr>
            <w:r w:rsidDel="00000000" w:rsidR="00000000" w:rsidRPr="00000000">
              <w:rPr>
                <w:b w:val="1"/>
                <w:rtl w:val="0"/>
              </w:rPr>
              <w:t xml:space="preserve">13.2.5</w:t>
            </w:r>
            <w:r w:rsidDel="00000000" w:rsidR="00000000" w:rsidRPr="00000000">
              <w:rPr>
                <w:rtl w:val="0"/>
              </w:rPr>
            </w:r>
          </w:p>
        </w:tc>
        <w:tc>
          <w:tcPr/>
          <w:p w:rsidR="00000000" w:rsidDel="00000000" w:rsidP="00000000" w:rsidRDefault="00000000" w:rsidRPr="00000000" w14:paraId="00000A9D">
            <w:pPr>
              <w:rPr/>
            </w:pPr>
            <w:r w:rsidDel="00000000" w:rsidR="00000000" w:rsidRPr="00000000">
              <w:rPr>
                <w:rtl w:val="0"/>
              </w:rPr>
              <w:t xml:space="preserve">Убедитесь, что службы REST явно проверяют тип входящего содержимого на ожидаемый, например application/xml или application/json.</w:t>
            </w:r>
          </w:p>
        </w:tc>
        <w:tc>
          <w:tcPr/>
          <w:p w:rsidR="00000000" w:rsidDel="00000000" w:rsidP="00000000" w:rsidRDefault="00000000" w:rsidRPr="00000000" w14:paraId="00000A9E">
            <w:pPr>
              <w:rPr/>
            </w:pPr>
            <w:r w:rsidDel="00000000" w:rsidR="00000000" w:rsidRPr="00000000">
              <w:rPr>
                <w:rtl w:val="0"/>
              </w:rPr>
            </w:r>
          </w:p>
        </w:tc>
        <w:tc>
          <w:tcPr/>
          <w:p w:rsidR="00000000" w:rsidDel="00000000" w:rsidP="00000000" w:rsidRDefault="00000000" w:rsidRPr="00000000" w14:paraId="00000A9F">
            <w:pPr>
              <w:jc w:val="center"/>
              <w:rPr/>
            </w:pPr>
            <w:r w:rsidDel="00000000" w:rsidR="00000000" w:rsidRPr="00000000">
              <w:rPr>
                <w:rtl w:val="0"/>
              </w:rPr>
              <w:t xml:space="preserve">✓</w:t>
            </w:r>
          </w:p>
        </w:tc>
        <w:tc>
          <w:tcPr/>
          <w:p w:rsidR="00000000" w:rsidDel="00000000" w:rsidP="00000000" w:rsidRDefault="00000000" w:rsidRPr="00000000" w14:paraId="00000AA0">
            <w:pPr>
              <w:jc w:val="center"/>
              <w:rPr/>
            </w:pPr>
            <w:r w:rsidDel="00000000" w:rsidR="00000000" w:rsidRPr="00000000">
              <w:rPr>
                <w:rtl w:val="0"/>
              </w:rPr>
              <w:t xml:space="preserve">✓</w:t>
            </w:r>
          </w:p>
        </w:tc>
        <w:tc>
          <w:tcPr/>
          <w:p w:rsidR="00000000" w:rsidDel="00000000" w:rsidP="00000000" w:rsidRDefault="00000000" w:rsidRPr="00000000" w14:paraId="00000AA1">
            <w:pPr>
              <w:jc w:val="center"/>
              <w:rPr/>
            </w:pPr>
            <w:r w:rsidDel="00000000" w:rsidR="00000000" w:rsidRPr="00000000">
              <w:rPr>
                <w:rtl w:val="0"/>
              </w:rPr>
              <w:t xml:space="preserve">436</w:t>
            </w:r>
          </w:p>
        </w:tc>
      </w:tr>
      <w:tr>
        <w:trPr>
          <w:cantSplit w:val="0"/>
          <w:tblHeader w:val="0"/>
        </w:trPr>
        <w:tc>
          <w:tcPr/>
          <w:p w:rsidR="00000000" w:rsidDel="00000000" w:rsidP="00000000" w:rsidRDefault="00000000" w:rsidRPr="00000000" w14:paraId="00000AA2">
            <w:pPr>
              <w:jc w:val="center"/>
              <w:rPr/>
            </w:pPr>
            <w:r w:rsidDel="00000000" w:rsidR="00000000" w:rsidRPr="00000000">
              <w:rPr>
                <w:b w:val="1"/>
                <w:rtl w:val="0"/>
              </w:rPr>
              <w:t xml:space="preserve">13.2.6</w:t>
            </w:r>
            <w:r w:rsidDel="00000000" w:rsidR="00000000" w:rsidRPr="00000000">
              <w:rPr>
                <w:rtl w:val="0"/>
              </w:rPr>
            </w:r>
          </w:p>
        </w:tc>
        <w:tc>
          <w:tcPr/>
          <w:p w:rsidR="00000000" w:rsidDel="00000000" w:rsidP="00000000" w:rsidRDefault="00000000" w:rsidRPr="00000000" w14:paraId="00000AA3">
            <w:pPr>
              <w:rPr/>
            </w:pPr>
            <w:r w:rsidDel="00000000" w:rsidR="00000000" w:rsidRPr="00000000">
              <w:rPr>
                <w:rtl w:val="0"/>
              </w:rPr>
              <w:t xml:space="preserve">Убедитесь, что заголовки сообщений и полезные данные являются надежными и не изменяются при передаче. Требование строгого шифрования для транспорта (только TLS) может быть достаточным во многих случаях, поскольку оно обеспечивает как конфиденциальность, так и защиту целостности. Цифровые подписи для каждого сообщения могут обеспечить дополнительную гарантию в дополнение к защите транспорта для приложений с высокой степенью безопасности, но влекут за собой дополнительные сложности и риски, которые сопоставляются с преимуществами.</w:t>
            </w:r>
          </w:p>
        </w:tc>
        <w:tc>
          <w:tcPr/>
          <w:p w:rsidR="00000000" w:rsidDel="00000000" w:rsidP="00000000" w:rsidRDefault="00000000" w:rsidRPr="00000000" w14:paraId="00000AA4">
            <w:pPr>
              <w:rPr/>
            </w:pPr>
            <w:r w:rsidDel="00000000" w:rsidR="00000000" w:rsidRPr="00000000">
              <w:rPr>
                <w:rtl w:val="0"/>
              </w:rPr>
            </w:r>
          </w:p>
        </w:tc>
        <w:tc>
          <w:tcPr/>
          <w:p w:rsidR="00000000" w:rsidDel="00000000" w:rsidP="00000000" w:rsidRDefault="00000000" w:rsidRPr="00000000" w14:paraId="00000AA5">
            <w:pPr>
              <w:jc w:val="center"/>
              <w:rPr/>
            </w:pPr>
            <w:r w:rsidDel="00000000" w:rsidR="00000000" w:rsidRPr="00000000">
              <w:rPr>
                <w:rtl w:val="0"/>
              </w:rPr>
              <w:t xml:space="preserve">✓</w:t>
            </w:r>
          </w:p>
        </w:tc>
        <w:tc>
          <w:tcPr/>
          <w:p w:rsidR="00000000" w:rsidDel="00000000" w:rsidP="00000000" w:rsidRDefault="00000000" w:rsidRPr="00000000" w14:paraId="00000AA6">
            <w:pPr>
              <w:jc w:val="center"/>
              <w:rPr/>
            </w:pPr>
            <w:r w:rsidDel="00000000" w:rsidR="00000000" w:rsidRPr="00000000">
              <w:rPr>
                <w:rtl w:val="0"/>
              </w:rPr>
              <w:t xml:space="preserve">✓</w:t>
            </w:r>
          </w:p>
        </w:tc>
        <w:tc>
          <w:tcPr/>
          <w:p w:rsidR="00000000" w:rsidDel="00000000" w:rsidP="00000000" w:rsidRDefault="00000000" w:rsidRPr="00000000" w14:paraId="00000AA7">
            <w:pPr>
              <w:jc w:val="center"/>
              <w:rPr/>
            </w:pPr>
            <w:r w:rsidDel="00000000" w:rsidR="00000000" w:rsidRPr="00000000">
              <w:rPr>
                <w:rtl w:val="0"/>
              </w:rPr>
              <w:t xml:space="preserve">345</w:t>
            </w:r>
          </w:p>
        </w:tc>
      </w:tr>
    </w:tbl>
    <w:bookmarkStart w:colFirst="0" w:colLast="0" w:name="bookmark=id.nwp17c" w:id="277"/>
    <w:bookmarkEnd w:id="277"/>
    <w:p w:rsidR="00000000" w:rsidDel="00000000" w:rsidP="00000000" w:rsidRDefault="00000000" w:rsidRPr="00000000" w14:paraId="00000AA8">
      <w:pPr>
        <w:pStyle w:val="Heading2"/>
        <w:rPr/>
      </w:pPr>
      <w:bookmarkStart w:colFirst="0" w:colLast="0" w:name="_heading=h.37wcjv5" w:id="278"/>
      <w:bookmarkEnd w:id="278"/>
      <w:r w:rsidDel="00000000" w:rsidR="00000000" w:rsidRPr="00000000">
        <w:rPr>
          <w:rtl w:val="0"/>
        </w:rPr>
        <w:t xml:space="preserve">V13.3 Требования к проверке веб-службы SOAP</w:t>
      </w:r>
    </w:p>
    <w:tbl>
      <w:tblPr>
        <w:tblStyle w:val="Table68"/>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AA9">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AAA">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AAB">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AAC">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AAD">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AAE">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AAF">
            <w:pPr>
              <w:jc w:val="center"/>
              <w:rPr/>
            </w:pPr>
            <w:r w:rsidDel="00000000" w:rsidR="00000000" w:rsidRPr="00000000">
              <w:rPr>
                <w:b w:val="1"/>
                <w:rtl w:val="0"/>
              </w:rPr>
              <w:t xml:space="preserve">13.3.1</w:t>
            </w:r>
            <w:r w:rsidDel="00000000" w:rsidR="00000000" w:rsidRPr="00000000">
              <w:rPr>
                <w:rtl w:val="0"/>
              </w:rPr>
            </w:r>
          </w:p>
        </w:tc>
        <w:tc>
          <w:tcPr/>
          <w:p w:rsidR="00000000" w:rsidDel="00000000" w:rsidP="00000000" w:rsidRDefault="00000000" w:rsidRPr="00000000" w14:paraId="00000AB0">
            <w:pPr>
              <w:rPr/>
            </w:pPr>
            <w:r w:rsidDel="00000000" w:rsidR="00000000" w:rsidRPr="00000000">
              <w:rPr>
                <w:rtl w:val="0"/>
              </w:rPr>
              <w:t xml:space="preserve">Убедитесь, что проверка схемы XSD выполнена для обеспечения правильного формирования XML-документа, а затем проверьте каждое поле ввода перед какой-либо обработкой этих данных.</w:t>
            </w:r>
          </w:p>
        </w:tc>
        <w:tc>
          <w:tcPr/>
          <w:p w:rsidR="00000000" w:rsidDel="00000000" w:rsidP="00000000" w:rsidRDefault="00000000" w:rsidRPr="00000000" w14:paraId="00000AB1">
            <w:pPr>
              <w:jc w:val="center"/>
              <w:rPr/>
            </w:pPr>
            <w:r w:rsidDel="00000000" w:rsidR="00000000" w:rsidRPr="00000000">
              <w:rPr>
                <w:rtl w:val="0"/>
              </w:rPr>
              <w:t xml:space="preserve">✓</w:t>
            </w:r>
          </w:p>
        </w:tc>
        <w:tc>
          <w:tcPr/>
          <w:p w:rsidR="00000000" w:rsidDel="00000000" w:rsidP="00000000" w:rsidRDefault="00000000" w:rsidRPr="00000000" w14:paraId="00000AB2">
            <w:pPr>
              <w:jc w:val="center"/>
              <w:rPr/>
            </w:pPr>
            <w:r w:rsidDel="00000000" w:rsidR="00000000" w:rsidRPr="00000000">
              <w:rPr>
                <w:rtl w:val="0"/>
              </w:rPr>
              <w:t xml:space="preserve">✓</w:t>
            </w:r>
          </w:p>
        </w:tc>
        <w:tc>
          <w:tcPr/>
          <w:p w:rsidR="00000000" w:rsidDel="00000000" w:rsidP="00000000" w:rsidRDefault="00000000" w:rsidRPr="00000000" w14:paraId="00000AB3">
            <w:pPr>
              <w:jc w:val="center"/>
              <w:rPr/>
            </w:pPr>
            <w:r w:rsidDel="00000000" w:rsidR="00000000" w:rsidRPr="00000000">
              <w:rPr>
                <w:rtl w:val="0"/>
              </w:rPr>
              <w:t xml:space="preserve">✓</w:t>
            </w:r>
          </w:p>
        </w:tc>
        <w:tc>
          <w:tcPr/>
          <w:p w:rsidR="00000000" w:rsidDel="00000000" w:rsidP="00000000" w:rsidRDefault="00000000" w:rsidRPr="00000000" w14:paraId="00000AB4">
            <w:pPr>
              <w:jc w:val="cente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AB5">
            <w:pPr>
              <w:jc w:val="center"/>
              <w:rPr/>
            </w:pPr>
            <w:r w:rsidDel="00000000" w:rsidR="00000000" w:rsidRPr="00000000">
              <w:rPr>
                <w:b w:val="1"/>
                <w:rtl w:val="0"/>
              </w:rPr>
              <w:t xml:space="preserve">13.3.2</w:t>
            </w:r>
            <w:r w:rsidDel="00000000" w:rsidR="00000000" w:rsidRPr="00000000">
              <w:rPr>
                <w:rtl w:val="0"/>
              </w:rPr>
            </w:r>
          </w:p>
        </w:tc>
        <w:tc>
          <w:tcPr/>
          <w:p w:rsidR="00000000" w:rsidDel="00000000" w:rsidP="00000000" w:rsidRDefault="00000000" w:rsidRPr="00000000" w14:paraId="00000AB6">
            <w:pPr>
              <w:rPr/>
            </w:pPr>
            <w:r w:rsidDel="00000000" w:rsidR="00000000" w:rsidRPr="00000000">
              <w:rPr>
                <w:rtl w:val="0"/>
              </w:rPr>
              <w:t xml:space="preserve">Убедитесь, что полезная нагрузка сообщения подписана с помощью WS-Security для обеспечения надежной передачи между клиентом и службой.</w:t>
            </w:r>
          </w:p>
        </w:tc>
        <w:tc>
          <w:tcPr/>
          <w:p w:rsidR="00000000" w:rsidDel="00000000" w:rsidP="00000000" w:rsidRDefault="00000000" w:rsidRPr="00000000" w14:paraId="00000AB7">
            <w:pPr>
              <w:rPr/>
            </w:pPr>
            <w:r w:rsidDel="00000000" w:rsidR="00000000" w:rsidRPr="00000000">
              <w:rPr>
                <w:rtl w:val="0"/>
              </w:rPr>
            </w:r>
          </w:p>
        </w:tc>
        <w:tc>
          <w:tcPr/>
          <w:p w:rsidR="00000000" w:rsidDel="00000000" w:rsidP="00000000" w:rsidRDefault="00000000" w:rsidRPr="00000000" w14:paraId="00000AB8">
            <w:pPr>
              <w:jc w:val="center"/>
              <w:rPr/>
            </w:pPr>
            <w:r w:rsidDel="00000000" w:rsidR="00000000" w:rsidRPr="00000000">
              <w:rPr>
                <w:rtl w:val="0"/>
              </w:rPr>
              <w:t xml:space="preserve">✓</w:t>
            </w:r>
          </w:p>
        </w:tc>
        <w:tc>
          <w:tcPr/>
          <w:p w:rsidR="00000000" w:rsidDel="00000000" w:rsidP="00000000" w:rsidRDefault="00000000" w:rsidRPr="00000000" w14:paraId="00000AB9">
            <w:pPr>
              <w:jc w:val="center"/>
              <w:rPr/>
            </w:pPr>
            <w:r w:rsidDel="00000000" w:rsidR="00000000" w:rsidRPr="00000000">
              <w:rPr>
                <w:rtl w:val="0"/>
              </w:rPr>
              <w:t xml:space="preserve">✓</w:t>
            </w:r>
          </w:p>
        </w:tc>
        <w:tc>
          <w:tcPr/>
          <w:p w:rsidR="00000000" w:rsidDel="00000000" w:rsidP="00000000" w:rsidRDefault="00000000" w:rsidRPr="00000000" w14:paraId="00000ABA">
            <w:pPr>
              <w:jc w:val="center"/>
              <w:rPr/>
            </w:pPr>
            <w:r w:rsidDel="00000000" w:rsidR="00000000" w:rsidRPr="00000000">
              <w:rPr>
                <w:rtl w:val="0"/>
              </w:rPr>
              <w:t xml:space="preserve">345</w:t>
            </w:r>
          </w:p>
        </w:tc>
      </w:tr>
    </w:tbl>
    <w:p w:rsidR="00000000" w:rsidDel="00000000" w:rsidP="00000000" w:rsidRDefault="00000000" w:rsidRPr="00000000" w14:paraId="00000ABB">
      <w:pPr>
        <w:rPr/>
      </w:pPr>
      <w:r w:rsidDel="00000000" w:rsidR="00000000" w:rsidRPr="00000000">
        <w:rPr>
          <w:rtl w:val="0"/>
        </w:rPr>
        <w:t xml:space="preserve">Примечание: Из-за проблем с атаками XXE на DTD, проверка DTD не должна использоваться, и оценка DTD платформы отключена в соответствии с требованиями, изложенными в конфигурации V14.</w:t>
      </w:r>
    </w:p>
    <w:bookmarkStart w:colFirst="0" w:colLast="0" w:name="bookmark=id.1n1mu2y" w:id="279"/>
    <w:bookmarkEnd w:id="279"/>
    <w:p w:rsidR="00000000" w:rsidDel="00000000" w:rsidP="00000000" w:rsidRDefault="00000000" w:rsidRPr="00000000" w14:paraId="00000ABC">
      <w:pPr>
        <w:pStyle w:val="Heading2"/>
        <w:rPr/>
      </w:pPr>
      <w:bookmarkStart w:colFirst="0" w:colLast="0" w:name="_heading=h.471acqr" w:id="280"/>
      <w:bookmarkEnd w:id="280"/>
      <w:r w:rsidDel="00000000" w:rsidR="00000000" w:rsidRPr="00000000">
        <w:rPr>
          <w:rtl w:val="0"/>
        </w:rPr>
        <w:t xml:space="preserve">V13.4 GraphQL и другие требования к безопасности уровня данных веб-службы</w:t>
      </w:r>
    </w:p>
    <w:tbl>
      <w:tblPr>
        <w:tblStyle w:val="Table69"/>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ABD">
            <w:pPr>
              <w:jc w:val="cente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ABE">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ABF">
            <w:pPr>
              <w:jc w:val="cente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AC0">
            <w:pPr>
              <w:jc w:val="cente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AC1">
            <w:pPr>
              <w:jc w:val="cente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AC2">
            <w:pPr>
              <w:jc w:val="cente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AC3">
            <w:pPr>
              <w:jc w:val="center"/>
              <w:rPr/>
            </w:pPr>
            <w:r w:rsidDel="00000000" w:rsidR="00000000" w:rsidRPr="00000000">
              <w:rPr>
                <w:b w:val="1"/>
                <w:rtl w:val="0"/>
              </w:rPr>
              <w:t xml:space="preserve">13.4.1</w:t>
            </w:r>
            <w:r w:rsidDel="00000000" w:rsidR="00000000" w:rsidRPr="00000000">
              <w:rPr>
                <w:rtl w:val="0"/>
              </w:rPr>
            </w:r>
          </w:p>
        </w:tc>
        <w:tc>
          <w:tcPr/>
          <w:p w:rsidR="00000000" w:rsidDel="00000000" w:rsidP="00000000" w:rsidRDefault="00000000" w:rsidRPr="00000000" w14:paraId="00000AC4">
            <w:pPr>
              <w:rPr/>
            </w:pPr>
            <w:r w:rsidDel="00000000" w:rsidR="00000000" w:rsidRPr="00000000">
              <w:rPr>
                <w:rtl w:val="0"/>
              </w:rPr>
              <w:t xml:space="preserve">Убедитесь, что список разрешенных запросов или комбинация ограничения глубины и ограничения объема используются для предотвращения отказа в обслуживании (DoS) в GraphQL или выражении уровня данных в результате дорогостоящих вложенных запросов. Для более сложных сценариев следует использовать анализ затрат на запросы.</w:t>
            </w:r>
          </w:p>
        </w:tc>
        <w:tc>
          <w:tcPr/>
          <w:p w:rsidR="00000000" w:rsidDel="00000000" w:rsidP="00000000" w:rsidRDefault="00000000" w:rsidRPr="00000000" w14:paraId="00000AC5">
            <w:pPr>
              <w:rPr/>
            </w:pPr>
            <w:r w:rsidDel="00000000" w:rsidR="00000000" w:rsidRPr="00000000">
              <w:rPr>
                <w:rtl w:val="0"/>
              </w:rPr>
            </w:r>
          </w:p>
        </w:tc>
        <w:tc>
          <w:tcPr/>
          <w:p w:rsidR="00000000" w:rsidDel="00000000" w:rsidP="00000000" w:rsidRDefault="00000000" w:rsidRPr="00000000" w14:paraId="00000AC6">
            <w:pPr>
              <w:jc w:val="center"/>
              <w:rPr/>
            </w:pPr>
            <w:r w:rsidDel="00000000" w:rsidR="00000000" w:rsidRPr="00000000">
              <w:rPr>
                <w:rtl w:val="0"/>
              </w:rPr>
              <w:t xml:space="preserve">✓</w:t>
            </w:r>
          </w:p>
        </w:tc>
        <w:tc>
          <w:tcPr/>
          <w:p w:rsidR="00000000" w:rsidDel="00000000" w:rsidP="00000000" w:rsidRDefault="00000000" w:rsidRPr="00000000" w14:paraId="00000AC7">
            <w:pPr>
              <w:jc w:val="center"/>
              <w:rPr/>
            </w:pPr>
            <w:r w:rsidDel="00000000" w:rsidR="00000000" w:rsidRPr="00000000">
              <w:rPr>
                <w:rtl w:val="0"/>
              </w:rPr>
              <w:t xml:space="preserve">✓</w:t>
            </w:r>
          </w:p>
        </w:tc>
        <w:tc>
          <w:tcPr/>
          <w:p w:rsidR="00000000" w:rsidDel="00000000" w:rsidP="00000000" w:rsidRDefault="00000000" w:rsidRPr="00000000" w14:paraId="00000AC8">
            <w:pPr>
              <w:jc w:val="center"/>
              <w:rPr/>
            </w:pPr>
            <w:r w:rsidDel="00000000" w:rsidR="00000000" w:rsidRPr="00000000">
              <w:rPr>
                <w:rtl w:val="0"/>
              </w:rPr>
              <w:t xml:space="preserve">770</w:t>
            </w:r>
          </w:p>
        </w:tc>
      </w:tr>
      <w:tr>
        <w:trPr>
          <w:cantSplit w:val="0"/>
          <w:tblHeader w:val="0"/>
        </w:trPr>
        <w:tc>
          <w:tcPr/>
          <w:p w:rsidR="00000000" w:rsidDel="00000000" w:rsidP="00000000" w:rsidRDefault="00000000" w:rsidRPr="00000000" w14:paraId="00000AC9">
            <w:pPr>
              <w:jc w:val="center"/>
              <w:rPr/>
            </w:pPr>
            <w:r w:rsidDel="00000000" w:rsidR="00000000" w:rsidRPr="00000000">
              <w:rPr>
                <w:b w:val="1"/>
                <w:rtl w:val="0"/>
              </w:rPr>
              <w:t xml:space="preserve">13.4.2</w:t>
            </w:r>
            <w:r w:rsidDel="00000000" w:rsidR="00000000" w:rsidRPr="00000000">
              <w:rPr>
                <w:rtl w:val="0"/>
              </w:rPr>
            </w:r>
          </w:p>
        </w:tc>
        <w:tc>
          <w:tcPr/>
          <w:p w:rsidR="00000000" w:rsidDel="00000000" w:rsidP="00000000" w:rsidRDefault="00000000" w:rsidRPr="00000000" w14:paraId="00000ACA">
            <w:pPr>
              <w:rPr/>
            </w:pPr>
            <w:r w:rsidDel="00000000" w:rsidR="00000000" w:rsidRPr="00000000">
              <w:rPr>
                <w:rtl w:val="0"/>
              </w:rPr>
              <w:t xml:space="preserve">Убедитесь, что логика авторизации GraphQL или другого уровня данных должна быть реализована на уровне бизнес-логики, а не на уровне GraphQL.</w:t>
            </w:r>
          </w:p>
        </w:tc>
        <w:tc>
          <w:tcPr/>
          <w:p w:rsidR="00000000" w:rsidDel="00000000" w:rsidP="00000000" w:rsidRDefault="00000000" w:rsidRPr="00000000" w14:paraId="00000ACB">
            <w:pPr>
              <w:rPr/>
            </w:pPr>
            <w:r w:rsidDel="00000000" w:rsidR="00000000" w:rsidRPr="00000000">
              <w:rPr>
                <w:rtl w:val="0"/>
              </w:rPr>
            </w:r>
          </w:p>
        </w:tc>
        <w:tc>
          <w:tcPr/>
          <w:p w:rsidR="00000000" w:rsidDel="00000000" w:rsidP="00000000" w:rsidRDefault="00000000" w:rsidRPr="00000000" w14:paraId="00000ACC">
            <w:pPr>
              <w:jc w:val="center"/>
              <w:rPr/>
            </w:pPr>
            <w:r w:rsidDel="00000000" w:rsidR="00000000" w:rsidRPr="00000000">
              <w:rPr>
                <w:rtl w:val="0"/>
              </w:rPr>
              <w:t xml:space="preserve">✓</w:t>
            </w:r>
          </w:p>
        </w:tc>
        <w:tc>
          <w:tcPr/>
          <w:p w:rsidR="00000000" w:rsidDel="00000000" w:rsidP="00000000" w:rsidRDefault="00000000" w:rsidRPr="00000000" w14:paraId="00000ACD">
            <w:pPr>
              <w:jc w:val="center"/>
              <w:rPr/>
            </w:pPr>
            <w:r w:rsidDel="00000000" w:rsidR="00000000" w:rsidRPr="00000000">
              <w:rPr>
                <w:rtl w:val="0"/>
              </w:rPr>
              <w:t xml:space="preserve">✓</w:t>
            </w:r>
          </w:p>
        </w:tc>
        <w:tc>
          <w:tcPr/>
          <w:p w:rsidR="00000000" w:rsidDel="00000000" w:rsidP="00000000" w:rsidRDefault="00000000" w:rsidRPr="00000000" w14:paraId="00000ACE">
            <w:pPr>
              <w:jc w:val="center"/>
              <w:rPr/>
            </w:pPr>
            <w:r w:rsidDel="00000000" w:rsidR="00000000" w:rsidRPr="00000000">
              <w:rPr>
                <w:rtl w:val="0"/>
              </w:rPr>
              <w:t xml:space="preserve">285</w:t>
            </w:r>
          </w:p>
        </w:tc>
      </w:tr>
    </w:tbl>
    <w:bookmarkStart w:colFirst="0" w:colLast="0" w:name="bookmark=id.2m6kmyk" w:id="281"/>
    <w:bookmarkEnd w:id="281"/>
    <w:p w:rsidR="00000000" w:rsidDel="00000000" w:rsidP="00000000" w:rsidRDefault="00000000" w:rsidRPr="00000000" w14:paraId="00000ACF">
      <w:pPr>
        <w:pStyle w:val="Heading2"/>
        <w:rPr/>
      </w:pPr>
      <w:bookmarkStart w:colFirst="0" w:colLast="0" w:name="_heading=h.11bux6d" w:id="282"/>
      <w:bookmarkEnd w:id="282"/>
      <w:r w:rsidDel="00000000" w:rsidR="00000000" w:rsidRPr="00000000">
        <w:rPr>
          <w:rtl w:val="0"/>
        </w:rPr>
        <w:t xml:space="preserve">Ссылки</w:t>
      </w:r>
    </w:p>
    <w:p w:rsidR="00000000" w:rsidDel="00000000" w:rsidP="00000000" w:rsidRDefault="00000000" w:rsidRPr="00000000" w14:paraId="00000AD0">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AD1">
      <w:pPr>
        <w:numPr>
          <w:ilvl w:val="0"/>
          <w:numId w:val="11"/>
        </w:numPr>
        <w:ind w:left="480" w:hanging="480"/>
        <w:rPr/>
      </w:pPr>
      <w:hyperlink r:id="rId174">
        <w:r w:rsidDel="00000000" w:rsidR="00000000" w:rsidRPr="00000000">
          <w:rPr>
            <w:color w:val="0563c1"/>
            <w:u w:val="single"/>
            <w:rtl w:val="0"/>
          </w:rPr>
          <w:t xml:space="preserve">OWASP Бессерверный Топ-10</w:t>
        </w:r>
      </w:hyperlink>
      <w:r w:rsidDel="00000000" w:rsidR="00000000" w:rsidRPr="00000000">
        <w:rPr>
          <w:rtl w:val="0"/>
        </w:rPr>
      </w:r>
    </w:p>
    <w:p w:rsidR="00000000" w:rsidDel="00000000" w:rsidP="00000000" w:rsidRDefault="00000000" w:rsidRPr="00000000" w14:paraId="00000AD2">
      <w:pPr>
        <w:numPr>
          <w:ilvl w:val="0"/>
          <w:numId w:val="11"/>
        </w:numPr>
        <w:ind w:left="480" w:hanging="480"/>
        <w:rPr/>
      </w:pPr>
      <w:hyperlink r:id="rId175">
        <w:r w:rsidDel="00000000" w:rsidR="00000000" w:rsidRPr="00000000">
          <w:rPr>
            <w:color w:val="0563c1"/>
            <w:u w:val="single"/>
            <w:rtl w:val="0"/>
          </w:rPr>
          <w:t xml:space="preserve">Бессерверный проект OWASP</w:t>
        </w:r>
      </w:hyperlink>
      <w:r w:rsidDel="00000000" w:rsidR="00000000" w:rsidRPr="00000000">
        <w:rPr>
          <w:rtl w:val="0"/>
        </w:rPr>
      </w:r>
    </w:p>
    <w:p w:rsidR="00000000" w:rsidDel="00000000" w:rsidP="00000000" w:rsidRDefault="00000000" w:rsidRPr="00000000" w14:paraId="00000AD3">
      <w:pPr>
        <w:numPr>
          <w:ilvl w:val="0"/>
          <w:numId w:val="11"/>
        </w:numPr>
        <w:ind w:left="480" w:hanging="480"/>
        <w:rPr/>
      </w:pPr>
      <w:hyperlink r:id="rId176">
        <w:r w:rsidDel="00000000" w:rsidR="00000000" w:rsidRPr="00000000">
          <w:rPr>
            <w:color w:val="0563c1"/>
            <w:u w:val="single"/>
            <w:rtl w:val="0"/>
          </w:rPr>
          <w:t xml:space="preserve">Руководство по тестированию OWASP 4.0: Тестирование управления конфигурацией и развертыванием</w:t>
        </w:r>
      </w:hyperlink>
      <w:r w:rsidDel="00000000" w:rsidR="00000000" w:rsidRPr="00000000">
        <w:rPr>
          <w:rtl w:val="0"/>
        </w:rPr>
      </w:r>
    </w:p>
    <w:p w:rsidR="00000000" w:rsidDel="00000000" w:rsidP="00000000" w:rsidRDefault="00000000" w:rsidRPr="00000000" w14:paraId="00000AD4">
      <w:pPr>
        <w:numPr>
          <w:ilvl w:val="0"/>
          <w:numId w:val="11"/>
        </w:numPr>
        <w:ind w:left="480" w:hanging="480"/>
        <w:rPr/>
      </w:pPr>
      <w:hyperlink r:id="rId177">
        <w:r w:rsidDel="00000000" w:rsidR="00000000" w:rsidRPr="00000000">
          <w:rPr>
            <w:color w:val="0563c1"/>
            <w:u w:val="single"/>
            <w:rtl w:val="0"/>
          </w:rPr>
          <w:t xml:space="preserve">Шпаргалка по подделке межсайтовых запросов OWASP</w:t>
        </w:r>
      </w:hyperlink>
      <w:r w:rsidDel="00000000" w:rsidR="00000000" w:rsidRPr="00000000">
        <w:rPr>
          <w:rtl w:val="0"/>
        </w:rPr>
      </w:r>
    </w:p>
    <w:p w:rsidR="00000000" w:rsidDel="00000000" w:rsidP="00000000" w:rsidRDefault="00000000" w:rsidRPr="00000000" w14:paraId="00000AD5">
      <w:pPr>
        <w:numPr>
          <w:ilvl w:val="0"/>
          <w:numId w:val="11"/>
        </w:numPr>
        <w:ind w:left="480" w:hanging="480"/>
        <w:rPr/>
      </w:pPr>
      <w:hyperlink r:id="rId178">
        <w:r w:rsidDel="00000000" w:rsidR="00000000" w:rsidRPr="00000000">
          <w:rPr>
            <w:color w:val="0563c1"/>
            <w:u w:val="single"/>
            <w:rtl w:val="0"/>
          </w:rPr>
          <w:t xml:space="preserve">Шпаргалка по предотвращению внешних сущностей OWASP XML - Общие рекомендации</w:t>
        </w:r>
      </w:hyperlink>
      <w:r w:rsidDel="00000000" w:rsidR="00000000" w:rsidRPr="00000000">
        <w:rPr>
          <w:rtl w:val="0"/>
        </w:rPr>
      </w:r>
    </w:p>
    <w:p w:rsidR="00000000" w:rsidDel="00000000" w:rsidP="00000000" w:rsidRDefault="00000000" w:rsidRPr="00000000" w14:paraId="00000AD6">
      <w:pPr>
        <w:numPr>
          <w:ilvl w:val="0"/>
          <w:numId w:val="11"/>
        </w:numPr>
        <w:ind w:left="480" w:hanging="480"/>
        <w:rPr/>
      </w:pPr>
      <w:hyperlink r:id="rId179">
        <w:r w:rsidDel="00000000" w:rsidR="00000000" w:rsidRPr="00000000">
          <w:rPr>
            <w:color w:val="0563c1"/>
            <w:u w:val="single"/>
            <w:rtl w:val="0"/>
          </w:rPr>
          <w:t xml:space="preserve">Веб-токены JSON (и подпись)</w:t>
        </w:r>
      </w:hyperlink>
      <w:r w:rsidDel="00000000" w:rsidR="00000000" w:rsidRPr="00000000">
        <w:rPr>
          <w:rtl w:val="0"/>
        </w:rPr>
      </w:r>
    </w:p>
    <w:p w:rsidR="00000000" w:rsidDel="00000000" w:rsidP="00000000" w:rsidRDefault="00000000" w:rsidRPr="00000000" w14:paraId="00000AD7">
      <w:pPr>
        <w:numPr>
          <w:ilvl w:val="0"/>
          <w:numId w:val="11"/>
        </w:numPr>
        <w:ind w:left="480" w:hanging="480"/>
        <w:rPr/>
      </w:pPr>
      <w:hyperlink r:id="rId180">
        <w:r w:rsidDel="00000000" w:rsidR="00000000" w:rsidRPr="00000000">
          <w:rPr>
            <w:color w:val="0563c1"/>
            <w:u w:val="single"/>
            <w:rtl w:val="0"/>
          </w:rPr>
          <w:t xml:space="preserve">Шпаргалка по безопасности REST</w:t>
        </w:r>
      </w:hyperlink>
      <w:r w:rsidDel="00000000" w:rsidR="00000000" w:rsidRPr="00000000">
        <w:rPr>
          <w:rtl w:val="0"/>
        </w:rPr>
      </w:r>
    </w:p>
    <w:p w:rsidR="00000000" w:rsidDel="00000000" w:rsidP="00000000" w:rsidRDefault="00000000" w:rsidRPr="00000000" w14:paraId="00000AD8">
      <w:pPr>
        <w:numPr>
          <w:ilvl w:val="0"/>
          <w:numId w:val="11"/>
        </w:numPr>
        <w:ind w:left="480" w:hanging="480"/>
        <w:rPr/>
      </w:pPr>
      <w:hyperlink r:id="rId181">
        <w:r w:rsidDel="00000000" w:rsidR="00000000" w:rsidRPr="00000000">
          <w:rPr>
            <w:color w:val="0563c1"/>
            <w:u w:val="single"/>
            <w:rtl w:val="0"/>
          </w:rPr>
          <w:t xml:space="preserve">Схема JSON</w:t>
        </w:r>
      </w:hyperlink>
      <w:r w:rsidDel="00000000" w:rsidR="00000000" w:rsidRPr="00000000">
        <w:rPr>
          <w:rtl w:val="0"/>
        </w:rPr>
      </w:r>
    </w:p>
    <w:p w:rsidR="00000000" w:rsidDel="00000000" w:rsidP="00000000" w:rsidRDefault="00000000" w:rsidRPr="00000000" w14:paraId="00000AD9">
      <w:pPr>
        <w:numPr>
          <w:ilvl w:val="0"/>
          <w:numId w:val="11"/>
        </w:numPr>
        <w:ind w:left="480" w:hanging="480"/>
        <w:rPr/>
      </w:pPr>
      <w:hyperlink r:id="rId182">
        <w:r w:rsidDel="00000000" w:rsidR="00000000" w:rsidRPr="00000000">
          <w:rPr>
            <w:color w:val="0563c1"/>
            <w:u w:val="single"/>
            <w:rtl w:val="0"/>
          </w:rPr>
          <w:t xml:space="preserve">Атаки на объекты XML DTD</w:t>
        </w:r>
      </w:hyperlink>
      <w:r w:rsidDel="00000000" w:rsidR="00000000" w:rsidRPr="00000000">
        <w:rPr>
          <w:rtl w:val="0"/>
        </w:rPr>
      </w:r>
    </w:p>
    <w:p w:rsidR="00000000" w:rsidDel="00000000" w:rsidP="00000000" w:rsidRDefault="00000000" w:rsidRPr="00000000" w14:paraId="00000ADA">
      <w:pPr>
        <w:numPr>
          <w:ilvl w:val="0"/>
          <w:numId w:val="11"/>
        </w:numPr>
        <w:ind w:left="480" w:hanging="480"/>
        <w:rPr/>
      </w:pPr>
      <w:hyperlink r:id="rId183">
        <w:r w:rsidDel="00000000" w:rsidR="00000000" w:rsidRPr="00000000">
          <w:rPr>
            <w:color w:val="0563c1"/>
            <w:u w:val="single"/>
            <w:rtl w:val="0"/>
          </w:rPr>
          <w:t xml:space="preserve">Orange Tsai - Новая эра SSRF, Использующая Анализатор URL-адресов В современных языках программирования</w:t>
        </w:r>
      </w:hyperlink>
      <w:r w:rsidDel="00000000" w:rsidR="00000000" w:rsidRPr="00000000">
        <w:rPr>
          <w:rtl w:val="0"/>
        </w:rPr>
      </w:r>
    </w:p>
    <w:p w:rsidR="00000000" w:rsidDel="00000000" w:rsidP="00000000" w:rsidRDefault="00000000" w:rsidRPr="00000000" w14:paraId="00000ADB">
      <w:pPr>
        <w:pStyle w:val="Heading1"/>
        <w:rPr/>
      </w:pPr>
      <w:bookmarkStart w:colFirst="0" w:colLast="0" w:name="_heading=h.20gsq1z" w:id="284"/>
      <w:bookmarkEnd w:id="284"/>
      <w:r w:rsidDel="00000000" w:rsidR="00000000" w:rsidRPr="00000000">
        <w:br w:type="page"/>
      </w:r>
      <w:bookmarkStart w:colFirst="0" w:colLast="0" w:name="bookmark=id.3lbifu6" w:id="283"/>
      <w:bookmarkEnd w:id="283"/>
      <w:r w:rsidDel="00000000" w:rsidR="00000000" w:rsidRPr="00000000">
        <w:rPr>
          <w:rtl w:val="0"/>
        </w:rPr>
        <w:t xml:space="preserve">V14: Требования к Проверке Конфигурации</w:t>
      </w:r>
    </w:p>
    <w:bookmarkStart w:colFirst="0" w:colLast="0" w:name="bookmark=id.4kgg8ps" w:id="285"/>
    <w:bookmarkEnd w:id="285"/>
    <w:p w:rsidR="00000000" w:rsidDel="00000000" w:rsidP="00000000" w:rsidRDefault="00000000" w:rsidRPr="00000000" w14:paraId="00000ADC">
      <w:pPr>
        <w:pStyle w:val="Heading2"/>
        <w:rPr/>
      </w:pPr>
      <w:bookmarkStart w:colFirst="0" w:colLast="0" w:name="_heading=h.2zlqixl" w:id="286"/>
      <w:bookmarkEnd w:id="286"/>
      <w:r w:rsidDel="00000000" w:rsidR="00000000" w:rsidRPr="00000000">
        <w:rPr>
          <w:rtl w:val="0"/>
        </w:rPr>
        <w:t xml:space="preserve">Цель Управления</w:t>
      </w:r>
    </w:p>
    <w:p w:rsidR="00000000" w:rsidDel="00000000" w:rsidP="00000000" w:rsidRDefault="00000000" w:rsidRPr="00000000" w14:paraId="00000ADD">
      <w:pPr>
        <w:rPr/>
      </w:pPr>
      <w:r w:rsidDel="00000000" w:rsidR="00000000" w:rsidRPr="00000000">
        <w:rPr>
          <w:rtl w:val="0"/>
        </w:rPr>
        <w:t xml:space="preserve">Убедитесь, что проверенное приложение содержит:</w:t>
      </w:r>
    </w:p>
    <w:p w:rsidR="00000000" w:rsidDel="00000000" w:rsidP="00000000" w:rsidRDefault="00000000" w:rsidRPr="00000000" w14:paraId="00000ADE">
      <w:pPr>
        <w:numPr>
          <w:ilvl w:val="0"/>
          <w:numId w:val="14"/>
        </w:numPr>
        <w:ind w:left="480" w:hanging="480"/>
        <w:rPr/>
      </w:pPr>
      <w:r w:rsidDel="00000000" w:rsidR="00000000" w:rsidRPr="00000000">
        <w:rPr>
          <w:rtl w:val="0"/>
        </w:rPr>
        <w:t xml:space="preserve">Безопасная, воспроизводимая, автоматизируемая среда сборки.</w:t>
      </w:r>
    </w:p>
    <w:p w:rsidR="00000000" w:rsidDel="00000000" w:rsidP="00000000" w:rsidRDefault="00000000" w:rsidRPr="00000000" w14:paraId="00000ADF">
      <w:pPr>
        <w:numPr>
          <w:ilvl w:val="0"/>
          <w:numId w:val="14"/>
        </w:numPr>
        <w:ind w:left="480" w:hanging="480"/>
        <w:rPr/>
      </w:pPr>
      <w:r w:rsidDel="00000000" w:rsidR="00000000" w:rsidRPr="00000000">
        <w:rPr>
          <w:rtl w:val="0"/>
        </w:rPr>
        <w:t xml:space="preserve">Надежное управление библиотеками, зависимостями и конфигурациями сторонних разработчиков, позволяющее приложению не включать устаревшие или небезопасные компоненты.</w:t>
      </w:r>
    </w:p>
    <w:p w:rsidR="00000000" w:rsidDel="00000000" w:rsidP="00000000" w:rsidRDefault="00000000" w:rsidRPr="00000000" w14:paraId="00000AE0">
      <w:pPr>
        <w:numPr>
          <w:ilvl w:val="0"/>
          <w:numId w:val="14"/>
        </w:numPr>
        <w:ind w:left="480" w:hanging="480"/>
        <w:rPr/>
      </w:pPr>
      <w:r w:rsidDel="00000000" w:rsidR="00000000" w:rsidRPr="00000000">
        <w:rPr>
          <w:rtl w:val="0"/>
        </w:rPr>
        <w:t xml:space="preserve">Безопасная конфигурация по умолчанию, так что администраторам и пользователям приходится ослаблять защиту по умолчанию.</w:t>
      </w:r>
    </w:p>
    <w:p w:rsidR="00000000" w:rsidDel="00000000" w:rsidP="00000000" w:rsidRDefault="00000000" w:rsidRPr="00000000" w14:paraId="00000AE1">
      <w:pPr>
        <w:rPr/>
      </w:pPr>
      <w:r w:rsidDel="00000000" w:rsidR="00000000" w:rsidRPr="00000000">
        <w:rPr>
          <w:rtl w:val="0"/>
        </w:rPr>
        <w:t xml:space="preserve">Конфигурация приложения из коробки должна быть безопасной для работы в Интернете, что означает безопасную конфигурацию из коробки.</w:t>
      </w:r>
    </w:p>
    <w:bookmarkStart w:colFirst="0" w:colLast="0" w:name="bookmark=id.1er0t5e" w:id="287"/>
    <w:bookmarkEnd w:id="287"/>
    <w:p w:rsidR="00000000" w:rsidDel="00000000" w:rsidP="00000000" w:rsidRDefault="00000000" w:rsidRPr="00000000" w14:paraId="00000AE2">
      <w:pPr>
        <w:pStyle w:val="Heading2"/>
        <w:rPr/>
      </w:pPr>
      <w:bookmarkStart w:colFirst="0" w:colLast="0" w:name="_heading=h.3yqobt7" w:id="288"/>
      <w:bookmarkEnd w:id="288"/>
      <w:r w:rsidDel="00000000" w:rsidR="00000000" w:rsidRPr="00000000">
        <w:rPr>
          <w:rtl w:val="0"/>
        </w:rPr>
        <w:t xml:space="preserve">Сборка V14.1</w:t>
      </w:r>
    </w:p>
    <w:p w:rsidR="00000000" w:rsidDel="00000000" w:rsidP="00000000" w:rsidRDefault="00000000" w:rsidRPr="00000000" w14:paraId="00000AE3">
      <w:pPr>
        <w:rPr/>
      </w:pPr>
      <w:r w:rsidDel="00000000" w:rsidR="00000000" w:rsidRPr="00000000">
        <w:rPr>
          <w:rtl w:val="0"/>
        </w:rPr>
        <w:t xml:space="preserve">Конвейеры сборки являются основой для повторяемой безопасности - каждый раз, когда обнаруживается что-то небезопасное, оно может быть устранено в исходном коде, сценариях сборки или развертывания и автоматически протестировано. Мы настоятельно рекомендуем использовать конвейеры сборки с автоматическими проверками безопасности и зависимостей, которые предупреждают или прерывают сборку, чтобы предотвратить внедрение известных проблем безопасности в производство. Нерегулярное выполнение ручных действий напрямую приводит к ошибкам в системе безопасности, которых можно избежать.</w:t>
      </w:r>
    </w:p>
    <w:p w:rsidR="00000000" w:rsidDel="00000000" w:rsidP="00000000" w:rsidRDefault="00000000" w:rsidRPr="00000000" w14:paraId="00000AE4">
      <w:pPr>
        <w:rPr/>
      </w:pPr>
      <w:r w:rsidDel="00000000" w:rsidR="00000000" w:rsidRPr="00000000">
        <w:rPr>
          <w:rtl w:val="0"/>
        </w:rPr>
        <w:t xml:space="preserve">По мере перехода отрасли к модели DevSecOps важно обеспечить постоянную доступность и целостность развертывания и конфигурации для достижения состояния "известного качества". В прошлом, если система была взломана, требовались дни или месяцы, чтобы доказать, что никаких дальнейших вторжений не было. Сегодня, с появлением программно-определяемой инфраструктуры, быстрым развертыванием A/B с нулевым временем простоя и автоматизированными сборками в контейнерах, можно автоматически и непрерывно создавать, укреплять и развертывать "заведомо хорошую" замену для любой скомпрометированной системы.</w:t>
      </w:r>
    </w:p>
    <w:p w:rsidR="00000000" w:rsidDel="00000000" w:rsidP="00000000" w:rsidRDefault="00000000" w:rsidRPr="00000000" w14:paraId="00000AE5">
      <w:pPr>
        <w:rPr/>
      </w:pPr>
      <w:r w:rsidDel="00000000" w:rsidR="00000000" w:rsidRPr="00000000">
        <w:rPr>
          <w:rtl w:val="0"/>
        </w:rPr>
        <w:t xml:space="preserve">Если традиционные модели все еще существуют, необходимо выполнить ручные действия по укреплению и резервному копированию этой конфигурации, чтобы можно было быстро заменить скомпрометированные системы на системы с высокой целостностью и бескомпромиссностью и своевременно.</w:t>
      </w:r>
    </w:p>
    <w:p w:rsidR="00000000" w:rsidDel="00000000" w:rsidP="00000000" w:rsidRDefault="00000000" w:rsidRPr="00000000" w14:paraId="00000AE6">
      <w:pPr>
        <w:rPr/>
      </w:pPr>
      <w:r w:rsidDel="00000000" w:rsidR="00000000" w:rsidRPr="00000000">
        <w:rPr>
          <w:rtl w:val="0"/>
        </w:rPr>
        <w:t xml:space="preserve">Для соблюдения требований этого раздела требуется автоматизированная система сборки и доступ к сценариям сборки и развертывания.</w:t>
      </w:r>
    </w:p>
    <w:tbl>
      <w:tblPr>
        <w:tblStyle w:val="Table70"/>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AE7">
            <w:pP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AE8">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AE9">
            <w:pP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AEA">
            <w:pP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AEB">
            <w:pP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AEC">
            <w:pP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AED">
            <w:pPr>
              <w:rPr/>
            </w:pPr>
            <w:r w:rsidDel="00000000" w:rsidR="00000000" w:rsidRPr="00000000">
              <w:rPr>
                <w:b w:val="1"/>
                <w:rtl w:val="0"/>
              </w:rPr>
              <w:t xml:space="preserve">14.1.1</w:t>
            </w:r>
            <w:r w:rsidDel="00000000" w:rsidR="00000000" w:rsidRPr="00000000">
              <w:rPr>
                <w:rtl w:val="0"/>
              </w:rPr>
            </w:r>
          </w:p>
        </w:tc>
        <w:tc>
          <w:tcPr/>
          <w:p w:rsidR="00000000" w:rsidDel="00000000" w:rsidP="00000000" w:rsidRDefault="00000000" w:rsidRPr="00000000" w14:paraId="00000AEE">
            <w:pPr>
              <w:rPr/>
            </w:pPr>
            <w:r w:rsidDel="00000000" w:rsidR="00000000" w:rsidRPr="00000000">
              <w:rPr>
                <w:rtl w:val="0"/>
              </w:rPr>
              <w:t xml:space="preserve">Убедитесь, что процессы сборки и развертывания приложений выполняются безопасным и воспроизводимым способом, таким как автоматизация CI / CD, автоматическое управление конфигурацией и сценарии автоматического развертывания.</w:t>
            </w:r>
          </w:p>
        </w:tc>
        <w:tc>
          <w:tcPr/>
          <w:p w:rsidR="00000000" w:rsidDel="00000000" w:rsidP="00000000" w:rsidRDefault="00000000" w:rsidRPr="00000000" w14:paraId="00000AEF">
            <w:pPr>
              <w:rPr/>
            </w:pPr>
            <w:r w:rsidDel="00000000" w:rsidR="00000000" w:rsidRPr="00000000">
              <w:rPr>
                <w:rtl w:val="0"/>
              </w:rPr>
            </w:r>
          </w:p>
        </w:tc>
        <w:tc>
          <w:tcPr/>
          <w:p w:rsidR="00000000" w:rsidDel="00000000" w:rsidP="00000000" w:rsidRDefault="00000000" w:rsidRPr="00000000" w14:paraId="00000AF0">
            <w:pPr>
              <w:rPr/>
            </w:pPr>
            <w:r w:rsidDel="00000000" w:rsidR="00000000" w:rsidRPr="00000000">
              <w:rPr>
                <w:rtl w:val="0"/>
              </w:rPr>
              <w:t xml:space="preserve">✓</w:t>
            </w:r>
          </w:p>
        </w:tc>
        <w:tc>
          <w:tcPr/>
          <w:p w:rsidR="00000000" w:rsidDel="00000000" w:rsidP="00000000" w:rsidRDefault="00000000" w:rsidRPr="00000000" w14:paraId="00000AF1">
            <w:pPr>
              <w:rPr/>
            </w:pPr>
            <w:r w:rsidDel="00000000" w:rsidR="00000000" w:rsidRPr="00000000">
              <w:rPr>
                <w:rtl w:val="0"/>
              </w:rPr>
              <w:t xml:space="preserve">✓</w:t>
            </w:r>
          </w:p>
        </w:tc>
        <w:tc>
          <w:tcPr/>
          <w:p w:rsidR="00000000" w:rsidDel="00000000" w:rsidP="00000000" w:rsidRDefault="00000000" w:rsidRPr="00000000" w14:paraId="00000AF2">
            <w:pPr>
              <w:rPr/>
            </w:pPr>
            <w:r w:rsidDel="00000000" w:rsidR="00000000" w:rsidRPr="00000000">
              <w:rPr>
                <w:rtl w:val="0"/>
              </w:rPr>
            </w:r>
          </w:p>
        </w:tc>
      </w:tr>
      <w:tr>
        <w:trPr>
          <w:cantSplit w:val="0"/>
          <w:tblHeader w:val="0"/>
        </w:trPr>
        <w:tc>
          <w:tcPr/>
          <w:p w:rsidR="00000000" w:rsidDel="00000000" w:rsidP="00000000" w:rsidRDefault="00000000" w:rsidRPr="00000000" w14:paraId="00000AF3">
            <w:pPr>
              <w:rPr/>
            </w:pPr>
            <w:r w:rsidDel="00000000" w:rsidR="00000000" w:rsidRPr="00000000">
              <w:rPr>
                <w:b w:val="1"/>
                <w:rtl w:val="0"/>
              </w:rPr>
              <w:t xml:space="preserve">14.1.2</w:t>
            </w:r>
            <w:r w:rsidDel="00000000" w:rsidR="00000000" w:rsidRPr="00000000">
              <w:rPr>
                <w:rtl w:val="0"/>
              </w:rPr>
            </w:r>
          </w:p>
        </w:tc>
        <w:tc>
          <w:tcPr/>
          <w:p w:rsidR="00000000" w:rsidDel="00000000" w:rsidP="00000000" w:rsidRDefault="00000000" w:rsidRPr="00000000" w14:paraId="00000AF4">
            <w:pPr>
              <w:rPr/>
            </w:pPr>
            <w:r w:rsidDel="00000000" w:rsidR="00000000" w:rsidRPr="00000000">
              <w:rPr>
                <w:rtl w:val="0"/>
              </w:rPr>
              <w:t xml:space="preserve">Убедитесь, что флаги компилятора настроены для включения всех доступных средств защиты от переполнения буфера и предупреждений, включая рандомизацию стека, предотвращение выполнения данных, а также для прерывания сборки, если обнаружен небезопасный указатель, память, строка форматирования, целое число или строковые операции.</w:t>
            </w:r>
          </w:p>
        </w:tc>
        <w:tc>
          <w:tcPr/>
          <w:p w:rsidR="00000000" w:rsidDel="00000000" w:rsidP="00000000" w:rsidRDefault="00000000" w:rsidRPr="00000000" w14:paraId="00000AF5">
            <w:pPr>
              <w:rPr/>
            </w:pPr>
            <w:r w:rsidDel="00000000" w:rsidR="00000000" w:rsidRPr="00000000">
              <w:rPr>
                <w:rtl w:val="0"/>
              </w:rPr>
            </w:r>
          </w:p>
        </w:tc>
        <w:tc>
          <w:tcPr/>
          <w:p w:rsidR="00000000" w:rsidDel="00000000" w:rsidP="00000000" w:rsidRDefault="00000000" w:rsidRPr="00000000" w14:paraId="00000AF6">
            <w:pPr>
              <w:rPr/>
            </w:pPr>
            <w:r w:rsidDel="00000000" w:rsidR="00000000" w:rsidRPr="00000000">
              <w:rPr>
                <w:rtl w:val="0"/>
              </w:rPr>
              <w:t xml:space="preserve">✓</w:t>
            </w:r>
          </w:p>
        </w:tc>
        <w:tc>
          <w:tcPr/>
          <w:p w:rsidR="00000000" w:rsidDel="00000000" w:rsidP="00000000" w:rsidRDefault="00000000" w:rsidRPr="00000000" w14:paraId="00000AF7">
            <w:pPr>
              <w:rPr/>
            </w:pPr>
            <w:r w:rsidDel="00000000" w:rsidR="00000000" w:rsidRPr="00000000">
              <w:rPr>
                <w:rtl w:val="0"/>
              </w:rPr>
              <w:t xml:space="preserve">✓</w:t>
            </w:r>
          </w:p>
        </w:tc>
        <w:tc>
          <w:tcPr/>
          <w:p w:rsidR="00000000" w:rsidDel="00000000" w:rsidP="00000000" w:rsidRDefault="00000000" w:rsidRPr="00000000" w14:paraId="00000AF8">
            <w:pPr>
              <w:rPr/>
            </w:pPr>
            <w:r w:rsidDel="00000000" w:rsidR="00000000" w:rsidRPr="00000000">
              <w:rPr>
                <w:rtl w:val="0"/>
              </w:rPr>
              <w:t xml:space="preserve">120</w:t>
            </w:r>
          </w:p>
        </w:tc>
      </w:tr>
      <w:tr>
        <w:trPr>
          <w:cantSplit w:val="0"/>
          <w:tblHeader w:val="0"/>
        </w:trPr>
        <w:tc>
          <w:tcPr/>
          <w:p w:rsidR="00000000" w:rsidDel="00000000" w:rsidP="00000000" w:rsidRDefault="00000000" w:rsidRPr="00000000" w14:paraId="00000AF9">
            <w:pPr>
              <w:rPr/>
            </w:pPr>
            <w:r w:rsidDel="00000000" w:rsidR="00000000" w:rsidRPr="00000000">
              <w:rPr>
                <w:b w:val="1"/>
                <w:rtl w:val="0"/>
              </w:rPr>
              <w:t xml:space="preserve">14.1.3</w:t>
            </w:r>
            <w:r w:rsidDel="00000000" w:rsidR="00000000" w:rsidRPr="00000000">
              <w:rPr>
                <w:rtl w:val="0"/>
              </w:rPr>
            </w:r>
          </w:p>
        </w:tc>
        <w:tc>
          <w:tcPr/>
          <w:p w:rsidR="00000000" w:rsidDel="00000000" w:rsidP="00000000" w:rsidRDefault="00000000" w:rsidRPr="00000000" w14:paraId="00000AFA">
            <w:pPr>
              <w:rPr/>
            </w:pPr>
            <w:r w:rsidDel="00000000" w:rsidR="00000000" w:rsidRPr="00000000">
              <w:rPr>
                <w:rtl w:val="0"/>
              </w:rPr>
              <w:t xml:space="preserve">Убедитесь, что конфигурация сервера защищена в соответствии с рекомендациями используемого сервера приложений и используемых платформ.</w:t>
            </w:r>
          </w:p>
        </w:tc>
        <w:tc>
          <w:tcPr/>
          <w:p w:rsidR="00000000" w:rsidDel="00000000" w:rsidP="00000000" w:rsidRDefault="00000000" w:rsidRPr="00000000" w14:paraId="00000AFB">
            <w:pPr>
              <w:rPr/>
            </w:pPr>
            <w:r w:rsidDel="00000000" w:rsidR="00000000" w:rsidRPr="00000000">
              <w:rPr>
                <w:rtl w:val="0"/>
              </w:rPr>
            </w:r>
          </w:p>
        </w:tc>
        <w:tc>
          <w:tcPr/>
          <w:p w:rsidR="00000000" w:rsidDel="00000000" w:rsidP="00000000" w:rsidRDefault="00000000" w:rsidRPr="00000000" w14:paraId="00000AFC">
            <w:pPr>
              <w:rPr/>
            </w:pPr>
            <w:r w:rsidDel="00000000" w:rsidR="00000000" w:rsidRPr="00000000">
              <w:rPr>
                <w:rtl w:val="0"/>
              </w:rPr>
              <w:t xml:space="preserve">✓</w:t>
            </w:r>
          </w:p>
        </w:tc>
        <w:tc>
          <w:tcPr/>
          <w:p w:rsidR="00000000" w:rsidDel="00000000" w:rsidP="00000000" w:rsidRDefault="00000000" w:rsidRPr="00000000" w14:paraId="00000AFD">
            <w:pPr>
              <w:rPr/>
            </w:pPr>
            <w:r w:rsidDel="00000000" w:rsidR="00000000" w:rsidRPr="00000000">
              <w:rPr>
                <w:rtl w:val="0"/>
              </w:rPr>
              <w:t xml:space="preserve">✓</w:t>
            </w:r>
          </w:p>
        </w:tc>
        <w:tc>
          <w:tcPr/>
          <w:p w:rsidR="00000000" w:rsidDel="00000000" w:rsidP="00000000" w:rsidRDefault="00000000" w:rsidRPr="00000000" w14:paraId="00000AFE">
            <w:pP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AFF">
            <w:pPr>
              <w:rPr/>
            </w:pPr>
            <w:r w:rsidDel="00000000" w:rsidR="00000000" w:rsidRPr="00000000">
              <w:rPr>
                <w:b w:val="1"/>
                <w:rtl w:val="0"/>
              </w:rPr>
              <w:t xml:space="preserve">14.1.4</w:t>
            </w:r>
            <w:r w:rsidDel="00000000" w:rsidR="00000000" w:rsidRPr="00000000">
              <w:rPr>
                <w:rtl w:val="0"/>
              </w:rPr>
            </w:r>
          </w:p>
        </w:tc>
        <w:tc>
          <w:tcPr/>
          <w:p w:rsidR="00000000" w:rsidDel="00000000" w:rsidP="00000000" w:rsidRDefault="00000000" w:rsidRPr="00000000" w14:paraId="00000B00">
            <w:pPr>
              <w:rPr/>
            </w:pPr>
            <w:r w:rsidDel="00000000" w:rsidR="00000000" w:rsidRPr="00000000">
              <w:rPr>
                <w:rtl w:val="0"/>
              </w:rPr>
              <w:t xml:space="preserve">Убедитесь, что приложение, конфигурация и все зависимости могут быть повторно развернуты с использованием сценариев автоматического развертывания, созданы на основе документированного и протестированного журнала выполнения в разумные сроки или своевременно восстановлены из резервных копий.</w:t>
            </w:r>
          </w:p>
        </w:tc>
        <w:tc>
          <w:tcPr/>
          <w:p w:rsidR="00000000" w:rsidDel="00000000" w:rsidP="00000000" w:rsidRDefault="00000000" w:rsidRPr="00000000" w14:paraId="00000B01">
            <w:pPr>
              <w:rPr/>
            </w:pPr>
            <w:r w:rsidDel="00000000" w:rsidR="00000000" w:rsidRPr="00000000">
              <w:rPr>
                <w:rtl w:val="0"/>
              </w:rPr>
            </w:r>
          </w:p>
        </w:tc>
        <w:tc>
          <w:tcPr/>
          <w:p w:rsidR="00000000" w:rsidDel="00000000" w:rsidP="00000000" w:rsidRDefault="00000000" w:rsidRPr="00000000" w14:paraId="00000B02">
            <w:pPr>
              <w:rPr/>
            </w:pPr>
            <w:r w:rsidDel="00000000" w:rsidR="00000000" w:rsidRPr="00000000">
              <w:rPr>
                <w:rtl w:val="0"/>
              </w:rPr>
              <w:t xml:space="preserve">✓</w:t>
            </w:r>
          </w:p>
        </w:tc>
        <w:tc>
          <w:tcPr/>
          <w:p w:rsidR="00000000" w:rsidDel="00000000" w:rsidP="00000000" w:rsidRDefault="00000000" w:rsidRPr="00000000" w14:paraId="00000B03">
            <w:pPr>
              <w:rPr/>
            </w:pPr>
            <w:r w:rsidDel="00000000" w:rsidR="00000000" w:rsidRPr="00000000">
              <w:rPr>
                <w:rtl w:val="0"/>
              </w:rPr>
              <w:t xml:space="preserve">✓</w:t>
            </w:r>
          </w:p>
        </w:tc>
        <w:tc>
          <w:tcPr/>
          <w:p w:rsidR="00000000" w:rsidDel="00000000" w:rsidP="00000000" w:rsidRDefault="00000000" w:rsidRPr="00000000" w14:paraId="00000B04">
            <w:pPr>
              <w:rPr/>
            </w:pPr>
            <w:r w:rsidDel="00000000" w:rsidR="00000000" w:rsidRPr="00000000">
              <w:rPr>
                <w:rtl w:val="0"/>
              </w:rPr>
            </w:r>
          </w:p>
        </w:tc>
      </w:tr>
      <w:tr>
        <w:trPr>
          <w:cantSplit w:val="0"/>
          <w:tblHeader w:val="0"/>
        </w:trPr>
        <w:tc>
          <w:tcPr/>
          <w:p w:rsidR="00000000" w:rsidDel="00000000" w:rsidP="00000000" w:rsidRDefault="00000000" w:rsidRPr="00000000" w14:paraId="00000B05">
            <w:pPr>
              <w:rPr/>
            </w:pPr>
            <w:r w:rsidDel="00000000" w:rsidR="00000000" w:rsidRPr="00000000">
              <w:rPr>
                <w:b w:val="1"/>
                <w:rtl w:val="0"/>
              </w:rPr>
              <w:t xml:space="preserve">14.1.5</w:t>
            </w:r>
            <w:r w:rsidDel="00000000" w:rsidR="00000000" w:rsidRPr="00000000">
              <w:rPr>
                <w:rtl w:val="0"/>
              </w:rPr>
            </w:r>
          </w:p>
        </w:tc>
        <w:tc>
          <w:tcPr/>
          <w:p w:rsidR="00000000" w:rsidDel="00000000" w:rsidP="00000000" w:rsidRDefault="00000000" w:rsidRPr="00000000" w14:paraId="00000B06">
            <w:pPr>
              <w:rPr/>
            </w:pPr>
            <w:r w:rsidDel="00000000" w:rsidR="00000000" w:rsidRPr="00000000">
              <w:rPr>
                <w:rtl w:val="0"/>
              </w:rPr>
              <w:t xml:space="preserve">Убедитесь, что авторизованные администраторы могут проверить целостность всех конфигураций, связанных с безопасностью, для обнаружения несанкционированного доступа.</w:t>
            </w:r>
          </w:p>
        </w:tc>
        <w:tc>
          <w:tcPr/>
          <w:p w:rsidR="00000000" w:rsidDel="00000000" w:rsidP="00000000" w:rsidRDefault="00000000" w:rsidRPr="00000000" w14:paraId="00000B07">
            <w:pPr>
              <w:rPr/>
            </w:pPr>
            <w:r w:rsidDel="00000000" w:rsidR="00000000" w:rsidRPr="00000000">
              <w:rPr>
                <w:rtl w:val="0"/>
              </w:rPr>
            </w:r>
          </w:p>
        </w:tc>
        <w:tc>
          <w:tcPr/>
          <w:p w:rsidR="00000000" w:rsidDel="00000000" w:rsidP="00000000" w:rsidRDefault="00000000" w:rsidRPr="00000000" w14:paraId="00000B08">
            <w:pPr>
              <w:rPr/>
            </w:pPr>
            <w:r w:rsidDel="00000000" w:rsidR="00000000" w:rsidRPr="00000000">
              <w:rPr>
                <w:rtl w:val="0"/>
              </w:rPr>
            </w:r>
          </w:p>
        </w:tc>
        <w:tc>
          <w:tcPr/>
          <w:p w:rsidR="00000000" w:rsidDel="00000000" w:rsidP="00000000" w:rsidRDefault="00000000" w:rsidRPr="00000000" w14:paraId="00000B09">
            <w:pPr>
              <w:rPr/>
            </w:pPr>
            <w:r w:rsidDel="00000000" w:rsidR="00000000" w:rsidRPr="00000000">
              <w:rPr>
                <w:rtl w:val="0"/>
              </w:rPr>
              <w:t xml:space="preserve">✓</w:t>
            </w:r>
          </w:p>
        </w:tc>
        <w:tc>
          <w:tcPr/>
          <w:p w:rsidR="00000000" w:rsidDel="00000000" w:rsidP="00000000" w:rsidRDefault="00000000" w:rsidRPr="00000000" w14:paraId="00000B0A">
            <w:pPr>
              <w:rPr/>
            </w:pPr>
            <w:r w:rsidDel="00000000" w:rsidR="00000000" w:rsidRPr="00000000">
              <w:rPr>
                <w:rtl w:val="0"/>
              </w:rPr>
            </w:r>
          </w:p>
        </w:tc>
      </w:tr>
    </w:tbl>
    <w:bookmarkStart w:colFirst="0" w:colLast="0" w:name="bookmark=id.2dvym10" w:id="289"/>
    <w:bookmarkEnd w:id="289"/>
    <w:p w:rsidR="00000000" w:rsidDel="00000000" w:rsidP="00000000" w:rsidRDefault="00000000" w:rsidRPr="00000000" w14:paraId="00000B0B">
      <w:pPr>
        <w:pStyle w:val="Heading2"/>
        <w:rPr/>
      </w:pPr>
      <w:bookmarkStart w:colFirst="0" w:colLast="0" w:name="_heading=h.t18w8t" w:id="290"/>
      <w:bookmarkEnd w:id="290"/>
      <w:r w:rsidDel="00000000" w:rsidR="00000000" w:rsidRPr="00000000">
        <w:rPr>
          <w:rtl w:val="0"/>
        </w:rPr>
        <w:t xml:space="preserve">V14.2 Зависимость</w:t>
      </w:r>
    </w:p>
    <w:p w:rsidR="00000000" w:rsidDel="00000000" w:rsidP="00000000" w:rsidRDefault="00000000" w:rsidRPr="00000000" w14:paraId="00000B0C">
      <w:pPr>
        <w:rPr/>
      </w:pPr>
      <w:r w:rsidDel="00000000" w:rsidR="00000000" w:rsidRPr="00000000">
        <w:rPr>
          <w:rtl w:val="0"/>
        </w:rPr>
        <w:t xml:space="preserve">Управление зависимостями имеет решающее значение для безопасной работы любого приложения любого типа. Неспособность идти в ногу со временем устаревших или небезопасных зависимостей является основной причиной крупнейших и наиболее дорогостоящих атак на сегодняшний день.</w:t>
      </w:r>
    </w:p>
    <w:p w:rsidR="00000000" w:rsidDel="00000000" w:rsidP="00000000" w:rsidRDefault="00000000" w:rsidRPr="00000000" w14:paraId="00000B0D">
      <w:pPr>
        <w:rPr/>
      </w:pPr>
      <w:r w:rsidDel="00000000" w:rsidR="00000000" w:rsidRPr="00000000">
        <w:rPr>
          <w:rtl w:val="0"/>
        </w:rPr>
        <w:t xml:space="preserve">Примечание: На уровне 1 соответствие 14.2.1 относится к наблюдениям или обнаружениям клиентских и других библиотек и компонентов, а не к более точному статическому анализу кода во время сборки или анализу зависимостей. При необходимости эти более точные методы можно было бы обнаружить с помощью опроса.</w:t>
      </w:r>
    </w:p>
    <w:tbl>
      <w:tblPr>
        <w:tblStyle w:val="Table71"/>
        <w:tblW w:w="9238.000000000002" w:type="dxa"/>
        <w:jc w:val="left"/>
        <w:tblInd w:w="0.0" w:type="dxa"/>
        <w:tblLayout w:type="fixed"/>
        <w:tblLook w:val="0600"/>
      </w:tblPr>
      <w:tblGrid>
        <w:gridCol w:w="819.9999999999999"/>
        <w:gridCol w:w="6590"/>
        <w:gridCol w:w="402"/>
        <w:gridCol w:w="402"/>
        <w:gridCol w:w="402"/>
        <w:gridCol w:w="622"/>
        <w:tblGridChange w:id="0">
          <w:tblGrid>
            <w:gridCol w:w="819.9999999999999"/>
            <w:gridCol w:w="6590"/>
            <w:gridCol w:w="402"/>
            <w:gridCol w:w="402"/>
            <w:gridCol w:w="402"/>
            <w:gridCol w:w="622"/>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B0E">
            <w:pP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B0F">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B10">
            <w:pP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B11">
            <w:pP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B12">
            <w:pP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B13">
            <w:pP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B14">
            <w:pPr>
              <w:rPr/>
            </w:pPr>
            <w:r w:rsidDel="00000000" w:rsidR="00000000" w:rsidRPr="00000000">
              <w:rPr>
                <w:b w:val="1"/>
                <w:rtl w:val="0"/>
              </w:rPr>
              <w:t xml:space="preserve">14.2.1</w:t>
            </w:r>
            <w:r w:rsidDel="00000000" w:rsidR="00000000" w:rsidRPr="00000000">
              <w:rPr>
                <w:rtl w:val="0"/>
              </w:rPr>
            </w:r>
          </w:p>
        </w:tc>
        <w:tc>
          <w:tcPr/>
          <w:p w:rsidR="00000000" w:rsidDel="00000000" w:rsidP="00000000" w:rsidRDefault="00000000" w:rsidRPr="00000000" w14:paraId="00000B15">
            <w:pPr>
              <w:rPr/>
            </w:pPr>
            <w:r w:rsidDel="00000000" w:rsidR="00000000" w:rsidRPr="00000000">
              <w:rPr>
                <w:rtl w:val="0"/>
              </w:rPr>
              <w:t xml:space="preserve">Убедитесь, что все компоненты обновлены, предпочтительно с помощью средства проверки зависимостей во время сборки или компиляции. (</w:t>
            </w:r>
            <w:hyperlink r:id="rId184">
              <w:r w:rsidDel="00000000" w:rsidR="00000000" w:rsidRPr="00000000">
                <w:rPr>
                  <w:color w:val="0563c1"/>
                  <w:u w:val="single"/>
                  <w:rtl w:val="0"/>
                </w:rPr>
                <w:t xml:space="preserve">C2</w:t>
              </w:r>
            </w:hyperlink>
            <w:r w:rsidDel="00000000" w:rsidR="00000000" w:rsidRPr="00000000">
              <w:rPr>
                <w:rtl w:val="0"/>
              </w:rPr>
              <w:t xml:space="preserve">)</w:t>
            </w:r>
          </w:p>
        </w:tc>
        <w:tc>
          <w:tcPr/>
          <w:p w:rsidR="00000000" w:rsidDel="00000000" w:rsidP="00000000" w:rsidRDefault="00000000" w:rsidRPr="00000000" w14:paraId="00000B16">
            <w:pPr>
              <w:rPr/>
            </w:pPr>
            <w:r w:rsidDel="00000000" w:rsidR="00000000" w:rsidRPr="00000000">
              <w:rPr>
                <w:rtl w:val="0"/>
              </w:rPr>
              <w:t xml:space="preserve">✓</w:t>
            </w:r>
          </w:p>
        </w:tc>
        <w:tc>
          <w:tcPr/>
          <w:p w:rsidR="00000000" w:rsidDel="00000000" w:rsidP="00000000" w:rsidRDefault="00000000" w:rsidRPr="00000000" w14:paraId="00000B17">
            <w:pPr>
              <w:rPr/>
            </w:pPr>
            <w:r w:rsidDel="00000000" w:rsidR="00000000" w:rsidRPr="00000000">
              <w:rPr>
                <w:rtl w:val="0"/>
              </w:rPr>
              <w:t xml:space="preserve">✓</w:t>
            </w:r>
          </w:p>
        </w:tc>
        <w:tc>
          <w:tcPr/>
          <w:p w:rsidR="00000000" w:rsidDel="00000000" w:rsidP="00000000" w:rsidRDefault="00000000" w:rsidRPr="00000000" w14:paraId="00000B18">
            <w:pPr>
              <w:rPr/>
            </w:pPr>
            <w:r w:rsidDel="00000000" w:rsidR="00000000" w:rsidRPr="00000000">
              <w:rPr>
                <w:rtl w:val="0"/>
              </w:rPr>
              <w:t xml:space="preserve">✓</w:t>
            </w:r>
          </w:p>
        </w:tc>
        <w:tc>
          <w:tcPr/>
          <w:p w:rsidR="00000000" w:rsidDel="00000000" w:rsidP="00000000" w:rsidRDefault="00000000" w:rsidRPr="00000000" w14:paraId="00000B19">
            <w:pPr>
              <w:rPr/>
            </w:pPr>
            <w:r w:rsidDel="00000000" w:rsidR="00000000" w:rsidRPr="00000000">
              <w:rPr>
                <w:rtl w:val="0"/>
              </w:rPr>
              <w:t xml:space="preserve">1026</w:t>
            </w:r>
          </w:p>
        </w:tc>
      </w:tr>
      <w:tr>
        <w:trPr>
          <w:cantSplit w:val="0"/>
          <w:tblHeader w:val="0"/>
        </w:trPr>
        <w:tc>
          <w:tcPr/>
          <w:p w:rsidR="00000000" w:rsidDel="00000000" w:rsidP="00000000" w:rsidRDefault="00000000" w:rsidRPr="00000000" w14:paraId="00000B1A">
            <w:pPr>
              <w:rPr/>
            </w:pPr>
            <w:r w:rsidDel="00000000" w:rsidR="00000000" w:rsidRPr="00000000">
              <w:rPr>
                <w:b w:val="1"/>
                <w:rtl w:val="0"/>
              </w:rPr>
              <w:t xml:space="preserve">14.2.2</w:t>
            </w:r>
            <w:r w:rsidDel="00000000" w:rsidR="00000000" w:rsidRPr="00000000">
              <w:rPr>
                <w:rtl w:val="0"/>
              </w:rPr>
            </w:r>
          </w:p>
        </w:tc>
        <w:tc>
          <w:tcPr/>
          <w:p w:rsidR="00000000" w:rsidDel="00000000" w:rsidP="00000000" w:rsidRDefault="00000000" w:rsidRPr="00000000" w14:paraId="00000B1B">
            <w:pPr>
              <w:rPr/>
            </w:pPr>
            <w:r w:rsidDel="00000000" w:rsidR="00000000" w:rsidRPr="00000000">
              <w:rPr>
                <w:rtl w:val="0"/>
              </w:rPr>
              <w:t xml:space="preserve">Убедитесь, что удалены все ненужные функции, документация, образцы, конфигурации, такие как примеры приложений, документация платформы и пользователи по умолчанию или примеры пользователей.</w:t>
            </w:r>
          </w:p>
        </w:tc>
        <w:tc>
          <w:tcPr/>
          <w:p w:rsidR="00000000" w:rsidDel="00000000" w:rsidP="00000000" w:rsidRDefault="00000000" w:rsidRPr="00000000" w14:paraId="00000B1C">
            <w:pPr>
              <w:rPr/>
            </w:pPr>
            <w:r w:rsidDel="00000000" w:rsidR="00000000" w:rsidRPr="00000000">
              <w:rPr>
                <w:rtl w:val="0"/>
              </w:rPr>
              <w:t xml:space="preserve">✓</w:t>
            </w:r>
          </w:p>
        </w:tc>
        <w:tc>
          <w:tcPr/>
          <w:p w:rsidR="00000000" w:rsidDel="00000000" w:rsidP="00000000" w:rsidRDefault="00000000" w:rsidRPr="00000000" w14:paraId="00000B1D">
            <w:pPr>
              <w:rPr/>
            </w:pPr>
            <w:r w:rsidDel="00000000" w:rsidR="00000000" w:rsidRPr="00000000">
              <w:rPr>
                <w:rtl w:val="0"/>
              </w:rPr>
              <w:t xml:space="preserve">✓</w:t>
            </w:r>
          </w:p>
        </w:tc>
        <w:tc>
          <w:tcPr/>
          <w:p w:rsidR="00000000" w:rsidDel="00000000" w:rsidP="00000000" w:rsidRDefault="00000000" w:rsidRPr="00000000" w14:paraId="00000B1E">
            <w:pPr>
              <w:rPr/>
            </w:pPr>
            <w:r w:rsidDel="00000000" w:rsidR="00000000" w:rsidRPr="00000000">
              <w:rPr>
                <w:rtl w:val="0"/>
              </w:rPr>
              <w:t xml:space="preserve">✓</w:t>
            </w:r>
          </w:p>
        </w:tc>
        <w:tc>
          <w:tcPr/>
          <w:p w:rsidR="00000000" w:rsidDel="00000000" w:rsidP="00000000" w:rsidRDefault="00000000" w:rsidRPr="00000000" w14:paraId="00000B1F">
            <w:pPr>
              <w:rPr/>
            </w:pPr>
            <w:r w:rsidDel="00000000" w:rsidR="00000000" w:rsidRPr="00000000">
              <w:rPr>
                <w:rtl w:val="0"/>
              </w:rPr>
              <w:t xml:space="preserve">1002</w:t>
            </w:r>
          </w:p>
        </w:tc>
      </w:tr>
      <w:tr>
        <w:trPr>
          <w:cantSplit w:val="0"/>
          <w:tblHeader w:val="0"/>
        </w:trPr>
        <w:tc>
          <w:tcPr/>
          <w:p w:rsidR="00000000" w:rsidDel="00000000" w:rsidP="00000000" w:rsidRDefault="00000000" w:rsidRPr="00000000" w14:paraId="00000B20">
            <w:pPr>
              <w:rPr/>
            </w:pPr>
            <w:r w:rsidDel="00000000" w:rsidR="00000000" w:rsidRPr="00000000">
              <w:rPr>
                <w:b w:val="1"/>
                <w:rtl w:val="0"/>
              </w:rPr>
              <w:t xml:space="preserve">14.2.3</w:t>
            </w:r>
            <w:r w:rsidDel="00000000" w:rsidR="00000000" w:rsidRPr="00000000">
              <w:rPr>
                <w:rtl w:val="0"/>
              </w:rPr>
            </w:r>
          </w:p>
        </w:tc>
        <w:tc>
          <w:tcPr/>
          <w:p w:rsidR="00000000" w:rsidDel="00000000" w:rsidP="00000000" w:rsidRDefault="00000000" w:rsidRPr="00000000" w14:paraId="00000B21">
            <w:pPr>
              <w:rPr/>
            </w:pPr>
            <w:r w:rsidDel="00000000" w:rsidR="00000000" w:rsidRPr="00000000">
              <w:rPr>
                <w:rtl w:val="0"/>
              </w:rPr>
              <w:t xml:space="preserve">Убедитесь, что если ресурсы приложения, такие как библиотеки JavaScript, CSS или веб-шрифты, размещены извне в Сети доставки контента (CDN) или у внешнего поставщика, Целостность под источника (SRI) используется для проверки целостности ресурса.</w:t>
            </w:r>
          </w:p>
        </w:tc>
        <w:tc>
          <w:tcPr/>
          <w:p w:rsidR="00000000" w:rsidDel="00000000" w:rsidP="00000000" w:rsidRDefault="00000000" w:rsidRPr="00000000" w14:paraId="00000B22">
            <w:pPr>
              <w:rPr/>
            </w:pPr>
            <w:r w:rsidDel="00000000" w:rsidR="00000000" w:rsidRPr="00000000">
              <w:rPr>
                <w:rtl w:val="0"/>
              </w:rPr>
              <w:t xml:space="preserve">✓</w:t>
            </w:r>
          </w:p>
        </w:tc>
        <w:tc>
          <w:tcPr/>
          <w:p w:rsidR="00000000" w:rsidDel="00000000" w:rsidP="00000000" w:rsidRDefault="00000000" w:rsidRPr="00000000" w14:paraId="00000B23">
            <w:pPr>
              <w:rPr/>
            </w:pPr>
            <w:r w:rsidDel="00000000" w:rsidR="00000000" w:rsidRPr="00000000">
              <w:rPr>
                <w:rtl w:val="0"/>
              </w:rPr>
              <w:t xml:space="preserve">✓</w:t>
            </w:r>
          </w:p>
        </w:tc>
        <w:tc>
          <w:tcPr/>
          <w:p w:rsidR="00000000" w:rsidDel="00000000" w:rsidP="00000000" w:rsidRDefault="00000000" w:rsidRPr="00000000" w14:paraId="00000B24">
            <w:pPr>
              <w:rPr/>
            </w:pPr>
            <w:r w:rsidDel="00000000" w:rsidR="00000000" w:rsidRPr="00000000">
              <w:rPr>
                <w:rtl w:val="0"/>
              </w:rPr>
              <w:t xml:space="preserve">✓</w:t>
            </w:r>
          </w:p>
        </w:tc>
        <w:tc>
          <w:tcPr/>
          <w:p w:rsidR="00000000" w:rsidDel="00000000" w:rsidP="00000000" w:rsidRDefault="00000000" w:rsidRPr="00000000" w14:paraId="00000B25">
            <w:pPr>
              <w:rPr/>
            </w:pPr>
            <w:r w:rsidDel="00000000" w:rsidR="00000000" w:rsidRPr="00000000">
              <w:rPr>
                <w:rtl w:val="0"/>
              </w:rPr>
              <w:t xml:space="preserve">829</w:t>
            </w:r>
          </w:p>
        </w:tc>
      </w:tr>
      <w:tr>
        <w:trPr>
          <w:cantSplit w:val="0"/>
          <w:tblHeader w:val="0"/>
        </w:trPr>
        <w:tc>
          <w:tcPr/>
          <w:p w:rsidR="00000000" w:rsidDel="00000000" w:rsidP="00000000" w:rsidRDefault="00000000" w:rsidRPr="00000000" w14:paraId="00000B26">
            <w:pPr>
              <w:rPr/>
            </w:pPr>
            <w:r w:rsidDel="00000000" w:rsidR="00000000" w:rsidRPr="00000000">
              <w:rPr>
                <w:b w:val="1"/>
                <w:rtl w:val="0"/>
              </w:rPr>
              <w:t xml:space="preserve">14.2.4</w:t>
            </w:r>
            <w:r w:rsidDel="00000000" w:rsidR="00000000" w:rsidRPr="00000000">
              <w:rPr>
                <w:rtl w:val="0"/>
              </w:rPr>
            </w:r>
          </w:p>
        </w:tc>
        <w:tc>
          <w:tcPr/>
          <w:p w:rsidR="00000000" w:rsidDel="00000000" w:rsidP="00000000" w:rsidRDefault="00000000" w:rsidRPr="00000000" w14:paraId="00000B27">
            <w:pPr>
              <w:rPr/>
            </w:pPr>
            <w:r w:rsidDel="00000000" w:rsidR="00000000" w:rsidRPr="00000000">
              <w:rPr>
                <w:rtl w:val="0"/>
              </w:rPr>
              <w:t xml:space="preserve">Убедитесь, что сторонние компоненты поступают из заранее определенных, надежных и постоянно поддерживаемых репозиториев. (</w:t>
            </w:r>
            <w:hyperlink r:id="rId185">
              <w:r w:rsidDel="00000000" w:rsidR="00000000" w:rsidRPr="00000000">
                <w:rPr>
                  <w:color w:val="0563c1"/>
                  <w:u w:val="single"/>
                  <w:rtl w:val="0"/>
                </w:rPr>
                <w:t xml:space="preserve">C2</w:t>
              </w:r>
            </w:hyperlink>
            <w:r w:rsidDel="00000000" w:rsidR="00000000" w:rsidRPr="00000000">
              <w:rPr>
                <w:rtl w:val="0"/>
              </w:rPr>
              <w:t xml:space="preserve">)</w:t>
            </w:r>
          </w:p>
        </w:tc>
        <w:tc>
          <w:tcPr/>
          <w:p w:rsidR="00000000" w:rsidDel="00000000" w:rsidP="00000000" w:rsidRDefault="00000000" w:rsidRPr="00000000" w14:paraId="00000B28">
            <w:pPr>
              <w:rPr/>
            </w:pPr>
            <w:r w:rsidDel="00000000" w:rsidR="00000000" w:rsidRPr="00000000">
              <w:rPr>
                <w:rtl w:val="0"/>
              </w:rPr>
            </w:r>
          </w:p>
        </w:tc>
        <w:tc>
          <w:tcPr/>
          <w:p w:rsidR="00000000" w:rsidDel="00000000" w:rsidP="00000000" w:rsidRDefault="00000000" w:rsidRPr="00000000" w14:paraId="00000B29">
            <w:pPr>
              <w:rPr/>
            </w:pPr>
            <w:r w:rsidDel="00000000" w:rsidR="00000000" w:rsidRPr="00000000">
              <w:rPr>
                <w:rtl w:val="0"/>
              </w:rPr>
              <w:t xml:space="preserve">✓</w:t>
            </w:r>
          </w:p>
        </w:tc>
        <w:tc>
          <w:tcPr/>
          <w:p w:rsidR="00000000" w:rsidDel="00000000" w:rsidP="00000000" w:rsidRDefault="00000000" w:rsidRPr="00000000" w14:paraId="00000B2A">
            <w:pPr>
              <w:rPr/>
            </w:pPr>
            <w:r w:rsidDel="00000000" w:rsidR="00000000" w:rsidRPr="00000000">
              <w:rPr>
                <w:rtl w:val="0"/>
              </w:rPr>
              <w:t xml:space="preserve">✓</w:t>
            </w:r>
          </w:p>
        </w:tc>
        <w:tc>
          <w:tcPr/>
          <w:p w:rsidR="00000000" w:rsidDel="00000000" w:rsidP="00000000" w:rsidRDefault="00000000" w:rsidRPr="00000000" w14:paraId="00000B2B">
            <w:pPr>
              <w:rPr/>
            </w:pPr>
            <w:r w:rsidDel="00000000" w:rsidR="00000000" w:rsidRPr="00000000">
              <w:rPr>
                <w:rtl w:val="0"/>
              </w:rPr>
              <w:t xml:space="preserve">829</w:t>
            </w:r>
          </w:p>
        </w:tc>
      </w:tr>
      <w:tr>
        <w:trPr>
          <w:cantSplit w:val="0"/>
          <w:tblHeader w:val="0"/>
        </w:trPr>
        <w:tc>
          <w:tcPr/>
          <w:p w:rsidR="00000000" w:rsidDel="00000000" w:rsidP="00000000" w:rsidRDefault="00000000" w:rsidRPr="00000000" w14:paraId="00000B2C">
            <w:pPr>
              <w:rPr/>
            </w:pPr>
            <w:r w:rsidDel="00000000" w:rsidR="00000000" w:rsidRPr="00000000">
              <w:rPr>
                <w:b w:val="1"/>
                <w:rtl w:val="0"/>
              </w:rPr>
              <w:t xml:space="preserve">14.2.5</w:t>
            </w:r>
            <w:r w:rsidDel="00000000" w:rsidR="00000000" w:rsidRPr="00000000">
              <w:rPr>
                <w:rtl w:val="0"/>
              </w:rPr>
            </w:r>
          </w:p>
        </w:tc>
        <w:tc>
          <w:tcPr/>
          <w:p w:rsidR="00000000" w:rsidDel="00000000" w:rsidP="00000000" w:rsidRDefault="00000000" w:rsidRPr="00000000" w14:paraId="00000B2D">
            <w:pPr>
              <w:rPr/>
            </w:pPr>
            <w:r w:rsidDel="00000000" w:rsidR="00000000" w:rsidRPr="00000000">
              <w:rPr>
                <w:rtl w:val="0"/>
              </w:rPr>
              <w:t xml:space="preserve">Убедитесь, что каталог инвентаризации ведется для всех используемых сторонних библиотек. (</w:t>
            </w:r>
            <w:hyperlink r:id="rId186">
              <w:r w:rsidDel="00000000" w:rsidR="00000000" w:rsidRPr="00000000">
                <w:rPr>
                  <w:color w:val="0563c1"/>
                  <w:u w:val="single"/>
                  <w:rtl w:val="0"/>
                </w:rPr>
                <w:t xml:space="preserve">C2</w:t>
              </w:r>
            </w:hyperlink>
            <w:r w:rsidDel="00000000" w:rsidR="00000000" w:rsidRPr="00000000">
              <w:rPr>
                <w:rtl w:val="0"/>
              </w:rPr>
              <w:t xml:space="preserve">)</w:t>
            </w:r>
          </w:p>
        </w:tc>
        <w:tc>
          <w:tcPr/>
          <w:p w:rsidR="00000000" w:rsidDel="00000000" w:rsidP="00000000" w:rsidRDefault="00000000" w:rsidRPr="00000000" w14:paraId="00000B2E">
            <w:pPr>
              <w:rPr/>
            </w:pPr>
            <w:r w:rsidDel="00000000" w:rsidR="00000000" w:rsidRPr="00000000">
              <w:rPr>
                <w:rtl w:val="0"/>
              </w:rPr>
            </w:r>
          </w:p>
        </w:tc>
        <w:tc>
          <w:tcPr/>
          <w:p w:rsidR="00000000" w:rsidDel="00000000" w:rsidP="00000000" w:rsidRDefault="00000000" w:rsidRPr="00000000" w14:paraId="00000B2F">
            <w:pPr>
              <w:rPr/>
            </w:pPr>
            <w:r w:rsidDel="00000000" w:rsidR="00000000" w:rsidRPr="00000000">
              <w:rPr>
                <w:rtl w:val="0"/>
              </w:rPr>
              <w:t xml:space="preserve">✓</w:t>
            </w:r>
          </w:p>
        </w:tc>
        <w:tc>
          <w:tcPr/>
          <w:p w:rsidR="00000000" w:rsidDel="00000000" w:rsidP="00000000" w:rsidRDefault="00000000" w:rsidRPr="00000000" w14:paraId="00000B30">
            <w:pPr>
              <w:rPr/>
            </w:pPr>
            <w:r w:rsidDel="00000000" w:rsidR="00000000" w:rsidRPr="00000000">
              <w:rPr>
                <w:rtl w:val="0"/>
              </w:rPr>
              <w:t xml:space="preserve">✓</w:t>
            </w:r>
          </w:p>
        </w:tc>
        <w:tc>
          <w:tcPr/>
          <w:p w:rsidR="00000000" w:rsidDel="00000000" w:rsidP="00000000" w:rsidRDefault="00000000" w:rsidRPr="00000000" w14:paraId="00000B31">
            <w:pPr>
              <w:rPr/>
            </w:pPr>
            <w:r w:rsidDel="00000000" w:rsidR="00000000" w:rsidRPr="00000000">
              <w:rPr>
                <w:rtl w:val="0"/>
              </w:rPr>
            </w:r>
          </w:p>
        </w:tc>
      </w:tr>
      <w:tr>
        <w:trPr>
          <w:cantSplit w:val="0"/>
          <w:tblHeader w:val="0"/>
        </w:trPr>
        <w:tc>
          <w:tcPr/>
          <w:p w:rsidR="00000000" w:rsidDel="00000000" w:rsidP="00000000" w:rsidRDefault="00000000" w:rsidRPr="00000000" w14:paraId="00000B32">
            <w:pPr>
              <w:rPr/>
            </w:pPr>
            <w:r w:rsidDel="00000000" w:rsidR="00000000" w:rsidRPr="00000000">
              <w:rPr>
                <w:b w:val="1"/>
                <w:rtl w:val="0"/>
              </w:rPr>
              <w:t xml:space="preserve">14.2.6</w:t>
            </w:r>
            <w:r w:rsidDel="00000000" w:rsidR="00000000" w:rsidRPr="00000000">
              <w:rPr>
                <w:rtl w:val="0"/>
              </w:rPr>
            </w:r>
          </w:p>
        </w:tc>
        <w:tc>
          <w:tcPr/>
          <w:p w:rsidR="00000000" w:rsidDel="00000000" w:rsidP="00000000" w:rsidRDefault="00000000" w:rsidRPr="00000000" w14:paraId="00000B33">
            <w:pPr>
              <w:rPr/>
            </w:pPr>
            <w:r w:rsidDel="00000000" w:rsidR="00000000" w:rsidRPr="00000000">
              <w:rPr>
                <w:rtl w:val="0"/>
              </w:rPr>
              <w:t xml:space="preserve">Убедитесь, что поверхность атаки уменьшена за счет песочницы или инкапсуляции сторонних библиотек, чтобы предоставить приложению только требуемое поведение. (</w:t>
            </w:r>
            <w:hyperlink r:id="rId187">
              <w:r w:rsidDel="00000000" w:rsidR="00000000" w:rsidRPr="00000000">
                <w:rPr>
                  <w:color w:val="0563c1"/>
                  <w:u w:val="single"/>
                  <w:rtl w:val="0"/>
                </w:rPr>
                <w:t xml:space="preserve">C2</w:t>
              </w:r>
            </w:hyperlink>
            <w:r w:rsidDel="00000000" w:rsidR="00000000" w:rsidRPr="00000000">
              <w:rPr>
                <w:rtl w:val="0"/>
              </w:rPr>
              <w:t xml:space="preserve">)</w:t>
            </w:r>
          </w:p>
        </w:tc>
        <w:tc>
          <w:tcPr/>
          <w:p w:rsidR="00000000" w:rsidDel="00000000" w:rsidP="00000000" w:rsidRDefault="00000000" w:rsidRPr="00000000" w14:paraId="00000B34">
            <w:pPr>
              <w:rPr/>
            </w:pPr>
            <w:r w:rsidDel="00000000" w:rsidR="00000000" w:rsidRPr="00000000">
              <w:rPr>
                <w:rtl w:val="0"/>
              </w:rPr>
            </w:r>
          </w:p>
        </w:tc>
        <w:tc>
          <w:tcPr/>
          <w:p w:rsidR="00000000" w:rsidDel="00000000" w:rsidP="00000000" w:rsidRDefault="00000000" w:rsidRPr="00000000" w14:paraId="00000B35">
            <w:pPr>
              <w:rPr/>
            </w:pPr>
            <w:r w:rsidDel="00000000" w:rsidR="00000000" w:rsidRPr="00000000">
              <w:rPr>
                <w:rtl w:val="0"/>
              </w:rPr>
              <w:t xml:space="preserve">✓</w:t>
            </w:r>
          </w:p>
        </w:tc>
        <w:tc>
          <w:tcPr/>
          <w:p w:rsidR="00000000" w:rsidDel="00000000" w:rsidP="00000000" w:rsidRDefault="00000000" w:rsidRPr="00000000" w14:paraId="00000B36">
            <w:pPr>
              <w:rPr/>
            </w:pPr>
            <w:r w:rsidDel="00000000" w:rsidR="00000000" w:rsidRPr="00000000">
              <w:rPr>
                <w:rtl w:val="0"/>
              </w:rPr>
              <w:t xml:space="preserve">✓</w:t>
            </w:r>
          </w:p>
        </w:tc>
        <w:tc>
          <w:tcPr/>
          <w:p w:rsidR="00000000" w:rsidDel="00000000" w:rsidP="00000000" w:rsidRDefault="00000000" w:rsidRPr="00000000" w14:paraId="00000B37">
            <w:pPr>
              <w:rPr/>
            </w:pPr>
            <w:r w:rsidDel="00000000" w:rsidR="00000000" w:rsidRPr="00000000">
              <w:rPr>
                <w:rtl w:val="0"/>
              </w:rPr>
              <w:t xml:space="preserve">265</w:t>
            </w:r>
          </w:p>
        </w:tc>
      </w:tr>
    </w:tbl>
    <w:bookmarkStart w:colFirst="0" w:colLast="0" w:name="bookmark=id.3d0wewm" w:id="291"/>
    <w:bookmarkEnd w:id="291"/>
    <w:p w:rsidR="00000000" w:rsidDel="00000000" w:rsidP="00000000" w:rsidRDefault="00000000" w:rsidRPr="00000000" w14:paraId="00000B38">
      <w:pPr>
        <w:pStyle w:val="Heading2"/>
        <w:rPr/>
      </w:pPr>
      <w:bookmarkStart w:colFirst="0" w:colLast="0" w:name="_heading=h.1s66p4f" w:id="292"/>
      <w:bookmarkEnd w:id="292"/>
      <w:r w:rsidDel="00000000" w:rsidR="00000000" w:rsidRPr="00000000">
        <w:rPr>
          <w:rtl w:val="0"/>
        </w:rPr>
        <w:t xml:space="preserve">V14.3 Требования К Непреднамеренному Раскрытию Информации о Безопасности</w:t>
      </w:r>
    </w:p>
    <w:p w:rsidR="00000000" w:rsidDel="00000000" w:rsidP="00000000" w:rsidRDefault="00000000" w:rsidRPr="00000000" w14:paraId="00000B39">
      <w:pPr>
        <w:rPr/>
      </w:pPr>
      <w:r w:rsidDel="00000000" w:rsidR="00000000" w:rsidRPr="00000000">
        <w:rPr>
          <w:rtl w:val="0"/>
        </w:rPr>
        <w:t xml:space="preserve">Конфигурации для рабочей среды должны быть защищены от распространенных атак, таких как отладочные консоли, повышают планку для атак на межсайтовые сценарии (XSS) и Удаленное включение файлов (RFI), а также устраняют "уязвимости" для обнаружения тривиальной информации, которые являются нежелательной отличительной чертой многих отчетов о тестировании на проникновение. Многие из этих проблем редко оцениваются как значительный риск, но они связаны вместе с другими уязвимостями. Если по умолчанию эти проблемы отсутствуют, это поднимет планку, прежде чем большинство атак смогут увенчаться успехом.</w:t>
      </w:r>
    </w:p>
    <w:tbl>
      <w:tblPr>
        <w:tblStyle w:val="Table72"/>
        <w:tblW w:w="9245.000000000002" w:type="dxa"/>
        <w:jc w:val="left"/>
        <w:tblInd w:w="0.0" w:type="dxa"/>
        <w:tblLayout w:type="fixed"/>
        <w:tblLook w:val="0600"/>
      </w:tblPr>
      <w:tblGrid>
        <w:gridCol w:w="819.9999999999999"/>
        <w:gridCol w:w="6620"/>
        <w:gridCol w:w="402"/>
        <w:gridCol w:w="402"/>
        <w:gridCol w:w="402"/>
        <w:gridCol w:w="599"/>
        <w:tblGridChange w:id="0">
          <w:tblGrid>
            <w:gridCol w:w="819.9999999999999"/>
            <w:gridCol w:w="6620"/>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B3A">
            <w:pP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B3B">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B3C">
            <w:pP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B3D">
            <w:pP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B3E">
            <w:pP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B3F">
            <w:pP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B40">
            <w:pPr>
              <w:rPr/>
            </w:pPr>
            <w:r w:rsidDel="00000000" w:rsidR="00000000" w:rsidRPr="00000000">
              <w:rPr>
                <w:b w:val="1"/>
                <w:rtl w:val="0"/>
              </w:rPr>
              <w:t xml:space="preserve">14.3.1</w:t>
            </w:r>
            <w:r w:rsidDel="00000000" w:rsidR="00000000" w:rsidRPr="00000000">
              <w:rPr>
                <w:rtl w:val="0"/>
              </w:rPr>
            </w:r>
          </w:p>
        </w:tc>
        <w:tc>
          <w:tcPr/>
          <w:p w:rsidR="00000000" w:rsidDel="00000000" w:rsidP="00000000" w:rsidRDefault="00000000" w:rsidRPr="00000000" w14:paraId="00000B41">
            <w:pPr>
              <w:rPr/>
            </w:pPr>
            <w:r w:rsidDel="00000000" w:rsidR="00000000" w:rsidRPr="00000000">
              <w:rPr>
                <w:rtl w:val="0"/>
              </w:rPr>
              <w:t xml:space="preserve">Убедитесь, что сообщения об ошибках веб-сервера или сервера приложений и платформы настроены таким образом, чтобы предоставлять пользователям доступные для действий индивидуальные ответы для устранения любых непреднамеренных раскрытий информации о безопасности.</w:t>
            </w:r>
          </w:p>
        </w:tc>
        <w:tc>
          <w:tcPr/>
          <w:p w:rsidR="00000000" w:rsidDel="00000000" w:rsidP="00000000" w:rsidRDefault="00000000" w:rsidRPr="00000000" w14:paraId="00000B42">
            <w:pPr>
              <w:rPr/>
            </w:pPr>
            <w:r w:rsidDel="00000000" w:rsidR="00000000" w:rsidRPr="00000000">
              <w:rPr>
                <w:rtl w:val="0"/>
              </w:rPr>
              <w:t xml:space="preserve">✓</w:t>
            </w:r>
          </w:p>
        </w:tc>
        <w:tc>
          <w:tcPr/>
          <w:p w:rsidR="00000000" w:rsidDel="00000000" w:rsidP="00000000" w:rsidRDefault="00000000" w:rsidRPr="00000000" w14:paraId="00000B43">
            <w:pPr>
              <w:rPr/>
            </w:pPr>
            <w:r w:rsidDel="00000000" w:rsidR="00000000" w:rsidRPr="00000000">
              <w:rPr>
                <w:rtl w:val="0"/>
              </w:rPr>
              <w:t xml:space="preserve">✓</w:t>
            </w:r>
          </w:p>
        </w:tc>
        <w:tc>
          <w:tcPr/>
          <w:p w:rsidR="00000000" w:rsidDel="00000000" w:rsidP="00000000" w:rsidRDefault="00000000" w:rsidRPr="00000000" w14:paraId="00000B44">
            <w:pPr>
              <w:rPr/>
            </w:pPr>
            <w:r w:rsidDel="00000000" w:rsidR="00000000" w:rsidRPr="00000000">
              <w:rPr>
                <w:rtl w:val="0"/>
              </w:rPr>
              <w:t xml:space="preserve">✓</w:t>
            </w:r>
          </w:p>
        </w:tc>
        <w:tc>
          <w:tcPr/>
          <w:p w:rsidR="00000000" w:rsidDel="00000000" w:rsidP="00000000" w:rsidRDefault="00000000" w:rsidRPr="00000000" w14:paraId="00000B45">
            <w:pPr>
              <w:rPr/>
            </w:pPr>
            <w:r w:rsidDel="00000000" w:rsidR="00000000" w:rsidRPr="00000000">
              <w:rPr>
                <w:rtl w:val="0"/>
              </w:rPr>
              <w:t xml:space="preserve">209</w:t>
            </w:r>
          </w:p>
        </w:tc>
      </w:tr>
      <w:tr>
        <w:trPr>
          <w:cantSplit w:val="0"/>
          <w:tblHeader w:val="0"/>
        </w:trPr>
        <w:tc>
          <w:tcPr/>
          <w:p w:rsidR="00000000" w:rsidDel="00000000" w:rsidP="00000000" w:rsidRDefault="00000000" w:rsidRPr="00000000" w14:paraId="00000B46">
            <w:pPr>
              <w:rPr/>
            </w:pPr>
            <w:r w:rsidDel="00000000" w:rsidR="00000000" w:rsidRPr="00000000">
              <w:rPr>
                <w:b w:val="1"/>
                <w:rtl w:val="0"/>
              </w:rPr>
              <w:t xml:space="preserve">14.3.2</w:t>
            </w:r>
            <w:r w:rsidDel="00000000" w:rsidR="00000000" w:rsidRPr="00000000">
              <w:rPr>
                <w:rtl w:val="0"/>
              </w:rPr>
            </w:r>
          </w:p>
        </w:tc>
        <w:tc>
          <w:tcPr/>
          <w:p w:rsidR="00000000" w:rsidDel="00000000" w:rsidP="00000000" w:rsidRDefault="00000000" w:rsidRPr="00000000" w14:paraId="00000B47">
            <w:pPr>
              <w:rPr/>
            </w:pPr>
            <w:r w:rsidDel="00000000" w:rsidR="00000000" w:rsidRPr="00000000">
              <w:rPr>
                <w:rtl w:val="0"/>
              </w:rPr>
              <w:t xml:space="preserve">Убедитесь, что в рабочей среде отключены режимы отладки веб-сервера или сервера приложений и платформы приложений, чтобы исключить функции отладки, консоли разработчиков и непреднамеренное раскрытие информации о безопасности.</w:t>
            </w:r>
          </w:p>
        </w:tc>
        <w:tc>
          <w:tcPr/>
          <w:p w:rsidR="00000000" w:rsidDel="00000000" w:rsidP="00000000" w:rsidRDefault="00000000" w:rsidRPr="00000000" w14:paraId="00000B48">
            <w:pPr>
              <w:rPr/>
            </w:pPr>
            <w:r w:rsidDel="00000000" w:rsidR="00000000" w:rsidRPr="00000000">
              <w:rPr>
                <w:rtl w:val="0"/>
              </w:rPr>
              <w:t xml:space="preserve">✓</w:t>
            </w:r>
          </w:p>
        </w:tc>
        <w:tc>
          <w:tcPr/>
          <w:p w:rsidR="00000000" w:rsidDel="00000000" w:rsidP="00000000" w:rsidRDefault="00000000" w:rsidRPr="00000000" w14:paraId="00000B49">
            <w:pPr>
              <w:rPr/>
            </w:pPr>
            <w:r w:rsidDel="00000000" w:rsidR="00000000" w:rsidRPr="00000000">
              <w:rPr>
                <w:rtl w:val="0"/>
              </w:rPr>
              <w:t xml:space="preserve">✓</w:t>
            </w:r>
          </w:p>
        </w:tc>
        <w:tc>
          <w:tcPr/>
          <w:p w:rsidR="00000000" w:rsidDel="00000000" w:rsidP="00000000" w:rsidRDefault="00000000" w:rsidRPr="00000000" w14:paraId="00000B4A">
            <w:pPr>
              <w:rPr/>
            </w:pPr>
            <w:r w:rsidDel="00000000" w:rsidR="00000000" w:rsidRPr="00000000">
              <w:rPr>
                <w:rtl w:val="0"/>
              </w:rPr>
              <w:t xml:space="preserve">✓</w:t>
            </w:r>
          </w:p>
        </w:tc>
        <w:tc>
          <w:tcPr/>
          <w:p w:rsidR="00000000" w:rsidDel="00000000" w:rsidP="00000000" w:rsidRDefault="00000000" w:rsidRPr="00000000" w14:paraId="00000B4B">
            <w:pPr>
              <w:rPr/>
            </w:pPr>
            <w:r w:rsidDel="00000000" w:rsidR="00000000" w:rsidRPr="00000000">
              <w:rPr>
                <w:rtl w:val="0"/>
              </w:rPr>
              <w:t xml:space="preserve">497</w:t>
            </w:r>
          </w:p>
        </w:tc>
      </w:tr>
      <w:tr>
        <w:trPr>
          <w:cantSplit w:val="0"/>
          <w:tblHeader w:val="0"/>
        </w:trPr>
        <w:tc>
          <w:tcPr/>
          <w:p w:rsidR="00000000" w:rsidDel="00000000" w:rsidP="00000000" w:rsidRDefault="00000000" w:rsidRPr="00000000" w14:paraId="00000B4C">
            <w:pPr>
              <w:rPr/>
            </w:pPr>
            <w:r w:rsidDel="00000000" w:rsidR="00000000" w:rsidRPr="00000000">
              <w:rPr>
                <w:b w:val="1"/>
                <w:rtl w:val="0"/>
              </w:rPr>
              <w:t xml:space="preserve">14.3.3</w:t>
            </w:r>
            <w:r w:rsidDel="00000000" w:rsidR="00000000" w:rsidRPr="00000000">
              <w:rPr>
                <w:rtl w:val="0"/>
              </w:rPr>
            </w:r>
          </w:p>
        </w:tc>
        <w:tc>
          <w:tcPr/>
          <w:p w:rsidR="00000000" w:rsidDel="00000000" w:rsidP="00000000" w:rsidRDefault="00000000" w:rsidRPr="00000000" w14:paraId="00000B4D">
            <w:pPr>
              <w:rPr/>
            </w:pPr>
            <w:r w:rsidDel="00000000" w:rsidR="00000000" w:rsidRPr="00000000">
              <w:rPr>
                <w:rtl w:val="0"/>
              </w:rPr>
              <w:t xml:space="preserve">Убедитесь, что заголовки HTTP или любая часть ответа HTTP не содержат подробной информации о версии компонентов системы.</w:t>
            </w:r>
          </w:p>
        </w:tc>
        <w:tc>
          <w:tcPr/>
          <w:p w:rsidR="00000000" w:rsidDel="00000000" w:rsidP="00000000" w:rsidRDefault="00000000" w:rsidRPr="00000000" w14:paraId="00000B4E">
            <w:pPr>
              <w:rPr/>
            </w:pPr>
            <w:r w:rsidDel="00000000" w:rsidR="00000000" w:rsidRPr="00000000">
              <w:rPr>
                <w:rtl w:val="0"/>
              </w:rPr>
              <w:t xml:space="preserve">✓</w:t>
            </w:r>
          </w:p>
        </w:tc>
        <w:tc>
          <w:tcPr/>
          <w:p w:rsidR="00000000" w:rsidDel="00000000" w:rsidP="00000000" w:rsidRDefault="00000000" w:rsidRPr="00000000" w14:paraId="00000B4F">
            <w:pPr>
              <w:rPr/>
            </w:pPr>
            <w:r w:rsidDel="00000000" w:rsidR="00000000" w:rsidRPr="00000000">
              <w:rPr>
                <w:rtl w:val="0"/>
              </w:rPr>
              <w:t xml:space="preserve">✓</w:t>
            </w:r>
          </w:p>
        </w:tc>
        <w:tc>
          <w:tcPr/>
          <w:p w:rsidR="00000000" w:rsidDel="00000000" w:rsidP="00000000" w:rsidRDefault="00000000" w:rsidRPr="00000000" w14:paraId="00000B50">
            <w:pPr>
              <w:rPr/>
            </w:pPr>
            <w:r w:rsidDel="00000000" w:rsidR="00000000" w:rsidRPr="00000000">
              <w:rPr>
                <w:rtl w:val="0"/>
              </w:rPr>
              <w:t xml:space="preserve">✓</w:t>
            </w:r>
          </w:p>
        </w:tc>
        <w:tc>
          <w:tcPr/>
          <w:p w:rsidR="00000000" w:rsidDel="00000000" w:rsidP="00000000" w:rsidRDefault="00000000" w:rsidRPr="00000000" w14:paraId="00000B51">
            <w:pPr>
              <w:rPr/>
            </w:pPr>
            <w:r w:rsidDel="00000000" w:rsidR="00000000" w:rsidRPr="00000000">
              <w:rPr>
                <w:rtl w:val="0"/>
              </w:rPr>
              <w:t xml:space="preserve">200</w:t>
            </w:r>
          </w:p>
        </w:tc>
      </w:tr>
    </w:tbl>
    <w:bookmarkStart w:colFirst="0" w:colLast="0" w:name="bookmark=id.4c5u7s8" w:id="293"/>
    <w:bookmarkEnd w:id="293"/>
    <w:p w:rsidR="00000000" w:rsidDel="00000000" w:rsidP="00000000" w:rsidRDefault="00000000" w:rsidRPr="00000000" w14:paraId="00000B52">
      <w:pPr>
        <w:pStyle w:val="Heading2"/>
        <w:rPr/>
      </w:pPr>
      <w:bookmarkStart w:colFirst="0" w:colLast="0" w:name="_heading=h.2rb4i01" w:id="294"/>
      <w:bookmarkEnd w:id="294"/>
      <w:r w:rsidDel="00000000" w:rsidR="00000000" w:rsidRPr="00000000">
        <w:rPr>
          <w:rtl w:val="0"/>
        </w:rPr>
      </w:r>
    </w:p>
    <w:p w:rsidR="00000000" w:rsidDel="00000000" w:rsidP="00000000" w:rsidRDefault="00000000" w:rsidRPr="00000000" w14:paraId="00000B53">
      <w:pPr>
        <w:spacing w:after="0" w:before="0" w:line="240" w:lineRule="auto"/>
        <w:rPr>
          <w:rFonts w:ascii="Calibri" w:cs="Calibri" w:eastAsia="Calibri" w:hAnsi="Calibri"/>
          <w:color w:val="2e74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B54">
      <w:pPr>
        <w:pStyle w:val="Heading2"/>
        <w:rPr/>
      </w:pPr>
      <w:r w:rsidDel="00000000" w:rsidR="00000000" w:rsidRPr="00000000">
        <w:rPr>
          <w:rtl w:val="0"/>
        </w:rPr>
        <w:t xml:space="preserve">Требования к заголовкам безопасности HTTP версии 14.4</w:t>
      </w:r>
    </w:p>
    <w:tbl>
      <w:tblPr>
        <w:tblStyle w:val="Table73"/>
        <w:tblW w:w="9238.000000000002" w:type="dxa"/>
        <w:jc w:val="left"/>
        <w:tblInd w:w="0.0" w:type="dxa"/>
        <w:tblLayout w:type="fixed"/>
        <w:tblLook w:val="0600"/>
      </w:tblPr>
      <w:tblGrid>
        <w:gridCol w:w="819.9999999999999"/>
        <w:gridCol w:w="6590"/>
        <w:gridCol w:w="402"/>
        <w:gridCol w:w="402"/>
        <w:gridCol w:w="402"/>
        <w:gridCol w:w="622"/>
        <w:tblGridChange w:id="0">
          <w:tblGrid>
            <w:gridCol w:w="819.9999999999999"/>
            <w:gridCol w:w="6590"/>
            <w:gridCol w:w="402"/>
            <w:gridCol w:w="402"/>
            <w:gridCol w:w="402"/>
            <w:gridCol w:w="622"/>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B55">
            <w:pP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B56">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B57">
            <w:pP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B58">
            <w:pP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B59">
            <w:pP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B5A">
            <w:pP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B5B">
            <w:pPr>
              <w:rPr/>
            </w:pPr>
            <w:r w:rsidDel="00000000" w:rsidR="00000000" w:rsidRPr="00000000">
              <w:rPr>
                <w:b w:val="1"/>
                <w:rtl w:val="0"/>
              </w:rPr>
              <w:t xml:space="preserve">14.4.1</w:t>
            </w:r>
            <w:r w:rsidDel="00000000" w:rsidR="00000000" w:rsidRPr="00000000">
              <w:rPr>
                <w:rtl w:val="0"/>
              </w:rPr>
            </w:r>
          </w:p>
        </w:tc>
        <w:tc>
          <w:tcPr/>
          <w:p w:rsidR="00000000" w:rsidDel="00000000" w:rsidP="00000000" w:rsidRDefault="00000000" w:rsidRPr="00000000" w14:paraId="00000B5C">
            <w:pPr>
              <w:rPr/>
            </w:pPr>
            <w:r w:rsidDel="00000000" w:rsidR="00000000" w:rsidRPr="00000000">
              <w:rPr>
                <w:rtl w:val="0"/>
              </w:rPr>
              <w:t xml:space="preserve">Убедитесь, что каждый HTTP-ответ содержит заголовок типа содержимого. типы содержимого text/*, </w:t>
            </w:r>
            <w:r w:rsidDel="00000000" w:rsidR="00000000" w:rsidRPr="00000000">
              <w:rPr>
                <w:i w:val="1"/>
                <w:rtl w:val="0"/>
              </w:rPr>
              <w:t xml:space="preserve">/</w:t>
            </w:r>
            <w:r w:rsidDel="00000000" w:rsidR="00000000" w:rsidRPr="00000000">
              <w:rPr>
                <w:rtl w:val="0"/>
              </w:rPr>
              <w:t xml:space="preserve">+xml и application/xml также должны указывать безопасный набор символов (например, UTF-8, ISO-8859-1).</w:t>
            </w:r>
          </w:p>
        </w:tc>
        <w:tc>
          <w:tcPr/>
          <w:p w:rsidR="00000000" w:rsidDel="00000000" w:rsidP="00000000" w:rsidRDefault="00000000" w:rsidRPr="00000000" w14:paraId="00000B5D">
            <w:pPr>
              <w:rPr/>
            </w:pPr>
            <w:r w:rsidDel="00000000" w:rsidR="00000000" w:rsidRPr="00000000">
              <w:rPr>
                <w:rtl w:val="0"/>
              </w:rPr>
              <w:t xml:space="preserve">✓</w:t>
            </w:r>
          </w:p>
        </w:tc>
        <w:tc>
          <w:tcPr/>
          <w:p w:rsidR="00000000" w:rsidDel="00000000" w:rsidP="00000000" w:rsidRDefault="00000000" w:rsidRPr="00000000" w14:paraId="00000B5E">
            <w:pPr>
              <w:rPr/>
            </w:pPr>
            <w:r w:rsidDel="00000000" w:rsidR="00000000" w:rsidRPr="00000000">
              <w:rPr>
                <w:rtl w:val="0"/>
              </w:rPr>
              <w:t xml:space="preserve">✓</w:t>
            </w:r>
          </w:p>
        </w:tc>
        <w:tc>
          <w:tcPr/>
          <w:p w:rsidR="00000000" w:rsidDel="00000000" w:rsidP="00000000" w:rsidRDefault="00000000" w:rsidRPr="00000000" w14:paraId="00000B5F">
            <w:pPr>
              <w:rPr/>
            </w:pPr>
            <w:r w:rsidDel="00000000" w:rsidR="00000000" w:rsidRPr="00000000">
              <w:rPr>
                <w:rtl w:val="0"/>
              </w:rPr>
              <w:t xml:space="preserve">✓</w:t>
            </w:r>
          </w:p>
        </w:tc>
        <w:tc>
          <w:tcPr/>
          <w:p w:rsidR="00000000" w:rsidDel="00000000" w:rsidP="00000000" w:rsidRDefault="00000000" w:rsidRPr="00000000" w14:paraId="00000B60">
            <w:pPr>
              <w:rPr/>
            </w:pPr>
            <w:r w:rsidDel="00000000" w:rsidR="00000000" w:rsidRPr="00000000">
              <w:rPr>
                <w:rtl w:val="0"/>
              </w:rPr>
              <w:t xml:space="preserve">173</w:t>
            </w:r>
          </w:p>
        </w:tc>
      </w:tr>
      <w:tr>
        <w:trPr>
          <w:cantSplit w:val="0"/>
          <w:tblHeader w:val="0"/>
        </w:trPr>
        <w:tc>
          <w:tcPr/>
          <w:p w:rsidR="00000000" w:rsidDel="00000000" w:rsidP="00000000" w:rsidRDefault="00000000" w:rsidRPr="00000000" w14:paraId="00000B61">
            <w:pPr>
              <w:rPr/>
            </w:pPr>
            <w:r w:rsidDel="00000000" w:rsidR="00000000" w:rsidRPr="00000000">
              <w:rPr>
                <w:b w:val="1"/>
                <w:rtl w:val="0"/>
              </w:rPr>
              <w:t xml:space="preserve">14.4.2</w:t>
            </w:r>
            <w:r w:rsidDel="00000000" w:rsidR="00000000" w:rsidRPr="00000000">
              <w:rPr>
                <w:rtl w:val="0"/>
              </w:rPr>
            </w:r>
          </w:p>
        </w:tc>
        <w:tc>
          <w:tcPr/>
          <w:p w:rsidR="00000000" w:rsidDel="00000000" w:rsidP="00000000" w:rsidRDefault="00000000" w:rsidRPr="00000000" w14:paraId="00000B62">
            <w:pPr>
              <w:rPr/>
            </w:pPr>
            <w:r w:rsidDel="00000000" w:rsidR="00000000" w:rsidRPr="00000000">
              <w:rPr>
                <w:rtl w:val="0"/>
              </w:rPr>
              <w:t xml:space="preserve">Убедитесь, что все ответы API содержат расположение содержимого: вложение; имя файла=заголовок"api.json" (или другое подходящее имя файла для типа содержимого).</w:t>
            </w:r>
          </w:p>
        </w:tc>
        <w:tc>
          <w:tcPr/>
          <w:p w:rsidR="00000000" w:rsidDel="00000000" w:rsidP="00000000" w:rsidRDefault="00000000" w:rsidRPr="00000000" w14:paraId="00000B63">
            <w:pPr>
              <w:rPr/>
            </w:pPr>
            <w:r w:rsidDel="00000000" w:rsidR="00000000" w:rsidRPr="00000000">
              <w:rPr>
                <w:rtl w:val="0"/>
              </w:rPr>
              <w:t xml:space="preserve">✓</w:t>
            </w:r>
          </w:p>
        </w:tc>
        <w:tc>
          <w:tcPr/>
          <w:p w:rsidR="00000000" w:rsidDel="00000000" w:rsidP="00000000" w:rsidRDefault="00000000" w:rsidRPr="00000000" w14:paraId="00000B64">
            <w:pPr>
              <w:rPr/>
            </w:pPr>
            <w:r w:rsidDel="00000000" w:rsidR="00000000" w:rsidRPr="00000000">
              <w:rPr>
                <w:rtl w:val="0"/>
              </w:rPr>
              <w:t xml:space="preserve">✓</w:t>
            </w:r>
          </w:p>
        </w:tc>
        <w:tc>
          <w:tcPr/>
          <w:p w:rsidR="00000000" w:rsidDel="00000000" w:rsidP="00000000" w:rsidRDefault="00000000" w:rsidRPr="00000000" w14:paraId="00000B65">
            <w:pPr>
              <w:rPr/>
            </w:pPr>
            <w:r w:rsidDel="00000000" w:rsidR="00000000" w:rsidRPr="00000000">
              <w:rPr>
                <w:rtl w:val="0"/>
              </w:rPr>
              <w:t xml:space="preserve">✓</w:t>
            </w:r>
          </w:p>
        </w:tc>
        <w:tc>
          <w:tcPr/>
          <w:p w:rsidR="00000000" w:rsidDel="00000000" w:rsidP="00000000" w:rsidRDefault="00000000" w:rsidRPr="00000000" w14:paraId="00000B66">
            <w:pPr>
              <w:rPr/>
            </w:pPr>
            <w:r w:rsidDel="00000000" w:rsidR="00000000" w:rsidRPr="00000000">
              <w:rPr>
                <w:rtl w:val="0"/>
              </w:rPr>
              <w:t xml:space="preserve">116</w:t>
            </w:r>
          </w:p>
        </w:tc>
      </w:tr>
      <w:tr>
        <w:trPr>
          <w:cantSplit w:val="0"/>
          <w:tblHeader w:val="0"/>
        </w:trPr>
        <w:tc>
          <w:tcPr/>
          <w:p w:rsidR="00000000" w:rsidDel="00000000" w:rsidP="00000000" w:rsidRDefault="00000000" w:rsidRPr="00000000" w14:paraId="00000B67">
            <w:pPr>
              <w:rPr/>
            </w:pPr>
            <w:r w:rsidDel="00000000" w:rsidR="00000000" w:rsidRPr="00000000">
              <w:rPr>
                <w:b w:val="1"/>
                <w:rtl w:val="0"/>
              </w:rPr>
              <w:t xml:space="preserve">14.4.3</w:t>
            </w:r>
            <w:r w:rsidDel="00000000" w:rsidR="00000000" w:rsidRPr="00000000">
              <w:rPr>
                <w:rtl w:val="0"/>
              </w:rPr>
            </w:r>
          </w:p>
        </w:tc>
        <w:tc>
          <w:tcPr/>
          <w:p w:rsidR="00000000" w:rsidDel="00000000" w:rsidP="00000000" w:rsidRDefault="00000000" w:rsidRPr="00000000" w14:paraId="00000B68">
            <w:pPr>
              <w:rPr/>
            </w:pPr>
            <w:r w:rsidDel="00000000" w:rsidR="00000000" w:rsidRPr="00000000">
              <w:rPr>
                <w:rtl w:val="0"/>
              </w:rPr>
              <w:t xml:space="preserve">Убедитесь, что заголовок ответа Политики безопасности содержимого (CSP) установлен, что помогает смягчить последствия для XSS-атак, таких как уязвимости при внедрении HTML, DOM, JSON и JavaScript.</w:t>
            </w:r>
          </w:p>
        </w:tc>
        <w:tc>
          <w:tcPr/>
          <w:p w:rsidR="00000000" w:rsidDel="00000000" w:rsidP="00000000" w:rsidRDefault="00000000" w:rsidRPr="00000000" w14:paraId="00000B69">
            <w:pPr>
              <w:rPr/>
            </w:pPr>
            <w:r w:rsidDel="00000000" w:rsidR="00000000" w:rsidRPr="00000000">
              <w:rPr>
                <w:rtl w:val="0"/>
              </w:rPr>
              <w:t xml:space="preserve">✓</w:t>
            </w:r>
          </w:p>
        </w:tc>
        <w:tc>
          <w:tcPr/>
          <w:p w:rsidR="00000000" w:rsidDel="00000000" w:rsidP="00000000" w:rsidRDefault="00000000" w:rsidRPr="00000000" w14:paraId="00000B6A">
            <w:pPr>
              <w:rPr/>
            </w:pPr>
            <w:r w:rsidDel="00000000" w:rsidR="00000000" w:rsidRPr="00000000">
              <w:rPr>
                <w:rtl w:val="0"/>
              </w:rPr>
              <w:t xml:space="preserve">✓</w:t>
            </w:r>
          </w:p>
        </w:tc>
        <w:tc>
          <w:tcPr/>
          <w:p w:rsidR="00000000" w:rsidDel="00000000" w:rsidP="00000000" w:rsidRDefault="00000000" w:rsidRPr="00000000" w14:paraId="00000B6B">
            <w:pPr>
              <w:rPr/>
            </w:pPr>
            <w:r w:rsidDel="00000000" w:rsidR="00000000" w:rsidRPr="00000000">
              <w:rPr>
                <w:rtl w:val="0"/>
              </w:rPr>
              <w:t xml:space="preserve">✓</w:t>
            </w:r>
          </w:p>
        </w:tc>
        <w:tc>
          <w:tcPr/>
          <w:p w:rsidR="00000000" w:rsidDel="00000000" w:rsidP="00000000" w:rsidRDefault="00000000" w:rsidRPr="00000000" w14:paraId="00000B6C">
            <w:pPr>
              <w:rPr/>
            </w:pPr>
            <w:r w:rsidDel="00000000" w:rsidR="00000000" w:rsidRPr="00000000">
              <w:rPr>
                <w:rtl w:val="0"/>
              </w:rPr>
              <w:t xml:space="preserve">1021</w:t>
            </w:r>
          </w:p>
        </w:tc>
      </w:tr>
      <w:tr>
        <w:trPr>
          <w:cantSplit w:val="0"/>
          <w:tblHeader w:val="0"/>
        </w:trPr>
        <w:tc>
          <w:tcPr/>
          <w:p w:rsidR="00000000" w:rsidDel="00000000" w:rsidP="00000000" w:rsidRDefault="00000000" w:rsidRPr="00000000" w14:paraId="00000B6D">
            <w:pPr>
              <w:rPr/>
            </w:pPr>
            <w:r w:rsidDel="00000000" w:rsidR="00000000" w:rsidRPr="00000000">
              <w:rPr>
                <w:b w:val="1"/>
                <w:rtl w:val="0"/>
              </w:rPr>
              <w:t xml:space="preserve">14.4.4</w:t>
            </w:r>
            <w:r w:rsidDel="00000000" w:rsidR="00000000" w:rsidRPr="00000000">
              <w:rPr>
                <w:rtl w:val="0"/>
              </w:rPr>
            </w:r>
          </w:p>
        </w:tc>
        <w:tc>
          <w:tcPr/>
          <w:p w:rsidR="00000000" w:rsidDel="00000000" w:rsidP="00000000" w:rsidRDefault="00000000" w:rsidRPr="00000000" w14:paraId="00000B6E">
            <w:pPr>
              <w:rPr/>
            </w:pPr>
            <w:r w:rsidDel="00000000" w:rsidR="00000000" w:rsidRPr="00000000">
              <w:rPr>
                <w:rtl w:val="0"/>
              </w:rPr>
              <w:t xml:space="preserve">Убедитесь, что все ответы содержат заголовок X-Content-Type-Options: nosniff.</w:t>
            </w:r>
          </w:p>
        </w:tc>
        <w:tc>
          <w:tcPr/>
          <w:p w:rsidR="00000000" w:rsidDel="00000000" w:rsidP="00000000" w:rsidRDefault="00000000" w:rsidRPr="00000000" w14:paraId="00000B6F">
            <w:pPr>
              <w:rPr/>
            </w:pPr>
            <w:r w:rsidDel="00000000" w:rsidR="00000000" w:rsidRPr="00000000">
              <w:rPr>
                <w:rtl w:val="0"/>
              </w:rPr>
              <w:t xml:space="preserve">✓</w:t>
            </w:r>
          </w:p>
        </w:tc>
        <w:tc>
          <w:tcPr/>
          <w:p w:rsidR="00000000" w:rsidDel="00000000" w:rsidP="00000000" w:rsidRDefault="00000000" w:rsidRPr="00000000" w14:paraId="00000B70">
            <w:pPr>
              <w:rPr/>
            </w:pPr>
            <w:r w:rsidDel="00000000" w:rsidR="00000000" w:rsidRPr="00000000">
              <w:rPr>
                <w:rtl w:val="0"/>
              </w:rPr>
              <w:t xml:space="preserve">✓</w:t>
            </w:r>
          </w:p>
        </w:tc>
        <w:tc>
          <w:tcPr/>
          <w:p w:rsidR="00000000" w:rsidDel="00000000" w:rsidP="00000000" w:rsidRDefault="00000000" w:rsidRPr="00000000" w14:paraId="00000B71">
            <w:pPr>
              <w:rPr/>
            </w:pPr>
            <w:r w:rsidDel="00000000" w:rsidR="00000000" w:rsidRPr="00000000">
              <w:rPr>
                <w:rtl w:val="0"/>
              </w:rPr>
              <w:t xml:space="preserve">✓</w:t>
            </w:r>
          </w:p>
        </w:tc>
        <w:tc>
          <w:tcPr/>
          <w:p w:rsidR="00000000" w:rsidDel="00000000" w:rsidP="00000000" w:rsidRDefault="00000000" w:rsidRPr="00000000" w14:paraId="00000B72">
            <w:pPr>
              <w:rPr/>
            </w:pPr>
            <w:r w:rsidDel="00000000" w:rsidR="00000000" w:rsidRPr="00000000">
              <w:rPr>
                <w:rtl w:val="0"/>
              </w:rPr>
              <w:t xml:space="preserve">116</w:t>
            </w:r>
          </w:p>
        </w:tc>
      </w:tr>
      <w:tr>
        <w:trPr>
          <w:cantSplit w:val="0"/>
          <w:tblHeader w:val="0"/>
        </w:trPr>
        <w:tc>
          <w:tcPr/>
          <w:p w:rsidR="00000000" w:rsidDel="00000000" w:rsidP="00000000" w:rsidRDefault="00000000" w:rsidRPr="00000000" w14:paraId="00000B73">
            <w:pPr>
              <w:rPr/>
            </w:pPr>
            <w:r w:rsidDel="00000000" w:rsidR="00000000" w:rsidRPr="00000000">
              <w:rPr>
                <w:b w:val="1"/>
                <w:rtl w:val="0"/>
              </w:rPr>
              <w:t xml:space="preserve">14.4.5</w:t>
            </w:r>
            <w:r w:rsidDel="00000000" w:rsidR="00000000" w:rsidRPr="00000000">
              <w:rPr>
                <w:rtl w:val="0"/>
              </w:rPr>
            </w:r>
          </w:p>
        </w:tc>
        <w:tc>
          <w:tcPr/>
          <w:p w:rsidR="00000000" w:rsidDel="00000000" w:rsidP="00000000" w:rsidRDefault="00000000" w:rsidRPr="00000000" w14:paraId="00000B74">
            <w:pPr>
              <w:rPr/>
            </w:pPr>
            <w:r w:rsidDel="00000000" w:rsidR="00000000" w:rsidRPr="00000000">
              <w:rPr>
                <w:rtl w:val="0"/>
              </w:rPr>
              <w:t xml:space="preserve">Убедитесь, что заголовок Строгой транспортной безопасности включен во все ответы и для всех поддоменов, таких как Строгая транспортная безопасность: максимальный возраст = 15724800; Включает поддомены.</w:t>
            </w:r>
          </w:p>
        </w:tc>
        <w:tc>
          <w:tcPr/>
          <w:p w:rsidR="00000000" w:rsidDel="00000000" w:rsidP="00000000" w:rsidRDefault="00000000" w:rsidRPr="00000000" w14:paraId="00000B75">
            <w:pPr>
              <w:rPr/>
            </w:pPr>
            <w:r w:rsidDel="00000000" w:rsidR="00000000" w:rsidRPr="00000000">
              <w:rPr>
                <w:rtl w:val="0"/>
              </w:rPr>
              <w:t xml:space="preserve">✓</w:t>
            </w:r>
          </w:p>
        </w:tc>
        <w:tc>
          <w:tcPr/>
          <w:p w:rsidR="00000000" w:rsidDel="00000000" w:rsidP="00000000" w:rsidRDefault="00000000" w:rsidRPr="00000000" w14:paraId="00000B76">
            <w:pPr>
              <w:rPr/>
            </w:pPr>
            <w:r w:rsidDel="00000000" w:rsidR="00000000" w:rsidRPr="00000000">
              <w:rPr>
                <w:rtl w:val="0"/>
              </w:rPr>
              <w:t xml:space="preserve">✓</w:t>
            </w:r>
          </w:p>
        </w:tc>
        <w:tc>
          <w:tcPr/>
          <w:p w:rsidR="00000000" w:rsidDel="00000000" w:rsidP="00000000" w:rsidRDefault="00000000" w:rsidRPr="00000000" w14:paraId="00000B77">
            <w:pPr>
              <w:rPr/>
            </w:pPr>
            <w:r w:rsidDel="00000000" w:rsidR="00000000" w:rsidRPr="00000000">
              <w:rPr>
                <w:rtl w:val="0"/>
              </w:rPr>
              <w:t xml:space="preserve">✓</w:t>
            </w:r>
          </w:p>
        </w:tc>
        <w:tc>
          <w:tcPr/>
          <w:p w:rsidR="00000000" w:rsidDel="00000000" w:rsidP="00000000" w:rsidRDefault="00000000" w:rsidRPr="00000000" w14:paraId="00000B78">
            <w:pPr>
              <w:rPr/>
            </w:pPr>
            <w:r w:rsidDel="00000000" w:rsidR="00000000" w:rsidRPr="00000000">
              <w:rPr>
                <w:rtl w:val="0"/>
              </w:rPr>
              <w:t xml:space="preserve">523</w:t>
            </w:r>
          </w:p>
        </w:tc>
      </w:tr>
      <w:tr>
        <w:trPr>
          <w:cantSplit w:val="0"/>
          <w:tblHeader w:val="0"/>
        </w:trPr>
        <w:tc>
          <w:tcPr/>
          <w:p w:rsidR="00000000" w:rsidDel="00000000" w:rsidP="00000000" w:rsidRDefault="00000000" w:rsidRPr="00000000" w14:paraId="00000B79">
            <w:pPr>
              <w:rPr/>
            </w:pPr>
            <w:r w:rsidDel="00000000" w:rsidR="00000000" w:rsidRPr="00000000">
              <w:rPr>
                <w:b w:val="1"/>
                <w:rtl w:val="0"/>
              </w:rPr>
              <w:t xml:space="preserve">14.4.6</w:t>
            </w:r>
            <w:r w:rsidDel="00000000" w:rsidR="00000000" w:rsidRPr="00000000">
              <w:rPr>
                <w:rtl w:val="0"/>
              </w:rPr>
            </w:r>
          </w:p>
        </w:tc>
        <w:tc>
          <w:tcPr/>
          <w:p w:rsidR="00000000" w:rsidDel="00000000" w:rsidP="00000000" w:rsidRDefault="00000000" w:rsidRPr="00000000" w14:paraId="00000B7A">
            <w:pPr>
              <w:rPr/>
            </w:pPr>
            <w:r w:rsidDel="00000000" w:rsidR="00000000" w:rsidRPr="00000000">
              <w:rPr>
                <w:rtl w:val="0"/>
              </w:rPr>
              <w:t xml:space="preserve">Убедитесь, что включен подходящий заголовок "Политика ссылок", например "без ссылок" или "того же происхождения".</w:t>
            </w:r>
          </w:p>
        </w:tc>
        <w:tc>
          <w:tcPr/>
          <w:p w:rsidR="00000000" w:rsidDel="00000000" w:rsidP="00000000" w:rsidRDefault="00000000" w:rsidRPr="00000000" w14:paraId="00000B7B">
            <w:pPr>
              <w:rPr/>
            </w:pPr>
            <w:r w:rsidDel="00000000" w:rsidR="00000000" w:rsidRPr="00000000">
              <w:rPr>
                <w:rtl w:val="0"/>
              </w:rPr>
              <w:t xml:space="preserve">✓</w:t>
            </w:r>
          </w:p>
        </w:tc>
        <w:tc>
          <w:tcPr/>
          <w:p w:rsidR="00000000" w:rsidDel="00000000" w:rsidP="00000000" w:rsidRDefault="00000000" w:rsidRPr="00000000" w14:paraId="00000B7C">
            <w:pPr>
              <w:rPr/>
            </w:pPr>
            <w:r w:rsidDel="00000000" w:rsidR="00000000" w:rsidRPr="00000000">
              <w:rPr>
                <w:rtl w:val="0"/>
              </w:rPr>
              <w:t xml:space="preserve">✓</w:t>
            </w:r>
          </w:p>
        </w:tc>
        <w:tc>
          <w:tcPr/>
          <w:p w:rsidR="00000000" w:rsidDel="00000000" w:rsidP="00000000" w:rsidRDefault="00000000" w:rsidRPr="00000000" w14:paraId="00000B7D">
            <w:pPr>
              <w:rPr/>
            </w:pPr>
            <w:r w:rsidDel="00000000" w:rsidR="00000000" w:rsidRPr="00000000">
              <w:rPr>
                <w:rtl w:val="0"/>
              </w:rPr>
              <w:t xml:space="preserve">✓</w:t>
            </w:r>
          </w:p>
        </w:tc>
        <w:tc>
          <w:tcPr/>
          <w:p w:rsidR="00000000" w:rsidDel="00000000" w:rsidP="00000000" w:rsidRDefault="00000000" w:rsidRPr="00000000" w14:paraId="00000B7E">
            <w:pPr>
              <w:rPr/>
            </w:pPr>
            <w:r w:rsidDel="00000000" w:rsidR="00000000" w:rsidRPr="00000000">
              <w:rPr>
                <w:rtl w:val="0"/>
              </w:rPr>
              <w:t xml:space="preserve">116</w:t>
            </w:r>
          </w:p>
        </w:tc>
      </w:tr>
      <w:tr>
        <w:trPr>
          <w:cantSplit w:val="0"/>
          <w:tblHeader w:val="0"/>
        </w:trPr>
        <w:tc>
          <w:tcPr/>
          <w:p w:rsidR="00000000" w:rsidDel="00000000" w:rsidP="00000000" w:rsidRDefault="00000000" w:rsidRPr="00000000" w14:paraId="00000B7F">
            <w:pPr>
              <w:rPr/>
            </w:pPr>
            <w:r w:rsidDel="00000000" w:rsidR="00000000" w:rsidRPr="00000000">
              <w:rPr>
                <w:b w:val="1"/>
                <w:rtl w:val="0"/>
              </w:rPr>
              <w:t xml:space="preserve">14.4.7</w:t>
            </w:r>
            <w:r w:rsidDel="00000000" w:rsidR="00000000" w:rsidRPr="00000000">
              <w:rPr>
                <w:rtl w:val="0"/>
              </w:rPr>
            </w:r>
          </w:p>
        </w:tc>
        <w:tc>
          <w:tcPr/>
          <w:p w:rsidR="00000000" w:rsidDel="00000000" w:rsidP="00000000" w:rsidRDefault="00000000" w:rsidRPr="00000000" w14:paraId="00000B80">
            <w:pPr>
              <w:rPr/>
            </w:pPr>
            <w:r w:rsidDel="00000000" w:rsidR="00000000" w:rsidRPr="00000000">
              <w:rPr>
                <w:rtl w:val="0"/>
              </w:rPr>
              <w:t xml:space="preserve">Убедитесь, что содержимое веб-приложения по умолчанию не может быть внедрено на стороннем сайте и что встраивание точных ресурсов допускается только в случае необходимости, используя подходящие заголовки ответов Content-Security-Policy: frame-предки и X-Frame-Параметры.</w:t>
            </w:r>
          </w:p>
        </w:tc>
        <w:tc>
          <w:tcPr/>
          <w:p w:rsidR="00000000" w:rsidDel="00000000" w:rsidP="00000000" w:rsidRDefault="00000000" w:rsidRPr="00000000" w14:paraId="00000B81">
            <w:pPr>
              <w:rPr/>
            </w:pPr>
            <w:r w:rsidDel="00000000" w:rsidR="00000000" w:rsidRPr="00000000">
              <w:rPr>
                <w:rtl w:val="0"/>
              </w:rPr>
              <w:t xml:space="preserve">✓</w:t>
            </w:r>
          </w:p>
        </w:tc>
        <w:tc>
          <w:tcPr/>
          <w:p w:rsidR="00000000" w:rsidDel="00000000" w:rsidP="00000000" w:rsidRDefault="00000000" w:rsidRPr="00000000" w14:paraId="00000B82">
            <w:pPr>
              <w:rPr/>
            </w:pPr>
            <w:r w:rsidDel="00000000" w:rsidR="00000000" w:rsidRPr="00000000">
              <w:rPr>
                <w:rtl w:val="0"/>
              </w:rPr>
              <w:t xml:space="preserve">✓</w:t>
            </w:r>
          </w:p>
        </w:tc>
        <w:tc>
          <w:tcPr/>
          <w:p w:rsidR="00000000" w:rsidDel="00000000" w:rsidP="00000000" w:rsidRDefault="00000000" w:rsidRPr="00000000" w14:paraId="00000B83">
            <w:pPr>
              <w:rPr/>
            </w:pPr>
            <w:r w:rsidDel="00000000" w:rsidR="00000000" w:rsidRPr="00000000">
              <w:rPr>
                <w:rtl w:val="0"/>
              </w:rPr>
              <w:t xml:space="preserve">✓</w:t>
            </w:r>
          </w:p>
        </w:tc>
        <w:tc>
          <w:tcPr/>
          <w:p w:rsidR="00000000" w:rsidDel="00000000" w:rsidP="00000000" w:rsidRDefault="00000000" w:rsidRPr="00000000" w14:paraId="00000B84">
            <w:pPr>
              <w:rPr/>
            </w:pPr>
            <w:r w:rsidDel="00000000" w:rsidR="00000000" w:rsidRPr="00000000">
              <w:rPr>
                <w:rtl w:val="0"/>
              </w:rPr>
              <w:t xml:space="preserve">346</w:t>
            </w:r>
          </w:p>
        </w:tc>
      </w:tr>
    </w:tbl>
    <w:bookmarkStart w:colFirst="0" w:colLast="0" w:name="bookmark=id.16ges7u" w:id="295"/>
    <w:bookmarkEnd w:id="295"/>
    <w:p w:rsidR="00000000" w:rsidDel="00000000" w:rsidP="00000000" w:rsidRDefault="00000000" w:rsidRPr="00000000" w14:paraId="00000B85">
      <w:pPr>
        <w:pStyle w:val="Heading2"/>
        <w:rPr/>
      </w:pPr>
      <w:bookmarkStart w:colFirst="0" w:colLast="0" w:name="_heading=h.3qg2avn" w:id="296"/>
      <w:bookmarkEnd w:id="296"/>
      <w:r w:rsidDel="00000000" w:rsidR="00000000" w:rsidRPr="00000000">
        <w:rPr>
          <w:rtl w:val="0"/>
        </w:rPr>
        <w:t xml:space="preserve">V14.5 Проверка требований к заголовку HTTP-запроса</w:t>
      </w:r>
    </w:p>
    <w:tbl>
      <w:tblPr>
        <w:tblStyle w:val="Table74"/>
        <w:tblW w:w="9236.000000000002" w:type="dxa"/>
        <w:jc w:val="left"/>
        <w:tblInd w:w="0.0" w:type="dxa"/>
        <w:tblLayout w:type="fixed"/>
        <w:tblLook w:val="0600"/>
      </w:tblPr>
      <w:tblGrid>
        <w:gridCol w:w="729"/>
        <w:gridCol w:w="6702"/>
        <w:gridCol w:w="402"/>
        <w:gridCol w:w="402"/>
        <w:gridCol w:w="402"/>
        <w:gridCol w:w="599"/>
        <w:tblGridChange w:id="0">
          <w:tblGrid>
            <w:gridCol w:w="729"/>
            <w:gridCol w:w="6702"/>
            <w:gridCol w:w="402"/>
            <w:gridCol w:w="402"/>
            <w:gridCol w:w="402"/>
            <w:gridCol w:w="599"/>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B86">
            <w:pP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B87">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B88">
            <w:pP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B89">
            <w:pP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B8A">
            <w:pP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B8B">
            <w:pPr>
              <w:rPr/>
            </w:pPr>
            <w:r w:rsidDel="00000000" w:rsidR="00000000" w:rsidRPr="00000000">
              <w:rPr>
                <w:rtl w:val="0"/>
              </w:rPr>
              <w:t xml:space="preserve">CWE</w:t>
            </w:r>
          </w:p>
        </w:tc>
      </w:tr>
      <w:tr>
        <w:trPr>
          <w:cantSplit w:val="0"/>
          <w:tblHeader w:val="0"/>
        </w:trPr>
        <w:tc>
          <w:tcPr/>
          <w:p w:rsidR="00000000" w:rsidDel="00000000" w:rsidP="00000000" w:rsidRDefault="00000000" w:rsidRPr="00000000" w14:paraId="00000B8C">
            <w:pPr>
              <w:rPr/>
            </w:pPr>
            <w:r w:rsidDel="00000000" w:rsidR="00000000" w:rsidRPr="00000000">
              <w:rPr>
                <w:b w:val="1"/>
                <w:rtl w:val="0"/>
              </w:rPr>
              <w:t xml:space="preserve">14.5.1</w:t>
            </w:r>
            <w:r w:rsidDel="00000000" w:rsidR="00000000" w:rsidRPr="00000000">
              <w:rPr>
                <w:rtl w:val="0"/>
              </w:rPr>
            </w:r>
          </w:p>
        </w:tc>
        <w:tc>
          <w:tcPr/>
          <w:p w:rsidR="00000000" w:rsidDel="00000000" w:rsidP="00000000" w:rsidRDefault="00000000" w:rsidRPr="00000000" w14:paraId="00000B8D">
            <w:pPr>
              <w:rPr/>
            </w:pPr>
            <w:r w:rsidDel="00000000" w:rsidR="00000000" w:rsidRPr="00000000">
              <w:rPr>
                <w:rtl w:val="0"/>
              </w:rPr>
              <w:t xml:space="preserve">Убедитесь, что сервер приложений принимает только методы HTTP, используемые приложением/API, включая ПАРАМЕТРЫ перед полетом, и регистрирует/предупреждает о любых запросах, которые недопустимы для контекста приложения.</w:t>
            </w:r>
          </w:p>
        </w:tc>
        <w:tc>
          <w:tcPr/>
          <w:p w:rsidR="00000000" w:rsidDel="00000000" w:rsidP="00000000" w:rsidRDefault="00000000" w:rsidRPr="00000000" w14:paraId="00000B8E">
            <w:pPr>
              <w:rPr/>
            </w:pPr>
            <w:r w:rsidDel="00000000" w:rsidR="00000000" w:rsidRPr="00000000">
              <w:rPr>
                <w:rtl w:val="0"/>
              </w:rPr>
              <w:t xml:space="preserve">✓</w:t>
            </w:r>
          </w:p>
        </w:tc>
        <w:tc>
          <w:tcPr/>
          <w:p w:rsidR="00000000" w:rsidDel="00000000" w:rsidP="00000000" w:rsidRDefault="00000000" w:rsidRPr="00000000" w14:paraId="00000B8F">
            <w:pPr>
              <w:rPr/>
            </w:pPr>
            <w:r w:rsidDel="00000000" w:rsidR="00000000" w:rsidRPr="00000000">
              <w:rPr>
                <w:rtl w:val="0"/>
              </w:rPr>
              <w:t xml:space="preserve">✓</w:t>
            </w:r>
          </w:p>
        </w:tc>
        <w:tc>
          <w:tcPr/>
          <w:p w:rsidR="00000000" w:rsidDel="00000000" w:rsidP="00000000" w:rsidRDefault="00000000" w:rsidRPr="00000000" w14:paraId="00000B90">
            <w:pPr>
              <w:rPr/>
            </w:pPr>
            <w:r w:rsidDel="00000000" w:rsidR="00000000" w:rsidRPr="00000000">
              <w:rPr>
                <w:rtl w:val="0"/>
              </w:rPr>
              <w:t xml:space="preserve">✓</w:t>
            </w:r>
          </w:p>
        </w:tc>
        <w:tc>
          <w:tcPr/>
          <w:p w:rsidR="00000000" w:rsidDel="00000000" w:rsidP="00000000" w:rsidRDefault="00000000" w:rsidRPr="00000000" w14:paraId="00000B91">
            <w:pPr>
              <w:rPr/>
            </w:pPr>
            <w:r w:rsidDel="00000000" w:rsidR="00000000" w:rsidRPr="00000000">
              <w:rPr>
                <w:rtl w:val="0"/>
              </w:rPr>
              <w:t xml:space="preserve">749</w:t>
            </w:r>
          </w:p>
        </w:tc>
      </w:tr>
      <w:tr>
        <w:trPr>
          <w:cantSplit w:val="0"/>
          <w:tblHeader w:val="0"/>
        </w:trPr>
        <w:tc>
          <w:tcPr/>
          <w:p w:rsidR="00000000" w:rsidDel="00000000" w:rsidP="00000000" w:rsidRDefault="00000000" w:rsidRPr="00000000" w14:paraId="00000B92">
            <w:pPr>
              <w:rPr/>
            </w:pPr>
            <w:r w:rsidDel="00000000" w:rsidR="00000000" w:rsidRPr="00000000">
              <w:rPr>
                <w:b w:val="1"/>
                <w:rtl w:val="0"/>
              </w:rPr>
              <w:t xml:space="preserve">14.5.2</w:t>
            </w:r>
            <w:r w:rsidDel="00000000" w:rsidR="00000000" w:rsidRPr="00000000">
              <w:rPr>
                <w:rtl w:val="0"/>
              </w:rPr>
            </w:r>
          </w:p>
        </w:tc>
        <w:tc>
          <w:tcPr/>
          <w:p w:rsidR="00000000" w:rsidDel="00000000" w:rsidP="00000000" w:rsidRDefault="00000000" w:rsidRPr="00000000" w14:paraId="00000B93">
            <w:pPr>
              <w:rPr/>
            </w:pPr>
            <w:r w:rsidDel="00000000" w:rsidR="00000000" w:rsidRPr="00000000">
              <w:rPr>
                <w:rtl w:val="0"/>
              </w:rPr>
              <w:t xml:space="preserve">Убедитесь, что предоставленный исходный заголовок не используется для аутентификации </w:t>
            </w:r>
            <w:r w:rsidDel="00000000" w:rsidR="00000000" w:rsidRPr="00000000">
              <w:rPr>
                <w:rtl w:val="0"/>
              </w:rPr>
              <w:t xml:space="preserve">или</w:t>
            </w:r>
            <w:r w:rsidDel="00000000" w:rsidR="00000000" w:rsidRPr="00000000">
              <w:rPr>
                <w:rtl w:val="0"/>
              </w:rPr>
              <w:t xml:space="preserve"> контроля доступа, так как исходный заголовок может быть легко изменен злоумышленником.</w:t>
            </w:r>
          </w:p>
        </w:tc>
        <w:tc>
          <w:tcPr/>
          <w:p w:rsidR="00000000" w:rsidDel="00000000" w:rsidP="00000000" w:rsidRDefault="00000000" w:rsidRPr="00000000" w14:paraId="00000B94">
            <w:pPr>
              <w:rPr/>
            </w:pPr>
            <w:r w:rsidDel="00000000" w:rsidR="00000000" w:rsidRPr="00000000">
              <w:rPr>
                <w:rtl w:val="0"/>
              </w:rPr>
              <w:t xml:space="preserve">✓</w:t>
            </w:r>
          </w:p>
        </w:tc>
        <w:tc>
          <w:tcPr/>
          <w:p w:rsidR="00000000" w:rsidDel="00000000" w:rsidP="00000000" w:rsidRDefault="00000000" w:rsidRPr="00000000" w14:paraId="00000B95">
            <w:pPr>
              <w:rPr/>
            </w:pPr>
            <w:r w:rsidDel="00000000" w:rsidR="00000000" w:rsidRPr="00000000">
              <w:rPr>
                <w:rtl w:val="0"/>
              </w:rPr>
              <w:t xml:space="preserve">✓</w:t>
            </w:r>
          </w:p>
        </w:tc>
        <w:tc>
          <w:tcPr/>
          <w:p w:rsidR="00000000" w:rsidDel="00000000" w:rsidP="00000000" w:rsidRDefault="00000000" w:rsidRPr="00000000" w14:paraId="00000B96">
            <w:pPr>
              <w:rPr/>
            </w:pPr>
            <w:r w:rsidDel="00000000" w:rsidR="00000000" w:rsidRPr="00000000">
              <w:rPr>
                <w:rtl w:val="0"/>
              </w:rPr>
              <w:t xml:space="preserve">✓</w:t>
            </w:r>
          </w:p>
        </w:tc>
        <w:tc>
          <w:tcPr/>
          <w:p w:rsidR="00000000" w:rsidDel="00000000" w:rsidP="00000000" w:rsidRDefault="00000000" w:rsidRPr="00000000" w14:paraId="00000B97">
            <w:pPr>
              <w:rPr/>
            </w:pPr>
            <w:r w:rsidDel="00000000" w:rsidR="00000000" w:rsidRPr="00000000">
              <w:rPr>
                <w:rtl w:val="0"/>
              </w:rPr>
              <w:t xml:space="preserve">346</w:t>
            </w:r>
          </w:p>
        </w:tc>
      </w:tr>
      <w:tr>
        <w:trPr>
          <w:cantSplit w:val="0"/>
          <w:tblHeader w:val="0"/>
        </w:trPr>
        <w:tc>
          <w:tcPr/>
          <w:p w:rsidR="00000000" w:rsidDel="00000000" w:rsidP="00000000" w:rsidRDefault="00000000" w:rsidRPr="00000000" w14:paraId="00000B98">
            <w:pPr>
              <w:rPr/>
            </w:pPr>
            <w:r w:rsidDel="00000000" w:rsidR="00000000" w:rsidRPr="00000000">
              <w:rPr>
                <w:b w:val="1"/>
                <w:rtl w:val="0"/>
              </w:rPr>
              <w:t xml:space="preserve">14.5.3</w:t>
            </w:r>
            <w:r w:rsidDel="00000000" w:rsidR="00000000" w:rsidRPr="00000000">
              <w:rPr>
                <w:rtl w:val="0"/>
              </w:rPr>
            </w:r>
          </w:p>
        </w:tc>
        <w:tc>
          <w:tcPr/>
          <w:p w:rsidR="00000000" w:rsidDel="00000000" w:rsidP="00000000" w:rsidRDefault="00000000" w:rsidRPr="00000000" w14:paraId="00000B99">
            <w:pPr>
              <w:rPr/>
            </w:pPr>
            <w:r w:rsidDel="00000000" w:rsidR="00000000" w:rsidRPr="00000000">
              <w:rPr>
                <w:rtl w:val="0"/>
              </w:rPr>
              <w:t xml:space="preserve">Убедитесь, что заголовок Управления доступом к ресурсам общего доступа (CORS), разрешающий отправку, использует строгий разрешенный список доверенных доменов и поддоменов для сопоставления и не поддерживает "нулевое" происхождение.</w:t>
            </w:r>
          </w:p>
        </w:tc>
        <w:tc>
          <w:tcPr/>
          <w:p w:rsidR="00000000" w:rsidDel="00000000" w:rsidP="00000000" w:rsidRDefault="00000000" w:rsidRPr="00000000" w14:paraId="00000B9A">
            <w:pPr>
              <w:rPr/>
            </w:pPr>
            <w:r w:rsidDel="00000000" w:rsidR="00000000" w:rsidRPr="00000000">
              <w:rPr>
                <w:rtl w:val="0"/>
              </w:rPr>
              <w:t xml:space="preserve">✓</w:t>
            </w:r>
          </w:p>
        </w:tc>
        <w:tc>
          <w:tcPr/>
          <w:p w:rsidR="00000000" w:rsidDel="00000000" w:rsidP="00000000" w:rsidRDefault="00000000" w:rsidRPr="00000000" w14:paraId="00000B9B">
            <w:pPr>
              <w:rPr/>
            </w:pPr>
            <w:r w:rsidDel="00000000" w:rsidR="00000000" w:rsidRPr="00000000">
              <w:rPr>
                <w:rtl w:val="0"/>
              </w:rPr>
              <w:t xml:space="preserve">✓</w:t>
            </w:r>
          </w:p>
        </w:tc>
        <w:tc>
          <w:tcPr/>
          <w:p w:rsidR="00000000" w:rsidDel="00000000" w:rsidP="00000000" w:rsidRDefault="00000000" w:rsidRPr="00000000" w14:paraId="00000B9C">
            <w:pPr>
              <w:rPr/>
            </w:pPr>
            <w:r w:rsidDel="00000000" w:rsidR="00000000" w:rsidRPr="00000000">
              <w:rPr>
                <w:rtl w:val="0"/>
              </w:rPr>
              <w:t xml:space="preserve">✓</w:t>
            </w:r>
          </w:p>
        </w:tc>
        <w:tc>
          <w:tcPr/>
          <w:p w:rsidR="00000000" w:rsidDel="00000000" w:rsidP="00000000" w:rsidRDefault="00000000" w:rsidRPr="00000000" w14:paraId="00000B9D">
            <w:pPr>
              <w:rPr/>
            </w:pPr>
            <w:r w:rsidDel="00000000" w:rsidR="00000000" w:rsidRPr="00000000">
              <w:rPr>
                <w:rtl w:val="0"/>
              </w:rPr>
              <w:t xml:space="preserve">346</w:t>
            </w:r>
          </w:p>
        </w:tc>
      </w:tr>
      <w:tr>
        <w:trPr>
          <w:cantSplit w:val="0"/>
          <w:tblHeader w:val="0"/>
        </w:trPr>
        <w:tc>
          <w:tcPr/>
          <w:p w:rsidR="00000000" w:rsidDel="00000000" w:rsidP="00000000" w:rsidRDefault="00000000" w:rsidRPr="00000000" w14:paraId="00000B9E">
            <w:pPr>
              <w:rPr/>
            </w:pPr>
            <w:r w:rsidDel="00000000" w:rsidR="00000000" w:rsidRPr="00000000">
              <w:rPr>
                <w:b w:val="1"/>
                <w:rtl w:val="0"/>
              </w:rPr>
              <w:t xml:space="preserve">14.5.4</w:t>
            </w:r>
            <w:r w:rsidDel="00000000" w:rsidR="00000000" w:rsidRPr="00000000">
              <w:rPr>
                <w:rtl w:val="0"/>
              </w:rPr>
            </w:r>
          </w:p>
        </w:tc>
        <w:tc>
          <w:tcPr/>
          <w:p w:rsidR="00000000" w:rsidDel="00000000" w:rsidP="00000000" w:rsidRDefault="00000000" w:rsidRPr="00000000" w14:paraId="00000B9F">
            <w:pPr>
              <w:rPr/>
            </w:pPr>
            <w:r w:rsidDel="00000000" w:rsidR="00000000" w:rsidRPr="00000000">
              <w:rPr>
                <w:rtl w:val="0"/>
              </w:rPr>
              <w:t xml:space="preserve">Убедитесь, что заголовки HTTP, добавленные доверенным прокси-сервером или устройствами единого входа, такими как токен носителя, аутентифицируются приложением.</w:t>
            </w:r>
          </w:p>
        </w:tc>
        <w:tc>
          <w:tcPr/>
          <w:p w:rsidR="00000000" w:rsidDel="00000000" w:rsidP="00000000" w:rsidRDefault="00000000" w:rsidRPr="00000000" w14:paraId="00000BA0">
            <w:pPr>
              <w:rPr/>
            </w:pPr>
            <w:r w:rsidDel="00000000" w:rsidR="00000000" w:rsidRPr="00000000">
              <w:rPr>
                <w:rtl w:val="0"/>
              </w:rPr>
            </w:r>
          </w:p>
        </w:tc>
        <w:tc>
          <w:tcPr/>
          <w:p w:rsidR="00000000" w:rsidDel="00000000" w:rsidP="00000000" w:rsidRDefault="00000000" w:rsidRPr="00000000" w14:paraId="00000BA1">
            <w:pPr>
              <w:rPr/>
            </w:pPr>
            <w:r w:rsidDel="00000000" w:rsidR="00000000" w:rsidRPr="00000000">
              <w:rPr>
                <w:rtl w:val="0"/>
              </w:rPr>
              <w:t xml:space="preserve">✓</w:t>
            </w:r>
          </w:p>
        </w:tc>
        <w:tc>
          <w:tcPr/>
          <w:p w:rsidR="00000000" w:rsidDel="00000000" w:rsidP="00000000" w:rsidRDefault="00000000" w:rsidRPr="00000000" w14:paraId="00000BA2">
            <w:pPr>
              <w:rPr/>
            </w:pPr>
            <w:r w:rsidDel="00000000" w:rsidR="00000000" w:rsidRPr="00000000">
              <w:rPr>
                <w:rtl w:val="0"/>
              </w:rPr>
              <w:t xml:space="preserve">✓</w:t>
            </w:r>
          </w:p>
        </w:tc>
        <w:tc>
          <w:tcPr/>
          <w:p w:rsidR="00000000" w:rsidDel="00000000" w:rsidP="00000000" w:rsidRDefault="00000000" w:rsidRPr="00000000" w14:paraId="00000BA3">
            <w:pPr>
              <w:rPr/>
            </w:pPr>
            <w:r w:rsidDel="00000000" w:rsidR="00000000" w:rsidRPr="00000000">
              <w:rPr>
                <w:rtl w:val="0"/>
              </w:rPr>
              <w:t xml:space="preserve">306</w:t>
            </w:r>
          </w:p>
        </w:tc>
      </w:tr>
    </w:tbl>
    <w:bookmarkStart w:colFirst="0" w:colLast="0" w:name="bookmark=id.25lcl3g" w:id="297"/>
    <w:bookmarkEnd w:id="297"/>
    <w:p w:rsidR="00000000" w:rsidDel="00000000" w:rsidP="00000000" w:rsidRDefault="00000000" w:rsidRPr="00000000" w14:paraId="00000BA4">
      <w:pPr>
        <w:pStyle w:val="Heading2"/>
        <w:rPr/>
      </w:pPr>
      <w:bookmarkStart w:colFirst="0" w:colLast="0" w:name="_heading=h.kqmvb9" w:id="298"/>
      <w:bookmarkEnd w:id="298"/>
      <w:r w:rsidDel="00000000" w:rsidR="00000000" w:rsidRPr="00000000">
        <w:rPr>
          <w:rtl w:val="0"/>
        </w:rPr>
        <w:t xml:space="preserve">Ссылки</w:t>
      </w:r>
    </w:p>
    <w:p w:rsidR="00000000" w:rsidDel="00000000" w:rsidP="00000000" w:rsidRDefault="00000000" w:rsidRPr="00000000" w14:paraId="00000BA5">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BA6">
      <w:pPr>
        <w:numPr>
          <w:ilvl w:val="0"/>
          <w:numId w:val="16"/>
        </w:numPr>
        <w:ind w:left="480" w:hanging="480"/>
        <w:rPr/>
      </w:pPr>
      <w:hyperlink r:id="rId188">
        <w:r w:rsidDel="00000000" w:rsidR="00000000" w:rsidRPr="00000000">
          <w:rPr>
            <w:color w:val="0563c1"/>
            <w:u w:val="single"/>
            <w:rtl w:val="0"/>
          </w:rPr>
          <w:t xml:space="preserve">Руководство по тестированию веб-безопасности OWASP 4.1: Тестирование на подделку HTTP-команд</w:t>
        </w:r>
      </w:hyperlink>
      <w:r w:rsidDel="00000000" w:rsidR="00000000" w:rsidRPr="00000000">
        <w:rPr>
          <w:rtl w:val="0"/>
        </w:rPr>
      </w:r>
    </w:p>
    <w:p w:rsidR="00000000" w:rsidDel="00000000" w:rsidP="00000000" w:rsidRDefault="00000000" w:rsidRPr="00000000" w14:paraId="00000BA7">
      <w:pPr>
        <w:numPr>
          <w:ilvl w:val="0"/>
          <w:numId w:val="16"/>
        </w:numPr>
        <w:ind w:left="480" w:hanging="480"/>
        <w:rPr/>
      </w:pPr>
      <w:r w:rsidDel="00000000" w:rsidR="00000000" w:rsidRPr="00000000">
        <w:rPr>
          <w:rtl w:val="0"/>
        </w:rPr>
        <w:t xml:space="preserve">Добавление диспозиции содержимого в ответы API помогает предотвратить многие атаки, основанные на неправильном понимании типа MIME между клиентом и сервером, а параметр "имя файла" особенно помогает предотвратить </w:t>
      </w:r>
      <w:hyperlink r:id="rId189">
        <w:r w:rsidDel="00000000" w:rsidR="00000000" w:rsidRPr="00000000">
          <w:rPr>
            <w:color w:val="0563c1"/>
            <w:u w:val="single"/>
            <w:rtl w:val="0"/>
          </w:rPr>
          <w:t xml:space="preserve">Отраженные атаки загрузки файлов.</w:t>
        </w:r>
      </w:hyperlink>
      <w:r w:rsidDel="00000000" w:rsidR="00000000" w:rsidRPr="00000000">
        <w:rPr>
          <w:rtl w:val="0"/>
        </w:rPr>
      </w:r>
    </w:p>
    <w:p w:rsidR="00000000" w:rsidDel="00000000" w:rsidP="00000000" w:rsidRDefault="00000000" w:rsidRPr="00000000" w14:paraId="00000BA8">
      <w:pPr>
        <w:numPr>
          <w:ilvl w:val="0"/>
          <w:numId w:val="16"/>
        </w:numPr>
        <w:ind w:left="480" w:hanging="480"/>
        <w:rPr/>
      </w:pPr>
      <w:hyperlink r:id="rId190">
        <w:r w:rsidDel="00000000" w:rsidR="00000000" w:rsidRPr="00000000">
          <w:rPr>
            <w:color w:val="0563c1"/>
            <w:u w:val="single"/>
            <w:rtl w:val="0"/>
          </w:rPr>
          <w:t xml:space="preserve">Шпаргалка по Политике Безопасности Содержимого</w:t>
        </w:r>
      </w:hyperlink>
      <w:r w:rsidDel="00000000" w:rsidR="00000000" w:rsidRPr="00000000">
        <w:rPr>
          <w:rtl w:val="0"/>
        </w:rPr>
      </w:r>
    </w:p>
    <w:p w:rsidR="00000000" w:rsidDel="00000000" w:rsidP="00000000" w:rsidRDefault="00000000" w:rsidRPr="00000000" w14:paraId="00000BA9">
      <w:pPr>
        <w:numPr>
          <w:ilvl w:val="0"/>
          <w:numId w:val="16"/>
        </w:numPr>
        <w:ind w:left="480" w:hanging="480"/>
        <w:rPr/>
      </w:pPr>
      <w:hyperlink r:id="rId191">
        <w:r w:rsidDel="00000000" w:rsidR="00000000" w:rsidRPr="00000000">
          <w:rPr>
            <w:color w:val="0563c1"/>
            <w:u w:val="single"/>
            <w:rtl w:val="0"/>
          </w:rPr>
          <w:t xml:space="preserve">Использование неправильной конфигурации CORS для биткоинов и вознаграждений</w:t>
        </w:r>
      </w:hyperlink>
      <w:r w:rsidDel="00000000" w:rsidR="00000000" w:rsidRPr="00000000">
        <w:rPr>
          <w:rtl w:val="0"/>
        </w:rPr>
      </w:r>
    </w:p>
    <w:p w:rsidR="00000000" w:rsidDel="00000000" w:rsidP="00000000" w:rsidRDefault="00000000" w:rsidRPr="00000000" w14:paraId="00000BAA">
      <w:pPr>
        <w:numPr>
          <w:ilvl w:val="0"/>
          <w:numId w:val="16"/>
        </w:numPr>
        <w:ind w:left="480" w:hanging="480"/>
        <w:rPr/>
      </w:pPr>
      <w:hyperlink r:id="rId192">
        <w:r w:rsidDel="00000000" w:rsidR="00000000" w:rsidRPr="00000000">
          <w:rPr>
            <w:color w:val="0563c1"/>
            <w:u w:val="single"/>
            <w:rtl w:val="0"/>
          </w:rPr>
          <w:t xml:space="preserve">Руководство по тестированию веб-безопасности OWASP 4.1: Тестирование управления конфигурацией и развертыванием</w:t>
        </w:r>
      </w:hyperlink>
      <w:r w:rsidDel="00000000" w:rsidR="00000000" w:rsidRPr="00000000">
        <w:rPr>
          <w:rtl w:val="0"/>
        </w:rPr>
      </w:r>
    </w:p>
    <w:p w:rsidR="00000000" w:rsidDel="00000000" w:rsidP="00000000" w:rsidRDefault="00000000" w:rsidRPr="00000000" w14:paraId="00000BAB">
      <w:pPr>
        <w:numPr>
          <w:ilvl w:val="0"/>
          <w:numId w:val="16"/>
        </w:numPr>
        <w:ind w:left="480" w:hanging="480"/>
        <w:rPr/>
      </w:pPr>
      <w:hyperlink r:id="rId193">
        <w:r w:rsidDel="00000000" w:rsidR="00000000" w:rsidRPr="00000000">
          <w:rPr>
            <w:color w:val="0563c1"/>
            <w:u w:val="single"/>
            <w:rtl w:val="0"/>
          </w:rPr>
          <w:t xml:space="preserve">Компоненты для песочницы сторонних производителей</w:t>
        </w:r>
      </w:hyperlink>
      <w:r w:rsidDel="00000000" w:rsidR="00000000" w:rsidRPr="00000000">
        <w:rPr>
          <w:rtl w:val="0"/>
        </w:rPr>
      </w:r>
    </w:p>
    <w:p w:rsidR="00000000" w:rsidDel="00000000" w:rsidP="00000000" w:rsidRDefault="00000000" w:rsidRPr="00000000" w14:paraId="00000BAC">
      <w:pPr>
        <w:pStyle w:val="Heading1"/>
        <w:rPr/>
      </w:pPr>
      <w:bookmarkStart w:colFirst="0" w:colLast="0" w:name="_heading=h.1jvko6v" w:id="300"/>
      <w:bookmarkEnd w:id="300"/>
      <w:r w:rsidDel="00000000" w:rsidR="00000000" w:rsidRPr="00000000">
        <w:br w:type="page"/>
      </w:r>
      <w:bookmarkStart w:colFirst="0" w:colLast="0" w:name="bookmark=id.34qadz2" w:id="299"/>
      <w:bookmarkEnd w:id="299"/>
      <w:r w:rsidDel="00000000" w:rsidR="00000000" w:rsidRPr="00000000">
        <w:rPr>
          <w:rtl w:val="0"/>
        </w:rPr>
        <w:t xml:space="preserve">Приложение А: Глоссарий</w:t>
      </w:r>
    </w:p>
    <w:p w:rsidR="00000000" w:rsidDel="00000000" w:rsidP="00000000" w:rsidRDefault="00000000" w:rsidRPr="00000000" w14:paraId="00000BA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60" w:line="240" w:lineRule="auto"/>
        <w:ind w:left="480" w:right="0" w:hanging="480"/>
        <w:jc w:val="left"/>
      </w:pPr>
      <w:r w:rsidDel="00000000" w:rsidR="00000000" w:rsidRPr="00000000">
        <w:rPr>
          <w:rtl w:val="0"/>
        </w:rPr>
        <w:t xml:space="preserve">Рандомизация адресного пространства (ASLR) - метод, затрудняющий использование ошибок повреждения памяти.</w:t>
      </w:r>
    </w:p>
    <w:p w:rsidR="00000000" w:rsidDel="00000000" w:rsidP="00000000" w:rsidRDefault="00000000" w:rsidRPr="00000000" w14:paraId="00000BA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60" w:line="240" w:lineRule="auto"/>
        <w:ind w:left="480" w:right="0" w:hanging="480"/>
        <w:jc w:val="left"/>
      </w:pPr>
      <w:r w:rsidDel="00000000" w:rsidR="00000000" w:rsidRPr="00000000">
        <w:rPr>
          <w:rtl w:val="0"/>
        </w:rPr>
        <w:t xml:space="preserve">Список разрешенных - список разрешенных данных или операций, например список символов, которым разрешено выполнять проверку ввода.</w:t>
      </w:r>
    </w:p>
    <w:p w:rsidR="00000000" w:rsidDel="00000000" w:rsidP="00000000" w:rsidRDefault="00000000" w:rsidRPr="00000000" w14:paraId="00000BA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60" w:line="240" w:lineRule="auto"/>
        <w:ind w:left="480" w:right="0" w:hanging="480"/>
        <w:jc w:val="left"/>
      </w:pPr>
      <w:r w:rsidDel="00000000" w:rsidR="00000000" w:rsidRPr="00000000">
        <w:rPr>
          <w:rtl w:val="0"/>
        </w:rPr>
        <w:t xml:space="preserve">Безопасность приложений - безопасность на уровне приложений фокусируется на анализе компонентов, составляющих прикладной уровень эталонной модели взаимодействия открытых систем (модель OSI), а не на анализе, например, базовой операционной системы или подключенных сетей.</w:t>
      </w:r>
    </w:p>
    <w:p w:rsidR="00000000" w:rsidDel="00000000" w:rsidP="00000000" w:rsidRDefault="00000000" w:rsidRPr="00000000" w14:paraId="00000BB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60" w:line="240" w:lineRule="auto"/>
        <w:ind w:left="480" w:right="0" w:hanging="480"/>
        <w:jc w:val="left"/>
      </w:pPr>
      <w:r w:rsidDel="00000000" w:rsidR="00000000" w:rsidRPr="00000000">
        <w:rPr>
          <w:rtl w:val="0"/>
        </w:rPr>
        <w:t xml:space="preserve">Проверка безопасности приложения - техническая оценка приложения на соответствие OWASP ASVS.</w:t>
      </w:r>
    </w:p>
    <w:p w:rsidR="00000000" w:rsidDel="00000000" w:rsidP="00000000" w:rsidRDefault="00000000" w:rsidRPr="00000000" w14:paraId="00000BB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60" w:line="240" w:lineRule="auto"/>
        <w:ind w:left="480" w:right="0" w:hanging="480"/>
        <w:jc w:val="left"/>
      </w:pPr>
      <w:r w:rsidDel="00000000" w:rsidR="00000000" w:rsidRPr="00000000">
        <w:rPr>
          <w:rtl w:val="0"/>
        </w:rPr>
        <w:t xml:space="preserve">Отчет о проверке безопасности приложения - отчет, в котором документируются общие результаты и подтверждающий анализ, произведенный верификатором для конкретного приложения.</w:t>
      </w:r>
    </w:p>
    <w:p w:rsidR="00000000" w:rsidDel="00000000" w:rsidP="00000000" w:rsidRDefault="00000000" w:rsidRPr="00000000" w14:paraId="00000BB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60" w:line="240" w:lineRule="auto"/>
        <w:ind w:left="480" w:right="0" w:hanging="480"/>
        <w:jc w:val="left"/>
      </w:pPr>
      <w:r w:rsidDel="00000000" w:rsidR="00000000" w:rsidRPr="00000000">
        <w:rPr>
          <w:rtl w:val="0"/>
        </w:rPr>
        <w:t xml:space="preserve">Аутентификация - подтверждение заявленной личности пользователя приложения.</w:t>
      </w:r>
    </w:p>
    <w:p w:rsidR="00000000" w:rsidDel="00000000" w:rsidP="00000000" w:rsidRDefault="00000000" w:rsidRPr="00000000" w14:paraId="00000BB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60" w:line="240" w:lineRule="auto"/>
        <w:ind w:left="480" w:right="0" w:hanging="480"/>
        <w:jc w:val="left"/>
      </w:pPr>
      <w:r w:rsidDel="00000000" w:rsidR="00000000" w:rsidRPr="00000000">
        <w:rPr>
          <w:rtl w:val="0"/>
        </w:rPr>
        <w:t xml:space="preserve">Автоматическая проверка - использование автоматических инструментов (либо инструментов динамического анализа, либо инструментов статического анализа, либо того и другого), которые используют сигнатуры уязвимостей для поиска проблем.</w:t>
      </w:r>
    </w:p>
    <w:p w:rsidR="00000000" w:rsidDel="00000000" w:rsidP="00000000" w:rsidRDefault="00000000" w:rsidRPr="00000000" w14:paraId="00000BB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60" w:line="240" w:lineRule="auto"/>
        <w:ind w:left="480" w:right="0" w:hanging="480"/>
        <w:jc w:val="left"/>
      </w:pPr>
      <w:r w:rsidDel="00000000" w:rsidR="00000000" w:rsidRPr="00000000">
        <w:rPr>
          <w:rtl w:val="0"/>
        </w:rPr>
        <w:t xml:space="preserve">Тестирование черного ящика - это метод тестирования программного обеспечения, при котором проверяется функциональность приложения без изучения его внутренней структуры или работы.</w:t>
      </w:r>
    </w:p>
    <w:p w:rsidR="00000000" w:rsidDel="00000000" w:rsidP="00000000" w:rsidRDefault="00000000" w:rsidRPr="00000000" w14:paraId="00000BB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60" w:line="240" w:lineRule="auto"/>
        <w:ind w:left="480" w:right="0" w:hanging="480"/>
        <w:jc w:val="left"/>
      </w:pPr>
      <w:r w:rsidDel="00000000" w:rsidR="00000000" w:rsidRPr="00000000">
        <w:rPr>
          <w:rtl w:val="0"/>
        </w:rPr>
        <w:t xml:space="preserve">Компонент - автономная единица кода со связанными дисковыми и сетевыми интерфейсами, которая взаимодействует с другими компонентами.</w:t>
      </w:r>
    </w:p>
    <w:p w:rsidR="00000000" w:rsidDel="00000000" w:rsidP="00000000" w:rsidRDefault="00000000" w:rsidRPr="00000000" w14:paraId="00000BB6">
      <w:pPr>
        <w:numPr>
          <w:ilvl w:val="0"/>
          <w:numId w:val="18"/>
        </w:numPr>
        <w:ind w:left="480" w:hanging="480"/>
        <w:rPr/>
      </w:pPr>
      <w:r w:rsidDel="00000000" w:rsidR="00000000" w:rsidRPr="00000000">
        <w:rPr>
          <w:rtl w:val="0"/>
        </w:rPr>
        <w:t xml:space="preserve">Межсайтовый скриптинг (XSS) - уязвимость системы безопасности, обычно обнаруживаемая в веб-приложениях, позволяющая внедрять клиентские скрипты в контент.</w:t>
      </w:r>
    </w:p>
    <w:p w:rsidR="00000000" w:rsidDel="00000000" w:rsidP="00000000" w:rsidRDefault="00000000" w:rsidRPr="00000000" w14:paraId="00000BB7">
      <w:pPr>
        <w:numPr>
          <w:ilvl w:val="0"/>
          <w:numId w:val="18"/>
        </w:numPr>
        <w:ind w:left="480" w:hanging="480"/>
        <w:rPr/>
      </w:pPr>
      <w:r w:rsidDel="00000000" w:rsidR="00000000" w:rsidRPr="00000000">
        <w:rPr>
          <w:rtl w:val="0"/>
        </w:rPr>
        <w:t xml:space="preserve">Криптографический модуль - оборудование, программное обеспечение и / или микропрограммное обеспечение, реализующее криптографические алгоритмы и / или генерирующее криптографические ключи.</w:t>
      </w:r>
    </w:p>
    <w:p w:rsidR="00000000" w:rsidDel="00000000" w:rsidP="00000000" w:rsidRDefault="00000000" w:rsidRPr="00000000" w14:paraId="00000BB8">
      <w:pPr>
        <w:numPr>
          <w:ilvl w:val="0"/>
          <w:numId w:val="18"/>
        </w:numPr>
        <w:ind w:left="480" w:hanging="480"/>
        <w:rPr/>
      </w:pPr>
      <w:r w:rsidDel="00000000" w:rsidR="00000000" w:rsidRPr="00000000">
        <w:rPr>
          <w:rtl w:val="0"/>
        </w:rPr>
        <w:t xml:space="preserve">Common Weakness Enumeration (CWE) - список общих недостатков безопасности программного обеспечения, разработанный сообществом. Он служит общим языком, мерой для инструментов безопасности программного обеспечения и базой для выявления слабых мест, смягчения и предотвращения.</w:t>
      </w:r>
    </w:p>
    <w:p w:rsidR="00000000" w:rsidDel="00000000" w:rsidP="00000000" w:rsidRDefault="00000000" w:rsidRPr="00000000" w14:paraId="00000BB9">
      <w:pPr>
        <w:numPr>
          <w:ilvl w:val="0"/>
          <w:numId w:val="18"/>
        </w:numPr>
        <w:ind w:left="480" w:hanging="480"/>
        <w:rPr/>
      </w:pPr>
      <w:r w:rsidDel="00000000" w:rsidR="00000000" w:rsidRPr="00000000">
        <w:rPr>
          <w:rtl w:val="0"/>
        </w:rPr>
        <w:t xml:space="preserve">Проверка дизайна - техническая оценка архитектуры безопасности приложения.</w:t>
      </w:r>
    </w:p>
    <w:p w:rsidR="00000000" w:rsidDel="00000000" w:rsidP="00000000" w:rsidRDefault="00000000" w:rsidRPr="00000000" w14:paraId="00000BBA">
      <w:pPr>
        <w:numPr>
          <w:ilvl w:val="0"/>
          <w:numId w:val="18"/>
        </w:numPr>
        <w:ind w:left="480" w:hanging="480"/>
        <w:rPr/>
      </w:pPr>
      <w:r w:rsidDel="00000000" w:rsidR="00000000" w:rsidRPr="00000000">
        <w:rPr>
          <w:rtl w:val="0"/>
        </w:rPr>
        <w:t xml:space="preserve">Динамическое тестирование безопасности приложений (DAST) - технологии предназначены для обнаружения условий, указывающих на уязвимость безопасности в приложении в его рабочем состоянии.</w:t>
      </w:r>
    </w:p>
    <w:p w:rsidR="00000000" w:rsidDel="00000000" w:rsidP="00000000" w:rsidRDefault="00000000" w:rsidRPr="00000000" w14:paraId="00000BBB">
      <w:pPr>
        <w:numPr>
          <w:ilvl w:val="0"/>
          <w:numId w:val="18"/>
        </w:numPr>
        <w:ind w:left="480" w:hanging="480"/>
        <w:rPr/>
      </w:pPr>
      <w:r w:rsidDel="00000000" w:rsidR="00000000" w:rsidRPr="00000000">
        <w:rPr>
          <w:rtl w:val="0"/>
        </w:rPr>
        <w:t xml:space="preserve">Динамическая проверка - использование автоматизированных инструментов, которые используют сигнатуры уязвимостей для поиска проблем во время выполнения приложения..</w:t>
      </w:r>
    </w:p>
    <w:p w:rsidR="00000000" w:rsidDel="00000000" w:rsidP="00000000" w:rsidRDefault="00000000" w:rsidRPr="00000000" w14:paraId="00000BBC">
      <w:pPr>
        <w:numPr>
          <w:ilvl w:val="0"/>
          <w:numId w:val="18"/>
        </w:numPr>
        <w:ind w:left="480" w:hanging="480"/>
        <w:rPr/>
      </w:pPr>
      <w:r w:rsidDel="00000000" w:rsidR="00000000" w:rsidRPr="00000000">
        <w:rPr>
          <w:rtl w:val="0"/>
        </w:rPr>
        <w:t xml:space="preserve">Fast IDentity Online (FIDO) - набор стандартов аутентификации, которые позволяют использовать множество различных методов аутентификации, включая биометрию, доверенные платформенные модули (TPM), токены безопасности USB и т. Д.</w:t>
      </w:r>
    </w:p>
    <w:p w:rsidR="00000000" w:rsidDel="00000000" w:rsidP="00000000" w:rsidRDefault="00000000" w:rsidRPr="00000000" w14:paraId="00000BBD">
      <w:pPr>
        <w:numPr>
          <w:ilvl w:val="0"/>
          <w:numId w:val="18"/>
        </w:numPr>
        <w:ind w:left="480" w:hanging="480"/>
        <w:rPr/>
      </w:pPr>
      <w:r w:rsidDel="00000000" w:rsidR="00000000" w:rsidRPr="00000000">
        <w:rPr>
          <w:rtl w:val="0"/>
        </w:rPr>
        <w:t xml:space="preserve">Глобальный уникальный идентификатор (GUID) - уникальный ссылочный номер, используемый в качестве идентификатора в программном обеспечении.</w:t>
      </w:r>
    </w:p>
    <w:p w:rsidR="00000000" w:rsidDel="00000000" w:rsidP="00000000" w:rsidRDefault="00000000" w:rsidRPr="00000000" w14:paraId="00000BBE">
      <w:pPr>
        <w:numPr>
          <w:ilvl w:val="0"/>
          <w:numId w:val="18"/>
        </w:numPr>
        <w:ind w:left="480" w:hanging="480"/>
        <w:rPr/>
      </w:pPr>
      <w:r w:rsidDel="00000000" w:rsidR="00000000" w:rsidRPr="00000000">
        <w:rPr>
          <w:rtl w:val="0"/>
        </w:rPr>
        <w:t xml:space="preserve">Протокол передачи гипертекста (HTTPS) - протокол приложения для распределенных, совместных, гипермедийных информационных систем. Это основа передачи данных во всемирной паутине.</w:t>
      </w:r>
    </w:p>
    <w:p w:rsidR="00000000" w:rsidDel="00000000" w:rsidP="00000000" w:rsidRDefault="00000000" w:rsidRPr="00000000" w14:paraId="00000BBF">
      <w:pPr>
        <w:numPr>
          <w:ilvl w:val="0"/>
          <w:numId w:val="18"/>
        </w:numPr>
        <w:ind w:left="480" w:hanging="480"/>
        <w:rPr/>
      </w:pPr>
      <w:r w:rsidDel="00000000" w:rsidR="00000000" w:rsidRPr="00000000">
        <w:rPr>
          <w:rtl w:val="0"/>
        </w:rPr>
        <w:t xml:space="preserve">Жестко запрограммированные ключи - криптографические ключи, которые хранятся в файловой системе, будь то код, комментарии или файлы.</w:t>
      </w:r>
    </w:p>
    <w:p w:rsidR="00000000" w:rsidDel="00000000" w:rsidP="00000000" w:rsidRDefault="00000000" w:rsidRPr="00000000" w14:paraId="00000BC0">
      <w:pPr>
        <w:numPr>
          <w:ilvl w:val="0"/>
          <w:numId w:val="18"/>
        </w:numPr>
        <w:ind w:left="480" w:hanging="480"/>
        <w:rPr/>
      </w:pPr>
      <w:r w:rsidDel="00000000" w:rsidR="00000000" w:rsidRPr="00000000">
        <w:rPr>
          <w:rtl w:val="0"/>
        </w:rPr>
        <w:t xml:space="preserve">Аппаратный модуль безопасности (HSM) - аппаратный компонент, который может хранить криптографические ключи и другие секреты в защищенном виде.</w:t>
      </w:r>
    </w:p>
    <w:p w:rsidR="00000000" w:rsidDel="00000000" w:rsidP="00000000" w:rsidRDefault="00000000" w:rsidRPr="00000000" w14:paraId="00000BC1">
      <w:pPr>
        <w:numPr>
          <w:ilvl w:val="0"/>
          <w:numId w:val="18"/>
        </w:numPr>
        <w:ind w:left="480" w:hanging="480"/>
        <w:rPr/>
      </w:pPr>
      <w:r w:rsidDel="00000000" w:rsidR="00000000" w:rsidRPr="00000000">
        <w:rPr>
          <w:rtl w:val="0"/>
        </w:rPr>
        <w:t xml:space="preserve">Hibernate Query Language (HQL) - язык запросов, внешне похожий на SQL, используемый библиотекой Hibernate ORM.</w:t>
      </w:r>
    </w:p>
    <w:p w:rsidR="00000000" w:rsidDel="00000000" w:rsidP="00000000" w:rsidRDefault="00000000" w:rsidRPr="00000000" w14:paraId="00000BC2">
      <w:pPr>
        <w:numPr>
          <w:ilvl w:val="0"/>
          <w:numId w:val="18"/>
        </w:numPr>
        <w:ind w:left="480" w:hanging="480"/>
        <w:rPr/>
      </w:pPr>
      <w:r w:rsidDel="00000000" w:rsidR="00000000" w:rsidRPr="00000000">
        <w:rPr>
          <w:rtl w:val="0"/>
        </w:rPr>
        <w:t xml:space="preserve">Проверка ввода - канонизация и проверка ввода ненадежных пользователей.</w:t>
      </w:r>
    </w:p>
    <w:p w:rsidR="00000000" w:rsidDel="00000000" w:rsidP="00000000" w:rsidRDefault="00000000" w:rsidRPr="00000000" w14:paraId="00000BC3">
      <w:pPr>
        <w:numPr>
          <w:ilvl w:val="0"/>
          <w:numId w:val="18"/>
        </w:numPr>
        <w:ind w:left="480" w:hanging="480"/>
        <w:rPr/>
      </w:pPr>
      <w:r w:rsidDel="00000000" w:rsidR="00000000" w:rsidRPr="00000000">
        <w:rPr>
          <w:rtl w:val="0"/>
        </w:rPr>
        <w:t xml:space="preserve">Вредоносный код - код, введенный в приложение во время его разработки без ведома владельца приложения, который обходит предполагаемую политику безопасности приложения. Не то же самое, что вредоносное ПО, такое как вирус или червь!</w:t>
      </w:r>
    </w:p>
    <w:p w:rsidR="00000000" w:rsidDel="00000000" w:rsidP="00000000" w:rsidRDefault="00000000" w:rsidRPr="00000000" w14:paraId="00000BC4">
      <w:pPr>
        <w:numPr>
          <w:ilvl w:val="0"/>
          <w:numId w:val="18"/>
        </w:numPr>
        <w:ind w:left="480" w:hanging="480"/>
        <w:rPr/>
      </w:pPr>
      <w:r w:rsidDel="00000000" w:rsidR="00000000" w:rsidRPr="00000000">
        <w:rPr>
          <w:rtl w:val="0"/>
        </w:rPr>
        <w:t xml:space="preserve">Вредоносное ПО - исполняемый код, который вводится в приложение во время выполнения без ведома пользователя или администратора приложения.</w:t>
      </w:r>
    </w:p>
    <w:p w:rsidR="00000000" w:rsidDel="00000000" w:rsidP="00000000" w:rsidRDefault="00000000" w:rsidRPr="00000000" w14:paraId="00000BC5">
      <w:pPr>
        <w:numPr>
          <w:ilvl w:val="0"/>
          <w:numId w:val="18"/>
        </w:numPr>
        <w:ind w:left="480" w:hanging="480"/>
        <w:rPr/>
      </w:pPr>
      <w:r w:rsidDel="00000000" w:rsidR="00000000" w:rsidRPr="00000000">
        <w:rPr>
          <w:rtl w:val="0"/>
        </w:rPr>
        <w:t xml:space="preserve">Открытый проект безопасности веб-приложений (OWASP) - Открытый проект безопасности веб-приложений (OWASP) - это всемирное свободное и открытое сообщество, ориентированное на повышение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Видеть:</w:t>
      </w:r>
    </w:p>
    <w:p w:rsidR="00000000" w:rsidDel="00000000" w:rsidP="00000000" w:rsidRDefault="00000000" w:rsidRPr="00000000" w14:paraId="00000BC6">
      <w:pPr>
        <w:numPr>
          <w:ilvl w:val="0"/>
          <w:numId w:val="18"/>
        </w:numPr>
        <w:ind w:left="480" w:hanging="480"/>
        <w:rPr/>
      </w:pPr>
      <w:r w:rsidDel="00000000" w:rsidR="00000000" w:rsidRPr="00000000">
        <w:rPr>
          <w:rtl w:val="0"/>
        </w:rPr>
        <w:t xml:space="preserve">Одноразовый пароль (OTP) - пароль, который создается уникальным образом для однократного использования.</w:t>
      </w:r>
    </w:p>
    <w:p w:rsidR="00000000" w:rsidDel="00000000" w:rsidP="00000000" w:rsidRDefault="00000000" w:rsidRPr="00000000" w14:paraId="00000BC7">
      <w:pPr>
        <w:numPr>
          <w:ilvl w:val="0"/>
          <w:numId w:val="18"/>
        </w:numPr>
        <w:ind w:left="480" w:hanging="480"/>
        <w:rPr/>
      </w:pPr>
      <w:r w:rsidDel="00000000" w:rsidR="00000000" w:rsidRPr="00000000">
        <w:rPr>
          <w:rtl w:val="0"/>
        </w:rPr>
        <w:t xml:space="preserve">Объектно-реляционное сопоставление (ORM) - система, позволяющая ссылаться на реляционную / табличную базу данных и запрашивать ее внутри прикладной программы с использованием объектной модели, совместимой с приложением.</w:t>
      </w:r>
    </w:p>
    <w:p w:rsidR="00000000" w:rsidDel="00000000" w:rsidP="00000000" w:rsidRDefault="00000000" w:rsidRPr="00000000" w14:paraId="00000BC8">
      <w:pPr>
        <w:numPr>
          <w:ilvl w:val="0"/>
          <w:numId w:val="18"/>
        </w:numPr>
        <w:ind w:left="480" w:hanging="480"/>
        <w:rPr/>
      </w:pPr>
      <w:r w:rsidDel="00000000" w:rsidR="00000000" w:rsidRPr="00000000">
        <w:rPr>
          <w:rtl w:val="0"/>
        </w:rPr>
        <w:t xml:space="preserve">Функция получения ключа на основе пароля 2 (PBKDF2) - специальный односторонний алгоритм, используемый для создания надежного криптографического ключа из </w:t>
      </w:r>
      <w:r w:rsidDel="00000000" w:rsidR="00000000" w:rsidRPr="00000000">
        <w:rPr>
          <w:rtl w:val="0"/>
        </w:rPr>
        <w:t xml:space="preserve">входящего</w:t>
      </w:r>
      <w:r w:rsidDel="00000000" w:rsidR="00000000" w:rsidRPr="00000000">
        <w:rPr>
          <w:rtl w:val="0"/>
        </w:rPr>
        <w:t xml:space="preserve"> текста (например, пароля) и дополнительного случайного значения соли и, следовательно, может использоваться, чтобы усложнить взлом пароль в автономном режиме, если полученное значение сохраняется вместо исходного пароля.</w:t>
      </w:r>
    </w:p>
    <w:p w:rsidR="00000000" w:rsidDel="00000000" w:rsidP="00000000" w:rsidRDefault="00000000" w:rsidRPr="00000000" w14:paraId="00000BC9">
      <w:pPr>
        <w:numPr>
          <w:ilvl w:val="0"/>
          <w:numId w:val="18"/>
        </w:numPr>
        <w:ind w:left="480" w:hanging="480"/>
        <w:rPr/>
      </w:pPr>
      <w:r w:rsidDel="00000000" w:rsidR="00000000" w:rsidRPr="00000000">
        <w:rPr>
          <w:rtl w:val="0"/>
        </w:rPr>
        <w:t xml:space="preserve">Информация, позволяющая установить личность (PII) - это информация, которая может использоваться сама по себе или вместе с другой информацией для идентификации, установления контакта или определения местонахождения отдельного человека или для идентификации человека в контексте.</w:t>
      </w:r>
    </w:p>
    <w:p w:rsidR="00000000" w:rsidDel="00000000" w:rsidP="00000000" w:rsidRDefault="00000000" w:rsidRPr="00000000" w14:paraId="00000BCA">
      <w:pPr>
        <w:numPr>
          <w:ilvl w:val="0"/>
          <w:numId w:val="18"/>
        </w:numPr>
        <w:ind w:left="480" w:hanging="480"/>
        <w:rPr/>
      </w:pPr>
      <w:r w:rsidDel="00000000" w:rsidR="00000000" w:rsidRPr="00000000">
        <w:rPr>
          <w:rtl w:val="0"/>
        </w:rPr>
        <w:t xml:space="preserve">Позиционно-независимый исполняемый файл (PIE) - тело машинного кода, которое, будучи размещенным где-то в первичной памяти, выполняется правильно независимо от его абсолютного адреса.</w:t>
      </w:r>
    </w:p>
    <w:p w:rsidR="00000000" w:rsidDel="00000000" w:rsidP="00000000" w:rsidRDefault="00000000" w:rsidRPr="00000000" w14:paraId="00000BCB">
      <w:pPr>
        <w:numPr>
          <w:ilvl w:val="0"/>
          <w:numId w:val="18"/>
        </w:numPr>
        <w:ind w:left="480" w:hanging="480"/>
        <w:rPr/>
      </w:pPr>
      <w:r w:rsidDel="00000000" w:rsidR="00000000" w:rsidRPr="00000000">
        <w:rPr>
          <w:rtl w:val="0"/>
        </w:rPr>
        <w:t xml:space="preserve">Инфраструктура открытых ключей (PKI) - схема, которая связывает открытые ключи с соответствующими идентификаторами объектов. Привязка устанавливается в процессе регистрации и выдачи сертификатов в центре сертификации (CA).</w:t>
      </w:r>
    </w:p>
    <w:p w:rsidR="00000000" w:rsidDel="00000000" w:rsidP="00000000" w:rsidRDefault="00000000" w:rsidRPr="00000000" w14:paraId="00000BCC">
      <w:pPr>
        <w:numPr>
          <w:ilvl w:val="0"/>
          <w:numId w:val="18"/>
        </w:numPr>
        <w:ind w:left="480" w:hanging="480"/>
        <w:rPr/>
      </w:pPr>
      <w:r w:rsidDel="00000000" w:rsidR="00000000" w:rsidRPr="00000000">
        <w:rPr>
          <w:rtl w:val="0"/>
        </w:rPr>
        <w:t xml:space="preserve">Коммутируемая телефонная сеть общего пользования (PSTN) - традиционная телефонная сеть, включающая как стационарные, так и мобильные телефоны.</w:t>
      </w:r>
    </w:p>
    <w:p w:rsidR="00000000" w:rsidDel="00000000" w:rsidP="00000000" w:rsidRDefault="00000000" w:rsidRPr="00000000" w14:paraId="00000BCD">
      <w:pPr>
        <w:numPr>
          <w:ilvl w:val="0"/>
          <w:numId w:val="18"/>
        </w:numPr>
        <w:ind w:left="480" w:hanging="480"/>
        <w:rPr/>
      </w:pPr>
      <w:r w:rsidDel="00000000" w:rsidR="00000000" w:rsidRPr="00000000">
        <w:rPr>
          <w:rtl w:val="0"/>
        </w:rPr>
        <w:t xml:space="preserve">Проверяющая сторона (RP) - обычно приложение, которое полагается на то, что пользователь прошел аутентификацию у отдельного провайдера аутентификации. Приложение полагается на какой-то токен или набор подписанных утверждений, предоставленных этим провайдером аутентификации, чтобы доверять тому, что пользователь является тем, кем они себя называют.</w:t>
      </w:r>
    </w:p>
    <w:p w:rsidR="00000000" w:rsidDel="00000000" w:rsidP="00000000" w:rsidRDefault="00000000" w:rsidRPr="00000000" w14:paraId="00000BCE">
      <w:pPr>
        <w:numPr>
          <w:ilvl w:val="0"/>
          <w:numId w:val="18"/>
        </w:numPr>
        <w:ind w:left="480" w:hanging="480"/>
        <w:rPr/>
      </w:pPr>
      <w:r w:rsidDel="00000000" w:rsidR="00000000" w:rsidRPr="00000000">
        <w:rPr>
          <w:rtl w:val="0"/>
        </w:rPr>
        <w:t xml:space="preserve">Статическое тестирование безопасности приложений (SAST) - набор технологий, предназначенных для анализа исходного кода приложения, байтового кода и двоичных файлов для кодирования и условий разработки, которые указывают на уязвимости безопасности. Решения SAST анализируют приложение «изнутри» в неработающем состоянии.</w:t>
      </w:r>
    </w:p>
    <w:p w:rsidR="00000000" w:rsidDel="00000000" w:rsidP="00000000" w:rsidRDefault="00000000" w:rsidRPr="00000000" w14:paraId="00000BCF">
      <w:pPr>
        <w:numPr>
          <w:ilvl w:val="0"/>
          <w:numId w:val="18"/>
        </w:numPr>
        <w:ind w:left="480" w:hanging="480"/>
        <w:rPr/>
      </w:pPr>
      <w:r w:rsidDel="00000000" w:rsidR="00000000" w:rsidRPr="00000000">
        <w:rPr>
          <w:rtl w:val="0"/>
        </w:rPr>
        <w:t xml:space="preserve">Жизненный цикл разработки программного обеспечения (SDLC) - пошаговый процесс разработки программного обеспечения от начальных требований до развертывания и сопровождения.</w:t>
      </w:r>
    </w:p>
    <w:p w:rsidR="00000000" w:rsidDel="00000000" w:rsidP="00000000" w:rsidRDefault="00000000" w:rsidRPr="00000000" w14:paraId="00000BD0">
      <w:pPr>
        <w:numPr>
          <w:ilvl w:val="0"/>
          <w:numId w:val="18"/>
        </w:numPr>
        <w:ind w:left="480" w:hanging="480"/>
        <w:rPr/>
      </w:pPr>
      <w:r w:rsidDel="00000000" w:rsidR="00000000" w:rsidRPr="00000000">
        <w:rPr>
          <w:rtl w:val="0"/>
        </w:rPr>
        <w:t xml:space="preserve">Архитектура безопасности - абстракция дизайна приложения, которая идентифицирует и описывает, где и как используются меры безопасности, а также идентифицирует и описывает расположение и конфиденциальность данных как пользователя, так и приложения.</w:t>
      </w:r>
    </w:p>
    <w:p w:rsidR="00000000" w:rsidDel="00000000" w:rsidP="00000000" w:rsidRDefault="00000000" w:rsidRPr="00000000" w14:paraId="00000BD1">
      <w:pPr>
        <w:numPr>
          <w:ilvl w:val="0"/>
          <w:numId w:val="18"/>
        </w:numPr>
        <w:ind w:left="480" w:hanging="480"/>
        <w:rPr/>
      </w:pPr>
      <w:r w:rsidDel="00000000" w:rsidR="00000000" w:rsidRPr="00000000">
        <w:rPr>
          <w:rtl w:val="0"/>
        </w:rPr>
        <w:t xml:space="preserve">Конфигурация безопасности - конфигурация времени выполнения приложения, которая влияет на использование средств управления безопасностью.</w:t>
      </w:r>
    </w:p>
    <w:p w:rsidR="00000000" w:rsidDel="00000000" w:rsidP="00000000" w:rsidRDefault="00000000" w:rsidRPr="00000000" w14:paraId="00000BD2">
      <w:pPr>
        <w:numPr>
          <w:ilvl w:val="0"/>
          <w:numId w:val="18"/>
        </w:numPr>
        <w:ind w:left="480" w:hanging="480"/>
        <w:rPr/>
      </w:pPr>
      <w:r w:rsidDel="00000000" w:rsidR="00000000" w:rsidRPr="00000000">
        <w:rPr>
          <w:rtl w:val="0"/>
        </w:rPr>
        <w:t xml:space="preserve">Контроль безопасности - функция или компонент, который выполняет проверку безопасности (например, проверку контроля доступа) или при вызове приводит к эффекту безопасности (например, создание записи аудита).</w:t>
      </w:r>
    </w:p>
    <w:p w:rsidR="00000000" w:rsidDel="00000000" w:rsidP="00000000" w:rsidRDefault="00000000" w:rsidRPr="00000000" w14:paraId="00000BD3">
      <w:pPr>
        <w:numPr>
          <w:ilvl w:val="0"/>
          <w:numId w:val="18"/>
        </w:numPr>
        <w:ind w:left="480" w:hanging="480"/>
        <w:rPr/>
      </w:pPr>
      <w:r w:rsidDel="00000000" w:rsidR="00000000" w:rsidRPr="00000000">
        <w:rPr>
          <w:rtl w:val="0"/>
        </w:rPr>
        <w:t xml:space="preserve">Подделка запросов на стороне сервера (SSRF) - атака, которая злоупотребляет функциональностью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rsidR="00000000" w:rsidDel="00000000" w:rsidP="00000000" w:rsidRDefault="00000000" w:rsidRPr="00000000" w14:paraId="00000BD4">
      <w:pPr>
        <w:numPr>
          <w:ilvl w:val="0"/>
          <w:numId w:val="18"/>
        </w:numPr>
        <w:ind w:left="480" w:hanging="480"/>
        <w:rPr/>
      </w:pPr>
      <w:r w:rsidDel="00000000" w:rsidR="00000000" w:rsidRPr="00000000">
        <w:rPr>
          <w:rtl w:val="0"/>
        </w:rPr>
        <w:t xml:space="preserve">Аутентификация при едином входе (SSO) - это происходит, когда пользователь входит в одно приложение, а затем автоматически входит в другие приложения без повторной аутентификации. Например, когда вы входите в систему Google, при доступе к другим службам Google, таким как YouTube, Google Docs и Gmail, вы автоматически входите в систему.</w:t>
      </w:r>
    </w:p>
    <w:p w:rsidR="00000000" w:rsidDel="00000000" w:rsidP="00000000" w:rsidRDefault="00000000" w:rsidRPr="00000000" w14:paraId="00000BD5">
      <w:pPr>
        <w:numPr>
          <w:ilvl w:val="0"/>
          <w:numId w:val="18"/>
        </w:numPr>
        <w:ind w:left="480" w:hanging="480"/>
        <w:rPr/>
      </w:pPr>
      <w:r w:rsidDel="00000000" w:rsidR="00000000" w:rsidRPr="00000000">
        <w:rPr>
          <w:rtl w:val="0"/>
        </w:rPr>
        <w:t xml:space="preserve">SQL-инъекция (SQLi) - метод внедрения кода, используемый для атаки приложения, управляемые данными, в которых вредоносные операторы SQL вставляются в точку входа.</w:t>
      </w:r>
    </w:p>
    <w:p w:rsidR="00000000" w:rsidDel="00000000" w:rsidP="00000000" w:rsidRDefault="00000000" w:rsidRPr="00000000" w14:paraId="00000BD6">
      <w:pPr>
        <w:numPr>
          <w:ilvl w:val="0"/>
          <w:numId w:val="18"/>
        </w:numPr>
        <w:ind w:left="480" w:hanging="480"/>
        <w:rPr/>
      </w:pPr>
      <w:r w:rsidDel="00000000" w:rsidR="00000000" w:rsidRPr="00000000">
        <w:rPr>
          <w:rtl w:val="0"/>
        </w:rPr>
        <w:t xml:space="preserve">SVG - масштабируемая векторная графика</w:t>
      </w:r>
    </w:p>
    <w:p w:rsidR="00000000" w:rsidDel="00000000" w:rsidP="00000000" w:rsidRDefault="00000000" w:rsidRPr="00000000" w14:paraId="00000BD7">
      <w:pPr>
        <w:numPr>
          <w:ilvl w:val="0"/>
          <w:numId w:val="18"/>
        </w:numPr>
        <w:ind w:left="480" w:hanging="480"/>
        <w:rPr/>
      </w:pPr>
      <w:r w:rsidDel="00000000" w:rsidR="00000000" w:rsidRPr="00000000">
        <w:rPr>
          <w:rtl w:val="0"/>
        </w:rPr>
        <w:t xml:space="preserve">OTP на основе времени - метод генерации OTP, при котором текущее время действует как часть алгоритма генерации пароля.</w:t>
      </w:r>
    </w:p>
    <w:p w:rsidR="00000000" w:rsidDel="00000000" w:rsidP="00000000" w:rsidRDefault="00000000" w:rsidRPr="00000000" w14:paraId="00000BD8">
      <w:pPr>
        <w:numPr>
          <w:ilvl w:val="0"/>
          <w:numId w:val="18"/>
        </w:numPr>
        <w:ind w:left="480" w:hanging="480"/>
        <w:rPr/>
      </w:pPr>
      <w:r w:rsidDel="00000000" w:rsidR="00000000" w:rsidRPr="00000000">
        <w:rPr>
          <w:rtl w:val="0"/>
        </w:rPr>
        <w:t xml:space="preserve">Моделирование угроз - методика, состоящая в разработке все более совершенных архитектур безопасности для выявления агентов угроз, зон безопасности, средств управления безопасностью, а также важных технических и бизнес-активов.</w:t>
      </w:r>
    </w:p>
    <w:p w:rsidR="00000000" w:rsidDel="00000000" w:rsidP="00000000" w:rsidRDefault="00000000" w:rsidRPr="00000000" w14:paraId="00000BD9">
      <w:pPr>
        <w:numPr>
          <w:ilvl w:val="0"/>
          <w:numId w:val="18"/>
        </w:numPr>
        <w:ind w:left="480" w:hanging="480"/>
        <w:rPr/>
      </w:pPr>
      <w:r w:rsidDel="00000000" w:rsidR="00000000" w:rsidRPr="00000000">
        <w:rPr>
          <w:rtl w:val="0"/>
        </w:rPr>
        <w:t xml:space="preserve">Безопасность транспортного уровня (TLS) - криптографические протоколы, обеспечивающие безопасность связи через сетевое соединение.</w:t>
      </w:r>
    </w:p>
    <w:p w:rsidR="00000000" w:rsidDel="00000000" w:rsidP="00000000" w:rsidRDefault="00000000" w:rsidRPr="00000000" w14:paraId="00000BDA">
      <w:pPr>
        <w:numPr>
          <w:ilvl w:val="0"/>
          <w:numId w:val="18"/>
        </w:numPr>
        <w:ind w:left="480" w:hanging="480"/>
        <w:rPr/>
      </w:pPr>
      <w:r w:rsidDel="00000000" w:rsidR="00000000" w:rsidRPr="00000000">
        <w:rPr>
          <w:rtl w:val="0"/>
        </w:rPr>
        <w:t xml:space="preserve">Модуль доверенной платформы (TPM) - тип HSM, который обычно подключается к более крупному компоненту оборудования, например материнской плате, и действует как «корень доверия» для этой системы.</w:t>
      </w:r>
    </w:p>
    <w:p w:rsidR="00000000" w:rsidDel="00000000" w:rsidP="00000000" w:rsidRDefault="00000000" w:rsidRPr="00000000" w14:paraId="00000BDB">
      <w:pPr>
        <w:numPr>
          <w:ilvl w:val="0"/>
          <w:numId w:val="18"/>
        </w:numPr>
        <w:ind w:left="480" w:hanging="480"/>
        <w:rPr/>
      </w:pPr>
      <w:r w:rsidDel="00000000" w:rsidR="00000000" w:rsidRPr="00000000">
        <w:rPr>
          <w:rtl w:val="0"/>
        </w:rPr>
        <w:t xml:space="preserve">Двухфакторная аутентификация (2FA) - добавляет второй уровень аутентификации для входа в учетную запись.</w:t>
      </w:r>
    </w:p>
    <w:p w:rsidR="00000000" w:rsidDel="00000000" w:rsidP="00000000" w:rsidRDefault="00000000" w:rsidRPr="00000000" w14:paraId="00000BDC">
      <w:pPr>
        <w:numPr>
          <w:ilvl w:val="0"/>
          <w:numId w:val="18"/>
        </w:numPr>
        <w:ind w:left="480" w:hanging="480"/>
        <w:rPr/>
      </w:pPr>
      <w:r w:rsidDel="00000000" w:rsidR="00000000" w:rsidRPr="00000000">
        <w:rPr>
          <w:rtl w:val="0"/>
        </w:rPr>
        <w:t xml:space="preserve">Универсальный 2-й фактор (U2F) - один из стандартов, созданных FIDO специально для использования ключа безопасности USB или NFC в качестве 2-го фактора аутентификации.</w:t>
      </w:r>
    </w:p>
    <w:p w:rsidR="00000000" w:rsidDel="00000000" w:rsidP="00000000" w:rsidRDefault="00000000" w:rsidRPr="00000000" w14:paraId="00000BDD">
      <w:pPr>
        <w:numPr>
          <w:ilvl w:val="0"/>
          <w:numId w:val="18"/>
        </w:numPr>
        <w:ind w:left="480" w:hanging="480"/>
        <w:rPr/>
      </w:pPr>
      <w:r w:rsidDel="00000000" w:rsidR="00000000" w:rsidRPr="00000000">
        <w:rPr>
          <w:rtl w:val="0"/>
        </w:rPr>
        <w:t xml:space="preserve">URI / URL / фрагменты URL - унифицированный идентификатор ресурса - это строка символов, используемая для идентификации имени или веб-ресурса. Унифицированный указатель ресурса часто используется как ссылка на ресурс.</w:t>
      </w:r>
    </w:p>
    <w:p w:rsidR="00000000" w:rsidDel="00000000" w:rsidP="00000000" w:rsidRDefault="00000000" w:rsidRPr="00000000" w14:paraId="00000BDE">
      <w:pPr>
        <w:numPr>
          <w:ilvl w:val="0"/>
          <w:numId w:val="18"/>
        </w:numPr>
        <w:ind w:left="480" w:hanging="480"/>
        <w:rPr/>
      </w:pPr>
      <w:r w:rsidDel="00000000" w:rsidR="00000000" w:rsidRPr="00000000">
        <w:rPr>
          <w:rtl w:val="0"/>
        </w:rPr>
        <w:t xml:space="preserve">Проверяющий - человек или группа, которые проверяют приложение на соответствие требованиям OWASP ASVS.</w:t>
      </w:r>
    </w:p>
    <w:p w:rsidR="00000000" w:rsidDel="00000000" w:rsidP="00000000" w:rsidRDefault="00000000" w:rsidRPr="00000000" w14:paraId="00000BDF">
      <w:pPr>
        <w:numPr>
          <w:ilvl w:val="0"/>
          <w:numId w:val="18"/>
        </w:numPr>
        <w:ind w:left="480" w:hanging="480"/>
        <w:rPr/>
      </w:pPr>
      <w:r w:rsidDel="00000000" w:rsidR="00000000" w:rsidRPr="00000000">
        <w:rPr>
          <w:rtl w:val="0"/>
        </w:rPr>
        <w:t xml:space="preserve">Что вы видите, то и получаете (WYSIWYG) - тип редактора расширенного содержимого, который показывает, как на самом деле будет выглядеть содержимое при визуализации, а не показывает кодировку, используемую для управления визуализацией.</w:t>
      </w:r>
    </w:p>
    <w:p w:rsidR="00000000" w:rsidDel="00000000" w:rsidP="00000000" w:rsidRDefault="00000000" w:rsidRPr="00000000" w14:paraId="00000BE0">
      <w:pPr>
        <w:numPr>
          <w:ilvl w:val="0"/>
          <w:numId w:val="18"/>
        </w:numPr>
        <w:ind w:left="480" w:hanging="480"/>
        <w:rPr/>
      </w:pPr>
      <w:r w:rsidDel="00000000" w:rsidR="00000000" w:rsidRPr="00000000">
        <w:rPr>
          <w:rtl w:val="0"/>
        </w:rPr>
        <w:t xml:space="preserve">Сертификат X.509. Сертификат X.509 - это цифровой сертификат, в котором используется широко признанный международный стандарт инфраструктуры открытых ключей (PKI) X.509 для проверки принадлежности открытого ключа идентификатору пользователя, компьютера или службы, содержащемуся в сертификате.</w:t>
      </w:r>
    </w:p>
    <w:p w:rsidR="00000000" w:rsidDel="00000000" w:rsidP="00000000" w:rsidRDefault="00000000" w:rsidRPr="00000000" w14:paraId="00000BE1">
      <w:pPr>
        <w:numPr>
          <w:ilvl w:val="0"/>
          <w:numId w:val="18"/>
        </w:numPr>
        <w:ind w:left="480" w:hanging="480"/>
        <w:rPr/>
      </w:pPr>
      <w:r w:rsidDel="00000000" w:rsidR="00000000" w:rsidRPr="00000000">
        <w:rPr>
          <w:rtl w:val="0"/>
        </w:rPr>
        <w:t xml:space="preserve">Внешняя сущность XML (XXE) - тип сущности XML, которая может получать доступ к локальному или удаленному контенту через объявленный системный идентификатор. Это может вызвать различные инъекционные атаки.</w:t>
      </w:r>
      <w:r w:rsidDel="00000000" w:rsidR="00000000" w:rsidRPr="00000000">
        <w:br w:type="page"/>
      </w:r>
      <w:bookmarkStart w:colFirst="0" w:colLast="0" w:name="bookmark=id.43v86uo" w:id="301"/>
      <w:bookmarkEnd w:id="301"/>
      <w:r w:rsidDel="00000000" w:rsidR="00000000" w:rsidRPr="00000000">
        <w:rPr>
          <w:rtl w:val="0"/>
        </w:rPr>
        <w:t xml:space="preserve">Appendix B: References</w:t>
      </w:r>
    </w:p>
    <w:p w:rsidR="00000000" w:rsidDel="00000000" w:rsidP="00000000" w:rsidRDefault="00000000" w:rsidRPr="00000000" w14:paraId="00000BE2">
      <w:pPr>
        <w:rPr/>
      </w:pPr>
      <w:r w:rsidDel="00000000" w:rsidR="00000000" w:rsidRPr="00000000">
        <w:rPr>
          <w:rtl w:val="0"/>
        </w:rPr>
        <w:t xml:space="preserve">The following OWASP projects are most likely to be useful to users/adopters of this standard:</w:t>
      </w:r>
    </w:p>
    <w:bookmarkStart w:colFirst="0" w:colLast="0" w:name="bookmark=id.y5sraa" w:id="302"/>
    <w:bookmarkEnd w:id="302"/>
    <w:p w:rsidR="00000000" w:rsidDel="00000000" w:rsidP="00000000" w:rsidRDefault="00000000" w:rsidRPr="00000000" w14:paraId="00000BE3">
      <w:pPr>
        <w:pStyle w:val="Heading2"/>
        <w:rPr/>
      </w:pPr>
      <w:bookmarkStart w:colFirst="0" w:colLast="0" w:name="_heading=h.3i5g9y3" w:id="303"/>
      <w:bookmarkEnd w:id="303"/>
      <w:r w:rsidDel="00000000" w:rsidR="00000000" w:rsidRPr="00000000">
        <w:rPr>
          <w:rtl w:val="0"/>
        </w:rPr>
        <w:t xml:space="preserve">OWASP Core Projects</w:t>
      </w:r>
    </w:p>
    <w:p w:rsidR="00000000" w:rsidDel="00000000" w:rsidP="00000000" w:rsidRDefault="00000000" w:rsidRPr="00000000" w14:paraId="00000BE4">
      <w:pPr>
        <w:numPr>
          <w:ilvl w:val="0"/>
          <w:numId w:val="36"/>
        </w:numPr>
        <w:ind w:left="480" w:hanging="480"/>
        <w:rPr/>
      </w:pPr>
      <w:r w:rsidDel="00000000" w:rsidR="00000000" w:rsidRPr="00000000">
        <w:rPr>
          <w:rtl w:val="0"/>
        </w:rPr>
        <w:t xml:space="preserve">OWASP Top 10 Project: </w:t>
      </w:r>
      <w:hyperlink r:id="rId194">
        <w:r w:rsidDel="00000000" w:rsidR="00000000" w:rsidRPr="00000000">
          <w:rPr>
            <w:color w:val="0563c1"/>
            <w:u w:val="single"/>
            <w:rtl w:val="0"/>
          </w:rPr>
          <w:t xml:space="preserve">https://owasp.org/www-project-top-ten/</w:t>
        </w:r>
      </w:hyperlink>
      <w:r w:rsidDel="00000000" w:rsidR="00000000" w:rsidRPr="00000000">
        <w:rPr>
          <w:rtl w:val="0"/>
        </w:rPr>
      </w:r>
    </w:p>
    <w:p w:rsidR="00000000" w:rsidDel="00000000" w:rsidP="00000000" w:rsidRDefault="00000000" w:rsidRPr="00000000" w14:paraId="00000BE5">
      <w:pPr>
        <w:numPr>
          <w:ilvl w:val="0"/>
          <w:numId w:val="36"/>
        </w:numPr>
        <w:ind w:left="480" w:hanging="480"/>
        <w:rPr/>
      </w:pPr>
      <w:r w:rsidDel="00000000" w:rsidR="00000000" w:rsidRPr="00000000">
        <w:rPr>
          <w:rtl w:val="0"/>
        </w:rPr>
        <w:t xml:space="preserve">OWASP Web Security Testing Guide: </w:t>
      </w:r>
      <w:hyperlink r:id="rId195">
        <w:r w:rsidDel="00000000" w:rsidR="00000000" w:rsidRPr="00000000">
          <w:rPr>
            <w:color w:val="0563c1"/>
            <w:u w:val="single"/>
            <w:rtl w:val="0"/>
          </w:rPr>
          <w:t xml:space="preserve">https://owasp.org/www-project-web-security-testing-guide/</w:t>
        </w:r>
      </w:hyperlink>
      <w:r w:rsidDel="00000000" w:rsidR="00000000" w:rsidRPr="00000000">
        <w:rPr>
          <w:rtl w:val="0"/>
        </w:rPr>
      </w:r>
    </w:p>
    <w:p w:rsidR="00000000" w:rsidDel="00000000" w:rsidP="00000000" w:rsidRDefault="00000000" w:rsidRPr="00000000" w14:paraId="00000BE6">
      <w:pPr>
        <w:numPr>
          <w:ilvl w:val="0"/>
          <w:numId w:val="36"/>
        </w:numPr>
        <w:ind w:left="480" w:hanging="480"/>
        <w:rPr/>
      </w:pPr>
      <w:r w:rsidDel="00000000" w:rsidR="00000000" w:rsidRPr="00000000">
        <w:rPr>
          <w:rtl w:val="0"/>
        </w:rPr>
        <w:t xml:space="preserve">OWASP Proactive Controls: </w:t>
      </w:r>
      <w:hyperlink r:id="rId196">
        <w:r w:rsidDel="00000000" w:rsidR="00000000" w:rsidRPr="00000000">
          <w:rPr>
            <w:color w:val="0563c1"/>
            <w:u w:val="single"/>
            <w:rtl w:val="0"/>
          </w:rPr>
          <w:t xml:space="preserve">https://owasp.org/www-project-proactive-controls/</w:t>
        </w:r>
      </w:hyperlink>
      <w:r w:rsidDel="00000000" w:rsidR="00000000" w:rsidRPr="00000000">
        <w:rPr>
          <w:rtl w:val="0"/>
        </w:rPr>
      </w:r>
    </w:p>
    <w:p w:rsidR="00000000" w:rsidDel="00000000" w:rsidP="00000000" w:rsidRDefault="00000000" w:rsidRPr="00000000" w14:paraId="00000BE7">
      <w:pPr>
        <w:numPr>
          <w:ilvl w:val="0"/>
          <w:numId w:val="36"/>
        </w:numPr>
        <w:ind w:left="480" w:hanging="480"/>
        <w:rPr/>
      </w:pPr>
      <w:r w:rsidDel="00000000" w:rsidR="00000000" w:rsidRPr="00000000">
        <w:rPr>
          <w:rtl w:val="0"/>
        </w:rPr>
        <w:t xml:space="preserve">OWASP Security Knowledge Framework: </w:t>
      </w:r>
      <w:hyperlink r:id="rId197">
        <w:r w:rsidDel="00000000" w:rsidR="00000000" w:rsidRPr="00000000">
          <w:rPr>
            <w:color w:val="0563c1"/>
            <w:u w:val="single"/>
            <w:rtl w:val="0"/>
          </w:rPr>
          <w:t xml:space="preserve">https://owasp.org/www-project-security-knowledge-framework/</w:t>
        </w:r>
      </w:hyperlink>
      <w:r w:rsidDel="00000000" w:rsidR="00000000" w:rsidRPr="00000000">
        <w:rPr>
          <w:rtl w:val="0"/>
        </w:rPr>
      </w:r>
    </w:p>
    <w:p w:rsidR="00000000" w:rsidDel="00000000" w:rsidP="00000000" w:rsidRDefault="00000000" w:rsidRPr="00000000" w14:paraId="00000BE8">
      <w:pPr>
        <w:numPr>
          <w:ilvl w:val="0"/>
          <w:numId w:val="36"/>
        </w:numPr>
        <w:ind w:left="480" w:hanging="480"/>
        <w:rPr/>
      </w:pPr>
      <w:r w:rsidDel="00000000" w:rsidR="00000000" w:rsidRPr="00000000">
        <w:rPr>
          <w:rtl w:val="0"/>
        </w:rPr>
        <w:t xml:space="preserve">OWASP Software Assurance Maturity Model (SAMM): </w:t>
      </w:r>
      <w:hyperlink r:id="rId198">
        <w:r w:rsidDel="00000000" w:rsidR="00000000" w:rsidRPr="00000000">
          <w:rPr>
            <w:color w:val="0563c1"/>
            <w:u w:val="single"/>
            <w:rtl w:val="0"/>
          </w:rPr>
          <w:t xml:space="preserve">https://owasp.org/www-project-samm/</w:t>
        </w:r>
      </w:hyperlink>
      <w:r w:rsidDel="00000000" w:rsidR="00000000" w:rsidRPr="00000000">
        <w:rPr>
          <w:rtl w:val="0"/>
        </w:rPr>
      </w:r>
    </w:p>
    <w:bookmarkStart w:colFirst="0" w:colLast="0" w:name="bookmark=id.1xaqk5w" w:id="304"/>
    <w:bookmarkEnd w:id="304"/>
    <w:p w:rsidR="00000000" w:rsidDel="00000000" w:rsidP="00000000" w:rsidRDefault="00000000" w:rsidRPr="00000000" w14:paraId="00000BE9">
      <w:pPr>
        <w:pStyle w:val="Heading2"/>
        <w:rPr/>
      </w:pPr>
      <w:bookmarkStart w:colFirst="0" w:colLast="0" w:name="_heading=h.4hae2tp" w:id="305"/>
      <w:bookmarkEnd w:id="305"/>
      <w:r w:rsidDel="00000000" w:rsidR="00000000" w:rsidRPr="00000000">
        <w:rPr>
          <w:rtl w:val="0"/>
        </w:rPr>
        <w:t xml:space="preserve">OWASP Cheat Sheet Series project</w:t>
      </w:r>
    </w:p>
    <w:p w:rsidR="00000000" w:rsidDel="00000000" w:rsidP="00000000" w:rsidRDefault="00000000" w:rsidRPr="00000000" w14:paraId="00000BEA">
      <w:pPr>
        <w:rPr/>
      </w:pPr>
      <w:hyperlink r:id="rId199">
        <w:r w:rsidDel="00000000" w:rsidR="00000000" w:rsidRPr="00000000">
          <w:rPr>
            <w:color w:val="0563c1"/>
            <w:u w:val="single"/>
            <w:rtl w:val="0"/>
          </w:rPr>
          <w:t xml:space="preserve">This project</w:t>
        </w:r>
      </w:hyperlink>
      <w:r w:rsidDel="00000000" w:rsidR="00000000" w:rsidRPr="00000000">
        <w:rPr>
          <w:rtl w:val="0"/>
        </w:rPr>
        <w:t xml:space="preserve"> has a number of cheat sheets which will be relevant for different topics in the ASVS.</w:t>
      </w:r>
    </w:p>
    <w:p w:rsidR="00000000" w:rsidDel="00000000" w:rsidP="00000000" w:rsidRDefault="00000000" w:rsidRPr="00000000" w14:paraId="00000BEB">
      <w:pPr>
        <w:rPr/>
      </w:pPr>
      <w:r w:rsidDel="00000000" w:rsidR="00000000" w:rsidRPr="00000000">
        <w:rPr>
          <w:rtl w:val="0"/>
        </w:rPr>
        <w:t xml:space="preserve">There is a mapping to the ASVS which can be found here: </w:t>
      </w:r>
      <w:hyperlink r:id="rId200">
        <w:r w:rsidDel="00000000" w:rsidR="00000000" w:rsidRPr="00000000">
          <w:rPr>
            <w:color w:val="0563c1"/>
            <w:u w:val="single"/>
            <w:rtl w:val="0"/>
          </w:rPr>
          <w:t xml:space="preserve">https://cheatsheetseries.owasp.org/cheatsheets/IndexASVS.html</w:t>
        </w:r>
      </w:hyperlink>
      <w:r w:rsidDel="00000000" w:rsidR="00000000" w:rsidRPr="00000000">
        <w:rPr>
          <w:rtl w:val="0"/>
        </w:rPr>
      </w:r>
    </w:p>
    <w:bookmarkStart w:colFirst="0" w:colLast="0" w:name="bookmark=id.2wfod1i" w:id="306"/>
    <w:bookmarkEnd w:id="306"/>
    <w:p w:rsidR="00000000" w:rsidDel="00000000" w:rsidP="00000000" w:rsidRDefault="00000000" w:rsidRPr="00000000" w14:paraId="00000BEC">
      <w:pPr>
        <w:pStyle w:val="Heading2"/>
        <w:rPr/>
      </w:pPr>
      <w:bookmarkStart w:colFirst="0" w:colLast="0" w:name="_heading=h.1bkyn9b" w:id="307"/>
      <w:bookmarkEnd w:id="307"/>
      <w:r w:rsidDel="00000000" w:rsidR="00000000" w:rsidRPr="00000000">
        <w:rPr>
          <w:rtl w:val="0"/>
        </w:rPr>
        <w:t xml:space="preserve">Mobile Security Related Projects</w:t>
      </w:r>
    </w:p>
    <w:p w:rsidR="00000000" w:rsidDel="00000000" w:rsidP="00000000" w:rsidRDefault="00000000" w:rsidRPr="00000000" w14:paraId="00000BED">
      <w:pPr>
        <w:numPr>
          <w:ilvl w:val="0"/>
          <w:numId w:val="38"/>
        </w:numPr>
        <w:ind w:left="480" w:hanging="480"/>
        <w:rPr/>
      </w:pPr>
      <w:r w:rsidDel="00000000" w:rsidR="00000000" w:rsidRPr="00000000">
        <w:rPr>
          <w:rtl w:val="0"/>
        </w:rPr>
        <w:t xml:space="preserve">OWASP Mobile Security Project: </w:t>
      </w:r>
      <w:hyperlink r:id="rId201">
        <w:r w:rsidDel="00000000" w:rsidR="00000000" w:rsidRPr="00000000">
          <w:rPr>
            <w:color w:val="0563c1"/>
            <w:u w:val="single"/>
            <w:rtl w:val="0"/>
          </w:rPr>
          <w:t xml:space="preserve">https://owasp.org/www-project-mobile-security/</w:t>
        </w:r>
      </w:hyperlink>
      <w:r w:rsidDel="00000000" w:rsidR="00000000" w:rsidRPr="00000000">
        <w:rPr>
          <w:rtl w:val="0"/>
        </w:rPr>
      </w:r>
    </w:p>
    <w:p w:rsidR="00000000" w:rsidDel="00000000" w:rsidP="00000000" w:rsidRDefault="00000000" w:rsidRPr="00000000" w14:paraId="00000BEE">
      <w:pPr>
        <w:numPr>
          <w:ilvl w:val="0"/>
          <w:numId w:val="38"/>
        </w:numPr>
        <w:ind w:left="480" w:hanging="480"/>
        <w:rPr/>
      </w:pPr>
      <w:r w:rsidDel="00000000" w:rsidR="00000000" w:rsidRPr="00000000">
        <w:rPr>
          <w:rtl w:val="0"/>
        </w:rPr>
        <w:t xml:space="preserve">OWASP Mobile Top 10 Risks: </w:t>
      </w:r>
      <w:hyperlink r:id="rId202">
        <w:r w:rsidDel="00000000" w:rsidR="00000000" w:rsidRPr="00000000">
          <w:rPr>
            <w:color w:val="0563c1"/>
            <w:u w:val="single"/>
            <w:rtl w:val="0"/>
          </w:rPr>
          <w:t xml:space="preserve">https://owasp.org/www-project-mobile-top-10/</w:t>
        </w:r>
      </w:hyperlink>
      <w:r w:rsidDel="00000000" w:rsidR="00000000" w:rsidRPr="00000000">
        <w:rPr>
          <w:rtl w:val="0"/>
        </w:rPr>
      </w:r>
    </w:p>
    <w:p w:rsidR="00000000" w:rsidDel="00000000" w:rsidP="00000000" w:rsidRDefault="00000000" w:rsidRPr="00000000" w14:paraId="00000BEF">
      <w:pPr>
        <w:numPr>
          <w:ilvl w:val="0"/>
          <w:numId w:val="38"/>
        </w:numPr>
        <w:ind w:left="480" w:hanging="480"/>
        <w:rPr/>
      </w:pPr>
      <w:r w:rsidDel="00000000" w:rsidR="00000000" w:rsidRPr="00000000">
        <w:rPr>
          <w:rtl w:val="0"/>
        </w:rPr>
        <w:t xml:space="preserve">OWASP Mobile Security Testing Guide and Mobile Application Security Verification Standard: </w:t>
      </w:r>
      <w:hyperlink r:id="rId203">
        <w:r w:rsidDel="00000000" w:rsidR="00000000" w:rsidRPr="00000000">
          <w:rPr>
            <w:color w:val="0563c1"/>
            <w:u w:val="single"/>
            <w:rtl w:val="0"/>
          </w:rPr>
          <w:t xml:space="preserve">https://owasp.org/www-project-mobile-security-testing-guide/</w:t>
        </w:r>
      </w:hyperlink>
      <w:r w:rsidDel="00000000" w:rsidR="00000000" w:rsidRPr="00000000">
        <w:rPr>
          <w:rtl w:val="0"/>
        </w:rPr>
      </w:r>
    </w:p>
    <w:bookmarkStart w:colFirst="0" w:colLast="0" w:name="bookmark=id.3vkm5x4" w:id="308"/>
    <w:bookmarkEnd w:id="308"/>
    <w:p w:rsidR="00000000" w:rsidDel="00000000" w:rsidP="00000000" w:rsidRDefault="00000000" w:rsidRPr="00000000" w14:paraId="00000BF0">
      <w:pPr>
        <w:pStyle w:val="Heading2"/>
        <w:rPr/>
      </w:pPr>
      <w:bookmarkStart w:colFirst="0" w:colLast="0" w:name="_heading=h.2apwg4x" w:id="309"/>
      <w:bookmarkEnd w:id="309"/>
      <w:r w:rsidDel="00000000" w:rsidR="00000000" w:rsidRPr="00000000">
        <w:rPr>
          <w:rtl w:val="0"/>
        </w:rPr>
        <w:t xml:space="preserve">OWASP Internet of Things related projects</w:t>
      </w:r>
    </w:p>
    <w:p w:rsidR="00000000" w:rsidDel="00000000" w:rsidP="00000000" w:rsidRDefault="00000000" w:rsidRPr="00000000" w14:paraId="00000BF1">
      <w:pPr>
        <w:numPr>
          <w:ilvl w:val="0"/>
          <w:numId w:val="40"/>
        </w:numPr>
        <w:ind w:left="480" w:hanging="480"/>
        <w:rPr/>
      </w:pPr>
      <w:r w:rsidDel="00000000" w:rsidR="00000000" w:rsidRPr="00000000">
        <w:rPr>
          <w:rtl w:val="0"/>
        </w:rPr>
        <w:t xml:space="preserve">OWASP Internet of Things Project: </w:t>
      </w:r>
      <w:hyperlink r:id="rId204">
        <w:r w:rsidDel="00000000" w:rsidR="00000000" w:rsidRPr="00000000">
          <w:rPr>
            <w:color w:val="0563c1"/>
            <w:u w:val="single"/>
            <w:rtl w:val="0"/>
          </w:rPr>
          <w:t xml:space="preserve">https://owasp.org/www-project-internet-of-things/</w:t>
        </w:r>
      </w:hyperlink>
      <w:r w:rsidDel="00000000" w:rsidR="00000000" w:rsidRPr="00000000">
        <w:rPr>
          <w:rtl w:val="0"/>
        </w:rPr>
      </w:r>
    </w:p>
    <w:bookmarkStart w:colFirst="0" w:colLast="0" w:name="bookmark=id.pv6qcq" w:id="310"/>
    <w:bookmarkEnd w:id="310"/>
    <w:p w:rsidR="00000000" w:rsidDel="00000000" w:rsidP="00000000" w:rsidRDefault="00000000" w:rsidRPr="00000000" w14:paraId="00000BF2">
      <w:pPr>
        <w:pStyle w:val="Heading2"/>
        <w:rPr/>
      </w:pPr>
      <w:bookmarkStart w:colFirst="0" w:colLast="0" w:name="_heading=h.39uu90j" w:id="311"/>
      <w:bookmarkEnd w:id="311"/>
      <w:r w:rsidDel="00000000" w:rsidR="00000000" w:rsidRPr="00000000">
        <w:rPr>
          <w:rtl w:val="0"/>
        </w:rPr>
        <w:t xml:space="preserve">OWASP Serverless projects</w:t>
      </w:r>
    </w:p>
    <w:p w:rsidR="00000000" w:rsidDel="00000000" w:rsidP="00000000" w:rsidRDefault="00000000" w:rsidRPr="00000000" w14:paraId="00000BF3">
      <w:pPr>
        <w:numPr>
          <w:ilvl w:val="0"/>
          <w:numId w:val="25"/>
        </w:numPr>
        <w:ind w:left="480" w:hanging="480"/>
        <w:rPr/>
      </w:pPr>
      <w:r w:rsidDel="00000000" w:rsidR="00000000" w:rsidRPr="00000000">
        <w:rPr>
          <w:rtl w:val="0"/>
        </w:rPr>
        <w:t xml:space="preserve">OWASP Serverless Project: </w:t>
      </w:r>
      <w:hyperlink r:id="rId205">
        <w:r w:rsidDel="00000000" w:rsidR="00000000" w:rsidRPr="00000000">
          <w:rPr>
            <w:color w:val="0563c1"/>
            <w:u w:val="single"/>
            <w:rtl w:val="0"/>
          </w:rPr>
          <w:t xml:space="preserve">https://owasp.org/www-project-serverless-top-10/</w:t>
        </w:r>
      </w:hyperlink>
      <w:r w:rsidDel="00000000" w:rsidR="00000000" w:rsidRPr="00000000">
        <w:rPr>
          <w:rtl w:val="0"/>
        </w:rPr>
      </w:r>
    </w:p>
    <w:bookmarkStart w:colFirst="0" w:colLast="0" w:name="bookmark=id.1p04j8c" w:id="312"/>
    <w:bookmarkEnd w:id="312"/>
    <w:p w:rsidR="00000000" w:rsidDel="00000000" w:rsidP="00000000" w:rsidRDefault="00000000" w:rsidRPr="00000000" w14:paraId="00000BF4">
      <w:pPr>
        <w:pStyle w:val="Heading2"/>
        <w:rPr/>
      </w:pPr>
      <w:bookmarkStart w:colFirst="0" w:colLast="0" w:name="_heading=h.48zs1w5" w:id="313"/>
      <w:bookmarkEnd w:id="313"/>
      <w:r w:rsidDel="00000000" w:rsidR="00000000" w:rsidRPr="00000000">
        <w:rPr>
          <w:rtl w:val="0"/>
        </w:rPr>
        <w:t xml:space="preserve">Others</w:t>
      </w:r>
    </w:p>
    <w:p w:rsidR="00000000" w:rsidDel="00000000" w:rsidP="00000000" w:rsidRDefault="00000000" w:rsidRPr="00000000" w14:paraId="00000BF5">
      <w:pPr>
        <w:rPr/>
      </w:pPr>
      <w:r w:rsidDel="00000000" w:rsidR="00000000" w:rsidRPr="00000000">
        <w:rPr>
          <w:rtl w:val="0"/>
        </w:rPr>
        <w:t xml:space="preserve">Similarly, the following web sites are most likely to be useful to users/adopters of this standard</w:t>
      </w:r>
    </w:p>
    <w:p w:rsidR="00000000" w:rsidDel="00000000" w:rsidP="00000000" w:rsidRDefault="00000000" w:rsidRPr="00000000" w14:paraId="00000BF6">
      <w:pPr>
        <w:numPr>
          <w:ilvl w:val="0"/>
          <w:numId w:val="26"/>
        </w:numPr>
        <w:ind w:left="480" w:hanging="480"/>
        <w:rPr/>
      </w:pPr>
      <w:r w:rsidDel="00000000" w:rsidR="00000000" w:rsidRPr="00000000">
        <w:rPr>
          <w:rtl w:val="0"/>
        </w:rPr>
        <w:t xml:space="preserve">SecLists Github: </w:t>
      </w:r>
      <w:hyperlink r:id="rId206">
        <w:r w:rsidDel="00000000" w:rsidR="00000000" w:rsidRPr="00000000">
          <w:rPr>
            <w:color w:val="0563c1"/>
            <w:u w:val="single"/>
            <w:rtl w:val="0"/>
          </w:rPr>
          <w:t xml:space="preserve">https://github.com/danielmiessler/SecLists</w:t>
        </w:r>
      </w:hyperlink>
      <w:r w:rsidDel="00000000" w:rsidR="00000000" w:rsidRPr="00000000">
        <w:rPr>
          <w:rtl w:val="0"/>
        </w:rPr>
      </w:r>
    </w:p>
    <w:p w:rsidR="00000000" w:rsidDel="00000000" w:rsidP="00000000" w:rsidRDefault="00000000" w:rsidRPr="00000000" w14:paraId="00000BF7">
      <w:pPr>
        <w:numPr>
          <w:ilvl w:val="0"/>
          <w:numId w:val="26"/>
        </w:numPr>
        <w:ind w:left="480" w:hanging="480"/>
        <w:rPr/>
      </w:pPr>
      <w:r w:rsidDel="00000000" w:rsidR="00000000" w:rsidRPr="00000000">
        <w:rPr>
          <w:rtl w:val="0"/>
        </w:rPr>
        <w:t xml:space="preserve">MITRE Common Weakness Enumeration: </w:t>
      </w:r>
      <w:hyperlink r:id="rId207">
        <w:r w:rsidDel="00000000" w:rsidR="00000000" w:rsidRPr="00000000">
          <w:rPr>
            <w:color w:val="0563c1"/>
            <w:u w:val="single"/>
            <w:rtl w:val="0"/>
          </w:rPr>
          <w:t xml:space="preserve">https://cwe.mitre.org/</w:t>
        </w:r>
      </w:hyperlink>
      <w:r w:rsidDel="00000000" w:rsidR="00000000" w:rsidRPr="00000000">
        <w:rPr>
          <w:rtl w:val="0"/>
        </w:rPr>
      </w:r>
    </w:p>
    <w:p w:rsidR="00000000" w:rsidDel="00000000" w:rsidP="00000000" w:rsidRDefault="00000000" w:rsidRPr="00000000" w14:paraId="00000BF8">
      <w:pPr>
        <w:numPr>
          <w:ilvl w:val="0"/>
          <w:numId w:val="26"/>
        </w:numPr>
        <w:ind w:left="480" w:hanging="480"/>
        <w:rPr/>
      </w:pPr>
      <w:r w:rsidDel="00000000" w:rsidR="00000000" w:rsidRPr="00000000">
        <w:rPr>
          <w:rtl w:val="0"/>
        </w:rPr>
        <w:t xml:space="preserve">PCI Security Standards Council: </w:t>
      </w:r>
      <w:hyperlink r:id="rId208">
        <w:r w:rsidDel="00000000" w:rsidR="00000000" w:rsidRPr="00000000">
          <w:rPr>
            <w:color w:val="0563c1"/>
            <w:u w:val="single"/>
            <w:rtl w:val="0"/>
          </w:rPr>
          <w:t xml:space="preserve">https://www.pcisecuritystandards.org</w:t>
        </w:r>
      </w:hyperlink>
      <w:r w:rsidDel="00000000" w:rsidR="00000000" w:rsidRPr="00000000">
        <w:rPr>
          <w:rtl w:val="0"/>
        </w:rPr>
      </w:r>
    </w:p>
    <w:p w:rsidR="00000000" w:rsidDel="00000000" w:rsidP="00000000" w:rsidRDefault="00000000" w:rsidRPr="00000000" w14:paraId="00000BF9">
      <w:pPr>
        <w:numPr>
          <w:ilvl w:val="0"/>
          <w:numId w:val="26"/>
        </w:numPr>
        <w:ind w:left="480" w:hanging="480"/>
        <w:rPr/>
      </w:pPr>
      <w:r w:rsidDel="00000000" w:rsidR="00000000" w:rsidRPr="00000000">
        <w:rPr>
          <w:rtl w:val="0"/>
        </w:rPr>
        <w:t xml:space="preserve">PCI Data Security Standard (DSS) v3.2.1 Requirements and Security Assessment Procedures: </w:t>
      </w:r>
      <w:hyperlink r:id="rId209">
        <w:r w:rsidDel="00000000" w:rsidR="00000000" w:rsidRPr="00000000">
          <w:rPr>
            <w:color w:val="0563c1"/>
            <w:u w:val="single"/>
            <w:rtl w:val="0"/>
          </w:rPr>
          <w:t xml:space="preserve">https://www.pcisecuritystandards.org/documents/PCI_DSS_v3-2-1.pdf</w:t>
        </w:r>
      </w:hyperlink>
      <w:r w:rsidDel="00000000" w:rsidR="00000000" w:rsidRPr="00000000">
        <w:rPr>
          <w:rtl w:val="0"/>
        </w:rPr>
      </w:r>
    </w:p>
    <w:p w:rsidR="00000000" w:rsidDel="00000000" w:rsidP="00000000" w:rsidRDefault="00000000" w:rsidRPr="00000000" w14:paraId="00000BFA">
      <w:pPr>
        <w:numPr>
          <w:ilvl w:val="0"/>
          <w:numId w:val="26"/>
        </w:numPr>
        <w:ind w:left="480" w:hanging="480"/>
        <w:rPr/>
      </w:pPr>
      <w:r w:rsidDel="00000000" w:rsidR="00000000" w:rsidRPr="00000000">
        <w:rPr>
          <w:rtl w:val="0"/>
        </w:rPr>
        <w:t xml:space="preserve">PCI Software Security Framework - Secure Software Requirements and Assessment Procedures: </w:t>
      </w:r>
      <w:hyperlink r:id="rId210">
        <w:r w:rsidDel="00000000" w:rsidR="00000000" w:rsidRPr="00000000">
          <w:rPr>
            <w:color w:val="0563c1"/>
            <w:u w:val="single"/>
            <w:rtl w:val="0"/>
          </w:rPr>
          <w:t xml:space="preserve">https://www.pcisecuritystandards.org/documents/PCI-Secure-Software-Standard-v1_0.pdf</w:t>
        </w:r>
      </w:hyperlink>
      <w:r w:rsidDel="00000000" w:rsidR="00000000" w:rsidRPr="00000000">
        <w:rPr>
          <w:rtl w:val="0"/>
        </w:rPr>
      </w:r>
    </w:p>
    <w:p w:rsidR="00000000" w:rsidDel="00000000" w:rsidP="00000000" w:rsidRDefault="00000000" w:rsidRPr="00000000" w14:paraId="00000BFB">
      <w:pPr>
        <w:numPr>
          <w:ilvl w:val="0"/>
          <w:numId w:val="26"/>
        </w:numPr>
        <w:ind w:left="480" w:hanging="480"/>
        <w:rPr/>
      </w:pPr>
      <w:r w:rsidDel="00000000" w:rsidR="00000000" w:rsidRPr="00000000">
        <w:rPr>
          <w:rtl w:val="0"/>
        </w:rPr>
        <w:t xml:space="preserve">PCI Secure Software Lifecycle (Secure SLC) Requirements and Assessment Procedures: </w:t>
      </w:r>
      <w:hyperlink r:id="rId211">
        <w:r w:rsidDel="00000000" w:rsidR="00000000" w:rsidRPr="00000000">
          <w:rPr>
            <w:color w:val="0563c1"/>
            <w:u w:val="single"/>
            <w:rtl w:val="0"/>
          </w:rPr>
          <w:t xml:space="preserve">https://www.pcisecuritystandards.org/documents/PCI-Secure-SLC-Standard-v1_0.pdf</w:t>
        </w:r>
      </w:hyperlink>
      <w:r w:rsidDel="00000000" w:rsidR="00000000" w:rsidRPr="00000000">
        <w:rPr>
          <w:rtl w:val="0"/>
        </w:rPr>
      </w:r>
    </w:p>
    <w:p w:rsidR="00000000" w:rsidDel="00000000" w:rsidP="00000000" w:rsidRDefault="00000000" w:rsidRPr="00000000" w14:paraId="00000BFC">
      <w:pPr>
        <w:pStyle w:val="Heading1"/>
        <w:rPr/>
      </w:pPr>
      <w:bookmarkStart w:colFirst="0" w:colLast="0" w:name="_heading=h.13acmbr" w:id="314"/>
      <w:bookmarkEnd w:id="314"/>
      <w:r w:rsidDel="00000000" w:rsidR="00000000" w:rsidRPr="00000000">
        <w:br w:type="page"/>
      </w:r>
      <w:r w:rsidDel="00000000" w:rsidR="00000000" w:rsidRPr="00000000">
        <w:rPr>
          <w:rtl w:val="0"/>
        </w:rPr>
        <w:t xml:space="preserve">Приложение C: Требования к проверке Интернета вещей</w:t>
      </w:r>
    </w:p>
    <w:p w:rsidR="00000000" w:rsidDel="00000000" w:rsidP="00000000" w:rsidRDefault="00000000" w:rsidRPr="00000000" w14:paraId="00000BFD">
      <w:pPr>
        <w:rPr/>
      </w:pPr>
      <w:r w:rsidDel="00000000" w:rsidR="00000000" w:rsidRPr="00000000">
        <w:rPr>
          <w:rtl w:val="0"/>
        </w:rPr>
        <w:t xml:space="preserve">Этот раздел изначально находился в основной ветке, но с учетом работы, проделанной командой OWASP IoT, нет смысла поддерживать два разных потока по этому вопросу. В версии 4.0 мы переносим это в Приложение и призываем всех, кому это необходимо, использовать основной проект OWASP IoT.</w:t>
      </w:r>
    </w:p>
    <w:p w:rsidR="00000000" w:rsidDel="00000000" w:rsidP="00000000" w:rsidRDefault="00000000" w:rsidRPr="00000000" w14:paraId="00000BFE">
      <w:pPr>
        <w:pStyle w:val="Heading2"/>
        <w:rPr/>
      </w:pPr>
      <w:bookmarkStart w:colFirst="0" w:colLast="0" w:name="_heading=h.22faf7d" w:id="315"/>
      <w:bookmarkEnd w:id="315"/>
      <w:r w:rsidDel="00000000" w:rsidR="00000000" w:rsidRPr="00000000">
        <w:rPr>
          <w:rtl w:val="0"/>
        </w:rPr>
        <w:t xml:space="preserve">Контроль объектов</w:t>
      </w:r>
    </w:p>
    <w:p w:rsidR="00000000" w:rsidDel="00000000" w:rsidP="00000000" w:rsidRDefault="00000000" w:rsidRPr="00000000" w14:paraId="00000BFF">
      <w:pPr>
        <w:ind w:left="0" w:firstLine="0"/>
        <w:rPr/>
      </w:pPr>
      <w:r w:rsidDel="00000000" w:rsidR="00000000" w:rsidRPr="00000000">
        <w:rPr>
          <w:rtl w:val="0"/>
        </w:rPr>
        <w:t xml:space="preserve">Встроенные устройства / устройства Интернета вещей должны:</w:t>
      </w:r>
    </w:p>
    <w:p w:rsidR="00000000" w:rsidDel="00000000" w:rsidP="00000000" w:rsidRDefault="00000000" w:rsidRPr="00000000" w14:paraId="00000C00">
      <w:pPr>
        <w:numPr>
          <w:ilvl w:val="0"/>
          <w:numId w:val="28"/>
        </w:numPr>
        <w:ind w:left="480" w:hanging="480"/>
      </w:pPr>
      <w:r w:rsidDel="00000000" w:rsidR="00000000" w:rsidRPr="00000000">
        <w:rPr>
          <w:rtl w:val="0"/>
        </w:rPr>
        <w:t xml:space="preserve">Обеспечьте тот же уровень контроля безопасности на устройстве, что и на сервере, за счет обеспечения контроля безопасности в доверенной среде.</w:t>
      </w:r>
    </w:p>
    <w:p w:rsidR="00000000" w:rsidDel="00000000" w:rsidP="00000000" w:rsidRDefault="00000000" w:rsidRPr="00000000" w14:paraId="00000C01">
      <w:pPr>
        <w:numPr>
          <w:ilvl w:val="0"/>
          <w:numId w:val="28"/>
        </w:numPr>
        <w:ind w:left="480" w:hanging="480"/>
      </w:pPr>
      <w:r w:rsidDel="00000000" w:rsidR="00000000" w:rsidRPr="00000000">
        <w:rPr>
          <w:rtl w:val="0"/>
        </w:rPr>
        <w:t xml:space="preserve">Конфиденциальные данные, хранящиеся на устройстве, должны выполняться безопасным образом с использованием аппаратного хранилища, такого как элементы безопасности.</w:t>
      </w:r>
    </w:p>
    <w:p w:rsidR="00000000" w:rsidDel="00000000" w:rsidP="00000000" w:rsidRDefault="00000000" w:rsidRPr="00000000" w14:paraId="00000C02">
      <w:pPr>
        <w:numPr>
          <w:ilvl w:val="0"/>
          <w:numId w:val="28"/>
        </w:numPr>
        <w:ind w:left="480" w:hanging="480"/>
      </w:pPr>
      <w:r w:rsidDel="00000000" w:rsidR="00000000" w:rsidRPr="00000000">
        <w:rPr>
          <w:rtl w:val="0"/>
        </w:rPr>
        <w:t xml:space="preserve">Все конфиденциальные данные, передаваемые с устройства, должны использовать безопасность транспортного уровня.</w:t>
      </w:r>
    </w:p>
    <w:p w:rsidR="00000000" w:rsidDel="00000000" w:rsidP="00000000" w:rsidRDefault="00000000" w:rsidRPr="00000000" w14:paraId="00000C03">
      <w:pPr>
        <w:pStyle w:val="Heading2"/>
        <w:rPr/>
      </w:pPr>
      <w:bookmarkStart w:colFirst="0" w:colLast="0" w:name="_heading=h.31k882z" w:id="316"/>
      <w:bookmarkEnd w:id="316"/>
      <w:r w:rsidDel="00000000" w:rsidR="00000000" w:rsidRPr="00000000">
        <w:rPr>
          <w:rtl w:val="0"/>
        </w:rPr>
        <w:t xml:space="preserve">Требования к проверке безопасности</w:t>
      </w:r>
    </w:p>
    <w:tbl>
      <w:tblPr>
        <w:tblStyle w:val="Table75"/>
        <w:tblW w:w="9244.0" w:type="dxa"/>
        <w:jc w:val="left"/>
        <w:tblInd w:w="0.0" w:type="dxa"/>
        <w:tblLayout w:type="fixed"/>
        <w:tblLook w:val="0600"/>
      </w:tblPr>
      <w:tblGrid>
        <w:gridCol w:w="684"/>
        <w:gridCol w:w="6711"/>
        <w:gridCol w:w="402"/>
        <w:gridCol w:w="402"/>
        <w:gridCol w:w="402"/>
        <w:gridCol w:w="643"/>
        <w:tblGridChange w:id="0">
          <w:tblGrid>
            <w:gridCol w:w="684"/>
            <w:gridCol w:w="6711"/>
            <w:gridCol w:w="402"/>
            <w:gridCol w:w="402"/>
            <w:gridCol w:w="402"/>
            <w:gridCol w:w="643"/>
          </w:tblGrid>
        </w:tblGridChange>
      </w:tblGrid>
      <w:tr>
        <w:trPr>
          <w:cantSplit w:val="0"/>
          <w:tblHeader w:val="0"/>
        </w:trPr>
        <w:tc>
          <w:tcPr>
            <w:tcBorders>
              <w:bottom w:color="000000" w:space="0" w:sz="0" w:val="nil"/>
            </w:tcBorders>
            <w:vAlign w:val="bottom"/>
          </w:tcPr>
          <w:p w:rsidR="00000000" w:rsidDel="00000000" w:rsidP="00000000" w:rsidRDefault="00000000" w:rsidRPr="00000000" w14:paraId="00000C04">
            <w:pPr>
              <w:rPr/>
            </w:pPr>
            <w:r w:rsidDel="00000000" w:rsidR="00000000" w:rsidRPr="00000000">
              <w:rPr>
                <w:rtl w:val="0"/>
              </w:rPr>
              <w:t xml:space="preserve">#</w:t>
            </w:r>
          </w:p>
        </w:tc>
        <w:tc>
          <w:tcPr>
            <w:tcBorders>
              <w:bottom w:color="000000" w:space="0" w:sz="0" w:val="nil"/>
            </w:tcBorders>
            <w:vAlign w:val="bottom"/>
          </w:tcPr>
          <w:p w:rsidR="00000000" w:rsidDel="00000000" w:rsidP="00000000" w:rsidRDefault="00000000" w:rsidRPr="00000000" w14:paraId="00000C05">
            <w:pPr>
              <w:rPr/>
            </w:pPr>
            <w:r w:rsidDel="00000000" w:rsidR="00000000" w:rsidRPr="00000000">
              <w:rPr>
                <w:rtl w:val="0"/>
              </w:rPr>
              <w:t xml:space="preserve">Описание</w:t>
            </w:r>
          </w:p>
        </w:tc>
        <w:tc>
          <w:tcPr>
            <w:tcBorders>
              <w:bottom w:color="000000" w:space="0" w:sz="0" w:val="nil"/>
            </w:tcBorders>
            <w:vAlign w:val="bottom"/>
          </w:tcPr>
          <w:p w:rsidR="00000000" w:rsidDel="00000000" w:rsidP="00000000" w:rsidRDefault="00000000" w:rsidRPr="00000000" w14:paraId="00000C06">
            <w:pPr>
              <w:rPr/>
            </w:pPr>
            <w:r w:rsidDel="00000000" w:rsidR="00000000" w:rsidRPr="00000000">
              <w:rPr>
                <w:rtl w:val="0"/>
              </w:rPr>
              <w:t xml:space="preserve">L1</w:t>
            </w:r>
          </w:p>
        </w:tc>
        <w:tc>
          <w:tcPr>
            <w:tcBorders>
              <w:bottom w:color="000000" w:space="0" w:sz="0" w:val="nil"/>
            </w:tcBorders>
            <w:vAlign w:val="bottom"/>
          </w:tcPr>
          <w:p w:rsidR="00000000" w:rsidDel="00000000" w:rsidP="00000000" w:rsidRDefault="00000000" w:rsidRPr="00000000" w14:paraId="00000C07">
            <w:pPr>
              <w:rPr/>
            </w:pPr>
            <w:r w:rsidDel="00000000" w:rsidR="00000000" w:rsidRPr="00000000">
              <w:rPr>
                <w:rtl w:val="0"/>
              </w:rPr>
              <w:t xml:space="preserve">L2</w:t>
            </w:r>
          </w:p>
        </w:tc>
        <w:tc>
          <w:tcPr>
            <w:tcBorders>
              <w:bottom w:color="000000" w:space="0" w:sz="0" w:val="nil"/>
            </w:tcBorders>
            <w:vAlign w:val="bottom"/>
          </w:tcPr>
          <w:p w:rsidR="00000000" w:rsidDel="00000000" w:rsidP="00000000" w:rsidRDefault="00000000" w:rsidRPr="00000000" w14:paraId="00000C08">
            <w:pPr>
              <w:rPr/>
            </w:pPr>
            <w:r w:rsidDel="00000000" w:rsidR="00000000" w:rsidRPr="00000000">
              <w:rPr>
                <w:rtl w:val="0"/>
              </w:rPr>
              <w:t xml:space="preserve">L3</w:t>
            </w:r>
          </w:p>
        </w:tc>
        <w:tc>
          <w:tcPr>
            <w:tcBorders>
              <w:bottom w:color="000000" w:space="0" w:sz="0" w:val="nil"/>
            </w:tcBorders>
            <w:vAlign w:val="bottom"/>
          </w:tcPr>
          <w:p w:rsidR="00000000" w:rsidDel="00000000" w:rsidP="00000000" w:rsidRDefault="00000000" w:rsidRPr="00000000" w14:paraId="00000C09">
            <w:pPr>
              <w:rPr/>
            </w:pPr>
            <w:r w:rsidDel="00000000" w:rsidR="00000000" w:rsidRPr="00000000">
              <w:rPr>
                <w:rtl w:val="0"/>
              </w:rPr>
              <w:t xml:space="preserve">Since</w:t>
            </w:r>
          </w:p>
        </w:tc>
      </w:tr>
      <w:tr>
        <w:trPr>
          <w:cantSplit w:val="0"/>
          <w:tblHeader w:val="0"/>
        </w:trPr>
        <w:tc>
          <w:tcPr/>
          <w:p w:rsidR="00000000" w:rsidDel="00000000" w:rsidP="00000000" w:rsidRDefault="00000000" w:rsidRPr="00000000" w14:paraId="00000C0A">
            <w:pPr>
              <w:rPr/>
            </w:pPr>
            <w:r w:rsidDel="00000000" w:rsidR="00000000" w:rsidRPr="00000000">
              <w:rPr>
                <w:b w:val="1"/>
                <w:rtl w:val="0"/>
              </w:rPr>
              <w:t xml:space="preserve">C.1</w:t>
            </w:r>
            <w:r w:rsidDel="00000000" w:rsidR="00000000" w:rsidRPr="00000000">
              <w:rPr>
                <w:rtl w:val="0"/>
              </w:rPr>
            </w:r>
          </w:p>
        </w:tc>
        <w:tc>
          <w:tcPr/>
          <w:p w:rsidR="00000000" w:rsidDel="00000000" w:rsidP="00000000" w:rsidRDefault="00000000" w:rsidRPr="00000000" w14:paraId="00000C0B">
            <w:pPr>
              <w:rPr/>
            </w:pPr>
            <w:r w:rsidDel="00000000" w:rsidR="00000000" w:rsidRPr="00000000">
              <w:rPr>
                <w:rtl w:val="0"/>
              </w:rPr>
              <w:t xml:space="preserve">Убедитесь, что отладочные интерфейсы прикладного уровня, такие как USB, UART и другие последовательные варианты, отключены или защищены сложным паролем.</w:t>
            </w:r>
          </w:p>
        </w:tc>
        <w:tc>
          <w:tcPr/>
          <w:p w:rsidR="00000000" w:rsidDel="00000000" w:rsidP="00000000" w:rsidRDefault="00000000" w:rsidRPr="00000000" w14:paraId="00000C0C">
            <w:pPr>
              <w:rPr/>
            </w:pPr>
            <w:r w:rsidDel="00000000" w:rsidR="00000000" w:rsidRPr="00000000">
              <w:rPr>
                <w:rtl w:val="0"/>
              </w:rPr>
              <w:t xml:space="preserve">✓</w:t>
            </w:r>
          </w:p>
        </w:tc>
        <w:tc>
          <w:tcPr/>
          <w:p w:rsidR="00000000" w:rsidDel="00000000" w:rsidP="00000000" w:rsidRDefault="00000000" w:rsidRPr="00000000" w14:paraId="00000C0D">
            <w:pPr>
              <w:rPr/>
            </w:pPr>
            <w:r w:rsidDel="00000000" w:rsidR="00000000" w:rsidRPr="00000000">
              <w:rPr>
                <w:rtl w:val="0"/>
              </w:rPr>
              <w:t xml:space="preserve">✓</w:t>
            </w:r>
          </w:p>
        </w:tc>
        <w:tc>
          <w:tcPr/>
          <w:p w:rsidR="00000000" w:rsidDel="00000000" w:rsidP="00000000" w:rsidRDefault="00000000" w:rsidRPr="00000000" w14:paraId="00000C0E">
            <w:pPr>
              <w:rPr/>
            </w:pPr>
            <w:r w:rsidDel="00000000" w:rsidR="00000000" w:rsidRPr="00000000">
              <w:rPr>
                <w:rtl w:val="0"/>
              </w:rPr>
              <w:t xml:space="preserve">✓</w:t>
            </w:r>
          </w:p>
        </w:tc>
        <w:tc>
          <w:tcPr/>
          <w:p w:rsidR="00000000" w:rsidDel="00000000" w:rsidP="00000000" w:rsidRDefault="00000000" w:rsidRPr="00000000" w14:paraId="00000C0F">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10">
            <w:pPr>
              <w:rPr/>
            </w:pPr>
            <w:r w:rsidDel="00000000" w:rsidR="00000000" w:rsidRPr="00000000">
              <w:rPr>
                <w:b w:val="1"/>
                <w:rtl w:val="0"/>
              </w:rPr>
              <w:t xml:space="preserve">C.2</w:t>
            </w:r>
            <w:r w:rsidDel="00000000" w:rsidR="00000000" w:rsidRPr="00000000">
              <w:rPr>
                <w:rtl w:val="0"/>
              </w:rPr>
            </w:r>
          </w:p>
        </w:tc>
        <w:tc>
          <w:tcPr/>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Убедитесь, что криптографические ключи и сертификаты уникальны для каждого отдельного устройства.</w:t>
            </w:r>
            <w:r w:rsidDel="00000000" w:rsidR="00000000" w:rsidRPr="00000000">
              <w:rPr>
                <w:rtl w:val="0"/>
              </w:rPr>
            </w:r>
          </w:p>
        </w:tc>
        <w:tc>
          <w:tcPr/>
          <w:p w:rsidR="00000000" w:rsidDel="00000000" w:rsidP="00000000" w:rsidRDefault="00000000" w:rsidRPr="00000000" w14:paraId="00000C12">
            <w:pPr>
              <w:rPr/>
            </w:pPr>
            <w:r w:rsidDel="00000000" w:rsidR="00000000" w:rsidRPr="00000000">
              <w:rPr>
                <w:rtl w:val="0"/>
              </w:rPr>
              <w:t xml:space="preserve">✓</w:t>
            </w:r>
          </w:p>
        </w:tc>
        <w:tc>
          <w:tcPr/>
          <w:p w:rsidR="00000000" w:rsidDel="00000000" w:rsidP="00000000" w:rsidRDefault="00000000" w:rsidRPr="00000000" w14:paraId="00000C13">
            <w:pPr>
              <w:rPr/>
            </w:pPr>
            <w:r w:rsidDel="00000000" w:rsidR="00000000" w:rsidRPr="00000000">
              <w:rPr>
                <w:rtl w:val="0"/>
              </w:rPr>
              <w:t xml:space="preserve">✓</w:t>
            </w:r>
          </w:p>
        </w:tc>
        <w:tc>
          <w:tcPr/>
          <w:p w:rsidR="00000000" w:rsidDel="00000000" w:rsidP="00000000" w:rsidRDefault="00000000" w:rsidRPr="00000000" w14:paraId="00000C14">
            <w:pPr>
              <w:rPr/>
            </w:pPr>
            <w:r w:rsidDel="00000000" w:rsidR="00000000" w:rsidRPr="00000000">
              <w:rPr>
                <w:rtl w:val="0"/>
              </w:rPr>
              <w:t xml:space="preserve">✓</w:t>
            </w:r>
          </w:p>
        </w:tc>
        <w:tc>
          <w:tcPr/>
          <w:p w:rsidR="00000000" w:rsidDel="00000000" w:rsidP="00000000" w:rsidRDefault="00000000" w:rsidRPr="00000000" w14:paraId="00000C15">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16">
            <w:pPr>
              <w:rPr/>
            </w:pPr>
            <w:r w:rsidDel="00000000" w:rsidR="00000000" w:rsidRPr="00000000">
              <w:rPr>
                <w:b w:val="1"/>
                <w:rtl w:val="0"/>
              </w:rPr>
              <w:t xml:space="preserve">C.3</w:t>
            </w:r>
            <w:r w:rsidDel="00000000" w:rsidR="00000000" w:rsidRPr="00000000">
              <w:rPr>
                <w:rtl w:val="0"/>
              </w:rPr>
            </w:r>
          </w:p>
        </w:tc>
        <w:tc>
          <w:tcPr/>
          <w:p w:rsidR="00000000" w:rsidDel="00000000" w:rsidP="00000000" w:rsidRDefault="00000000" w:rsidRPr="00000000" w14:paraId="00000C17">
            <w:pPr>
              <w:rPr/>
            </w:pPr>
            <w:r w:rsidDel="00000000" w:rsidR="00000000" w:rsidRPr="00000000">
              <w:rPr>
                <w:rtl w:val="0"/>
              </w:rPr>
              <w:t xml:space="preserve">Убедитесь, что элементы управления защитой памяти, такие как ASLR и DEP, включены встроенной операционной системой / IoT, если применимо.</w:t>
            </w:r>
          </w:p>
        </w:tc>
        <w:tc>
          <w:tcPr/>
          <w:p w:rsidR="00000000" w:rsidDel="00000000" w:rsidP="00000000" w:rsidRDefault="00000000" w:rsidRPr="00000000" w14:paraId="00000C18">
            <w:pPr>
              <w:rPr/>
            </w:pPr>
            <w:r w:rsidDel="00000000" w:rsidR="00000000" w:rsidRPr="00000000">
              <w:rPr>
                <w:rtl w:val="0"/>
              </w:rPr>
              <w:t xml:space="preserve">✓</w:t>
            </w:r>
          </w:p>
        </w:tc>
        <w:tc>
          <w:tcPr/>
          <w:p w:rsidR="00000000" w:rsidDel="00000000" w:rsidP="00000000" w:rsidRDefault="00000000" w:rsidRPr="00000000" w14:paraId="00000C19">
            <w:pPr>
              <w:rPr/>
            </w:pPr>
            <w:r w:rsidDel="00000000" w:rsidR="00000000" w:rsidRPr="00000000">
              <w:rPr>
                <w:rtl w:val="0"/>
              </w:rPr>
              <w:t xml:space="preserve">✓</w:t>
            </w:r>
          </w:p>
        </w:tc>
        <w:tc>
          <w:tcPr/>
          <w:p w:rsidR="00000000" w:rsidDel="00000000" w:rsidP="00000000" w:rsidRDefault="00000000" w:rsidRPr="00000000" w14:paraId="00000C1A">
            <w:pPr>
              <w:rPr/>
            </w:pPr>
            <w:r w:rsidDel="00000000" w:rsidR="00000000" w:rsidRPr="00000000">
              <w:rPr>
                <w:rtl w:val="0"/>
              </w:rPr>
              <w:t xml:space="preserve">✓</w:t>
            </w:r>
          </w:p>
        </w:tc>
        <w:tc>
          <w:tcPr/>
          <w:p w:rsidR="00000000" w:rsidDel="00000000" w:rsidP="00000000" w:rsidRDefault="00000000" w:rsidRPr="00000000" w14:paraId="00000C1B">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1C">
            <w:pPr>
              <w:rPr/>
            </w:pPr>
            <w:r w:rsidDel="00000000" w:rsidR="00000000" w:rsidRPr="00000000">
              <w:rPr>
                <w:b w:val="1"/>
                <w:rtl w:val="0"/>
              </w:rPr>
              <w:t xml:space="preserve">C.4</w:t>
            </w:r>
            <w:r w:rsidDel="00000000" w:rsidR="00000000" w:rsidRPr="00000000">
              <w:rPr>
                <w:rtl w:val="0"/>
              </w:rPr>
            </w:r>
          </w:p>
        </w:tc>
        <w:tc>
          <w:tcPr/>
          <w:p w:rsidR="00000000" w:rsidDel="00000000" w:rsidP="00000000" w:rsidRDefault="00000000" w:rsidRPr="00000000" w14:paraId="00000C1D">
            <w:pPr>
              <w:rPr/>
            </w:pPr>
            <w:r w:rsidDel="00000000" w:rsidR="00000000" w:rsidRPr="00000000">
              <w:rPr>
                <w:rtl w:val="0"/>
              </w:rPr>
              <w:t xml:space="preserve">Убедитесь, что встроенные отладочные интерфейсы, такие как JTAG </w:t>
            </w:r>
            <w:r w:rsidDel="00000000" w:rsidR="00000000" w:rsidRPr="00000000">
              <w:rPr>
                <w:rtl w:val="0"/>
              </w:rPr>
              <w:t xml:space="preserve">или</w:t>
            </w:r>
            <w:r w:rsidDel="00000000" w:rsidR="00000000" w:rsidRPr="00000000">
              <w:rPr>
                <w:rtl w:val="0"/>
              </w:rPr>
              <w:t xml:space="preserve"> SWD, отключены или что доступный механизм защиты включен и настроен соответствующим образом.</w:t>
            </w:r>
          </w:p>
        </w:tc>
        <w:tc>
          <w:tcPr/>
          <w:p w:rsidR="00000000" w:rsidDel="00000000" w:rsidP="00000000" w:rsidRDefault="00000000" w:rsidRPr="00000000" w14:paraId="00000C1E">
            <w:pPr>
              <w:rPr/>
            </w:pPr>
            <w:r w:rsidDel="00000000" w:rsidR="00000000" w:rsidRPr="00000000">
              <w:rPr>
                <w:rtl w:val="0"/>
              </w:rPr>
              <w:t xml:space="preserve">✓</w:t>
            </w:r>
          </w:p>
        </w:tc>
        <w:tc>
          <w:tcPr/>
          <w:p w:rsidR="00000000" w:rsidDel="00000000" w:rsidP="00000000" w:rsidRDefault="00000000" w:rsidRPr="00000000" w14:paraId="00000C1F">
            <w:pPr>
              <w:rPr/>
            </w:pPr>
            <w:r w:rsidDel="00000000" w:rsidR="00000000" w:rsidRPr="00000000">
              <w:rPr>
                <w:rtl w:val="0"/>
              </w:rPr>
              <w:t xml:space="preserve">✓</w:t>
            </w:r>
          </w:p>
        </w:tc>
        <w:tc>
          <w:tcPr/>
          <w:p w:rsidR="00000000" w:rsidDel="00000000" w:rsidP="00000000" w:rsidRDefault="00000000" w:rsidRPr="00000000" w14:paraId="00000C20">
            <w:pPr>
              <w:rPr/>
            </w:pPr>
            <w:r w:rsidDel="00000000" w:rsidR="00000000" w:rsidRPr="00000000">
              <w:rPr>
                <w:rtl w:val="0"/>
              </w:rPr>
              <w:t xml:space="preserve">✓</w:t>
            </w:r>
          </w:p>
        </w:tc>
        <w:tc>
          <w:tcPr/>
          <w:p w:rsidR="00000000" w:rsidDel="00000000" w:rsidP="00000000" w:rsidRDefault="00000000" w:rsidRPr="00000000" w14:paraId="00000C21">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22">
            <w:pPr>
              <w:rPr/>
            </w:pPr>
            <w:r w:rsidDel="00000000" w:rsidR="00000000" w:rsidRPr="00000000">
              <w:rPr>
                <w:b w:val="1"/>
                <w:rtl w:val="0"/>
              </w:rPr>
              <w:t xml:space="preserve">C.5</w:t>
            </w:r>
            <w:r w:rsidDel="00000000" w:rsidR="00000000" w:rsidRPr="00000000">
              <w:rPr>
                <w:rtl w:val="0"/>
              </w:rPr>
            </w:r>
          </w:p>
        </w:tc>
        <w:tc>
          <w:tcPr/>
          <w:p w:rsidR="00000000" w:rsidDel="00000000" w:rsidP="00000000" w:rsidRDefault="00000000" w:rsidRPr="00000000" w14:paraId="00000C23">
            <w:pPr>
              <w:rPr/>
            </w:pPr>
            <w:r w:rsidDel="00000000" w:rsidR="00000000" w:rsidRPr="00000000">
              <w:rPr>
                <w:rtl w:val="0"/>
              </w:rPr>
              <w:t xml:space="preserve">Убедитесь, что доверенное выполнение реализовано и включено, если оно доступно на SoC или CPU устройства.</w:t>
            </w:r>
          </w:p>
        </w:tc>
        <w:tc>
          <w:tcPr/>
          <w:p w:rsidR="00000000" w:rsidDel="00000000" w:rsidP="00000000" w:rsidRDefault="00000000" w:rsidRPr="00000000" w14:paraId="00000C24">
            <w:pPr>
              <w:rPr/>
            </w:pPr>
            <w:r w:rsidDel="00000000" w:rsidR="00000000" w:rsidRPr="00000000">
              <w:rPr>
                <w:rtl w:val="0"/>
              </w:rPr>
              <w:t xml:space="preserve">✓</w:t>
            </w:r>
          </w:p>
        </w:tc>
        <w:tc>
          <w:tcPr/>
          <w:p w:rsidR="00000000" w:rsidDel="00000000" w:rsidP="00000000" w:rsidRDefault="00000000" w:rsidRPr="00000000" w14:paraId="00000C25">
            <w:pPr>
              <w:rPr/>
            </w:pPr>
            <w:r w:rsidDel="00000000" w:rsidR="00000000" w:rsidRPr="00000000">
              <w:rPr>
                <w:rtl w:val="0"/>
              </w:rPr>
              <w:t xml:space="preserve">✓</w:t>
            </w:r>
          </w:p>
        </w:tc>
        <w:tc>
          <w:tcPr/>
          <w:p w:rsidR="00000000" w:rsidDel="00000000" w:rsidP="00000000" w:rsidRDefault="00000000" w:rsidRPr="00000000" w14:paraId="00000C26">
            <w:pPr>
              <w:rPr/>
            </w:pPr>
            <w:r w:rsidDel="00000000" w:rsidR="00000000" w:rsidRPr="00000000">
              <w:rPr>
                <w:rtl w:val="0"/>
              </w:rPr>
              <w:t xml:space="preserve">✓</w:t>
            </w:r>
          </w:p>
        </w:tc>
        <w:tc>
          <w:tcPr/>
          <w:p w:rsidR="00000000" w:rsidDel="00000000" w:rsidP="00000000" w:rsidRDefault="00000000" w:rsidRPr="00000000" w14:paraId="00000C27">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28">
            <w:pPr>
              <w:rPr/>
            </w:pPr>
            <w:r w:rsidDel="00000000" w:rsidR="00000000" w:rsidRPr="00000000">
              <w:rPr>
                <w:b w:val="1"/>
                <w:rtl w:val="0"/>
              </w:rPr>
              <w:t xml:space="preserve">C.6</w:t>
            </w:r>
            <w:r w:rsidDel="00000000" w:rsidR="00000000" w:rsidRPr="00000000">
              <w:rPr>
                <w:rtl w:val="0"/>
              </w:rPr>
            </w:r>
          </w:p>
        </w:tc>
        <w:tc>
          <w:tcPr/>
          <w:p w:rsidR="00000000" w:rsidDel="00000000" w:rsidP="00000000" w:rsidRDefault="00000000" w:rsidRPr="00000000" w14:paraId="00000C29">
            <w:pPr>
              <w:rPr/>
            </w:pPr>
            <w:r w:rsidDel="00000000" w:rsidR="00000000" w:rsidRPr="00000000">
              <w:rPr>
                <w:rtl w:val="0"/>
              </w:rPr>
              <w:t xml:space="preserve">Убедитесь, что конфиденциальные данные, закрытые ключи и сертификаты надежно хранятся в Secure Element, TPM, TEE (Trusted Execution Environment) или защищены с помощью надежной криптографии.</w:t>
            </w:r>
          </w:p>
        </w:tc>
        <w:tc>
          <w:tcPr/>
          <w:p w:rsidR="00000000" w:rsidDel="00000000" w:rsidP="00000000" w:rsidRDefault="00000000" w:rsidRPr="00000000" w14:paraId="00000C2A">
            <w:pPr>
              <w:rPr/>
            </w:pPr>
            <w:r w:rsidDel="00000000" w:rsidR="00000000" w:rsidRPr="00000000">
              <w:rPr>
                <w:rtl w:val="0"/>
              </w:rPr>
              <w:t xml:space="preserve">✓</w:t>
            </w:r>
          </w:p>
        </w:tc>
        <w:tc>
          <w:tcPr/>
          <w:p w:rsidR="00000000" w:rsidDel="00000000" w:rsidP="00000000" w:rsidRDefault="00000000" w:rsidRPr="00000000" w14:paraId="00000C2B">
            <w:pPr>
              <w:rPr/>
            </w:pPr>
            <w:r w:rsidDel="00000000" w:rsidR="00000000" w:rsidRPr="00000000">
              <w:rPr>
                <w:rtl w:val="0"/>
              </w:rPr>
              <w:t xml:space="preserve">✓</w:t>
            </w:r>
          </w:p>
        </w:tc>
        <w:tc>
          <w:tcPr/>
          <w:p w:rsidR="00000000" w:rsidDel="00000000" w:rsidP="00000000" w:rsidRDefault="00000000" w:rsidRPr="00000000" w14:paraId="00000C2C">
            <w:pPr>
              <w:rPr/>
            </w:pPr>
            <w:r w:rsidDel="00000000" w:rsidR="00000000" w:rsidRPr="00000000">
              <w:rPr>
                <w:rtl w:val="0"/>
              </w:rPr>
              <w:t xml:space="preserve">✓</w:t>
            </w:r>
          </w:p>
        </w:tc>
        <w:tc>
          <w:tcPr/>
          <w:p w:rsidR="00000000" w:rsidDel="00000000" w:rsidP="00000000" w:rsidRDefault="00000000" w:rsidRPr="00000000" w14:paraId="00000C2D">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2E">
            <w:pPr>
              <w:rPr/>
            </w:pPr>
            <w:r w:rsidDel="00000000" w:rsidR="00000000" w:rsidRPr="00000000">
              <w:rPr>
                <w:b w:val="1"/>
                <w:rtl w:val="0"/>
              </w:rPr>
              <w:t xml:space="preserve">C.7</w:t>
            </w:r>
            <w:r w:rsidDel="00000000" w:rsidR="00000000" w:rsidRPr="00000000">
              <w:rPr>
                <w:rtl w:val="0"/>
              </w:rPr>
            </w:r>
          </w:p>
        </w:tc>
        <w:tc>
          <w:tcPr/>
          <w:p w:rsidR="00000000" w:rsidDel="00000000" w:rsidP="00000000" w:rsidRDefault="00000000" w:rsidRPr="00000000" w14:paraId="00000C2F">
            <w:pPr>
              <w:rPr/>
            </w:pPr>
            <w:r w:rsidDel="00000000" w:rsidR="00000000" w:rsidRPr="00000000">
              <w:rPr>
                <w:rtl w:val="0"/>
              </w:rPr>
              <w:t xml:space="preserve">Убедитесь, что приложения микропрограмм защищают передаваемые данные с помощью безопасности транспортного уровня.</w:t>
            </w:r>
          </w:p>
        </w:tc>
        <w:tc>
          <w:tcPr/>
          <w:p w:rsidR="00000000" w:rsidDel="00000000" w:rsidP="00000000" w:rsidRDefault="00000000" w:rsidRPr="00000000" w14:paraId="00000C30">
            <w:pPr>
              <w:rPr/>
            </w:pPr>
            <w:r w:rsidDel="00000000" w:rsidR="00000000" w:rsidRPr="00000000">
              <w:rPr>
                <w:rtl w:val="0"/>
              </w:rPr>
              <w:t xml:space="preserve">✓</w:t>
            </w:r>
          </w:p>
        </w:tc>
        <w:tc>
          <w:tcPr/>
          <w:p w:rsidR="00000000" w:rsidDel="00000000" w:rsidP="00000000" w:rsidRDefault="00000000" w:rsidRPr="00000000" w14:paraId="00000C31">
            <w:pPr>
              <w:rPr/>
            </w:pPr>
            <w:r w:rsidDel="00000000" w:rsidR="00000000" w:rsidRPr="00000000">
              <w:rPr>
                <w:rtl w:val="0"/>
              </w:rPr>
              <w:t xml:space="preserve">✓</w:t>
            </w:r>
          </w:p>
        </w:tc>
        <w:tc>
          <w:tcPr/>
          <w:p w:rsidR="00000000" w:rsidDel="00000000" w:rsidP="00000000" w:rsidRDefault="00000000" w:rsidRPr="00000000" w14:paraId="00000C32">
            <w:pPr>
              <w:rPr/>
            </w:pPr>
            <w:r w:rsidDel="00000000" w:rsidR="00000000" w:rsidRPr="00000000">
              <w:rPr>
                <w:rtl w:val="0"/>
              </w:rPr>
              <w:t xml:space="preserve">✓</w:t>
            </w:r>
          </w:p>
        </w:tc>
        <w:tc>
          <w:tcPr/>
          <w:p w:rsidR="00000000" w:rsidDel="00000000" w:rsidP="00000000" w:rsidRDefault="00000000" w:rsidRPr="00000000" w14:paraId="00000C33">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34">
            <w:pPr>
              <w:rPr/>
            </w:pPr>
            <w:r w:rsidDel="00000000" w:rsidR="00000000" w:rsidRPr="00000000">
              <w:rPr>
                <w:b w:val="1"/>
                <w:rtl w:val="0"/>
              </w:rPr>
              <w:t xml:space="preserve">C.8</w:t>
            </w:r>
            <w:r w:rsidDel="00000000" w:rsidR="00000000" w:rsidRPr="00000000">
              <w:rPr>
                <w:rtl w:val="0"/>
              </w:rPr>
            </w:r>
          </w:p>
        </w:tc>
        <w:tc>
          <w:tcPr/>
          <w:p w:rsidR="00000000" w:rsidDel="00000000" w:rsidP="00000000" w:rsidRDefault="00000000" w:rsidRPr="00000000" w14:paraId="00000C35">
            <w:pPr>
              <w:rPr/>
            </w:pPr>
            <w:r w:rsidDel="00000000" w:rsidR="00000000" w:rsidRPr="00000000">
              <w:rPr>
                <w:rtl w:val="0"/>
              </w:rPr>
              <w:t xml:space="preserve">Убедитесь, что приложения микропрограмм проверяют цифровую подпись подключений к серверу.</w:t>
            </w:r>
          </w:p>
        </w:tc>
        <w:tc>
          <w:tcPr/>
          <w:p w:rsidR="00000000" w:rsidDel="00000000" w:rsidP="00000000" w:rsidRDefault="00000000" w:rsidRPr="00000000" w14:paraId="00000C36">
            <w:pPr>
              <w:rPr/>
            </w:pPr>
            <w:r w:rsidDel="00000000" w:rsidR="00000000" w:rsidRPr="00000000">
              <w:rPr>
                <w:rtl w:val="0"/>
              </w:rPr>
              <w:t xml:space="preserve">✓</w:t>
            </w:r>
          </w:p>
        </w:tc>
        <w:tc>
          <w:tcPr/>
          <w:p w:rsidR="00000000" w:rsidDel="00000000" w:rsidP="00000000" w:rsidRDefault="00000000" w:rsidRPr="00000000" w14:paraId="00000C37">
            <w:pPr>
              <w:rPr/>
            </w:pPr>
            <w:r w:rsidDel="00000000" w:rsidR="00000000" w:rsidRPr="00000000">
              <w:rPr>
                <w:rtl w:val="0"/>
              </w:rPr>
              <w:t xml:space="preserve">✓</w:t>
            </w:r>
          </w:p>
        </w:tc>
        <w:tc>
          <w:tcPr/>
          <w:p w:rsidR="00000000" w:rsidDel="00000000" w:rsidP="00000000" w:rsidRDefault="00000000" w:rsidRPr="00000000" w14:paraId="00000C38">
            <w:pPr>
              <w:rPr/>
            </w:pPr>
            <w:r w:rsidDel="00000000" w:rsidR="00000000" w:rsidRPr="00000000">
              <w:rPr>
                <w:rtl w:val="0"/>
              </w:rPr>
              <w:t xml:space="preserve">✓</w:t>
            </w:r>
          </w:p>
        </w:tc>
        <w:tc>
          <w:tcPr/>
          <w:p w:rsidR="00000000" w:rsidDel="00000000" w:rsidP="00000000" w:rsidRDefault="00000000" w:rsidRPr="00000000" w14:paraId="00000C39">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3A">
            <w:pPr>
              <w:rPr/>
            </w:pPr>
            <w:r w:rsidDel="00000000" w:rsidR="00000000" w:rsidRPr="00000000">
              <w:rPr>
                <w:b w:val="1"/>
                <w:rtl w:val="0"/>
              </w:rPr>
              <w:t xml:space="preserve">C.9</w:t>
            </w:r>
            <w:r w:rsidDel="00000000" w:rsidR="00000000" w:rsidRPr="00000000">
              <w:rPr>
                <w:rtl w:val="0"/>
              </w:rPr>
            </w:r>
          </w:p>
        </w:tc>
        <w:tc>
          <w:tcPr/>
          <w:p w:rsidR="00000000" w:rsidDel="00000000" w:rsidP="00000000" w:rsidRDefault="00000000" w:rsidRPr="00000000" w14:paraId="00000C3B">
            <w:pPr>
              <w:rPr/>
            </w:pPr>
            <w:r w:rsidDel="00000000" w:rsidR="00000000" w:rsidRPr="00000000">
              <w:rPr>
                <w:rtl w:val="0"/>
              </w:rPr>
              <w:t xml:space="preserve">Убедитесь, что беспроводная связь взаимно </w:t>
            </w:r>
            <w:r w:rsidDel="00000000" w:rsidR="00000000" w:rsidRPr="00000000">
              <w:rPr>
                <w:rtl w:val="0"/>
              </w:rPr>
              <w:t xml:space="preserve">аутентифицирована</w:t>
            </w:r>
            <w:r w:rsidDel="00000000" w:rsidR="00000000" w:rsidRPr="00000000">
              <w:rPr>
                <w:rtl w:val="0"/>
              </w:rPr>
              <w:t xml:space="preserve">.</w:t>
            </w:r>
          </w:p>
        </w:tc>
        <w:tc>
          <w:tcPr/>
          <w:p w:rsidR="00000000" w:rsidDel="00000000" w:rsidP="00000000" w:rsidRDefault="00000000" w:rsidRPr="00000000" w14:paraId="00000C3C">
            <w:pPr>
              <w:rPr/>
            </w:pPr>
            <w:r w:rsidDel="00000000" w:rsidR="00000000" w:rsidRPr="00000000">
              <w:rPr>
                <w:rtl w:val="0"/>
              </w:rPr>
              <w:t xml:space="preserve">✓</w:t>
            </w:r>
          </w:p>
        </w:tc>
        <w:tc>
          <w:tcPr/>
          <w:p w:rsidR="00000000" w:rsidDel="00000000" w:rsidP="00000000" w:rsidRDefault="00000000" w:rsidRPr="00000000" w14:paraId="00000C3D">
            <w:pPr>
              <w:rPr/>
            </w:pPr>
            <w:r w:rsidDel="00000000" w:rsidR="00000000" w:rsidRPr="00000000">
              <w:rPr>
                <w:rtl w:val="0"/>
              </w:rPr>
              <w:t xml:space="preserve">✓</w:t>
            </w:r>
          </w:p>
        </w:tc>
        <w:tc>
          <w:tcPr/>
          <w:p w:rsidR="00000000" w:rsidDel="00000000" w:rsidP="00000000" w:rsidRDefault="00000000" w:rsidRPr="00000000" w14:paraId="00000C3E">
            <w:pPr>
              <w:rPr/>
            </w:pPr>
            <w:r w:rsidDel="00000000" w:rsidR="00000000" w:rsidRPr="00000000">
              <w:rPr>
                <w:rtl w:val="0"/>
              </w:rPr>
              <w:t xml:space="preserve">✓</w:t>
            </w:r>
          </w:p>
        </w:tc>
        <w:tc>
          <w:tcPr/>
          <w:p w:rsidR="00000000" w:rsidDel="00000000" w:rsidP="00000000" w:rsidRDefault="00000000" w:rsidRPr="00000000" w14:paraId="00000C3F">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40">
            <w:pPr>
              <w:rPr/>
            </w:pPr>
            <w:r w:rsidDel="00000000" w:rsidR="00000000" w:rsidRPr="00000000">
              <w:rPr>
                <w:b w:val="1"/>
                <w:rtl w:val="0"/>
              </w:rPr>
              <w:t xml:space="preserve">C.10</w:t>
            </w:r>
            <w:r w:rsidDel="00000000" w:rsidR="00000000" w:rsidRPr="00000000">
              <w:rPr>
                <w:rtl w:val="0"/>
              </w:rPr>
            </w:r>
          </w:p>
        </w:tc>
        <w:tc>
          <w:tcPr/>
          <w:p w:rsidR="00000000" w:rsidDel="00000000" w:rsidP="00000000" w:rsidRDefault="00000000" w:rsidRPr="00000000" w14:paraId="00000C41">
            <w:pPr>
              <w:rPr/>
            </w:pPr>
            <w:r w:rsidDel="00000000" w:rsidR="00000000" w:rsidRPr="00000000">
              <w:rPr>
                <w:rtl w:val="0"/>
              </w:rPr>
              <w:t xml:space="preserve">Убедитесь, что беспроводная связь передается по зашифрованному каналу.</w:t>
            </w:r>
          </w:p>
        </w:tc>
        <w:tc>
          <w:tcPr/>
          <w:p w:rsidR="00000000" w:rsidDel="00000000" w:rsidP="00000000" w:rsidRDefault="00000000" w:rsidRPr="00000000" w14:paraId="00000C42">
            <w:pPr>
              <w:rPr/>
            </w:pPr>
            <w:r w:rsidDel="00000000" w:rsidR="00000000" w:rsidRPr="00000000">
              <w:rPr>
                <w:rtl w:val="0"/>
              </w:rPr>
              <w:t xml:space="preserve">✓</w:t>
            </w:r>
          </w:p>
        </w:tc>
        <w:tc>
          <w:tcPr/>
          <w:p w:rsidR="00000000" w:rsidDel="00000000" w:rsidP="00000000" w:rsidRDefault="00000000" w:rsidRPr="00000000" w14:paraId="00000C43">
            <w:pPr>
              <w:rPr/>
            </w:pPr>
            <w:r w:rsidDel="00000000" w:rsidR="00000000" w:rsidRPr="00000000">
              <w:rPr>
                <w:rtl w:val="0"/>
              </w:rPr>
              <w:t xml:space="preserve">✓</w:t>
            </w:r>
          </w:p>
        </w:tc>
        <w:tc>
          <w:tcPr/>
          <w:p w:rsidR="00000000" w:rsidDel="00000000" w:rsidP="00000000" w:rsidRDefault="00000000" w:rsidRPr="00000000" w14:paraId="00000C44">
            <w:pPr>
              <w:rPr/>
            </w:pPr>
            <w:r w:rsidDel="00000000" w:rsidR="00000000" w:rsidRPr="00000000">
              <w:rPr>
                <w:rtl w:val="0"/>
              </w:rPr>
              <w:t xml:space="preserve">✓</w:t>
            </w:r>
          </w:p>
        </w:tc>
        <w:tc>
          <w:tcPr/>
          <w:p w:rsidR="00000000" w:rsidDel="00000000" w:rsidP="00000000" w:rsidRDefault="00000000" w:rsidRPr="00000000" w14:paraId="00000C45">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46">
            <w:pPr>
              <w:rPr/>
            </w:pPr>
            <w:r w:rsidDel="00000000" w:rsidR="00000000" w:rsidRPr="00000000">
              <w:rPr>
                <w:b w:val="1"/>
                <w:rtl w:val="0"/>
              </w:rPr>
              <w:t xml:space="preserve">C.11</w:t>
            </w:r>
            <w:r w:rsidDel="00000000" w:rsidR="00000000" w:rsidRPr="00000000">
              <w:rPr>
                <w:rtl w:val="0"/>
              </w:rPr>
            </w:r>
          </w:p>
        </w:tc>
        <w:tc>
          <w:tcPr/>
          <w:p w:rsidR="00000000" w:rsidDel="00000000" w:rsidP="00000000" w:rsidRDefault="00000000" w:rsidRPr="00000000" w14:paraId="00000C47">
            <w:pPr>
              <w:rPr/>
            </w:pPr>
            <w:r w:rsidDel="00000000" w:rsidR="00000000" w:rsidRPr="00000000">
              <w:rPr>
                <w:rtl w:val="0"/>
              </w:rPr>
              <w:t xml:space="preserve">Убедитесь, что любое использование запрещенных функций C заменено соответствующими безопасными эквивалентными функциями.</w:t>
            </w:r>
          </w:p>
        </w:tc>
        <w:tc>
          <w:tcPr/>
          <w:p w:rsidR="00000000" w:rsidDel="00000000" w:rsidP="00000000" w:rsidRDefault="00000000" w:rsidRPr="00000000" w14:paraId="00000C48">
            <w:pPr>
              <w:rPr/>
            </w:pPr>
            <w:r w:rsidDel="00000000" w:rsidR="00000000" w:rsidRPr="00000000">
              <w:rPr>
                <w:rtl w:val="0"/>
              </w:rPr>
              <w:t xml:space="preserve">✓</w:t>
            </w:r>
          </w:p>
        </w:tc>
        <w:tc>
          <w:tcPr/>
          <w:p w:rsidR="00000000" w:rsidDel="00000000" w:rsidP="00000000" w:rsidRDefault="00000000" w:rsidRPr="00000000" w14:paraId="00000C49">
            <w:pPr>
              <w:rPr/>
            </w:pPr>
            <w:r w:rsidDel="00000000" w:rsidR="00000000" w:rsidRPr="00000000">
              <w:rPr>
                <w:rtl w:val="0"/>
              </w:rPr>
              <w:t xml:space="preserve">✓</w:t>
            </w:r>
          </w:p>
        </w:tc>
        <w:tc>
          <w:tcPr/>
          <w:p w:rsidR="00000000" w:rsidDel="00000000" w:rsidP="00000000" w:rsidRDefault="00000000" w:rsidRPr="00000000" w14:paraId="00000C4A">
            <w:pPr>
              <w:rPr/>
            </w:pPr>
            <w:r w:rsidDel="00000000" w:rsidR="00000000" w:rsidRPr="00000000">
              <w:rPr>
                <w:rtl w:val="0"/>
              </w:rPr>
              <w:t xml:space="preserve">✓</w:t>
            </w:r>
          </w:p>
        </w:tc>
        <w:tc>
          <w:tcPr/>
          <w:p w:rsidR="00000000" w:rsidDel="00000000" w:rsidP="00000000" w:rsidRDefault="00000000" w:rsidRPr="00000000" w14:paraId="00000C4B">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4C">
            <w:pPr>
              <w:rPr/>
            </w:pPr>
            <w:r w:rsidDel="00000000" w:rsidR="00000000" w:rsidRPr="00000000">
              <w:rPr>
                <w:b w:val="1"/>
                <w:rtl w:val="0"/>
              </w:rPr>
              <w:t xml:space="preserve">C.12</w:t>
            </w:r>
            <w:r w:rsidDel="00000000" w:rsidR="00000000" w:rsidRPr="00000000">
              <w:rPr>
                <w:rtl w:val="0"/>
              </w:rPr>
            </w:r>
          </w:p>
        </w:tc>
        <w:tc>
          <w:tcPr/>
          <w:p w:rsidR="00000000" w:rsidDel="00000000" w:rsidP="00000000" w:rsidRDefault="00000000" w:rsidRPr="00000000" w14:paraId="00000C4D">
            <w:pPr>
              <w:rPr/>
            </w:pPr>
            <w:r w:rsidDel="00000000" w:rsidR="00000000" w:rsidRPr="00000000">
              <w:rPr>
                <w:rtl w:val="0"/>
              </w:rPr>
              <w:t xml:space="preserve">Убедитесь, что каждая микропрограмма поддерживает перечень программных материалов, в котором перечислены сторонние компоненты, версии и опубликованные уязвимости.</w:t>
            </w:r>
          </w:p>
        </w:tc>
        <w:tc>
          <w:tcPr/>
          <w:p w:rsidR="00000000" w:rsidDel="00000000" w:rsidP="00000000" w:rsidRDefault="00000000" w:rsidRPr="00000000" w14:paraId="00000C4E">
            <w:pPr>
              <w:rPr/>
            </w:pPr>
            <w:r w:rsidDel="00000000" w:rsidR="00000000" w:rsidRPr="00000000">
              <w:rPr>
                <w:rtl w:val="0"/>
              </w:rPr>
              <w:t xml:space="preserve">✓</w:t>
            </w:r>
          </w:p>
        </w:tc>
        <w:tc>
          <w:tcPr/>
          <w:p w:rsidR="00000000" w:rsidDel="00000000" w:rsidP="00000000" w:rsidRDefault="00000000" w:rsidRPr="00000000" w14:paraId="00000C4F">
            <w:pPr>
              <w:rPr/>
            </w:pPr>
            <w:r w:rsidDel="00000000" w:rsidR="00000000" w:rsidRPr="00000000">
              <w:rPr>
                <w:rtl w:val="0"/>
              </w:rPr>
              <w:t xml:space="preserve">✓</w:t>
            </w:r>
          </w:p>
        </w:tc>
        <w:tc>
          <w:tcPr/>
          <w:p w:rsidR="00000000" w:rsidDel="00000000" w:rsidP="00000000" w:rsidRDefault="00000000" w:rsidRPr="00000000" w14:paraId="00000C50">
            <w:pPr>
              <w:rPr/>
            </w:pPr>
            <w:r w:rsidDel="00000000" w:rsidR="00000000" w:rsidRPr="00000000">
              <w:rPr>
                <w:rtl w:val="0"/>
              </w:rPr>
              <w:t xml:space="preserve">✓</w:t>
            </w:r>
          </w:p>
        </w:tc>
        <w:tc>
          <w:tcPr/>
          <w:p w:rsidR="00000000" w:rsidDel="00000000" w:rsidP="00000000" w:rsidRDefault="00000000" w:rsidRPr="00000000" w14:paraId="00000C51">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52">
            <w:pPr>
              <w:rPr/>
            </w:pPr>
            <w:r w:rsidDel="00000000" w:rsidR="00000000" w:rsidRPr="00000000">
              <w:rPr>
                <w:b w:val="1"/>
                <w:rtl w:val="0"/>
              </w:rPr>
              <w:t xml:space="preserve">C.13</w:t>
            </w:r>
            <w:r w:rsidDel="00000000" w:rsidR="00000000" w:rsidRPr="00000000">
              <w:rPr>
                <w:rtl w:val="0"/>
              </w:rPr>
            </w:r>
          </w:p>
        </w:tc>
        <w:tc>
          <w:tcPr/>
          <w:p w:rsidR="00000000" w:rsidDel="00000000" w:rsidP="00000000" w:rsidRDefault="00000000" w:rsidRPr="00000000" w14:paraId="00000C53">
            <w:pPr>
              <w:rPr/>
            </w:pPr>
            <w:r w:rsidDel="00000000" w:rsidR="00000000" w:rsidRPr="00000000">
              <w:rPr>
                <w:rtl w:val="0"/>
              </w:rPr>
              <w:t xml:space="preserve">Убедитесь, что весь код, включая сторонние двоичные файлы, библиотеки и фреймворки, проверяется на наличие жестко заданных учетных данных (бэкдоры).</w:t>
            </w:r>
          </w:p>
        </w:tc>
        <w:tc>
          <w:tcPr/>
          <w:p w:rsidR="00000000" w:rsidDel="00000000" w:rsidP="00000000" w:rsidRDefault="00000000" w:rsidRPr="00000000" w14:paraId="00000C54">
            <w:pPr>
              <w:rPr/>
            </w:pPr>
            <w:r w:rsidDel="00000000" w:rsidR="00000000" w:rsidRPr="00000000">
              <w:rPr>
                <w:rtl w:val="0"/>
              </w:rPr>
              <w:t xml:space="preserve">✓</w:t>
            </w:r>
          </w:p>
        </w:tc>
        <w:tc>
          <w:tcPr/>
          <w:p w:rsidR="00000000" w:rsidDel="00000000" w:rsidP="00000000" w:rsidRDefault="00000000" w:rsidRPr="00000000" w14:paraId="00000C55">
            <w:pPr>
              <w:rPr/>
            </w:pPr>
            <w:r w:rsidDel="00000000" w:rsidR="00000000" w:rsidRPr="00000000">
              <w:rPr>
                <w:rtl w:val="0"/>
              </w:rPr>
              <w:t xml:space="preserve">✓</w:t>
            </w:r>
          </w:p>
        </w:tc>
        <w:tc>
          <w:tcPr/>
          <w:p w:rsidR="00000000" w:rsidDel="00000000" w:rsidP="00000000" w:rsidRDefault="00000000" w:rsidRPr="00000000" w14:paraId="00000C56">
            <w:pPr>
              <w:rPr/>
            </w:pPr>
            <w:r w:rsidDel="00000000" w:rsidR="00000000" w:rsidRPr="00000000">
              <w:rPr>
                <w:rtl w:val="0"/>
              </w:rPr>
              <w:t xml:space="preserve">✓</w:t>
            </w:r>
          </w:p>
        </w:tc>
        <w:tc>
          <w:tcPr/>
          <w:p w:rsidR="00000000" w:rsidDel="00000000" w:rsidP="00000000" w:rsidRDefault="00000000" w:rsidRPr="00000000" w14:paraId="00000C57">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58">
            <w:pPr>
              <w:rPr/>
            </w:pPr>
            <w:r w:rsidDel="00000000" w:rsidR="00000000" w:rsidRPr="00000000">
              <w:rPr>
                <w:b w:val="1"/>
                <w:rtl w:val="0"/>
              </w:rPr>
              <w:t xml:space="preserve">C.14</w:t>
            </w:r>
            <w:r w:rsidDel="00000000" w:rsidR="00000000" w:rsidRPr="00000000">
              <w:rPr>
                <w:rtl w:val="0"/>
              </w:rPr>
            </w:r>
          </w:p>
        </w:tc>
        <w:tc>
          <w:tcPr/>
          <w:p w:rsidR="00000000" w:rsidDel="00000000" w:rsidP="00000000" w:rsidRDefault="00000000" w:rsidRPr="00000000" w14:paraId="00000C59">
            <w:pPr>
              <w:rPr/>
            </w:pPr>
            <w:r w:rsidDel="00000000" w:rsidR="00000000" w:rsidRPr="00000000">
              <w:rPr>
                <w:rtl w:val="0"/>
              </w:rPr>
              <w:t xml:space="preserve">Убедитесь, что компоненты приложения и микропрограммы не подвержены внедрению команд ОС, вызвав оболочки команд оболочки, сценарии, или что меры безопасности предотвращают внедрение команд ОС.</w:t>
            </w:r>
          </w:p>
        </w:tc>
        <w:tc>
          <w:tcPr/>
          <w:p w:rsidR="00000000" w:rsidDel="00000000" w:rsidP="00000000" w:rsidRDefault="00000000" w:rsidRPr="00000000" w14:paraId="00000C5A">
            <w:pPr>
              <w:rPr/>
            </w:pPr>
            <w:r w:rsidDel="00000000" w:rsidR="00000000" w:rsidRPr="00000000">
              <w:rPr>
                <w:rtl w:val="0"/>
              </w:rPr>
              <w:t xml:space="preserve">✓</w:t>
            </w:r>
          </w:p>
        </w:tc>
        <w:tc>
          <w:tcPr/>
          <w:p w:rsidR="00000000" w:rsidDel="00000000" w:rsidP="00000000" w:rsidRDefault="00000000" w:rsidRPr="00000000" w14:paraId="00000C5B">
            <w:pPr>
              <w:rPr/>
            </w:pPr>
            <w:r w:rsidDel="00000000" w:rsidR="00000000" w:rsidRPr="00000000">
              <w:rPr>
                <w:rtl w:val="0"/>
              </w:rPr>
              <w:t xml:space="preserve">✓</w:t>
            </w:r>
          </w:p>
        </w:tc>
        <w:tc>
          <w:tcPr/>
          <w:p w:rsidR="00000000" w:rsidDel="00000000" w:rsidP="00000000" w:rsidRDefault="00000000" w:rsidRPr="00000000" w14:paraId="00000C5C">
            <w:pPr>
              <w:rPr/>
            </w:pPr>
            <w:r w:rsidDel="00000000" w:rsidR="00000000" w:rsidRPr="00000000">
              <w:rPr>
                <w:rtl w:val="0"/>
              </w:rPr>
              <w:t xml:space="preserve">✓</w:t>
            </w:r>
          </w:p>
        </w:tc>
        <w:tc>
          <w:tcPr/>
          <w:p w:rsidR="00000000" w:rsidDel="00000000" w:rsidP="00000000" w:rsidRDefault="00000000" w:rsidRPr="00000000" w14:paraId="00000C5D">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5E">
            <w:pPr>
              <w:rPr/>
            </w:pPr>
            <w:r w:rsidDel="00000000" w:rsidR="00000000" w:rsidRPr="00000000">
              <w:rPr>
                <w:b w:val="1"/>
                <w:rtl w:val="0"/>
              </w:rPr>
              <w:t xml:space="preserve">C.15</w:t>
            </w:r>
            <w:r w:rsidDel="00000000" w:rsidR="00000000" w:rsidRPr="00000000">
              <w:rPr>
                <w:rtl w:val="0"/>
              </w:rPr>
            </w:r>
          </w:p>
        </w:tc>
        <w:tc>
          <w:tcPr/>
          <w:p w:rsidR="00000000" w:rsidDel="00000000" w:rsidP="00000000" w:rsidRDefault="00000000" w:rsidRPr="00000000" w14:paraId="00000C5F">
            <w:pPr>
              <w:rPr/>
            </w:pPr>
            <w:r w:rsidDel="00000000" w:rsidR="00000000" w:rsidRPr="00000000">
              <w:rPr>
                <w:rtl w:val="0"/>
              </w:rPr>
              <w:t xml:space="preserve">Убедитесь, что приложения микропрограмм закрепили цифровую подпись на доверенном сервере (ах)..</w:t>
            </w:r>
          </w:p>
        </w:tc>
        <w:tc>
          <w:tcPr/>
          <w:p w:rsidR="00000000" w:rsidDel="00000000" w:rsidP="00000000" w:rsidRDefault="00000000" w:rsidRPr="00000000" w14:paraId="00000C60">
            <w:pPr>
              <w:rPr/>
            </w:pPr>
            <w:r w:rsidDel="00000000" w:rsidR="00000000" w:rsidRPr="00000000">
              <w:rPr>
                <w:rtl w:val="0"/>
              </w:rPr>
            </w:r>
          </w:p>
        </w:tc>
        <w:tc>
          <w:tcPr/>
          <w:p w:rsidR="00000000" w:rsidDel="00000000" w:rsidP="00000000" w:rsidRDefault="00000000" w:rsidRPr="00000000" w14:paraId="00000C61">
            <w:pPr>
              <w:rPr/>
            </w:pPr>
            <w:r w:rsidDel="00000000" w:rsidR="00000000" w:rsidRPr="00000000">
              <w:rPr>
                <w:rtl w:val="0"/>
              </w:rPr>
              <w:t xml:space="preserve">✓</w:t>
            </w:r>
          </w:p>
        </w:tc>
        <w:tc>
          <w:tcPr/>
          <w:p w:rsidR="00000000" w:rsidDel="00000000" w:rsidP="00000000" w:rsidRDefault="00000000" w:rsidRPr="00000000" w14:paraId="00000C62">
            <w:pPr>
              <w:rPr/>
            </w:pPr>
            <w:r w:rsidDel="00000000" w:rsidR="00000000" w:rsidRPr="00000000">
              <w:rPr>
                <w:rtl w:val="0"/>
              </w:rPr>
              <w:t xml:space="preserve">✓</w:t>
            </w:r>
          </w:p>
        </w:tc>
        <w:tc>
          <w:tcPr/>
          <w:p w:rsidR="00000000" w:rsidDel="00000000" w:rsidP="00000000" w:rsidRDefault="00000000" w:rsidRPr="00000000" w14:paraId="00000C63">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64">
            <w:pPr>
              <w:rPr/>
            </w:pPr>
            <w:r w:rsidDel="00000000" w:rsidR="00000000" w:rsidRPr="00000000">
              <w:rPr>
                <w:b w:val="1"/>
                <w:rtl w:val="0"/>
              </w:rPr>
              <w:t xml:space="preserve">C.16</w:t>
            </w:r>
            <w:r w:rsidDel="00000000" w:rsidR="00000000" w:rsidRPr="00000000">
              <w:rPr>
                <w:rtl w:val="0"/>
              </w:rPr>
            </w:r>
          </w:p>
        </w:tc>
        <w:tc>
          <w:tcPr/>
          <w:p w:rsidR="00000000" w:rsidDel="00000000" w:rsidP="00000000" w:rsidRDefault="00000000" w:rsidRPr="00000000" w14:paraId="00000C65">
            <w:pPr>
              <w:rPr/>
            </w:pPr>
            <w:r w:rsidDel="00000000" w:rsidR="00000000" w:rsidRPr="00000000">
              <w:rPr>
                <w:rtl w:val="0"/>
              </w:rPr>
              <w:t xml:space="preserve">Убедитесь в наличии функций защиты от несанкционированного доступа и / или обнаружения несанкционированного доступа..</w:t>
            </w:r>
          </w:p>
        </w:tc>
        <w:tc>
          <w:tcPr/>
          <w:p w:rsidR="00000000" w:rsidDel="00000000" w:rsidP="00000000" w:rsidRDefault="00000000" w:rsidRPr="00000000" w14:paraId="00000C66">
            <w:pPr>
              <w:rPr/>
            </w:pPr>
            <w:r w:rsidDel="00000000" w:rsidR="00000000" w:rsidRPr="00000000">
              <w:rPr>
                <w:rtl w:val="0"/>
              </w:rPr>
            </w:r>
          </w:p>
        </w:tc>
        <w:tc>
          <w:tcPr/>
          <w:p w:rsidR="00000000" w:rsidDel="00000000" w:rsidP="00000000" w:rsidRDefault="00000000" w:rsidRPr="00000000" w14:paraId="00000C67">
            <w:pPr>
              <w:rPr/>
            </w:pPr>
            <w:r w:rsidDel="00000000" w:rsidR="00000000" w:rsidRPr="00000000">
              <w:rPr>
                <w:rtl w:val="0"/>
              </w:rPr>
              <w:t xml:space="preserve">✓</w:t>
            </w:r>
          </w:p>
        </w:tc>
        <w:tc>
          <w:tcPr/>
          <w:p w:rsidR="00000000" w:rsidDel="00000000" w:rsidP="00000000" w:rsidRDefault="00000000" w:rsidRPr="00000000" w14:paraId="00000C68">
            <w:pPr>
              <w:rPr/>
            </w:pPr>
            <w:r w:rsidDel="00000000" w:rsidR="00000000" w:rsidRPr="00000000">
              <w:rPr>
                <w:rtl w:val="0"/>
              </w:rPr>
              <w:t xml:space="preserve">✓</w:t>
            </w:r>
          </w:p>
        </w:tc>
        <w:tc>
          <w:tcPr/>
          <w:p w:rsidR="00000000" w:rsidDel="00000000" w:rsidP="00000000" w:rsidRDefault="00000000" w:rsidRPr="00000000" w14:paraId="00000C69">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6A">
            <w:pPr>
              <w:rPr/>
            </w:pPr>
            <w:r w:rsidDel="00000000" w:rsidR="00000000" w:rsidRPr="00000000">
              <w:rPr>
                <w:b w:val="1"/>
                <w:rtl w:val="0"/>
              </w:rPr>
              <w:t xml:space="preserve">C.17</w:t>
            </w:r>
            <w:r w:rsidDel="00000000" w:rsidR="00000000" w:rsidRPr="00000000">
              <w:rPr>
                <w:rtl w:val="0"/>
              </w:rPr>
            </w:r>
          </w:p>
        </w:tc>
        <w:tc>
          <w:tcPr/>
          <w:p w:rsidR="00000000" w:rsidDel="00000000" w:rsidP="00000000" w:rsidRDefault="00000000" w:rsidRPr="00000000" w14:paraId="00000C6B">
            <w:pPr>
              <w:rPr/>
            </w:pPr>
            <w:r w:rsidDel="00000000" w:rsidR="00000000" w:rsidRPr="00000000">
              <w:rPr>
                <w:rtl w:val="0"/>
              </w:rPr>
              <w:t xml:space="preserve">Убедитесь, что все доступные технологии защиты интеллектуальной собственности, предоставленные производителем микросхемы, включены.</w:t>
            </w:r>
          </w:p>
        </w:tc>
        <w:tc>
          <w:tcPr/>
          <w:p w:rsidR="00000000" w:rsidDel="00000000" w:rsidP="00000000" w:rsidRDefault="00000000" w:rsidRPr="00000000" w14:paraId="00000C6C">
            <w:pPr>
              <w:rPr/>
            </w:pPr>
            <w:r w:rsidDel="00000000" w:rsidR="00000000" w:rsidRPr="00000000">
              <w:rPr>
                <w:rtl w:val="0"/>
              </w:rPr>
            </w:r>
          </w:p>
        </w:tc>
        <w:tc>
          <w:tcPr/>
          <w:p w:rsidR="00000000" w:rsidDel="00000000" w:rsidP="00000000" w:rsidRDefault="00000000" w:rsidRPr="00000000" w14:paraId="00000C6D">
            <w:pPr>
              <w:rPr/>
            </w:pPr>
            <w:r w:rsidDel="00000000" w:rsidR="00000000" w:rsidRPr="00000000">
              <w:rPr>
                <w:rtl w:val="0"/>
              </w:rPr>
              <w:t xml:space="preserve">✓</w:t>
            </w:r>
          </w:p>
        </w:tc>
        <w:tc>
          <w:tcPr/>
          <w:p w:rsidR="00000000" w:rsidDel="00000000" w:rsidP="00000000" w:rsidRDefault="00000000" w:rsidRPr="00000000" w14:paraId="00000C6E">
            <w:pPr>
              <w:rPr/>
            </w:pPr>
            <w:r w:rsidDel="00000000" w:rsidR="00000000" w:rsidRPr="00000000">
              <w:rPr>
                <w:rtl w:val="0"/>
              </w:rPr>
              <w:t xml:space="preserve">✓</w:t>
            </w:r>
          </w:p>
        </w:tc>
        <w:tc>
          <w:tcPr/>
          <w:p w:rsidR="00000000" w:rsidDel="00000000" w:rsidP="00000000" w:rsidRDefault="00000000" w:rsidRPr="00000000" w14:paraId="00000C6F">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70">
            <w:pPr>
              <w:rPr/>
            </w:pPr>
            <w:r w:rsidDel="00000000" w:rsidR="00000000" w:rsidRPr="00000000">
              <w:rPr>
                <w:b w:val="1"/>
                <w:rtl w:val="0"/>
              </w:rPr>
              <w:t xml:space="preserve">C.18</w:t>
            </w:r>
            <w:r w:rsidDel="00000000" w:rsidR="00000000" w:rsidRPr="00000000">
              <w:rPr>
                <w:rtl w:val="0"/>
              </w:rPr>
            </w:r>
          </w:p>
        </w:tc>
        <w:tc>
          <w:tcPr/>
          <w:p w:rsidR="00000000" w:rsidDel="00000000" w:rsidP="00000000" w:rsidRDefault="00000000" w:rsidRPr="00000000" w14:paraId="00000C71">
            <w:pPr>
              <w:rPr/>
            </w:pPr>
            <w:r w:rsidDel="00000000" w:rsidR="00000000" w:rsidRPr="00000000">
              <w:rPr>
                <w:rtl w:val="0"/>
              </w:rPr>
              <w:t xml:space="preserve">Убедитесь, что используются средства защиты, препятствующие обратному проектированию микропрограмм (например, удаление подробных отладочных символов).</w:t>
            </w:r>
          </w:p>
        </w:tc>
        <w:tc>
          <w:tcPr/>
          <w:p w:rsidR="00000000" w:rsidDel="00000000" w:rsidP="00000000" w:rsidRDefault="00000000" w:rsidRPr="00000000" w14:paraId="00000C72">
            <w:pPr>
              <w:rPr/>
            </w:pPr>
            <w:r w:rsidDel="00000000" w:rsidR="00000000" w:rsidRPr="00000000">
              <w:rPr>
                <w:rtl w:val="0"/>
              </w:rPr>
            </w:r>
          </w:p>
        </w:tc>
        <w:tc>
          <w:tcPr/>
          <w:p w:rsidR="00000000" w:rsidDel="00000000" w:rsidP="00000000" w:rsidRDefault="00000000" w:rsidRPr="00000000" w14:paraId="00000C73">
            <w:pPr>
              <w:rPr/>
            </w:pPr>
            <w:r w:rsidDel="00000000" w:rsidR="00000000" w:rsidRPr="00000000">
              <w:rPr>
                <w:rtl w:val="0"/>
              </w:rPr>
              <w:t xml:space="preserve">✓</w:t>
            </w:r>
          </w:p>
        </w:tc>
        <w:tc>
          <w:tcPr/>
          <w:p w:rsidR="00000000" w:rsidDel="00000000" w:rsidP="00000000" w:rsidRDefault="00000000" w:rsidRPr="00000000" w14:paraId="00000C74">
            <w:pPr>
              <w:rPr/>
            </w:pPr>
            <w:r w:rsidDel="00000000" w:rsidR="00000000" w:rsidRPr="00000000">
              <w:rPr>
                <w:rtl w:val="0"/>
              </w:rPr>
              <w:t xml:space="preserve">✓</w:t>
            </w:r>
          </w:p>
        </w:tc>
        <w:tc>
          <w:tcPr/>
          <w:p w:rsidR="00000000" w:rsidDel="00000000" w:rsidP="00000000" w:rsidRDefault="00000000" w:rsidRPr="00000000" w14:paraId="00000C75">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76">
            <w:pPr>
              <w:rPr/>
            </w:pPr>
            <w:r w:rsidDel="00000000" w:rsidR="00000000" w:rsidRPr="00000000">
              <w:rPr>
                <w:b w:val="1"/>
                <w:rtl w:val="0"/>
              </w:rPr>
              <w:t xml:space="preserve">C.19</w:t>
            </w:r>
            <w:r w:rsidDel="00000000" w:rsidR="00000000" w:rsidRPr="00000000">
              <w:rPr>
                <w:rtl w:val="0"/>
              </w:rPr>
            </w:r>
          </w:p>
        </w:tc>
        <w:tc>
          <w:tcPr/>
          <w:p w:rsidR="00000000" w:rsidDel="00000000" w:rsidP="00000000" w:rsidRDefault="00000000" w:rsidRPr="00000000" w14:paraId="00000C77">
            <w:pPr>
              <w:rPr/>
            </w:pPr>
            <w:r w:rsidDel="00000000" w:rsidR="00000000" w:rsidRPr="00000000">
              <w:rPr>
                <w:rtl w:val="0"/>
              </w:rPr>
              <w:t xml:space="preserve">Перед загрузкой убедитесь, что устройство проверяет подпись загрузочного образа.</w:t>
            </w:r>
          </w:p>
        </w:tc>
        <w:tc>
          <w:tcPr/>
          <w:p w:rsidR="00000000" w:rsidDel="00000000" w:rsidP="00000000" w:rsidRDefault="00000000" w:rsidRPr="00000000" w14:paraId="00000C78">
            <w:pPr>
              <w:rPr/>
            </w:pPr>
            <w:r w:rsidDel="00000000" w:rsidR="00000000" w:rsidRPr="00000000">
              <w:rPr>
                <w:rtl w:val="0"/>
              </w:rPr>
            </w:r>
          </w:p>
        </w:tc>
        <w:tc>
          <w:tcPr/>
          <w:p w:rsidR="00000000" w:rsidDel="00000000" w:rsidP="00000000" w:rsidRDefault="00000000" w:rsidRPr="00000000" w14:paraId="00000C79">
            <w:pPr>
              <w:rPr/>
            </w:pPr>
            <w:r w:rsidDel="00000000" w:rsidR="00000000" w:rsidRPr="00000000">
              <w:rPr>
                <w:rtl w:val="0"/>
              </w:rPr>
              <w:t xml:space="preserve">✓</w:t>
            </w:r>
          </w:p>
        </w:tc>
        <w:tc>
          <w:tcPr/>
          <w:p w:rsidR="00000000" w:rsidDel="00000000" w:rsidP="00000000" w:rsidRDefault="00000000" w:rsidRPr="00000000" w14:paraId="00000C7A">
            <w:pPr>
              <w:rPr/>
            </w:pPr>
            <w:r w:rsidDel="00000000" w:rsidR="00000000" w:rsidRPr="00000000">
              <w:rPr>
                <w:rtl w:val="0"/>
              </w:rPr>
              <w:t xml:space="preserve">✓</w:t>
            </w:r>
          </w:p>
        </w:tc>
        <w:tc>
          <w:tcPr/>
          <w:p w:rsidR="00000000" w:rsidDel="00000000" w:rsidP="00000000" w:rsidRDefault="00000000" w:rsidRPr="00000000" w14:paraId="00000C7B">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7C">
            <w:pPr>
              <w:rPr/>
            </w:pPr>
            <w:r w:rsidDel="00000000" w:rsidR="00000000" w:rsidRPr="00000000">
              <w:rPr>
                <w:b w:val="1"/>
                <w:rtl w:val="0"/>
              </w:rPr>
              <w:t xml:space="preserve">C.20</w:t>
            </w:r>
            <w:r w:rsidDel="00000000" w:rsidR="00000000" w:rsidRPr="00000000">
              <w:rPr>
                <w:rtl w:val="0"/>
              </w:rPr>
            </w:r>
          </w:p>
        </w:tc>
        <w:tc>
          <w:tcPr/>
          <w:p w:rsidR="00000000" w:rsidDel="00000000" w:rsidP="00000000" w:rsidRDefault="00000000" w:rsidRPr="00000000" w14:paraId="00000C7D">
            <w:pPr>
              <w:rPr/>
            </w:pPr>
            <w:r w:rsidDel="00000000" w:rsidR="00000000" w:rsidRPr="00000000">
              <w:rPr>
                <w:rtl w:val="0"/>
              </w:rPr>
              <w:t xml:space="preserve">Убедитесь, что процесс обновления прошивки не уязвим для атак по времени проверки и времени использования.</w:t>
            </w:r>
          </w:p>
        </w:tc>
        <w:tc>
          <w:tcPr/>
          <w:p w:rsidR="00000000" w:rsidDel="00000000" w:rsidP="00000000" w:rsidRDefault="00000000" w:rsidRPr="00000000" w14:paraId="00000C7E">
            <w:pPr>
              <w:rPr/>
            </w:pPr>
            <w:r w:rsidDel="00000000" w:rsidR="00000000" w:rsidRPr="00000000">
              <w:rPr>
                <w:rtl w:val="0"/>
              </w:rPr>
            </w:r>
          </w:p>
        </w:tc>
        <w:tc>
          <w:tcPr/>
          <w:p w:rsidR="00000000" w:rsidDel="00000000" w:rsidP="00000000" w:rsidRDefault="00000000" w:rsidRPr="00000000" w14:paraId="00000C7F">
            <w:pPr>
              <w:rPr/>
            </w:pPr>
            <w:r w:rsidDel="00000000" w:rsidR="00000000" w:rsidRPr="00000000">
              <w:rPr>
                <w:rtl w:val="0"/>
              </w:rPr>
              <w:t xml:space="preserve">✓</w:t>
            </w:r>
          </w:p>
        </w:tc>
        <w:tc>
          <w:tcPr/>
          <w:p w:rsidR="00000000" w:rsidDel="00000000" w:rsidP="00000000" w:rsidRDefault="00000000" w:rsidRPr="00000000" w14:paraId="00000C80">
            <w:pPr>
              <w:rPr/>
            </w:pPr>
            <w:r w:rsidDel="00000000" w:rsidR="00000000" w:rsidRPr="00000000">
              <w:rPr>
                <w:rtl w:val="0"/>
              </w:rPr>
              <w:t xml:space="preserve">✓</w:t>
            </w:r>
          </w:p>
        </w:tc>
        <w:tc>
          <w:tcPr/>
          <w:p w:rsidR="00000000" w:rsidDel="00000000" w:rsidP="00000000" w:rsidRDefault="00000000" w:rsidRPr="00000000" w14:paraId="00000C81">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82">
            <w:pPr>
              <w:rPr/>
            </w:pPr>
            <w:r w:rsidDel="00000000" w:rsidR="00000000" w:rsidRPr="00000000">
              <w:rPr>
                <w:b w:val="1"/>
                <w:rtl w:val="0"/>
              </w:rPr>
              <w:t xml:space="preserve">C.21</w:t>
            </w:r>
            <w:r w:rsidDel="00000000" w:rsidR="00000000" w:rsidRPr="00000000">
              <w:rPr>
                <w:rtl w:val="0"/>
              </w:rPr>
            </w:r>
          </w:p>
        </w:tc>
        <w:tc>
          <w:tcPr/>
          <w:p w:rsidR="00000000" w:rsidDel="00000000" w:rsidP="00000000" w:rsidRDefault="00000000" w:rsidRPr="00000000" w14:paraId="00000C83">
            <w:pPr>
              <w:rPr/>
            </w:pPr>
            <w:r w:rsidDel="00000000" w:rsidR="00000000" w:rsidRPr="00000000">
              <w:rPr>
                <w:rtl w:val="0"/>
              </w:rPr>
              <w:t xml:space="preserve">Перед установкой убедитесь, что устройство использует подпись кода и проверяет файлы обновления прошивки.</w:t>
            </w:r>
          </w:p>
        </w:tc>
        <w:tc>
          <w:tcPr/>
          <w:p w:rsidR="00000000" w:rsidDel="00000000" w:rsidP="00000000" w:rsidRDefault="00000000" w:rsidRPr="00000000" w14:paraId="00000C84">
            <w:pPr>
              <w:rPr/>
            </w:pPr>
            <w:r w:rsidDel="00000000" w:rsidR="00000000" w:rsidRPr="00000000">
              <w:rPr>
                <w:rtl w:val="0"/>
              </w:rPr>
            </w:r>
          </w:p>
        </w:tc>
        <w:tc>
          <w:tcPr/>
          <w:p w:rsidR="00000000" w:rsidDel="00000000" w:rsidP="00000000" w:rsidRDefault="00000000" w:rsidRPr="00000000" w14:paraId="00000C85">
            <w:pPr>
              <w:rPr/>
            </w:pPr>
            <w:r w:rsidDel="00000000" w:rsidR="00000000" w:rsidRPr="00000000">
              <w:rPr>
                <w:rtl w:val="0"/>
              </w:rPr>
              <w:t xml:space="preserve">✓</w:t>
            </w:r>
          </w:p>
        </w:tc>
        <w:tc>
          <w:tcPr/>
          <w:p w:rsidR="00000000" w:rsidDel="00000000" w:rsidP="00000000" w:rsidRDefault="00000000" w:rsidRPr="00000000" w14:paraId="00000C86">
            <w:pPr>
              <w:rPr/>
            </w:pPr>
            <w:r w:rsidDel="00000000" w:rsidR="00000000" w:rsidRPr="00000000">
              <w:rPr>
                <w:rtl w:val="0"/>
              </w:rPr>
              <w:t xml:space="preserve">✓</w:t>
            </w:r>
          </w:p>
        </w:tc>
        <w:tc>
          <w:tcPr/>
          <w:p w:rsidR="00000000" w:rsidDel="00000000" w:rsidP="00000000" w:rsidRDefault="00000000" w:rsidRPr="00000000" w14:paraId="00000C87">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88">
            <w:pPr>
              <w:rPr/>
            </w:pPr>
            <w:r w:rsidDel="00000000" w:rsidR="00000000" w:rsidRPr="00000000">
              <w:rPr>
                <w:b w:val="1"/>
                <w:rtl w:val="0"/>
              </w:rPr>
              <w:t xml:space="preserve">C.22</w:t>
            </w:r>
            <w:r w:rsidDel="00000000" w:rsidR="00000000" w:rsidRPr="00000000">
              <w:rPr>
                <w:rtl w:val="0"/>
              </w:rPr>
            </w:r>
          </w:p>
        </w:tc>
        <w:tc>
          <w:tcPr/>
          <w:p w:rsidR="00000000" w:rsidDel="00000000" w:rsidP="00000000" w:rsidRDefault="00000000" w:rsidRPr="00000000" w14:paraId="00000C89">
            <w:pPr>
              <w:rPr/>
            </w:pPr>
            <w:r w:rsidDel="00000000" w:rsidR="00000000" w:rsidRPr="00000000">
              <w:rPr>
                <w:rtl w:val="0"/>
              </w:rPr>
              <w:t xml:space="preserve">Убедитесь, что устройство не может быть понижено до старых версий (анти-откат) действующей прошивки.</w:t>
            </w:r>
          </w:p>
        </w:tc>
        <w:tc>
          <w:tcPr/>
          <w:p w:rsidR="00000000" w:rsidDel="00000000" w:rsidP="00000000" w:rsidRDefault="00000000" w:rsidRPr="00000000" w14:paraId="00000C8A">
            <w:pPr>
              <w:rPr/>
            </w:pPr>
            <w:r w:rsidDel="00000000" w:rsidR="00000000" w:rsidRPr="00000000">
              <w:rPr>
                <w:rtl w:val="0"/>
              </w:rPr>
            </w:r>
          </w:p>
        </w:tc>
        <w:tc>
          <w:tcPr/>
          <w:p w:rsidR="00000000" w:rsidDel="00000000" w:rsidP="00000000" w:rsidRDefault="00000000" w:rsidRPr="00000000" w14:paraId="00000C8B">
            <w:pPr>
              <w:rPr/>
            </w:pPr>
            <w:r w:rsidDel="00000000" w:rsidR="00000000" w:rsidRPr="00000000">
              <w:rPr>
                <w:rtl w:val="0"/>
              </w:rPr>
              <w:t xml:space="preserve">✓</w:t>
            </w:r>
          </w:p>
        </w:tc>
        <w:tc>
          <w:tcPr/>
          <w:p w:rsidR="00000000" w:rsidDel="00000000" w:rsidP="00000000" w:rsidRDefault="00000000" w:rsidRPr="00000000" w14:paraId="00000C8C">
            <w:pPr>
              <w:rPr/>
            </w:pPr>
            <w:r w:rsidDel="00000000" w:rsidR="00000000" w:rsidRPr="00000000">
              <w:rPr>
                <w:rtl w:val="0"/>
              </w:rPr>
              <w:t xml:space="preserve">✓</w:t>
            </w:r>
          </w:p>
        </w:tc>
        <w:tc>
          <w:tcPr/>
          <w:p w:rsidR="00000000" w:rsidDel="00000000" w:rsidP="00000000" w:rsidRDefault="00000000" w:rsidRPr="00000000" w14:paraId="00000C8D">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8E">
            <w:pPr>
              <w:rPr/>
            </w:pPr>
            <w:r w:rsidDel="00000000" w:rsidR="00000000" w:rsidRPr="00000000">
              <w:rPr>
                <w:b w:val="1"/>
                <w:rtl w:val="0"/>
              </w:rPr>
              <w:t xml:space="preserve">C.23</w:t>
            </w:r>
            <w:r w:rsidDel="00000000" w:rsidR="00000000" w:rsidRPr="00000000">
              <w:rPr>
                <w:rtl w:val="0"/>
              </w:rPr>
            </w:r>
          </w:p>
        </w:tc>
        <w:tc>
          <w:tcPr/>
          <w:p w:rsidR="00000000" w:rsidDel="00000000" w:rsidP="00000000" w:rsidRDefault="00000000" w:rsidRPr="00000000" w14:paraId="00000C8F">
            <w:pPr>
              <w:rPr/>
            </w:pPr>
            <w:r w:rsidDel="00000000" w:rsidR="00000000" w:rsidRPr="00000000">
              <w:rPr>
                <w:rtl w:val="0"/>
              </w:rPr>
              <w:t xml:space="preserve">Проверить использование криптографически безопасного генератора псевдослучайных чисел на встроенном устройстве (например, с помощью предоставленных микросхемой генераторов случайных чисел).</w:t>
            </w:r>
          </w:p>
        </w:tc>
        <w:tc>
          <w:tcPr/>
          <w:p w:rsidR="00000000" w:rsidDel="00000000" w:rsidP="00000000" w:rsidRDefault="00000000" w:rsidRPr="00000000" w14:paraId="00000C90">
            <w:pPr>
              <w:rPr/>
            </w:pPr>
            <w:r w:rsidDel="00000000" w:rsidR="00000000" w:rsidRPr="00000000">
              <w:rPr>
                <w:rtl w:val="0"/>
              </w:rPr>
            </w:r>
          </w:p>
        </w:tc>
        <w:tc>
          <w:tcPr/>
          <w:p w:rsidR="00000000" w:rsidDel="00000000" w:rsidP="00000000" w:rsidRDefault="00000000" w:rsidRPr="00000000" w14:paraId="00000C91">
            <w:pPr>
              <w:rPr/>
            </w:pPr>
            <w:r w:rsidDel="00000000" w:rsidR="00000000" w:rsidRPr="00000000">
              <w:rPr>
                <w:rtl w:val="0"/>
              </w:rPr>
              <w:t xml:space="preserve">✓</w:t>
            </w:r>
          </w:p>
        </w:tc>
        <w:tc>
          <w:tcPr/>
          <w:p w:rsidR="00000000" w:rsidDel="00000000" w:rsidP="00000000" w:rsidRDefault="00000000" w:rsidRPr="00000000" w14:paraId="00000C92">
            <w:pPr>
              <w:rPr/>
            </w:pPr>
            <w:r w:rsidDel="00000000" w:rsidR="00000000" w:rsidRPr="00000000">
              <w:rPr>
                <w:rtl w:val="0"/>
              </w:rPr>
              <w:t xml:space="preserve">✓</w:t>
            </w:r>
          </w:p>
        </w:tc>
        <w:tc>
          <w:tcPr/>
          <w:p w:rsidR="00000000" w:rsidDel="00000000" w:rsidP="00000000" w:rsidRDefault="00000000" w:rsidRPr="00000000" w14:paraId="00000C93">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94">
            <w:pPr>
              <w:rPr/>
            </w:pPr>
            <w:r w:rsidDel="00000000" w:rsidR="00000000" w:rsidRPr="00000000">
              <w:rPr>
                <w:b w:val="1"/>
                <w:rtl w:val="0"/>
              </w:rPr>
              <w:t xml:space="preserve">C.24</w:t>
            </w:r>
            <w:r w:rsidDel="00000000" w:rsidR="00000000" w:rsidRPr="00000000">
              <w:rPr>
                <w:rtl w:val="0"/>
              </w:rPr>
            </w:r>
          </w:p>
        </w:tc>
        <w:tc>
          <w:tcPr/>
          <w:p w:rsidR="00000000" w:rsidDel="00000000" w:rsidP="00000000" w:rsidRDefault="00000000" w:rsidRPr="00000000" w14:paraId="00000C95">
            <w:pPr>
              <w:rPr/>
            </w:pPr>
            <w:r w:rsidDel="00000000" w:rsidR="00000000" w:rsidRPr="00000000">
              <w:rPr>
                <w:rtl w:val="0"/>
              </w:rPr>
              <w:t xml:space="preserve">Убедитесь, что микропрограмма может выполнять автоматические обновления микропрограммы по заранее определенному расписанию.</w:t>
            </w:r>
          </w:p>
        </w:tc>
        <w:tc>
          <w:tcPr/>
          <w:p w:rsidR="00000000" w:rsidDel="00000000" w:rsidP="00000000" w:rsidRDefault="00000000" w:rsidRPr="00000000" w14:paraId="00000C96">
            <w:pPr>
              <w:rPr/>
            </w:pPr>
            <w:r w:rsidDel="00000000" w:rsidR="00000000" w:rsidRPr="00000000">
              <w:rPr>
                <w:rtl w:val="0"/>
              </w:rPr>
            </w:r>
          </w:p>
        </w:tc>
        <w:tc>
          <w:tcPr/>
          <w:p w:rsidR="00000000" w:rsidDel="00000000" w:rsidP="00000000" w:rsidRDefault="00000000" w:rsidRPr="00000000" w14:paraId="00000C97">
            <w:pPr>
              <w:rPr/>
            </w:pPr>
            <w:r w:rsidDel="00000000" w:rsidR="00000000" w:rsidRPr="00000000">
              <w:rPr>
                <w:rtl w:val="0"/>
              </w:rPr>
              <w:t xml:space="preserve">✓</w:t>
            </w:r>
          </w:p>
        </w:tc>
        <w:tc>
          <w:tcPr/>
          <w:p w:rsidR="00000000" w:rsidDel="00000000" w:rsidP="00000000" w:rsidRDefault="00000000" w:rsidRPr="00000000" w14:paraId="00000C98">
            <w:pPr>
              <w:rPr/>
            </w:pPr>
            <w:r w:rsidDel="00000000" w:rsidR="00000000" w:rsidRPr="00000000">
              <w:rPr>
                <w:rtl w:val="0"/>
              </w:rPr>
              <w:t xml:space="preserve">✓</w:t>
            </w:r>
          </w:p>
        </w:tc>
        <w:tc>
          <w:tcPr/>
          <w:p w:rsidR="00000000" w:rsidDel="00000000" w:rsidP="00000000" w:rsidRDefault="00000000" w:rsidRPr="00000000" w14:paraId="00000C99">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9A">
            <w:pPr>
              <w:rPr/>
            </w:pPr>
            <w:r w:rsidDel="00000000" w:rsidR="00000000" w:rsidRPr="00000000">
              <w:rPr>
                <w:b w:val="1"/>
                <w:rtl w:val="0"/>
              </w:rPr>
              <w:t xml:space="preserve">C.25</w:t>
            </w:r>
            <w:r w:rsidDel="00000000" w:rsidR="00000000" w:rsidRPr="00000000">
              <w:rPr>
                <w:rtl w:val="0"/>
              </w:rPr>
            </w:r>
          </w:p>
        </w:tc>
        <w:tc>
          <w:tcPr/>
          <w:p w:rsidR="00000000" w:rsidDel="00000000" w:rsidP="00000000" w:rsidRDefault="00000000" w:rsidRPr="00000000" w14:paraId="00000C9B">
            <w:pPr>
              <w:rPr/>
            </w:pPr>
            <w:r w:rsidDel="00000000" w:rsidR="00000000" w:rsidRPr="00000000">
              <w:rPr>
                <w:rtl w:val="0"/>
              </w:rPr>
              <w:t xml:space="preserve">Убедитесь, что устройство стирает микропрограммное обеспечение и конфиденциальные данные при обнаружении взлома или получении недопустимого сообщения.</w:t>
            </w:r>
          </w:p>
        </w:tc>
        <w:tc>
          <w:tcPr/>
          <w:p w:rsidR="00000000" w:rsidDel="00000000" w:rsidP="00000000" w:rsidRDefault="00000000" w:rsidRPr="00000000" w14:paraId="00000C9C">
            <w:pPr>
              <w:rPr/>
            </w:pPr>
            <w:r w:rsidDel="00000000" w:rsidR="00000000" w:rsidRPr="00000000">
              <w:rPr>
                <w:rtl w:val="0"/>
              </w:rPr>
            </w:r>
          </w:p>
        </w:tc>
        <w:tc>
          <w:tcPr/>
          <w:p w:rsidR="00000000" w:rsidDel="00000000" w:rsidP="00000000" w:rsidRDefault="00000000" w:rsidRPr="00000000" w14:paraId="00000C9D">
            <w:pPr>
              <w:rPr/>
            </w:pPr>
            <w:r w:rsidDel="00000000" w:rsidR="00000000" w:rsidRPr="00000000">
              <w:rPr>
                <w:rtl w:val="0"/>
              </w:rPr>
            </w:r>
          </w:p>
        </w:tc>
        <w:tc>
          <w:tcPr/>
          <w:p w:rsidR="00000000" w:rsidDel="00000000" w:rsidP="00000000" w:rsidRDefault="00000000" w:rsidRPr="00000000" w14:paraId="00000C9E">
            <w:pPr>
              <w:rPr/>
            </w:pPr>
            <w:r w:rsidDel="00000000" w:rsidR="00000000" w:rsidRPr="00000000">
              <w:rPr>
                <w:rtl w:val="0"/>
              </w:rPr>
              <w:t xml:space="preserve">✓</w:t>
            </w:r>
          </w:p>
        </w:tc>
        <w:tc>
          <w:tcPr/>
          <w:p w:rsidR="00000000" w:rsidDel="00000000" w:rsidP="00000000" w:rsidRDefault="00000000" w:rsidRPr="00000000" w14:paraId="00000C9F">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A0">
            <w:pPr>
              <w:rPr/>
            </w:pPr>
            <w:r w:rsidDel="00000000" w:rsidR="00000000" w:rsidRPr="00000000">
              <w:rPr>
                <w:b w:val="1"/>
                <w:rtl w:val="0"/>
              </w:rPr>
              <w:t xml:space="preserve">C.26</w:t>
            </w:r>
            <w:r w:rsidDel="00000000" w:rsidR="00000000" w:rsidRPr="00000000">
              <w:rPr>
                <w:rtl w:val="0"/>
              </w:rPr>
            </w:r>
          </w:p>
        </w:tc>
        <w:tc>
          <w:tcPr/>
          <w:p w:rsidR="00000000" w:rsidDel="00000000" w:rsidP="00000000" w:rsidRDefault="00000000" w:rsidRPr="00000000" w14:paraId="00000CA1">
            <w:pPr>
              <w:rPr/>
            </w:pPr>
            <w:r w:rsidDel="00000000" w:rsidR="00000000" w:rsidRPr="00000000">
              <w:rPr>
                <w:rtl w:val="0"/>
              </w:rPr>
              <w:t xml:space="preserve">Убедитесь, что используются только микроконтроллеры, поддерживающие отключение интерфейсов отладки (например, JTAG, SWD).</w:t>
            </w:r>
          </w:p>
        </w:tc>
        <w:tc>
          <w:tcPr/>
          <w:p w:rsidR="00000000" w:rsidDel="00000000" w:rsidP="00000000" w:rsidRDefault="00000000" w:rsidRPr="00000000" w14:paraId="00000CA2">
            <w:pPr>
              <w:rPr/>
            </w:pPr>
            <w:r w:rsidDel="00000000" w:rsidR="00000000" w:rsidRPr="00000000">
              <w:rPr>
                <w:rtl w:val="0"/>
              </w:rPr>
            </w:r>
          </w:p>
        </w:tc>
        <w:tc>
          <w:tcPr/>
          <w:p w:rsidR="00000000" w:rsidDel="00000000" w:rsidP="00000000" w:rsidRDefault="00000000" w:rsidRPr="00000000" w14:paraId="00000CA3">
            <w:pPr>
              <w:rPr/>
            </w:pPr>
            <w:r w:rsidDel="00000000" w:rsidR="00000000" w:rsidRPr="00000000">
              <w:rPr>
                <w:rtl w:val="0"/>
              </w:rPr>
            </w:r>
          </w:p>
        </w:tc>
        <w:tc>
          <w:tcPr/>
          <w:p w:rsidR="00000000" w:rsidDel="00000000" w:rsidP="00000000" w:rsidRDefault="00000000" w:rsidRPr="00000000" w14:paraId="00000CA4">
            <w:pPr>
              <w:rPr/>
            </w:pPr>
            <w:r w:rsidDel="00000000" w:rsidR="00000000" w:rsidRPr="00000000">
              <w:rPr>
                <w:rtl w:val="0"/>
              </w:rPr>
              <w:t xml:space="preserve">✓</w:t>
            </w:r>
          </w:p>
        </w:tc>
        <w:tc>
          <w:tcPr/>
          <w:p w:rsidR="00000000" w:rsidDel="00000000" w:rsidP="00000000" w:rsidRDefault="00000000" w:rsidRPr="00000000" w14:paraId="00000CA5">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A6">
            <w:pPr>
              <w:rPr/>
            </w:pPr>
            <w:r w:rsidDel="00000000" w:rsidR="00000000" w:rsidRPr="00000000">
              <w:rPr>
                <w:b w:val="1"/>
                <w:rtl w:val="0"/>
              </w:rPr>
              <w:t xml:space="preserve">C.27</w:t>
            </w:r>
            <w:r w:rsidDel="00000000" w:rsidR="00000000" w:rsidRPr="00000000">
              <w:rPr>
                <w:rtl w:val="0"/>
              </w:rPr>
            </w:r>
          </w:p>
        </w:tc>
        <w:tc>
          <w:tcPr/>
          <w:p w:rsidR="00000000" w:rsidDel="00000000" w:rsidP="00000000" w:rsidRDefault="00000000" w:rsidRPr="00000000" w14:paraId="00000CA7">
            <w:pPr>
              <w:rPr/>
            </w:pPr>
            <w:r w:rsidDel="00000000" w:rsidR="00000000" w:rsidRPr="00000000">
              <w:rPr>
                <w:rtl w:val="0"/>
              </w:rPr>
              <w:t xml:space="preserve">Убедитесь, что используются только микроконтроллеры, обеспечивающие существенную защиту от атак по удалению ограничения и атак по побочным каналам.</w:t>
            </w:r>
          </w:p>
        </w:tc>
        <w:tc>
          <w:tcPr/>
          <w:p w:rsidR="00000000" w:rsidDel="00000000" w:rsidP="00000000" w:rsidRDefault="00000000" w:rsidRPr="00000000" w14:paraId="00000CA8">
            <w:pPr>
              <w:rPr/>
            </w:pPr>
            <w:r w:rsidDel="00000000" w:rsidR="00000000" w:rsidRPr="00000000">
              <w:rPr>
                <w:rtl w:val="0"/>
              </w:rPr>
            </w:r>
          </w:p>
        </w:tc>
        <w:tc>
          <w:tcPr/>
          <w:p w:rsidR="00000000" w:rsidDel="00000000" w:rsidP="00000000" w:rsidRDefault="00000000" w:rsidRPr="00000000" w14:paraId="00000CA9">
            <w:pPr>
              <w:rPr/>
            </w:pPr>
            <w:r w:rsidDel="00000000" w:rsidR="00000000" w:rsidRPr="00000000">
              <w:rPr>
                <w:rtl w:val="0"/>
              </w:rPr>
            </w:r>
          </w:p>
        </w:tc>
        <w:tc>
          <w:tcPr/>
          <w:p w:rsidR="00000000" w:rsidDel="00000000" w:rsidP="00000000" w:rsidRDefault="00000000" w:rsidRPr="00000000" w14:paraId="00000CAA">
            <w:pPr>
              <w:rPr/>
            </w:pPr>
            <w:r w:rsidDel="00000000" w:rsidR="00000000" w:rsidRPr="00000000">
              <w:rPr>
                <w:rtl w:val="0"/>
              </w:rPr>
              <w:t xml:space="preserve">✓</w:t>
            </w:r>
          </w:p>
        </w:tc>
        <w:tc>
          <w:tcPr/>
          <w:p w:rsidR="00000000" w:rsidDel="00000000" w:rsidP="00000000" w:rsidRDefault="00000000" w:rsidRPr="00000000" w14:paraId="00000CAB">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AC">
            <w:pPr>
              <w:rPr/>
            </w:pPr>
            <w:r w:rsidDel="00000000" w:rsidR="00000000" w:rsidRPr="00000000">
              <w:rPr>
                <w:b w:val="1"/>
                <w:rtl w:val="0"/>
              </w:rPr>
              <w:t xml:space="preserve">C.28</w:t>
            </w:r>
            <w:r w:rsidDel="00000000" w:rsidR="00000000" w:rsidRPr="00000000">
              <w:rPr>
                <w:rtl w:val="0"/>
              </w:rPr>
            </w:r>
          </w:p>
        </w:tc>
        <w:tc>
          <w:tcPr/>
          <w:p w:rsidR="00000000" w:rsidDel="00000000" w:rsidP="00000000" w:rsidRDefault="00000000" w:rsidRPr="00000000" w14:paraId="00000CAD">
            <w:pPr>
              <w:rPr/>
            </w:pPr>
            <w:r w:rsidDel="00000000" w:rsidR="00000000" w:rsidRPr="00000000">
              <w:rPr>
                <w:rtl w:val="0"/>
              </w:rPr>
              <w:t xml:space="preserve">Убедитесь, что чувствительные следы не попадают на внешние слои печатной платы.</w:t>
            </w:r>
          </w:p>
        </w:tc>
        <w:tc>
          <w:tcPr/>
          <w:p w:rsidR="00000000" w:rsidDel="00000000" w:rsidP="00000000" w:rsidRDefault="00000000" w:rsidRPr="00000000" w14:paraId="00000CAE">
            <w:pPr>
              <w:rPr/>
            </w:pPr>
            <w:r w:rsidDel="00000000" w:rsidR="00000000" w:rsidRPr="00000000">
              <w:rPr>
                <w:rtl w:val="0"/>
              </w:rPr>
            </w:r>
          </w:p>
        </w:tc>
        <w:tc>
          <w:tcPr/>
          <w:p w:rsidR="00000000" w:rsidDel="00000000" w:rsidP="00000000" w:rsidRDefault="00000000" w:rsidRPr="00000000" w14:paraId="00000CAF">
            <w:pPr>
              <w:rPr/>
            </w:pPr>
            <w:r w:rsidDel="00000000" w:rsidR="00000000" w:rsidRPr="00000000">
              <w:rPr>
                <w:rtl w:val="0"/>
              </w:rPr>
            </w:r>
          </w:p>
        </w:tc>
        <w:tc>
          <w:tcPr/>
          <w:p w:rsidR="00000000" w:rsidDel="00000000" w:rsidP="00000000" w:rsidRDefault="00000000" w:rsidRPr="00000000" w14:paraId="00000CB0">
            <w:pPr>
              <w:rPr/>
            </w:pPr>
            <w:r w:rsidDel="00000000" w:rsidR="00000000" w:rsidRPr="00000000">
              <w:rPr>
                <w:rtl w:val="0"/>
              </w:rPr>
              <w:t xml:space="preserve">✓</w:t>
            </w:r>
          </w:p>
        </w:tc>
        <w:tc>
          <w:tcPr/>
          <w:p w:rsidR="00000000" w:rsidDel="00000000" w:rsidP="00000000" w:rsidRDefault="00000000" w:rsidRPr="00000000" w14:paraId="00000CB1">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B2">
            <w:pPr>
              <w:rPr/>
            </w:pPr>
            <w:r w:rsidDel="00000000" w:rsidR="00000000" w:rsidRPr="00000000">
              <w:rPr>
                <w:b w:val="1"/>
                <w:rtl w:val="0"/>
              </w:rPr>
              <w:t xml:space="preserve">C.29</w:t>
            </w:r>
            <w:r w:rsidDel="00000000" w:rsidR="00000000" w:rsidRPr="00000000">
              <w:rPr>
                <w:rtl w:val="0"/>
              </w:rPr>
            </w:r>
          </w:p>
        </w:tc>
        <w:tc>
          <w:tcPr/>
          <w:p w:rsidR="00000000" w:rsidDel="00000000" w:rsidP="00000000" w:rsidRDefault="00000000" w:rsidRPr="00000000" w14:paraId="00000CB3">
            <w:pPr>
              <w:rPr/>
            </w:pPr>
            <w:r w:rsidDel="00000000" w:rsidR="00000000" w:rsidRPr="00000000">
              <w:rPr>
                <w:rtl w:val="0"/>
              </w:rPr>
              <w:t xml:space="preserve">Убедитесь, что </w:t>
            </w:r>
            <w:r w:rsidDel="00000000" w:rsidR="00000000" w:rsidRPr="00000000">
              <w:rPr>
                <w:rtl w:val="0"/>
              </w:rPr>
              <w:t xml:space="preserve">межкристальная</w:t>
            </w:r>
            <w:r w:rsidDel="00000000" w:rsidR="00000000" w:rsidRPr="00000000">
              <w:rPr>
                <w:rtl w:val="0"/>
              </w:rPr>
              <w:t xml:space="preserve"> связь зашифрована (например, связь между материнской платой и дочерней платой).</w:t>
            </w:r>
          </w:p>
        </w:tc>
        <w:tc>
          <w:tcPr/>
          <w:p w:rsidR="00000000" w:rsidDel="00000000" w:rsidP="00000000" w:rsidRDefault="00000000" w:rsidRPr="00000000" w14:paraId="00000CB4">
            <w:pPr>
              <w:rPr/>
            </w:pPr>
            <w:r w:rsidDel="00000000" w:rsidR="00000000" w:rsidRPr="00000000">
              <w:rPr>
                <w:rtl w:val="0"/>
              </w:rPr>
            </w:r>
          </w:p>
        </w:tc>
        <w:tc>
          <w:tcPr/>
          <w:p w:rsidR="00000000" w:rsidDel="00000000" w:rsidP="00000000" w:rsidRDefault="00000000" w:rsidRPr="00000000" w14:paraId="00000CB5">
            <w:pPr>
              <w:rPr/>
            </w:pPr>
            <w:r w:rsidDel="00000000" w:rsidR="00000000" w:rsidRPr="00000000">
              <w:rPr>
                <w:rtl w:val="0"/>
              </w:rPr>
            </w:r>
          </w:p>
        </w:tc>
        <w:tc>
          <w:tcPr/>
          <w:p w:rsidR="00000000" w:rsidDel="00000000" w:rsidP="00000000" w:rsidRDefault="00000000" w:rsidRPr="00000000" w14:paraId="00000CB6">
            <w:pPr>
              <w:rPr/>
            </w:pPr>
            <w:r w:rsidDel="00000000" w:rsidR="00000000" w:rsidRPr="00000000">
              <w:rPr>
                <w:rtl w:val="0"/>
              </w:rPr>
              <w:t xml:space="preserve">✓</w:t>
            </w:r>
          </w:p>
        </w:tc>
        <w:tc>
          <w:tcPr/>
          <w:p w:rsidR="00000000" w:rsidDel="00000000" w:rsidP="00000000" w:rsidRDefault="00000000" w:rsidRPr="00000000" w14:paraId="00000CB7">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B8">
            <w:pPr>
              <w:rPr/>
            </w:pPr>
            <w:r w:rsidDel="00000000" w:rsidR="00000000" w:rsidRPr="00000000">
              <w:rPr>
                <w:b w:val="1"/>
                <w:rtl w:val="0"/>
              </w:rPr>
              <w:t xml:space="preserve">C.30</w:t>
            </w:r>
            <w:r w:rsidDel="00000000" w:rsidR="00000000" w:rsidRPr="00000000">
              <w:rPr>
                <w:rtl w:val="0"/>
              </w:rPr>
            </w:r>
          </w:p>
        </w:tc>
        <w:tc>
          <w:tcPr/>
          <w:p w:rsidR="00000000" w:rsidDel="00000000" w:rsidP="00000000" w:rsidRDefault="00000000" w:rsidRPr="00000000" w14:paraId="00000CB9">
            <w:pPr>
              <w:rPr/>
            </w:pPr>
            <w:r w:rsidDel="00000000" w:rsidR="00000000" w:rsidRPr="00000000">
              <w:rPr>
                <w:rtl w:val="0"/>
              </w:rPr>
              <w:t xml:space="preserve">Убедитесь, что устройство использует подпись кода и проверяет код перед выполнением.</w:t>
            </w:r>
          </w:p>
        </w:tc>
        <w:tc>
          <w:tcPr/>
          <w:p w:rsidR="00000000" w:rsidDel="00000000" w:rsidP="00000000" w:rsidRDefault="00000000" w:rsidRPr="00000000" w14:paraId="00000CBA">
            <w:pPr>
              <w:rPr/>
            </w:pPr>
            <w:r w:rsidDel="00000000" w:rsidR="00000000" w:rsidRPr="00000000">
              <w:rPr>
                <w:rtl w:val="0"/>
              </w:rPr>
            </w:r>
          </w:p>
        </w:tc>
        <w:tc>
          <w:tcPr/>
          <w:p w:rsidR="00000000" w:rsidDel="00000000" w:rsidP="00000000" w:rsidRDefault="00000000" w:rsidRPr="00000000" w14:paraId="00000CBB">
            <w:pPr>
              <w:rPr/>
            </w:pPr>
            <w:r w:rsidDel="00000000" w:rsidR="00000000" w:rsidRPr="00000000">
              <w:rPr>
                <w:rtl w:val="0"/>
              </w:rPr>
            </w:r>
          </w:p>
        </w:tc>
        <w:tc>
          <w:tcPr/>
          <w:p w:rsidR="00000000" w:rsidDel="00000000" w:rsidP="00000000" w:rsidRDefault="00000000" w:rsidRPr="00000000" w14:paraId="00000CBC">
            <w:pPr>
              <w:rPr/>
            </w:pPr>
            <w:r w:rsidDel="00000000" w:rsidR="00000000" w:rsidRPr="00000000">
              <w:rPr>
                <w:rtl w:val="0"/>
              </w:rPr>
              <w:t xml:space="preserve">✓</w:t>
            </w:r>
          </w:p>
        </w:tc>
        <w:tc>
          <w:tcPr/>
          <w:p w:rsidR="00000000" w:rsidDel="00000000" w:rsidP="00000000" w:rsidRDefault="00000000" w:rsidRPr="00000000" w14:paraId="00000CBD">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BE">
            <w:pPr>
              <w:rPr/>
            </w:pPr>
            <w:r w:rsidDel="00000000" w:rsidR="00000000" w:rsidRPr="00000000">
              <w:rPr>
                <w:b w:val="1"/>
                <w:rtl w:val="0"/>
              </w:rPr>
              <w:t xml:space="preserve">C.31</w:t>
            </w:r>
            <w:r w:rsidDel="00000000" w:rsidR="00000000" w:rsidRPr="00000000">
              <w:rPr>
                <w:rtl w:val="0"/>
              </w:rPr>
            </w:r>
          </w:p>
        </w:tc>
        <w:tc>
          <w:tcPr/>
          <w:p w:rsidR="00000000" w:rsidDel="00000000" w:rsidP="00000000" w:rsidRDefault="00000000" w:rsidRPr="00000000" w14:paraId="00000CBF">
            <w:pPr>
              <w:rPr/>
            </w:pPr>
            <w:r w:rsidDel="00000000" w:rsidR="00000000" w:rsidRPr="00000000">
              <w:rPr>
                <w:rtl w:val="0"/>
              </w:rPr>
              <w:t xml:space="preserve">Убедитесь, что конфиденциальная информация, хранящаяся в памяти, перезаписывается нулями, как только она больше не требуется.</w:t>
            </w:r>
          </w:p>
        </w:tc>
        <w:tc>
          <w:tcPr/>
          <w:p w:rsidR="00000000" w:rsidDel="00000000" w:rsidP="00000000" w:rsidRDefault="00000000" w:rsidRPr="00000000" w14:paraId="00000CC0">
            <w:pPr>
              <w:rPr/>
            </w:pPr>
            <w:r w:rsidDel="00000000" w:rsidR="00000000" w:rsidRPr="00000000">
              <w:rPr>
                <w:rtl w:val="0"/>
              </w:rPr>
            </w:r>
          </w:p>
        </w:tc>
        <w:tc>
          <w:tcPr/>
          <w:p w:rsidR="00000000" w:rsidDel="00000000" w:rsidP="00000000" w:rsidRDefault="00000000" w:rsidRPr="00000000" w14:paraId="00000CC1">
            <w:pPr>
              <w:rPr/>
            </w:pPr>
            <w:r w:rsidDel="00000000" w:rsidR="00000000" w:rsidRPr="00000000">
              <w:rPr>
                <w:rtl w:val="0"/>
              </w:rPr>
            </w:r>
          </w:p>
        </w:tc>
        <w:tc>
          <w:tcPr/>
          <w:p w:rsidR="00000000" w:rsidDel="00000000" w:rsidP="00000000" w:rsidRDefault="00000000" w:rsidRPr="00000000" w14:paraId="00000CC2">
            <w:pPr>
              <w:rPr/>
            </w:pPr>
            <w:r w:rsidDel="00000000" w:rsidR="00000000" w:rsidRPr="00000000">
              <w:rPr>
                <w:rtl w:val="0"/>
              </w:rPr>
              <w:t xml:space="preserve">✓</w:t>
            </w:r>
          </w:p>
        </w:tc>
        <w:tc>
          <w:tcPr/>
          <w:p w:rsidR="00000000" w:rsidDel="00000000" w:rsidP="00000000" w:rsidRDefault="00000000" w:rsidRPr="00000000" w14:paraId="00000CC3">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C4">
            <w:pPr>
              <w:rPr/>
            </w:pPr>
            <w:r w:rsidDel="00000000" w:rsidR="00000000" w:rsidRPr="00000000">
              <w:rPr>
                <w:b w:val="1"/>
                <w:rtl w:val="0"/>
              </w:rPr>
              <w:t xml:space="preserve">C.32</w:t>
            </w:r>
            <w:r w:rsidDel="00000000" w:rsidR="00000000" w:rsidRPr="00000000">
              <w:rPr>
                <w:rtl w:val="0"/>
              </w:rPr>
            </w:r>
          </w:p>
        </w:tc>
        <w:tc>
          <w:tcPr/>
          <w:p w:rsidR="00000000" w:rsidDel="00000000" w:rsidP="00000000" w:rsidRDefault="00000000" w:rsidRPr="00000000" w14:paraId="00000CC5">
            <w:pPr>
              <w:rPr/>
            </w:pPr>
            <w:r w:rsidDel="00000000" w:rsidR="00000000" w:rsidRPr="00000000">
              <w:rPr>
                <w:rtl w:val="0"/>
              </w:rPr>
              <w:t xml:space="preserve">Убедитесь, что приложения микропрограмм используют контейнеры ядра для изоляции между приложениями.</w:t>
            </w:r>
          </w:p>
        </w:tc>
        <w:tc>
          <w:tcPr/>
          <w:p w:rsidR="00000000" w:rsidDel="00000000" w:rsidP="00000000" w:rsidRDefault="00000000" w:rsidRPr="00000000" w14:paraId="00000CC6">
            <w:pPr>
              <w:rPr/>
            </w:pPr>
            <w:r w:rsidDel="00000000" w:rsidR="00000000" w:rsidRPr="00000000">
              <w:rPr>
                <w:rtl w:val="0"/>
              </w:rPr>
            </w:r>
          </w:p>
        </w:tc>
        <w:tc>
          <w:tcPr/>
          <w:p w:rsidR="00000000" w:rsidDel="00000000" w:rsidP="00000000" w:rsidRDefault="00000000" w:rsidRPr="00000000" w14:paraId="00000CC7">
            <w:pPr>
              <w:rPr/>
            </w:pPr>
            <w:r w:rsidDel="00000000" w:rsidR="00000000" w:rsidRPr="00000000">
              <w:rPr>
                <w:rtl w:val="0"/>
              </w:rPr>
            </w:r>
          </w:p>
        </w:tc>
        <w:tc>
          <w:tcPr/>
          <w:p w:rsidR="00000000" w:rsidDel="00000000" w:rsidP="00000000" w:rsidRDefault="00000000" w:rsidRPr="00000000" w14:paraId="00000CC8">
            <w:pPr>
              <w:rPr/>
            </w:pPr>
            <w:r w:rsidDel="00000000" w:rsidR="00000000" w:rsidRPr="00000000">
              <w:rPr>
                <w:rtl w:val="0"/>
              </w:rPr>
              <w:t xml:space="preserve">✓</w:t>
            </w:r>
          </w:p>
        </w:tc>
        <w:tc>
          <w:tcPr/>
          <w:p w:rsidR="00000000" w:rsidDel="00000000" w:rsidP="00000000" w:rsidRDefault="00000000" w:rsidRPr="00000000" w14:paraId="00000CC9">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CA">
            <w:pPr>
              <w:rPr/>
            </w:pPr>
            <w:r w:rsidDel="00000000" w:rsidR="00000000" w:rsidRPr="00000000">
              <w:rPr>
                <w:b w:val="1"/>
                <w:rtl w:val="0"/>
              </w:rPr>
              <w:t xml:space="preserve">C.33</w:t>
            </w:r>
            <w:r w:rsidDel="00000000" w:rsidR="00000000" w:rsidRPr="00000000">
              <w:rPr>
                <w:rtl w:val="0"/>
              </w:rPr>
            </w:r>
          </w:p>
        </w:tc>
        <w:tc>
          <w:tcPr/>
          <w:p w:rsidR="00000000" w:rsidDel="00000000" w:rsidP="00000000" w:rsidRDefault="00000000" w:rsidRPr="00000000" w14:paraId="00000CCB">
            <w:pPr>
              <w:rPr/>
            </w:pPr>
            <w:r w:rsidDel="00000000" w:rsidR="00000000" w:rsidRPr="00000000">
              <w:rPr>
                <w:rtl w:val="0"/>
              </w:rPr>
              <w:t xml:space="preserve">Убедитесь, что флаги безопасного компилятора, такие как -fPIE, -fstack-protector-all, -Wl, -z, noexecstack, -Wl, -z, noexecheap, настроены для сборок микропрограмм.</w:t>
            </w:r>
          </w:p>
        </w:tc>
        <w:tc>
          <w:tcPr/>
          <w:p w:rsidR="00000000" w:rsidDel="00000000" w:rsidP="00000000" w:rsidRDefault="00000000" w:rsidRPr="00000000" w14:paraId="00000CCC">
            <w:pPr>
              <w:rPr/>
            </w:pPr>
            <w:r w:rsidDel="00000000" w:rsidR="00000000" w:rsidRPr="00000000">
              <w:rPr>
                <w:rtl w:val="0"/>
              </w:rPr>
            </w:r>
          </w:p>
        </w:tc>
        <w:tc>
          <w:tcPr/>
          <w:p w:rsidR="00000000" w:rsidDel="00000000" w:rsidP="00000000" w:rsidRDefault="00000000" w:rsidRPr="00000000" w14:paraId="00000CCD">
            <w:pPr>
              <w:rPr/>
            </w:pPr>
            <w:r w:rsidDel="00000000" w:rsidR="00000000" w:rsidRPr="00000000">
              <w:rPr>
                <w:rtl w:val="0"/>
              </w:rPr>
            </w:r>
          </w:p>
        </w:tc>
        <w:tc>
          <w:tcPr/>
          <w:p w:rsidR="00000000" w:rsidDel="00000000" w:rsidP="00000000" w:rsidRDefault="00000000" w:rsidRPr="00000000" w14:paraId="00000CCE">
            <w:pPr>
              <w:rPr/>
            </w:pPr>
            <w:r w:rsidDel="00000000" w:rsidR="00000000" w:rsidRPr="00000000">
              <w:rPr>
                <w:rtl w:val="0"/>
              </w:rPr>
              <w:t xml:space="preserve">✓</w:t>
            </w:r>
          </w:p>
        </w:tc>
        <w:tc>
          <w:tcPr/>
          <w:p w:rsidR="00000000" w:rsidDel="00000000" w:rsidP="00000000" w:rsidRDefault="00000000" w:rsidRPr="00000000" w14:paraId="00000CCF">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CD0">
            <w:pPr>
              <w:rPr/>
            </w:pPr>
            <w:r w:rsidDel="00000000" w:rsidR="00000000" w:rsidRPr="00000000">
              <w:rPr>
                <w:b w:val="1"/>
                <w:rtl w:val="0"/>
              </w:rPr>
              <w:t xml:space="preserve">C.34</w:t>
            </w:r>
            <w:r w:rsidDel="00000000" w:rsidR="00000000" w:rsidRPr="00000000">
              <w:rPr>
                <w:rtl w:val="0"/>
              </w:rPr>
            </w:r>
          </w:p>
        </w:tc>
        <w:tc>
          <w:tcPr/>
          <w:p w:rsidR="00000000" w:rsidDel="00000000" w:rsidP="00000000" w:rsidRDefault="00000000" w:rsidRPr="00000000" w14:paraId="00000CD1">
            <w:pPr>
              <w:rPr/>
            </w:pPr>
            <w:r w:rsidDel="00000000" w:rsidR="00000000" w:rsidRPr="00000000">
              <w:rPr>
                <w:rtl w:val="0"/>
              </w:rPr>
              <w:t xml:space="preserve">Убедитесь, что микроконтроллеры настроены с защитой кода (если применимо).</w:t>
            </w:r>
          </w:p>
        </w:tc>
        <w:tc>
          <w:tcPr/>
          <w:p w:rsidR="00000000" w:rsidDel="00000000" w:rsidP="00000000" w:rsidRDefault="00000000" w:rsidRPr="00000000" w14:paraId="00000CD2">
            <w:pPr>
              <w:rPr/>
            </w:pPr>
            <w:r w:rsidDel="00000000" w:rsidR="00000000" w:rsidRPr="00000000">
              <w:rPr>
                <w:rtl w:val="0"/>
              </w:rPr>
            </w:r>
          </w:p>
        </w:tc>
        <w:tc>
          <w:tcPr/>
          <w:p w:rsidR="00000000" w:rsidDel="00000000" w:rsidP="00000000" w:rsidRDefault="00000000" w:rsidRPr="00000000" w14:paraId="00000CD3">
            <w:pPr>
              <w:rPr/>
            </w:pPr>
            <w:r w:rsidDel="00000000" w:rsidR="00000000" w:rsidRPr="00000000">
              <w:rPr>
                <w:rtl w:val="0"/>
              </w:rPr>
            </w:r>
          </w:p>
        </w:tc>
        <w:tc>
          <w:tcPr/>
          <w:p w:rsidR="00000000" w:rsidDel="00000000" w:rsidP="00000000" w:rsidRDefault="00000000" w:rsidRPr="00000000" w14:paraId="00000CD4">
            <w:pPr>
              <w:rPr/>
            </w:pPr>
            <w:r w:rsidDel="00000000" w:rsidR="00000000" w:rsidRPr="00000000">
              <w:rPr>
                <w:rtl w:val="0"/>
              </w:rPr>
              <w:t xml:space="preserve">✓</w:t>
            </w:r>
          </w:p>
        </w:tc>
        <w:tc>
          <w:tcPr/>
          <w:p w:rsidR="00000000" w:rsidDel="00000000" w:rsidP="00000000" w:rsidRDefault="00000000" w:rsidRPr="00000000" w14:paraId="00000CD5">
            <w:pPr>
              <w:rPr/>
            </w:pPr>
            <w:r w:rsidDel="00000000" w:rsidR="00000000" w:rsidRPr="00000000">
              <w:rPr>
                <w:rtl w:val="0"/>
              </w:rPr>
              <w:t xml:space="preserve">4.0</w:t>
            </w:r>
          </w:p>
        </w:tc>
      </w:tr>
    </w:tbl>
    <w:p w:rsidR="00000000" w:rsidDel="00000000" w:rsidP="00000000" w:rsidRDefault="00000000" w:rsidRPr="00000000" w14:paraId="00000CD6">
      <w:pPr>
        <w:pStyle w:val="Heading2"/>
        <w:rPr/>
      </w:pPr>
      <w:bookmarkStart w:colFirst="0" w:colLast="0" w:name="_heading=h.40p60yl" w:id="317"/>
      <w:bookmarkEnd w:id="317"/>
      <w:r w:rsidDel="00000000" w:rsidR="00000000" w:rsidRPr="00000000">
        <w:rPr>
          <w:rtl w:val="0"/>
        </w:rPr>
        <w:t xml:space="preserve">Использованная литература</w:t>
      </w:r>
    </w:p>
    <w:p w:rsidR="00000000" w:rsidDel="00000000" w:rsidP="00000000" w:rsidRDefault="00000000" w:rsidRPr="00000000" w14:paraId="00000CD7">
      <w:pPr>
        <w:rPr/>
      </w:pPr>
      <w:r w:rsidDel="00000000" w:rsidR="00000000" w:rsidRPr="00000000">
        <w:rPr>
          <w:rtl w:val="0"/>
        </w:rPr>
        <w:t xml:space="preserve">Для получения дополнительной информации см. также:</w:t>
      </w:r>
    </w:p>
    <w:p w:rsidR="00000000" w:rsidDel="00000000" w:rsidP="00000000" w:rsidRDefault="00000000" w:rsidRPr="00000000" w14:paraId="00000CD8">
      <w:pPr>
        <w:numPr>
          <w:ilvl w:val="0"/>
          <w:numId w:val="30"/>
        </w:numPr>
        <w:ind w:left="480" w:hanging="480"/>
        <w:rPr/>
      </w:pPr>
      <w:hyperlink r:id="rId212">
        <w:r w:rsidDel="00000000" w:rsidR="00000000" w:rsidRPr="00000000">
          <w:rPr>
            <w:color w:val="0563c1"/>
            <w:u w:val="single"/>
            <w:rtl w:val="0"/>
          </w:rPr>
          <w:t xml:space="preserve">OWASP Internet of Things Top 10</w:t>
        </w:r>
      </w:hyperlink>
      <w:r w:rsidDel="00000000" w:rsidR="00000000" w:rsidRPr="00000000">
        <w:rPr>
          <w:rtl w:val="0"/>
        </w:rPr>
      </w:r>
    </w:p>
    <w:p w:rsidR="00000000" w:rsidDel="00000000" w:rsidP="00000000" w:rsidRDefault="00000000" w:rsidRPr="00000000" w14:paraId="00000CD9">
      <w:pPr>
        <w:numPr>
          <w:ilvl w:val="0"/>
          <w:numId w:val="30"/>
        </w:numPr>
        <w:ind w:left="480" w:hanging="480"/>
        <w:rPr/>
      </w:pPr>
      <w:hyperlink r:id="rId213">
        <w:r w:rsidDel="00000000" w:rsidR="00000000" w:rsidRPr="00000000">
          <w:rPr>
            <w:color w:val="0563c1"/>
            <w:u w:val="single"/>
            <w:rtl w:val="0"/>
          </w:rPr>
          <w:t xml:space="preserve">OWASP Embedded Application Security Project</w:t>
        </w:r>
      </w:hyperlink>
      <w:r w:rsidDel="00000000" w:rsidR="00000000" w:rsidRPr="00000000">
        <w:rPr>
          <w:rtl w:val="0"/>
        </w:rPr>
      </w:r>
    </w:p>
    <w:p w:rsidR="00000000" w:rsidDel="00000000" w:rsidP="00000000" w:rsidRDefault="00000000" w:rsidRPr="00000000" w14:paraId="00000CDA">
      <w:pPr>
        <w:numPr>
          <w:ilvl w:val="0"/>
          <w:numId w:val="30"/>
        </w:numPr>
        <w:ind w:left="480" w:hanging="480"/>
        <w:rPr/>
      </w:pPr>
      <w:hyperlink r:id="rId214">
        <w:r w:rsidDel="00000000" w:rsidR="00000000" w:rsidRPr="00000000">
          <w:rPr>
            <w:color w:val="0563c1"/>
            <w:u w:val="single"/>
            <w:rtl w:val="0"/>
          </w:rPr>
          <w:t xml:space="preserve">OWASP Internet of Things Project</w:t>
        </w:r>
      </w:hyperlink>
      <w:r w:rsidDel="00000000" w:rsidR="00000000" w:rsidRPr="00000000">
        <w:rPr>
          <w:rtl w:val="0"/>
        </w:rPr>
      </w:r>
    </w:p>
    <w:p w:rsidR="00000000" w:rsidDel="00000000" w:rsidP="00000000" w:rsidRDefault="00000000" w:rsidRPr="00000000" w14:paraId="00000CDB">
      <w:pPr>
        <w:numPr>
          <w:ilvl w:val="0"/>
          <w:numId w:val="30"/>
        </w:numPr>
        <w:ind w:left="480" w:hanging="480"/>
        <w:rPr/>
      </w:pPr>
      <w:hyperlink r:id="rId215">
        <w:r w:rsidDel="00000000" w:rsidR="00000000" w:rsidRPr="00000000">
          <w:rPr>
            <w:color w:val="0563c1"/>
            <w:u w:val="single"/>
            <w:rtl w:val="0"/>
          </w:rPr>
          <w:t xml:space="preserve">Trudy TCP Proxy Tool</w:t>
        </w:r>
      </w:hyperlink>
      <w:r w:rsidDel="00000000" w:rsidR="00000000" w:rsidRPr="00000000">
        <w:rPr>
          <w:rtl w:val="0"/>
        </w:rPr>
      </w:r>
    </w:p>
    <w:sectPr>
      <w:headerReference r:id="rId216" w:type="default"/>
      <w:headerReference r:id="rId217" w:type="even"/>
      <w:footerReference r:id="rId218" w:type="default"/>
      <w:footerReference r:id="rId219" w:type="even"/>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6"/>
      <w:tblW w:w="9250.0" w:type="dxa"/>
      <w:jc w:val="left"/>
      <w:tblInd w:w="0.0" w:type="dxa"/>
      <w:tblLayout w:type="fixed"/>
      <w:tblLook w:val="0400"/>
    </w:tblPr>
    <w:tblGrid>
      <w:gridCol w:w="8791"/>
      <w:gridCol w:w="459"/>
      <w:tblGridChange w:id="0">
        <w:tblGrid>
          <w:gridCol w:w="8791"/>
          <w:gridCol w:w="459"/>
        </w:tblGrid>
      </w:tblGridChange>
    </w:tblGrid>
    <w:tr>
      <w:trPr>
        <w:cantSplit w:val="0"/>
        <w:tblHeader w:val="0"/>
      </w:trPr>
      <w:tc>
        <w:tcPr/>
        <w:p w:rsidR="00000000" w:rsidDel="00000000" w:rsidP="00000000" w:rsidRDefault="00000000" w:rsidRPr="00000000" w14:paraId="00000C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Security Verification Standard 4.0.2</w:t>
          </w:r>
        </w:p>
      </w:tc>
      <w:tc>
        <w:tcPr/>
        <w:p w:rsidR="00000000" w:rsidDel="00000000" w:rsidP="00000000" w:rsidRDefault="00000000" w:rsidRPr="00000000" w14:paraId="00000C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7"/>
      <w:tblW w:w="9250.0" w:type="dxa"/>
      <w:jc w:val="left"/>
      <w:tblInd w:w="0.0" w:type="dxa"/>
      <w:tblLayout w:type="fixed"/>
      <w:tblLook w:val="0400"/>
    </w:tblPr>
    <w:tblGrid>
      <w:gridCol w:w="546"/>
      <w:gridCol w:w="8704"/>
      <w:tblGridChange w:id="0">
        <w:tblGrid>
          <w:gridCol w:w="546"/>
          <w:gridCol w:w="8704"/>
        </w:tblGrid>
      </w:tblGridChange>
    </w:tblGrid>
    <w:tr>
      <w:trPr>
        <w:cantSplit w:val="0"/>
        <w:tblHeader w:val="0"/>
      </w:trPr>
      <w:tc>
        <w:tcPr>
          <w:tcBorders>
            <w:right w:color="5b9bd5" w:space="0" w:sz="18" w:val="single"/>
          </w:tcBorders>
        </w:tcPr>
        <w:p w:rsidR="00000000" w:rsidDel="00000000" w:rsidP="00000000" w:rsidRDefault="00000000" w:rsidRPr="00000000" w14:paraId="00000C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left w:color="5b9bd5" w:space="0" w:sz="18" w:val="single"/>
          </w:tcBorders>
        </w:tcPr>
        <w:p w:rsidR="00000000" w:rsidDel="00000000" w:rsidP="00000000" w:rsidRDefault="00000000" w:rsidRPr="00000000" w14:paraId="00000C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Security Verification Standard 4.0.2</w:t>
          </w:r>
        </w:p>
      </w:tc>
    </w:tr>
  </w:tbl>
  <w:p w:rsidR="00000000" w:rsidDel="00000000" w:rsidP="00000000" w:rsidRDefault="00000000" w:rsidRPr="00000000" w14:paraId="00000C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DRAFT VERSION –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COMMENTS WELCOME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143804" cy="351789"/>
          <wp:effectExtent b="0" l="0" r="0" t="0"/>
          <wp:docPr id="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43804" cy="35178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143804" cy="351789"/>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804" cy="35178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5">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7">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8">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9">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0">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3">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8">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9">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0">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3">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5">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6">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7">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8">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29">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0">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3">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5">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6">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37">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38">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39">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40">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4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4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AU"/>
      </w:rPr>
    </w:rPrDefault>
    <w:pPrDefault>
      <w:pPr>
        <w:spacing w:after="12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12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2"/>
      <w:szCs w:val="52"/>
    </w:rPr>
  </w:style>
  <w:style w:type="paragraph" w:styleId="Normal" w:default="1">
    <w:name w:val="Normal"/>
    <w:qFormat w:val="1"/>
    <w:rsid w:val="0048778E"/>
    <w:pPr>
      <w:spacing w:after="120" w:before="60" w:line="240" w:lineRule="atLeast"/>
    </w:pPr>
    <w:rPr>
      <w:sz w:val="20"/>
    </w:rPr>
  </w:style>
  <w:style w:type="paragraph" w:styleId="Heading1">
    <w:name w:val="heading 1"/>
    <w:basedOn w:val="Normal"/>
    <w:next w:val="Normal"/>
    <w:link w:val="Heading1Char"/>
    <w:uiPriority w:val="9"/>
    <w:qFormat w:val="1"/>
    <w:rsid w:val="00C7376D"/>
    <w:pPr>
      <w:keepNext w:val="1"/>
      <w:keepLines w:val="1"/>
      <w:pageBreakBefore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2C6CD0"/>
    <w:pPr>
      <w:keepNext w:val="1"/>
      <w:keepLines w:val="1"/>
      <w:spacing w:before="12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DF702A"/>
    <w:pPr>
      <w:keepNext w:val="1"/>
      <w:keepLines w:val="1"/>
      <w:spacing w:before="40"/>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link w:val="Heading4Char"/>
    <w:uiPriority w:val="9"/>
    <w:unhideWhenUsed w:val="1"/>
    <w:qFormat w:val="1"/>
    <w:rsid w:val="006D0412"/>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6D0412"/>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7376D"/>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8D156C"/>
    <w:pPr>
      <w:spacing w:before="480" w:line="276" w:lineRule="auto"/>
      <w:outlineLvl w:val="9"/>
    </w:pPr>
    <w:rPr>
      <w:b w:val="1"/>
      <w:bCs w:val="1"/>
      <w:sz w:val="28"/>
      <w:szCs w:val="28"/>
      <w:lang w:val="en-US"/>
    </w:rPr>
  </w:style>
  <w:style w:type="paragraph" w:styleId="TOC1">
    <w:name w:val="toc 1"/>
    <w:basedOn w:val="Normal"/>
    <w:next w:val="Normal"/>
    <w:autoRedefine w:val="1"/>
    <w:uiPriority w:val="39"/>
    <w:unhideWhenUsed w:val="1"/>
    <w:rsid w:val="00616E23"/>
    <w:pPr>
      <w:spacing w:before="240"/>
    </w:pPr>
    <w:rPr>
      <w:rFonts w:cstheme="minorHAnsi"/>
      <w:b w:val="1"/>
      <w:bCs w:val="1"/>
    </w:rPr>
  </w:style>
  <w:style w:type="paragraph" w:styleId="TOC2">
    <w:name w:val="toc 2"/>
    <w:basedOn w:val="Normal"/>
    <w:next w:val="Normal"/>
    <w:autoRedefine w:val="1"/>
    <w:uiPriority w:val="39"/>
    <w:unhideWhenUsed w:val="1"/>
    <w:rsid w:val="00616E23"/>
    <w:pPr>
      <w:spacing w:after="0" w:before="120"/>
      <w:ind w:left="198"/>
    </w:pPr>
    <w:rPr>
      <w:rFonts w:cstheme="minorHAnsi"/>
      <w:i w:val="1"/>
      <w:iCs w:val="1"/>
      <w:szCs w:val="20"/>
    </w:rPr>
  </w:style>
  <w:style w:type="paragraph" w:styleId="TOC3">
    <w:name w:val="toc 3"/>
    <w:basedOn w:val="Normal"/>
    <w:next w:val="Normal"/>
    <w:autoRedefine w:val="1"/>
    <w:uiPriority w:val="39"/>
    <w:unhideWhenUsed w:val="1"/>
    <w:rsid w:val="00616E23"/>
    <w:pPr>
      <w:spacing w:after="0" w:before="0"/>
      <w:ind w:left="400"/>
    </w:pPr>
    <w:rPr>
      <w:rFonts w:cstheme="minorHAnsi"/>
      <w:szCs w:val="20"/>
    </w:rPr>
  </w:style>
  <w:style w:type="paragraph" w:styleId="TOC4">
    <w:name w:val="toc 4"/>
    <w:basedOn w:val="Normal"/>
    <w:next w:val="Normal"/>
    <w:autoRedefine w:val="1"/>
    <w:uiPriority w:val="39"/>
    <w:unhideWhenUsed w:val="1"/>
    <w:rsid w:val="008D156C"/>
    <w:pPr>
      <w:spacing w:after="0" w:before="0"/>
      <w:ind w:left="600"/>
    </w:pPr>
    <w:rPr>
      <w:rFonts w:cstheme="minorHAnsi"/>
      <w:sz w:val="18"/>
      <w:szCs w:val="21"/>
    </w:rPr>
  </w:style>
  <w:style w:type="paragraph" w:styleId="TOC5">
    <w:name w:val="toc 5"/>
    <w:basedOn w:val="Normal"/>
    <w:next w:val="Normal"/>
    <w:autoRedefine w:val="1"/>
    <w:uiPriority w:val="39"/>
    <w:unhideWhenUsed w:val="1"/>
    <w:rsid w:val="008D156C"/>
    <w:pPr>
      <w:spacing w:after="0" w:before="0"/>
      <w:ind w:left="800"/>
    </w:pPr>
    <w:rPr>
      <w:rFonts w:cstheme="minorHAnsi"/>
      <w:sz w:val="18"/>
      <w:szCs w:val="21"/>
    </w:rPr>
  </w:style>
  <w:style w:type="paragraph" w:styleId="TOC6">
    <w:name w:val="toc 6"/>
    <w:basedOn w:val="Normal"/>
    <w:next w:val="Normal"/>
    <w:autoRedefine w:val="1"/>
    <w:uiPriority w:val="39"/>
    <w:unhideWhenUsed w:val="1"/>
    <w:rsid w:val="008D156C"/>
    <w:pPr>
      <w:spacing w:after="0" w:before="0"/>
      <w:ind w:left="1000"/>
    </w:pPr>
    <w:rPr>
      <w:rFonts w:cstheme="minorHAnsi"/>
      <w:sz w:val="18"/>
      <w:szCs w:val="21"/>
    </w:rPr>
  </w:style>
  <w:style w:type="paragraph" w:styleId="TOC7">
    <w:name w:val="toc 7"/>
    <w:basedOn w:val="Normal"/>
    <w:next w:val="Normal"/>
    <w:autoRedefine w:val="1"/>
    <w:uiPriority w:val="39"/>
    <w:unhideWhenUsed w:val="1"/>
    <w:rsid w:val="008D156C"/>
    <w:pPr>
      <w:spacing w:after="0" w:before="0"/>
      <w:ind w:left="1200"/>
    </w:pPr>
    <w:rPr>
      <w:rFonts w:cstheme="minorHAnsi"/>
      <w:sz w:val="18"/>
      <w:szCs w:val="21"/>
    </w:rPr>
  </w:style>
  <w:style w:type="paragraph" w:styleId="TOC8">
    <w:name w:val="toc 8"/>
    <w:basedOn w:val="Normal"/>
    <w:next w:val="Normal"/>
    <w:autoRedefine w:val="1"/>
    <w:uiPriority w:val="39"/>
    <w:unhideWhenUsed w:val="1"/>
    <w:rsid w:val="008D156C"/>
    <w:pPr>
      <w:spacing w:after="0" w:before="0"/>
      <w:ind w:left="1400"/>
    </w:pPr>
    <w:rPr>
      <w:rFonts w:cstheme="minorHAnsi"/>
      <w:sz w:val="18"/>
      <w:szCs w:val="21"/>
    </w:rPr>
  </w:style>
  <w:style w:type="paragraph" w:styleId="TOC9">
    <w:name w:val="toc 9"/>
    <w:basedOn w:val="Normal"/>
    <w:next w:val="Normal"/>
    <w:autoRedefine w:val="1"/>
    <w:uiPriority w:val="39"/>
    <w:unhideWhenUsed w:val="1"/>
    <w:rsid w:val="008D156C"/>
    <w:pPr>
      <w:spacing w:after="0" w:before="0"/>
      <w:ind w:left="1600"/>
    </w:pPr>
    <w:rPr>
      <w:rFonts w:cstheme="minorHAnsi"/>
      <w:sz w:val="18"/>
      <w:szCs w:val="21"/>
    </w:rPr>
  </w:style>
  <w:style w:type="character" w:styleId="Heading2Char" w:customStyle="1">
    <w:name w:val="Heading 2 Char"/>
    <w:basedOn w:val="DefaultParagraphFont"/>
    <w:link w:val="Heading2"/>
    <w:uiPriority w:val="9"/>
    <w:rsid w:val="002C6CD0"/>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DF702A"/>
    <w:rPr>
      <w:rFonts w:asciiTheme="majorHAnsi" w:cstheme="majorBidi" w:eastAsiaTheme="majorEastAsia" w:hAnsiTheme="majorHAnsi"/>
      <w:color w:val="1f4d78" w:themeColor="accent1" w:themeShade="00007F"/>
    </w:rPr>
  </w:style>
  <w:style w:type="table" w:styleId="TableGrid">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DF702A"/>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table" w:styleId="GridTable4-Accent2">
    <w:name w:val="Grid Table 4 Accent 2"/>
    <w:basedOn w:val="TableNormal"/>
    <w:uiPriority w:val="49"/>
    <w:rsid w:val="00DF702A"/>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GridTable5Dark-Accent1">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GridTable4-Accent3">
    <w:name w:val="Grid Table 4 Accent 3"/>
    <w:basedOn w:val="TableNormal"/>
    <w:uiPriority w:val="49"/>
    <w:rsid w:val="00DF702A"/>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GridTable5Dark-Accent3">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5a5"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5a5"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5a5" w:themeFill="accent3" w:val="clear"/>
      </w:tcPr>
    </w:tblStylePr>
    <w:tblStylePr w:type="band1Vert">
      <w:tblPr/>
      <w:tcPr>
        <w:shd w:color="auto" w:fill="dbdbdb" w:themeFill="accent3" w:themeFillTint="000066" w:val="clear"/>
      </w:tcPr>
    </w:tblStylePr>
    <w:tblStylePr w:type="band1Horz">
      <w:tblPr/>
      <w:tcPr>
        <w:shd w:color="auto" w:fill="dbdbdb" w:themeFill="accent3" w:themeFillTint="000066" w:val="clear"/>
      </w:tcPr>
    </w:tblStylePr>
  </w:style>
  <w:style w:type="paragraph" w:styleId="Header">
    <w:name w:val="header"/>
    <w:basedOn w:val="Normal"/>
    <w:link w:val="HeaderChar"/>
    <w:uiPriority w:val="99"/>
    <w:unhideWhenUsed w:val="1"/>
    <w:rsid w:val="00DF702A"/>
    <w:pPr>
      <w:tabs>
        <w:tab w:val="center" w:pos="4513"/>
        <w:tab w:val="right" w:pos="9026"/>
      </w:tabs>
    </w:pPr>
  </w:style>
  <w:style w:type="character" w:styleId="HeaderChar" w:customStyle="1">
    <w:name w:val="Header Char"/>
    <w:basedOn w:val="DefaultParagraphFont"/>
    <w:link w:val="Header"/>
    <w:uiPriority w:val="99"/>
    <w:rsid w:val="00DF702A"/>
  </w:style>
  <w:style w:type="paragraph" w:styleId="Footer">
    <w:name w:val="footer"/>
    <w:basedOn w:val="Normal"/>
    <w:link w:val="FooterChar"/>
    <w:uiPriority w:val="99"/>
    <w:unhideWhenUsed w:val="1"/>
    <w:rsid w:val="00DF702A"/>
    <w:pPr>
      <w:tabs>
        <w:tab w:val="center" w:pos="4513"/>
        <w:tab w:val="right" w:pos="9026"/>
      </w:tabs>
    </w:pPr>
  </w:style>
  <w:style w:type="character" w:styleId="FooterChar" w:customStyle="1">
    <w:name w:val="Footer Char"/>
    <w:basedOn w:val="DefaultParagraphFont"/>
    <w:link w:val="Footer"/>
    <w:uiPriority w:val="99"/>
    <w:rsid w:val="00DF702A"/>
  </w:style>
  <w:style w:type="character" w:styleId="Hyperlink">
    <w:name w:val="Hyperlink"/>
    <w:basedOn w:val="DefaultParagraphFont"/>
    <w:uiPriority w:val="99"/>
    <w:unhideWhenUsed w:val="1"/>
    <w:rsid w:val="00224FAF"/>
    <w:rPr>
      <w:color w:val="0563c1" w:themeColor="hyperlink"/>
      <w:u w:val="single"/>
    </w:rPr>
  </w:style>
  <w:style w:type="paragraph" w:styleId="Title">
    <w:name w:val="Title"/>
    <w:basedOn w:val="Normal"/>
    <w:next w:val="Normal"/>
    <w:link w:val="TitleChar"/>
    <w:uiPriority w:val="10"/>
    <w:qFormat w:val="1"/>
    <w:rsid w:val="00AA1EE5"/>
    <w:pPr>
      <w:contextualSpacing w:val="1"/>
    </w:pPr>
    <w:rPr>
      <w:rFonts w:asciiTheme="majorHAnsi" w:cstheme="majorBidi" w:eastAsiaTheme="majorEastAsia" w:hAnsiTheme="majorHAnsi"/>
      <w:spacing w:val="-10"/>
      <w:kern w:val="28"/>
      <w:sz w:val="52"/>
      <w:szCs w:val="52"/>
    </w:rPr>
  </w:style>
  <w:style w:type="character" w:styleId="TitleChar" w:customStyle="1">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type="paragraph" w:styleId="Subtitle">
    <w:name w:val="Subtitle"/>
    <w:basedOn w:val="Normal"/>
    <w:next w:val="Normal"/>
    <w:link w:val="SubtitleChar"/>
    <w:uiPriority w:val="11"/>
    <w:qFormat w:val="1"/>
    <w:rsid w:val="008A3549"/>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8A3549"/>
    <w:rPr>
      <w:color w:val="5a5a5a" w:themeColor="text1" w:themeTint="0000A5"/>
      <w:spacing w:val="15"/>
      <w:sz w:val="22"/>
      <w:szCs w:val="22"/>
    </w:rPr>
  </w:style>
  <w:style w:type="paragraph" w:styleId="DocumentMap">
    <w:name w:val="Document Map"/>
    <w:basedOn w:val="Normal"/>
    <w:link w:val="DocumentMapChar"/>
    <w:uiPriority w:val="99"/>
    <w:semiHidden w:val="1"/>
    <w:unhideWhenUsed w:val="1"/>
    <w:rsid w:val="0063666C"/>
    <w:rPr>
      <w:rFonts w:ascii="Helvetica" w:hAnsi="Helvetica"/>
    </w:rPr>
  </w:style>
  <w:style w:type="character" w:styleId="DocumentMapChar" w:customStyle="1">
    <w:name w:val="Document Map Char"/>
    <w:basedOn w:val="DefaultParagraphFont"/>
    <w:link w:val="DocumentMap"/>
    <w:uiPriority w:val="99"/>
    <w:semiHidden w:val="1"/>
    <w:rsid w:val="0063666C"/>
    <w:rPr>
      <w:rFonts w:ascii="Helvetica" w:hAnsi="Helvetica"/>
    </w:rPr>
  </w:style>
  <w:style w:type="paragraph" w:styleId="Caption">
    <w:name w:val="caption"/>
    <w:basedOn w:val="Normal"/>
    <w:next w:val="Normal"/>
    <w:uiPriority w:val="35"/>
    <w:unhideWhenUsed w:val="1"/>
    <w:qFormat w:val="1"/>
    <w:rsid w:val="00A537B2"/>
    <w:pPr>
      <w:spacing w:after="200"/>
    </w:pPr>
    <w:rPr>
      <w:i w:val="1"/>
      <w:iCs w:val="1"/>
      <w:color w:val="44546a" w:themeColor="text2"/>
      <w:sz w:val="18"/>
      <w:szCs w:val="18"/>
    </w:rPr>
  </w:style>
  <w:style w:type="paragraph" w:styleId="ListParagraph">
    <w:name w:val="List Paragraph"/>
    <w:basedOn w:val="Normal"/>
    <w:uiPriority w:val="34"/>
    <w:qFormat w:val="1"/>
    <w:rsid w:val="00BD5F80"/>
    <w:pPr>
      <w:numPr>
        <w:numId w:val="1"/>
      </w:numPr>
      <w:spacing w:line="360" w:lineRule="auto"/>
      <w:contextualSpacing w:val="1"/>
    </w:pPr>
  </w:style>
  <w:style w:type="table" w:styleId="GridTable4-Accent1">
    <w:name w:val="Grid Table 4 Accent 1"/>
    <w:basedOn w:val="TableNormal"/>
    <w:uiPriority w:val="49"/>
    <w:rsid w:val="001E6587"/>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Heading4Char" w:customStyle="1">
    <w:name w:val="Heading 4 Char"/>
    <w:basedOn w:val="DefaultParagraphFont"/>
    <w:link w:val="Heading4"/>
    <w:uiPriority w:val="9"/>
    <w:rsid w:val="006D0412"/>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rsid w:val="006D0412"/>
    <w:rPr>
      <w:rFonts w:asciiTheme="majorHAnsi" w:cstheme="majorBidi" w:eastAsiaTheme="majorEastAsia" w:hAnsiTheme="majorHAnsi"/>
      <w:color w:val="2e74b5" w:themeColor="accent1" w:themeShade="0000BF"/>
    </w:rPr>
  </w:style>
  <w:style w:type="paragraph" w:styleId="TableHeading" w:customStyle="1">
    <w:name w:val="Table Heading"/>
    <w:basedOn w:val="Normal"/>
    <w:qFormat w:val="1"/>
    <w:rsid w:val="0048778E"/>
    <w:rPr>
      <w:b w:val="1"/>
      <w:bCs w:val="1"/>
    </w:rPr>
  </w:style>
  <w:style w:type="paragraph" w:styleId="TableBody" w:customStyle="1">
    <w:name w:val="Table Body"/>
    <w:basedOn w:val="Normal"/>
    <w:qFormat w:val="1"/>
    <w:rsid w:val="0048778E"/>
    <w:rPr>
      <w:b w:val="1"/>
      <w:bCs w:val="1"/>
    </w:rPr>
  </w:style>
  <w:style w:type="character" w:styleId="CommentReference">
    <w:name w:val="annotation reference"/>
    <w:basedOn w:val="DefaultParagraphFont"/>
    <w:uiPriority w:val="99"/>
    <w:semiHidden w:val="1"/>
    <w:unhideWhenUsed w:val="1"/>
    <w:rsid w:val="00C177DA"/>
    <w:rPr>
      <w:sz w:val="18"/>
      <w:szCs w:val="18"/>
    </w:rPr>
  </w:style>
  <w:style w:type="paragraph" w:styleId="CommentText">
    <w:name w:val="annotation text"/>
    <w:basedOn w:val="Normal"/>
    <w:link w:val="CommentTextChar"/>
    <w:uiPriority w:val="99"/>
    <w:semiHidden w:val="1"/>
    <w:unhideWhenUsed w:val="1"/>
    <w:rsid w:val="00C177DA"/>
    <w:pPr>
      <w:spacing w:line="240" w:lineRule="auto"/>
    </w:pPr>
  </w:style>
  <w:style w:type="character" w:styleId="CommentTextChar" w:customStyle="1">
    <w:name w:val="Comment Text Char"/>
    <w:basedOn w:val="DefaultParagraphFont"/>
    <w:link w:val="CommentText"/>
    <w:uiPriority w:val="99"/>
    <w:semiHidden w:val="1"/>
    <w:rsid w:val="00C177DA"/>
  </w:style>
  <w:style w:type="paragraph" w:styleId="CommentSubject">
    <w:name w:val="annotation subject"/>
    <w:basedOn w:val="CommentText"/>
    <w:next w:val="CommentText"/>
    <w:link w:val="CommentSubjectChar"/>
    <w:uiPriority w:val="99"/>
    <w:semiHidden w:val="1"/>
    <w:unhideWhenUsed w:val="1"/>
    <w:rsid w:val="00C177DA"/>
    <w:rPr>
      <w:b w:val="1"/>
      <w:bCs w:val="1"/>
      <w:szCs w:val="20"/>
    </w:rPr>
  </w:style>
  <w:style w:type="character" w:styleId="CommentSubjectChar" w:customStyle="1">
    <w:name w:val="Comment Subject Char"/>
    <w:basedOn w:val="CommentTextChar"/>
    <w:link w:val="CommentSubject"/>
    <w:uiPriority w:val="99"/>
    <w:semiHidden w:val="1"/>
    <w:rsid w:val="00C177DA"/>
    <w:rPr>
      <w:b w:val="1"/>
      <w:bCs w:val="1"/>
      <w:sz w:val="20"/>
      <w:szCs w:val="20"/>
    </w:rPr>
  </w:style>
  <w:style w:type="paragraph" w:styleId="BalloonText">
    <w:name w:val="Balloon Text"/>
    <w:basedOn w:val="Normal"/>
    <w:link w:val="BalloonTextChar"/>
    <w:uiPriority w:val="99"/>
    <w:semiHidden w:val="1"/>
    <w:unhideWhenUsed w:val="1"/>
    <w:rsid w:val="00C177DA"/>
    <w:pPr>
      <w:spacing w:after="0" w:before="0" w:line="240" w:lineRule="auto"/>
    </w:pPr>
    <w:rPr>
      <w:rFonts w:ascii="Helvetica" w:hAnsi="Helvetica"/>
      <w:sz w:val="18"/>
      <w:szCs w:val="18"/>
    </w:rPr>
  </w:style>
  <w:style w:type="character" w:styleId="BalloonTextChar" w:customStyle="1">
    <w:name w:val="Balloon Text Char"/>
    <w:basedOn w:val="DefaultParagraphFont"/>
    <w:link w:val="BalloonText"/>
    <w:uiPriority w:val="99"/>
    <w:semiHidden w:val="1"/>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val="1"/>
        <w:bCs w:val="1"/>
        <w:color w:val="ffffff" w:themeColor="background1"/>
      </w:rPr>
      <w:tblPr/>
      <w:tcPr>
        <w:shd w:color="auto" w:fill="4472c4" w:themeFill="accent5" w:val="clear"/>
      </w:tcPr>
    </w:tblStylePr>
    <w:tblStylePr w:type="lastRow">
      <w:rPr>
        <w:b w:val="1"/>
        <w:bCs w:val="1"/>
      </w:rPr>
      <w:tblPr/>
      <w:tcPr>
        <w:tcBorders>
          <w:top w:color="4472c4"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5" w:val="double"/>
          <w:left w:space="0" w:sz="0" w:val="nil"/>
        </w:tcBorders>
      </w:tcPr>
    </w:tblStylePr>
    <w:tblStylePr w:type="swCell">
      <w:tblPr/>
      <w:tcPr>
        <w:tcBorders>
          <w:top w:color="4472c4" w:space="0" w:sz="4" w:themeColor="accent5" w:val="double"/>
          <w:right w:space="0" w:sz="0" w:val="nil"/>
        </w:tcBorders>
      </w:tcPr>
    </w:tblStylePr>
  </w:style>
  <w:style w:type="paragraph" w:styleId="NormalWeb">
    <w:name w:val="Normal (Web)"/>
    <w:basedOn w:val="Normal"/>
    <w:uiPriority w:val="99"/>
    <w:unhideWhenUsed w:val="1"/>
    <w:rsid w:val="00B92575"/>
    <w:pPr>
      <w:spacing w:after="100" w:afterAutospacing="1" w:before="100" w:beforeAutospacing="1" w:line="240" w:lineRule="auto"/>
    </w:pPr>
    <w:rPr>
      <w:rFonts w:ascii="Times New Roman" w:cs="Times New Roman" w:eastAsia="Times New Roman" w:hAnsi="Times New Roman"/>
      <w:lang w:val="en-US"/>
    </w:rPr>
  </w:style>
  <w:style w:type="character" w:styleId="apple-tab-span" w:customStyle="1">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FollowedHyperlink">
    <w:name w:val="FollowedHyperlink"/>
    <w:basedOn w:val="DefaultParagraphFont"/>
    <w:uiPriority w:val="99"/>
    <w:semiHidden w:val="1"/>
    <w:unhideWhenUsed w:val="1"/>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3">
    <w:name w:val="Plain Table 3"/>
    <w:basedOn w:val="TableNormal"/>
    <w:uiPriority w:val="43"/>
    <w:rsid w:val="0048778E"/>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ourceCode" w:customStyle="1">
    <w:name w:val="Source Code"/>
    <w:basedOn w:val="Normal"/>
    <w:pPr>
      <w:wordWrap w:val="0"/>
    </w:pPr>
  </w:style>
  <w:style w:type="character" w:styleId="KeywordTok" w:customStyle="1">
    <w:name w:val="KeywordTok"/>
    <w:rPr>
      <w:b w:val="1"/>
      <w:color w:val="007020"/>
    </w:rPr>
  </w:style>
  <w:style w:type="character" w:styleId="DataTypeTok" w:customStyle="1">
    <w:name w:val="DataTypeTok"/>
    <w:rPr>
      <w:color w:val="902000"/>
    </w:rPr>
  </w:style>
  <w:style w:type="character" w:styleId="DecValTok" w:customStyle="1">
    <w:name w:val="DecValTok"/>
    <w:rPr>
      <w:color w:val="40a070"/>
    </w:rPr>
  </w:style>
  <w:style w:type="character" w:styleId="BaseNTok" w:customStyle="1">
    <w:name w:val="BaseNTok"/>
    <w:rPr>
      <w:color w:val="40a070"/>
    </w:rPr>
  </w:style>
  <w:style w:type="character" w:styleId="FloatTok" w:customStyle="1">
    <w:name w:val="FloatTok"/>
    <w:rPr>
      <w:color w:val="40a070"/>
    </w:rPr>
  </w:style>
  <w:style w:type="character" w:styleId="ConstantTok" w:customStyle="1">
    <w:name w:val="ConstantTok"/>
    <w:rPr>
      <w:color w:val="880000"/>
    </w:rPr>
  </w:style>
  <w:style w:type="character" w:styleId="CharTok" w:customStyle="1">
    <w:name w:val="CharTok"/>
    <w:rPr>
      <w:color w:val="4070a0"/>
    </w:rPr>
  </w:style>
  <w:style w:type="character" w:styleId="SpecialCharTok" w:customStyle="1">
    <w:name w:val="SpecialCharTok"/>
    <w:rPr>
      <w:color w:val="4070a0"/>
    </w:rPr>
  </w:style>
  <w:style w:type="character" w:styleId="StringTok" w:customStyle="1">
    <w:name w:val="StringTok"/>
    <w:rPr>
      <w:color w:val="4070a0"/>
    </w:rPr>
  </w:style>
  <w:style w:type="character" w:styleId="VerbatimStringTok" w:customStyle="1">
    <w:name w:val="VerbatimStringTok"/>
    <w:rPr>
      <w:color w:val="4070a0"/>
    </w:rPr>
  </w:style>
  <w:style w:type="character" w:styleId="SpecialStringTok" w:customStyle="1">
    <w:name w:val="SpecialStringTok"/>
    <w:rPr>
      <w:color w:val="bb6688"/>
    </w:rPr>
  </w:style>
  <w:style w:type="character" w:styleId="ImportTok" w:customStyle="1">
    <w:name w:val="ImportTok"/>
  </w:style>
  <w:style w:type="character" w:styleId="CommentTok" w:customStyle="1">
    <w:name w:val="CommentTok"/>
    <w:rPr>
      <w:i w:val="1"/>
      <w:color w:val="60a0b0"/>
    </w:rPr>
  </w:style>
  <w:style w:type="character" w:styleId="DocumentationTok" w:customStyle="1">
    <w:name w:val="DocumentationTok"/>
    <w:rPr>
      <w:i w:val="1"/>
      <w:color w:val="ba2121"/>
    </w:rPr>
  </w:style>
  <w:style w:type="character" w:styleId="AnnotationTok" w:customStyle="1">
    <w:name w:val="AnnotationTok"/>
    <w:rPr>
      <w:b w:val="1"/>
      <w:i w:val="1"/>
      <w:color w:val="60a0b0"/>
    </w:rPr>
  </w:style>
  <w:style w:type="character" w:styleId="CommentVarTok" w:customStyle="1">
    <w:name w:val="CommentVarTok"/>
    <w:rPr>
      <w:b w:val="1"/>
      <w:i w:val="1"/>
      <w:color w:val="60a0b0"/>
    </w:rPr>
  </w:style>
  <w:style w:type="character" w:styleId="OtherTok" w:customStyle="1">
    <w:name w:val="OtherTok"/>
    <w:rPr>
      <w:color w:val="007020"/>
    </w:rPr>
  </w:style>
  <w:style w:type="character" w:styleId="FunctionTok" w:customStyle="1">
    <w:name w:val="FunctionTok"/>
    <w:rPr>
      <w:color w:val="06287e"/>
    </w:rPr>
  </w:style>
  <w:style w:type="character" w:styleId="VariableTok" w:customStyle="1">
    <w:name w:val="VariableTok"/>
    <w:rPr>
      <w:color w:val="19177c"/>
    </w:rPr>
  </w:style>
  <w:style w:type="character" w:styleId="ControlFlowTok" w:customStyle="1">
    <w:name w:val="ControlFlowTok"/>
    <w:rPr>
      <w:b w:val="1"/>
      <w:color w:val="007020"/>
    </w:rPr>
  </w:style>
  <w:style w:type="character" w:styleId="OperatorTok" w:customStyle="1">
    <w:name w:val="OperatorTok"/>
    <w:rPr>
      <w:color w:val="666666"/>
    </w:rPr>
  </w:style>
  <w:style w:type="character" w:styleId="BuiltInTok" w:customStyle="1">
    <w:name w:val="BuiltInTok"/>
  </w:style>
  <w:style w:type="character" w:styleId="ExtensionTok" w:customStyle="1">
    <w:name w:val="ExtensionTok"/>
  </w:style>
  <w:style w:type="character" w:styleId="PreprocessorTok" w:customStyle="1">
    <w:name w:val="PreprocessorTok"/>
    <w:rPr>
      <w:color w:val="bc7a00"/>
    </w:rPr>
  </w:style>
  <w:style w:type="character" w:styleId="AttributeTok" w:customStyle="1">
    <w:name w:val="AttributeTok"/>
    <w:rPr>
      <w:color w:val="7d9029"/>
    </w:rPr>
  </w:style>
  <w:style w:type="character" w:styleId="RegionMarkerTok" w:customStyle="1">
    <w:name w:val="RegionMarkerTok"/>
  </w:style>
  <w:style w:type="character" w:styleId="InformationTok" w:customStyle="1">
    <w:name w:val="InformationTok"/>
    <w:rPr>
      <w:b w:val="1"/>
      <w:i w:val="1"/>
      <w:color w:val="60a0b0"/>
    </w:rPr>
  </w:style>
  <w:style w:type="character" w:styleId="WarningTok" w:customStyle="1">
    <w:name w:val="WarningTok"/>
    <w:rPr>
      <w:b w:val="1"/>
      <w:i w:val="1"/>
      <w:color w:val="60a0b0"/>
    </w:rPr>
  </w:style>
  <w:style w:type="character" w:styleId="AlertTok" w:customStyle="1">
    <w:name w:val="AlertTok"/>
    <w:rPr>
      <w:b w:val="1"/>
      <w:color w:val="ff0000"/>
    </w:rPr>
  </w:style>
  <w:style w:type="character" w:styleId="ErrorTok" w:customStyle="1">
    <w:name w:val="ErrorTok"/>
    <w:rPr>
      <w:b w:val="1"/>
      <w:color w:val="ff0000"/>
    </w:rPr>
  </w:style>
  <w:style w:type="character" w:styleId="NormalTok" w:customStyle="1">
    <w:name w:val="NormalTok"/>
  </w:style>
  <w:style w:type="character" w:styleId="UnresolvedMention">
    <w:name w:val="Unresolved Mention"/>
    <w:basedOn w:val="DefaultParagraphFont"/>
    <w:uiPriority w:val="99"/>
    <w:unhideWhenUsed w:val="1"/>
    <w:rsid w:val="00EF5BE7"/>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58.0" w:type="dxa"/>
        <w:left w:w="115.0" w:type="dxa"/>
        <w:bottom w:w="58.0" w:type="dxa"/>
        <w:right w:w="115.0" w:type="dxa"/>
      </w:tblCellMar>
    </w:tblPr>
  </w:style>
  <w:style w:type="table" w:styleId="Table77">
    <w:basedOn w:val="TableNormal"/>
    <w:tblPr>
      <w:tblStyleRowBandSize w:val="1"/>
      <w:tblStyleColBandSize w:val="1"/>
      <w:tblCellMar>
        <w:top w:w="58.0" w:type="dxa"/>
        <w:left w:w="115.0" w:type="dxa"/>
        <w:bottom w:w="58.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ges.nist.gov/800-63-3/sp800-63b.html" TargetMode="External"/><Relationship Id="rId190" Type="http://schemas.openxmlformats.org/officeDocument/2006/relationships/hyperlink" Target="https://cheatsheetseries.owasp.org/cheatsheets/Content_Security_Policy_Cheat_Sheet.html" TargetMode="External"/><Relationship Id="rId42" Type="http://schemas.openxmlformats.org/officeDocument/2006/relationships/hyperlink" Target="https://www.bsi.bund.de/SharedDocs/Downloads/DE/BSI/Publikationen/TechnischeRichtlinien/TR02102/BSI-TR-02102.pdf?__blob=publicationFile" TargetMode="External"/><Relationship Id="rId41" Type="http://schemas.openxmlformats.org/officeDocument/2006/relationships/hyperlink" Target="https://pages.nist.gov/800-63-3/sp800-63b.html" TargetMode="External"/><Relationship Id="rId44" Type="http://schemas.openxmlformats.org/officeDocument/2006/relationships/hyperlink" Target="https://www.bsi.bund.de/SharedDocs/Downloads/DE/BSI/Publikationen/TechnischeRichtlinien/TR02102/BSI-TR-02102.pdf?__blob=publicationFile" TargetMode="External"/><Relationship Id="rId194" Type="http://schemas.openxmlformats.org/officeDocument/2006/relationships/hyperlink" Target="https://owasp.org/www-project-top-ten/" TargetMode="External"/><Relationship Id="rId43" Type="http://schemas.openxmlformats.org/officeDocument/2006/relationships/hyperlink" Target="https://www.bsi.bund.de/SharedDocs/Downloads/DE/BSI/Publikationen/TechnischeRichtlinien/TR02102/BSI-TR-02102.pdf?__blob=publicationFile" TargetMode="External"/><Relationship Id="rId193" Type="http://schemas.openxmlformats.org/officeDocument/2006/relationships/hyperlink" Target="https://cheatsheetseries.owasp.org/cheatsheets/Third_Party_Javascript_Management_Cheat_Sheet.html#sandboxing-content" TargetMode="External"/><Relationship Id="rId46" Type="http://schemas.openxmlformats.org/officeDocument/2006/relationships/hyperlink" Target="https://owasp.org/www-project-proactive-controls/#div-numbering" TargetMode="External"/><Relationship Id="rId192" Type="http://schemas.openxmlformats.org/officeDocument/2006/relationships/hyperlink" Target="https://owasp.org/www-project-web-security-testing-guide/v41/4-Web_Application_Security_Testing/02-Configuration_and_Deployment_Management_Testing/README.html" TargetMode="External"/><Relationship Id="rId45" Type="http://schemas.openxmlformats.org/officeDocument/2006/relationships/hyperlink" Target="https://pages.nist.gov/800-63-3/sp800-63b.html" TargetMode="External"/><Relationship Id="rId191" Type="http://schemas.openxmlformats.org/officeDocument/2006/relationships/hyperlink" Target="https://portswigger.net/blog/exploiting-cors-misconfigurations-for-bitcoins-and-bounties" TargetMode="External"/><Relationship Id="rId48" Type="http://schemas.openxmlformats.org/officeDocument/2006/relationships/hyperlink" Target="https://owasp.org/www-project-proactive-controls/#div-numbering" TargetMode="External"/><Relationship Id="rId187" Type="http://schemas.openxmlformats.org/officeDocument/2006/relationships/hyperlink" Target="https://owasp.org/www-project-proactive-controls/#div-numbering" TargetMode="External"/><Relationship Id="rId47" Type="http://schemas.openxmlformats.org/officeDocument/2006/relationships/hyperlink" Target="https://owasp.org/www-project-proactive-controls/#div-numbering" TargetMode="External"/><Relationship Id="rId186" Type="http://schemas.openxmlformats.org/officeDocument/2006/relationships/hyperlink" Target="https://owasp.org/www-project-proactive-controls/#div-numbering" TargetMode="External"/><Relationship Id="rId185" Type="http://schemas.openxmlformats.org/officeDocument/2006/relationships/hyperlink" Target="https://owasp.org/www-project-proactive-controls/#div-numbering" TargetMode="External"/><Relationship Id="rId49" Type="http://schemas.openxmlformats.org/officeDocument/2006/relationships/hyperlink" Target="https://owasp.org/www-project-proactive-controls/#div-numbering" TargetMode="External"/><Relationship Id="rId184" Type="http://schemas.openxmlformats.org/officeDocument/2006/relationships/hyperlink" Target="https://owasp.org/www-project-proactive-controls/#div-numbering" TargetMode="External"/><Relationship Id="rId189" Type="http://schemas.openxmlformats.org/officeDocument/2006/relationships/hyperlink" Target="https://www.blackhat.com/docs/eu-14/materials/eu-14-Hafif-Reflected-File-Download-A-New-Web-Attack-Vector.pdf" TargetMode="External"/><Relationship Id="rId188" Type="http://schemas.openxmlformats.org/officeDocument/2006/relationships/hyperlink" Target="https://owasp.org/www-project-web-security-testing-guide/v41/4-Web_Application_Security_Testing/07-Input_Validation_Testing/03-Testing_for_HTTP_Verb_Tampering.html" TargetMode="External"/><Relationship Id="rId31" Type="http://schemas.openxmlformats.org/officeDocument/2006/relationships/hyperlink" Target="https://pages.nist.gov/800-63-3/sp800-63b.html" TargetMode="External"/><Relationship Id="rId30" Type="http://schemas.openxmlformats.org/officeDocument/2006/relationships/hyperlink" Target="https://pages.nist.gov/800-63-FAQ/#q-b1" TargetMode="External"/><Relationship Id="rId33" Type="http://schemas.openxmlformats.org/officeDocument/2006/relationships/hyperlink" Target="https://pages.nist.gov/800-63-3/sp800-63b.html" TargetMode="External"/><Relationship Id="rId183" Type="http://schemas.openxmlformats.org/officeDocument/2006/relationships/hyperlink" Target="https://www.blackhat.com/docs/us-17/thursday/us-17-Tsai-A-New-Era-Of-SSRF-Exploiting-URL-Parser-In-Trending-Programming-Languages.pdf" TargetMode="External"/><Relationship Id="rId32" Type="http://schemas.openxmlformats.org/officeDocument/2006/relationships/hyperlink" Target="https://pages.nist.gov/800-63-3/sp800-63-3.html#AAL_CYOA" TargetMode="External"/><Relationship Id="rId182" Type="http://schemas.openxmlformats.org/officeDocument/2006/relationships/hyperlink" Target="https://www.vsecurity.com/download/publications/XMLDTDEntityAttacks.pdf" TargetMode="External"/><Relationship Id="rId35" Type="http://schemas.openxmlformats.org/officeDocument/2006/relationships/hyperlink" Target="https://owasp.org/www-project-proactive-controls/#div-numbering" TargetMode="External"/><Relationship Id="rId181" Type="http://schemas.openxmlformats.org/officeDocument/2006/relationships/hyperlink" Target="https://json-schema.org/specification.html" TargetMode="External"/><Relationship Id="rId34" Type="http://schemas.openxmlformats.org/officeDocument/2006/relationships/hyperlink" Target="https://owasp.org/www-project-proactive-controls/#div-numbering" TargetMode="External"/><Relationship Id="rId180" Type="http://schemas.openxmlformats.org/officeDocument/2006/relationships/hyperlink" Target="https://cheatsheetseries.owasp.org/cheatsheets/REST_Security_Cheat_Sheet.html" TargetMode="External"/><Relationship Id="rId37" Type="http://schemas.openxmlformats.org/officeDocument/2006/relationships/hyperlink" Target="https://owasp.org/www-project-proactive-controls/#div-numbering" TargetMode="External"/><Relationship Id="rId176" Type="http://schemas.openxmlformats.org/officeDocument/2006/relationships/hyperlink" Target="https://owasp.org/www-project-web-security-testing-guide/v41/4-Web_Application_Security_Testing/02-Configuration_and_Deployment_Management_Testing/README.html" TargetMode="External"/><Relationship Id="rId36" Type="http://schemas.openxmlformats.org/officeDocument/2006/relationships/hyperlink" Target="https://owasp.org/www-project-proactive-controls/#div-numbering" TargetMode="External"/><Relationship Id="rId175" Type="http://schemas.openxmlformats.org/officeDocument/2006/relationships/hyperlink" Target="https://owasp.org/www-project-serverless-top-10/" TargetMode="External"/><Relationship Id="rId39" Type="http://schemas.openxmlformats.org/officeDocument/2006/relationships/hyperlink" Target="https://pages.nist.gov/800-63-FAQ/#q-b1" TargetMode="External"/><Relationship Id="rId174" Type="http://schemas.openxmlformats.org/officeDocument/2006/relationships/hyperlink" Target="https://github.com/OWASP/Serverless-Top-10-Project/raw/master/OWASP-Top-10-Serverless-Interpretation-en.pdf" TargetMode="External"/><Relationship Id="rId38" Type="http://schemas.openxmlformats.org/officeDocument/2006/relationships/hyperlink" Target="https://owasp.org/www-project-proactive-controls/#div-numbering" TargetMode="External"/><Relationship Id="rId173" Type="http://schemas.openxmlformats.org/officeDocument/2006/relationships/hyperlink" Target="https://cheatsheetseries.owasp.org/cheatsheets/Third_Party_Javascript_Management_Cheat_Sheet.html" TargetMode="External"/><Relationship Id="rId179" Type="http://schemas.openxmlformats.org/officeDocument/2006/relationships/hyperlink" Target="https://jwt.io/" TargetMode="External"/><Relationship Id="rId178" Type="http://schemas.openxmlformats.org/officeDocument/2006/relationships/hyperlink" Target="https://cheatsheetseries.owasp.org/cheatsheets/XML_External_Entity_Prevention_Cheat_Sheet.html#general-guidance" TargetMode="External"/><Relationship Id="rId177" Type="http://schemas.openxmlformats.org/officeDocument/2006/relationships/hyperlink" Target="https://cheatsheetseries.owasp.org/cheatsheets/Cross-Site_Request_Forgery_Prevention_Cheat_Sheet.html" TargetMode="External"/><Relationship Id="rId20" Type="http://schemas.openxmlformats.org/officeDocument/2006/relationships/hyperlink" Target="https://owasp.org/www-project-proactive-controls/#div-numbering" TargetMode="External"/><Relationship Id="rId22" Type="http://schemas.openxmlformats.org/officeDocument/2006/relationships/hyperlink" Target="https://owasp.org/www-project-proactive-controls/#div-numbering" TargetMode="External"/><Relationship Id="rId21" Type="http://schemas.openxmlformats.org/officeDocument/2006/relationships/hyperlink" Target="https://owasp.org/www-project-proactive-controls/#div-numbering" TargetMode="External"/><Relationship Id="rId24" Type="http://schemas.openxmlformats.org/officeDocument/2006/relationships/hyperlink" Target="https://cheatsheetseries.owasp.org/cheatsheets/Threat_Modeling_Cheat_Sheet.html" TargetMode="External"/><Relationship Id="rId23" Type="http://schemas.openxmlformats.org/officeDocument/2006/relationships/hyperlink" Target="https://owasp.org/www-project-proactive-controls/#div-numbering" TargetMode="External"/><Relationship Id="rId26" Type="http://schemas.openxmlformats.org/officeDocument/2006/relationships/hyperlink" Target="https://owasp.org/www-community/Application_Threat_Modeling" TargetMode="External"/><Relationship Id="rId25" Type="http://schemas.openxmlformats.org/officeDocument/2006/relationships/hyperlink" Target="https://cheatsheetseries.owasp.org/cheatsheets/Attack_Surface_Analysis_Cheat_Sheet.html" TargetMode="External"/><Relationship Id="rId28" Type="http://schemas.openxmlformats.org/officeDocument/2006/relationships/hyperlink" Target="https://www.microsoft.com/en-us/sdl/" TargetMode="External"/><Relationship Id="rId27" Type="http://schemas.openxmlformats.org/officeDocument/2006/relationships/hyperlink" Target="https://owasp.org/www-project-samm/" TargetMode="External"/><Relationship Id="rId29" Type="http://schemas.openxmlformats.org/officeDocument/2006/relationships/hyperlink" Target="https://csrc.nist.gov/publications/detail/sp/800-57-part-1/rev-5/final" TargetMode="External"/><Relationship Id="rId11" Type="http://schemas.openxmlformats.org/officeDocument/2006/relationships/hyperlink" Target="https://owasp.org/www-project-proactive-controls/#div-numbering" TargetMode="External"/><Relationship Id="rId10" Type="http://schemas.openxmlformats.org/officeDocument/2006/relationships/image" Target="media/image4.png"/><Relationship Id="rId13" Type="http://schemas.openxmlformats.org/officeDocument/2006/relationships/hyperlink" Target="https://owasp.org/www-project-proactive-controls/#div-numbering" TargetMode="External"/><Relationship Id="rId12" Type="http://schemas.openxmlformats.org/officeDocument/2006/relationships/hyperlink" Target="https://owasp.org/www-project-proactive-controls/#div-numbering" TargetMode="External"/><Relationship Id="rId15" Type="http://schemas.openxmlformats.org/officeDocument/2006/relationships/hyperlink" Target="https://owasp.org/www-project-proactive-controls/#div-numbering" TargetMode="External"/><Relationship Id="rId198" Type="http://schemas.openxmlformats.org/officeDocument/2006/relationships/hyperlink" Target="https://owasp.org/www-project-samm/" TargetMode="External"/><Relationship Id="rId14" Type="http://schemas.openxmlformats.org/officeDocument/2006/relationships/hyperlink" Target="https://owasp.org/www-project-proactive-controls/#div-numbering" TargetMode="External"/><Relationship Id="rId197" Type="http://schemas.openxmlformats.org/officeDocument/2006/relationships/hyperlink" Target="https://owasp.org/www-project-security-knowledge-framework/" TargetMode="External"/><Relationship Id="rId17" Type="http://schemas.openxmlformats.org/officeDocument/2006/relationships/hyperlink" Target="https://owasp.org/www-project-proactive-controls/#div-numbering" TargetMode="External"/><Relationship Id="rId196" Type="http://schemas.openxmlformats.org/officeDocument/2006/relationships/hyperlink" Target="https://owasp.org/www-project-proactive-controls/" TargetMode="External"/><Relationship Id="rId16" Type="http://schemas.openxmlformats.org/officeDocument/2006/relationships/hyperlink" Target="https://owasp.org/www-project-proactive-controls/#div-numbering" TargetMode="External"/><Relationship Id="rId195" Type="http://schemas.openxmlformats.org/officeDocument/2006/relationships/hyperlink" Target="https://owasp.org/www-project-web-security-testing-guide/" TargetMode="External"/><Relationship Id="rId19" Type="http://schemas.openxmlformats.org/officeDocument/2006/relationships/hyperlink" Target="https://owasp.org/www-project-proactive-controls/#div-numbering" TargetMode="External"/><Relationship Id="rId18" Type="http://schemas.openxmlformats.org/officeDocument/2006/relationships/hyperlink" Target="https://owasp.org/www-project-proactive-controls/#div-numbering" TargetMode="External"/><Relationship Id="rId199" Type="http://schemas.openxmlformats.org/officeDocument/2006/relationships/hyperlink" Target="https://owasp.org/www-project-cheat-sheets/" TargetMode="External"/><Relationship Id="rId84" Type="http://schemas.openxmlformats.org/officeDocument/2006/relationships/hyperlink" Target="https://pages.nist.gov/800-63-3/sp800-63b.html" TargetMode="External"/><Relationship Id="rId83" Type="http://schemas.openxmlformats.org/officeDocument/2006/relationships/hyperlink" Target="https://pages.nist.gov/800-63-3/sp800-63b.html" TargetMode="External"/><Relationship Id="rId86" Type="http://schemas.openxmlformats.org/officeDocument/2006/relationships/hyperlink" Target="https://cheatsheetseries.owasp.org/cheatsheets/Session_Management_Cheat_Sheet.html" TargetMode="External"/><Relationship Id="rId85"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proactive-controls/#div-numbering" TargetMode="External"/><Relationship Id="rId150" Type="http://schemas.openxmlformats.org/officeDocument/2006/relationships/hyperlink" Target="https://owasp.org/www-project-proactive-controls/#div-numbering" TargetMode="External"/><Relationship Id="rId87" Type="http://schemas.openxmlformats.org/officeDocument/2006/relationships/hyperlink" Target="https://developer.mozilla.org/en-US/docs/Web/HTTP/Headers/Set-Cookie#Directives" TargetMode="External"/><Relationship Id="rId89" Type="http://schemas.openxmlformats.org/officeDocument/2006/relationships/hyperlink" Target="https://owasp.org/www-project-proactive-controls/#div-numbering" TargetMode="External"/><Relationship Id="rId80" Type="http://schemas.openxmlformats.org/officeDocument/2006/relationships/hyperlink" Target="https://owasp.org/www-project-proactive-controls/#div-numbering" TargetMode="External"/><Relationship Id="rId82" Type="http://schemas.openxmlformats.org/officeDocument/2006/relationships/hyperlink" Target="https://pages.nist.gov/800-63-3/sp800-63b.html" TargetMode="External"/><Relationship Id="rId81" Type="http://schemas.openxmlformats.org/officeDocument/2006/relationships/hyperlink" Target="https://owasp.org/www-project-proactive-controls/#div-numbe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owasp.org/www-project-proactive-controls/#div-numbering" TargetMode="External"/><Relationship Id="rId4" Type="http://schemas.openxmlformats.org/officeDocument/2006/relationships/numbering" Target="numbering.xml"/><Relationship Id="rId148" Type="http://schemas.openxmlformats.org/officeDocument/2006/relationships/hyperlink" Target="https://cheatsheetseries.owasp.org/cheatsheets/Authentication_Cheat_Sheet.html#authentication-and-error-messages" TargetMode="External"/><Relationship Id="rId9" Type="http://schemas.openxmlformats.org/officeDocument/2006/relationships/hyperlink" Target="https://creativecommons.org/licenses/by-sa/3.0/" TargetMode="External"/><Relationship Id="rId143" Type="http://schemas.openxmlformats.org/officeDocument/2006/relationships/hyperlink" Target="https://owasp.org/www-project-proactive-controls/#div-numbering" TargetMode="External"/><Relationship Id="rId142" Type="http://schemas.openxmlformats.org/officeDocument/2006/relationships/hyperlink" Target="https://owasp.org/www-project-proactive-controls/#div-numbering" TargetMode="External"/><Relationship Id="rId141" Type="http://schemas.openxmlformats.org/officeDocument/2006/relationships/hyperlink" Target="https://owasp.org/www-project-proactive-controls/#div-numbering" TargetMode="External"/><Relationship Id="rId140" Type="http://schemas.openxmlformats.org/officeDocument/2006/relationships/hyperlink" Target="https://owasp.org/www-project-proactive-controls/#div-numbering" TargetMode="External"/><Relationship Id="rId5" Type="http://schemas.openxmlformats.org/officeDocument/2006/relationships/styles" Target="styles.xml"/><Relationship Id="rId147" Type="http://schemas.openxmlformats.org/officeDocument/2006/relationships/hyperlink" Target="https://owasp.org/www-project-web-security-testing-guide/v41/4-Web_Application_Security_Testing/08-Testing_for_Error_Handling/README.html" TargetMode="External"/><Relationship Id="rId6" Type="http://schemas.openxmlformats.org/officeDocument/2006/relationships/customXml" Target="../customXML/item1.xml"/><Relationship Id="rId146" Type="http://schemas.openxmlformats.org/officeDocument/2006/relationships/hyperlink" Target="https://owasp.org/www-project-proactive-controls/#div-numbering" TargetMode="External"/><Relationship Id="rId7" Type="http://schemas.openxmlformats.org/officeDocument/2006/relationships/image" Target="media/image2.png"/><Relationship Id="rId145" Type="http://schemas.openxmlformats.org/officeDocument/2006/relationships/hyperlink" Target="https://owasp.org/www-project-proactive-controls/#div-numbering" TargetMode="External"/><Relationship Id="rId8" Type="http://schemas.openxmlformats.org/officeDocument/2006/relationships/image" Target="media/image3.png"/><Relationship Id="rId144" Type="http://schemas.openxmlformats.org/officeDocument/2006/relationships/hyperlink" Target="https://owasp.org/www-project-proactive-controls/#div-numbering" TargetMode="External"/><Relationship Id="rId73" Type="http://schemas.openxmlformats.org/officeDocument/2006/relationships/hyperlink" Target="https://owasp.org/www-project-proactive-controls/#div-numbering" TargetMode="External"/><Relationship Id="rId72" Type="http://schemas.openxmlformats.org/officeDocument/2006/relationships/hyperlink" Target="https://owasp.org/www-project-proactive-controls/#div-numbering" TargetMode="External"/><Relationship Id="rId75" Type="http://schemas.openxmlformats.org/officeDocument/2006/relationships/hyperlink" Target="https://owasp.org/www-project-proactive-controls/#div-numbering" TargetMode="External"/><Relationship Id="rId74" Type="http://schemas.openxmlformats.org/officeDocument/2006/relationships/hyperlink" Target="https://pages.nist.gov/800-63-3/sp800-63b.html" TargetMode="External"/><Relationship Id="rId77" Type="http://schemas.openxmlformats.org/officeDocument/2006/relationships/hyperlink" Target="https://pages.nist.gov/800-63-3/sp800-63b.html" TargetMode="External"/><Relationship Id="rId76" Type="http://schemas.openxmlformats.org/officeDocument/2006/relationships/hyperlink" Target="https://owasp.org/www-project-proactive-controls/#div-numbering" TargetMode="External"/><Relationship Id="rId79" Type="http://schemas.openxmlformats.org/officeDocument/2006/relationships/hyperlink" Target="https://owasp.org/www-project-proactive-controls/#div-numbering" TargetMode="External"/><Relationship Id="rId78" Type="http://schemas.openxmlformats.org/officeDocument/2006/relationships/hyperlink" Target="https://owasp.org/www-project-proactive-controls/#div-numbering" TargetMode="External"/><Relationship Id="rId71" Type="http://schemas.openxmlformats.org/officeDocument/2006/relationships/hyperlink" Target="https://owasp.org/www-project-proactive-controls/#div-numbering" TargetMode="External"/><Relationship Id="rId70" Type="http://schemas.openxmlformats.org/officeDocument/2006/relationships/hyperlink" Target="https://pages.nist.gov/800-63-3/sp800-63b.html" TargetMode="External"/><Relationship Id="rId139" Type="http://schemas.openxmlformats.org/officeDocument/2006/relationships/hyperlink" Target="https://owasp.org/www-project-proactive-controls/#div-numbering" TargetMode="External"/><Relationship Id="rId138" Type="http://schemas.openxmlformats.org/officeDocument/2006/relationships/hyperlink" Target="https://owasp.org/www-project-proactive-controls/#div-numbering" TargetMode="External"/><Relationship Id="rId137" Type="http://schemas.openxmlformats.org/officeDocument/2006/relationships/hyperlink" Target="https://owasp.org/www-project-proactive-controls/#div-numbering" TargetMode="External"/><Relationship Id="rId132" Type="http://schemas.openxmlformats.org/officeDocument/2006/relationships/hyperlink" Target="https://owasp.org/www-project-proactive-controls/#div-numbering" TargetMode="External"/><Relationship Id="rId131" Type="http://schemas.openxmlformats.org/officeDocument/2006/relationships/hyperlink" Target="https://owasp.org/www-project-proactive-controls/#div-numbering" TargetMode="External"/><Relationship Id="rId130" Type="http://schemas.openxmlformats.org/officeDocument/2006/relationships/hyperlink" Target="https://owasp.org/www-project-proactive-controls/#div-numbering" TargetMode="External"/><Relationship Id="rId136" Type="http://schemas.openxmlformats.org/officeDocument/2006/relationships/hyperlink" Target="https://owasp.org/www-project-proactive-controls/#div-numbering" TargetMode="External"/><Relationship Id="rId135" Type="http://schemas.openxmlformats.org/officeDocument/2006/relationships/hyperlink" Target="https://csrc.nist.gov/publications/detail/fips/140/2/final" TargetMode="External"/><Relationship Id="rId134" Type="http://schemas.openxmlformats.org/officeDocument/2006/relationships/hyperlink" Target="https://cheatsheetseries.owasp.org/cheatsheets/Cryptographic_Storage_Cheat_Sheet.html" TargetMode="External"/><Relationship Id="rId133" Type="http://schemas.openxmlformats.org/officeDocument/2006/relationships/hyperlink" Target="https://owasp.org/www-project-web-security-testing-guide/v41/4-Web_Application_Security_Testing/09-Testing_for_Weak_Cryptography/README.html" TargetMode="External"/><Relationship Id="rId62" Type="http://schemas.openxmlformats.org/officeDocument/2006/relationships/hyperlink" Target="https://nvlpubs.nist.gov/nistpubs/SpecialPublications/NIST.SP.800-63c.pdf" TargetMode="External"/><Relationship Id="rId61" Type="http://schemas.openxmlformats.org/officeDocument/2006/relationships/hyperlink" Target="https://nvlpubs.nist.gov/nistpubs/SpecialPublications/NIST.SP.800-63b.pdf" TargetMode="External"/><Relationship Id="rId64" Type="http://schemas.openxmlformats.org/officeDocument/2006/relationships/hyperlink" Target="https://owasp.org/www-project-web-security-testing-guide/v41/4-Web_Application_Security_Testing/04-Authentication_Testing/README.html" TargetMode="External"/><Relationship Id="rId63" Type="http://schemas.openxmlformats.org/officeDocument/2006/relationships/hyperlink" Target="https://pages.nist.gov/800-63-FAQ/" TargetMode="External"/><Relationship Id="rId66" Type="http://schemas.openxmlformats.org/officeDocument/2006/relationships/hyperlink" Target="https://cheatsheetseries.owasp.org/cheatsheets/Forgot_Password_Cheat_Sheet.html" TargetMode="External"/><Relationship Id="rId172" Type="http://schemas.openxmlformats.org/officeDocument/2006/relationships/hyperlink" Target="https://www.trustwave.com/Resources/SpiderLabs-Blog/Reflected-File-Download---A-New-Web-Attack-Vector/" TargetMode="External"/><Relationship Id="rId65" Type="http://schemas.openxmlformats.org/officeDocument/2006/relationships/hyperlink" Target="https://cheatsheetseries.owasp.org/cheatsheets/Password_Storage_Cheat_Sheet.html" TargetMode="External"/><Relationship Id="rId171" Type="http://schemas.openxmlformats.org/officeDocument/2006/relationships/hyperlink" Target="https://www.trustwave.com/Resources/SpiderLabs-Blog/Reflected-File-Download---A-New-Web-Attack-Vector/" TargetMode="External"/><Relationship Id="rId68" Type="http://schemas.openxmlformats.org/officeDocument/2006/relationships/hyperlink" Target="https://pages.nist.gov/800-63-3/sp800-63b.html" TargetMode="External"/><Relationship Id="rId170" Type="http://schemas.openxmlformats.org/officeDocument/2006/relationships/hyperlink" Target="https://owasp.org/www-community/vulnerabilities/Unrestricted_File_Upload" TargetMode="External"/><Relationship Id="rId67" Type="http://schemas.openxmlformats.org/officeDocument/2006/relationships/hyperlink" Target="https://cheatsheetseries.owasp.org/cheatsheets/Choosing_and_Using_Security_Questions_Cheat_Sheet.html" TargetMode="External"/><Relationship Id="rId60" Type="http://schemas.openxmlformats.org/officeDocument/2006/relationships/hyperlink" Target="https://nvlpubs.nist.gov/nistpubs/SpecialPublications/NIST.SP.800-63a.pdf" TargetMode="External"/><Relationship Id="rId165" Type="http://schemas.openxmlformats.org/officeDocument/2006/relationships/hyperlink" Target="https://owasp.org/www-project-web-security-testing-guide/v41/4-Web_Application_Security_Testing/10-Business_Logic_Testing/README.html" TargetMode="External"/><Relationship Id="rId69" Type="http://schemas.openxmlformats.org/officeDocument/2006/relationships/hyperlink" Target="https://pages.nist.gov/800-63-3/sp800-63b.html" TargetMode="External"/><Relationship Id="rId164" Type="http://schemas.openxmlformats.org/officeDocument/2006/relationships/hyperlink" Target="https://owasp.org/www-project-proactive-controls/#div-numbering" TargetMode="External"/><Relationship Id="rId163" Type="http://schemas.openxmlformats.org/officeDocument/2006/relationships/hyperlink" Target="https://labs.detectify.com/2014/12/08/hijacking-of-abandoned-subdomains-part-2/" TargetMode="External"/><Relationship Id="rId162" Type="http://schemas.openxmlformats.org/officeDocument/2006/relationships/hyperlink" Target="https://labs.detectify.com/2014/10/21/hostile-subdomain-takeover-using-herokugithubdesk-more/" TargetMode="External"/><Relationship Id="rId169" Type="http://schemas.openxmlformats.org/officeDocument/2006/relationships/hyperlink" Target="https://owasp.org/www-project-cornucopia/" TargetMode="External"/><Relationship Id="rId168" Type="http://schemas.openxmlformats.org/officeDocument/2006/relationships/hyperlink" Target="https://github.com/jtmelton/appsensor" TargetMode="External"/><Relationship Id="rId167" Type="http://schemas.openxmlformats.org/officeDocument/2006/relationships/hyperlink" Target="https://owasp.org/www-project-automated-threats-to-web-applications/" TargetMode="External"/><Relationship Id="rId166" Type="http://schemas.openxmlformats.org/officeDocument/2006/relationships/hyperlink" Target="https://github.com/jtmelton/appsensor" TargetMode="External"/><Relationship Id="rId51" Type="http://schemas.openxmlformats.org/officeDocument/2006/relationships/hyperlink" Target="https://owasp.org/www-project-proactive-controls/#div-numbering" TargetMode="External"/><Relationship Id="rId50" Type="http://schemas.openxmlformats.org/officeDocument/2006/relationships/hyperlink" Target="https://pages.nist.gov/800-63-3/sp800-63b.html" TargetMode="External"/><Relationship Id="rId53" Type="http://schemas.openxmlformats.org/officeDocument/2006/relationships/hyperlink" Target="https://owasp.org/www-project-proactive-controls/#div-numbering" TargetMode="External"/><Relationship Id="rId52" Type="http://schemas.openxmlformats.org/officeDocument/2006/relationships/hyperlink" Target="https://owasp.org/www-project-proactive-controls/#div-numbering" TargetMode="External"/><Relationship Id="rId55" Type="http://schemas.openxmlformats.org/officeDocument/2006/relationships/hyperlink" Target="https://pages.nist.gov/800-63-3/sp800-63b.html" TargetMode="External"/><Relationship Id="rId161" Type="http://schemas.openxmlformats.org/officeDocument/2006/relationships/hyperlink" Target="https://mozilla.github.io/server-side-tls/ssl-config-generator/" TargetMode="External"/><Relationship Id="rId54" Type="http://schemas.openxmlformats.org/officeDocument/2006/relationships/hyperlink" Target="https://pages.nist.gov/800-63-3/sp800-63b.html" TargetMode="External"/><Relationship Id="rId160" Type="http://schemas.openxmlformats.org/officeDocument/2006/relationships/hyperlink" Target="https://wiki.mozilla.org/Security/Server_Side_TLS" TargetMode="External"/><Relationship Id="rId57" Type="http://schemas.openxmlformats.org/officeDocument/2006/relationships/hyperlink" Target="https://pages.nist.gov/800-63-3/sp800-63b.html" TargetMode="External"/><Relationship Id="rId56" Type="http://schemas.openxmlformats.org/officeDocument/2006/relationships/hyperlink" Target="https://pages.nist.gov/800-63-3/sp800-63b.html" TargetMode="External"/><Relationship Id="rId159" Type="http://schemas.openxmlformats.org/officeDocument/2006/relationships/hyperlink" Target="https://owasp.org/www-community/controls/Certificate_and_Public_Key_Pinning" TargetMode="External"/><Relationship Id="rId59" Type="http://schemas.openxmlformats.org/officeDocument/2006/relationships/hyperlink" Target="https://nvlpubs.nist.gov/nistpubs/SpecialPublications/NIST.SP.800-63-3.pdf" TargetMode="External"/><Relationship Id="rId154" Type="http://schemas.openxmlformats.org/officeDocument/2006/relationships/hyperlink" Target="https://cheatsheetseries.owasp.org/cheatsheets/User_Privacy_Protection_Cheat_Sheet.html" TargetMode="External"/><Relationship Id="rId58" Type="http://schemas.openxmlformats.org/officeDocument/2006/relationships/hyperlink" Target="https://pages.nist.gov/800-63-3/sp800-63b.html" TargetMode="External"/><Relationship Id="rId153" Type="http://schemas.openxmlformats.org/officeDocument/2006/relationships/hyperlink" Target="https://owasp.org/www-project-top-10-privacy-risks/" TargetMode="External"/><Relationship Id="rId152" Type="http://schemas.openxmlformats.org/officeDocument/2006/relationships/hyperlink" Target="https://owasp.org/www-project-secure-headers/" TargetMode="External"/><Relationship Id="rId151" Type="http://schemas.openxmlformats.org/officeDocument/2006/relationships/hyperlink" Target="https://securityheaders.io" TargetMode="External"/><Relationship Id="rId158" Type="http://schemas.openxmlformats.org/officeDocument/2006/relationships/hyperlink" Target="https://cheatsheetseries.owasp.org/cheatsheets/Transport_Layer_Protection_Cheat_Sheet.html" TargetMode="External"/><Relationship Id="rId157" Type="http://schemas.openxmlformats.org/officeDocument/2006/relationships/hyperlink" Target="https://owasp.org/www-project-proactive-controls/#div-numbering" TargetMode="External"/><Relationship Id="rId156" Type="http://schemas.openxmlformats.org/officeDocument/2006/relationships/hyperlink" Target="https://edps.europa.eu/data-protection/ipen-internet-privacy-engineering-network_en" TargetMode="External"/><Relationship Id="rId155" Type="http://schemas.openxmlformats.org/officeDocument/2006/relationships/hyperlink" Target="https://edps.europa.eu/data-protection_en" TargetMode="External"/><Relationship Id="rId107" Type="http://schemas.openxmlformats.org/officeDocument/2006/relationships/hyperlink" Target="https://owasp.org/www-project-proactive-controls/#div-numbering" TargetMode="External"/><Relationship Id="rId106" Type="http://schemas.openxmlformats.org/officeDocument/2006/relationships/hyperlink" Target="https://owasp.org/www-project-proactive-controls/#div-numbering" TargetMode="External"/><Relationship Id="rId105" Type="http://schemas.openxmlformats.org/officeDocument/2006/relationships/hyperlink" Target="https://owasp.org/www-project-proactive-controls/#div-numbering" TargetMode="External"/><Relationship Id="rId104" Type="http://schemas.openxmlformats.org/officeDocument/2006/relationships/hyperlink" Target="https://owasp.org/www-project-proactive-controls/#div-numbering" TargetMode="External"/><Relationship Id="rId109" Type="http://schemas.openxmlformats.org/officeDocument/2006/relationships/hyperlink" Target="https://owasp.org/www-project-web-security-testing-guide/v41/4-Web_Application_Security_Testing/07-Input_Validation_Testing/README.html" TargetMode="External"/><Relationship Id="rId108" Type="http://schemas.openxmlformats.org/officeDocument/2006/relationships/hyperlink" Target="https://owasp.org/www-project-proactive-controls/#div-numbering" TargetMode="External"/><Relationship Id="rId103" Type="http://schemas.openxmlformats.org/officeDocument/2006/relationships/hyperlink" Target="https://owasp.org/www-project-proactive-controls/#div-numbering" TargetMode="External"/><Relationship Id="rId102" Type="http://schemas.openxmlformats.org/officeDocument/2006/relationships/hyperlink" Target="https://owasp.org/www-project-proactive-controls/#div-numbering" TargetMode="External"/><Relationship Id="rId101" Type="http://schemas.openxmlformats.org/officeDocument/2006/relationships/hyperlink" Target="https://owasp.org/www-project-proactive-controls/#div-numbering" TargetMode="External"/><Relationship Id="rId100" Type="http://schemas.openxmlformats.org/officeDocument/2006/relationships/hyperlink" Target="https://owasp.org/www-project-proactive-controls/#div-numbering" TargetMode="External"/><Relationship Id="rId217" Type="http://schemas.openxmlformats.org/officeDocument/2006/relationships/header" Target="header1.xml"/><Relationship Id="rId216" Type="http://schemas.openxmlformats.org/officeDocument/2006/relationships/header" Target="header2.xml"/><Relationship Id="rId215" Type="http://schemas.openxmlformats.org/officeDocument/2006/relationships/hyperlink" Target="https://github.com/praetorian-inc/trudy" TargetMode="External"/><Relationship Id="rId214" Type="http://schemas.openxmlformats.org/officeDocument/2006/relationships/hyperlink" Target="https://owasp.org/www-project-internet-of-things/" TargetMode="External"/><Relationship Id="rId219" Type="http://schemas.openxmlformats.org/officeDocument/2006/relationships/footer" Target="footer2.xml"/><Relationship Id="rId218" Type="http://schemas.openxmlformats.org/officeDocument/2006/relationships/footer" Target="footer1.xml"/><Relationship Id="rId213" Type="http://schemas.openxmlformats.org/officeDocument/2006/relationships/hyperlink" Target="https://owasp.org/www-project-embedded-application-security/" TargetMode="External"/><Relationship Id="rId212" Type="http://schemas.openxmlformats.org/officeDocument/2006/relationships/hyperlink" Target="https://owasp.org/www-pdf-archive/OWASP-IoT-Top-10-2018-final.pdf" TargetMode="External"/><Relationship Id="rId211" Type="http://schemas.openxmlformats.org/officeDocument/2006/relationships/hyperlink" Target="https://www.pcisecuritystandards.org/documents/PCI-Secure-SLC-Standard-v1_0.pdf" TargetMode="External"/><Relationship Id="rId210" Type="http://schemas.openxmlformats.org/officeDocument/2006/relationships/hyperlink" Target="https://www.pcisecuritystandards.org/documents/PCI-Secure-Software-Standard-v1_0.pdf" TargetMode="External"/><Relationship Id="rId129" Type="http://schemas.openxmlformats.org/officeDocument/2006/relationships/hyperlink" Target="https://owasp.org/www-project-proactive-controls/#div-numbering" TargetMode="External"/><Relationship Id="rId128" Type="http://schemas.openxmlformats.org/officeDocument/2006/relationships/hyperlink" Target="https://owasp.org/www-community/vulnerabilities/Deserialization_of_untrusted_data" TargetMode="External"/><Relationship Id="rId127" Type="http://schemas.openxmlformats.org/officeDocument/2006/relationships/hyperlink" Target="https://cheatsheetseries.owasp.org/cheatsheets/Deserialization_Cheat_Sheet.html" TargetMode="External"/><Relationship Id="rId126" Type="http://schemas.openxmlformats.org/officeDocument/2006/relationships/hyperlink" Target="https://cwe.mitre.org/data/definitions/915.html" TargetMode="External"/><Relationship Id="rId121" Type="http://schemas.openxmlformats.org/officeDocument/2006/relationships/hyperlink" Target="https://docs.angularjs.org/api/ng/service/$sce" TargetMode="External"/><Relationship Id="rId120" Type="http://schemas.openxmlformats.org/officeDocument/2006/relationships/hyperlink" Target="https://googleonlinesecurity.blogspot.com/2009/03/reducing-xss-by-way-of-automatic.html" TargetMode="External"/><Relationship Id="rId125" Type="http://schemas.openxmlformats.org/officeDocument/2006/relationships/hyperlink" Target="https://reactjs.org/docs/introducing-jsx.html#jsx-prevents-injection-attacks" TargetMode="External"/><Relationship Id="rId124" Type="http://schemas.openxmlformats.org/officeDocument/2006/relationships/hyperlink" Target="https://angular.io/guide/template-syntax#content-security" TargetMode="External"/><Relationship Id="rId123" Type="http://schemas.openxmlformats.org/officeDocument/2006/relationships/hyperlink" Target="https://angular.io/guide/security#sanitization-and-security-contexts" TargetMode="External"/><Relationship Id="rId122" Type="http://schemas.openxmlformats.org/officeDocument/2006/relationships/hyperlink" Target="https://docs.angularjs.org/api/ng/directive/ngBind" TargetMode="External"/><Relationship Id="rId95" Type="http://schemas.openxmlformats.org/officeDocument/2006/relationships/hyperlink" Target="https://owasp.org/www-project-proactive-controls/#div-numbering" TargetMode="External"/><Relationship Id="rId94" Type="http://schemas.openxmlformats.org/officeDocument/2006/relationships/hyperlink" Target="https://cheatsheetseries.owasp.org/cheatsheets/REST_Security_Cheat_Sheet.html" TargetMode="External"/><Relationship Id="rId97" Type="http://schemas.openxmlformats.org/officeDocument/2006/relationships/hyperlink" Target="https://owasp.org/www-project-proactive-controls/#div-numbering" TargetMode="External"/><Relationship Id="rId96" Type="http://schemas.openxmlformats.org/officeDocument/2006/relationships/hyperlink" Target="https://owasp.org/www-project-proactive-controls/#div-numbering" TargetMode="External"/><Relationship Id="rId99" Type="http://schemas.openxmlformats.org/officeDocument/2006/relationships/hyperlink" Target="https://owasp.org/www-project-proactive-controls/#div-numbering" TargetMode="External"/><Relationship Id="rId98" Type="http://schemas.openxmlformats.org/officeDocument/2006/relationships/hyperlink" Target="https://owasp.org/www-project-proactive-controls/#div-numbering" TargetMode="External"/><Relationship Id="rId91" Type="http://schemas.openxmlformats.org/officeDocument/2006/relationships/hyperlink" Target="https://owasp.org/www-project-web-security-testing-guide/v41/4-Web_Application_Security_Testing/05-Authorization_Testing/README.html" TargetMode="External"/><Relationship Id="rId90" Type="http://schemas.openxmlformats.org/officeDocument/2006/relationships/hyperlink" Target="https://owasp.org/www-project-proactive-controls/#div-numbering" TargetMode="External"/><Relationship Id="rId93" Type="http://schemas.openxmlformats.org/officeDocument/2006/relationships/hyperlink" Target="https://cheatsheetseries.owasp.org/cheatsheets/Cross-Site_Request_Forgery_Prevention_Cheat_Sheet.html" TargetMode="External"/><Relationship Id="rId92" Type="http://schemas.openxmlformats.org/officeDocument/2006/relationships/hyperlink" Target="https://cheatsheetseries.owasp.org/cheatsheets/Access_Control_Cheat_Sheet.html" TargetMode="External"/><Relationship Id="rId118" Type="http://schemas.openxmlformats.org/officeDocument/2006/relationships/hyperlink" Target="https://github.com/cure53/DOMPurify" TargetMode="External"/><Relationship Id="rId117" Type="http://schemas.openxmlformats.org/officeDocument/2006/relationships/hyperlink" Target="https://cheatsheetseries.owasp.org/cheatsheets/Mass_Assignment_Cheat_Sheet.html" TargetMode="External"/><Relationship Id="rId116" Type="http://schemas.openxmlformats.org/officeDocument/2006/relationships/hyperlink" Target="https://owasp.org/owasp-java-encoder/" TargetMode="External"/><Relationship Id="rId115" Type="http://schemas.openxmlformats.org/officeDocument/2006/relationships/hyperlink" Target="https://cheatsheetseries.owasp.org/cheatsheets/DOM_based_XSS_Prevention_Cheat_Sheet.html" TargetMode="External"/><Relationship Id="rId119" Type="http://schemas.openxmlformats.org/officeDocument/2006/relationships/hyperlink" Target="https://cheatsheetseries.owasp.org/cheatsheets/XML_External_Entity_Prevention_Cheat_Sheet.html" TargetMode="External"/><Relationship Id="rId110" Type="http://schemas.openxmlformats.org/officeDocument/2006/relationships/hyperlink" Target="https://cheatsheetseries.owasp.org/cheatsheets/Input_Validation_Cheat_Sheet.html" TargetMode="External"/><Relationship Id="rId114" Type="http://schemas.openxmlformats.org/officeDocument/2006/relationships/hyperlink" Target="https://cheatsheetseries.owasp.org/cheatsheets/Cross_Site_Scripting_Prevention_Cheat_Sheet.html" TargetMode="External"/><Relationship Id="rId113" Type="http://schemas.openxmlformats.org/officeDocument/2006/relationships/hyperlink" Target="https://owasp.org/www-project-web-security-testing-guide/latest/4-Web_Application_Security_Testing/11-Client_Side_Testing/" TargetMode="External"/><Relationship Id="rId112" Type="http://schemas.openxmlformats.org/officeDocument/2006/relationships/hyperlink" Target="https://cheatsheetseries.owasp.org/cheatsheets/LDAP_Injection_Prevention_Cheat_Sheet.html" TargetMode="External"/><Relationship Id="rId111" Type="http://schemas.openxmlformats.org/officeDocument/2006/relationships/hyperlink" Target="https://owasp.org/www-project-web-security-testing-guide/v41/4-Web_Application_Security_Testing/07-Input_Validation_Testing/04-Testing_for_HTTP_Parameter_Pollution.html" TargetMode="External"/><Relationship Id="rId206" Type="http://schemas.openxmlformats.org/officeDocument/2006/relationships/hyperlink" Target="https://github.com/danielmiessler/SecLists" TargetMode="External"/><Relationship Id="rId205" Type="http://schemas.openxmlformats.org/officeDocument/2006/relationships/hyperlink" Target="https://owasp.org/www-project-serverless-top-10/" TargetMode="External"/><Relationship Id="rId204" Type="http://schemas.openxmlformats.org/officeDocument/2006/relationships/hyperlink" Target="https://owasp.org/www-project-internet-of-things/" TargetMode="External"/><Relationship Id="rId203" Type="http://schemas.openxmlformats.org/officeDocument/2006/relationships/hyperlink" Target="https://owasp.org/www-project-mobile-security-testing-guide/" TargetMode="External"/><Relationship Id="rId209" Type="http://schemas.openxmlformats.org/officeDocument/2006/relationships/hyperlink" Target="https://www.pcisecuritystandards.org/documents/PCI_DSS_v3-2-1.pdf" TargetMode="External"/><Relationship Id="rId208" Type="http://schemas.openxmlformats.org/officeDocument/2006/relationships/hyperlink" Target="https://www.pcisecuritystandards.org" TargetMode="External"/><Relationship Id="rId207" Type="http://schemas.openxmlformats.org/officeDocument/2006/relationships/hyperlink" Target="https://cwe.mitre.org/" TargetMode="External"/><Relationship Id="rId202" Type="http://schemas.openxmlformats.org/officeDocument/2006/relationships/hyperlink" Target="https://owasp.org/www-project-mobile-top-10/" TargetMode="External"/><Relationship Id="rId201" Type="http://schemas.openxmlformats.org/officeDocument/2006/relationships/hyperlink" Target="https://owasp.org/www-project-mobile-security/" TargetMode="External"/><Relationship Id="rId200" Type="http://schemas.openxmlformats.org/officeDocument/2006/relationships/hyperlink" Target="https://cheatsheetseries.owasp.org/cheatsheets/IndexASV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GtPdC++nuiKFFvtHyYNDh3wRgw==">AMUW2mVKZgkRxvceWG3pFfcjZI1QFVsy0rrxhVeAFOZmiOb3ixjZfo3QBR06GuW/tXWbU1+CnXHUN76rxzTUR1zU46+OSlbnAyUlP4XJIviBUEovHbZcgEBm9Nscj5faKNs29jj8eKu/3zyOoc3Q4nQK25lDvzPPz8JoySmvaU5p6IqYQ+ADawXZwN3xMFKYYvB25viwc94rR6rWhun9A9gr2Q04q5DhvK7uDB6jtRRdhRI3SlcECfWHcQgSOhwuIzDLnLfV9N1NftFrB+yO46gBPhMpcK9K9zeYqnzEraxram0ddgrwWH3w5CJ46kqTfkvO4zb73Oi/HDJalouP3I2RZvjElZO/QHvUBCNIrfA1zf8OdxS2L3Ny+w1SMyS34oUCoSoDsLumbu8mzamJdvzaZuI3h4a6PN8KmiAK/oJTuLxlUrZZ+o6pxirX7o/x4KYOReSfr03/Vyg5h7Fnei2m3bjZuYpb2htRCsLj1LKF/1L5GlFRdGgL0t0X0P1eAqpVZZqBtBwv03J7zT56m9Q1aqmdFcznJuK4X2GpM81g92FkpZMd3jbxjqTXXzLaTlVPX2dzaCp1xppNMMw+eLLPWXb5xa2VmaohUZcJca/8FxnEiM6+uu/CQsWiMgtWijAhUs4s+r7KpqRps5Bn9hcjckf3ERfIrE1l9mZDyWspay8yDvESNFa8RmRur3cEuvgqP638sSHTDtEK0StoBLdmek7YXJuFwc4Jujn80XdUfLYRzCFzzjrBC39m3tek6BOKthDDwo3QvInIxBRiklGJJduY4i0d0onseKheizNvSSuXupsczfNcD71Teu7zoGaWunxLdTB0a1bprLcYU0yVLqKGck3+C7vVBBEfNOjqm5UF4cl0JHySlREOIgV/tDvKxz328BiKGIZwpDrLrqA21JmeahjPbrMUMaYNecjhjr9ji/FG96NoJ11w6JOBAIaqpVRFp6dVDmR7Ai5FPT4ZMWMSUOMdxd19SESOJEWeJ8ybEucNz9bef7TwQ4hkNV+uSE065KoVqnMh4YrfTobapAgofhYlvJORJQNuCu2bgUCEuNVrQ88wrMH76h0Z1++tX882AIjRiB/UfgutJQ/QOjLbor/reHa47WkHRpXDdr4oj8XE7q0uLob71Nz6ESrkXSNxeyWYGR6fCBIPOwtJaWUrA+re+Gm05JB4c0t3xFkvjoxlTpUyEDIu9rj8TT5sk2R1+g8DOhLgtjrFAijYV9Vr8Gh2oBFflI6B5418abZ3rRlrRM6sstXqri2HkGGe3Be1YizeUo5Jocuq85Uq4dGoBYGWZRW0lScYeq92AOSlPDk8V7xLil4vau+JGwrOUFfKo3gvvD2MFURolTSu0p8tqBZaEkl+81nJedhcXdryoMjX965IWzoXTp9jokmDcrQYp33OvqR+mI5kl/U6lDj/BTji87W0F1pFMqgGAAK0QkmGmJkUC/Dl1cROCSfTPCdAmtdw/XubiJhD0lP2HNj5cveI51KTxgLI9Jp+n6YTpvepd+02npr0BRgO+D0W5oPdqIYydIGfqJ9UX8vljlsvZ6glu8HjfLl/0rHY1IynceOrJrQjWTkHR/rbp0F7NZhWAEbqaKgFI/dYBTZSuKDbzPUax0BUKG+DnxvMCCRUfZKuH5zpL6BkuFGCFR+1EeaZKiHapoTlVq3aPNdz3aMcw8pOdcwOpX4RPlenNJQdiE2t6xXMnJx8fZqM1V3CWctZ8jXRZX79Pwg1J4jQyYJLPcSkh8oVIKiDNuXn248tVC203c6Tf0vploMFphkNwHUtok05W3Q2oTcQ+cca6B4HJZHeWGNG/nBPqRvqX9wVKpQrJaAlzdRqTESWcUQQ+Bi+t68/xmw4cJ1Dw6GCZD/BNaPcRv0g5+qo3QCbrfiWZdITBrHpaFdxpMpHBi+7m0IXzSOBph6s9HWE4Ut+9jvQfyDaifm6kGwUjeNxq7Eztd7PfYlcwJrpoiuin4N/trfK16+Py9IhCKGULL52TFavfKiWQkXfL+DMPtXz5sgFnFgt2YzPZ1U6uqy0ittJNq7naYqVHCjemJtDOlT6dD0deXoQS0OA+SUjHa2LgmGdcT+GPqQC6YuwtNSRuWIVXEn8jy/1u7RLPIdkkLjFOilwdNFd+3s9/aT85La5CNjGycz5Uo+GzeobUKp6cKprvYIweOuc2p5YACq+1SfPxXnBSbeZaPB6wpg0n6JZ311zGj43F/UgPG3PDXcP49tzi+9CtEXWgfdenW2LEc/N/dwLfPvTIQB+fNMvJEIYN3EW8x+tR+ptOF0zNQphMrENi9JVgWU8Eb08WWLxlZzI9xWxOEdCUF+/51IAQ5G8Q1Escz7aElJvMzhTyYuo5OMmORMyXRHcS4MeDmrISisgf9nUnafIhosCzUW1Kn+CLDeOe/UvUOjZBUli1ARRiprZBYtjXc2P2P1fLZNG82iCb9MndoG76mNZC9eXM1Te2auxA0xYGLQJO8KX8Q263ASqsWAcXiFoIEHxr+Tm371H9u2FFhtlCc+VF40QtB9VpmSXc61zR6/SLoZUbWrgh1sURVEgLMoTsZr37hemgw30xdXx/Fk9DAcnepAePicZ7lRxDAwM01na+t///imCsFW/wHBxNtBLOHFC1KxPKOEDccSNMEReGD4XBCVo8i3Sq6I1an2wKUtJvOfLxjSyshiR+JaYt4hX6jj6ml2ac1H3KyV3jnsreX2FYKC5Dfr3VxavlGtnNmVweViXS/oaYccGZpCXrZ2csqpInRsgwvm6lSpLKHO4AttcYLsuIvf6AMAVGX6pQGF38rbG0FU5kG85N7Eb3nMZPQEiSns5PkAJkd/eVbpxZeDIg+N8pOsm0WnDZgyRUlSSuRD3lPK3AUivGZTHD/wDlwD/hjGxDqydR+tKYNrqo+6jHefhxWOT7jmnOjwHVAEpwtrssdhroIZuHzAe9FcfSNvMPxnZM6BM7rd1woF6dwHgvb/da2sKZnofGnIWnmNrslR5ogw32flanb9Qo/oSXNf+x+1ZLY6eHw01e7dBHRVWHUVKryWczLzd3tFWMbX00W0wYDD4XGphR8OBvRG8IoZQ6LBZenPG0qmURzZhpxSKtYhxhk6DxorQ5ephogSClIHj/D0m0xwhlpdNxwtI765iHDjheQzEuPlp5751QzAE3ZhQQ208+h+WsEC1Na3bjRLqRDCUp3l4uoS8tOwHIiKFRD3+ssBsrRAC352+RZeqnCxIzVB+7/xM7CzDi0tlfiA8P3MgCN4fHVTPV2aOyM1RF1epYyaoi3rp4vqJXVzpkcM/h3d8VEg+30ZyOdVqmgVdHZP1Iqj7jzP7qVbzbjbePJj3+Dydc1VA7CwIdSI2tvztLjc8fh0iySR6433KLoDZNfodMCOD/7oFFM6AvpsuzXnq32eijqr5J0ikpr47h5zEC30pTT40WKmwtDd1bcVvo6GQlEtBxLZSpUQ1ZSvwRqN3lb1Gm9zsOcN86xVmBuq1yREiEkIX8zcZyq/9FLV8FwMvG2mfk3Iw/dyzsFDRvHyDkIAIcYg7ElETJUvtlA7OnVOdEjwH9HJ1qPg7cwUCKwGfo/gWT2O2FA3EST82nBzrHgRMdH3AL6/75WqNsjlJjLTqgBC24MlLXX9lxofKMnBnEjTZhx+4e5j4L/7/PjwMNLpDOWJWzfOZwxrPDmd1YNjJatjBzfy/kIg2NlU8uCjKJoWr0X5ZIvO42NxPXfGXMsfpfHw45iMKkiHKvbVD9Bq2cHgQbykQo1i4jCUEsVwC9DZLrjyQReJ6wVYkI8InnvZc09i8m3t7r0l/GI2eLMPOkBN+dCdhumBP8JdjdtZ1Xo9zd5mXGczKNCF7BbBBWkfskpguEyxujktgKRf73INw9Xna020m8gS6tqitoGGGP6lIsfBi9i0Sbl+tYxlSbt0fSX7c98LdKxdzgoqcm7LCnldblULW38S4+UeoPWPg4sWMBhez17TtPfJljf9YBot5QtZ05XVQQjnjdajgd2i5t0Fnv/DeMbrmeperX8wUGEHAe8brRUmlvU1b0QMjQuu08fk9NeUBpUMOOsmdKWE1JWEfL3t810gCOKdulZfcW4HtvQG7MgAhwnPFnzbVUtq5vO1m5OJtFxFjy2XX2rG02AuGCmUWjz8GDdgqVV6taSRHTOETyXqwzj18OtV3/RfDmvqSTWd5gjxuWlvk1CscQm3D/IXrWAL4VEisx4dO+MNoSa8tgt1LkUVWJXBDSti+Fn2J4MnDBhWBqPsoxpIYOFguZRdFdSIHWQB0yHvy78ooaSXj/bt7Nf/CMG0hdCoYKLBH/ffH7sK5xT7kkS0BbMXUjwW0R9THMUiKZXW0x3R3x8L+8QruLRUH65aWNAaH/6ZCQU+gK97kzyD/bBywwjkltc6frX/s/xPfpwrimH8WjhxQaHAHcd567RFbAH3pl0p2EE7kFn2eR9eQ9plj/chyxeNUzi0zdpKI6dzMYHxs01/FL7sai2oHWr0k+ksQznTDC9ouVrTw8i9cHpyGyLOKaoGA237nBYMnC4yAJoILmwCuFi6+3v2Gdse166XZWr+vuEEywC2mCdy4ZU5HefcqxgBN8iFjRI9itMSqongjj4Mh2ZYL4/8/49uko5CLxB/jge6zDhFJKlXdXF55fm9TyY8xoBc2URWuTLsTYhCY61CqcvkwT71rv8gBsJcuXR95OiOHtaKnSYc7TzbSz/qWevg4ieBmEv2ImrSWHxnOZ8dCo4I8pOg8t92M7KmyF1rMxP3BS9op8kuR4L/9jtKBsABFVhn5ImF64x1wY8kslMyoL02xsdjcwNPsSdkSLxwiAINEj/hO7ytzH8w5MqD57jxCXvWt4wb3DLy0vEcjRnC/mCYJzFPQtAq6p6Lh6QYOIIzwSOZxkBHuLd2Ej3QvqDmsI3zUCqfop1qDllFoPendjA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2020-10-25T21:34:00Z</dcterms:created>
  <dc:creator>Yandex.Translate</dc:creator>
</cp:coreProperties>
</file>