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Édition de Ecommerce v1.30-FR</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Remerciements</w:t>
            </w:r>
          </w:p>
          <w:p w14:paraId="1EE5FE4C" w14:textId="77777777" w:rsidR="001F3E92"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12A86073" w14:textId="77777777" w:rsidR="001F3E92" w:rsidRDefault="00000000" w:rsidP="000B659C">
            <w:pPr>
              <w:pStyle w:val="C-Head-Top"/>
            </w:pPr>
            <w:r>
              <w:t>Le jeu de cartes (paquet)</w:t>
            </w:r>
          </w:p>
          <w:p w14:paraId="6088DB51" w14:textId="77777777" w:rsidR="001F3E92"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60EA3843" w14:textId="7C164C83" w:rsidR="001F3E92"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Correspondances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p w14:paraId="26F2BA6C" w14:textId="7E822570" w:rsidR="001F3E92" w:rsidRPr="000B659C" w:rsidRDefault="00000000" w:rsidP="000B659C">
            <w:pPr>
              <w:pStyle w:val="C-Head-Top"/>
            </w:pPr>
            <w:r w:rsidRPr="000B659C">
              <w:t>Stratégie de jeu</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 part les différences de contenu, les règles du jeu sont identiques à celles de l’EoP</w:t>
            </w:r>
          </w:p>
          <w:p w14:paraId="50AA2727" w14:textId="77777777" w:rsidR="001F3E92" w:rsidRDefault="00000000" w:rsidP="000B659C">
            <w:pPr>
              <w:pStyle w:val="C-Head-Top"/>
            </w:pPr>
            <w:r>
              <w:t>Imprimer les cartes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463135AE" w14:textId="77777777" w:rsidR="001F3E92"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68E53876" w14:textId="77777777" w:rsidR="001F3E92"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3CB4086B" w14:textId="77777777" w:rsidR="001F3E92"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61B3CCE2" w14:textId="77777777" w:rsidR="001F3E92" w:rsidRDefault="00000000" w:rsidP="000B659C">
            <w:pPr>
              <w:pStyle w:val="C-Head-Top"/>
            </w:pPr>
            <w:r>
              <w:t>Personnalisation</w:t>
            </w:r>
          </w:p>
          <w:p w14:paraId="5B048F1B" w14:textId="2220F73C" w:rsidR="001F3E92"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Faites un retour</w:t>
            </w:r>
          </w:p>
          <w:p w14:paraId="1AD0EDAD" w14:textId="77777777" w:rsidR="004A1CC6" w:rsidRDefault="004A1CC6" w:rsidP="004A1CC6">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5C3AB7E6" w14:textId="77777777" w:rsidR="004A1CC6" w:rsidRDefault="004A1CC6" w:rsidP="004A1CC6">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Tous les documents et outils OWASP sont libres de téléchargement et d’utilisation.  OWASP Cornucopia est publié sous une licence Creative Commons Attribution-ShareAlike 3.0 .</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Instructions</w:t>
            </w:r>
          </w:p>
          <w:p w14:paraId="610930A8" w14:textId="77777777" w:rsidR="004A1CC6" w:rsidRDefault="004A1CC6" w:rsidP="004A1CC6">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a le contrôle sur la génération des identifiants de session.</w:t>
            </w:r>
          </w:p>
          <w:p w14:paraId="68B69615" w14:textId="77777777" w:rsidR="004A1CC6" w:rsidRDefault="004A1CC6" w:rsidP="004A1CC6">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Exigences dans “Secure Coding Practices (SCP) - Quick Reference Guide”, v2, OWASP, novembre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Identifiants de points de détection d’attaque dans “AppSensor”, OWASP, août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Identifiants dans “Common Attack Pattern Enumeration and Classification (CAPEC)”, v2.8, Mitre Corporation, novembre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Scenarii de sécurité dans 'Practical Security Stories and Security Tasks for Agile Development Environments', SAFECode, juillet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69E3729F" w14:textId="6BC0C0FE" w:rsidR="004A1CC6" w:rsidRPr="00957EA8" w:rsidRDefault="00112CF5" w:rsidP="00112CF5">
            <w:pPr>
              <w:pStyle w:val="C-Head-Top"/>
              <w:rPr>
                <w:b w:val="0"/>
                <w:bCs/>
              </w:rPr>
            </w:pPr>
            <w:r w:rsidRPr="00957EA8">
              <w:rPr>
                <w:b w:val="0"/>
                <w:bCs/>
                <w:sz w:val="20"/>
                <w:szCs w:val="20"/>
              </w:rPr>
              <w:t>Il y a bien des manières de jouer à Cornucopia. Il y a bien des manières de jouer à Cornucopia. En voici une, en situation dans une vidéo en ligne sur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qui utilise la nouvelle (mai 2015) feuille de scores disponible ici:</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Préparations</w:t>
            </w:r>
          </w:p>
          <w:p w14:paraId="4E6DF51F" w14:textId="77777777" w:rsidR="000653A0" w:rsidRDefault="000653A0" w:rsidP="000653A0">
            <w:pPr>
              <w:pStyle w:val="C-Head-Top"/>
              <w:ind w:left="720"/>
              <w:rPr>
                <w:b w:val="0"/>
                <w:bCs/>
                <w:sz w:val="20"/>
                <w:szCs w:val="20"/>
              </w:rPr>
            </w:pPr>
            <w:r>
              <w:rPr>
                <w:b w:val="0"/>
                <w:bCs/>
                <w:sz w:val="20"/>
                <w:szCs w:val="20"/>
              </w:rPr>
              <w:t xml:space="preserve">A1. Procurez-vous un jeu, ou imprimez votre propre jeu de cartes Cornucopia (voir page 2 de ce document), et séparez/découpez les cartes. </w:t>
            </w:r>
            <w:r>
              <w:rPr>
                <w:b w:val="0"/>
                <w:bCs/>
                <w:sz w:val="20"/>
                <w:szCs w:val="20"/>
              </w:rPr>
              <w:br/>
              <w:t xml:space="preserve">A2. Identifiez une application ou processus à évaluer, cela peut être un concept, une spécification ou une véritable implémentation. </w:t>
            </w:r>
            <w:r>
              <w:rPr>
                <w:b w:val="0"/>
                <w:bCs/>
                <w:sz w:val="20"/>
                <w:szCs w:val="20"/>
              </w:rPr>
              <w:br/>
              <w:t xml:space="preserve">A3. Créez un diagramme de flux de données, des cas d’utilisation, ou d’autres supports pour aider à l’évaluation. </w:t>
            </w:r>
            <w:r>
              <w:rPr>
                <w:b w:val="0"/>
                <w:bCs/>
                <w:sz w:val="20"/>
                <w:szCs w:val="20"/>
              </w:rPr>
              <w:br/>
              <w:t xml:space="preserve">A4. Identifiez et invitez un groupe de 3-6 architectes, développeurs, testeurs et autres participants métier ensemble et asseyez-vous autour d’une table (essayez d’inclure un profil sensibilisé à la sécurité applicative). </w:t>
            </w:r>
            <w:r>
              <w:rPr>
                <w:b w:val="0"/>
                <w:bCs/>
                <w:sz w:val="20"/>
                <w:szCs w:val="20"/>
              </w:rPr>
              <w:br/>
              <w:t xml:space="preserve">A5. Prévoyez une distribution de prix (étoiles, pizza, bière ou fleurs en fonction de la culture d’entreprise). </w:t>
            </w:r>
          </w:p>
          <w:p w14:paraId="6B619767" w14:textId="77777777" w:rsidR="000653A0" w:rsidRDefault="000653A0" w:rsidP="000653A0">
            <w:pPr>
              <w:pStyle w:val="C-Head-Middle"/>
            </w:pPr>
            <w:r>
              <w:t>B - Jouer</w:t>
            </w:r>
          </w:p>
          <w:p w14:paraId="19FA2EE6" w14:textId="77777777" w:rsidR="000653A0" w:rsidRDefault="000653A0" w:rsidP="000653A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 xml:space="preserve">B1. Retirez les Jokers et quelques cartes de bas niveau (2, 3, 4) du jeu Cornucopia pour s’assurer que chaque joueur ait le même nombre de cartes. </w:t>
            </w:r>
            <w:r>
              <w:rPr>
                <w:rFonts w:ascii="Garamond" w:hAnsi="Garamond"/>
                <w:sz w:val="20"/>
                <w:szCs w:val="20"/>
              </w:rPr>
              <w:br/>
              <w:t xml:space="preserve">B2. Battez les cartes et distribuez-les toutes. </w:t>
            </w:r>
            <w:r>
              <w:rPr>
                <w:rFonts w:ascii="Garamond" w:hAnsi="Garamond"/>
                <w:sz w:val="20"/>
                <w:szCs w:val="20"/>
              </w:rPr>
              <w:br/>
              <w:t xml:space="preserve">B3. Pour commencer, choisissez au hasard un joueur qui jouera en premier – qui peut jouer n’importe quelle carte en main sauf un atout – Cornucopia. </w:t>
            </w:r>
            <w:r>
              <w:rPr>
                <w:rFonts w:ascii="Garamond" w:hAnsi="Garamond"/>
                <w:sz w:val="20"/>
                <w:szCs w:val="20"/>
              </w:rPr>
              <w:br/>
              <w:t xml:space="preserve">B4. 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w:t>
            </w:r>
            <w:r>
              <w:rPr>
                <w:rFonts w:ascii="Garamond" w:hAnsi="Garamond"/>
                <w:sz w:val="20"/>
                <w:szCs w:val="20"/>
              </w:rPr>
              <w:br/>
              <w:t xml:space="preserve">B5. Jouez ainsi dans le sens des aiguilles d’une montre, si vous possédez une carte de la même couleur, vous devez la jouer, sinon vous pouvez jouer n’importe quelle couleur. </w:t>
            </w:r>
            <w:r>
              <w:rPr>
                <w:rFonts w:ascii="Garamond" w:hAnsi="Garamond"/>
                <w:sz w:val="20"/>
                <w:szCs w:val="20"/>
              </w:rPr>
              <w:br/>
              <w:t xml:space="preserve">Seule la carte la plus forte de la couleur appelée, ou l’atout Cornucopia le plus fort qui a été joué, gagne la main. </w:t>
            </w:r>
            <w:r>
              <w:rPr>
                <w:rFonts w:ascii="Garamond" w:hAnsi="Garamond"/>
                <w:sz w:val="20"/>
                <w:szCs w:val="20"/>
              </w:rPr>
              <w:br/>
              <w:t xml:space="preserve">B6. Le joueur qui gagne la main, commence au tour suivant, donnant une couleur à suivre. </w:t>
            </w:r>
            <w:r>
              <w:rPr>
                <w:rFonts w:ascii="Garamond" w:hAnsi="Garamond"/>
                <w:sz w:val="20"/>
                <w:szCs w:val="20"/>
              </w:rPr>
              <w:br/>
              <w:t xml:space="preserve">B7. Continuez jusqu’à ce que toutes les cartes soient jouées. </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Scores</w:t>
            </w:r>
          </w:p>
          <w:p w14:paraId="1EB4FC95" w14:textId="77777777" w:rsidR="0031428D" w:rsidRDefault="0031428D" w:rsidP="0031428D">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 xml:space="preserve">C1. +1 point à chaque carte jouée pour laquelle le groupe s’accorde à dire qu’il s’agit d’une menace applicable. </w:t>
            </w:r>
            <w:r>
              <w:rPr>
                <w:rFonts w:ascii="Garamond" w:hAnsi="Garamond"/>
                <w:sz w:val="20"/>
                <w:szCs w:val="20"/>
              </w:rPr>
              <w:br/>
              <w:t xml:space="preserve">C2. +1 point si vous gagnez une main. </w:t>
            </w:r>
            <w:r>
              <w:rPr>
                <w:rFonts w:ascii="Garamond" w:hAnsi="Garamond"/>
                <w:sz w:val="20"/>
                <w:szCs w:val="20"/>
              </w:rPr>
              <w:br/>
              <w:t xml:space="preserve">C3. Lorsque toutes les cartes sont jouées, le plus grand score remporte la partie. </w:t>
            </w:r>
          </w:p>
          <w:p w14:paraId="682A31AF" w14:textId="77777777" w:rsidR="0031428D" w:rsidRDefault="0031428D" w:rsidP="0031428D">
            <w:pPr>
              <w:pStyle w:val="C-Head-Middle"/>
            </w:pPr>
            <w:r>
              <w:t>D - Clôture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 xml:space="preserve">D1. Parcourez toutes les menaces applicables et les exigences de sécurité correspondantes. </w:t>
            </w:r>
            <w:r>
              <w:rPr>
                <w:rFonts w:ascii="Garamond" w:hAnsi="Garamond"/>
                <w:sz w:val="20"/>
                <w:szCs w:val="20"/>
              </w:rPr>
              <w:br/>
              <w:t xml:space="preserve">D2. Créez des cas d’utilisation, des spécifications, et des jeux de tests en fonction de votre méthodologie de développement. </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Règles alternatives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701FBC99" w14:textId="77777777" w:rsidR="005841E9" w:rsidRDefault="005841E9" w:rsidP="005841E9">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0C932BDA" w14:textId="77777777" w:rsidR="005841E9" w:rsidRDefault="005841E9" w:rsidP="005841E9">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0505FDD3" w14:textId="77777777" w:rsidR="005841E9" w:rsidRDefault="005841E9" w:rsidP="005841E9">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1E740E6" w14:textId="77777777" w:rsidR="005841E9" w:rsidRDefault="005841E9" w:rsidP="005841E9">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2FB188B4" w14:textId="77777777" w:rsidR="005841E9" w:rsidRDefault="005841E9" w:rsidP="005841E9">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48D6305D" w14:textId="77777777" w:rsidR="005841E9" w:rsidRDefault="005841E9" w:rsidP="005841E9">
            <w:pPr>
              <w:spacing w:after="120"/>
              <w:rPr>
                <w:rFonts w:ascii="Garamond" w:hAnsi="Garamond"/>
                <w:sz w:val="20"/>
                <w:szCs w:val="20"/>
              </w:rPr>
            </w:pPr>
            <w:r>
              <w:rPr>
                <w:rFonts w:ascii="Garamond" w:hAnsi="Garamond"/>
                <w:sz w:val="20"/>
                <w:szCs w:val="20"/>
              </w:rPr>
              <w:t>L’EoP Microsoft recommande la tricherie en tant que stratégie de jeu.</w:t>
            </w:r>
          </w:p>
          <w:p w14:paraId="5C0A4ADB" w14:textId="77777777" w:rsidR="005841E9" w:rsidRDefault="005841E9" w:rsidP="005841E9">
            <w:pPr>
              <w:pStyle w:val="C-Head-Middle"/>
            </w:pPr>
            <w:r>
              <w:t>Jeux de cartes spécifiques aux frameworks de développement</w:t>
            </w:r>
          </w:p>
          <w:p w14:paraId="11E6A30E" w14:textId="77777777" w:rsidR="005841E9" w:rsidRDefault="005841E9" w:rsidP="005841E9">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2C04F1A3" w14:textId="32B2824F" w:rsidR="005841E9" w:rsidRPr="005841E9" w:rsidRDefault="005841E9" w:rsidP="005841E9">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Standards et librairies de code internes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Validation des données et encodage</w:t>
                  </w:r>
                </w:p>
                <w:p w14:paraId="6B59E9F2" w14:textId="77777777" w:rsidR="005841E9" w:rsidRDefault="005841E9" w:rsidP="005841E9">
                  <w:pPr>
                    <w:rPr>
                      <w:rFonts w:ascii="Garamond" w:hAnsi="Garamond"/>
                      <w:i/>
                      <w:sz w:val="20"/>
                      <w:szCs w:val="20"/>
                    </w:rPr>
                  </w:pPr>
                  <w:r>
                    <w:rPr>
                      <w:rFonts w:ascii="Garamond" w:hAnsi="Garamond"/>
                      <w:i/>
                      <w:sz w:val="20"/>
                      <w:szCs w:val="20"/>
                    </w:rPr>
                    <w:t>[votre liste]</w:t>
                  </w:r>
                </w:p>
                <w:p w14:paraId="7370E298" w14:textId="77777777" w:rsidR="005841E9" w:rsidRDefault="005841E9" w:rsidP="005841E9">
                  <w:pPr>
                    <w:rPr>
                      <w:rFonts w:ascii="Garamond" w:hAnsi="Garamond"/>
                      <w:sz w:val="20"/>
                      <w:szCs w:val="20"/>
                    </w:rPr>
                  </w:pPr>
                  <w:r>
                    <w:rPr>
                      <w:rFonts w:ascii="Garamond" w:hAnsi="Garamond"/>
                      <w:sz w:val="20"/>
                      <w:szCs w:val="20"/>
                    </w:rPr>
                    <w:t>Authentification</w:t>
                  </w:r>
                </w:p>
                <w:p w14:paraId="4CB1E0D2" w14:textId="77777777" w:rsidR="005841E9" w:rsidRDefault="005841E9" w:rsidP="005841E9">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Gestion des sessions</w:t>
                  </w:r>
                </w:p>
                <w:p w14:paraId="3A4ED76B" w14:textId="77777777" w:rsidR="005841E9" w:rsidRDefault="005841E9" w:rsidP="005841E9">
                  <w:pPr>
                    <w:rPr>
                      <w:rFonts w:ascii="Garamond" w:hAnsi="Garamond"/>
                      <w:i/>
                      <w:sz w:val="20"/>
                      <w:szCs w:val="20"/>
                    </w:rPr>
                  </w:pPr>
                  <w:r>
                    <w:rPr>
                      <w:rFonts w:ascii="Garamond" w:hAnsi="Garamond"/>
                      <w:i/>
                      <w:sz w:val="20"/>
                      <w:szCs w:val="20"/>
                    </w:rPr>
                    <w:t>[votre liste]</w:t>
                  </w:r>
                </w:p>
                <w:p w14:paraId="7DAAEAF9" w14:textId="77777777" w:rsidR="005841E9" w:rsidRDefault="005841E9" w:rsidP="005841E9">
                  <w:pPr>
                    <w:rPr>
                      <w:rFonts w:ascii="Garamond" w:hAnsi="Garamond"/>
                      <w:sz w:val="20"/>
                      <w:szCs w:val="20"/>
                    </w:rPr>
                  </w:pPr>
                  <w:r>
                    <w:rPr>
                      <w:rFonts w:ascii="Garamond" w:hAnsi="Garamond"/>
                      <w:sz w:val="20"/>
                      <w:szCs w:val="20"/>
                    </w:rPr>
                    <w:t>Habilitation</w:t>
                  </w:r>
                </w:p>
                <w:p w14:paraId="2105611F" w14:textId="77777777" w:rsidR="005841E9" w:rsidRDefault="005841E9" w:rsidP="005841E9">
                  <w:pPr>
                    <w:rPr>
                      <w:rFonts w:ascii="Garamond" w:hAnsi="Garamond"/>
                      <w:i/>
                      <w:sz w:val="20"/>
                      <w:szCs w:val="20"/>
                    </w:rPr>
                  </w:pPr>
                  <w:r>
                    <w:rPr>
                      <w:rFonts w:ascii="Garamond" w:hAnsi="Garamond"/>
                      <w:i/>
                      <w:sz w:val="20"/>
                      <w:szCs w:val="20"/>
                    </w:rPr>
                    <w:t>[votre liste]</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Cryptographie</w:t>
                  </w:r>
                </w:p>
                <w:p w14:paraId="4D360D76" w14:textId="77777777" w:rsidR="005841E9" w:rsidRDefault="005841E9" w:rsidP="005841E9">
                  <w:pPr>
                    <w:rPr>
                      <w:rFonts w:ascii="Garamond" w:hAnsi="Garamond"/>
                      <w:i/>
                      <w:sz w:val="20"/>
                      <w:szCs w:val="20"/>
                    </w:rPr>
                  </w:pPr>
                  <w:r>
                    <w:rPr>
                      <w:rFonts w:ascii="Garamond" w:hAnsi="Garamond"/>
                      <w:i/>
                      <w:sz w:val="20"/>
                      <w:szCs w:val="20"/>
                    </w:rPr>
                    <w:t>[votre liste]</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[votre liste]</w:t>
                  </w:r>
                </w:p>
              </w:tc>
            </w:tr>
          </w:tbl>
          <w:p w14:paraId="20F34890" w14:textId="77777777" w:rsidR="005841E9" w:rsidRDefault="005841E9" w:rsidP="005841E9">
            <w:pPr>
              <w:pStyle w:val="C-Head-Middle"/>
            </w:pPr>
            <w:r>
              <w:t>Jeux d’exigences de conformité</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Validation des données et encodage</w:t>
                  </w:r>
                </w:p>
                <w:p w14:paraId="27C44F03" w14:textId="77777777" w:rsidR="005841E9" w:rsidRDefault="005841E9" w:rsidP="005841E9">
                  <w:pPr>
                    <w:rPr>
                      <w:rFonts w:ascii="Garamond" w:hAnsi="Garamond"/>
                      <w:i/>
                      <w:sz w:val="20"/>
                      <w:szCs w:val="20"/>
                    </w:rPr>
                  </w:pPr>
                  <w:r>
                    <w:rPr>
                      <w:rFonts w:ascii="Garamond" w:hAnsi="Garamond"/>
                      <w:i/>
                      <w:sz w:val="20"/>
                      <w:szCs w:val="20"/>
                    </w:rPr>
                    <w:t>[liste de conformité]</w:t>
                  </w:r>
                </w:p>
                <w:p w14:paraId="3117E7BA" w14:textId="77777777" w:rsidR="005841E9" w:rsidRDefault="005841E9" w:rsidP="005841E9">
                  <w:pPr>
                    <w:rPr>
                      <w:rFonts w:ascii="Garamond" w:hAnsi="Garamond"/>
                      <w:sz w:val="20"/>
                      <w:szCs w:val="20"/>
                    </w:rPr>
                  </w:pPr>
                  <w:r>
                    <w:rPr>
                      <w:rFonts w:ascii="Garamond" w:hAnsi="Garamond"/>
                      <w:sz w:val="20"/>
                      <w:szCs w:val="20"/>
                    </w:rPr>
                    <w:t>Authentification</w:t>
                  </w:r>
                </w:p>
                <w:p w14:paraId="7D21A8E7" w14:textId="77777777" w:rsidR="005841E9" w:rsidRDefault="005841E9" w:rsidP="005841E9">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Gestion des sessions</w:t>
                  </w:r>
                </w:p>
                <w:p w14:paraId="7B77F9E7" w14:textId="77777777" w:rsidR="005841E9" w:rsidRDefault="005841E9" w:rsidP="005841E9">
                  <w:pPr>
                    <w:rPr>
                      <w:rFonts w:ascii="Garamond" w:hAnsi="Garamond"/>
                      <w:i/>
                      <w:sz w:val="20"/>
                      <w:szCs w:val="20"/>
                    </w:rPr>
                  </w:pPr>
                  <w:r>
                    <w:rPr>
                      <w:rFonts w:ascii="Garamond" w:hAnsi="Garamond"/>
                      <w:i/>
                      <w:sz w:val="20"/>
                      <w:szCs w:val="20"/>
                    </w:rPr>
                    <w:t>[liste de conformité]</w:t>
                  </w:r>
                </w:p>
                <w:p w14:paraId="44BB058F" w14:textId="77777777" w:rsidR="005841E9" w:rsidRDefault="005841E9" w:rsidP="005841E9">
                  <w:pPr>
                    <w:rPr>
                      <w:rFonts w:ascii="Garamond" w:hAnsi="Garamond"/>
                      <w:sz w:val="20"/>
                      <w:szCs w:val="20"/>
                    </w:rPr>
                  </w:pPr>
                  <w:r>
                    <w:rPr>
                      <w:rFonts w:ascii="Garamond" w:hAnsi="Garamond"/>
                      <w:sz w:val="20"/>
                      <w:szCs w:val="20"/>
                    </w:rPr>
                    <w:t>Habilitation</w:t>
                  </w:r>
                </w:p>
                <w:p w14:paraId="55D1157E" w14:textId="77777777" w:rsidR="005841E9" w:rsidRDefault="005841E9" w:rsidP="005841E9">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Cryptographie</w:t>
                  </w:r>
                </w:p>
                <w:p w14:paraId="12E9F24A" w14:textId="77777777" w:rsidR="005841E9" w:rsidRDefault="005841E9" w:rsidP="005841E9">
                  <w:pPr>
                    <w:rPr>
                      <w:rFonts w:ascii="Garamond" w:hAnsi="Garamond"/>
                      <w:i/>
                      <w:sz w:val="20"/>
                      <w:szCs w:val="20"/>
                    </w:rPr>
                  </w:pPr>
                  <w:r>
                    <w:rPr>
                      <w:rFonts w:ascii="Garamond" w:hAnsi="Garamond"/>
                      <w:i/>
                      <w:sz w:val="20"/>
                      <w:szCs w:val="20"/>
                    </w:rPr>
                    <w:t>[liste de conformité]</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[liste de conformité]</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Foire aux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Envoyez des idées ou des offres d’aide à la liste de diffusion du projet.</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3. Comment ont été choisis les noms des attaquants?</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Pourquoi n’y a-t-il pas d’images sur les cartes?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Combien de temps faut-il pour jouer une main en utilisant le jeu complet?</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Quels profils de joueurs peuvent participer?</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Qui doit prendre des notes et noter les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Doit-on toujours utiliser un jeu complet de cartes?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1F3E92" w14:paraId="194FB589" w14:textId="77777777" w:rsidTr="00580254">
        <w:tc>
          <w:tcPr>
            <w:tcW w:w="222"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Vous avez inventé une nouvelle attaque contre la Validation des Données et l'Encodage</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86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rsidTr="00580254">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86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rsidTr="00580254">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rsidTr="002C452A">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rsidTr="002C452A">
        <w:trPr>
          <w:trHeight w:hRule="exact" w:val="737"/>
        </w:trPr>
        <w:tc>
          <w:tcPr>
            <w:tcW w:w="737"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rsidTr="002C452A">
        <w:trPr>
          <w:trHeight w:hRule="exact" w:val="2268"/>
        </w:trPr>
        <w:tc>
          <w:tcPr>
            <w:tcW w:w="737"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Pr>
                <w:rFonts w:ascii="Garamond" w:hAnsi="Garamond"/>
                <w:sz w:val="16"/>
                <w:szCs w:val="16"/>
              </w:rPr>
            </w:r>
            <w:proofErr w:type="spellEnd"/>
            <w:r>
              <w:rPr>
                <w:rFonts w:ascii="Garamond" w:hAnsi="Garamond"/>
                <w:sz w:val="16"/>
                <w:szCs w:val="16"/>
              </w:rPr>
            </w:r>
          </w:p>
        </w:tc>
      </w:tr>
      <w:tr w:rsidR="001F3E92" w14:paraId="6FEE4A6D" w14:textId="77777777" w:rsidTr="002C452A">
        <w:trPr>
          <w:trHeight w:hRule="exact" w:val="2041"/>
        </w:trPr>
        <w:tc>
          <w:tcPr>
            <w:tcW w:w="737"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rsidTr="002C452A">
        <w:trPr>
          <w:trHeight w:hRule="exact" w:val="737"/>
        </w:trPr>
        <w:tc>
          <w:tcPr>
            <w:tcW w:w="737"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rsidTr="002C452A">
        <w:trPr>
          <w:trHeight w:hRule="exact" w:val="2268"/>
        </w:trPr>
        <w:tc>
          <w:tcPr>
            <w:tcW w:w="737"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45B95F" w14:textId="77777777" w:rsidTr="002C452A">
        <w:trPr>
          <w:trHeight w:hRule="exact" w:val="2155"/>
        </w:trPr>
        <w:tc>
          <w:tcPr>
            <w:tcW w:w="737"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rsidTr="00916F40">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1F3E92" w14:paraId="6B02BCC7" w14:textId="77777777" w:rsidTr="00916F40">
        <w:trPr>
          <w:trHeight w:hRule="exact" w:val="737"/>
        </w:trPr>
        <w:tc>
          <w:tcPr>
            <w:tcW w:w="737"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rsidTr="00916F40">
        <w:trPr>
          <w:trHeight w:hRule="exact" w:val="2268"/>
        </w:trPr>
        <w:tc>
          <w:tcPr>
            <w:tcW w:w="737"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Vous avez inventé une nouvelle attaque contre l'Authentification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1F3E92" w14:paraId="46F13E29" w14:textId="77777777" w:rsidTr="00916F40">
        <w:trPr>
          <w:trHeight w:hRule="exact" w:val="2041"/>
        </w:trPr>
        <w:tc>
          <w:tcPr>
            <w:tcW w:w="737"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rsidTr="00916F40">
        <w:trPr>
          <w:trHeight w:hRule="exact" w:val="737"/>
        </w:trPr>
        <w:tc>
          <w:tcPr>
            <w:tcW w:w="737"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rsidTr="00916F40">
        <w:trPr>
          <w:trHeight w:hRule="exact" w:val="2268"/>
        </w:trPr>
        <w:tc>
          <w:tcPr>
            <w:tcW w:w="737"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1F3E92" w14:paraId="7F832ED1" w14:textId="77777777" w:rsidTr="00916F40">
        <w:trPr>
          <w:trHeight w:hRule="exact" w:val="2155"/>
        </w:trPr>
        <w:tc>
          <w:tcPr>
            <w:tcW w:w="737"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rsidTr="00840522">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rsidTr="00840522">
        <w:trPr>
          <w:trHeight w:hRule="exact" w:val="737"/>
        </w:trPr>
        <w:tc>
          <w:tcPr>
            <w:tcW w:w="737"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rsidTr="00840522">
        <w:trPr>
          <w:trHeight w:hRule="exact" w:val="2268"/>
        </w:trPr>
        <w:tc>
          <w:tcPr>
            <w:tcW w:w="737"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Pr>
                <w:rFonts w:ascii="Garamond" w:hAnsi="Garamond"/>
                <w:sz w:val="16"/>
                <w:szCs w:val="16"/>
              </w:rPr>
            </w:r>
            <w:proofErr w:type="spellEnd"/>
            <w:r>
              <w:rPr>
                <w:rFonts w:ascii="Garamond" w:hAnsi="Garamond"/>
                <w:sz w:val="16"/>
                <w:szCs w:val="16"/>
              </w:rPr>
            </w:r>
          </w:p>
        </w:tc>
      </w:tr>
      <w:tr w:rsidR="001F3E92" w14:paraId="2483E302" w14:textId="77777777" w:rsidTr="00840522">
        <w:trPr>
          <w:trHeight w:hRule="exact" w:val="2041"/>
        </w:trPr>
        <w:tc>
          <w:tcPr>
            <w:tcW w:w="737"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rsidTr="00840522">
        <w:trPr>
          <w:trHeight w:hRule="exact" w:val="737"/>
        </w:trPr>
        <w:tc>
          <w:tcPr>
            <w:tcW w:w="737"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rsidTr="00840522">
        <w:trPr>
          <w:trHeight w:hRule="exact" w:val="2268"/>
        </w:trPr>
        <w:tc>
          <w:tcPr>
            <w:tcW w:w="737"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58EC5E93" w14:textId="77777777" w:rsidTr="00840522">
        <w:trPr>
          <w:trHeight w:hRule="exact" w:val="2155"/>
        </w:trPr>
        <w:tc>
          <w:tcPr>
            <w:tcW w:w="737"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rsidTr="0038225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1F3E92" w14:paraId="5FCB3477" w14:textId="77777777" w:rsidTr="00382257">
        <w:trPr>
          <w:trHeight w:hRule="exact" w:val="737"/>
        </w:trPr>
        <w:tc>
          <w:tcPr>
            <w:tcW w:w="737"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rsidTr="00382257">
        <w:trPr>
          <w:trHeight w:hRule="exact" w:val="2268"/>
        </w:trPr>
        <w:tc>
          <w:tcPr>
            <w:tcW w:w="737"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Vous avez inventé une nouvelle attaque contre la Gestion des Sessions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1F3E92" w14:paraId="0C65E1E1" w14:textId="77777777" w:rsidTr="00382257">
        <w:trPr>
          <w:trHeight w:hRule="exact" w:val="2041"/>
        </w:trPr>
        <w:tc>
          <w:tcPr>
            <w:tcW w:w="737"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rsidTr="00382257">
        <w:trPr>
          <w:trHeight w:hRule="exact" w:val="737"/>
        </w:trPr>
        <w:tc>
          <w:tcPr>
            <w:tcW w:w="737"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rsidTr="00382257">
        <w:trPr>
          <w:trHeight w:hRule="exact" w:val="2268"/>
        </w:trPr>
        <w:tc>
          <w:tcPr>
            <w:tcW w:w="737"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1F3E92" w14:paraId="0631CA30" w14:textId="77777777" w:rsidTr="00382257">
        <w:trPr>
          <w:trHeight w:hRule="exact" w:val="2155"/>
        </w:trPr>
        <w:tc>
          <w:tcPr>
            <w:tcW w:w="737"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rsidTr="0038225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rsidTr="00382257">
        <w:trPr>
          <w:trHeight w:hRule="exact" w:val="737"/>
        </w:trPr>
        <w:tc>
          <w:tcPr>
            <w:tcW w:w="737"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rsidTr="00382257">
        <w:trPr>
          <w:trHeight w:hRule="exact" w:val="2268"/>
        </w:trPr>
        <w:tc>
          <w:tcPr>
            <w:tcW w:w="737"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roofErr w:type="spellStart"/>
            <w:r>
              <w:rPr>
                <w:rFonts w:ascii="Garamond" w:hAnsi="Garamond"/>
                <w:sz w:val="16"/>
                <w:szCs w:val="16"/>
              </w:rPr>
            </w:r>
            <w:proofErr w:type="spellEnd"/>
            <w:r>
              <w:rPr>
                <w:rFonts w:ascii="Garamond" w:hAnsi="Garamond"/>
                <w:sz w:val="16"/>
                <w:szCs w:val="16"/>
              </w:rPr>
            </w:r>
          </w:p>
        </w:tc>
      </w:tr>
      <w:tr w:rsidR="001F3E92" w14:paraId="1AAC965B" w14:textId="77777777" w:rsidTr="00382257">
        <w:trPr>
          <w:trHeight w:hRule="exact" w:val="2041"/>
        </w:trPr>
        <w:tc>
          <w:tcPr>
            <w:tcW w:w="737"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rsidTr="00382257">
        <w:trPr>
          <w:trHeight w:hRule="exact" w:val="737"/>
        </w:trPr>
        <w:tc>
          <w:tcPr>
            <w:tcW w:w="737"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rsidTr="00382257">
        <w:trPr>
          <w:trHeight w:hRule="exact" w:val="2268"/>
        </w:trPr>
        <w:tc>
          <w:tcPr>
            <w:tcW w:w="737"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0DA630E7" w14:textId="77777777" w:rsidTr="00382257">
        <w:trPr>
          <w:trHeight w:hRule="exact" w:val="2155"/>
        </w:trPr>
        <w:tc>
          <w:tcPr>
            <w:tcW w:w="737"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rsidTr="00E3259D">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1F3E92" w14:paraId="0F7F45A3" w14:textId="77777777" w:rsidTr="00E3259D">
        <w:trPr>
          <w:trHeight w:hRule="exact" w:val="737"/>
        </w:trPr>
        <w:tc>
          <w:tcPr>
            <w:tcW w:w="737"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rsidTr="00E3259D">
        <w:trPr>
          <w:trHeight w:hRule="exact" w:val="2268"/>
        </w:trPr>
        <w:tc>
          <w:tcPr>
            <w:tcW w:w="737"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Vous avez inventé une nouvelle attaque contre les Habilitations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1F3E92" w14:paraId="03662F4B" w14:textId="77777777" w:rsidTr="00E3259D">
        <w:trPr>
          <w:trHeight w:hRule="exact" w:val="2041"/>
        </w:trPr>
        <w:tc>
          <w:tcPr>
            <w:tcW w:w="737"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rsidTr="00E3259D">
        <w:trPr>
          <w:trHeight w:hRule="exact" w:val="737"/>
        </w:trPr>
        <w:tc>
          <w:tcPr>
            <w:tcW w:w="737"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rsidTr="00E3259D">
        <w:trPr>
          <w:trHeight w:hRule="exact" w:val="2268"/>
        </w:trPr>
        <w:tc>
          <w:tcPr>
            <w:tcW w:w="737"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1F3E92" w14:paraId="5F3F18E2" w14:textId="77777777" w:rsidTr="00E3259D">
        <w:trPr>
          <w:trHeight w:hRule="exact" w:val="2155"/>
        </w:trPr>
        <w:tc>
          <w:tcPr>
            <w:tcW w:w="737"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rsidTr="00E3259D">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rsidTr="00E3259D">
        <w:trPr>
          <w:trHeight w:hRule="exact" w:val="737"/>
        </w:trPr>
        <w:tc>
          <w:tcPr>
            <w:tcW w:w="737"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rsidTr="00E3259D">
        <w:trPr>
          <w:trHeight w:hRule="exact" w:val="2268"/>
        </w:trPr>
        <w:tc>
          <w:tcPr>
            <w:tcW w:w="737"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roofErr w:type="spellStart"/>
            <w:r>
              <w:rPr>
                <w:rFonts w:ascii="Garamond" w:hAnsi="Garamond"/>
                <w:sz w:val="16"/>
                <w:szCs w:val="16"/>
              </w:rPr>
            </w:r>
            <w:proofErr w:type="spellEnd"/>
            <w:r>
              <w:rPr>
                <w:rFonts w:ascii="Garamond" w:hAnsi="Garamond"/>
                <w:sz w:val="16"/>
                <w:szCs w:val="16"/>
              </w:rPr>
            </w:r>
          </w:p>
        </w:tc>
      </w:tr>
      <w:tr w:rsidR="001F3E92" w14:paraId="48DA6F9B" w14:textId="77777777" w:rsidTr="00E3259D">
        <w:trPr>
          <w:trHeight w:hRule="exact" w:val="2041"/>
        </w:trPr>
        <w:tc>
          <w:tcPr>
            <w:tcW w:w="737"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rsidTr="00E3259D">
        <w:trPr>
          <w:trHeight w:hRule="exact" w:val="737"/>
        </w:trPr>
        <w:tc>
          <w:tcPr>
            <w:tcW w:w="737"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rsidTr="00E3259D">
        <w:trPr>
          <w:trHeight w:hRule="exact" w:val="2268"/>
        </w:trPr>
        <w:tc>
          <w:tcPr>
            <w:tcW w:w="737"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3DF98281" w14:textId="77777777" w:rsidTr="00E3259D">
        <w:trPr>
          <w:trHeight w:hRule="exact" w:val="2155"/>
        </w:trPr>
        <w:tc>
          <w:tcPr>
            <w:tcW w:w="737"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rsidTr="00E3259D">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1F3E92" w14:paraId="709E9B38" w14:textId="77777777" w:rsidTr="00E3259D">
        <w:trPr>
          <w:trHeight w:hRule="exact" w:val="737"/>
        </w:trPr>
        <w:tc>
          <w:tcPr>
            <w:tcW w:w="737"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rsidTr="00E3259D">
        <w:trPr>
          <w:trHeight w:hRule="exact" w:val="2268"/>
        </w:trPr>
        <w:tc>
          <w:tcPr>
            <w:tcW w:w="737"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Vous avez inventé une nouvelle attaque contre la Cryptographie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1F3E92" w14:paraId="65990241" w14:textId="77777777" w:rsidTr="00E3259D">
        <w:trPr>
          <w:trHeight w:hRule="exact" w:val="2041"/>
        </w:trPr>
        <w:tc>
          <w:tcPr>
            <w:tcW w:w="737"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rsidTr="00E3259D">
        <w:trPr>
          <w:trHeight w:hRule="exact" w:val="737"/>
        </w:trPr>
        <w:tc>
          <w:tcPr>
            <w:tcW w:w="737"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rsidTr="00E3259D">
        <w:trPr>
          <w:trHeight w:hRule="exact" w:val="2268"/>
        </w:trPr>
        <w:tc>
          <w:tcPr>
            <w:tcW w:w="737"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1F3E92" w14:paraId="12DADE0D" w14:textId="77777777" w:rsidTr="00E3259D">
        <w:trPr>
          <w:trHeight w:hRule="exact" w:val="2155"/>
        </w:trPr>
        <w:tc>
          <w:tcPr>
            <w:tcW w:w="737"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rsidTr="00E3259D">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rsidTr="00E3259D">
        <w:trPr>
          <w:trHeight w:hRule="exact" w:val="737"/>
        </w:trPr>
        <w:tc>
          <w:tcPr>
            <w:tcW w:w="737"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rsidTr="00E3259D">
        <w:trPr>
          <w:trHeight w:hRule="exact" w:val="2268"/>
        </w:trPr>
        <w:tc>
          <w:tcPr>
            <w:tcW w:w="737"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Pr>
                <w:rFonts w:ascii="Garamond" w:hAnsi="Garamond"/>
                <w:sz w:val="16"/>
                <w:szCs w:val="16"/>
              </w:rPr>
            </w:r>
            <w:proofErr w:type="spellEnd"/>
            <w:r>
              <w:rPr>
                <w:rFonts w:ascii="Garamond" w:hAnsi="Garamond"/>
                <w:sz w:val="16"/>
                <w:szCs w:val="16"/>
              </w:rPr>
            </w:r>
          </w:p>
        </w:tc>
      </w:tr>
      <w:tr w:rsidR="001F3E92" w14:paraId="470DEAB4" w14:textId="77777777" w:rsidTr="00E3259D">
        <w:trPr>
          <w:trHeight w:hRule="exact" w:val="2041"/>
        </w:trPr>
        <w:tc>
          <w:tcPr>
            <w:tcW w:w="737"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rsidTr="00E3259D">
        <w:trPr>
          <w:trHeight w:hRule="exact" w:val="737"/>
        </w:trPr>
        <w:tc>
          <w:tcPr>
            <w:tcW w:w="737"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rsidTr="00E3259D">
        <w:trPr>
          <w:trHeight w:hRule="exact" w:val="2268"/>
        </w:trPr>
        <w:tc>
          <w:tcPr>
            <w:tcW w:w="737"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peut accéder ou prédire les secrets cryptographiques maîtres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E74717" w14:textId="77777777" w:rsidTr="00E3259D">
        <w:trPr>
          <w:trHeight w:hRule="exact" w:val="2155"/>
        </w:trPr>
        <w:tc>
          <w:tcPr>
            <w:tcW w:w="737"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rsidTr="00814718">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1F3E92" w14:paraId="66523024" w14:textId="77777777" w:rsidTr="00814718">
        <w:trPr>
          <w:trHeight w:hRule="exact" w:val="737"/>
        </w:trPr>
        <w:tc>
          <w:tcPr>
            <w:tcW w:w="737"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rsidTr="00814718">
        <w:trPr>
          <w:trHeight w:hRule="exact" w:val="2268"/>
        </w:trPr>
        <w:tc>
          <w:tcPr>
            <w:tcW w:w="737"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Vous avez inventé une nouvelle attaque de n'importe quel type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1F3E92" w14:paraId="3BF0D49B" w14:textId="77777777" w:rsidTr="00814718">
        <w:trPr>
          <w:trHeight w:hRule="exact" w:val="2041"/>
        </w:trPr>
        <w:tc>
          <w:tcPr>
            <w:tcW w:w="737"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rsidTr="00814718">
        <w:trPr>
          <w:trHeight w:hRule="exact" w:val="737"/>
        </w:trPr>
        <w:tc>
          <w:tcPr>
            <w:tcW w:w="737"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rsidTr="00814718">
        <w:trPr>
          <w:trHeight w:hRule="exact" w:val="2268"/>
        </w:trPr>
        <w:tc>
          <w:tcPr>
            <w:tcW w:w="737"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1F3E92" w14:paraId="0BCB377C" w14:textId="77777777" w:rsidTr="00814718">
        <w:trPr>
          <w:trHeight w:hRule="exact" w:val="2155"/>
        </w:trPr>
        <w:tc>
          <w:tcPr>
            <w:tcW w:w="737"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rsidTr="00295160">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rsidTr="00295160">
        <w:trPr>
          <w:trHeight w:hRule="exact" w:val="737"/>
        </w:trPr>
        <w:tc>
          <w:tcPr>
            <w:tcW w:w="737"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rsidTr="00295160">
        <w:trPr>
          <w:trHeight w:hRule="exact" w:val="2268"/>
        </w:trPr>
        <w:tc>
          <w:tcPr>
            <w:tcW w:w="737"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Pr>
                <w:rFonts w:ascii="Garamond" w:hAnsi="Garamond"/>
                <w:sz w:val="16"/>
                <w:szCs w:val="16"/>
              </w:rPr>
            </w:r>
            <w:proofErr w:type="spellEnd"/>
            <w:r>
              <w:rPr>
                <w:rFonts w:ascii="Garamond" w:hAnsi="Garamond"/>
                <w:sz w:val="16"/>
                <w:szCs w:val="16"/>
              </w:rPr>
            </w:r>
          </w:p>
        </w:tc>
      </w:tr>
      <w:tr w:rsidR="001F3E92" w14:paraId="2B4969D2" w14:textId="77777777" w:rsidTr="00295160">
        <w:trPr>
          <w:trHeight w:hRule="exact" w:val="2041"/>
        </w:trPr>
        <w:tc>
          <w:tcPr>
            <w:tcW w:w="737"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rsidTr="00295160">
        <w:trPr>
          <w:trHeight w:hRule="exact" w:val="737"/>
        </w:trPr>
        <w:tc>
          <w:tcPr>
            <w:tcW w:w="737"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1F3E92" w14:paraId="6E61BDA4" w14:textId="77777777" w:rsidTr="00295160">
        <w:trPr>
          <w:trHeight w:hRule="exact" w:val="2268"/>
        </w:trPr>
        <w:tc>
          <w:tcPr>
            <w:tcW w:w="737"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Pr>
                <w:rFonts w:ascii="Garamond" w:hAnsi="Garamond"/>
                <w:sz w:val="16"/>
                <w:szCs w:val="16"/>
              </w:rPr>
            </w:r>
            <w:proofErr w:type="spellEnd"/>
            <w:r>
              <w:rPr>
                <w:rFonts w:ascii="Garamond" w:hAnsi="Garamond"/>
                <w:sz w:val="16"/>
                <w:szCs w:val="16"/>
              </w:rPr>
            </w:r>
          </w:p>
        </w:tc>
      </w:tr>
      <w:tr w:rsidR="001F3E92" w14:paraId="46753784" w14:textId="77777777" w:rsidTr="00295160">
        <w:trPr>
          <w:trHeight w:hRule="exact" w:val="2155"/>
        </w:trPr>
        <w:tc>
          <w:tcPr>
            <w:tcW w:w="737"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Draft original.</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revu et mis à jour.</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Version initiale.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Contributeurs du projet</w:t>
            </w:r>
          </w:p>
          <w:p w14:paraId="79B8F937" w14:textId="77777777" w:rsidR="001F3E92"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483DAC10" w14:textId="77777777" w:rsidR="001F3E92"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00FED009" w14:textId="77777777" w:rsidR="001F3E92" w:rsidRDefault="00000000">
            <w:pPr>
              <w:pStyle w:val="C-Head-Top"/>
              <w:rPr>
                <w:b w:val="0"/>
                <w:sz w:val="20"/>
                <w:szCs w:val="20"/>
              </w:rPr>
            </w:pPr>
            <w:r>
              <w:rPr>
                <w:b w:val="0"/>
                <w:sz w:val="20"/>
                <w:szCs w:val="20"/>
              </w:rPr>
              <w:t>Sans tous leurs efforts, le projet n’aurait pas progressé jusqu’à ce point.</w:t>
            </w:r>
          </w:p>
          <w:p w14:paraId="4A7FA42A" w14:textId="77777777" w:rsidR="001F3E92"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Les employés de l’OWASP travaillant dur, en particulier Kate Hartmann</w:t>
            </w:r>
          </w:p>
          <w:p w14:paraId="0DC9D81A" w14:textId="77777777" w:rsidR="001F3E92"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13741DBD" w14:textId="77777777" w:rsidR="001F3E92"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68A5894A" w14:textId="77777777" w:rsidR="001F3E92"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3190CD7A" w14:textId="77777777" w:rsidR="001F3E92" w:rsidRDefault="00000000">
            <w:pPr>
              <w:pStyle w:val="C-Head-Middle"/>
            </w:pPr>
            <w:r>
              <w:t>Podcasts et vidéos</w:t>
            </w:r>
          </w:p>
          <w:p w14:paraId="1B2782E3" w14:textId="77777777" w:rsidR="001F3E92"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3C3A" w14:textId="77777777" w:rsidR="002C2A77" w:rsidRDefault="002C2A77">
      <w:r>
        <w:separator/>
      </w:r>
    </w:p>
  </w:endnote>
  <w:endnote w:type="continuationSeparator" w:id="0">
    <w:p w14:paraId="661A09F2" w14:textId="77777777" w:rsidR="002C2A77" w:rsidRDefault="002C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4CFB" w14:textId="77777777" w:rsidR="002C2A77" w:rsidRDefault="002C2A77">
      <w:r>
        <w:separator/>
      </w:r>
    </w:p>
  </w:footnote>
  <w:footnote w:type="continuationSeparator" w:id="0">
    <w:p w14:paraId="15852ADE" w14:textId="77777777" w:rsidR="002C2A77" w:rsidRDefault="002C2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E4F8F"/>
    <w:rsid w:val="001070F0"/>
    <w:rsid w:val="00112393"/>
    <w:rsid w:val="00112CF5"/>
    <w:rsid w:val="001F3E92"/>
    <w:rsid w:val="00235B77"/>
    <w:rsid w:val="002906EF"/>
    <w:rsid w:val="00295160"/>
    <w:rsid w:val="002C2A77"/>
    <w:rsid w:val="002C2E30"/>
    <w:rsid w:val="002C452A"/>
    <w:rsid w:val="002E2265"/>
    <w:rsid w:val="002E6B65"/>
    <w:rsid w:val="002F1858"/>
    <w:rsid w:val="0031428D"/>
    <w:rsid w:val="00345477"/>
    <w:rsid w:val="00374532"/>
    <w:rsid w:val="00382257"/>
    <w:rsid w:val="004761CF"/>
    <w:rsid w:val="004A1CC6"/>
    <w:rsid w:val="004C53B3"/>
    <w:rsid w:val="00580254"/>
    <w:rsid w:val="005841E9"/>
    <w:rsid w:val="005C0CAF"/>
    <w:rsid w:val="0064287D"/>
    <w:rsid w:val="006B7193"/>
    <w:rsid w:val="007836F3"/>
    <w:rsid w:val="00793850"/>
    <w:rsid w:val="007D26E3"/>
    <w:rsid w:val="00814718"/>
    <w:rsid w:val="00840522"/>
    <w:rsid w:val="008D3722"/>
    <w:rsid w:val="0091473A"/>
    <w:rsid w:val="00916F40"/>
    <w:rsid w:val="00957EA8"/>
    <w:rsid w:val="009A77CC"/>
    <w:rsid w:val="009F539A"/>
    <w:rsid w:val="00A30286"/>
    <w:rsid w:val="00A36EC0"/>
    <w:rsid w:val="00A72976"/>
    <w:rsid w:val="00A73F09"/>
    <w:rsid w:val="00A87327"/>
    <w:rsid w:val="00AD0E0D"/>
    <w:rsid w:val="00B674D6"/>
    <w:rsid w:val="00BD4BD7"/>
    <w:rsid w:val="00C521ED"/>
    <w:rsid w:val="00C678EE"/>
    <w:rsid w:val="00C92299"/>
    <w:rsid w:val="00D4295B"/>
    <w:rsid w:val="00E3259D"/>
    <w:rsid w:val="00EB1FFD"/>
    <w:rsid w:val="00F44898"/>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22</Pages>
  <Words>4102</Words>
  <Characters>23383</Characters>
  <Application>Microsoft Office Word</Application>
  <DocSecurity>0</DocSecurity>
  <Lines>194</Lines>
  <Paragraphs>54</Paragraphs>
  <ScaleCrop>false</ScaleCrop>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148</cp:revision>
  <cp:lastPrinted>2015-03-31T16:57:00Z</cp:lastPrinted>
  <dcterms:created xsi:type="dcterms:W3CDTF">2016-06-29T14:34:00Z</dcterms:created>
  <dcterms:modified xsi:type="dcterms:W3CDTF">2024-01-19T12:41:00Z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